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03FFF" w14:textId="77777777" w:rsidR="00941720" w:rsidRPr="00342B22" w:rsidRDefault="00941720" w:rsidP="00941720">
      <w:pPr>
        <w:pStyle w:val="CABEZA"/>
        <w:rPr>
          <w:rFonts w:cs="Times New Roman"/>
        </w:rPr>
      </w:pPr>
      <w:bookmarkStart w:id="0" w:name="_Hlk112886795"/>
      <w:r w:rsidRPr="00342B22">
        <w:rPr>
          <w:rFonts w:cs="Times New Roman"/>
        </w:rPr>
        <w:t>SECRETARIA DE ECONOMIA</w:t>
      </w:r>
    </w:p>
    <w:bookmarkEnd w:id="0"/>
    <w:p w14:paraId="4074F5FE" w14:textId="44926D74" w:rsidR="00941720" w:rsidRPr="00C60EFB" w:rsidRDefault="00941720" w:rsidP="00941720">
      <w:pPr>
        <w:pStyle w:val="Titulo1"/>
      </w:pPr>
      <w:r w:rsidRPr="00C60EFB">
        <w:t>ACUERDO que modifica al diverso que establece las mercancías cuya importación y exportación está sujeta a regulación por parte de la Secretaría de Salud.</w:t>
      </w:r>
    </w:p>
    <w:p w14:paraId="620DEA23" w14:textId="77777777" w:rsidR="00941720" w:rsidRPr="00C60EFB" w:rsidRDefault="00941720" w:rsidP="00941720">
      <w:pPr>
        <w:pStyle w:val="Titulo2"/>
      </w:pPr>
      <w:r w:rsidRPr="00C60EFB">
        <w:t>Al margen un sello con el Escudo Nacional, que dice: Estados Unidos Mexicanos.- Secretaría de Economía.- Secretaría de Salud.</w:t>
      </w:r>
    </w:p>
    <w:p w14:paraId="4ADC2AE3" w14:textId="77777777" w:rsidR="00941720" w:rsidRPr="00C60EFB" w:rsidRDefault="00941720" w:rsidP="00941720">
      <w:pPr>
        <w:pStyle w:val="Texto"/>
        <w:spacing w:line="226" w:lineRule="exact"/>
      </w:pPr>
      <w:r w:rsidRPr="00C60EFB">
        <w:t>Con fundamento en los artículos 34 fracciones I y XXXIII y 39 fracciones XXI y XXVII de la Ley Orgánica de la Administración Pública Federal; 4o. fracción III, 5o. fracción III, 15 fracción VI, 16 fracción VI y 17 de la Ley de Comercio Exterior; 17 bis, 286, 289, 292 y 295 de la Ley General de Salud; 5 fracción XVII del Reglamento Interior de la Secretaría de Economía; 2 apartado C fracción X, 6 y 7 fracción XVI del Reglamento Interior de la Secretaría de Salud, y</w:t>
      </w:r>
    </w:p>
    <w:p w14:paraId="7B662F10" w14:textId="77777777" w:rsidR="00941720" w:rsidRPr="00C60EFB" w:rsidRDefault="00941720" w:rsidP="00941720">
      <w:pPr>
        <w:pStyle w:val="ANOTACION"/>
        <w:spacing w:line="226" w:lineRule="exact"/>
      </w:pPr>
      <w:r w:rsidRPr="00C60EFB">
        <w:t>CONSIDERANDO</w:t>
      </w:r>
    </w:p>
    <w:p w14:paraId="1A286889" w14:textId="77777777" w:rsidR="00941720" w:rsidRPr="00C60EFB" w:rsidRDefault="00941720" w:rsidP="00941720">
      <w:pPr>
        <w:pStyle w:val="Texto"/>
        <w:spacing w:line="226" w:lineRule="exact"/>
      </w:pPr>
      <w:r w:rsidRPr="00C60EFB">
        <w:t>Que la Ley General de Salud establece el control sanitario de los productos y materias primas de importación y de exportación que ejerce la Secretaría de Salud.</w:t>
      </w:r>
    </w:p>
    <w:p w14:paraId="1B3EFCA7" w14:textId="77777777" w:rsidR="00941720" w:rsidRPr="00C60EFB" w:rsidRDefault="00941720" w:rsidP="00941720">
      <w:pPr>
        <w:pStyle w:val="Texto"/>
        <w:spacing w:line="226" w:lineRule="exact"/>
      </w:pPr>
      <w:r w:rsidRPr="00C60EFB">
        <w:t>Que el 26 de diciembre de 2020, se publicó en el Diario Oficial de la Federación el Acuerdo que establece las mercancías cuya importación y exportación está sujeta a regulación por parte de la Secretaría de Salud (Acuerdo), mismo que fue reformado por diversos publicados en el mismo órgano de difusión informativo el 23 de febrero de 2021 y el 28 de enero de 2022.</w:t>
      </w:r>
    </w:p>
    <w:p w14:paraId="5A6F64F0" w14:textId="77777777" w:rsidR="00941720" w:rsidRPr="00C60EFB" w:rsidRDefault="00941720" w:rsidP="00941720">
      <w:pPr>
        <w:pStyle w:val="Texto"/>
        <w:spacing w:line="226" w:lineRule="exact"/>
        <w:rPr>
          <w:lang w:val="es-ES_tradnl"/>
        </w:rPr>
      </w:pPr>
      <w:r w:rsidRPr="00C60EFB">
        <w:rPr>
          <w:lang w:val="es-ES_tradnl"/>
        </w:rPr>
        <w:t>Que el 7 de junio de 2022, se publicó en el Diario Oficial de la Federación el Decreto por el que se expide la Ley de los Impuestos Generales de Importación y de Exportación, el cual establece en su artículo 1o. las cuotas que, atendiendo a la clasificación de las mercancías, servirán para determinar los Impuestos Generales de Importación y de Exportación, es decir, la Tarifa arancelaria aplicable a la importación y exportación de mercancías en territorio nacional.</w:t>
      </w:r>
    </w:p>
    <w:p w14:paraId="7E8035F5" w14:textId="77777777" w:rsidR="00941720" w:rsidRPr="00C60EFB" w:rsidRDefault="00941720" w:rsidP="00941720">
      <w:pPr>
        <w:pStyle w:val="Texto"/>
        <w:spacing w:line="228" w:lineRule="exact"/>
      </w:pPr>
      <w:r w:rsidRPr="00C60EFB">
        <w:rPr>
          <w:lang w:val="es-ES_tradnl"/>
        </w:rPr>
        <w:t>Que el Decreto antes mencionado instrumenta la “Séptima Enmienda a los textos de la Nomenclatura del Sistema Armonizado de Designación y Codificación de Mercancías”, aprobada por el Consejo de Cooperación Aduanera de la Organización Mundial de Aduanas; contempla modificaciones a diversas fracciones arancelarias de la Tarifa de los Impuestos Generales de Importación y de Exportación (TIGIE);</w:t>
      </w:r>
      <w:r w:rsidRPr="00C60EFB">
        <w:t xml:space="preserve"> actualiza y moderniza la TIGIE para adecuarla a los flujos actuales de comercio internacional, y contempla la creación de los números de identificación comercial (NICO), a fin de contar con datos estadísticos más precisos, que constituyan una herramienta de facilitación comercial que permita separar la función de inteligencia comercial y estadística de la función reguladora, tanto en el aspecto arancelario como en el de regulaciones y restricciones no arancelarias</w:t>
      </w:r>
      <w:r w:rsidRPr="00C60EFB">
        <w:rPr>
          <w:lang w:val="es-ES_tradnl"/>
        </w:rPr>
        <w:t>.</w:t>
      </w:r>
    </w:p>
    <w:p w14:paraId="17A2F1FD" w14:textId="77777777" w:rsidR="00941720" w:rsidRPr="00C60EFB" w:rsidRDefault="00941720" w:rsidP="00941720">
      <w:pPr>
        <w:pStyle w:val="Texto"/>
        <w:spacing w:line="228" w:lineRule="exact"/>
        <w:rPr>
          <w:lang w:val="es-ES_tradnl"/>
        </w:rPr>
      </w:pPr>
      <w:r w:rsidRPr="00C60EFB">
        <w:rPr>
          <w:lang w:val="es-ES_tradnl"/>
        </w:rPr>
        <w:t>Que el 14 de julio de 2022, se publicó en el Diario Oficial de la Federación el Acuerdo por el que se dan a conocer las tablas de correlación entre las fracciones arancelarias de la Tarifa de la Ley de los Impuestos Generales de Importación y de Exportación (TIGIE) 2020-2022, con el objeto de facilitar la aplicación de la nomenclatura arancelaria.</w:t>
      </w:r>
    </w:p>
    <w:p w14:paraId="612A45A8" w14:textId="77777777" w:rsidR="00941720" w:rsidRPr="00C60EFB" w:rsidRDefault="00941720" w:rsidP="00941720">
      <w:pPr>
        <w:pStyle w:val="Texto"/>
        <w:spacing w:line="228" w:lineRule="exact"/>
        <w:rPr>
          <w:lang w:val="es-ES_tradnl"/>
        </w:rPr>
      </w:pPr>
      <w:r w:rsidRPr="00C60EFB">
        <w:rPr>
          <w:lang w:val="es-ES_tradnl"/>
        </w:rPr>
        <w:t>Que el 22 de agosto de 2022, se publicó en el Diario Oficial de la Federación el Acuerdo por el que se dan a conocer los Números de Identificación Comercial (NICO) y sus tablas de correlación, el cual tiene por objeto dar a conocer los NICO en los que se clasifican las mercancías en función de las fracciones arancelarias y las Anotaciones de los mismos.</w:t>
      </w:r>
    </w:p>
    <w:p w14:paraId="2DBF3A90" w14:textId="77777777" w:rsidR="00941720" w:rsidRPr="00C60EFB" w:rsidRDefault="00941720" w:rsidP="00941720">
      <w:pPr>
        <w:pStyle w:val="Texto"/>
        <w:spacing w:line="228" w:lineRule="exact"/>
      </w:pPr>
      <w:r w:rsidRPr="00C60EFB">
        <w:t>Que ante la necesidad de otorgar mayor certidumbre jurídica en la aplicación del presente Acuerdo, resulta indispensable efectuar su actualización a fin de armonizar las fracciones arancelarias contenidas en el mismo, conforme a los cambios referidos en los Considerandos anteriores.</w:t>
      </w:r>
    </w:p>
    <w:p w14:paraId="1C367BCF" w14:textId="77777777" w:rsidR="00941720" w:rsidRPr="00C60EFB" w:rsidRDefault="00941720" w:rsidP="00941720">
      <w:pPr>
        <w:pStyle w:val="Texto"/>
        <w:spacing w:line="228" w:lineRule="exact"/>
        <w:rPr>
          <w:lang w:val="es-MX"/>
        </w:rPr>
      </w:pPr>
      <w:r w:rsidRPr="00C60EFB">
        <w:rPr>
          <w:lang w:val="es-MX"/>
        </w:rPr>
        <w:t>Que conforme a lo dispuesto por los artículos 20 de la Ley de Comercio Exterior, y 36-A primer párrafo fracciones I, inciso c) y II, inciso b) de la Ley Aduanera, sólo podrán hacerse cumplir en el punto de entrada o salida al país, las regulaciones no arancelarias cuyas mercancías hayan sido identificadas en términos de sus fracciones arancelarias y nomenclatura que les corresponda.</w:t>
      </w:r>
    </w:p>
    <w:p w14:paraId="71387157" w14:textId="77777777" w:rsidR="00941720" w:rsidRPr="00C60EFB" w:rsidRDefault="00941720" w:rsidP="00941720">
      <w:pPr>
        <w:pStyle w:val="Texto"/>
        <w:spacing w:line="228" w:lineRule="exact"/>
      </w:pPr>
      <w:r w:rsidRPr="00C60EFB">
        <w:t>Que en virtud de lo antes señalado y en cumplimiento a lo establecido por la Ley de Comercio Exterior, las disposiciones a las que se refiere el presente instrumento fueron sometidas a la consideración de la Comisión de Comercio Exterior y opinadas por la misma, por lo que se expide el siguiente:</w:t>
      </w:r>
    </w:p>
    <w:p w14:paraId="1D60F8D7" w14:textId="77777777" w:rsidR="00941720" w:rsidRPr="00C60EFB" w:rsidRDefault="00941720" w:rsidP="00941720">
      <w:pPr>
        <w:pStyle w:val="ANOTACION"/>
        <w:spacing w:line="226" w:lineRule="exact"/>
      </w:pPr>
      <w:r w:rsidRPr="00C60EFB">
        <w:t>ACUERDO QUE MODIFICA AL DIVERSO QUE ESTABLECE LAS MERCANCÍ</w:t>
      </w:r>
      <w:r>
        <w:t>AS CUYA IMPORTACIÓN Y EXPORTACIÓ</w:t>
      </w:r>
      <w:r w:rsidRPr="00C60EFB">
        <w:t>N ESTÁ SUJETA A REGULACIÓN POR PARTE DE LA SECRETARÍA DE SALUD</w:t>
      </w:r>
    </w:p>
    <w:p w14:paraId="2C3708AE" w14:textId="77777777" w:rsidR="00941720" w:rsidRPr="00C60EFB" w:rsidRDefault="00941720" w:rsidP="00941720">
      <w:pPr>
        <w:pStyle w:val="Texto"/>
        <w:spacing w:line="228" w:lineRule="exact"/>
        <w:rPr>
          <w:lang w:val="es-MX"/>
        </w:rPr>
      </w:pPr>
      <w:r w:rsidRPr="00C60EFB">
        <w:rPr>
          <w:b/>
          <w:lang w:val="es-MX"/>
        </w:rPr>
        <w:lastRenderedPageBreak/>
        <w:t>Único.-</w:t>
      </w:r>
      <w:r w:rsidRPr="00C60EFB">
        <w:rPr>
          <w:lang w:val="es-MX"/>
        </w:rPr>
        <w:t xml:space="preserve"> Se </w:t>
      </w:r>
      <w:r w:rsidRPr="00C60EFB">
        <w:rPr>
          <w:b/>
          <w:lang w:val="es-MX"/>
        </w:rPr>
        <w:t>reforma</w:t>
      </w:r>
      <w:r w:rsidRPr="00C60EFB">
        <w:rPr>
          <w:lang w:val="es-MX"/>
        </w:rPr>
        <w:t xml:space="preserve"> el Anexo I del Acuerdo que establece las mercancías cuya importación y exportación está sujeta a regulación por parte de la Secretaría de Salud, publicado en el Diario Oficial de la Federación el 26 de diciembre de 2020, y sus posteriores modificaciones, para quedar como sigue:</w:t>
      </w:r>
    </w:p>
    <w:p w14:paraId="5654B401" w14:textId="77777777" w:rsidR="00941720" w:rsidRPr="00C60EFB" w:rsidRDefault="00941720" w:rsidP="00941720">
      <w:pPr>
        <w:pStyle w:val="ANOTACION"/>
      </w:pPr>
      <w:r w:rsidRPr="00C60EFB">
        <w:t>“ANEXO I</w:t>
      </w:r>
    </w:p>
    <w:p w14:paraId="0A8A7E6E" w14:textId="77777777" w:rsidR="00941720" w:rsidRPr="00C60EFB" w:rsidRDefault="00941720" w:rsidP="00941720">
      <w:pPr>
        <w:pStyle w:val="ROMANOS"/>
        <w:rPr>
          <w:b/>
        </w:rPr>
      </w:pPr>
      <w:r w:rsidRPr="00C60EFB">
        <w:rPr>
          <w:b/>
        </w:rPr>
        <w:t>a)</w:t>
      </w:r>
      <w:r w:rsidRPr="00C60EFB">
        <w:rPr>
          <w:b/>
        </w:rPr>
        <w:tab/>
      </w:r>
      <w:r w:rsidRPr="00C60EFB">
        <w:t>La COFEPRIS, a través de la Comisión de Autorización Sanitaria, así como las autoridades sanitarias competentes en las entidades federativas, expedirán las autorizaciones sanitarias previas de Importación, que de conformidad con la Ley General de Salud tienen el carácter de permisos sanitarios previos de Importación, de los productos comprendidos en las siguientes fracciones arancelarias, únicamente cuando dichos productos se destinen al consumo humano o para uso en los procesos de la industria de alimentos para consumo humano y se destinen a los Regímenes aduaneros de Importación definitiva, Importación temporal o Depósito fiscal.</w:t>
      </w:r>
    </w:p>
    <w:p w14:paraId="7E21034C" w14:textId="77777777" w:rsidR="00941720" w:rsidRPr="00C60EFB" w:rsidRDefault="00941720" w:rsidP="00941720">
      <w:pPr>
        <w:pStyle w:val="Texto"/>
        <w:rPr>
          <w:szCs w:val="18"/>
        </w:rPr>
      </w:pPr>
      <w:r w:rsidRPr="00C60EFB">
        <w:rPr>
          <w:szCs w:val="18"/>
        </w:rPr>
        <w:t>Los formatos que deberán ser utilizados, según sea el caso, son:</w:t>
      </w:r>
    </w:p>
    <w:tbl>
      <w:tblPr>
        <w:tblW w:w="8712" w:type="dxa"/>
        <w:tblInd w:w="144" w:type="dxa"/>
        <w:tblLayout w:type="fixed"/>
        <w:tblCellMar>
          <w:left w:w="72" w:type="dxa"/>
          <w:right w:w="72" w:type="dxa"/>
        </w:tblCellMar>
        <w:tblLook w:val="0000" w:firstRow="0" w:lastRow="0" w:firstColumn="0" w:lastColumn="0" w:noHBand="0" w:noVBand="0"/>
      </w:tblPr>
      <w:tblGrid>
        <w:gridCol w:w="2299"/>
        <w:gridCol w:w="6413"/>
      </w:tblGrid>
      <w:tr w:rsidR="00941720" w:rsidRPr="00C60EFB" w14:paraId="7A0A5C2B" w14:textId="77777777" w:rsidTr="00F71562">
        <w:trPr>
          <w:trHeight w:val="20"/>
        </w:trPr>
        <w:tc>
          <w:tcPr>
            <w:tcW w:w="2319" w:type="dxa"/>
            <w:tcBorders>
              <w:top w:val="single" w:sz="6" w:space="0" w:color="auto"/>
              <w:left w:val="single" w:sz="6" w:space="0" w:color="auto"/>
              <w:bottom w:val="single" w:sz="6" w:space="0" w:color="auto"/>
              <w:right w:val="single" w:sz="6" w:space="0" w:color="auto"/>
            </w:tcBorders>
            <w:noWrap/>
          </w:tcPr>
          <w:p w14:paraId="5388636F" w14:textId="77777777" w:rsidR="00941720" w:rsidRPr="00C60EFB" w:rsidRDefault="00941720" w:rsidP="00F71562">
            <w:pPr>
              <w:pStyle w:val="Texto"/>
              <w:spacing w:before="40" w:after="40" w:line="240" w:lineRule="auto"/>
              <w:ind w:firstLine="0"/>
              <w:rPr>
                <w:b/>
                <w:sz w:val="16"/>
                <w:szCs w:val="16"/>
              </w:rPr>
            </w:pPr>
            <w:r w:rsidRPr="00C60EFB">
              <w:rPr>
                <w:b/>
                <w:sz w:val="16"/>
                <w:szCs w:val="16"/>
              </w:rPr>
              <w:t>Homoclave</w:t>
            </w:r>
          </w:p>
        </w:tc>
        <w:tc>
          <w:tcPr>
            <w:tcW w:w="6470" w:type="dxa"/>
            <w:tcBorders>
              <w:top w:val="single" w:sz="6" w:space="0" w:color="auto"/>
              <w:left w:val="single" w:sz="6" w:space="0" w:color="auto"/>
              <w:bottom w:val="single" w:sz="6" w:space="0" w:color="auto"/>
              <w:right w:val="single" w:sz="6" w:space="0" w:color="auto"/>
            </w:tcBorders>
          </w:tcPr>
          <w:p w14:paraId="325B77A9" w14:textId="77777777" w:rsidR="00941720" w:rsidRPr="00C60EFB" w:rsidRDefault="00941720" w:rsidP="00F71562">
            <w:pPr>
              <w:pStyle w:val="Texto"/>
              <w:spacing w:before="40" w:after="40" w:line="240" w:lineRule="auto"/>
              <w:ind w:firstLine="0"/>
              <w:rPr>
                <w:b/>
                <w:sz w:val="16"/>
                <w:szCs w:val="16"/>
              </w:rPr>
            </w:pPr>
            <w:r w:rsidRPr="00C60EFB">
              <w:rPr>
                <w:b/>
                <w:sz w:val="16"/>
                <w:szCs w:val="16"/>
              </w:rPr>
              <w:t>Nombre</w:t>
            </w:r>
          </w:p>
        </w:tc>
      </w:tr>
      <w:tr w:rsidR="00941720" w:rsidRPr="00C60EFB" w14:paraId="00489414" w14:textId="77777777" w:rsidTr="00F71562">
        <w:trPr>
          <w:trHeight w:val="20"/>
        </w:trPr>
        <w:tc>
          <w:tcPr>
            <w:tcW w:w="2319" w:type="dxa"/>
            <w:tcBorders>
              <w:top w:val="single" w:sz="6" w:space="0" w:color="auto"/>
              <w:left w:val="single" w:sz="6" w:space="0" w:color="auto"/>
              <w:bottom w:val="single" w:sz="6" w:space="0" w:color="auto"/>
              <w:right w:val="single" w:sz="6" w:space="0" w:color="auto"/>
            </w:tcBorders>
          </w:tcPr>
          <w:p w14:paraId="7A7ECC49" w14:textId="77777777" w:rsidR="00941720" w:rsidRPr="00C60EFB" w:rsidRDefault="00941720" w:rsidP="00F71562">
            <w:pPr>
              <w:pStyle w:val="Texto"/>
              <w:spacing w:before="40" w:after="40" w:line="240" w:lineRule="auto"/>
              <w:ind w:firstLine="0"/>
              <w:rPr>
                <w:sz w:val="16"/>
                <w:szCs w:val="16"/>
              </w:rPr>
            </w:pPr>
            <w:r w:rsidRPr="00C60EFB">
              <w:rPr>
                <w:sz w:val="16"/>
                <w:szCs w:val="16"/>
              </w:rPr>
              <w:t>COFEPRIS-01-002-A</w:t>
            </w:r>
          </w:p>
        </w:tc>
        <w:tc>
          <w:tcPr>
            <w:tcW w:w="6470" w:type="dxa"/>
            <w:tcBorders>
              <w:top w:val="single" w:sz="6" w:space="0" w:color="auto"/>
              <w:left w:val="single" w:sz="6" w:space="0" w:color="auto"/>
              <w:bottom w:val="single" w:sz="6" w:space="0" w:color="auto"/>
              <w:right w:val="single" w:sz="6" w:space="0" w:color="auto"/>
            </w:tcBorders>
          </w:tcPr>
          <w:p w14:paraId="6D7017A9" w14:textId="77777777" w:rsidR="00941720" w:rsidRPr="00C60EFB" w:rsidRDefault="00941720" w:rsidP="00F71562">
            <w:pPr>
              <w:pStyle w:val="Texto"/>
              <w:spacing w:before="40" w:after="40" w:line="240" w:lineRule="auto"/>
              <w:ind w:firstLine="0"/>
              <w:rPr>
                <w:sz w:val="16"/>
                <w:szCs w:val="16"/>
              </w:rPr>
            </w:pPr>
            <w:r w:rsidRPr="00C60EFB">
              <w:rPr>
                <w:sz w:val="16"/>
                <w:szCs w:val="16"/>
              </w:rPr>
              <w:t>Permiso Sanitario Previo de Importación de Productos. Modalidad: A.- Importación de Productos.</w:t>
            </w:r>
          </w:p>
        </w:tc>
      </w:tr>
      <w:tr w:rsidR="00941720" w:rsidRPr="00C60EFB" w14:paraId="12DABD17" w14:textId="77777777" w:rsidTr="00F71562">
        <w:trPr>
          <w:trHeight w:val="20"/>
        </w:trPr>
        <w:tc>
          <w:tcPr>
            <w:tcW w:w="2319" w:type="dxa"/>
            <w:tcBorders>
              <w:top w:val="single" w:sz="6" w:space="0" w:color="auto"/>
              <w:left w:val="single" w:sz="6" w:space="0" w:color="auto"/>
              <w:bottom w:val="single" w:sz="6" w:space="0" w:color="auto"/>
              <w:right w:val="single" w:sz="6" w:space="0" w:color="auto"/>
            </w:tcBorders>
          </w:tcPr>
          <w:p w14:paraId="7B65631B" w14:textId="77777777" w:rsidR="00941720" w:rsidRPr="00C60EFB" w:rsidRDefault="00941720" w:rsidP="00F71562">
            <w:pPr>
              <w:pStyle w:val="Texto"/>
              <w:spacing w:before="40" w:after="40" w:line="240" w:lineRule="auto"/>
              <w:ind w:firstLine="0"/>
              <w:rPr>
                <w:sz w:val="16"/>
                <w:szCs w:val="16"/>
              </w:rPr>
            </w:pPr>
            <w:r w:rsidRPr="00C60EFB">
              <w:rPr>
                <w:sz w:val="16"/>
                <w:szCs w:val="16"/>
              </w:rPr>
              <w:t>COFEPRIS-01-002-B</w:t>
            </w:r>
          </w:p>
        </w:tc>
        <w:tc>
          <w:tcPr>
            <w:tcW w:w="6470" w:type="dxa"/>
            <w:tcBorders>
              <w:top w:val="single" w:sz="6" w:space="0" w:color="auto"/>
              <w:left w:val="single" w:sz="6" w:space="0" w:color="auto"/>
              <w:bottom w:val="single" w:sz="6" w:space="0" w:color="auto"/>
              <w:right w:val="single" w:sz="6" w:space="0" w:color="auto"/>
            </w:tcBorders>
          </w:tcPr>
          <w:p w14:paraId="7B980A94" w14:textId="77777777" w:rsidR="00941720" w:rsidRPr="00C60EFB" w:rsidRDefault="00941720" w:rsidP="00F71562">
            <w:pPr>
              <w:pStyle w:val="Texto"/>
              <w:spacing w:before="40" w:after="40" w:line="240" w:lineRule="auto"/>
              <w:ind w:firstLine="0"/>
              <w:rPr>
                <w:sz w:val="16"/>
                <w:szCs w:val="16"/>
              </w:rPr>
            </w:pPr>
            <w:r w:rsidRPr="00C60EFB">
              <w:rPr>
                <w:sz w:val="16"/>
                <w:szCs w:val="16"/>
              </w:rPr>
              <w:t>Permiso Sanitario Previo de Importación de Productos. Modalidad: B.- Importación de Muestras o Consumo Personal (Para Donación, Consumo Personal, Investigación Científica, Pruebas de Laboratorio y Exhibición).</w:t>
            </w:r>
          </w:p>
        </w:tc>
      </w:tr>
      <w:tr w:rsidR="00941720" w:rsidRPr="00C60EFB" w14:paraId="5F7C8263" w14:textId="77777777" w:rsidTr="00F71562">
        <w:trPr>
          <w:trHeight w:val="20"/>
        </w:trPr>
        <w:tc>
          <w:tcPr>
            <w:tcW w:w="2319" w:type="dxa"/>
            <w:tcBorders>
              <w:top w:val="single" w:sz="6" w:space="0" w:color="auto"/>
              <w:left w:val="single" w:sz="6" w:space="0" w:color="auto"/>
              <w:bottom w:val="single" w:sz="6" w:space="0" w:color="auto"/>
              <w:right w:val="single" w:sz="6" w:space="0" w:color="auto"/>
            </w:tcBorders>
          </w:tcPr>
          <w:p w14:paraId="6C94CF6E" w14:textId="77777777" w:rsidR="00941720" w:rsidRPr="00C60EFB" w:rsidRDefault="00941720" w:rsidP="00F71562">
            <w:pPr>
              <w:pStyle w:val="Texto"/>
              <w:spacing w:before="40" w:after="40" w:line="240" w:lineRule="auto"/>
              <w:ind w:firstLine="0"/>
              <w:rPr>
                <w:sz w:val="16"/>
                <w:szCs w:val="16"/>
              </w:rPr>
            </w:pPr>
            <w:r w:rsidRPr="00C60EFB">
              <w:rPr>
                <w:sz w:val="16"/>
                <w:szCs w:val="16"/>
              </w:rPr>
              <w:t>COFEPRIS-01-002-C</w:t>
            </w:r>
          </w:p>
        </w:tc>
        <w:tc>
          <w:tcPr>
            <w:tcW w:w="6470" w:type="dxa"/>
            <w:tcBorders>
              <w:top w:val="single" w:sz="6" w:space="0" w:color="auto"/>
              <w:left w:val="single" w:sz="6" w:space="0" w:color="auto"/>
              <w:bottom w:val="single" w:sz="6" w:space="0" w:color="auto"/>
              <w:right w:val="single" w:sz="6" w:space="0" w:color="auto"/>
            </w:tcBorders>
          </w:tcPr>
          <w:p w14:paraId="23E69205" w14:textId="77777777" w:rsidR="00941720" w:rsidRPr="00C60EFB" w:rsidRDefault="00941720" w:rsidP="00F71562">
            <w:pPr>
              <w:pStyle w:val="Texto"/>
              <w:spacing w:before="40" w:after="40" w:line="240" w:lineRule="auto"/>
              <w:ind w:firstLine="0"/>
              <w:rPr>
                <w:sz w:val="16"/>
                <w:szCs w:val="16"/>
              </w:rPr>
            </w:pPr>
            <w:r w:rsidRPr="00C60EFB">
              <w:rPr>
                <w:sz w:val="16"/>
                <w:szCs w:val="16"/>
              </w:rPr>
              <w:t>Permiso Sanitario Previo de Importación de Productos. Modalidad: C.- Importación por Retorno de Productos.</w:t>
            </w:r>
          </w:p>
        </w:tc>
      </w:tr>
    </w:tbl>
    <w:p w14:paraId="46A2EF20" w14:textId="77777777" w:rsidR="00941720" w:rsidRPr="00C60EFB" w:rsidRDefault="00941720" w:rsidP="00941720">
      <w:pPr>
        <w:pStyle w:val="Texto"/>
        <w:rPr>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1955"/>
        <w:gridCol w:w="3158"/>
        <w:gridCol w:w="3599"/>
      </w:tblGrid>
      <w:tr w:rsidR="00941720" w:rsidRPr="00C60EFB" w14:paraId="1EC2CD14" w14:textId="77777777" w:rsidTr="00F71562">
        <w:trPr>
          <w:trHeight w:val="20"/>
          <w:tblHeader/>
        </w:trPr>
        <w:tc>
          <w:tcPr>
            <w:tcW w:w="1955" w:type="dxa"/>
            <w:tcBorders>
              <w:top w:val="single" w:sz="6" w:space="0" w:color="auto"/>
              <w:left w:val="single" w:sz="6" w:space="0" w:color="auto"/>
              <w:bottom w:val="single" w:sz="6" w:space="0" w:color="auto"/>
              <w:right w:val="single" w:sz="6" w:space="0" w:color="auto"/>
            </w:tcBorders>
            <w:shd w:val="pct12" w:color="auto" w:fill="FFFFFF"/>
            <w:noWrap/>
            <w:vAlign w:val="center"/>
          </w:tcPr>
          <w:p w14:paraId="73BC6C53" w14:textId="77777777" w:rsidR="00941720" w:rsidRPr="00C60EFB" w:rsidRDefault="00941720" w:rsidP="00F71562">
            <w:pPr>
              <w:pStyle w:val="Texto"/>
              <w:spacing w:before="40" w:after="42" w:line="240" w:lineRule="auto"/>
              <w:ind w:firstLine="0"/>
              <w:jc w:val="center"/>
              <w:rPr>
                <w:b/>
                <w:sz w:val="16"/>
                <w:szCs w:val="16"/>
              </w:rPr>
            </w:pPr>
            <w:r w:rsidRPr="00C60EFB">
              <w:rPr>
                <w:b/>
                <w:sz w:val="16"/>
                <w:szCs w:val="16"/>
              </w:rPr>
              <w:t>Fracción arancelaria/NICO</w:t>
            </w:r>
          </w:p>
        </w:tc>
        <w:tc>
          <w:tcPr>
            <w:tcW w:w="3158" w:type="dxa"/>
            <w:tcBorders>
              <w:top w:val="single" w:sz="6" w:space="0" w:color="auto"/>
              <w:left w:val="single" w:sz="6" w:space="0" w:color="auto"/>
              <w:bottom w:val="single" w:sz="6" w:space="0" w:color="auto"/>
              <w:right w:val="single" w:sz="6" w:space="0" w:color="auto"/>
            </w:tcBorders>
            <w:shd w:val="pct12" w:color="auto" w:fill="FFFFFF"/>
            <w:vAlign w:val="center"/>
          </w:tcPr>
          <w:p w14:paraId="1E9493DB" w14:textId="77777777" w:rsidR="00941720" w:rsidRPr="00C60EFB" w:rsidRDefault="00941720" w:rsidP="00F71562">
            <w:pPr>
              <w:pStyle w:val="Texto"/>
              <w:spacing w:before="40" w:after="42" w:line="240" w:lineRule="auto"/>
              <w:ind w:firstLine="0"/>
              <w:jc w:val="center"/>
              <w:rPr>
                <w:b/>
                <w:sz w:val="16"/>
                <w:szCs w:val="16"/>
              </w:rPr>
            </w:pPr>
            <w:r w:rsidRPr="00C60EFB">
              <w:rPr>
                <w:b/>
                <w:sz w:val="16"/>
                <w:szCs w:val="16"/>
              </w:rPr>
              <w:t>Descripción</w:t>
            </w:r>
          </w:p>
        </w:tc>
        <w:tc>
          <w:tcPr>
            <w:tcW w:w="3599" w:type="dxa"/>
            <w:tcBorders>
              <w:top w:val="single" w:sz="6" w:space="0" w:color="auto"/>
              <w:left w:val="single" w:sz="6" w:space="0" w:color="auto"/>
              <w:bottom w:val="single" w:sz="6" w:space="0" w:color="auto"/>
              <w:right w:val="single" w:sz="6" w:space="0" w:color="auto"/>
            </w:tcBorders>
            <w:shd w:val="pct12" w:color="auto" w:fill="FFFFFF"/>
            <w:vAlign w:val="center"/>
          </w:tcPr>
          <w:p w14:paraId="44F8FB05" w14:textId="77777777" w:rsidR="00941720" w:rsidRPr="00C60EFB" w:rsidRDefault="00941720" w:rsidP="00F71562">
            <w:pPr>
              <w:pStyle w:val="Texto"/>
              <w:spacing w:before="40" w:after="42" w:line="240" w:lineRule="auto"/>
              <w:ind w:firstLine="0"/>
              <w:jc w:val="center"/>
              <w:rPr>
                <w:b/>
                <w:sz w:val="16"/>
                <w:szCs w:val="16"/>
              </w:rPr>
            </w:pPr>
            <w:r w:rsidRPr="00C60EFB">
              <w:rPr>
                <w:b/>
                <w:sz w:val="16"/>
                <w:szCs w:val="16"/>
              </w:rPr>
              <w:t>Acotación</w:t>
            </w:r>
          </w:p>
        </w:tc>
      </w:tr>
      <w:tr w:rsidR="00941720" w:rsidRPr="00C60EFB" w14:paraId="4C275AA0"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32423F13" w14:textId="77777777" w:rsidR="00941720" w:rsidRPr="00C60EFB" w:rsidRDefault="00941720" w:rsidP="00F71562">
            <w:pPr>
              <w:pStyle w:val="Texto"/>
              <w:spacing w:before="40" w:after="42" w:line="240" w:lineRule="auto"/>
              <w:ind w:firstLine="0"/>
              <w:rPr>
                <w:b/>
                <w:sz w:val="16"/>
                <w:szCs w:val="16"/>
              </w:rPr>
            </w:pPr>
            <w:r w:rsidRPr="00C60EFB">
              <w:rPr>
                <w:b/>
                <w:sz w:val="16"/>
                <w:szCs w:val="16"/>
              </w:rPr>
              <w:t>0301.91.01</w:t>
            </w:r>
          </w:p>
        </w:tc>
        <w:tc>
          <w:tcPr>
            <w:tcW w:w="3158" w:type="dxa"/>
            <w:tcBorders>
              <w:top w:val="single" w:sz="6" w:space="0" w:color="auto"/>
              <w:left w:val="single" w:sz="6" w:space="0" w:color="auto"/>
              <w:bottom w:val="single" w:sz="6" w:space="0" w:color="auto"/>
              <w:right w:val="single" w:sz="6" w:space="0" w:color="auto"/>
            </w:tcBorders>
          </w:tcPr>
          <w:p w14:paraId="327A8855" w14:textId="77777777" w:rsidR="00941720" w:rsidRPr="00C60EFB" w:rsidRDefault="00941720" w:rsidP="00F71562">
            <w:pPr>
              <w:pStyle w:val="Texto"/>
              <w:spacing w:before="40" w:after="42" w:line="240" w:lineRule="auto"/>
              <w:ind w:firstLine="0"/>
              <w:rPr>
                <w:b/>
                <w:sz w:val="16"/>
                <w:szCs w:val="16"/>
              </w:rPr>
            </w:pPr>
            <w:r w:rsidRPr="00C60EFB">
              <w:rPr>
                <w:b/>
                <w:sz w:val="16"/>
                <w:szCs w:val="16"/>
              </w:rPr>
              <w:t>Truchas (</w:t>
            </w:r>
            <w:r w:rsidRPr="00C60EFB">
              <w:rPr>
                <w:b/>
                <w:i/>
                <w:sz w:val="16"/>
                <w:szCs w:val="16"/>
              </w:rPr>
              <w:t>Salmo trutta, Oncorhynchus mykiss, Oncorhynchus clarki, Oncorhynchus aguabonita, Oncorhynchus gilae, Oncorhynchus apache y Oncorhynchus chrysogaster</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21CCE2D9" w14:textId="77777777" w:rsidR="00941720" w:rsidRPr="00C60EFB" w:rsidRDefault="00941720" w:rsidP="00F71562">
            <w:pPr>
              <w:pStyle w:val="Texto"/>
              <w:spacing w:before="40" w:after="42" w:line="240" w:lineRule="auto"/>
              <w:ind w:firstLine="0"/>
              <w:rPr>
                <w:sz w:val="16"/>
                <w:szCs w:val="16"/>
              </w:rPr>
            </w:pPr>
          </w:p>
        </w:tc>
      </w:tr>
      <w:tr w:rsidR="00941720" w:rsidRPr="00C60EFB" w14:paraId="57A9AC3A"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1CCC8405" w14:textId="77777777" w:rsidR="00941720" w:rsidRPr="00C60EFB" w:rsidRDefault="00941720" w:rsidP="00F71562">
            <w:pPr>
              <w:pStyle w:val="Texto"/>
              <w:spacing w:before="40" w:after="42"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6CF169C3" w14:textId="77777777" w:rsidR="00941720" w:rsidRPr="00C60EFB" w:rsidRDefault="00941720" w:rsidP="00F71562">
            <w:pPr>
              <w:pStyle w:val="Texto"/>
              <w:spacing w:before="40" w:after="42" w:line="240" w:lineRule="auto"/>
              <w:ind w:firstLine="0"/>
              <w:rPr>
                <w:sz w:val="16"/>
                <w:szCs w:val="16"/>
              </w:rPr>
            </w:pPr>
            <w:r w:rsidRPr="00C60EFB">
              <w:rPr>
                <w:sz w:val="16"/>
                <w:szCs w:val="16"/>
              </w:rPr>
              <w:t>Truchas (</w:t>
            </w:r>
            <w:r w:rsidRPr="00C60EFB">
              <w:rPr>
                <w:i/>
                <w:sz w:val="16"/>
                <w:szCs w:val="16"/>
              </w:rPr>
              <w:t>Salmo trutta, Oncorhynchus mykiss, Oncorhynchus clarki, Oncorhynchus aguabonita, Oncorhynchus gilae, Oncorhynchus apache y Oncorhynchus chrysogaster</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047355A7" w14:textId="77777777" w:rsidR="00941720" w:rsidRPr="00C60EFB" w:rsidRDefault="00941720" w:rsidP="00F71562">
            <w:pPr>
              <w:pStyle w:val="Texto"/>
              <w:spacing w:before="40" w:after="42" w:line="240" w:lineRule="auto"/>
              <w:ind w:firstLine="0"/>
              <w:rPr>
                <w:sz w:val="16"/>
                <w:szCs w:val="16"/>
              </w:rPr>
            </w:pPr>
          </w:p>
        </w:tc>
      </w:tr>
      <w:tr w:rsidR="00941720" w:rsidRPr="00C60EFB" w14:paraId="11DAFD00"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23410EA1" w14:textId="77777777" w:rsidR="00941720" w:rsidRPr="00C60EFB" w:rsidRDefault="00941720" w:rsidP="00F71562">
            <w:pPr>
              <w:pStyle w:val="Texto"/>
              <w:spacing w:before="40" w:after="42" w:line="240" w:lineRule="auto"/>
              <w:ind w:firstLine="0"/>
              <w:rPr>
                <w:sz w:val="16"/>
                <w:szCs w:val="16"/>
              </w:rPr>
            </w:pPr>
            <w:r w:rsidRPr="00C60EFB">
              <w:rPr>
                <w:sz w:val="16"/>
                <w:szCs w:val="16"/>
              </w:rPr>
              <w:t xml:space="preserve"> </w:t>
            </w:r>
          </w:p>
        </w:tc>
      </w:tr>
      <w:tr w:rsidR="00941720" w:rsidRPr="00C60EFB" w14:paraId="3E256213"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1928998E" w14:textId="77777777" w:rsidR="00941720" w:rsidRPr="00C60EFB" w:rsidRDefault="00941720" w:rsidP="00F71562">
            <w:pPr>
              <w:pStyle w:val="Texto"/>
              <w:spacing w:before="40" w:after="42" w:line="240" w:lineRule="auto"/>
              <w:ind w:firstLine="0"/>
              <w:rPr>
                <w:b/>
                <w:sz w:val="16"/>
                <w:szCs w:val="16"/>
              </w:rPr>
            </w:pPr>
            <w:r w:rsidRPr="00C60EFB">
              <w:rPr>
                <w:b/>
                <w:sz w:val="16"/>
                <w:szCs w:val="16"/>
              </w:rPr>
              <w:t>0301.92.01</w:t>
            </w:r>
          </w:p>
        </w:tc>
        <w:tc>
          <w:tcPr>
            <w:tcW w:w="3158" w:type="dxa"/>
            <w:tcBorders>
              <w:top w:val="single" w:sz="6" w:space="0" w:color="auto"/>
              <w:left w:val="single" w:sz="6" w:space="0" w:color="auto"/>
              <w:bottom w:val="single" w:sz="6" w:space="0" w:color="auto"/>
              <w:right w:val="single" w:sz="6" w:space="0" w:color="auto"/>
            </w:tcBorders>
          </w:tcPr>
          <w:p w14:paraId="4597AB09" w14:textId="77777777" w:rsidR="00941720" w:rsidRPr="00C60EFB" w:rsidRDefault="00941720" w:rsidP="00F71562">
            <w:pPr>
              <w:pStyle w:val="Texto"/>
              <w:spacing w:before="40" w:after="42" w:line="240" w:lineRule="auto"/>
              <w:ind w:firstLine="0"/>
              <w:rPr>
                <w:b/>
                <w:sz w:val="16"/>
                <w:szCs w:val="16"/>
              </w:rPr>
            </w:pPr>
            <w:r w:rsidRPr="00C60EFB">
              <w:rPr>
                <w:b/>
                <w:sz w:val="16"/>
                <w:szCs w:val="16"/>
              </w:rPr>
              <w:t>Anguilas (</w:t>
            </w:r>
            <w:r w:rsidRPr="00C60EFB">
              <w:rPr>
                <w:b/>
                <w:i/>
                <w:sz w:val="16"/>
                <w:szCs w:val="16"/>
              </w:rPr>
              <w:t>Anguilla spp.</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668958ED" w14:textId="77777777" w:rsidR="00941720" w:rsidRPr="00C60EFB" w:rsidRDefault="00941720" w:rsidP="00F71562">
            <w:pPr>
              <w:pStyle w:val="Texto"/>
              <w:spacing w:before="40" w:after="42" w:line="240" w:lineRule="auto"/>
              <w:ind w:firstLine="0"/>
              <w:rPr>
                <w:sz w:val="16"/>
                <w:szCs w:val="16"/>
              </w:rPr>
            </w:pPr>
          </w:p>
        </w:tc>
      </w:tr>
      <w:tr w:rsidR="00941720" w:rsidRPr="00C60EFB" w14:paraId="4A2B516A"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3B3054E9" w14:textId="77777777" w:rsidR="00941720" w:rsidRPr="00C60EFB" w:rsidRDefault="00941720" w:rsidP="00F71562">
            <w:pPr>
              <w:pStyle w:val="Texto"/>
              <w:spacing w:before="40" w:after="42"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48363899" w14:textId="77777777" w:rsidR="00941720" w:rsidRPr="00C60EFB" w:rsidRDefault="00941720" w:rsidP="00F71562">
            <w:pPr>
              <w:pStyle w:val="Texto"/>
              <w:spacing w:before="40" w:after="42" w:line="240" w:lineRule="auto"/>
              <w:ind w:firstLine="0"/>
              <w:rPr>
                <w:sz w:val="16"/>
                <w:szCs w:val="16"/>
              </w:rPr>
            </w:pPr>
            <w:r w:rsidRPr="00C60EFB">
              <w:rPr>
                <w:sz w:val="16"/>
                <w:szCs w:val="16"/>
              </w:rPr>
              <w:t>Anguilas (</w:t>
            </w:r>
            <w:r w:rsidRPr="00C60EFB">
              <w:rPr>
                <w:i/>
                <w:sz w:val="16"/>
                <w:szCs w:val="16"/>
              </w:rPr>
              <w:t>Anguilla spp.</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63262A22" w14:textId="77777777" w:rsidR="00941720" w:rsidRPr="00C60EFB" w:rsidRDefault="00941720" w:rsidP="00F71562">
            <w:pPr>
              <w:pStyle w:val="Texto"/>
              <w:spacing w:before="40" w:after="42" w:line="240" w:lineRule="auto"/>
              <w:ind w:firstLine="0"/>
              <w:rPr>
                <w:sz w:val="16"/>
                <w:szCs w:val="16"/>
              </w:rPr>
            </w:pPr>
          </w:p>
        </w:tc>
      </w:tr>
      <w:tr w:rsidR="00941720" w:rsidRPr="00C60EFB" w14:paraId="5C1D05B4"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7ADF1B08" w14:textId="77777777" w:rsidR="00941720" w:rsidRPr="00C60EFB" w:rsidRDefault="00941720" w:rsidP="00F71562">
            <w:pPr>
              <w:pStyle w:val="Texto"/>
              <w:spacing w:before="40" w:after="42" w:line="240" w:lineRule="auto"/>
              <w:ind w:firstLine="0"/>
              <w:rPr>
                <w:sz w:val="16"/>
                <w:szCs w:val="16"/>
              </w:rPr>
            </w:pPr>
            <w:r w:rsidRPr="00C60EFB">
              <w:rPr>
                <w:sz w:val="16"/>
                <w:szCs w:val="16"/>
              </w:rPr>
              <w:t xml:space="preserve"> </w:t>
            </w:r>
          </w:p>
        </w:tc>
      </w:tr>
      <w:tr w:rsidR="00941720" w:rsidRPr="00C60EFB" w14:paraId="32D0FD79"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6070B7B6" w14:textId="77777777" w:rsidR="00941720" w:rsidRPr="00C60EFB" w:rsidRDefault="00941720" w:rsidP="00F71562">
            <w:pPr>
              <w:pStyle w:val="Texto"/>
              <w:spacing w:before="40" w:after="42" w:line="240" w:lineRule="auto"/>
              <w:ind w:firstLine="0"/>
              <w:rPr>
                <w:b/>
                <w:sz w:val="16"/>
                <w:szCs w:val="16"/>
              </w:rPr>
            </w:pPr>
            <w:r w:rsidRPr="00C60EFB">
              <w:rPr>
                <w:b/>
                <w:sz w:val="16"/>
                <w:szCs w:val="16"/>
              </w:rPr>
              <w:t>0301.93.01</w:t>
            </w:r>
          </w:p>
        </w:tc>
        <w:tc>
          <w:tcPr>
            <w:tcW w:w="3158" w:type="dxa"/>
            <w:tcBorders>
              <w:top w:val="single" w:sz="6" w:space="0" w:color="auto"/>
              <w:left w:val="single" w:sz="6" w:space="0" w:color="auto"/>
              <w:bottom w:val="single" w:sz="6" w:space="0" w:color="auto"/>
              <w:right w:val="single" w:sz="6" w:space="0" w:color="auto"/>
            </w:tcBorders>
          </w:tcPr>
          <w:p w14:paraId="5F449B7B" w14:textId="77777777" w:rsidR="00941720" w:rsidRPr="00C60EFB" w:rsidRDefault="00941720" w:rsidP="00F71562">
            <w:pPr>
              <w:pStyle w:val="Texto"/>
              <w:spacing w:before="40" w:after="42" w:line="240" w:lineRule="auto"/>
              <w:ind w:firstLine="0"/>
              <w:rPr>
                <w:b/>
                <w:sz w:val="16"/>
                <w:szCs w:val="16"/>
              </w:rPr>
            </w:pPr>
            <w:r w:rsidRPr="00C60EFB">
              <w:rPr>
                <w:b/>
                <w:sz w:val="16"/>
                <w:szCs w:val="16"/>
              </w:rPr>
              <w:t>Carpas (</w:t>
            </w:r>
            <w:r w:rsidRPr="00C60EFB">
              <w:rPr>
                <w:b/>
                <w:i/>
                <w:sz w:val="16"/>
                <w:szCs w:val="16"/>
              </w:rPr>
              <w:t>Cyprinus spp., Carassius spp., Ctenopharyngodon idellus, Hypophthalmichthys spp., Cirrhinus spp., Mylopharyngodon piceus, Catla catla, Labeo spp., Osteochilus hasselti, Leptobarbus hoeveni, Megalobrama spp.</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660D99C5" w14:textId="77777777" w:rsidR="00941720" w:rsidRPr="00C60EFB" w:rsidRDefault="00941720" w:rsidP="00F71562">
            <w:pPr>
              <w:pStyle w:val="Texto"/>
              <w:spacing w:before="40" w:after="42" w:line="240" w:lineRule="auto"/>
              <w:ind w:firstLine="0"/>
              <w:rPr>
                <w:sz w:val="16"/>
                <w:szCs w:val="16"/>
              </w:rPr>
            </w:pPr>
          </w:p>
        </w:tc>
      </w:tr>
      <w:tr w:rsidR="00941720" w:rsidRPr="00C60EFB" w14:paraId="52477B41"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1698DBCF" w14:textId="77777777" w:rsidR="00941720" w:rsidRPr="00C60EFB" w:rsidRDefault="00941720" w:rsidP="00F71562">
            <w:pPr>
              <w:pStyle w:val="Texto"/>
              <w:spacing w:before="40" w:after="42"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0135474E" w14:textId="77777777" w:rsidR="00941720" w:rsidRPr="00C60EFB" w:rsidRDefault="00941720" w:rsidP="00F71562">
            <w:pPr>
              <w:pStyle w:val="Texto"/>
              <w:spacing w:before="40" w:after="42" w:line="240" w:lineRule="auto"/>
              <w:ind w:firstLine="0"/>
              <w:rPr>
                <w:sz w:val="16"/>
                <w:szCs w:val="16"/>
              </w:rPr>
            </w:pPr>
            <w:r w:rsidRPr="00C60EFB">
              <w:rPr>
                <w:sz w:val="16"/>
                <w:szCs w:val="16"/>
              </w:rPr>
              <w:t>Carpas (</w:t>
            </w:r>
            <w:r w:rsidRPr="00C60EFB">
              <w:rPr>
                <w:i/>
                <w:sz w:val="16"/>
                <w:szCs w:val="16"/>
              </w:rPr>
              <w:t>Cyprinus spp., Carassius spp., Ctenopharyngodon idellus, Hypophthalmichthys spp., Cirrhinus spp., Mylopharyngodon piceus, Catla catla, Labeo spp., Osteochilus hasselti, Leptobarbus hoeveni, Megalobrama spp.</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73FD2A2A" w14:textId="77777777" w:rsidR="00941720" w:rsidRPr="00C60EFB" w:rsidRDefault="00941720" w:rsidP="00F71562">
            <w:pPr>
              <w:pStyle w:val="Texto"/>
              <w:spacing w:before="40" w:after="42" w:line="240" w:lineRule="auto"/>
              <w:ind w:firstLine="0"/>
              <w:rPr>
                <w:sz w:val="16"/>
                <w:szCs w:val="16"/>
              </w:rPr>
            </w:pPr>
          </w:p>
        </w:tc>
      </w:tr>
      <w:tr w:rsidR="00941720" w:rsidRPr="00C60EFB" w14:paraId="7160E52C"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1B504482" w14:textId="77777777" w:rsidR="00941720" w:rsidRPr="00C60EFB" w:rsidRDefault="00941720" w:rsidP="00F71562">
            <w:pPr>
              <w:pStyle w:val="Texto"/>
              <w:spacing w:before="40" w:after="42" w:line="240" w:lineRule="auto"/>
              <w:ind w:firstLine="0"/>
              <w:rPr>
                <w:sz w:val="16"/>
                <w:szCs w:val="16"/>
              </w:rPr>
            </w:pPr>
            <w:r w:rsidRPr="00C60EFB">
              <w:rPr>
                <w:sz w:val="16"/>
                <w:szCs w:val="16"/>
              </w:rPr>
              <w:t xml:space="preserve"> </w:t>
            </w:r>
          </w:p>
        </w:tc>
      </w:tr>
      <w:tr w:rsidR="00941720" w:rsidRPr="00C60EFB" w14:paraId="0525FCB9"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2D44C0CC" w14:textId="77777777" w:rsidR="00941720" w:rsidRPr="00C60EFB" w:rsidRDefault="00941720" w:rsidP="00F71562">
            <w:pPr>
              <w:pStyle w:val="Texto"/>
              <w:spacing w:before="40" w:after="42" w:line="240" w:lineRule="auto"/>
              <w:ind w:firstLine="0"/>
              <w:rPr>
                <w:b/>
                <w:sz w:val="16"/>
                <w:szCs w:val="16"/>
              </w:rPr>
            </w:pPr>
            <w:r w:rsidRPr="00C60EFB">
              <w:rPr>
                <w:b/>
                <w:sz w:val="16"/>
                <w:szCs w:val="16"/>
              </w:rPr>
              <w:t>0301.94.01</w:t>
            </w:r>
          </w:p>
        </w:tc>
        <w:tc>
          <w:tcPr>
            <w:tcW w:w="3158" w:type="dxa"/>
            <w:tcBorders>
              <w:top w:val="single" w:sz="6" w:space="0" w:color="auto"/>
              <w:left w:val="single" w:sz="6" w:space="0" w:color="auto"/>
              <w:bottom w:val="single" w:sz="6" w:space="0" w:color="auto"/>
              <w:right w:val="single" w:sz="6" w:space="0" w:color="auto"/>
            </w:tcBorders>
          </w:tcPr>
          <w:p w14:paraId="41A516AB" w14:textId="77777777" w:rsidR="00941720" w:rsidRPr="00C60EFB" w:rsidRDefault="00941720" w:rsidP="00F71562">
            <w:pPr>
              <w:pStyle w:val="Texto"/>
              <w:spacing w:before="40" w:after="42" w:line="240" w:lineRule="auto"/>
              <w:ind w:firstLine="0"/>
              <w:rPr>
                <w:b/>
                <w:sz w:val="16"/>
                <w:szCs w:val="16"/>
              </w:rPr>
            </w:pPr>
            <w:r w:rsidRPr="00C60EFB">
              <w:rPr>
                <w:b/>
                <w:sz w:val="16"/>
                <w:szCs w:val="16"/>
              </w:rPr>
              <w:t>Atunes comunes o de aleta azul, del Atlántico y del Pacífico (</w:t>
            </w:r>
            <w:r w:rsidRPr="00C60EFB">
              <w:rPr>
                <w:b/>
                <w:i/>
                <w:sz w:val="16"/>
                <w:szCs w:val="16"/>
              </w:rPr>
              <w:t>Thunnus thynnus, Thunnus orientalis</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75637FAD" w14:textId="77777777" w:rsidR="00941720" w:rsidRPr="00C60EFB" w:rsidRDefault="00941720" w:rsidP="00F71562">
            <w:pPr>
              <w:pStyle w:val="Texto"/>
              <w:spacing w:before="40" w:after="42" w:line="240" w:lineRule="auto"/>
              <w:ind w:firstLine="0"/>
              <w:rPr>
                <w:sz w:val="16"/>
                <w:szCs w:val="16"/>
              </w:rPr>
            </w:pPr>
          </w:p>
        </w:tc>
      </w:tr>
      <w:tr w:rsidR="00941720" w:rsidRPr="00C60EFB" w14:paraId="3A2FE750"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1D5CF5D7" w14:textId="77777777" w:rsidR="00941720" w:rsidRPr="00C60EFB" w:rsidRDefault="00941720" w:rsidP="00F71562">
            <w:pPr>
              <w:pStyle w:val="Texto"/>
              <w:spacing w:before="40" w:after="42"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124FE82A" w14:textId="77777777" w:rsidR="00941720" w:rsidRPr="00C60EFB" w:rsidRDefault="00941720" w:rsidP="00F71562">
            <w:pPr>
              <w:pStyle w:val="Texto"/>
              <w:spacing w:before="40" w:after="42" w:line="240" w:lineRule="auto"/>
              <w:ind w:firstLine="0"/>
              <w:rPr>
                <w:sz w:val="16"/>
                <w:szCs w:val="16"/>
              </w:rPr>
            </w:pPr>
            <w:r w:rsidRPr="00C60EFB">
              <w:rPr>
                <w:sz w:val="16"/>
                <w:szCs w:val="16"/>
              </w:rPr>
              <w:t>Atunes comunes o de aleta azul, del Atlántico y del Pacífico (</w:t>
            </w:r>
            <w:r w:rsidRPr="00C60EFB">
              <w:rPr>
                <w:i/>
                <w:sz w:val="16"/>
                <w:szCs w:val="16"/>
              </w:rPr>
              <w:t>Thunnus thynnus, Thunnus orientalis</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1E8A496F" w14:textId="77777777" w:rsidR="00941720" w:rsidRPr="00C60EFB" w:rsidRDefault="00941720" w:rsidP="00F71562">
            <w:pPr>
              <w:pStyle w:val="Texto"/>
              <w:spacing w:before="40" w:after="42" w:line="240" w:lineRule="auto"/>
              <w:ind w:firstLine="0"/>
              <w:rPr>
                <w:sz w:val="16"/>
                <w:szCs w:val="16"/>
              </w:rPr>
            </w:pPr>
          </w:p>
        </w:tc>
      </w:tr>
      <w:tr w:rsidR="00941720" w:rsidRPr="00C60EFB" w14:paraId="09D2C493"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5AC9C68C" w14:textId="77777777" w:rsidR="00941720" w:rsidRPr="00C60EFB" w:rsidRDefault="00941720" w:rsidP="00F71562">
            <w:pPr>
              <w:pStyle w:val="Texto"/>
              <w:spacing w:before="40" w:after="42" w:line="240" w:lineRule="auto"/>
              <w:ind w:firstLine="0"/>
              <w:rPr>
                <w:sz w:val="16"/>
                <w:szCs w:val="16"/>
              </w:rPr>
            </w:pPr>
            <w:r w:rsidRPr="00C60EFB">
              <w:rPr>
                <w:sz w:val="16"/>
                <w:szCs w:val="16"/>
              </w:rPr>
              <w:t xml:space="preserve"> </w:t>
            </w:r>
          </w:p>
        </w:tc>
      </w:tr>
      <w:tr w:rsidR="00941720" w:rsidRPr="00C60EFB" w14:paraId="0F560FCE"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75CBFB77" w14:textId="77777777" w:rsidR="00941720" w:rsidRPr="00C60EFB" w:rsidRDefault="00941720" w:rsidP="00F71562">
            <w:pPr>
              <w:pStyle w:val="Texto"/>
              <w:spacing w:before="40" w:after="42" w:line="240" w:lineRule="auto"/>
              <w:ind w:firstLine="0"/>
              <w:rPr>
                <w:b/>
                <w:sz w:val="16"/>
                <w:szCs w:val="16"/>
              </w:rPr>
            </w:pPr>
            <w:r w:rsidRPr="00C60EFB">
              <w:rPr>
                <w:b/>
                <w:sz w:val="16"/>
                <w:szCs w:val="16"/>
              </w:rPr>
              <w:lastRenderedPageBreak/>
              <w:t>0301.95.01</w:t>
            </w:r>
          </w:p>
        </w:tc>
        <w:tc>
          <w:tcPr>
            <w:tcW w:w="3158" w:type="dxa"/>
            <w:tcBorders>
              <w:top w:val="single" w:sz="6" w:space="0" w:color="auto"/>
              <w:left w:val="single" w:sz="6" w:space="0" w:color="auto"/>
              <w:bottom w:val="single" w:sz="6" w:space="0" w:color="auto"/>
              <w:right w:val="single" w:sz="6" w:space="0" w:color="auto"/>
            </w:tcBorders>
          </w:tcPr>
          <w:p w14:paraId="2D7AE9AF" w14:textId="77777777" w:rsidR="00941720" w:rsidRPr="00C60EFB" w:rsidRDefault="00941720" w:rsidP="00F71562">
            <w:pPr>
              <w:pStyle w:val="Texto"/>
              <w:spacing w:before="40" w:after="42" w:line="240" w:lineRule="auto"/>
              <w:ind w:firstLine="0"/>
              <w:rPr>
                <w:b/>
                <w:sz w:val="16"/>
                <w:szCs w:val="16"/>
              </w:rPr>
            </w:pPr>
            <w:r w:rsidRPr="00C60EFB">
              <w:rPr>
                <w:b/>
                <w:sz w:val="16"/>
                <w:szCs w:val="16"/>
              </w:rPr>
              <w:t>Atunes del sur (</w:t>
            </w:r>
            <w:r w:rsidRPr="00C60EFB">
              <w:rPr>
                <w:b/>
                <w:i/>
                <w:sz w:val="16"/>
                <w:szCs w:val="16"/>
              </w:rPr>
              <w:t>Thunnus maccoyii</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5F63B650" w14:textId="77777777" w:rsidR="00941720" w:rsidRPr="00C60EFB" w:rsidRDefault="00941720" w:rsidP="00F71562">
            <w:pPr>
              <w:pStyle w:val="Texto"/>
              <w:spacing w:before="40" w:after="42" w:line="240" w:lineRule="auto"/>
              <w:ind w:firstLine="0"/>
              <w:rPr>
                <w:sz w:val="16"/>
                <w:szCs w:val="16"/>
              </w:rPr>
            </w:pPr>
          </w:p>
        </w:tc>
      </w:tr>
      <w:tr w:rsidR="00941720" w:rsidRPr="00C60EFB" w14:paraId="3EF835C2"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73A90529" w14:textId="77777777" w:rsidR="00941720" w:rsidRPr="00C60EFB" w:rsidRDefault="00941720" w:rsidP="00F71562">
            <w:pPr>
              <w:pStyle w:val="Texto"/>
              <w:spacing w:before="40" w:after="42"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3637DFFE" w14:textId="77777777" w:rsidR="00941720" w:rsidRPr="00C60EFB" w:rsidRDefault="00941720" w:rsidP="00F71562">
            <w:pPr>
              <w:pStyle w:val="Texto"/>
              <w:spacing w:before="40" w:after="42" w:line="240" w:lineRule="auto"/>
              <w:ind w:firstLine="0"/>
              <w:rPr>
                <w:sz w:val="16"/>
                <w:szCs w:val="16"/>
              </w:rPr>
            </w:pPr>
            <w:r w:rsidRPr="00C60EFB">
              <w:rPr>
                <w:sz w:val="16"/>
                <w:szCs w:val="16"/>
              </w:rPr>
              <w:t>Atunes del sur (</w:t>
            </w:r>
            <w:r w:rsidRPr="00C60EFB">
              <w:rPr>
                <w:i/>
                <w:sz w:val="16"/>
                <w:szCs w:val="16"/>
              </w:rPr>
              <w:t>Thunnus maccoyii</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1898F4E8" w14:textId="77777777" w:rsidR="00941720" w:rsidRPr="00C60EFB" w:rsidRDefault="00941720" w:rsidP="00F71562">
            <w:pPr>
              <w:pStyle w:val="Texto"/>
              <w:spacing w:before="40" w:after="42" w:line="240" w:lineRule="auto"/>
              <w:ind w:firstLine="0"/>
              <w:rPr>
                <w:sz w:val="16"/>
                <w:szCs w:val="16"/>
              </w:rPr>
            </w:pPr>
          </w:p>
        </w:tc>
      </w:tr>
      <w:tr w:rsidR="00941720" w:rsidRPr="00C60EFB" w14:paraId="6C501A40"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53332645" w14:textId="77777777" w:rsidR="00941720" w:rsidRPr="00C60EFB" w:rsidRDefault="00941720" w:rsidP="00F71562">
            <w:pPr>
              <w:pStyle w:val="Texto"/>
              <w:spacing w:before="40" w:after="42" w:line="240" w:lineRule="auto"/>
              <w:ind w:firstLine="0"/>
              <w:rPr>
                <w:sz w:val="16"/>
                <w:szCs w:val="16"/>
              </w:rPr>
            </w:pPr>
            <w:r w:rsidRPr="00C60EFB">
              <w:rPr>
                <w:sz w:val="16"/>
                <w:szCs w:val="16"/>
              </w:rPr>
              <w:t xml:space="preserve"> </w:t>
            </w:r>
          </w:p>
        </w:tc>
      </w:tr>
      <w:tr w:rsidR="00941720" w:rsidRPr="00C60EFB" w14:paraId="2FCC3DAE"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580C0CBF" w14:textId="77777777" w:rsidR="00941720" w:rsidRPr="00C60EFB" w:rsidRDefault="00941720" w:rsidP="00F71562">
            <w:pPr>
              <w:pStyle w:val="Texto"/>
              <w:spacing w:before="40" w:after="37" w:line="240" w:lineRule="auto"/>
              <w:ind w:firstLine="0"/>
              <w:rPr>
                <w:b/>
                <w:sz w:val="16"/>
                <w:szCs w:val="16"/>
              </w:rPr>
            </w:pPr>
            <w:r w:rsidRPr="00C60EFB">
              <w:rPr>
                <w:b/>
                <w:sz w:val="16"/>
                <w:szCs w:val="16"/>
              </w:rPr>
              <w:t>0301.99.99</w:t>
            </w:r>
          </w:p>
        </w:tc>
        <w:tc>
          <w:tcPr>
            <w:tcW w:w="3158" w:type="dxa"/>
            <w:tcBorders>
              <w:top w:val="single" w:sz="6" w:space="0" w:color="auto"/>
              <w:left w:val="single" w:sz="6" w:space="0" w:color="auto"/>
              <w:bottom w:val="single" w:sz="6" w:space="0" w:color="auto"/>
              <w:right w:val="single" w:sz="6" w:space="0" w:color="auto"/>
            </w:tcBorders>
          </w:tcPr>
          <w:p w14:paraId="6151F332" w14:textId="77777777" w:rsidR="00941720" w:rsidRPr="00C60EFB" w:rsidRDefault="00941720" w:rsidP="00F71562">
            <w:pPr>
              <w:pStyle w:val="Texto"/>
              <w:spacing w:before="40" w:after="37" w:line="240" w:lineRule="auto"/>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14:paraId="1FEBB004" w14:textId="77777777" w:rsidR="00941720" w:rsidRPr="00C60EFB" w:rsidRDefault="00941720" w:rsidP="00F71562">
            <w:pPr>
              <w:pStyle w:val="Texto"/>
              <w:spacing w:before="40" w:after="37" w:line="240" w:lineRule="auto"/>
              <w:ind w:firstLine="0"/>
              <w:rPr>
                <w:sz w:val="16"/>
                <w:szCs w:val="16"/>
              </w:rPr>
            </w:pPr>
          </w:p>
        </w:tc>
      </w:tr>
      <w:tr w:rsidR="00941720" w:rsidRPr="00C60EFB" w14:paraId="799E38B0"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496706D7" w14:textId="77777777" w:rsidR="00941720" w:rsidRPr="00C60EFB" w:rsidRDefault="00941720" w:rsidP="00F71562">
            <w:pPr>
              <w:pStyle w:val="Texto"/>
              <w:spacing w:before="40" w:after="37"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107E3CA7" w14:textId="77777777" w:rsidR="00941720" w:rsidRPr="00C60EFB" w:rsidRDefault="00941720" w:rsidP="00F71562">
            <w:pPr>
              <w:pStyle w:val="Texto"/>
              <w:spacing w:before="40" w:after="37" w:line="240" w:lineRule="auto"/>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14:paraId="55E97E46" w14:textId="77777777" w:rsidR="00941720" w:rsidRPr="00C60EFB" w:rsidRDefault="00941720" w:rsidP="00F71562">
            <w:pPr>
              <w:pStyle w:val="Texto"/>
              <w:spacing w:before="40" w:after="37" w:line="240" w:lineRule="auto"/>
              <w:ind w:firstLine="0"/>
              <w:rPr>
                <w:sz w:val="16"/>
                <w:szCs w:val="16"/>
              </w:rPr>
            </w:pPr>
          </w:p>
        </w:tc>
      </w:tr>
      <w:tr w:rsidR="00941720" w:rsidRPr="00C60EFB" w14:paraId="66BBDD08"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45F1C268" w14:textId="77777777" w:rsidR="00941720" w:rsidRPr="00C60EFB" w:rsidRDefault="00941720" w:rsidP="00F71562">
            <w:pPr>
              <w:pStyle w:val="Texto"/>
              <w:spacing w:before="40" w:after="37" w:line="240" w:lineRule="auto"/>
              <w:ind w:firstLine="0"/>
              <w:rPr>
                <w:sz w:val="16"/>
                <w:szCs w:val="16"/>
              </w:rPr>
            </w:pPr>
            <w:r w:rsidRPr="00C60EFB">
              <w:rPr>
                <w:sz w:val="16"/>
                <w:szCs w:val="16"/>
              </w:rPr>
              <w:t xml:space="preserve"> </w:t>
            </w:r>
          </w:p>
        </w:tc>
      </w:tr>
      <w:tr w:rsidR="00941720" w:rsidRPr="00C60EFB" w14:paraId="2C8FAC84"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501B6029" w14:textId="77777777" w:rsidR="00941720" w:rsidRPr="00C60EFB" w:rsidRDefault="00941720" w:rsidP="00F71562">
            <w:pPr>
              <w:pStyle w:val="Texto"/>
              <w:spacing w:before="40" w:after="37" w:line="240" w:lineRule="auto"/>
              <w:ind w:firstLine="0"/>
              <w:rPr>
                <w:b/>
                <w:sz w:val="16"/>
                <w:szCs w:val="16"/>
              </w:rPr>
            </w:pPr>
            <w:r w:rsidRPr="00C60EFB">
              <w:rPr>
                <w:b/>
                <w:sz w:val="16"/>
                <w:szCs w:val="16"/>
              </w:rPr>
              <w:t>0302.11.01</w:t>
            </w:r>
          </w:p>
        </w:tc>
        <w:tc>
          <w:tcPr>
            <w:tcW w:w="3158" w:type="dxa"/>
            <w:tcBorders>
              <w:top w:val="single" w:sz="6" w:space="0" w:color="auto"/>
              <w:left w:val="single" w:sz="6" w:space="0" w:color="auto"/>
              <w:bottom w:val="single" w:sz="6" w:space="0" w:color="auto"/>
              <w:right w:val="single" w:sz="6" w:space="0" w:color="auto"/>
            </w:tcBorders>
          </w:tcPr>
          <w:p w14:paraId="4544E015" w14:textId="77777777" w:rsidR="00941720" w:rsidRPr="00C60EFB" w:rsidRDefault="00941720" w:rsidP="00F71562">
            <w:pPr>
              <w:pStyle w:val="Texto"/>
              <w:spacing w:before="40" w:after="37" w:line="240" w:lineRule="auto"/>
              <w:ind w:firstLine="0"/>
              <w:rPr>
                <w:b/>
                <w:sz w:val="16"/>
                <w:szCs w:val="16"/>
              </w:rPr>
            </w:pPr>
            <w:r w:rsidRPr="00C60EFB">
              <w:rPr>
                <w:b/>
                <w:sz w:val="16"/>
                <w:szCs w:val="16"/>
              </w:rPr>
              <w:t>Truchas (</w:t>
            </w:r>
            <w:r w:rsidRPr="00C60EFB">
              <w:rPr>
                <w:b/>
                <w:i/>
                <w:sz w:val="16"/>
                <w:szCs w:val="16"/>
              </w:rPr>
              <w:t>Salmo trutta, Oncorhynchus mykiss, Oncorhynchus clarki, Oncorhynchus aguabonita, Oncorhynchus gilae, Oncorhynchus apache y Oncorhynchus chrysogaster</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7E5561A3" w14:textId="77777777" w:rsidR="00941720" w:rsidRPr="00C60EFB" w:rsidRDefault="00941720" w:rsidP="00F71562">
            <w:pPr>
              <w:pStyle w:val="Texto"/>
              <w:spacing w:before="40" w:after="37" w:line="240" w:lineRule="auto"/>
              <w:ind w:firstLine="0"/>
              <w:rPr>
                <w:sz w:val="16"/>
                <w:szCs w:val="16"/>
              </w:rPr>
            </w:pPr>
          </w:p>
        </w:tc>
      </w:tr>
      <w:tr w:rsidR="00941720" w:rsidRPr="00C60EFB" w14:paraId="16F35B97"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1EDA1900" w14:textId="77777777" w:rsidR="00941720" w:rsidRPr="00C60EFB" w:rsidRDefault="00941720" w:rsidP="00F71562">
            <w:pPr>
              <w:pStyle w:val="Texto"/>
              <w:spacing w:before="40" w:after="37"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2FFDCEB2" w14:textId="77777777" w:rsidR="00941720" w:rsidRPr="00C60EFB" w:rsidRDefault="00941720" w:rsidP="00F71562">
            <w:pPr>
              <w:pStyle w:val="Texto"/>
              <w:spacing w:before="40" w:after="37" w:line="240" w:lineRule="auto"/>
              <w:ind w:firstLine="0"/>
              <w:rPr>
                <w:sz w:val="16"/>
                <w:szCs w:val="16"/>
              </w:rPr>
            </w:pPr>
            <w:r w:rsidRPr="00C60EFB">
              <w:rPr>
                <w:sz w:val="16"/>
                <w:szCs w:val="16"/>
              </w:rPr>
              <w:t>Truchas (</w:t>
            </w:r>
            <w:r w:rsidRPr="00C60EFB">
              <w:rPr>
                <w:i/>
                <w:sz w:val="16"/>
                <w:szCs w:val="16"/>
              </w:rPr>
              <w:t>Salmo trutta, Oncorhynchus mykiss, Oncorhynchus clarki, Oncorhynchus aguabonita, Oncorhynchus gilae, Oncorhynchus apache y Oncorhynchus chrysogaster</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36EF5742" w14:textId="77777777" w:rsidR="00941720" w:rsidRPr="00C60EFB" w:rsidRDefault="00941720" w:rsidP="00F71562">
            <w:pPr>
              <w:pStyle w:val="Texto"/>
              <w:spacing w:before="40" w:after="37" w:line="240" w:lineRule="auto"/>
              <w:ind w:firstLine="0"/>
              <w:rPr>
                <w:sz w:val="16"/>
                <w:szCs w:val="16"/>
              </w:rPr>
            </w:pPr>
          </w:p>
        </w:tc>
      </w:tr>
      <w:tr w:rsidR="00941720" w:rsidRPr="00C60EFB" w14:paraId="4C93E3ED"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110D76D1" w14:textId="77777777" w:rsidR="00941720" w:rsidRPr="00C60EFB" w:rsidRDefault="00941720" w:rsidP="00F71562">
            <w:pPr>
              <w:pStyle w:val="Texto"/>
              <w:spacing w:before="40" w:after="37" w:line="240" w:lineRule="auto"/>
              <w:ind w:firstLine="0"/>
              <w:rPr>
                <w:sz w:val="16"/>
                <w:szCs w:val="16"/>
              </w:rPr>
            </w:pPr>
            <w:r w:rsidRPr="00C60EFB">
              <w:rPr>
                <w:sz w:val="16"/>
                <w:szCs w:val="16"/>
              </w:rPr>
              <w:t xml:space="preserve"> </w:t>
            </w:r>
          </w:p>
        </w:tc>
      </w:tr>
      <w:tr w:rsidR="00941720" w:rsidRPr="00C60EFB" w14:paraId="1C554A60"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609BD72F" w14:textId="77777777" w:rsidR="00941720" w:rsidRPr="00C60EFB" w:rsidRDefault="00941720" w:rsidP="00F71562">
            <w:pPr>
              <w:pStyle w:val="Texto"/>
              <w:spacing w:before="40" w:after="37" w:line="240" w:lineRule="auto"/>
              <w:ind w:firstLine="0"/>
              <w:rPr>
                <w:b/>
                <w:sz w:val="16"/>
                <w:szCs w:val="16"/>
              </w:rPr>
            </w:pPr>
            <w:r w:rsidRPr="00C60EFB">
              <w:rPr>
                <w:b/>
                <w:sz w:val="16"/>
                <w:szCs w:val="16"/>
              </w:rPr>
              <w:t>0302.13.01</w:t>
            </w:r>
          </w:p>
        </w:tc>
        <w:tc>
          <w:tcPr>
            <w:tcW w:w="3158" w:type="dxa"/>
            <w:tcBorders>
              <w:top w:val="single" w:sz="6" w:space="0" w:color="auto"/>
              <w:left w:val="single" w:sz="6" w:space="0" w:color="auto"/>
              <w:bottom w:val="single" w:sz="6" w:space="0" w:color="auto"/>
              <w:right w:val="single" w:sz="6" w:space="0" w:color="auto"/>
            </w:tcBorders>
          </w:tcPr>
          <w:p w14:paraId="559B08FB" w14:textId="77777777" w:rsidR="00941720" w:rsidRPr="00C60EFB" w:rsidRDefault="00941720" w:rsidP="00F71562">
            <w:pPr>
              <w:pStyle w:val="Texto"/>
              <w:spacing w:before="40" w:after="37" w:line="240" w:lineRule="auto"/>
              <w:ind w:firstLine="0"/>
              <w:rPr>
                <w:b/>
                <w:sz w:val="16"/>
                <w:szCs w:val="16"/>
              </w:rPr>
            </w:pPr>
            <w:r w:rsidRPr="00C60EFB">
              <w:rPr>
                <w:b/>
                <w:sz w:val="16"/>
                <w:szCs w:val="16"/>
              </w:rPr>
              <w:t>Salmones del Pacífico (</w:t>
            </w:r>
            <w:r w:rsidRPr="00C60EFB">
              <w:rPr>
                <w:b/>
                <w:i/>
                <w:sz w:val="16"/>
                <w:szCs w:val="16"/>
              </w:rPr>
              <w:t>Oncorhynchus nerka, Oncorhynchus gorbuscha, Oncorhynchus keta, Oncorhynchus tschawytscha, Oncorhynchus kisutch, Oncorhynchus masou y Oncorhynchus rhodurus</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37B45608" w14:textId="77777777" w:rsidR="00941720" w:rsidRPr="00C60EFB" w:rsidRDefault="00941720" w:rsidP="00F71562">
            <w:pPr>
              <w:pStyle w:val="Texto"/>
              <w:spacing w:before="40" w:after="37" w:line="240" w:lineRule="auto"/>
              <w:ind w:firstLine="0"/>
              <w:rPr>
                <w:sz w:val="16"/>
                <w:szCs w:val="16"/>
              </w:rPr>
            </w:pPr>
          </w:p>
        </w:tc>
      </w:tr>
      <w:tr w:rsidR="00941720" w:rsidRPr="00C60EFB" w14:paraId="1144F8CA"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0F12F3B5" w14:textId="77777777" w:rsidR="00941720" w:rsidRPr="00C60EFB" w:rsidRDefault="00941720" w:rsidP="00F71562">
            <w:pPr>
              <w:pStyle w:val="Texto"/>
              <w:spacing w:before="40" w:after="37"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651C2E62" w14:textId="77777777" w:rsidR="00941720" w:rsidRPr="00C60EFB" w:rsidRDefault="00941720" w:rsidP="00F71562">
            <w:pPr>
              <w:pStyle w:val="Texto"/>
              <w:spacing w:before="40" w:after="37" w:line="240" w:lineRule="auto"/>
              <w:ind w:firstLine="0"/>
              <w:rPr>
                <w:sz w:val="16"/>
                <w:szCs w:val="16"/>
              </w:rPr>
            </w:pPr>
            <w:r w:rsidRPr="00C60EFB">
              <w:rPr>
                <w:sz w:val="16"/>
                <w:szCs w:val="16"/>
              </w:rPr>
              <w:t>Salmones del Pacífico (</w:t>
            </w:r>
            <w:r w:rsidRPr="00C60EFB">
              <w:rPr>
                <w:i/>
                <w:sz w:val="16"/>
                <w:szCs w:val="16"/>
              </w:rPr>
              <w:t>Oncorhynchus nerka, Oncorhynchus gorbuscha, Oncorhynchus keta, Oncorhynchus tschawytscha, Oncorhynchus kisutch, Oncorhynchus masou y Oncorhynchus rhodurus</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052C5852" w14:textId="77777777" w:rsidR="00941720" w:rsidRPr="00C60EFB" w:rsidRDefault="00941720" w:rsidP="00F71562">
            <w:pPr>
              <w:pStyle w:val="Texto"/>
              <w:spacing w:before="40" w:after="37" w:line="240" w:lineRule="auto"/>
              <w:ind w:firstLine="0"/>
              <w:rPr>
                <w:sz w:val="16"/>
                <w:szCs w:val="16"/>
              </w:rPr>
            </w:pPr>
          </w:p>
        </w:tc>
      </w:tr>
      <w:tr w:rsidR="00941720" w:rsidRPr="00C60EFB" w14:paraId="5A56718E"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1E091D4D" w14:textId="77777777" w:rsidR="00941720" w:rsidRPr="00C60EFB" w:rsidRDefault="00941720" w:rsidP="00F71562">
            <w:pPr>
              <w:pStyle w:val="Texto"/>
              <w:spacing w:before="40" w:after="37" w:line="240" w:lineRule="auto"/>
              <w:ind w:firstLine="0"/>
              <w:rPr>
                <w:sz w:val="16"/>
                <w:szCs w:val="16"/>
              </w:rPr>
            </w:pPr>
            <w:r w:rsidRPr="00C60EFB">
              <w:rPr>
                <w:sz w:val="16"/>
                <w:szCs w:val="16"/>
              </w:rPr>
              <w:t xml:space="preserve"> </w:t>
            </w:r>
          </w:p>
        </w:tc>
        <w:tc>
          <w:tcPr>
            <w:tcW w:w="3158" w:type="dxa"/>
            <w:tcBorders>
              <w:top w:val="single" w:sz="6" w:space="0" w:color="auto"/>
              <w:left w:val="single" w:sz="6" w:space="0" w:color="auto"/>
              <w:bottom w:val="single" w:sz="6" w:space="0" w:color="auto"/>
              <w:right w:val="single" w:sz="6" w:space="0" w:color="auto"/>
            </w:tcBorders>
          </w:tcPr>
          <w:p w14:paraId="5EB5C420" w14:textId="77777777" w:rsidR="00941720" w:rsidRPr="00C60EFB" w:rsidRDefault="00941720" w:rsidP="00F71562">
            <w:pPr>
              <w:pStyle w:val="Texto"/>
              <w:spacing w:before="40" w:after="37" w:line="240" w:lineRule="auto"/>
              <w:ind w:firstLine="0"/>
              <w:rPr>
                <w:sz w:val="16"/>
                <w:szCs w:val="16"/>
              </w:rPr>
            </w:pPr>
            <w:r w:rsidRPr="00C60EFB">
              <w:rPr>
                <w:sz w:val="16"/>
                <w:szCs w:val="16"/>
              </w:rPr>
              <w:t xml:space="preserve"> </w:t>
            </w:r>
          </w:p>
        </w:tc>
        <w:tc>
          <w:tcPr>
            <w:tcW w:w="3599" w:type="dxa"/>
            <w:tcBorders>
              <w:top w:val="single" w:sz="6" w:space="0" w:color="auto"/>
              <w:left w:val="single" w:sz="6" w:space="0" w:color="auto"/>
              <w:bottom w:val="single" w:sz="6" w:space="0" w:color="auto"/>
              <w:right w:val="single" w:sz="6" w:space="0" w:color="auto"/>
            </w:tcBorders>
          </w:tcPr>
          <w:p w14:paraId="7E31DF74" w14:textId="77777777" w:rsidR="00941720" w:rsidRPr="00C60EFB" w:rsidRDefault="00941720" w:rsidP="00F71562">
            <w:pPr>
              <w:pStyle w:val="Texto"/>
              <w:spacing w:before="40" w:after="37" w:line="240" w:lineRule="auto"/>
              <w:ind w:firstLine="0"/>
              <w:rPr>
                <w:sz w:val="16"/>
                <w:szCs w:val="16"/>
              </w:rPr>
            </w:pPr>
            <w:r w:rsidRPr="00C60EFB">
              <w:rPr>
                <w:sz w:val="16"/>
                <w:szCs w:val="16"/>
              </w:rPr>
              <w:t xml:space="preserve"> </w:t>
            </w:r>
          </w:p>
        </w:tc>
      </w:tr>
      <w:tr w:rsidR="00941720" w:rsidRPr="00C60EFB" w14:paraId="79A53517"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414F3DB6" w14:textId="77777777" w:rsidR="00941720" w:rsidRPr="00C60EFB" w:rsidRDefault="00941720" w:rsidP="00F71562">
            <w:pPr>
              <w:pStyle w:val="Texto"/>
              <w:spacing w:before="40" w:after="37" w:line="240" w:lineRule="auto"/>
              <w:ind w:firstLine="0"/>
              <w:rPr>
                <w:b/>
                <w:sz w:val="16"/>
                <w:szCs w:val="16"/>
              </w:rPr>
            </w:pPr>
            <w:r w:rsidRPr="00C60EFB">
              <w:rPr>
                <w:b/>
                <w:sz w:val="16"/>
                <w:szCs w:val="16"/>
              </w:rPr>
              <w:t>0302.14.01</w:t>
            </w:r>
          </w:p>
        </w:tc>
        <w:tc>
          <w:tcPr>
            <w:tcW w:w="3158" w:type="dxa"/>
            <w:tcBorders>
              <w:top w:val="single" w:sz="6" w:space="0" w:color="auto"/>
              <w:left w:val="single" w:sz="6" w:space="0" w:color="auto"/>
              <w:bottom w:val="single" w:sz="6" w:space="0" w:color="auto"/>
              <w:right w:val="single" w:sz="6" w:space="0" w:color="auto"/>
            </w:tcBorders>
          </w:tcPr>
          <w:p w14:paraId="17FF42E4" w14:textId="77777777" w:rsidR="00941720" w:rsidRPr="00C60EFB" w:rsidRDefault="00941720" w:rsidP="00F71562">
            <w:pPr>
              <w:pStyle w:val="Texto"/>
              <w:spacing w:before="40" w:after="37" w:line="240" w:lineRule="auto"/>
              <w:ind w:firstLine="0"/>
              <w:rPr>
                <w:b/>
                <w:sz w:val="16"/>
                <w:szCs w:val="16"/>
              </w:rPr>
            </w:pPr>
            <w:r w:rsidRPr="00C60EFB">
              <w:rPr>
                <w:b/>
                <w:sz w:val="16"/>
                <w:szCs w:val="16"/>
              </w:rPr>
              <w:t>Salmones del Atlántico (</w:t>
            </w:r>
            <w:r w:rsidRPr="00C60EFB">
              <w:rPr>
                <w:b/>
                <w:i/>
                <w:sz w:val="16"/>
                <w:szCs w:val="16"/>
              </w:rPr>
              <w:t>Salmo salar</w:t>
            </w:r>
            <w:r w:rsidRPr="00C60EFB">
              <w:rPr>
                <w:b/>
                <w:sz w:val="16"/>
                <w:szCs w:val="16"/>
              </w:rPr>
              <w:t>) y salmones del Danubio (</w:t>
            </w:r>
            <w:r w:rsidRPr="00C60EFB">
              <w:rPr>
                <w:b/>
                <w:i/>
                <w:sz w:val="16"/>
                <w:szCs w:val="16"/>
              </w:rPr>
              <w:t>Hucho hucho</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36B5DB27" w14:textId="77777777" w:rsidR="00941720" w:rsidRPr="00C60EFB" w:rsidRDefault="00941720" w:rsidP="00F71562">
            <w:pPr>
              <w:pStyle w:val="Texto"/>
              <w:spacing w:before="40" w:after="37" w:line="240" w:lineRule="auto"/>
              <w:ind w:firstLine="0"/>
              <w:rPr>
                <w:sz w:val="16"/>
                <w:szCs w:val="16"/>
              </w:rPr>
            </w:pPr>
          </w:p>
        </w:tc>
      </w:tr>
      <w:tr w:rsidR="00941720" w:rsidRPr="00C60EFB" w14:paraId="0F06D58E"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51F2AFF6" w14:textId="77777777" w:rsidR="00941720" w:rsidRPr="00C60EFB" w:rsidRDefault="00941720" w:rsidP="00F71562">
            <w:pPr>
              <w:pStyle w:val="Texto"/>
              <w:spacing w:before="40" w:after="37"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66554CE7" w14:textId="77777777" w:rsidR="00941720" w:rsidRPr="00C60EFB" w:rsidRDefault="00941720" w:rsidP="00F71562">
            <w:pPr>
              <w:pStyle w:val="Texto"/>
              <w:spacing w:before="40" w:after="37" w:line="240" w:lineRule="auto"/>
              <w:ind w:firstLine="0"/>
              <w:rPr>
                <w:sz w:val="16"/>
                <w:szCs w:val="16"/>
              </w:rPr>
            </w:pPr>
            <w:r w:rsidRPr="00C60EFB">
              <w:rPr>
                <w:sz w:val="16"/>
                <w:szCs w:val="16"/>
              </w:rPr>
              <w:t>Salmones del Atlántico (</w:t>
            </w:r>
            <w:r w:rsidRPr="00C60EFB">
              <w:rPr>
                <w:i/>
                <w:sz w:val="16"/>
                <w:szCs w:val="16"/>
              </w:rPr>
              <w:t>Salmo salar</w:t>
            </w:r>
            <w:r w:rsidRPr="00C60EFB">
              <w:rPr>
                <w:sz w:val="16"/>
                <w:szCs w:val="16"/>
              </w:rPr>
              <w:t>) y salmones del Danubio (</w:t>
            </w:r>
            <w:r w:rsidRPr="00C60EFB">
              <w:rPr>
                <w:i/>
                <w:sz w:val="16"/>
                <w:szCs w:val="16"/>
              </w:rPr>
              <w:t>Hucho hucho</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71742044" w14:textId="77777777" w:rsidR="00941720" w:rsidRPr="00C60EFB" w:rsidRDefault="00941720" w:rsidP="00F71562">
            <w:pPr>
              <w:pStyle w:val="Texto"/>
              <w:spacing w:before="40" w:after="37" w:line="240" w:lineRule="auto"/>
              <w:ind w:firstLine="0"/>
              <w:rPr>
                <w:sz w:val="16"/>
                <w:szCs w:val="16"/>
              </w:rPr>
            </w:pPr>
          </w:p>
        </w:tc>
      </w:tr>
      <w:tr w:rsidR="00941720" w:rsidRPr="00C60EFB" w14:paraId="4492601F"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143B5E03" w14:textId="77777777" w:rsidR="00941720" w:rsidRPr="00C60EFB" w:rsidRDefault="00941720" w:rsidP="00F71562">
            <w:pPr>
              <w:pStyle w:val="Texto"/>
              <w:spacing w:before="40" w:after="37" w:line="240" w:lineRule="auto"/>
              <w:ind w:firstLine="0"/>
              <w:rPr>
                <w:sz w:val="16"/>
                <w:szCs w:val="16"/>
              </w:rPr>
            </w:pPr>
          </w:p>
        </w:tc>
      </w:tr>
      <w:tr w:rsidR="00941720" w:rsidRPr="00C60EFB" w14:paraId="2D2EBB63"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3E7E6698" w14:textId="77777777" w:rsidR="00941720" w:rsidRPr="00C60EFB" w:rsidRDefault="00941720" w:rsidP="00F71562">
            <w:pPr>
              <w:pStyle w:val="Texto"/>
              <w:spacing w:before="40" w:after="37" w:line="240" w:lineRule="auto"/>
              <w:ind w:firstLine="0"/>
              <w:rPr>
                <w:b/>
                <w:sz w:val="16"/>
                <w:szCs w:val="16"/>
              </w:rPr>
            </w:pPr>
            <w:r w:rsidRPr="00C60EFB">
              <w:rPr>
                <w:b/>
                <w:sz w:val="16"/>
                <w:szCs w:val="16"/>
              </w:rPr>
              <w:t>0302.19.99</w:t>
            </w:r>
          </w:p>
        </w:tc>
        <w:tc>
          <w:tcPr>
            <w:tcW w:w="3158" w:type="dxa"/>
            <w:tcBorders>
              <w:top w:val="single" w:sz="6" w:space="0" w:color="auto"/>
              <w:left w:val="single" w:sz="6" w:space="0" w:color="auto"/>
              <w:bottom w:val="single" w:sz="6" w:space="0" w:color="auto"/>
              <w:right w:val="single" w:sz="6" w:space="0" w:color="auto"/>
            </w:tcBorders>
          </w:tcPr>
          <w:p w14:paraId="1232AD30" w14:textId="77777777" w:rsidR="00941720" w:rsidRPr="00C60EFB" w:rsidRDefault="00941720" w:rsidP="00F71562">
            <w:pPr>
              <w:pStyle w:val="Texto"/>
              <w:spacing w:before="40" w:after="37" w:line="240" w:lineRule="auto"/>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14:paraId="3D2AC75B" w14:textId="77777777" w:rsidR="00941720" w:rsidRPr="00C60EFB" w:rsidRDefault="00941720" w:rsidP="00F71562">
            <w:pPr>
              <w:pStyle w:val="Texto"/>
              <w:spacing w:before="40" w:after="37" w:line="240" w:lineRule="auto"/>
              <w:ind w:firstLine="0"/>
              <w:rPr>
                <w:sz w:val="16"/>
                <w:szCs w:val="16"/>
              </w:rPr>
            </w:pPr>
          </w:p>
        </w:tc>
      </w:tr>
      <w:tr w:rsidR="00941720" w:rsidRPr="00C60EFB" w14:paraId="02CC4C98"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74D789D2" w14:textId="77777777" w:rsidR="00941720" w:rsidRPr="00C60EFB" w:rsidRDefault="00941720" w:rsidP="00F71562">
            <w:pPr>
              <w:pStyle w:val="Texto"/>
              <w:spacing w:before="40" w:after="37"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0BCF3AB9" w14:textId="77777777" w:rsidR="00941720" w:rsidRPr="00C60EFB" w:rsidRDefault="00941720" w:rsidP="00F71562">
            <w:pPr>
              <w:pStyle w:val="Texto"/>
              <w:spacing w:before="40" w:after="37" w:line="240" w:lineRule="auto"/>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14:paraId="280C8162" w14:textId="77777777" w:rsidR="00941720" w:rsidRPr="00C60EFB" w:rsidRDefault="00941720" w:rsidP="00F71562">
            <w:pPr>
              <w:pStyle w:val="Texto"/>
              <w:spacing w:before="40" w:after="37" w:line="240" w:lineRule="auto"/>
              <w:ind w:firstLine="0"/>
              <w:rPr>
                <w:sz w:val="16"/>
                <w:szCs w:val="16"/>
              </w:rPr>
            </w:pPr>
          </w:p>
        </w:tc>
      </w:tr>
      <w:tr w:rsidR="00941720" w:rsidRPr="00C60EFB" w14:paraId="59BE81E4"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72A31B56" w14:textId="77777777" w:rsidR="00941720" w:rsidRPr="00C60EFB" w:rsidRDefault="00941720" w:rsidP="00F71562">
            <w:pPr>
              <w:pStyle w:val="Texto"/>
              <w:spacing w:before="40" w:after="37" w:line="240" w:lineRule="auto"/>
              <w:ind w:firstLine="0"/>
              <w:rPr>
                <w:sz w:val="16"/>
                <w:szCs w:val="16"/>
              </w:rPr>
            </w:pPr>
            <w:r w:rsidRPr="00C60EFB">
              <w:rPr>
                <w:sz w:val="16"/>
                <w:szCs w:val="16"/>
              </w:rPr>
              <w:t xml:space="preserve"> </w:t>
            </w:r>
          </w:p>
        </w:tc>
        <w:tc>
          <w:tcPr>
            <w:tcW w:w="3158" w:type="dxa"/>
            <w:tcBorders>
              <w:top w:val="single" w:sz="6" w:space="0" w:color="auto"/>
              <w:left w:val="single" w:sz="6" w:space="0" w:color="auto"/>
              <w:bottom w:val="single" w:sz="6" w:space="0" w:color="auto"/>
              <w:right w:val="single" w:sz="6" w:space="0" w:color="auto"/>
            </w:tcBorders>
          </w:tcPr>
          <w:p w14:paraId="765CB451" w14:textId="77777777" w:rsidR="00941720" w:rsidRPr="00C60EFB" w:rsidRDefault="00941720" w:rsidP="00F71562">
            <w:pPr>
              <w:pStyle w:val="Texto"/>
              <w:spacing w:before="40" w:after="37" w:line="240" w:lineRule="auto"/>
              <w:ind w:firstLine="0"/>
              <w:rPr>
                <w:sz w:val="16"/>
                <w:szCs w:val="16"/>
              </w:rPr>
            </w:pPr>
            <w:r w:rsidRPr="00C60EFB">
              <w:rPr>
                <w:sz w:val="16"/>
                <w:szCs w:val="16"/>
              </w:rPr>
              <w:t xml:space="preserve"> </w:t>
            </w:r>
          </w:p>
        </w:tc>
        <w:tc>
          <w:tcPr>
            <w:tcW w:w="3599" w:type="dxa"/>
            <w:tcBorders>
              <w:top w:val="single" w:sz="6" w:space="0" w:color="auto"/>
              <w:left w:val="single" w:sz="6" w:space="0" w:color="auto"/>
              <w:bottom w:val="single" w:sz="6" w:space="0" w:color="auto"/>
              <w:right w:val="single" w:sz="6" w:space="0" w:color="auto"/>
            </w:tcBorders>
          </w:tcPr>
          <w:p w14:paraId="5D7E84EE" w14:textId="77777777" w:rsidR="00941720" w:rsidRPr="00C60EFB" w:rsidRDefault="00941720" w:rsidP="00F71562">
            <w:pPr>
              <w:pStyle w:val="Texto"/>
              <w:spacing w:before="40" w:after="37" w:line="240" w:lineRule="auto"/>
              <w:ind w:firstLine="0"/>
              <w:rPr>
                <w:sz w:val="16"/>
                <w:szCs w:val="16"/>
              </w:rPr>
            </w:pPr>
            <w:r w:rsidRPr="00C60EFB">
              <w:rPr>
                <w:sz w:val="16"/>
                <w:szCs w:val="16"/>
              </w:rPr>
              <w:t xml:space="preserve"> </w:t>
            </w:r>
          </w:p>
        </w:tc>
      </w:tr>
      <w:tr w:rsidR="00941720" w:rsidRPr="00C60EFB" w14:paraId="3FCA0FAA"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7C89E316" w14:textId="77777777" w:rsidR="00941720" w:rsidRPr="00C60EFB" w:rsidRDefault="00941720" w:rsidP="00F71562">
            <w:pPr>
              <w:pStyle w:val="Texto"/>
              <w:spacing w:before="40" w:after="37" w:line="240" w:lineRule="auto"/>
              <w:ind w:firstLine="0"/>
              <w:rPr>
                <w:b/>
                <w:sz w:val="16"/>
                <w:szCs w:val="16"/>
              </w:rPr>
            </w:pPr>
            <w:r w:rsidRPr="00C60EFB">
              <w:rPr>
                <w:b/>
                <w:sz w:val="16"/>
                <w:szCs w:val="16"/>
              </w:rPr>
              <w:t>0302.21.01</w:t>
            </w:r>
          </w:p>
        </w:tc>
        <w:tc>
          <w:tcPr>
            <w:tcW w:w="3158" w:type="dxa"/>
            <w:tcBorders>
              <w:top w:val="single" w:sz="6" w:space="0" w:color="auto"/>
              <w:left w:val="single" w:sz="6" w:space="0" w:color="auto"/>
              <w:bottom w:val="single" w:sz="6" w:space="0" w:color="auto"/>
              <w:right w:val="single" w:sz="6" w:space="0" w:color="auto"/>
            </w:tcBorders>
          </w:tcPr>
          <w:p w14:paraId="50D9CC56" w14:textId="77777777" w:rsidR="00941720" w:rsidRPr="00C60EFB" w:rsidRDefault="00941720" w:rsidP="00F71562">
            <w:pPr>
              <w:pStyle w:val="Texto"/>
              <w:spacing w:before="40" w:after="37" w:line="240" w:lineRule="auto"/>
              <w:ind w:firstLine="0"/>
              <w:rPr>
                <w:b/>
                <w:sz w:val="16"/>
                <w:szCs w:val="16"/>
                <w:lang w:val="en-US"/>
              </w:rPr>
            </w:pPr>
            <w:r w:rsidRPr="00C60EFB">
              <w:rPr>
                <w:b/>
                <w:sz w:val="16"/>
                <w:szCs w:val="16"/>
                <w:lang w:val="en-US"/>
              </w:rPr>
              <w:t>Fletanes (</w:t>
            </w:r>
            <w:r w:rsidRPr="00C60EFB">
              <w:rPr>
                <w:b/>
                <w:i/>
                <w:sz w:val="16"/>
                <w:szCs w:val="16"/>
                <w:lang w:val="en-US"/>
              </w:rPr>
              <w:t>halibut</w:t>
            </w:r>
            <w:r w:rsidRPr="00C60EFB">
              <w:rPr>
                <w:b/>
                <w:sz w:val="16"/>
                <w:szCs w:val="16"/>
                <w:lang w:val="en-US"/>
              </w:rPr>
              <w:t>) (</w:t>
            </w:r>
            <w:r w:rsidRPr="00C60EFB">
              <w:rPr>
                <w:b/>
                <w:i/>
                <w:sz w:val="16"/>
                <w:szCs w:val="16"/>
                <w:lang w:val="en-US"/>
              </w:rPr>
              <w:t>Reinhardtius hippoglossoides, Hippoglossus hippoglossus, Hippoglossus stenolepis</w:t>
            </w:r>
            <w:r w:rsidRPr="00C60EFB">
              <w:rPr>
                <w:b/>
                <w:sz w:val="16"/>
                <w:szCs w:val="16"/>
                <w:lang w:val="en-US"/>
              </w:rPr>
              <w:t>).</w:t>
            </w:r>
          </w:p>
        </w:tc>
        <w:tc>
          <w:tcPr>
            <w:tcW w:w="3599" w:type="dxa"/>
            <w:vMerge w:val="restart"/>
            <w:tcBorders>
              <w:top w:val="single" w:sz="6" w:space="0" w:color="auto"/>
              <w:left w:val="single" w:sz="6" w:space="0" w:color="auto"/>
              <w:right w:val="single" w:sz="6" w:space="0" w:color="auto"/>
            </w:tcBorders>
          </w:tcPr>
          <w:p w14:paraId="4E80D722" w14:textId="77777777" w:rsidR="00941720" w:rsidRPr="00C60EFB" w:rsidRDefault="00941720" w:rsidP="00F71562">
            <w:pPr>
              <w:pStyle w:val="Texto"/>
              <w:spacing w:before="40" w:after="37" w:line="240" w:lineRule="auto"/>
              <w:ind w:firstLine="0"/>
              <w:rPr>
                <w:sz w:val="16"/>
                <w:szCs w:val="16"/>
                <w:lang w:val="en-US"/>
              </w:rPr>
            </w:pPr>
          </w:p>
        </w:tc>
      </w:tr>
      <w:tr w:rsidR="00941720" w:rsidRPr="00C60EFB" w14:paraId="30F38DE1"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45C7BE34" w14:textId="77777777" w:rsidR="00941720" w:rsidRPr="00C60EFB" w:rsidRDefault="00941720" w:rsidP="00F71562">
            <w:pPr>
              <w:pStyle w:val="Texto"/>
              <w:spacing w:before="40" w:after="37"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1AD8BBBE" w14:textId="77777777" w:rsidR="00941720" w:rsidRPr="00C60EFB" w:rsidRDefault="00941720" w:rsidP="00F71562">
            <w:pPr>
              <w:pStyle w:val="Texto"/>
              <w:spacing w:before="40" w:after="37" w:line="240" w:lineRule="auto"/>
              <w:ind w:firstLine="0"/>
              <w:rPr>
                <w:sz w:val="16"/>
                <w:szCs w:val="16"/>
                <w:lang w:val="en-US"/>
              </w:rPr>
            </w:pPr>
            <w:r w:rsidRPr="00C60EFB">
              <w:rPr>
                <w:sz w:val="16"/>
                <w:szCs w:val="16"/>
                <w:lang w:val="en-US"/>
              </w:rPr>
              <w:t>Fletanes (</w:t>
            </w:r>
            <w:r w:rsidRPr="00C60EFB">
              <w:rPr>
                <w:i/>
                <w:sz w:val="16"/>
                <w:szCs w:val="16"/>
                <w:lang w:val="en-US"/>
              </w:rPr>
              <w:t>halibut</w:t>
            </w:r>
            <w:r w:rsidRPr="00C60EFB">
              <w:rPr>
                <w:sz w:val="16"/>
                <w:szCs w:val="16"/>
                <w:lang w:val="en-US"/>
              </w:rPr>
              <w:t xml:space="preserve">) </w:t>
            </w:r>
            <w:r w:rsidRPr="00C60EFB">
              <w:rPr>
                <w:i/>
                <w:sz w:val="16"/>
                <w:szCs w:val="16"/>
                <w:lang w:val="en-US"/>
              </w:rPr>
              <w:t>(Reinhardtius hippoglossoides, Hippoglossus hippoglossus, Hippoglossus stenolepis</w:t>
            </w:r>
            <w:r w:rsidRPr="00C60EFB">
              <w:rPr>
                <w:sz w:val="16"/>
                <w:szCs w:val="16"/>
                <w:lang w:val="en-US"/>
              </w:rPr>
              <w:t>).</w:t>
            </w:r>
          </w:p>
        </w:tc>
        <w:tc>
          <w:tcPr>
            <w:tcW w:w="3599" w:type="dxa"/>
            <w:vMerge/>
            <w:tcBorders>
              <w:left w:val="single" w:sz="6" w:space="0" w:color="auto"/>
              <w:bottom w:val="single" w:sz="6" w:space="0" w:color="auto"/>
              <w:right w:val="single" w:sz="6" w:space="0" w:color="auto"/>
            </w:tcBorders>
          </w:tcPr>
          <w:p w14:paraId="07A71C41" w14:textId="77777777" w:rsidR="00941720" w:rsidRPr="00C60EFB" w:rsidRDefault="00941720" w:rsidP="00F71562">
            <w:pPr>
              <w:pStyle w:val="Texto"/>
              <w:spacing w:before="40" w:after="37" w:line="240" w:lineRule="auto"/>
              <w:ind w:firstLine="0"/>
              <w:rPr>
                <w:sz w:val="16"/>
                <w:szCs w:val="16"/>
                <w:lang w:val="en-US"/>
              </w:rPr>
            </w:pPr>
          </w:p>
        </w:tc>
      </w:tr>
      <w:tr w:rsidR="00941720" w:rsidRPr="00C60EFB" w14:paraId="5567E720"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0A96C749" w14:textId="77777777" w:rsidR="00941720" w:rsidRPr="00C60EFB" w:rsidRDefault="00941720" w:rsidP="00F71562">
            <w:pPr>
              <w:pStyle w:val="Texto"/>
              <w:spacing w:before="40" w:after="37" w:line="240" w:lineRule="auto"/>
              <w:ind w:firstLine="0"/>
              <w:rPr>
                <w:sz w:val="16"/>
                <w:szCs w:val="16"/>
                <w:lang w:val="en-US"/>
              </w:rPr>
            </w:pPr>
          </w:p>
        </w:tc>
      </w:tr>
      <w:tr w:rsidR="00941720" w:rsidRPr="00C60EFB" w14:paraId="3ABEB023"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0E1AABE4" w14:textId="77777777" w:rsidR="00941720" w:rsidRPr="00C60EFB" w:rsidRDefault="00941720" w:rsidP="00F71562">
            <w:pPr>
              <w:pStyle w:val="Texto"/>
              <w:spacing w:before="40" w:after="37" w:line="240" w:lineRule="auto"/>
              <w:ind w:firstLine="0"/>
              <w:rPr>
                <w:b/>
                <w:sz w:val="16"/>
                <w:szCs w:val="16"/>
              </w:rPr>
            </w:pPr>
            <w:r w:rsidRPr="00C60EFB">
              <w:rPr>
                <w:b/>
                <w:sz w:val="16"/>
                <w:szCs w:val="16"/>
              </w:rPr>
              <w:t>0302.22.01</w:t>
            </w:r>
          </w:p>
        </w:tc>
        <w:tc>
          <w:tcPr>
            <w:tcW w:w="3158" w:type="dxa"/>
            <w:tcBorders>
              <w:top w:val="single" w:sz="6" w:space="0" w:color="auto"/>
              <w:left w:val="single" w:sz="6" w:space="0" w:color="auto"/>
              <w:bottom w:val="single" w:sz="6" w:space="0" w:color="auto"/>
              <w:right w:val="single" w:sz="6" w:space="0" w:color="auto"/>
            </w:tcBorders>
          </w:tcPr>
          <w:p w14:paraId="30410792" w14:textId="77777777" w:rsidR="00941720" w:rsidRPr="00C60EFB" w:rsidRDefault="00941720" w:rsidP="00F71562">
            <w:pPr>
              <w:pStyle w:val="Texto"/>
              <w:spacing w:before="40" w:after="37" w:line="240" w:lineRule="auto"/>
              <w:ind w:firstLine="0"/>
              <w:rPr>
                <w:b/>
                <w:sz w:val="16"/>
                <w:szCs w:val="16"/>
              </w:rPr>
            </w:pPr>
            <w:r w:rsidRPr="00C60EFB">
              <w:rPr>
                <w:b/>
                <w:sz w:val="16"/>
                <w:szCs w:val="16"/>
              </w:rPr>
              <w:t>Sollas (</w:t>
            </w:r>
            <w:r w:rsidRPr="00C60EFB">
              <w:rPr>
                <w:b/>
                <w:i/>
                <w:sz w:val="16"/>
                <w:szCs w:val="16"/>
              </w:rPr>
              <w:t>Pleuronectes platessa</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49CC394A" w14:textId="77777777" w:rsidR="00941720" w:rsidRPr="00C60EFB" w:rsidRDefault="00941720" w:rsidP="00F71562">
            <w:pPr>
              <w:pStyle w:val="Texto"/>
              <w:spacing w:before="40" w:after="37" w:line="240" w:lineRule="auto"/>
              <w:ind w:firstLine="0"/>
              <w:rPr>
                <w:sz w:val="16"/>
                <w:szCs w:val="16"/>
              </w:rPr>
            </w:pPr>
          </w:p>
        </w:tc>
      </w:tr>
      <w:tr w:rsidR="00941720" w:rsidRPr="00C60EFB" w14:paraId="4F9BFA06"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407809E7" w14:textId="77777777" w:rsidR="00941720" w:rsidRPr="00C60EFB" w:rsidRDefault="00941720" w:rsidP="00F71562">
            <w:pPr>
              <w:pStyle w:val="Texto"/>
              <w:spacing w:before="40" w:after="37"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5820BEEE" w14:textId="77777777" w:rsidR="00941720" w:rsidRPr="00C60EFB" w:rsidRDefault="00941720" w:rsidP="00F71562">
            <w:pPr>
              <w:pStyle w:val="Texto"/>
              <w:spacing w:before="40" w:after="37" w:line="240" w:lineRule="auto"/>
              <w:ind w:firstLine="0"/>
              <w:rPr>
                <w:sz w:val="16"/>
                <w:szCs w:val="16"/>
              </w:rPr>
            </w:pPr>
            <w:r w:rsidRPr="00C60EFB">
              <w:rPr>
                <w:sz w:val="16"/>
                <w:szCs w:val="16"/>
              </w:rPr>
              <w:t>Sollas (</w:t>
            </w:r>
            <w:r w:rsidRPr="00C60EFB">
              <w:rPr>
                <w:i/>
                <w:sz w:val="16"/>
                <w:szCs w:val="16"/>
              </w:rPr>
              <w:t>Pleuronectes platessa</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7B498C65" w14:textId="77777777" w:rsidR="00941720" w:rsidRPr="00C60EFB" w:rsidRDefault="00941720" w:rsidP="00F71562">
            <w:pPr>
              <w:pStyle w:val="Texto"/>
              <w:spacing w:before="40" w:after="37" w:line="240" w:lineRule="auto"/>
              <w:ind w:firstLine="0"/>
              <w:rPr>
                <w:sz w:val="16"/>
                <w:szCs w:val="16"/>
              </w:rPr>
            </w:pPr>
          </w:p>
        </w:tc>
      </w:tr>
      <w:tr w:rsidR="00941720" w:rsidRPr="00C60EFB" w14:paraId="287E9C86"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2DD3916C" w14:textId="77777777" w:rsidR="00941720" w:rsidRPr="00C60EFB" w:rsidRDefault="00941720" w:rsidP="00F71562">
            <w:pPr>
              <w:pStyle w:val="Texto"/>
              <w:spacing w:before="40" w:after="37" w:line="240" w:lineRule="auto"/>
              <w:ind w:firstLine="0"/>
              <w:rPr>
                <w:sz w:val="16"/>
                <w:szCs w:val="16"/>
              </w:rPr>
            </w:pPr>
            <w:r w:rsidRPr="00C60EFB">
              <w:rPr>
                <w:sz w:val="16"/>
                <w:szCs w:val="16"/>
              </w:rPr>
              <w:t xml:space="preserve"> </w:t>
            </w:r>
          </w:p>
        </w:tc>
      </w:tr>
      <w:tr w:rsidR="00941720" w:rsidRPr="00C60EFB" w14:paraId="6AA9B862"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1C4794AD" w14:textId="77777777" w:rsidR="00941720" w:rsidRPr="00C60EFB" w:rsidRDefault="00941720" w:rsidP="00F71562">
            <w:pPr>
              <w:pStyle w:val="Texto"/>
              <w:spacing w:before="40" w:after="37" w:line="240" w:lineRule="auto"/>
              <w:ind w:firstLine="0"/>
              <w:rPr>
                <w:b/>
                <w:sz w:val="16"/>
                <w:szCs w:val="16"/>
              </w:rPr>
            </w:pPr>
            <w:r w:rsidRPr="00C60EFB">
              <w:rPr>
                <w:b/>
                <w:sz w:val="16"/>
                <w:szCs w:val="16"/>
              </w:rPr>
              <w:t>0302.23.01</w:t>
            </w:r>
          </w:p>
        </w:tc>
        <w:tc>
          <w:tcPr>
            <w:tcW w:w="3158" w:type="dxa"/>
            <w:tcBorders>
              <w:top w:val="single" w:sz="6" w:space="0" w:color="auto"/>
              <w:left w:val="single" w:sz="6" w:space="0" w:color="auto"/>
              <w:bottom w:val="single" w:sz="6" w:space="0" w:color="auto"/>
              <w:right w:val="single" w:sz="6" w:space="0" w:color="auto"/>
            </w:tcBorders>
          </w:tcPr>
          <w:p w14:paraId="011F7C14" w14:textId="77777777" w:rsidR="00941720" w:rsidRPr="00C60EFB" w:rsidRDefault="00941720" w:rsidP="00F71562">
            <w:pPr>
              <w:pStyle w:val="Texto"/>
              <w:spacing w:before="40" w:after="37" w:line="240" w:lineRule="auto"/>
              <w:ind w:firstLine="0"/>
              <w:rPr>
                <w:b/>
                <w:sz w:val="16"/>
                <w:szCs w:val="16"/>
              </w:rPr>
            </w:pPr>
            <w:r w:rsidRPr="00C60EFB">
              <w:rPr>
                <w:b/>
                <w:sz w:val="16"/>
                <w:szCs w:val="16"/>
              </w:rPr>
              <w:t>Lenguados (</w:t>
            </w:r>
            <w:r w:rsidRPr="00C60EFB">
              <w:rPr>
                <w:b/>
                <w:i/>
                <w:sz w:val="16"/>
                <w:szCs w:val="16"/>
              </w:rPr>
              <w:t>Solea spp.</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2FE7CCD4" w14:textId="77777777" w:rsidR="00941720" w:rsidRPr="00C60EFB" w:rsidRDefault="00941720" w:rsidP="00F71562">
            <w:pPr>
              <w:pStyle w:val="Texto"/>
              <w:spacing w:before="40" w:after="37" w:line="240" w:lineRule="auto"/>
              <w:ind w:firstLine="0"/>
              <w:rPr>
                <w:sz w:val="16"/>
                <w:szCs w:val="16"/>
              </w:rPr>
            </w:pPr>
          </w:p>
        </w:tc>
      </w:tr>
      <w:tr w:rsidR="00941720" w:rsidRPr="00C60EFB" w14:paraId="669D8162"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0C136501" w14:textId="77777777" w:rsidR="00941720" w:rsidRPr="00C60EFB" w:rsidRDefault="00941720" w:rsidP="00F71562">
            <w:pPr>
              <w:pStyle w:val="Texto"/>
              <w:spacing w:before="40" w:after="37"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5F16879E" w14:textId="77777777" w:rsidR="00941720" w:rsidRPr="00C60EFB" w:rsidRDefault="00941720" w:rsidP="00F71562">
            <w:pPr>
              <w:pStyle w:val="Texto"/>
              <w:spacing w:before="40" w:after="37" w:line="240" w:lineRule="auto"/>
              <w:ind w:firstLine="0"/>
              <w:rPr>
                <w:sz w:val="16"/>
                <w:szCs w:val="16"/>
              </w:rPr>
            </w:pPr>
            <w:r w:rsidRPr="00C60EFB">
              <w:rPr>
                <w:sz w:val="16"/>
                <w:szCs w:val="16"/>
              </w:rPr>
              <w:t>Lenguados (</w:t>
            </w:r>
            <w:r w:rsidRPr="00C60EFB">
              <w:rPr>
                <w:i/>
                <w:sz w:val="16"/>
                <w:szCs w:val="16"/>
              </w:rPr>
              <w:t>Solea spp.</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7E5D9156" w14:textId="77777777" w:rsidR="00941720" w:rsidRPr="00C60EFB" w:rsidRDefault="00941720" w:rsidP="00F71562">
            <w:pPr>
              <w:pStyle w:val="Texto"/>
              <w:spacing w:before="40" w:after="37" w:line="240" w:lineRule="auto"/>
              <w:ind w:firstLine="0"/>
              <w:rPr>
                <w:sz w:val="16"/>
                <w:szCs w:val="16"/>
              </w:rPr>
            </w:pPr>
          </w:p>
        </w:tc>
      </w:tr>
      <w:tr w:rsidR="00941720" w:rsidRPr="00C60EFB" w14:paraId="24F9BC1A"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4379713B" w14:textId="77777777" w:rsidR="00941720" w:rsidRPr="00C60EFB" w:rsidRDefault="00941720" w:rsidP="00F71562">
            <w:pPr>
              <w:pStyle w:val="Texto"/>
              <w:spacing w:before="40" w:after="37" w:line="240" w:lineRule="auto"/>
              <w:ind w:firstLine="0"/>
              <w:rPr>
                <w:sz w:val="16"/>
                <w:szCs w:val="16"/>
              </w:rPr>
            </w:pPr>
            <w:r w:rsidRPr="00C60EFB">
              <w:rPr>
                <w:sz w:val="16"/>
                <w:szCs w:val="16"/>
              </w:rPr>
              <w:t xml:space="preserve"> </w:t>
            </w:r>
          </w:p>
        </w:tc>
      </w:tr>
      <w:tr w:rsidR="00941720" w:rsidRPr="00C60EFB" w14:paraId="074E6A26"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1BB1F8DB" w14:textId="77777777" w:rsidR="00941720" w:rsidRPr="00C60EFB" w:rsidRDefault="00941720" w:rsidP="00F71562">
            <w:pPr>
              <w:pStyle w:val="Texto"/>
              <w:spacing w:before="40" w:after="37" w:line="240" w:lineRule="auto"/>
              <w:ind w:firstLine="0"/>
              <w:rPr>
                <w:b/>
                <w:sz w:val="16"/>
                <w:szCs w:val="16"/>
              </w:rPr>
            </w:pPr>
            <w:r w:rsidRPr="00C60EFB">
              <w:rPr>
                <w:b/>
                <w:sz w:val="16"/>
                <w:szCs w:val="16"/>
              </w:rPr>
              <w:t>0302.24.01</w:t>
            </w:r>
          </w:p>
        </w:tc>
        <w:tc>
          <w:tcPr>
            <w:tcW w:w="3158" w:type="dxa"/>
            <w:tcBorders>
              <w:top w:val="single" w:sz="6" w:space="0" w:color="auto"/>
              <w:left w:val="single" w:sz="6" w:space="0" w:color="auto"/>
              <w:bottom w:val="single" w:sz="6" w:space="0" w:color="auto"/>
              <w:right w:val="single" w:sz="6" w:space="0" w:color="auto"/>
            </w:tcBorders>
          </w:tcPr>
          <w:p w14:paraId="15A4A102" w14:textId="77777777" w:rsidR="00941720" w:rsidRPr="00C60EFB" w:rsidRDefault="00941720" w:rsidP="00F71562">
            <w:pPr>
              <w:pStyle w:val="Texto"/>
              <w:spacing w:before="40" w:after="37" w:line="240" w:lineRule="auto"/>
              <w:ind w:firstLine="0"/>
              <w:rPr>
                <w:b/>
                <w:sz w:val="16"/>
                <w:szCs w:val="16"/>
              </w:rPr>
            </w:pPr>
            <w:r w:rsidRPr="00C60EFB">
              <w:rPr>
                <w:b/>
                <w:sz w:val="16"/>
                <w:szCs w:val="16"/>
              </w:rPr>
              <w:t>Rodaballos (</w:t>
            </w:r>
            <w:r w:rsidRPr="00C60EFB">
              <w:rPr>
                <w:b/>
                <w:i/>
                <w:sz w:val="16"/>
                <w:szCs w:val="16"/>
              </w:rPr>
              <w:t>turbots</w:t>
            </w:r>
            <w:r w:rsidRPr="00C60EFB">
              <w:rPr>
                <w:b/>
                <w:sz w:val="16"/>
                <w:szCs w:val="16"/>
              </w:rPr>
              <w:t>) (</w:t>
            </w:r>
            <w:r w:rsidRPr="00C60EFB">
              <w:rPr>
                <w:b/>
                <w:i/>
                <w:sz w:val="16"/>
                <w:szCs w:val="16"/>
              </w:rPr>
              <w:t>Psetta maxima</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67C18D16" w14:textId="77777777" w:rsidR="00941720" w:rsidRPr="00C60EFB" w:rsidRDefault="00941720" w:rsidP="00F71562">
            <w:pPr>
              <w:pStyle w:val="Texto"/>
              <w:spacing w:before="40" w:after="37" w:line="240" w:lineRule="auto"/>
              <w:ind w:firstLine="0"/>
              <w:rPr>
                <w:sz w:val="16"/>
                <w:szCs w:val="16"/>
              </w:rPr>
            </w:pPr>
          </w:p>
        </w:tc>
      </w:tr>
      <w:tr w:rsidR="00941720" w:rsidRPr="00C60EFB" w14:paraId="45767650"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664AEF85" w14:textId="77777777" w:rsidR="00941720" w:rsidRPr="00C60EFB" w:rsidRDefault="00941720" w:rsidP="00F71562">
            <w:pPr>
              <w:pStyle w:val="Texto"/>
              <w:spacing w:before="40" w:after="37"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63D3B89A" w14:textId="77777777" w:rsidR="00941720" w:rsidRPr="00C60EFB" w:rsidRDefault="00941720" w:rsidP="00F71562">
            <w:pPr>
              <w:pStyle w:val="Texto"/>
              <w:spacing w:before="40" w:after="37" w:line="240" w:lineRule="auto"/>
              <w:ind w:firstLine="0"/>
              <w:rPr>
                <w:sz w:val="16"/>
                <w:szCs w:val="16"/>
              </w:rPr>
            </w:pPr>
            <w:r w:rsidRPr="00C60EFB">
              <w:rPr>
                <w:sz w:val="16"/>
                <w:szCs w:val="16"/>
              </w:rPr>
              <w:t>Rodaballos (</w:t>
            </w:r>
            <w:r w:rsidRPr="00C60EFB">
              <w:rPr>
                <w:i/>
                <w:sz w:val="16"/>
                <w:szCs w:val="16"/>
              </w:rPr>
              <w:t>turbots</w:t>
            </w:r>
            <w:r w:rsidRPr="00C60EFB">
              <w:rPr>
                <w:sz w:val="16"/>
                <w:szCs w:val="16"/>
              </w:rPr>
              <w:t>) (</w:t>
            </w:r>
            <w:r w:rsidRPr="00C60EFB">
              <w:rPr>
                <w:i/>
                <w:sz w:val="16"/>
                <w:szCs w:val="16"/>
              </w:rPr>
              <w:t>Psetta maxima</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4C5DCC61" w14:textId="77777777" w:rsidR="00941720" w:rsidRPr="00C60EFB" w:rsidRDefault="00941720" w:rsidP="00F71562">
            <w:pPr>
              <w:pStyle w:val="Texto"/>
              <w:spacing w:before="40" w:after="37" w:line="240" w:lineRule="auto"/>
              <w:ind w:firstLine="0"/>
              <w:rPr>
                <w:sz w:val="16"/>
                <w:szCs w:val="16"/>
              </w:rPr>
            </w:pPr>
          </w:p>
        </w:tc>
      </w:tr>
      <w:tr w:rsidR="00941720" w:rsidRPr="00C60EFB" w14:paraId="296DB25F"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6CA5A311" w14:textId="77777777" w:rsidR="00941720" w:rsidRPr="00C60EFB" w:rsidRDefault="00941720" w:rsidP="00F71562">
            <w:pPr>
              <w:pStyle w:val="Texto"/>
              <w:spacing w:before="40" w:after="37" w:line="240" w:lineRule="auto"/>
              <w:ind w:firstLine="0"/>
              <w:rPr>
                <w:sz w:val="16"/>
                <w:szCs w:val="16"/>
              </w:rPr>
            </w:pPr>
            <w:r w:rsidRPr="00C60EFB">
              <w:rPr>
                <w:sz w:val="16"/>
                <w:szCs w:val="16"/>
              </w:rPr>
              <w:t xml:space="preserve"> </w:t>
            </w:r>
          </w:p>
        </w:tc>
      </w:tr>
      <w:tr w:rsidR="00941720" w:rsidRPr="00C60EFB" w14:paraId="70939EDE"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7060AF44" w14:textId="77777777" w:rsidR="00941720" w:rsidRPr="00C60EFB" w:rsidRDefault="00941720" w:rsidP="00F71562">
            <w:pPr>
              <w:pStyle w:val="Texto"/>
              <w:spacing w:before="40" w:after="37" w:line="240" w:lineRule="auto"/>
              <w:ind w:firstLine="0"/>
              <w:rPr>
                <w:b/>
                <w:sz w:val="16"/>
                <w:szCs w:val="16"/>
              </w:rPr>
            </w:pPr>
            <w:r w:rsidRPr="00C60EFB">
              <w:rPr>
                <w:b/>
                <w:sz w:val="16"/>
                <w:szCs w:val="16"/>
              </w:rPr>
              <w:lastRenderedPageBreak/>
              <w:t>0302.29.99</w:t>
            </w:r>
          </w:p>
        </w:tc>
        <w:tc>
          <w:tcPr>
            <w:tcW w:w="3158" w:type="dxa"/>
            <w:tcBorders>
              <w:top w:val="single" w:sz="6" w:space="0" w:color="auto"/>
              <w:left w:val="single" w:sz="6" w:space="0" w:color="auto"/>
              <w:bottom w:val="single" w:sz="6" w:space="0" w:color="auto"/>
              <w:right w:val="single" w:sz="6" w:space="0" w:color="auto"/>
            </w:tcBorders>
          </w:tcPr>
          <w:p w14:paraId="4830ABDA" w14:textId="77777777" w:rsidR="00941720" w:rsidRPr="00C60EFB" w:rsidRDefault="00941720" w:rsidP="00F71562">
            <w:pPr>
              <w:pStyle w:val="Texto"/>
              <w:spacing w:before="40" w:after="37" w:line="240" w:lineRule="auto"/>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14:paraId="0E3DB69F" w14:textId="77777777" w:rsidR="00941720" w:rsidRPr="00C60EFB" w:rsidRDefault="00941720" w:rsidP="00F71562">
            <w:pPr>
              <w:pStyle w:val="Texto"/>
              <w:spacing w:before="40" w:after="37" w:line="240" w:lineRule="auto"/>
              <w:ind w:firstLine="0"/>
              <w:rPr>
                <w:sz w:val="16"/>
                <w:szCs w:val="16"/>
              </w:rPr>
            </w:pPr>
          </w:p>
        </w:tc>
      </w:tr>
      <w:tr w:rsidR="00941720" w:rsidRPr="00C60EFB" w14:paraId="2958A807"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6A4291D3" w14:textId="77777777" w:rsidR="00941720" w:rsidRPr="00C60EFB" w:rsidRDefault="00941720" w:rsidP="00F71562">
            <w:pPr>
              <w:pStyle w:val="Texto"/>
              <w:spacing w:before="40" w:after="37"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16E12A24" w14:textId="77777777" w:rsidR="00941720" w:rsidRPr="00C60EFB" w:rsidRDefault="00941720" w:rsidP="00F71562">
            <w:pPr>
              <w:pStyle w:val="Texto"/>
              <w:spacing w:before="40" w:after="37" w:line="240" w:lineRule="auto"/>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14:paraId="571A5C6D" w14:textId="77777777" w:rsidR="00941720" w:rsidRPr="00C60EFB" w:rsidRDefault="00941720" w:rsidP="00F71562">
            <w:pPr>
              <w:pStyle w:val="Texto"/>
              <w:spacing w:before="40" w:after="37" w:line="240" w:lineRule="auto"/>
              <w:ind w:firstLine="0"/>
              <w:rPr>
                <w:sz w:val="16"/>
                <w:szCs w:val="16"/>
              </w:rPr>
            </w:pPr>
          </w:p>
        </w:tc>
      </w:tr>
      <w:tr w:rsidR="00941720" w:rsidRPr="00C60EFB" w14:paraId="3DEDC571"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4932D3A2" w14:textId="77777777" w:rsidR="00941720" w:rsidRPr="00C60EFB" w:rsidRDefault="00941720" w:rsidP="00F71562">
            <w:pPr>
              <w:pStyle w:val="Texto"/>
              <w:spacing w:before="40" w:after="37" w:line="240" w:lineRule="auto"/>
              <w:ind w:firstLine="0"/>
              <w:rPr>
                <w:sz w:val="16"/>
                <w:szCs w:val="16"/>
              </w:rPr>
            </w:pPr>
            <w:r w:rsidRPr="00C60EFB">
              <w:rPr>
                <w:sz w:val="16"/>
                <w:szCs w:val="16"/>
              </w:rPr>
              <w:t xml:space="preserve"> </w:t>
            </w:r>
          </w:p>
        </w:tc>
      </w:tr>
      <w:tr w:rsidR="00941720" w:rsidRPr="00C60EFB" w14:paraId="7A935021"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65BC66DA" w14:textId="77777777" w:rsidR="00941720" w:rsidRPr="00C60EFB" w:rsidRDefault="00941720" w:rsidP="00F71562">
            <w:pPr>
              <w:pStyle w:val="Texto"/>
              <w:spacing w:before="40" w:after="34" w:line="240" w:lineRule="auto"/>
              <w:ind w:firstLine="0"/>
              <w:rPr>
                <w:b/>
                <w:sz w:val="16"/>
                <w:szCs w:val="16"/>
              </w:rPr>
            </w:pPr>
            <w:r w:rsidRPr="00C60EFB">
              <w:rPr>
                <w:b/>
                <w:sz w:val="16"/>
                <w:szCs w:val="16"/>
              </w:rPr>
              <w:t>0302.31.01</w:t>
            </w:r>
          </w:p>
        </w:tc>
        <w:tc>
          <w:tcPr>
            <w:tcW w:w="3158" w:type="dxa"/>
            <w:tcBorders>
              <w:top w:val="single" w:sz="6" w:space="0" w:color="auto"/>
              <w:left w:val="single" w:sz="6" w:space="0" w:color="auto"/>
              <w:bottom w:val="single" w:sz="6" w:space="0" w:color="auto"/>
              <w:right w:val="single" w:sz="6" w:space="0" w:color="auto"/>
            </w:tcBorders>
          </w:tcPr>
          <w:p w14:paraId="07C29B21" w14:textId="77777777" w:rsidR="00941720" w:rsidRPr="00C60EFB" w:rsidRDefault="00941720" w:rsidP="00F71562">
            <w:pPr>
              <w:pStyle w:val="Texto"/>
              <w:spacing w:before="40" w:after="34" w:line="240" w:lineRule="auto"/>
              <w:ind w:firstLine="0"/>
              <w:rPr>
                <w:b/>
                <w:sz w:val="16"/>
                <w:szCs w:val="16"/>
              </w:rPr>
            </w:pPr>
            <w:r w:rsidRPr="00C60EFB">
              <w:rPr>
                <w:b/>
                <w:sz w:val="16"/>
                <w:szCs w:val="16"/>
              </w:rPr>
              <w:t>Albacoras o atunes blancos (</w:t>
            </w:r>
            <w:r w:rsidRPr="00C60EFB">
              <w:rPr>
                <w:b/>
                <w:i/>
                <w:sz w:val="16"/>
                <w:szCs w:val="16"/>
              </w:rPr>
              <w:t>Thunnus alalunga</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4FC603F9" w14:textId="77777777" w:rsidR="00941720" w:rsidRPr="00C60EFB" w:rsidRDefault="00941720" w:rsidP="00F71562">
            <w:pPr>
              <w:pStyle w:val="Texto"/>
              <w:spacing w:before="40" w:after="34" w:line="240" w:lineRule="auto"/>
              <w:ind w:firstLine="0"/>
              <w:rPr>
                <w:sz w:val="16"/>
                <w:szCs w:val="16"/>
              </w:rPr>
            </w:pPr>
          </w:p>
        </w:tc>
      </w:tr>
      <w:tr w:rsidR="00941720" w:rsidRPr="00C60EFB" w14:paraId="01B8D046"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0075F8AE" w14:textId="77777777" w:rsidR="00941720" w:rsidRPr="00C60EFB" w:rsidRDefault="00941720" w:rsidP="00F71562">
            <w:pPr>
              <w:pStyle w:val="Texto"/>
              <w:spacing w:before="40" w:after="34"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48D1D3E6" w14:textId="77777777" w:rsidR="00941720" w:rsidRPr="00C60EFB" w:rsidRDefault="00941720" w:rsidP="00F71562">
            <w:pPr>
              <w:pStyle w:val="Texto"/>
              <w:spacing w:before="40" w:after="34" w:line="240" w:lineRule="auto"/>
              <w:ind w:firstLine="0"/>
              <w:rPr>
                <w:sz w:val="16"/>
                <w:szCs w:val="16"/>
              </w:rPr>
            </w:pPr>
            <w:r w:rsidRPr="00C60EFB">
              <w:rPr>
                <w:sz w:val="16"/>
                <w:szCs w:val="16"/>
              </w:rPr>
              <w:t>Albacoras o atunes blancos (</w:t>
            </w:r>
            <w:r w:rsidRPr="00C60EFB">
              <w:rPr>
                <w:i/>
                <w:sz w:val="16"/>
                <w:szCs w:val="16"/>
              </w:rPr>
              <w:t>Thunnus alalunga</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34BAEA3C" w14:textId="77777777" w:rsidR="00941720" w:rsidRPr="00C60EFB" w:rsidRDefault="00941720" w:rsidP="00F71562">
            <w:pPr>
              <w:pStyle w:val="Texto"/>
              <w:spacing w:before="40" w:after="34" w:line="240" w:lineRule="auto"/>
              <w:ind w:firstLine="0"/>
              <w:rPr>
                <w:sz w:val="16"/>
                <w:szCs w:val="16"/>
              </w:rPr>
            </w:pPr>
          </w:p>
        </w:tc>
      </w:tr>
      <w:tr w:rsidR="00941720" w:rsidRPr="00C60EFB" w14:paraId="5FE01086"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2A1AC40E" w14:textId="77777777" w:rsidR="00941720" w:rsidRPr="00C60EFB" w:rsidRDefault="00941720" w:rsidP="00F71562">
            <w:pPr>
              <w:pStyle w:val="Texto"/>
              <w:spacing w:before="40" w:after="34" w:line="240" w:lineRule="auto"/>
              <w:ind w:firstLine="0"/>
              <w:rPr>
                <w:sz w:val="16"/>
                <w:szCs w:val="16"/>
              </w:rPr>
            </w:pPr>
            <w:r w:rsidRPr="00C60EFB">
              <w:rPr>
                <w:sz w:val="16"/>
                <w:szCs w:val="16"/>
              </w:rPr>
              <w:t xml:space="preserve"> </w:t>
            </w:r>
          </w:p>
        </w:tc>
      </w:tr>
      <w:tr w:rsidR="00941720" w:rsidRPr="00C60EFB" w14:paraId="58C6141B"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31E6C171" w14:textId="77777777" w:rsidR="00941720" w:rsidRPr="00C60EFB" w:rsidRDefault="00941720" w:rsidP="00F71562">
            <w:pPr>
              <w:pStyle w:val="Texto"/>
              <w:spacing w:before="40" w:after="34" w:line="240" w:lineRule="auto"/>
              <w:ind w:firstLine="0"/>
              <w:rPr>
                <w:b/>
                <w:sz w:val="16"/>
                <w:szCs w:val="16"/>
              </w:rPr>
            </w:pPr>
            <w:r w:rsidRPr="00C60EFB">
              <w:rPr>
                <w:b/>
                <w:sz w:val="16"/>
                <w:szCs w:val="16"/>
              </w:rPr>
              <w:t>0302.32.01</w:t>
            </w:r>
          </w:p>
        </w:tc>
        <w:tc>
          <w:tcPr>
            <w:tcW w:w="3158" w:type="dxa"/>
            <w:tcBorders>
              <w:top w:val="single" w:sz="6" w:space="0" w:color="auto"/>
              <w:left w:val="single" w:sz="6" w:space="0" w:color="auto"/>
              <w:bottom w:val="single" w:sz="6" w:space="0" w:color="auto"/>
              <w:right w:val="single" w:sz="6" w:space="0" w:color="auto"/>
            </w:tcBorders>
          </w:tcPr>
          <w:p w14:paraId="7C97E0F1" w14:textId="77777777" w:rsidR="00941720" w:rsidRPr="00C60EFB" w:rsidRDefault="00941720" w:rsidP="00F71562">
            <w:pPr>
              <w:pStyle w:val="Texto"/>
              <w:spacing w:before="40" w:after="34" w:line="240" w:lineRule="auto"/>
              <w:ind w:firstLine="0"/>
              <w:rPr>
                <w:b/>
                <w:sz w:val="16"/>
                <w:szCs w:val="16"/>
              </w:rPr>
            </w:pPr>
            <w:r w:rsidRPr="00C60EFB">
              <w:rPr>
                <w:b/>
                <w:sz w:val="16"/>
                <w:szCs w:val="16"/>
              </w:rPr>
              <w:t>Atunes de aleta amarilla (rabiles) (</w:t>
            </w:r>
            <w:r w:rsidRPr="00C60EFB">
              <w:rPr>
                <w:b/>
                <w:i/>
                <w:sz w:val="16"/>
                <w:szCs w:val="16"/>
              </w:rPr>
              <w:t>Thunnus albacares</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699D7609" w14:textId="77777777" w:rsidR="00941720" w:rsidRPr="00C60EFB" w:rsidRDefault="00941720" w:rsidP="00F71562">
            <w:pPr>
              <w:pStyle w:val="Texto"/>
              <w:spacing w:before="40" w:after="34" w:line="240" w:lineRule="auto"/>
              <w:ind w:firstLine="0"/>
              <w:rPr>
                <w:sz w:val="16"/>
                <w:szCs w:val="16"/>
              </w:rPr>
            </w:pPr>
          </w:p>
        </w:tc>
      </w:tr>
      <w:tr w:rsidR="00941720" w:rsidRPr="00C60EFB" w14:paraId="258C3152"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41FE2BAC" w14:textId="77777777" w:rsidR="00941720" w:rsidRPr="00C60EFB" w:rsidRDefault="00941720" w:rsidP="00F71562">
            <w:pPr>
              <w:pStyle w:val="Texto"/>
              <w:spacing w:before="40" w:after="34"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4EDE337C" w14:textId="77777777" w:rsidR="00941720" w:rsidRPr="00C60EFB" w:rsidRDefault="00941720" w:rsidP="00F71562">
            <w:pPr>
              <w:pStyle w:val="Texto"/>
              <w:spacing w:before="40" w:after="34" w:line="240" w:lineRule="auto"/>
              <w:ind w:firstLine="0"/>
              <w:rPr>
                <w:sz w:val="16"/>
                <w:szCs w:val="16"/>
              </w:rPr>
            </w:pPr>
            <w:r w:rsidRPr="00C60EFB">
              <w:rPr>
                <w:sz w:val="16"/>
                <w:szCs w:val="16"/>
              </w:rPr>
              <w:t>Atunes de aleta amarilla (rabiles) (</w:t>
            </w:r>
            <w:r w:rsidRPr="00C60EFB">
              <w:rPr>
                <w:i/>
                <w:sz w:val="16"/>
                <w:szCs w:val="16"/>
              </w:rPr>
              <w:t>Thunnus albacares</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3D69F942" w14:textId="77777777" w:rsidR="00941720" w:rsidRPr="00C60EFB" w:rsidRDefault="00941720" w:rsidP="00F71562">
            <w:pPr>
              <w:pStyle w:val="Texto"/>
              <w:spacing w:before="40" w:after="34" w:line="240" w:lineRule="auto"/>
              <w:ind w:firstLine="0"/>
              <w:rPr>
                <w:sz w:val="16"/>
                <w:szCs w:val="16"/>
              </w:rPr>
            </w:pPr>
          </w:p>
        </w:tc>
      </w:tr>
      <w:tr w:rsidR="00941720" w:rsidRPr="00C60EFB" w14:paraId="33DB7A29"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0E4CD030" w14:textId="77777777" w:rsidR="00941720" w:rsidRPr="00C60EFB" w:rsidRDefault="00941720" w:rsidP="00F71562">
            <w:pPr>
              <w:pStyle w:val="Texto"/>
              <w:spacing w:before="40" w:after="34" w:line="240" w:lineRule="auto"/>
              <w:ind w:firstLine="0"/>
              <w:rPr>
                <w:sz w:val="16"/>
                <w:szCs w:val="16"/>
              </w:rPr>
            </w:pPr>
            <w:r w:rsidRPr="00C60EFB">
              <w:rPr>
                <w:sz w:val="16"/>
                <w:szCs w:val="16"/>
              </w:rPr>
              <w:t xml:space="preserve"> </w:t>
            </w:r>
          </w:p>
        </w:tc>
      </w:tr>
      <w:tr w:rsidR="00941720" w:rsidRPr="00C60EFB" w14:paraId="14C3CB92"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05EA3DA1" w14:textId="77777777" w:rsidR="00941720" w:rsidRPr="00C60EFB" w:rsidRDefault="00941720" w:rsidP="00F71562">
            <w:pPr>
              <w:pStyle w:val="Texto"/>
              <w:spacing w:before="40" w:after="34" w:line="240" w:lineRule="auto"/>
              <w:ind w:firstLine="0"/>
              <w:rPr>
                <w:b/>
                <w:sz w:val="16"/>
                <w:szCs w:val="16"/>
              </w:rPr>
            </w:pPr>
            <w:r w:rsidRPr="00C60EFB">
              <w:rPr>
                <w:b/>
                <w:sz w:val="16"/>
                <w:szCs w:val="16"/>
              </w:rPr>
              <w:t>0302.33.01</w:t>
            </w:r>
          </w:p>
        </w:tc>
        <w:tc>
          <w:tcPr>
            <w:tcW w:w="3158" w:type="dxa"/>
            <w:tcBorders>
              <w:top w:val="single" w:sz="6" w:space="0" w:color="auto"/>
              <w:left w:val="single" w:sz="6" w:space="0" w:color="auto"/>
              <w:bottom w:val="single" w:sz="6" w:space="0" w:color="auto"/>
              <w:right w:val="single" w:sz="6" w:space="0" w:color="auto"/>
            </w:tcBorders>
          </w:tcPr>
          <w:p w14:paraId="064B0EF3" w14:textId="77777777" w:rsidR="00941720" w:rsidRPr="00C60EFB" w:rsidRDefault="00941720" w:rsidP="00F71562">
            <w:pPr>
              <w:pStyle w:val="Texto"/>
              <w:spacing w:before="40" w:after="34" w:line="240" w:lineRule="auto"/>
              <w:ind w:firstLine="0"/>
              <w:rPr>
                <w:b/>
                <w:sz w:val="16"/>
                <w:szCs w:val="16"/>
              </w:rPr>
            </w:pPr>
            <w:r w:rsidRPr="00C60EFB">
              <w:rPr>
                <w:b/>
                <w:sz w:val="16"/>
                <w:szCs w:val="16"/>
              </w:rPr>
              <w:t xml:space="preserve">Listados (bonitos de vientre rayado) </w:t>
            </w:r>
            <w:r w:rsidRPr="00C60EFB">
              <w:rPr>
                <w:b/>
                <w:i/>
                <w:sz w:val="16"/>
                <w:szCs w:val="16"/>
              </w:rPr>
              <w:t>(Katsuwonus pelamis</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0889425E" w14:textId="77777777" w:rsidR="00941720" w:rsidRPr="00C60EFB" w:rsidRDefault="00941720" w:rsidP="00F71562">
            <w:pPr>
              <w:pStyle w:val="Texto"/>
              <w:spacing w:before="40" w:after="34" w:line="240" w:lineRule="auto"/>
              <w:ind w:firstLine="0"/>
              <w:rPr>
                <w:sz w:val="16"/>
                <w:szCs w:val="16"/>
              </w:rPr>
            </w:pPr>
          </w:p>
        </w:tc>
      </w:tr>
      <w:tr w:rsidR="00941720" w:rsidRPr="00C60EFB" w14:paraId="5A75916F"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36655517" w14:textId="77777777" w:rsidR="00941720" w:rsidRPr="00C60EFB" w:rsidRDefault="00941720" w:rsidP="00F71562">
            <w:pPr>
              <w:pStyle w:val="Texto"/>
              <w:spacing w:before="40" w:after="34"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687E1DE8" w14:textId="77777777" w:rsidR="00941720" w:rsidRPr="00C60EFB" w:rsidRDefault="00941720" w:rsidP="00F71562">
            <w:pPr>
              <w:pStyle w:val="Texto"/>
              <w:spacing w:before="40" w:after="34" w:line="240" w:lineRule="auto"/>
              <w:ind w:firstLine="0"/>
              <w:rPr>
                <w:sz w:val="16"/>
                <w:szCs w:val="16"/>
              </w:rPr>
            </w:pPr>
            <w:r w:rsidRPr="00C60EFB">
              <w:rPr>
                <w:sz w:val="16"/>
                <w:szCs w:val="16"/>
              </w:rPr>
              <w:t>Listados (bonitos de vientre rayado) (</w:t>
            </w:r>
            <w:r w:rsidRPr="00C60EFB">
              <w:rPr>
                <w:i/>
                <w:sz w:val="16"/>
                <w:szCs w:val="16"/>
              </w:rPr>
              <w:t>Katsuwonus pelamis</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494E4338" w14:textId="77777777" w:rsidR="00941720" w:rsidRPr="00C60EFB" w:rsidRDefault="00941720" w:rsidP="00F71562">
            <w:pPr>
              <w:pStyle w:val="Texto"/>
              <w:spacing w:before="40" w:after="34" w:line="240" w:lineRule="auto"/>
              <w:ind w:firstLine="0"/>
              <w:rPr>
                <w:sz w:val="16"/>
                <w:szCs w:val="16"/>
              </w:rPr>
            </w:pPr>
          </w:p>
        </w:tc>
      </w:tr>
      <w:tr w:rsidR="00941720" w:rsidRPr="00C60EFB" w14:paraId="5A9AB33E"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6B594436" w14:textId="77777777" w:rsidR="00941720" w:rsidRPr="00C60EFB" w:rsidRDefault="00941720" w:rsidP="00F71562">
            <w:pPr>
              <w:pStyle w:val="Texto"/>
              <w:spacing w:before="40" w:after="34" w:line="240" w:lineRule="auto"/>
              <w:ind w:firstLine="0"/>
              <w:rPr>
                <w:sz w:val="16"/>
                <w:szCs w:val="16"/>
              </w:rPr>
            </w:pPr>
            <w:r w:rsidRPr="00C60EFB">
              <w:rPr>
                <w:sz w:val="16"/>
                <w:szCs w:val="16"/>
              </w:rPr>
              <w:t xml:space="preserve"> </w:t>
            </w:r>
          </w:p>
        </w:tc>
      </w:tr>
      <w:tr w:rsidR="00941720" w:rsidRPr="00C60EFB" w14:paraId="7934520E"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7BDB3374" w14:textId="77777777" w:rsidR="00941720" w:rsidRPr="00C60EFB" w:rsidRDefault="00941720" w:rsidP="00F71562">
            <w:pPr>
              <w:pStyle w:val="Texto"/>
              <w:spacing w:before="40" w:after="34" w:line="240" w:lineRule="auto"/>
              <w:ind w:firstLine="0"/>
              <w:rPr>
                <w:b/>
                <w:sz w:val="16"/>
                <w:szCs w:val="16"/>
              </w:rPr>
            </w:pPr>
            <w:r w:rsidRPr="00C60EFB">
              <w:rPr>
                <w:b/>
                <w:sz w:val="16"/>
                <w:szCs w:val="16"/>
              </w:rPr>
              <w:t>0302.34.01</w:t>
            </w:r>
          </w:p>
        </w:tc>
        <w:tc>
          <w:tcPr>
            <w:tcW w:w="3158" w:type="dxa"/>
            <w:tcBorders>
              <w:top w:val="single" w:sz="6" w:space="0" w:color="auto"/>
              <w:left w:val="single" w:sz="6" w:space="0" w:color="auto"/>
              <w:bottom w:val="single" w:sz="6" w:space="0" w:color="auto"/>
              <w:right w:val="single" w:sz="6" w:space="0" w:color="auto"/>
            </w:tcBorders>
          </w:tcPr>
          <w:p w14:paraId="2351D27E" w14:textId="77777777" w:rsidR="00941720" w:rsidRPr="00C60EFB" w:rsidRDefault="00941720" w:rsidP="00F71562">
            <w:pPr>
              <w:pStyle w:val="Texto"/>
              <w:spacing w:before="40" w:after="34" w:line="240" w:lineRule="auto"/>
              <w:ind w:firstLine="0"/>
              <w:rPr>
                <w:b/>
                <w:sz w:val="16"/>
                <w:szCs w:val="16"/>
              </w:rPr>
            </w:pPr>
            <w:r w:rsidRPr="00C60EFB">
              <w:rPr>
                <w:b/>
                <w:sz w:val="16"/>
                <w:szCs w:val="16"/>
              </w:rPr>
              <w:t>Patudos o atunes ojo grande (</w:t>
            </w:r>
            <w:r w:rsidRPr="00C60EFB">
              <w:rPr>
                <w:b/>
                <w:i/>
                <w:sz w:val="16"/>
                <w:szCs w:val="16"/>
              </w:rPr>
              <w:t>Thunnus obesus</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1504EE3D" w14:textId="77777777" w:rsidR="00941720" w:rsidRPr="00C60EFB" w:rsidRDefault="00941720" w:rsidP="00F71562">
            <w:pPr>
              <w:pStyle w:val="Texto"/>
              <w:spacing w:before="40" w:after="34" w:line="240" w:lineRule="auto"/>
              <w:ind w:firstLine="0"/>
              <w:rPr>
                <w:sz w:val="16"/>
                <w:szCs w:val="16"/>
              </w:rPr>
            </w:pPr>
          </w:p>
        </w:tc>
      </w:tr>
      <w:tr w:rsidR="00941720" w:rsidRPr="00C60EFB" w14:paraId="627C526F"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673CD041" w14:textId="77777777" w:rsidR="00941720" w:rsidRPr="00C60EFB" w:rsidRDefault="00941720" w:rsidP="00F71562">
            <w:pPr>
              <w:pStyle w:val="Texto"/>
              <w:spacing w:before="40" w:after="34"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230E407B" w14:textId="77777777" w:rsidR="00941720" w:rsidRPr="00C60EFB" w:rsidRDefault="00941720" w:rsidP="00F71562">
            <w:pPr>
              <w:pStyle w:val="Texto"/>
              <w:spacing w:before="40" w:after="34" w:line="240" w:lineRule="auto"/>
              <w:ind w:firstLine="0"/>
              <w:rPr>
                <w:sz w:val="16"/>
                <w:szCs w:val="16"/>
              </w:rPr>
            </w:pPr>
            <w:r w:rsidRPr="00C60EFB">
              <w:rPr>
                <w:sz w:val="16"/>
                <w:szCs w:val="16"/>
              </w:rPr>
              <w:t>Patudos o atunes ojo grande (</w:t>
            </w:r>
            <w:r w:rsidRPr="00C60EFB">
              <w:rPr>
                <w:i/>
                <w:sz w:val="16"/>
                <w:szCs w:val="16"/>
              </w:rPr>
              <w:t>Thunnus obesus</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74CC739D" w14:textId="77777777" w:rsidR="00941720" w:rsidRPr="00C60EFB" w:rsidRDefault="00941720" w:rsidP="00F71562">
            <w:pPr>
              <w:pStyle w:val="Texto"/>
              <w:spacing w:before="40" w:after="34" w:line="240" w:lineRule="auto"/>
              <w:ind w:firstLine="0"/>
              <w:rPr>
                <w:sz w:val="16"/>
                <w:szCs w:val="16"/>
              </w:rPr>
            </w:pPr>
          </w:p>
        </w:tc>
      </w:tr>
      <w:tr w:rsidR="00941720" w:rsidRPr="00C60EFB" w14:paraId="1F1E0D85"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567344AA" w14:textId="77777777" w:rsidR="00941720" w:rsidRPr="00C60EFB" w:rsidRDefault="00941720" w:rsidP="00F71562">
            <w:pPr>
              <w:pStyle w:val="Texto"/>
              <w:spacing w:before="40" w:after="34" w:line="240" w:lineRule="auto"/>
              <w:ind w:firstLine="0"/>
              <w:rPr>
                <w:sz w:val="16"/>
                <w:szCs w:val="16"/>
              </w:rPr>
            </w:pPr>
            <w:r w:rsidRPr="00C60EFB">
              <w:rPr>
                <w:sz w:val="16"/>
                <w:szCs w:val="16"/>
              </w:rPr>
              <w:t xml:space="preserve"> </w:t>
            </w:r>
          </w:p>
        </w:tc>
      </w:tr>
      <w:tr w:rsidR="00941720" w:rsidRPr="00C60EFB" w14:paraId="402987C2"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5EF96009" w14:textId="77777777" w:rsidR="00941720" w:rsidRPr="00C60EFB" w:rsidRDefault="00941720" w:rsidP="00F71562">
            <w:pPr>
              <w:pStyle w:val="Texto"/>
              <w:spacing w:before="40" w:after="34" w:line="240" w:lineRule="auto"/>
              <w:ind w:firstLine="0"/>
              <w:rPr>
                <w:b/>
                <w:sz w:val="16"/>
                <w:szCs w:val="16"/>
              </w:rPr>
            </w:pPr>
            <w:r w:rsidRPr="00C60EFB">
              <w:rPr>
                <w:b/>
                <w:sz w:val="16"/>
                <w:szCs w:val="16"/>
              </w:rPr>
              <w:t>0302.35.01</w:t>
            </w:r>
          </w:p>
        </w:tc>
        <w:tc>
          <w:tcPr>
            <w:tcW w:w="3158" w:type="dxa"/>
            <w:tcBorders>
              <w:top w:val="single" w:sz="6" w:space="0" w:color="auto"/>
              <w:left w:val="single" w:sz="6" w:space="0" w:color="auto"/>
              <w:bottom w:val="single" w:sz="6" w:space="0" w:color="auto"/>
              <w:right w:val="single" w:sz="6" w:space="0" w:color="auto"/>
            </w:tcBorders>
          </w:tcPr>
          <w:p w14:paraId="1FE6265E" w14:textId="77777777" w:rsidR="00941720" w:rsidRPr="00C60EFB" w:rsidRDefault="00941720" w:rsidP="00F71562">
            <w:pPr>
              <w:pStyle w:val="Texto"/>
              <w:spacing w:before="40" w:after="34" w:line="240" w:lineRule="auto"/>
              <w:ind w:firstLine="0"/>
              <w:rPr>
                <w:b/>
                <w:sz w:val="16"/>
                <w:szCs w:val="16"/>
              </w:rPr>
            </w:pPr>
            <w:r w:rsidRPr="00C60EFB">
              <w:rPr>
                <w:b/>
                <w:sz w:val="16"/>
                <w:szCs w:val="16"/>
              </w:rPr>
              <w:t xml:space="preserve">Atunes comunes o de aleta azul, del Atlántico y del Pacífico </w:t>
            </w:r>
            <w:r w:rsidRPr="00C60EFB">
              <w:rPr>
                <w:b/>
                <w:i/>
                <w:sz w:val="16"/>
                <w:szCs w:val="16"/>
              </w:rPr>
              <w:t>(Thunnus thynnus, Thunnus orientalis).</w:t>
            </w:r>
          </w:p>
        </w:tc>
        <w:tc>
          <w:tcPr>
            <w:tcW w:w="3599" w:type="dxa"/>
            <w:vMerge w:val="restart"/>
            <w:tcBorders>
              <w:top w:val="single" w:sz="6" w:space="0" w:color="auto"/>
              <w:left w:val="single" w:sz="6" w:space="0" w:color="auto"/>
              <w:right w:val="single" w:sz="6" w:space="0" w:color="auto"/>
            </w:tcBorders>
          </w:tcPr>
          <w:p w14:paraId="5B5AA99B" w14:textId="77777777" w:rsidR="00941720" w:rsidRPr="00C60EFB" w:rsidRDefault="00941720" w:rsidP="00F71562">
            <w:pPr>
              <w:pStyle w:val="Texto"/>
              <w:spacing w:before="40" w:after="34" w:line="240" w:lineRule="auto"/>
              <w:ind w:firstLine="0"/>
              <w:rPr>
                <w:sz w:val="16"/>
                <w:szCs w:val="16"/>
              </w:rPr>
            </w:pPr>
          </w:p>
        </w:tc>
      </w:tr>
      <w:tr w:rsidR="00941720" w:rsidRPr="00C60EFB" w14:paraId="06328DC1"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1449FF43" w14:textId="77777777" w:rsidR="00941720" w:rsidRPr="00C60EFB" w:rsidRDefault="00941720" w:rsidP="00F71562">
            <w:pPr>
              <w:pStyle w:val="Texto"/>
              <w:spacing w:before="40" w:after="34"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75D26263" w14:textId="77777777" w:rsidR="00941720" w:rsidRPr="00C60EFB" w:rsidRDefault="00941720" w:rsidP="00F71562">
            <w:pPr>
              <w:pStyle w:val="Texto"/>
              <w:spacing w:before="40" w:after="34" w:line="240" w:lineRule="auto"/>
              <w:ind w:firstLine="0"/>
              <w:rPr>
                <w:sz w:val="16"/>
                <w:szCs w:val="16"/>
              </w:rPr>
            </w:pPr>
            <w:r w:rsidRPr="00C60EFB">
              <w:rPr>
                <w:sz w:val="16"/>
                <w:szCs w:val="16"/>
              </w:rPr>
              <w:t xml:space="preserve">Atunes comunes o de aleta azul, del Atlántico y del Pacífico </w:t>
            </w:r>
            <w:r w:rsidRPr="00C60EFB">
              <w:rPr>
                <w:i/>
                <w:sz w:val="16"/>
                <w:szCs w:val="16"/>
              </w:rPr>
              <w:t>(Thunnus thynnus, Thunnus orientalis).</w:t>
            </w:r>
          </w:p>
        </w:tc>
        <w:tc>
          <w:tcPr>
            <w:tcW w:w="3599" w:type="dxa"/>
            <w:vMerge/>
            <w:tcBorders>
              <w:left w:val="single" w:sz="6" w:space="0" w:color="auto"/>
              <w:bottom w:val="single" w:sz="6" w:space="0" w:color="auto"/>
              <w:right w:val="single" w:sz="6" w:space="0" w:color="auto"/>
            </w:tcBorders>
          </w:tcPr>
          <w:p w14:paraId="231560E2" w14:textId="77777777" w:rsidR="00941720" w:rsidRPr="00C60EFB" w:rsidRDefault="00941720" w:rsidP="00F71562">
            <w:pPr>
              <w:pStyle w:val="Texto"/>
              <w:spacing w:before="40" w:after="34" w:line="240" w:lineRule="auto"/>
              <w:ind w:firstLine="0"/>
              <w:rPr>
                <w:sz w:val="16"/>
                <w:szCs w:val="16"/>
              </w:rPr>
            </w:pPr>
          </w:p>
        </w:tc>
      </w:tr>
      <w:tr w:rsidR="00941720" w:rsidRPr="00C60EFB" w14:paraId="0A2184F8"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5C74DBCF" w14:textId="77777777" w:rsidR="00941720" w:rsidRPr="00C60EFB" w:rsidRDefault="00941720" w:rsidP="00F71562">
            <w:pPr>
              <w:pStyle w:val="Texto"/>
              <w:spacing w:before="40" w:after="34" w:line="240" w:lineRule="auto"/>
              <w:ind w:firstLine="0"/>
              <w:rPr>
                <w:sz w:val="16"/>
                <w:szCs w:val="16"/>
              </w:rPr>
            </w:pPr>
            <w:r w:rsidRPr="00C60EFB">
              <w:rPr>
                <w:sz w:val="16"/>
                <w:szCs w:val="16"/>
              </w:rPr>
              <w:t xml:space="preserve"> </w:t>
            </w:r>
          </w:p>
        </w:tc>
      </w:tr>
      <w:tr w:rsidR="00941720" w:rsidRPr="00C60EFB" w14:paraId="7B6699C5"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42F6DFBB" w14:textId="77777777" w:rsidR="00941720" w:rsidRPr="00C60EFB" w:rsidRDefault="00941720" w:rsidP="00F71562">
            <w:pPr>
              <w:pStyle w:val="Texto"/>
              <w:spacing w:before="40" w:after="34" w:line="240" w:lineRule="auto"/>
              <w:ind w:firstLine="0"/>
              <w:rPr>
                <w:b/>
                <w:sz w:val="16"/>
                <w:szCs w:val="16"/>
              </w:rPr>
            </w:pPr>
            <w:r w:rsidRPr="00C60EFB">
              <w:rPr>
                <w:b/>
                <w:sz w:val="16"/>
                <w:szCs w:val="16"/>
              </w:rPr>
              <w:t>0302.36.01</w:t>
            </w:r>
          </w:p>
        </w:tc>
        <w:tc>
          <w:tcPr>
            <w:tcW w:w="3158" w:type="dxa"/>
            <w:tcBorders>
              <w:top w:val="single" w:sz="6" w:space="0" w:color="auto"/>
              <w:left w:val="single" w:sz="6" w:space="0" w:color="auto"/>
              <w:bottom w:val="single" w:sz="6" w:space="0" w:color="auto"/>
              <w:right w:val="single" w:sz="6" w:space="0" w:color="auto"/>
            </w:tcBorders>
          </w:tcPr>
          <w:p w14:paraId="13F1E745" w14:textId="77777777" w:rsidR="00941720" w:rsidRPr="00C60EFB" w:rsidRDefault="00941720" w:rsidP="00F71562">
            <w:pPr>
              <w:pStyle w:val="Texto"/>
              <w:spacing w:before="40" w:after="34" w:line="240" w:lineRule="auto"/>
              <w:ind w:firstLine="0"/>
              <w:rPr>
                <w:b/>
                <w:sz w:val="16"/>
                <w:szCs w:val="16"/>
              </w:rPr>
            </w:pPr>
            <w:r w:rsidRPr="00C60EFB">
              <w:rPr>
                <w:b/>
                <w:sz w:val="16"/>
                <w:szCs w:val="16"/>
              </w:rPr>
              <w:t>Atunes del sur (</w:t>
            </w:r>
            <w:r w:rsidRPr="00C60EFB">
              <w:rPr>
                <w:b/>
                <w:i/>
                <w:sz w:val="16"/>
                <w:szCs w:val="16"/>
              </w:rPr>
              <w:t>Thunnus maccoyii</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42420FD8" w14:textId="77777777" w:rsidR="00941720" w:rsidRPr="00C60EFB" w:rsidRDefault="00941720" w:rsidP="00F71562">
            <w:pPr>
              <w:pStyle w:val="Texto"/>
              <w:spacing w:before="40" w:after="34" w:line="240" w:lineRule="auto"/>
              <w:ind w:firstLine="0"/>
              <w:rPr>
                <w:sz w:val="16"/>
                <w:szCs w:val="16"/>
              </w:rPr>
            </w:pPr>
          </w:p>
        </w:tc>
      </w:tr>
      <w:tr w:rsidR="00941720" w:rsidRPr="00C60EFB" w14:paraId="186E16DA"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2A2625A3" w14:textId="77777777" w:rsidR="00941720" w:rsidRPr="00C60EFB" w:rsidRDefault="00941720" w:rsidP="00F71562">
            <w:pPr>
              <w:pStyle w:val="Texto"/>
              <w:spacing w:before="40" w:after="34"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147E967D" w14:textId="77777777" w:rsidR="00941720" w:rsidRPr="00C60EFB" w:rsidRDefault="00941720" w:rsidP="00F71562">
            <w:pPr>
              <w:pStyle w:val="Texto"/>
              <w:spacing w:before="40" w:after="34" w:line="240" w:lineRule="auto"/>
              <w:ind w:firstLine="0"/>
              <w:rPr>
                <w:sz w:val="16"/>
                <w:szCs w:val="16"/>
              </w:rPr>
            </w:pPr>
            <w:r w:rsidRPr="00C60EFB">
              <w:rPr>
                <w:sz w:val="16"/>
                <w:szCs w:val="16"/>
              </w:rPr>
              <w:t xml:space="preserve">Atunes del sur </w:t>
            </w:r>
            <w:r w:rsidRPr="00C60EFB">
              <w:rPr>
                <w:i/>
                <w:sz w:val="16"/>
                <w:szCs w:val="16"/>
              </w:rPr>
              <w:t>(Thunnus maccoyii).</w:t>
            </w:r>
          </w:p>
        </w:tc>
        <w:tc>
          <w:tcPr>
            <w:tcW w:w="3599" w:type="dxa"/>
            <w:vMerge/>
            <w:tcBorders>
              <w:left w:val="single" w:sz="6" w:space="0" w:color="auto"/>
              <w:bottom w:val="single" w:sz="6" w:space="0" w:color="auto"/>
              <w:right w:val="single" w:sz="6" w:space="0" w:color="auto"/>
            </w:tcBorders>
          </w:tcPr>
          <w:p w14:paraId="575FFCB2" w14:textId="77777777" w:rsidR="00941720" w:rsidRPr="00C60EFB" w:rsidRDefault="00941720" w:rsidP="00F71562">
            <w:pPr>
              <w:pStyle w:val="Texto"/>
              <w:spacing w:before="40" w:after="34" w:line="240" w:lineRule="auto"/>
              <w:ind w:firstLine="0"/>
              <w:rPr>
                <w:sz w:val="16"/>
                <w:szCs w:val="16"/>
              </w:rPr>
            </w:pPr>
          </w:p>
        </w:tc>
      </w:tr>
      <w:tr w:rsidR="00941720" w:rsidRPr="00C60EFB" w14:paraId="171D4ED2"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526F6909" w14:textId="77777777" w:rsidR="00941720" w:rsidRPr="00C60EFB" w:rsidRDefault="00941720" w:rsidP="00F71562">
            <w:pPr>
              <w:pStyle w:val="Texto"/>
              <w:spacing w:before="40" w:after="34" w:line="240" w:lineRule="auto"/>
              <w:ind w:firstLine="0"/>
              <w:rPr>
                <w:sz w:val="16"/>
                <w:szCs w:val="16"/>
              </w:rPr>
            </w:pPr>
            <w:r w:rsidRPr="00C60EFB">
              <w:rPr>
                <w:sz w:val="16"/>
                <w:szCs w:val="16"/>
              </w:rPr>
              <w:t xml:space="preserve"> </w:t>
            </w:r>
          </w:p>
        </w:tc>
      </w:tr>
      <w:tr w:rsidR="00941720" w:rsidRPr="00C60EFB" w14:paraId="49542FCD"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5A658BE1" w14:textId="77777777" w:rsidR="00941720" w:rsidRPr="00C60EFB" w:rsidRDefault="00941720" w:rsidP="00F71562">
            <w:pPr>
              <w:pStyle w:val="Texto"/>
              <w:spacing w:before="40" w:after="34" w:line="240" w:lineRule="auto"/>
              <w:ind w:firstLine="0"/>
              <w:rPr>
                <w:b/>
                <w:sz w:val="16"/>
                <w:szCs w:val="16"/>
              </w:rPr>
            </w:pPr>
            <w:r w:rsidRPr="00C60EFB">
              <w:rPr>
                <w:b/>
                <w:sz w:val="16"/>
                <w:szCs w:val="16"/>
              </w:rPr>
              <w:t>0302.39.99</w:t>
            </w:r>
          </w:p>
        </w:tc>
        <w:tc>
          <w:tcPr>
            <w:tcW w:w="3158" w:type="dxa"/>
            <w:tcBorders>
              <w:top w:val="single" w:sz="6" w:space="0" w:color="auto"/>
              <w:left w:val="single" w:sz="6" w:space="0" w:color="auto"/>
              <w:bottom w:val="single" w:sz="6" w:space="0" w:color="auto"/>
              <w:right w:val="single" w:sz="6" w:space="0" w:color="auto"/>
            </w:tcBorders>
          </w:tcPr>
          <w:p w14:paraId="04B41C6B" w14:textId="77777777" w:rsidR="00941720" w:rsidRPr="00C60EFB" w:rsidRDefault="00941720" w:rsidP="00F71562">
            <w:pPr>
              <w:pStyle w:val="Texto"/>
              <w:spacing w:before="40" w:after="34" w:line="240" w:lineRule="auto"/>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14:paraId="0CB2FB02" w14:textId="77777777" w:rsidR="00941720" w:rsidRPr="00C60EFB" w:rsidRDefault="00941720" w:rsidP="00F71562">
            <w:pPr>
              <w:pStyle w:val="Texto"/>
              <w:spacing w:before="40" w:after="34" w:line="240" w:lineRule="auto"/>
              <w:ind w:firstLine="0"/>
              <w:rPr>
                <w:sz w:val="16"/>
                <w:szCs w:val="16"/>
              </w:rPr>
            </w:pPr>
          </w:p>
        </w:tc>
      </w:tr>
      <w:tr w:rsidR="00941720" w:rsidRPr="00C60EFB" w14:paraId="72937F1A"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3DBAAE87" w14:textId="77777777" w:rsidR="00941720" w:rsidRPr="00C60EFB" w:rsidRDefault="00941720" w:rsidP="00F71562">
            <w:pPr>
              <w:pStyle w:val="Texto"/>
              <w:spacing w:before="40" w:after="34"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3DC64FD4" w14:textId="77777777" w:rsidR="00941720" w:rsidRPr="00C60EFB" w:rsidRDefault="00941720" w:rsidP="00F71562">
            <w:pPr>
              <w:pStyle w:val="Texto"/>
              <w:spacing w:before="40" w:after="34" w:line="240" w:lineRule="auto"/>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14:paraId="7BF1493C" w14:textId="77777777" w:rsidR="00941720" w:rsidRPr="00C60EFB" w:rsidRDefault="00941720" w:rsidP="00F71562">
            <w:pPr>
              <w:pStyle w:val="Texto"/>
              <w:spacing w:before="40" w:after="34" w:line="240" w:lineRule="auto"/>
              <w:ind w:firstLine="0"/>
              <w:rPr>
                <w:sz w:val="16"/>
                <w:szCs w:val="16"/>
              </w:rPr>
            </w:pPr>
          </w:p>
        </w:tc>
      </w:tr>
      <w:tr w:rsidR="00941720" w:rsidRPr="00C60EFB" w14:paraId="0A12C582"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1F7FEF79" w14:textId="77777777" w:rsidR="00941720" w:rsidRPr="00C60EFB" w:rsidRDefault="00941720" w:rsidP="00F71562">
            <w:pPr>
              <w:pStyle w:val="Texto"/>
              <w:spacing w:before="40" w:after="34" w:line="240" w:lineRule="auto"/>
              <w:ind w:firstLine="0"/>
              <w:rPr>
                <w:sz w:val="16"/>
                <w:szCs w:val="16"/>
              </w:rPr>
            </w:pPr>
            <w:r w:rsidRPr="00C60EFB">
              <w:rPr>
                <w:sz w:val="16"/>
                <w:szCs w:val="16"/>
              </w:rPr>
              <w:t xml:space="preserve"> </w:t>
            </w:r>
          </w:p>
        </w:tc>
      </w:tr>
      <w:tr w:rsidR="00941720" w:rsidRPr="00C60EFB" w14:paraId="147AE57E"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0D2FC9D2" w14:textId="77777777" w:rsidR="00941720" w:rsidRPr="00C60EFB" w:rsidRDefault="00941720" w:rsidP="00F71562">
            <w:pPr>
              <w:pStyle w:val="Texto"/>
              <w:spacing w:before="40" w:after="34" w:line="240" w:lineRule="auto"/>
              <w:ind w:firstLine="0"/>
              <w:rPr>
                <w:b/>
                <w:sz w:val="16"/>
                <w:szCs w:val="16"/>
              </w:rPr>
            </w:pPr>
            <w:r w:rsidRPr="00C60EFB">
              <w:rPr>
                <w:b/>
                <w:sz w:val="16"/>
                <w:szCs w:val="16"/>
              </w:rPr>
              <w:t>0302.41.01</w:t>
            </w:r>
          </w:p>
        </w:tc>
        <w:tc>
          <w:tcPr>
            <w:tcW w:w="3158" w:type="dxa"/>
            <w:tcBorders>
              <w:top w:val="single" w:sz="6" w:space="0" w:color="auto"/>
              <w:left w:val="single" w:sz="6" w:space="0" w:color="auto"/>
              <w:bottom w:val="single" w:sz="6" w:space="0" w:color="auto"/>
              <w:right w:val="single" w:sz="6" w:space="0" w:color="auto"/>
            </w:tcBorders>
          </w:tcPr>
          <w:p w14:paraId="7D5E3C9A" w14:textId="77777777" w:rsidR="00941720" w:rsidRPr="00C60EFB" w:rsidRDefault="00941720" w:rsidP="00F71562">
            <w:pPr>
              <w:pStyle w:val="Texto"/>
              <w:spacing w:before="40" w:after="34" w:line="240" w:lineRule="auto"/>
              <w:ind w:firstLine="0"/>
              <w:rPr>
                <w:b/>
                <w:sz w:val="16"/>
                <w:szCs w:val="16"/>
              </w:rPr>
            </w:pPr>
            <w:r w:rsidRPr="00C60EFB">
              <w:rPr>
                <w:b/>
                <w:sz w:val="16"/>
                <w:szCs w:val="16"/>
              </w:rPr>
              <w:t xml:space="preserve">Arenques </w:t>
            </w:r>
            <w:r w:rsidRPr="00C60EFB">
              <w:rPr>
                <w:b/>
                <w:i/>
                <w:sz w:val="16"/>
                <w:szCs w:val="16"/>
              </w:rPr>
              <w:t>(Clupea harengus, Clupea pallasii</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2347CC72" w14:textId="77777777" w:rsidR="00941720" w:rsidRPr="00C60EFB" w:rsidRDefault="00941720" w:rsidP="00F71562">
            <w:pPr>
              <w:pStyle w:val="Texto"/>
              <w:spacing w:before="40" w:after="34" w:line="240" w:lineRule="auto"/>
              <w:ind w:firstLine="0"/>
              <w:rPr>
                <w:sz w:val="16"/>
                <w:szCs w:val="16"/>
              </w:rPr>
            </w:pPr>
          </w:p>
        </w:tc>
      </w:tr>
      <w:tr w:rsidR="00941720" w:rsidRPr="00C60EFB" w14:paraId="6E47A3CA"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49C2CF77" w14:textId="77777777" w:rsidR="00941720" w:rsidRPr="00C60EFB" w:rsidRDefault="00941720" w:rsidP="00F71562">
            <w:pPr>
              <w:pStyle w:val="Texto"/>
              <w:spacing w:before="40" w:after="34"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519DE704" w14:textId="77777777" w:rsidR="00941720" w:rsidRPr="00C60EFB" w:rsidRDefault="00941720" w:rsidP="00F71562">
            <w:pPr>
              <w:pStyle w:val="Texto"/>
              <w:spacing w:before="40" w:after="34" w:line="240" w:lineRule="auto"/>
              <w:ind w:firstLine="0"/>
              <w:rPr>
                <w:sz w:val="16"/>
                <w:szCs w:val="16"/>
              </w:rPr>
            </w:pPr>
            <w:r w:rsidRPr="00C60EFB">
              <w:rPr>
                <w:sz w:val="16"/>
                <w:szCs w:val="16"/>
              </w:rPr>
              <w:t xml:space="preserve">Arenques </w:t>
            </w:r>
            <w:r w:rsidRPr="00C60EFB">
              <w:rPr>
                <w:i/>
                <w:sz w:val="16"/>
                <w:szCs w:val="16"/>
              </w:rPr>
              <w:t>(Clupea harengus, Clupea pallasii).</w:t>
            </w:r>
          </w:p>
        </w:tc>
        <w:tc>
          <w:tcPr>
            <w:tcW w:w="3599" w:type="dxa"/>
            <w:vMerge/>
            <w:tcBorders>
              <w:left w:val="single" w:sz="6" w:space="0" w:color="auto"/>
              <w:bottom w:val="single" w:sz="6" w:space="0" w:color="auto"/>
              <w:right w:val="single" w:sz="6" w:space="0" w:color="auto"/>
            </w:tcBorders>
          </w:tcPr>
          <w:p w14:paraId="31B455AD" w14:textId="77777777" w:rsidR="00941720" w:rsidRPr="00C60EFB" w:rsidRDefault="00941720" w:rsidP="00F71562">
            <w:pPr>
              <w:pStyle w:val="Texto"/>
              <w:spacing w:before="40" w:after="34" w:line="240" w:lineRule="auto"/>
              <w:ind w:firstLine="0"/>
              <w:rPr>
                <w:sz w:val="16"/>
                <w:szCs w:val="16"/>
              </w:rPr>
            </w:pPr>
          </w:p>
        </w:tc>
      </w:tr>
      <w:tr w:rsidR="00941720" w:rsidRPr="00C60EFB" w14:paraId="78E6A3E5"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4D636355" w14:textId="77777777" w:rsidR="00941720" w:rsidRPr="00C60EFB" w:rsidRDefault="00941720" w:rsidP="00F71562">
            <w:pPr>
              <w:pStyle w:val="Texto"/>
              <w:spacing w:before="40" w:after="34" w:line="240" w:lineRule="auto"/>
              <w:ind w:firstLine="0"/>
              <w:rPr>
                <w:sz w:val="16"/>
                <w:szCs w:val="16"/>
              </w:rPr>
            </w:pPr>
            <w:r w:rsidRPr="00C60EFB">
              <w:rPr>
                <w:sz w:val="16"/>
                <w:szCs w:val="16"/>
              </w:rPr>
              <w:t xml:space="preserve"> </w:t>
            </w:r>
          </w:p>
        </w:tc>
      </w:tr>
      <w:tr w:rsidR="00941720" w:rsidRPr="00C60EFB" w14:paraId="7118E2EB"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432A773C" w14:textId="77777777" w:rsidR="00941720" w:rsidRPr="00C60EFB" w:rsidRDefault="00941720" w:rsidP="00F71562">
            <w:pPr>
              <w:pStyle w:val="Texto"/>
              <w:spacing w:before="40" w:after="34" w:line="240" w:lineRule="auto"/>
              <w:ind w:firstLine="0"/>
              <w:rPr>
                <w:b/>
                <w:sz w:val="16"/>
                <w:szCs w:val="16"/>
              </w:rPr>
            </w:pPr>
            <w:r w:rsidRPr="00C60EFB">
              <w:rPr>
                <w:b/>
                <w:sz w:val="16"/>
                <w:szCs w:val="16"/>
              </w:rPr>
              <w:t>0302.42.01</w:t>
            </w:r>
          </w:p>
        </w:tc>
        <w:tc>
          <w:tcPr>
            <w:tcW w:w="3158" w:type="dxa"/>
            <w:tcBorders>
              <w:top w:val="single" w:sz="6" w:space="0" w:color="auto"/>
              <w:left w:val="single" w:sz="6" w:space="0" w:color="auto"/>
              <w:bottom w:val="single" w:sz="6" w:space="0" w:color="auto"/>
              <w:right w:val="single" w:sz="6" w:space="0" w:color="auto"/>
            </w:tcBorders>
          </w:tcPr>
          <w:p w14:paraId="4F2D1A21" w14:textId="77777777" w:rsidR="00941720" w:rsidRPr="00C60EFB" w:rsidRDefault="00941720" w:rsidP="00F71562">
            <w:pPr>
              <w:pStyle w:val="Texto"/>
              <w:spacing w:before="40" w:after="34" w:line="240" w:lineRule="auto"/>
              <w:ind w:firstLine="0"/>
              <w:rPr>
                <w:b/>
                <w:sz w:val="16"/>
                <w:szCs w:val="16"/>
              </w:rPr>
            </w:pPr>
            <w:r w:rsidRPr="00C60EFB">
              <w:rPr>
                <w:b/>
                <w:sz w:val="16"/>
                <w:szCs w:val="16"/>
              </w:rPr>
              <w:t xml:space="preserve">Anchoas </w:t>
            </w:r>
            <w:r w:rsidRPr="00C60EFB">
              <w:rPr>
                <w:b/>
                <w:i/>
                <w:sz w:val="16"/>
                <w:szCs w:val="16"/>
              </w:rPr>
              <w:t>(Engraulis spp.).</w:t>
            </w:r>
          </w:p>
        </w:tc>
        <w:tc>
          <w:tcPr>
            <w:tcW w:w="3599" w:type="dxa"/>
            <w:vMerge w:val="restart"/>
            <w:tcBorders>
              <w:top w:val="single" w:sz="6" w:space="0" w:color="auto"/>
              <w:left w:val="single" w:sz="6" w:space="0" w:color="auto"/>
              <w:right w:val="single" w:sz="6" w:space="0" w:color="auto"/>
            </w:tcBorders>
          </w:tcPr>
          <w:p w14:paraId="10503BF5" w14:textId="77777777" w:rsidR="00941720" w:rsidRPr="00C60EFB" w:rsidRDefault="00941720" w:rsidP="00F71562">
            <w:pPr>
              <w:pStyle w:val="Texto"/>
              <w:spacing w:before="40" w:after="34" w:line="240" w:lineRule="auto"/>
              <w:ind w:firstLine="0"/>
              <w:rPr>
                <w:sz w:val="16"/>
                <w:szCs w:val="16"/>
              </w:rPr>
            </w:pPr>
          </w:p>
        </w:tc>
      </w:tr>
      <w:tr w:rsidR="00941720" w:rsidRPr="00C60EFB" w14:paraId="2D2859C3"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62C6450F" w14:textId="77777777" w:rsidR="00941720" w:rsidRPr="00C60EFB" w:rsidRDefault="00941720" w:rsidP="00F71562">
            <w:pPr>
              <w:pStyle w:val="Texto"/>
              <w:spacing w:before="40" w:after="34"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6B543BAB" w14:textId="77777777" w:rsidR="00941720" w:rsidRPr="00C60EFB" w:rsidRDefault="00941720" w:rsidP="00F71562">
            <w:pPr>
              <w:pStyle w:val="Texto"/>
              <w:spacing w:before="40" w:after="34" w:line="240" w:lineRule="auto"/>
              <w:ind w:firstLine="0"/>
              <w:rPr>
                <w:sz w:val="16"/>
                <w:szCs w:val="16"/>
              </w:rPr>
            </w:pPr>
            <w:r w:rsidRPr="00C60EFB">
              <w:rPr>
                <w:sz w:val="16"/>
                <w:szCs w:val="16"/>
              </w:rPr>
              <w:t xml:space="preserve">Anchoas </w:t>
            </w:r>
            <w:r w:rsidRPr="00C60EFB">
              <w:rPr>
                <w:i/>
                <w:sz w:val="16"/>
                <w:szCs w:val="16"/>
              </w:rPr>
              <w:t>(Engraulis spp.).</w:t>
            </w:r>
          </w:p>
        </w:tc>
        <w:tc>
          <w:tcPr>
            <w:tcW w:w="3599" w:type="dxa"/>
            <w:vMerge/>
            <w:tcBorders>
              <w:left w:val="single" w:sz="6" w:space="0" w:color="auto"/>
              <w:bottom w:val="single" w:sz="6" w:space="0" w:color="auto"/>
              <w:right w:val="single" w:sz="6" w:space="0" w:color="auto"/>
            </w:tcBorders>
          </w:tcPr>
          <w:p w14:paraId="19820C8E" w14:textId="77777777" w:rsidR="00941720" w:rsidRPr="00C60EFB" w:rsidRDefault="00941720" w:rsidP="00F71562">
            <w:pPr>
              <w:pStyle w:val="Texto"/>
              <w:spacing w:before="40" w:after="34" w:line="240" w:lineRule="auto"/>
              <w:ind w:firstLine="0"/>
              <w:rPr>
                <w:sz w:val="16"/>
                <w:szCs w:val="16"/>
              </w:rPr>
            </w:pPr>
          </w:p>
        </w:tc>
      </w:tr>
      <w:tr w:rsidR="00941720" w:rsidRPr="00C60EFB" w14:paraId="599E9C80"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00084DD5" w14:textId="77777777" w:rsidR="00941720" w:rsidRPr="00C60EFB" w:rsidRDefault="00941720" w:rsidP="00F71562">
            <w:pPr>
              <w:pStyle w:val="Texto"/>
              <w:spacing w:before="40" w:after="34" w:line="240" w:lineRule="auto"/>
              <w:ind w:firstLine="0"/>
              <w:rPr>
                <w:sz w:val="16"/>
                <w:szCs w:val="16"/>
              </w:rPr>
            </w:pPr>
            <w:r w:rsidRPr="00C60EFB">
              <w:rPr>
                <w:sz w:val="16"/>
                <w:szCs w:val="16"/>
              </w:rPr>
              <w:t xml:space="preserve"> </w:t>
            </w:r>
          </w:p>
        </w:tc>
      </w:tr>
      <w:tr w:rsidR="00941720" w:rsidRPr="00C60EFB" w14:paraId="0BCAD679"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34E6B637" w14:textId="77777777" w:rsidR="00941720" w:rsidRPr="00C60EFB" w:rsidRDefault="00941720" w:rsidP="00F71562">
            <w:pPr>
              <w:pStyle w:val="Texto"/>
              <w:spacing w:before="40" w:after="34" w:line="240" w:lineRule="auto"/>
              <w:ind w:firstLine="0"/>
              <w:rPr>
                <w:b/>
                <w:sz w:val="16"/>
                <w:szCs w:val="16"/>
              </w:rPr>
            </w:pPr>
            <w:r w:rsidRPr="00C60EFB">
              <w:rPr>
                <w:b/>
                <w:sz w:val="16"/>
                <w:szCs w:val="16"/>
              </w:rPr>
              <w:t>0302.43.01</w:t>
            </w:r>
          </w:p>
        </w:tc>
        <w:tc>
          <w:tcPr>
            <w:tcW w:w="3158" w:type="dxa"/>
            <w:tcBorders>
              <w:top w:val="single" w:sz="6" w:space="0" w:color="auto"/>
              <w:left w:val="single" w:sz="6" w:space="0" w:color="auto"/>
              <w:bottom w:val="single" w:sz="6" w:space="0" w:color="auto"/>
              <w:right w:val="single" w:sz="6" w:space="0" w:color="auto"/>
            </w:tcBorders>
          </w:tcPr>
          <w:p w14:paraId="11E929AF" w14:textId="77777777" w:rsidR="00941720" w:rsidRPr="00C60EFB" w:rsidRDefault="00941720" w:rsidP="00F71562">
            <w:pPr>
              <w:pStyle w:val="Texto"/>
              <w:spacing w:before="40" w:after="34" w:line="240" w:lineRule="auto"/>
              <w:ind w:firstLine="0"/>
              <w:rPr>
                <w:b/>
                <w:sz w:val="16"/>
                <w:szCs w:val="16"/>
              </w:rPr>
            </w:pPr>
            <w:r w:rsidRPr="00C60EFB">
              <w:rPr>
                <w:b/>
                <w:sz w:val="16"/>
                <w:szCs w:val="16"/>
              </w:rPr>
              <w:t xml:space="preserve">Sardinas </w:t>
            </w:r>
            <w:r w:rsidRPr="00C60EFB">
              <w:rPr>
                <w:b/>
                <w:i/>
                <w:sz w:val="16"/>
                <w:szCs w:val="16"/>
              </w:rPr>
              <w:t>(Sardina pilchardus, Sardinops spp.)</w:t>
            </w:r>
            <w:r w:rsidRPr="00C60EFB">
              <w:rPr>
                <w:b/>
                <w:sz w:val="16"/>
                <w:szCs w:val="16"/>
              </w:rPr>
              <w:t xml:space="preserve">, sardinelas </w:t>
            </w:r>
            <w:r w:rsidRPr="00C60EFB">
              <w:rPr>
                <w:b/>
                <w:i/>
                <w:sz w:val="16"/>
                <w:szCs w:val="16"/>
              </w:rPr>
              <w:t>(Sardinella spp.)</w:t>
            </w:r>
            <w:r w:rsidRPr="00C60EFB">
              <w:rPr>
                <w:b/>
                <w:sz w:val="16"/>
                <w:szCs w:val="16"/>
              </w:rPr>
              <w:t xml:space="preserve"> y espadines </w:t>
            </w:r>
            <w:r w:rsidRPr="00C60EFB">
              <w:rPr>
                <w:b/>
                <w:i/>
                <w:sz w:val="16"/>
                <w:szCs w:val="16"/>
              </w:rPr>
              <w:t>(Sprattus sprattus)</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38F0DFEA" w14:textId="77777777" w:rsidR="00941720" w:rsidRPr="00C60EFB" w:rsidRDefault="00941720" w:rsidP="00F71562">
            <w:pPr>
              <w:pStyle w:val="Texto"/>
              <w:spacing w:before="40" w:after="34" w:line="240" w:lineRule="auto"/>
              <w:ind w:firstLine="0"/>
              <w:rPr>
                <w:sz w:val="16"/>
                <w:szCs w:val="16"/>
              </w:rPr>
            </w:pPr>
          </w:p>
        </w:tc>
      </w:tr>
      <w:tr w:rsidR="00941720" w:rsidRPr="00C60EFB" w14:paraId="524F309A"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7F9297DA" w14:textId="77777777" w:rsidR="00941720" w:rsidRPr="00C60EFB" w:rsidRDefault="00941720" w:rsidP="00F71562">
            <w:pPr>
              <w:pStyle w:val="Texto"/>
              <w:spacing w:before="40" w:after="34"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35D8735E" w14:textId="77777777" w:rsidR="00941720" w:rsidRPr="00C60EFB" w:rsidRDefault="00941720" w:rsidP="00F71562">
            <w:pPr>
              <w:pStyle w:val="Texto"/>
              <w:spacing w:before="40" w:after="34" w:line="240" w:lineRule="auto"/>
              <w:ind w:firstLine="0"/>
              <w:rPr>
                <w:sz w:val="16"/>
                <w:szCs w:val="16"/>
              </w:rPr>
            </w:pPr>
            <w:r w:rsidRPr="00C60EFB">
              <w:rPr>
                <w:sz w:val="16"/>
                <w:szCs w:val="16"/>
              </w:rPr>
              <w:t xml:space="preserve">Sardinas </w:t>
            </w:r>
            <w:r w:rsidRPr="00C60EFB">
              <w:rPr>
                <w:i/>
                <w:sz w:val="16"/>
                <w:szCs w:val="16"/>
              </w:rPr>
              <w:t>(Sardina pilchardus, Sardinops spp.)</w:t>
            </w:r>
            <w:r w:rsidRPr="00C60EFB">
              <w:rPr>
                <w:sz w:val="16"/>
                <w:szCs w:val="16"/>
              </w:rPr>
              <w:t xml:space="preserve">, sardinelas </w:t>
            </w:r>
            <w:r w:rsidRPr="00C60EFB">
              <w:rPr>
                <w:i/>
                <w:sz w:val="16"/>
                <w:szCs w:val="16"/>
              </w:rPr>
              <w:t>(Sardinella spp.)</w:t>
            </w:r>
            <w:r w:rsidRPr="00C60EFB">
              <w:rPr>
                <w:sz w:val="16"/>
                <w:szCs w:val="16"/>
              </w:rPr>
              <w:t xml:space="preserve"> y espadines </w:t>
            </w:r>
            <w:r w:rsidRPr="00C60EFB">
              <w:rPr>
                <w:i/>
                <w:sz w:val="16"/>
                <w:szCs w:val="16"/>
              </w:rPr>
              <w:t>(Sprattus sprattus)</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4BCEA9A6" w14:textId="77777777" w:rsidR="00941720" w:rsidRPr="00C60EFB" w:rsidRDefault="00941720" w:rsidP="00F71562">
            <w:pPr>
              <w:pStyle w:val="Texto"/>
              <w:spacing w:before="40" w:after="34" w:line="240" w:lineRule="auto"/>
              <w:ind w:firstLine="0"/>
              <w:rPr>
                <w:sz w:val="16"/>
                <w:szCs w:val="16"/>
              </w:rPr>
            </w:pPr>
          </w:p>
        </w:tc>
      </w:tr>
      <w:tr w:rsidR="00941720" w:rsidRPr="00C60EFB" w14:paraId="33A3B273"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430861FB" w14:textId="77777777" w:rsidR="00941720" w:rsidRPr="00C60EFB" w:rsidRDefault="00941720" w:rsidP="00F71562">
            <w:pPr>
              <w:pStyle w:val="Texto"/>
              <w:spacing w:before="40" w:after="34" w:line="240" w:lineRule="auto"/>
              <w:ind w:firstLine="0"/>
              <w:rPr>
                <w:sz w:val="16"/>
                <w:szCs w:val="16"/>
              </w:rPr>
            </w:pPr>
            <w:r w:rsidRPr="00C60EFB">
              <w:rPr>
                <w:sz w:val="16"/>
                <w:szCs w:val="16"/>
              </w:rPr>
              <w:t xml:space="preserve"> </w:t>
            </w:r>
          </w:p>
        </w:tc>
      </w:tr>
      <w:tr w:rsidR="00941720" w:rsidRPr="00C60EFB" w14:paraId="2EF706D9"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2A01BE92" w14:textId="77777777" w:rsidR="00941720" w:rsidRPr="00C60EFB" w:rsidRDefault="00941720" w:rsidP="00F71562">
            <w:pPr>
              <w:pStyle w:val="Texto"/>
              <w:spacing w:before="40" w:after="34" w:line="240" w:lineRule="auto"/>
              <w:ind w:firstLine="0"/>
              <w:rPr>
                <w:b/>
                <w:sz w:val="16"/>
                <w:szCs w:val="16"/>
              </w:rPr>
            </w:pPr>
            <w:r w:rsidRPr="00C60EFB">
              <w:rPr>
                <w:b/>
                <w:sz w:val="16"/>
                <w:szCs w:val="16"/>
              </w:rPr>
              <w:t>0302.44.01</w:t>
            </w:r>
          </w:p>
        </w:tc>
        <w:tc>
          <w:tcPr>
            <w:tcW w:w="3158" w:type="dxa"/>
            <w:tcBorders>
              <w:top w:val="single" w:sz="6" w:space="0" w:color="auto"/>
              <w:left w:val="single" w:sz="6" w:space="0" w:color="auto"/>
              <w:bottom w:val="single" w:sz="6" w:space="0" w:color="auto"/>
              <w:right w:val="single" w:sz="6" w:space="0" w:color="auto"/>
            </w:tcBorders>
          </w:tcPr>
          <w:p w14:paraId="1FF8A3E2" w14:textId="77777777" w:rsidR="00941720" w:rsidRPr="00C60EFB" w:rsidRDefault="00941720" w:rsidP="00F71562">
            <w:pPr>
              <w:pStyle w:val="Texto"/>
              <w:spacing w:before="40" w:after="34" w:line="240" w:lineRule="auto"/>
              <w:ind w:firstLine="0"/>
              <w:rPr>
                <w:b/>
                <w:sz w:val="16"/>
                <w:szCs w:val="16"/>
                <w:lang w:val="en-US"/>
              </w:rPr>
            </w:pPr>
            <w:r w:rsidRPr="00C60EFB">
              <w:rPr>
                <w:b/>
                <w:sz w:val="16"/>
                <w:szCs w:val="16"/>
                <w:lang w:val="en-US"/>
              </w:rPr>
              <w:t xml:space="preserve">Caballas </w:t>
            </w:r>
            <w:r w:rsidRPr="00C60EFB">
              <w:rPr>
                <w:b/>
                <w:i/>
                <w:sz w:val="16"/>
                <w:szCs w:val="16"/>
                <w:lang w:val="en-US"/>
              </w:rPr>
              <w:t>(Scomber scombrus, Scomber australasicus, Scomber japonicus)</w:t>
            </w:r>
            <w:r w:rsidRPr="00C60EFB">
              <w:rPr>
                <w:b/>
                <w:sz w:val="16"/>
                <w:szCs w:val="16"/>
                <w:lang w:val="en-US"/>
              </w:rPr>
              <w:t>.</w:t>
            </w:r>
          </w:p>
        </w:tc>
        <w:tc>
          <w:tcPr>
            <w:tcW w:w="3599" w:type="dxa"/>
            <w:vMerge w:val="restart"/>
            <w:tcBorders>
              <w:top w:val="single" w:sz="6" w:space="0" w:color="auto"/>
              <w:left w:val="single" w:sz="6" w:space="0" w:color="auto"/>
              <w:right w:val="single" w:sz="6" w:space="0" w:color="auto"/>
            </w:tcBorders>
          </w:tcPr>
          <w:p w14:paraId="20B3DB76" w14:textId="77777777" w:rsidR="00941720" w:rsidRPr="00C60EFB" w:rsidRDefault="00941720" w:rsidP="00F71562">
            <w:pPr>
              <w:pStyle w:val="Texto"/>
              <w:spacing w:before="40" w:after="34" w:line="240" w:lineRule="auto"/>
              <w:ind w:firstLine="0"/>
              <w:rPr>
                <w:sz w:val="16"/>
                <w:szCs w:val="16"/>
                <w:lang w:val="en-US"/>
              </w:rPr>
            </w:pPr>
          </w:p>
        </w:tc>
      </w:tr>
      <w:tr w:rsidR="00941720" w:rsidRPr="00C60EFB" w14:paraId="585B3284"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55CE8986" w14:textId="77777777" w:rsidR="00941720" w:rsidRPr="00C60EFB" w:rsidRDefault="00941720" w:rsidP="00F71562">
            <w:pPr>
              <w:pStyle w:val="Texto"/>
              <w:spacing w:before="40" w:after="34" w:line="240" w:lineRule="auto"/>
              <w:ind w:firstLine="0"/>
              <w:jc w:val="right"/>
              <w:rPr>
                <w:sz w:val="16"/>
                <w:szCs w:val="16"/>
              </w:rPr>
            </w:pPr>
            <w:r w:rsidRPr="00C60EFB">
              <w:rPr>
                <w:sz w:val="16"/>
                <w:szCs w:val="16"/>
              </w:rPr>
              <w:lastRenderedPageBreak/>
              <w:t>00</w:t>
            </w:r>
          </w:p>
        </w:tc>
        <w:tc>
          <w:tcPr>
            <w:tcW w:w="3158" w:type="dxa"/>
            <w:tcBorders>
              <w:top w:val="single" w:sz="6" w:space="0" w:color="auto"/>
              <w:left w:val="single" w:sz="6" w:space="0" w:color="auto"/>
              <w:bottom w:val="single" w:sz="6" w:space="0" w:color="auto"/>
              <w:right w:val="single" w:sz="6" w:space="0" w:color="auto"/>
            </w:tcBorders>
          </w:tcPr>
          <w:p w14:paraId="6F7EB996" w14:textId="77777777" w:rsidR="00941720" w:rsidRPr="00C60EFB" w:rsidRDefault="00941720" w:rsidP="00F71562">
            <w:pPr>
              <w:pStyle w:val="Texto"/>
              <w:spacing w:before="40" w:after="34" w:line="240" w:lineRule="auto"/>
              <w:ind w:firstLine="0"/>
              <w:rPr>
                <w:sz w:val="16"/>
                <w:szCs w:val="16"/>
                <w:lang w:val="en-US"/>
              </w:rPr>
            </w:pPr>
            <w:r w:rsidRPr="00C60EFB">
              <w:rPr>
                <w:sz w:val="16"/>
                <w:szCs w:val="16"/>
                <w:lang w:val="en-US"/>
              </w:rPr>
              <w:t xml:space="preserve">Caballas </w:t>
            </w:r>
            <w:r w:rsidRPr="00C60EFB">
              <w:rPr>
                <w:i/>
                <w:sz w:val="16"/>
                <w:szCs w:val="16"/>
                <w:lang w:val="en-US"/>
              </w:rPr>
              <w:t>(Scomber scombrus, Scomber australasicus, Scomber japonicus).</w:t>
            </w:r>
          </w:p>
        </w:tc>
        <w:tc>
          <w:tcPr>
            <w:tcW w:w="3599" w:type="dxa"/>
            <w:vMerge/>
            <w:tcBorders>
              <w:left w:val="single" w:sz="6" w:space="0" w:color="auto"/>
              <w:bottom w:val="single" w:sz="6" w:space="0" w:color="auto"/>
              <w:right w:val="single" w:sz="6" w:space="0" w:color="auto"/>
            </w:tcBorders>
          </w:tcPr>
          <w:p w14:paraId="6BA29C83" w14:textId="77777777" w:rsidR="00941720" w:rsidRPr="00C60EFB" w:rsidRDefault="00941720" w:rsidP="00F71562">
            <w:pPr>
              <w:pStyle w:val="Texto"/>
              <w:spacing w:before="40" w:after="34" w:line="240" w:lineRule="auto"/>
              <w:ind w:firstLine="0"/>
              <w:rPr>
                <w:sz w:val="16"/>
                <w:szCs w:val="16"/>
                <w:lang w:val="en-US"/>
              </w:rPr>
            </w:pPr>
          </w:p>
        </w:tc>
      </w:tr>
      <w:tr w:rsidR="00941720" w:rsidRPr="00C60EFB" w14:paraId="534CCFEE"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3DADE591" w14:textId="77777777" w:rsidR="00941720" w:rsidRPr="00C60EFB" w:rsidRDefault="00941720" w:rsidP="00F71562">
            <w:pPr>
              <w:pStyle w:val="Texto"/>
              <w:spacing w:before="40" w:after="34" w:line="240" w:lineRule="auto"/>
              <w:ind w:firstLine="0"/>
              <w:rPr>
                <w:sz w:val="16"/>
                <w:szCs w:val="16"/>
                <w:lang w:val="en-US"/>
              </w:rPr>
            </w:pPr>
            <w:r w:rsidRPr="00C60EFB">
              <w:rPr>
                <w:sz w:val="16"/>
                <w:szCs w:val="16"/>
                <w:lang w:val="en-US"/>
              </w:rPr>
              <w:t xml:space="preserve"> </w:t>
            </w:r>
          </w:p>
        </w:tc>
      </w:tr>
      <w:tr w:rsidR="00941720" w:rsidRPr="00C60EFB" w14:paraId="714E9BC0"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44D1B8A6" w14:textId="77777777" w:rsidR="00941720" w:rsidRPr="00C60EFB" w:rsidRDefault="00941720" w:rsidP="00F71562">
            <w:pPr>
              <w:pStyle w:val="Texto"/>
              <w:spacing w:before="40" w:after="34" w:line="240" w:lineRule="auto"/>
              <w:ind w:firstLine="0"/>
              <w:rPr>
                <w:b/>
                <w:sz w:val="16"/>
                <w:szCs w:val="16"/>
              </w:rPr>
            </w:pPr>
            <w:r w:rsidRPr="00C60EFB">
              <w:rPr>
                <w:b/>
                <w:sz w:val="16"/>
                <w:szCs w:val="16"/>
              </w:rPr>
              <w:t>0302.45.01</w:t>
            </w:r>
          </w:p>
        </w:tc>
        <w:tc>
          <w:tcPr>
            <w:tcW w:w="3158" w:type="dxa"/>
            <w:tcBorders>
              <w:top w:val="single" w:sz="6" w:space="0" w:color="auto"/>
              <w:left w:val="single" w:sz="6" w:space="0" w:color="auto"/>
              <w:bottom w:val="single" w:sz="6" w:space="0" w:color="auto"/>
              <w:right w:val="single" w:sz="6" w:space="0" w:color="auto"/>
            </w:tcBorders>
          </w:tcPr>
          <w:p w14:paraId="3CA59451" w14:textId="77777777" w:rsidR="00941720" w:rsidRPr="00C60EFB" w:rsidRDefault="00941720" w:rsidP="00F71562">
            <w:pPr>
              <w:pStyle w:val="Texto"/>
              <w:spacing w:before="40" w:after="34" w:line="240" w:lineRule="auto"/>
              <w:ind w:firstLine="0"/>
              <w:rPr>
                <w:b/>
                <w:sz w:val="16"/>
                <w:szCs w:val="16"/>
              </w:rPr>
            </w:pPr>
            <w:r w:rsidRPr="00C60EFB">
              <w:rPr>
                <w:b/>
                <w:sz w:val="16"/>
                <w:szCs w:val="16"/>
              </w:rPr>
              <w:t xml:space="preserve">Jureles </w:t>
            </w:r>
            <w:r w:rsidRPr="00C60EFB">
              <w:rPr>
                <w:b/>
                <w:i/>
                <w:sz w:val="16"/>
                <w:szCs w:val="16"/>
              </w:rPr>
              <w:t>(Trachurus spp.)</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3737C35D" w14:textId="77777777" w:rsidR="00941720" w:rsidRPr="00C60EFB" w:rsidRDefault="00941720" w:rsidP="00F71562">
            <w:pPr>
              <w:pStyle w:val="Texto"/>
              <w:spacing w:before="40" w:after="34" w:line="240" w:lineRule="auto"/>
              <w:ind w:firstLine="0"/>
              <w:rPr>
                <w:sz w:val="16"/>
                <w:szCs w:val="16"/>
              </w:rPr>
            </w:pPr>
          </w:p>
        </w:tc>
      </w:tr>
      <w:tr w:rsidR="00941720" w:rsidRPr="00C60EFB" w14:paraId="67986C19"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6FBA1433" w14:textId="77777777" w:rsidR="00941720" w:rsidRPr="00C60EFB" w:rsidRDefault="00941720" w:rsidP="00F71562">
            <w:pPr>
              <w:pStyle w:val="Texto"/>
              <w:spacing w:before="40" w:after="34"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50A5E7AE" w14:textId="77777777" w:rsidR="00941720" w:rsidRPr="00C60EFB" w:rsidRDefault="00941720" w:rsidP="00F71562">
            <w:pPr>
              <w:pStyle w:val="Texto"/>
              <w:spacing w:before="40" w:after="34" w:line="240" w:lineRule="auto"/>
              <w:ind w:firstLine="0"/>
              <w:rPr>
                <w:sz w:val="16"/>
                <w:szCs w:val="16"/>
              </w:rPr>
            </w:pPr>
            <w:r w:rsidRPr="00C60EFB">
              <w:rPr>
                <w:sz w:val="16"/>
                <w:szCs w:val="16"/>
              </w:rPr>
              <w:t xml:space="preserve">Jureles </w:t>
            </w:r>
            <w:r w:rsidRPr="00C60EFB">
              <w:rPr>
                <w:i/>
                <w:sz w:val="16"/>
                <w:szCs w:val="16"/>
              </w:rPr>
              <w:t>(Trachurus spp.)</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07B5E17F" w14:textId="77777777" w:rsidR="00941720" w:rsidRPr="00C60EFB" w:rsidRDefault="00941720" w:rsidP="00F71562">
            <w:pPr>
              <w:pStyle w:val="Texto"/>
              <w:spacing w:before="40" w:after="34" w:line="240" w:lineRule="auto"/>
              <w:ind w:firstLine="0"/>
              <w:rPr>
                <w:sz w:val="16"/>
                <w:szCs w:val="16"/>
              </w:rPr>
            </w:pPr>
          </w:p>
        </w:tc>
      </w:tr>
      <w:tr w:rsidR="00941720" w:rsidRPr="00C60EFB" w14:paraId="5BCB1567"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5D77E64E" w14:textId="77777777" w:rsidR="00941720" w:rsidRPr="00C60EFB" w:rsidRDefault="00941720" w:rsidP="00F71562">
            <w:pPr>
              <w:pStyle w:val="Texto"/>
              <w:spacing w:before="40" w:after="34" w:line="240" w:lineRule="auto"/>
              <w:ind w:firstLine="0"/>
              <w:rPr>
                <w:sz w:val="16"/>
                <w:szCs w:val="16"/>
              </w:rPr>
            </w:pPr>
            <w:r w:rsidRPr="00C60EFB">
              <w:rPr>
                <w:sz w:val="16"/>
                <w:szCs w:val="16"/>
              </w:rPr>
              <w:t xml:space="preserve"> </w:t>
            </w:r>
          </w:p>
        </w:tc>
      </w:tr>
      <w:tr w:rsidR="00941720" w:rsidRPr="00C60EFB" w14:paraId="26BE05C9"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1900ECCF" w14:textId="77777777" w:rsidR="00941720" w:rsidRPr="00C60EFB" w:rsidRDefault="00941720" w:rsidP="00F71562">
            <w:pPr>
              <w:pStyle w:val="Texto"/>
              <w:spacing w:before="40" w:after="34" w:line="240" w:lineRule="auto"/>
              <w:ind w:firstLine="0"/>
              <w:rPr>
                <w:b/>
                <w:sz w:val="16"/>
                <w:szCs w:val="16"/>
              </w:rPr>
            </w:pPr>
            <w:r w:rsidRPr="00C60EFB">
              <w:rPr>
                <w:b/>
                <w:sz w:val="16"/>
                <w:szCs w:val="16"/>
              </w:rPr>
              <w:t>0302.46.01</w:t>
            </w:r>
          </w:p>
        </w:tc>
        <w:tc>
          <w:tcPr>
            <w:tcW w:w="3158" w:type="dxa"/>
            <w:tcBorders>
              <w:top w:val="single" w:sz="6" w:space="0" w:color="auto"/>
              <w:left w:val="single" w:sz="6" w:space="0" w:color="auto"/>
              <w:bottom w:val="single" w:sz="6" w:space="0" w:color="auto"/>
              <w:right w:val="single" w:sz="6" w:space="0" w:color="auto"/>
            </w:tcBorders>
          </w:tcPr>
          <w:p w14:paraId="53897340" w14:textId="77777777" w:rsidR="00941720" w:rsidRPr="00C60EFB" w:rsidRDefault="00941720" w:rsidP="00F71562">
            <w:pPr>
              <w:pStyle w:val="Texto"/>
              <w:spacing w:before="40" w:after="34" w:line="240" w:lineRule="auto"/>
              <w:ind w:firstLine="0"/>
              <w:rPr>
                <w:b/>
                <w:sz w:val="16"/>
                <w:szCs w:val="16"/>
              </w:rPr>
            </w:pPr>
            <w:r w:rsidRPr="00C60EFB">
              <w:rPr>
                <w:b/>
                <w:sz w:val="16"/>
                <w:szCs w:val="16"/>
              </w:rPr>
              <w:t xml:space="preserve">Cobias </w:t>
            </w:r>
            <w:r w:rsidRPr="00C60EFB">
              <w:rPr>
                <w:b/>
                <w:i/>
                <w:sz w:val="16"/>
                <w:szCs w:val="16"/>
              </w:rPr>
              <w:t>(Rachycentron canadum)</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5B1744FA" w14:textId="77777777" w:rsidR="00941720" w:rsidRPr="00C60EFB" w:rsidRDefault="00941720" w:rsidP="00F71562">
            <w:pPr>
              <w:pStyle w:val="Texto"/>
              <w:spacing w:before="40" w:after="34" w:line="240" w:lineRule="auto"/>
              <w:ind w:firstLine="0"/>
              <w:rPr>
                <w:sz w:val="16"/>
                <w:szCs w:val="16"/>
              </w:rPr>
            </w:pPr>
          </w:p>
        </w:tc>
      </w:tr>
      <w:tr w:rsidR="00941720" w:rsidRPr="00C60EFB" w14:paraId="5A62BA34"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62F0B720" w14:textId="77777777" w:rsidR="00941720" w:rsidRPr="00C60EFB" w:rsidRDefault="00941720" w:rsidP="00F71562">
            <w:pPr>
              <w:pStyle w:val="Texto"/>
              <w:spacing w:before="40" w:after="34"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47AE2EED" w14:textId="77777777" w:rsidR="00941720" w:rsidRPr="00C60EFB" w:rsidRDefault="00941720" w:rsidP="00F71562">
            <w:pPr>
              <w:pStyle w:val="Texto"/>
              <w:spacing w:before="40" w:after="34" w:line="240" w:lineRule="auto"/>
              <w:ind w:firstLine="0"/>
              <w:rPr>
                <w:sz w:val="16"/>
                <w:szCs w:val="16"/>
              </w:rPr>
            </w:pPr>
            <w:r w:rsidRPr="00C60EFB">
              <w:rPr>
                <w:sz w:val="16"/>
                <w:szCs w:val="16"/>
              </w:rPr>
              <w:t xml:space="preserve">Cobias </w:t>
            </w:r>
            <w:r w:rsidRPr="00C60EFB">
              <w:rPr>
                <w:i/>
                <w:sz w:val="16"/>
                <w:szCs w:val="16"/>
              </w:rPr>
              <w:t>(Rachycentron canadum)</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004B0DF2" w14:textId="77777777" w:rsidR="00941720" w:rsidRPr="00C60EFB" w:rsidRDefault="00941720" w:rsidP="00F71562">
            <w:pPr>
              <w:pStyle w:val="Texto"/>
              <w:spacing w:before="40" w:after="34" w:line="240" w:lineRule="auto"/>
              <w:ind w:firstLine="0"/>
              <w:rPr>
                <w:sz w:val="16"/>
                <w:szCs w:val="16"/>
              </w:rPr>
            </w:pPr>
          </w:p>
        </w:tc>
      </w:tr>
      <w:tr w:rsidR="00941720" w:rsidRPr="00C60EFB" w14:paraId="262F1D74"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188E4D10" w14:textId="77777777" w:rsidR="00941720" w:rsidRPr="00C60EFB" w:rsidRDefault="00941720" w:rsidP="00F71562">
            <w:pPr>
              <w:pStyle w:val="Texto"/>
              <w:spacing w:before="40" w:after="34" w:line="240" w:lineRule="auto"/>
              <w:ind w:firstLine="0"/>
              <w:rPr>
                <w:sz w:val="16"/>
                <w:szCs w:val="16"/>
              </w:rPr>
            </w:pPr>
            <w:r w:rsidRPr="00C60EFB">
              <w:rPr>
                <w:sz w:val="16"/>
                <w:szCs w:val="16"/>
              </w:rPr>
              <w:t xml:space="preserve"> </w:t>
            </w:r>
          </w:p>
        </w:tc>
      </w:tr>
      <w:tr w:rsidR="00941720" w:rsidRPr="00C60EFB" w14:paraId="77011CD5"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7889BF48" w14:textId="77777777" w:rsidR="00941720" w:rsidRPr="00C60EFB" w:rsidRDefault="00941720" w:rsidP="00F71562">
            <w:pPr>
              <w:pStyle w:val="Texto"/>
              <w:spacing w:before="40" w:after="34" w:line="240" w:lineRule="auto"/>
              <w:ind w:firstLine="0"/>
              <w:rPr>
                <w:b/>
                <w:sz w:val="16"/>
                <w:szCs w:val="16"/>
              </w:rPr>
            </w:pPr>
            <w:r w:rsidRPr="00C60EFB">
              <w:rPr>
                <w:b/>
                <w:sz w:val="16"/>
                <w:szCs w:val="16"/>
              </w:rPr>
              <w:t>0302.47.01</w:t>
            </w:r>
          </w:p>
        </w:tc>
        <w:tc>
          <w:tcPr>
            <w:tcW w:w="3158" w:type="dxa"/>
            <w:tcBorders>
              <w:top w:val="single" w:sz="6" w:space="0" w:color="auto"/>
              <w:left w:val="single" w:sz="6" w:space="0" w:color="auto"/>
              <w:bottom w:val="single" w:sz="6" w:space="0" w:color="auto"/>
              <w:right w:val="single" w:sz="6" w:space="0" w:color="auto"/>
            </w:tcBorders>
          </w:tcPr>
          <w:p w14:paraId="577C2CAF" w14:textId="77777777" w:rsidR="00941720" w:rsidRPr="00C60EFB" w:rsidRDefault="00941720" w:rsidP="00F71562">
            <w:pPr>
              <w:pStyle w:val="Texto"/>
              <w:spacing w:before="40" w:after="34" w:line="240" w:lineRule="auto"/>
              <w:ind w:firstLine="0"/>
              <w:rPr>
                <w:b/>
                <w:sz w:val="16"/>
                <w:szCs w:val="16"/>
              </w:rPr>
            </w:pPr>
            <w:r w:rsidRPr="00C60EFB">
              <w:rPr>
                <w:b/>
                <w:sz w:val="16"/>
                <w:szCs w:val="16"/>
              </w:rPr>
              <w:t xml:space="preserve">Peces espada </w:t>
            </w:r>
            <w:r w:rsidRPr="00C60EFB">
              <w:rPr>
                <w:b/>
                <w:i/>
                <w:sz w:val="16"/>
                <w:szCs w:val="16"/>
              </w:rPr>
              <w:t>(Xiphias gladius)</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51CB1568" w14:textId="77777777" w:rsidR="00941720" w:rsidRPr="00C60EFB" w:rsidRDefault="00941720" w:rsidP="00F71562">
            <w:pPr>
              <w:pStyle w:val="Texto"/>
              <w:spacing w:before="40" w:after="34" w:line="240" w:lineRule="auto"/>
              <w:ind w:firstLine="0"/>
              <w:rPr>
                <w:sz w:val="16"/>
                <w:szCs w:val="16"/>
              </w:rPr>
            </w:pPr>
          </w:p>
        </w:tc>
      </w:tr>
      <w:tr w:rsidR="00941720" w:rsidRPr="00C60EFB" w14:paraId="27F27002"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00BC005C" w14:textId="77777777" w:rsidR="00941720" w:rsidRPr="00C60EFB" w:rsidRDefault="00941720" w:rsidP="00F71562">
            <w:pPr>
              <w:pStyle w:val="Texto"/>
              <w:spacing w:before="40" w:after="34"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476668F7" w14:textId="77777777" w:rsidR="00941720" w:rsidRPr="00C60EFB" w:rsidRDefault="00941720" w:rsidP="00F71562">
            <w:pPr>
              <w:pStyle w:val="Texto"/>
              <w:spacing w:before="40" w:after="34" w:line="240" w:lineRule="auto"/>
              <w:ind w:firstLine="0"/>
              <w:rPr>
                <w:sz w:val="16"/>
                <w:szCs w:val="16"/>
              </w:rPr>
            </w:pPr>
            <w:r w:rsidRPr="00C60EFB">
              <w:rPr>
                <w:sz w:val="16"/>
                <w:szCs w:val="16"/>
              </w:rPr>
              <w:t xml:space="preserve">Peces espada </w:t>
            </w:r>
            <w:r w:rsidRPr="00C60EFB">
              <w:rPr>
                <w:i/>
                <w:sz w:val="16"/>
                <w:szCs w:val="16"/>
              </w:rPr>
              <w:t>(Xiphias gladius)</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3ED5B7A1" w14:textId="77777777" w:rsidR="00941720" w:rsidRPr="00C60EFB" w:rsidRDefault="00941720" w:rsidP="00F71562">
            <w:pPr>
              <w:pStyle w:val="Texto"/>
              <w:spacing w:before="40" w:after="34" w:line="240" w:lineRule="auto"/>
              <w:ind w:firstLine="0"/>
              <w:rPr>
                <w:sz w:val="16"/>
                <w:szCs w:val="16"/>
              </w:rPr>
            </w:pPr>
          </w:p>
        </w:tc>
      </w:tr>
      <w:tr w:rsidR="00941720" w:rsidRPr="00C60EFB" w14:paraId="4BF65197"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1ABFD25F" w14:textId="77777777" w:rsidR="00941720" w:rsidRPr="00C60EFB" w:rsidRDefault="00941720" w:rsidP="00F71562">
            <w:pPr>
              <w:pStyle w:val="Texto"/>
              <w:spacing w:before="40" w:after="34" w:line="240" w:lineRule="auto"/>
              <w:ind w:firstLine="0"/>
              <w:rPr>
                <w:sz w:val="16"/>
                <w:szCs w:val="16"/>
              </w:rPr>
            </w:pPr>
            <w:r w:rsidRPr="00C60EFB">
              <w:rPr>
                <w:sz w:val="16"/>
                <w:szCs w:val="16"/>
              </w:rPr>
              <w:t xml:space="preserve"> </w:t>
            </w:r>
          </w:p>
        </w:tc>
      </w:tr>
      <w:tr w:rsidR="00941720" w:rsidRPr="00C60EFB" w14:paraId="53B7727B"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43A4E7D8" w14:textId="77777777" w:rsidR="00941720" w:rsidRPr="00C60EFB" w:rsidRDefault="00941720" w:rsidP="00F71562">
            <w:pPr>
              <w:pStyle w:val="Texto"/>
              <w:spacing w:before="40" w:after="34" w:line="240" w:lineRule="auto"/>
              <w:ind w:firstLine="0"/>
              <w:rPr>
                <w:b/>
                <w:sz w:val="16"/>
                <w:szCs w:val="16"/>
              </w:rPr>
            </w:pPr>
            <w:r w:rsidRPr="00C60EFB">
              <w:rPr>
                <w:b/>
                <w:sz w:val="16"/>
                <w:szCs w:val="16"/>
              </w:rPr>
              <w:t>0302.49.99</w:t>
            </w:r>
          </w:p>
        </w:tc>
        <w:tc>
          <w:tcPr>
            <w:tcW w:w="3158" w:type="dxa"/>
            <w:tcBorders>
              <w:top w:val="single" w:sz="6" w:space="0" w:color="auto"/>
              <w:left w:val="single" w:sz="6" w:space="0" w:color="auto"/>
              <w:bottom w:val="single" w:sz="6" w:space="0" w:color="auto"/>
              <w:right w:val="single" w:sz="6" w:space="0" w:color="auto"/>
            </w:tcBorders>
          </w:tcPr>
          <w:p w14:paraId="285F2914" w14:textId="77777777" w:rsidR="00941720" w:rsidRPr="00C60EFB" w:rsidRDefault="00941720" w:rsidP="00F71562">
            <w:pPr>
              <w:pStyle w:val="Texto"/>
              <w:spacing w:before="40" w:after="34" w:line="240" w:lineRule="auto"/>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14:paraId="65B7B569" w14:textId="77777777" w:rsidR="00941720" w:rsidRPr="00C60EFB" w:rsidRDefault="00941720" w:rsidP="00F71562">
            <w:pPr>
              <w:pStyle w:val="Texto"/>
              <w:spacing w:before="40" w:after="34" w:line="240" w:lineRule="auto"/>
              <w:ind w:firstLine="0"/>
              <w:rPr>
                <w:sz w:val="16"/>
                <w:szCs w:val="16"/>
              </w:rPr>
            </w:pPr>
          </w:p>
        </w:tc>
      </w:tr>
      <w:tr w:rsidR="00941720" w:rsidRPr="00C60EFB" w14:paraId="3B1676DB"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3FAFC3C2" w14:textId="77777777" w:rsidR="00941720" w:rsidRPr="00C60EFB" w:rsidRDefault="00941720" w:rsidP="00F71562">
            <w:pPr>
              <w:pStyle w:val="Texto"/>
              <w:spacing w:before="40" w:after="34"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54F5B29B" w14:textId="77777777" w:rsidR="00941720" w:rsidRPr="00C60EFB" w:rsidRDefault="00941720" w:rsidP="00F71562">
            <w:pPr>
              <w:pStyle w:val="Texto"/>
              <w:spacing w:before="40" w:after="34" w:line="240" w:lineRule="auto"/>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14:paraId="70D1C8EF" w14:textId="77777777" w:rsidR="00941720" w:rsidRPr="00C60EFB" w:rsidRDefault="00941720" w:rsidP="00F71562">
            <w:pPr>
              <w:pStyle w:val="Texto"/>
              <w:spacing w:before="40" w:after="34" w:line="240" w:lineRule="auto"/>
              <w:ind w:firstLine="0"/>
              <w:rPr>
                <w:sz w:val="16"/>
                <w:szCs w:val="16"/>
              </w:rPr>
            </w:pPr>
          </w:p>
        </w:tc>
      </w:tr>
      <w:tr w:rsidR="00941720" w:rsidRPr="00C60EFB" w14:paraId="43187F48"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67DA771D" w14:textId="77777777" w:rsidR="00941720" w:rsidRPr="00C60EFB" w:rsidRDefault="00941720" w:rsidP="00F71562">
            <w:pPr>
              <w:pStyle w:val="Texto"/>
              <w:spacing w:before="40" w:after="34" w:line="240" w:lineRule="auto"/>
              <w:ind w:firstLine="0"/>
              <w:rPr>
                <w:sz w:val="16"/>
                <w:szCs w:val="16"/>
              </w:rPr>
            </w:pPr>
            <w:r w:rsidRPr="00C60EFB">
              <w:rPr>
                <w:sz w:val="16"/>
                <w:szCs w:val="16"/>
              </w:rPr>
              <w:t xml:space="preserve"> </w:t>
            </w:r>
          </w:p>
        </w:tc>
      </w:tr>
      <w:tr w:rsidR="00941720" w:rsidRPr="00C60EFB" w14:paraId="47704B56"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1DD7CEA4" w14:textId="77777777" w:rsidR="00941720" w:rsidRPr="00C60EFB" w:rsidRDefault="00941720" w:rsidP="00F71562">
            <w:pPr>
              <w:pStyle w:val="Texto"/>
              <w:spacing w:before="40" w:after="34" w:line="240" w:lineRule="auto"/>
              <w:ind w:firstLine="0"/>
              <w:rPr>
                <w:b/>
                <w:sz w:val="16"/>
                <w:szCs w:val="16"/>
              </w:rPr>
            </w:pPr>
            <w:r w:rsidRPr="00C60EFB">
              <w:rPr>
                <w:b/>
                <w:sz w:val="16"/>
                <w:szCs w:val="16"/>
              </w:rPr>
              <w:t>0302.51.01</w:t>
            </w:r>
          </w:p>
        </w:tc>
        <w:tc>
          <w:tcPr>
            <w:tcW w:w="3158" w:type="dxa"/>
            <w:tcBorders>
              <w:top w:val="single" w:sz="6" w:space="0" w:color="auto"/>
              <w:left w:val="single" w:sz="6" w:space="0" w:color="auto"/>
              <w:bottom w:val="single" w:sz="6" w:space="0" w:color="auto"/>
              <w:right w:val="single" w:sz="6" w:space="0" w:color="auto"/>
            </w:tcBorders>
          </w:tcPr>
          <w:p w14:paraId="7B1F291D" w14:textId="77777777" w:rsidR="00941720" w:rsidRPr="00C60EFB" w:rsidRDefault="00941720" w:rsidP="00F71562">
            <w:pPr>
              <w:pStyle w:val="Texto"/>
              <w:spacing w:before="40" w:after="34" w:line="240" w:lineRule="auto"/>
              <w:ind w:firstLine="0"/>
              <w:rPr>
                <w:b/>
                <w:sz w:val="16"/>
                <w:szCs w:val="16"/>
              </w:rPr>
            </w:pPr>
            <w:r w:rsidRPr="00C60EFB">
              <w:rPr>
                <w:b/>
                <w:sz w:val="16"/>
                <w:szCs w:val="16"/>
              </w:rPr>
              <w:t xml:space="preserve">Bacalaos </w:t>
            </w:r>
            <w:r w:rsidRPr="00C60EFB">
              <w:rPr>
                <w:b/>
                <w:i/>
                <w:sz w:val="16"/>
                <w:szCs w:val="16"/>
              </w:rPr>
              <w:t>(Gadus morhua, Gadus ogac, Gadus macrocephalus)</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75793EEF" w14:textId="77777777" w:rsidR="00941720" w:rsidRPr="00C60EFB" w:rsidRDefault="00941720" w:rsidP="00F71562">
            <w:pPr>
              <w:pStyle w:val="Texto"/>
              <w:spacing w:before="40" w:after="34" w:line="240" w:lineRule="auto"/>
              <w:ind w:firstLine="0"/>
              <w:rPr>
                <w:sz w:val="16"/>
                <w:szCs w:val="16"/>
              </w:rPr>
            </w:pPr>
          </w:p>
        </w:tc>
      </w:tr>
      <w:tr w:rsidR="00941720" w:rsidRPr="00C60EFB" w14:paraId="2BB83F0E"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3A070D77" w14:textId="77777777" w:rsidR="00941720" w:rsidRPr="00C60EFB" w:rsidRDefault="00941720" w:rsidP="00F71562">
            <w:pPr>
              <w:pStyle w:val="Texto"/>
              <w:spacing w:before="40" w:after="34"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3B9C654C" w14:textId="77777777" w:rsidR="00941720" w:rsidRPr="00C60EFB" w:rsidRDefault="00941720" w:rsidP="00F71562">
            <w:pPr>
              <w:pStyle w:val="Texto"/>
              <w:spacing w:before="40" w:after="34" w:line="240" w:lineRule="auto"/>
              <w:ind w:firstLine="0"/>
              <w:rPr>
                <w:sz w:val="16"/>
                <w:szCs w:val="16"/>
              </w:rPr>
            </w:pPr>
            <w:r w:rsidRPr="00C60EFB">
              <w:rPr>
                <w:sz w:val="16"/>
                <w:szCs w:val="16"/>
              </w:rPr>
              <w:t xml:space="preserve">Bacalaos </w:t>
            </w:r>
            <w:r w:rsidRPr="00C60EFB">
              <w:rPr>
                <w:i/>
                <w:sz w:val="16"/>
                <w:szCs w:val="16"/>
              </w:rPr>
              <w:t>(Gadus morhua, Gadus ogac, Gadus macrocephalus).</w:t>
            </w:r>
          </w:p>
        </w:tc>
        <w:tc>
          <w:tcPr>
            <w:tcW w:w="3599" w:type="dxa"/>
            <w:vMerge/>
            <w:tcBorders>
              <w:left w:val="single" w:sz="6" w:space="0" w:color="auto"/>
              <w:bottom w:val="single" w:sz="6" w:space="0" w:color="auto"/>
              <w:right w:val="single" w:sz="6" w:space="0" w:color="auto"/>
            </w:tcBorders>
          </w:tcPr>
          <w:p w14:paraId="79E6F0FE" w14:textId="77777777" w:rsidR="00941720" w:rsidRPr="00C60EFB" w:rsidRDefault="00941720" w:rsidP="00F71562">
            <w:pPr>
              <w:pStyle w:val="Texto"/>
              <w:spacing w:before="40" w:after="34" w:line="240" w:lineRule="auto"/>
              <w:ind w:firstLine="0"/>
              <w:rPr>
                <w:sz w:val="16"/>
                <w:szCs w:val="16"/>
              </w:rPr>
            </w:pPr>
          </w:p>
        </w:tc>
      </w:tr>
      <w:tr w:rsidR="00941720" w:rsidRPr="00C60EFB" w14:paraId="7EE562BD"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5657BC73" w14:textId="77777777" w:rsidR="00941720" w:rsidRPr="00C60EFB" w:rsidRDefault="00941720" w:rsidP="00F71562">
            <w:pPr>
              <w:pStyle w:val="Texto"/>
              <w:spacing w:before="40" w:after="34" w:line="240" w:lineRule="auto"/>
              <w:ind w:firstLine="0"/>
              <w:rPr>
                <w:sz w:val="16"/>
                <w:szCs w:val="16"/>
              </w:rPr>
            </w:pPr>
            <w:r w:rsidRPr="00C60EFB">
              <w:rPr>
                <w:sz w:val="16"/>
                <w:szCs w:val="16"/>
              </w:rPr>
              <w:t xml:space="preserve"> </w:t>
            </w:r>
          </w:p>
        </w:tc>
      </w:tr>
      <w:tr w:rsidR="00941720" w:rsidRPr="00C60EFB" w14:paraId="28529B1E"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4109DA21" w14:textId="77777777" w:rsidR="00941720" w:rsidRPr="00C60EFB" w:rsidRDefault="00941720" w:rsidP="00F71562">
            <w:pPr>
              <w:pStyle w:val="Texto"/>
              <w:spacing w:before="40" w:after="34" w:line="240" w:lineRule="auto"/>
              <w:ind w:firstLine="0"/>
              <w:rPr>
                <w:b/>
                <w:sz w:val="16"/>
                <w:szCs w:val="16"/>
              </w:rPr>
            </w:pPr>
            <w:r w:rsidRPr="00C60EFB">
              <w:rPr>
                <w:b/>
                <w:sz w:val="16"/>
                <w:szCs w:val="16"/>
              </w:rPr>
              <w:t>0302.52.01</w:t>
            </w:r>
          </w:p>
        </w:tc>
        <w:tc>
          <w:tcPr>
            <w:tcW w:w="3158" w:type="dxa"/>
            <w:tcBorders>
              <w:top w:val="single" w:sz="6" w:space="0" w:color="auto"/>
              <w:left w:val="single" w:sz="6" w:space="0" w:color="auto"/>
              <w:bottom w:val="single" w:sz="6" w:space="0" w:color="auto"/>
              <w:right w:val="single" w:sz="6" w:space="0" w:color="auto"/>
            </w:tcBorders>
          </w:tcPr>
          <w:p w14:paraId="32020C5D" w14:textId="77777777" w:rsidR="00941720" w:rsidRPr="00C60EFB" w:rsidRDefault="00941720" w:rsidP="00F71562">
            <w:pPr>
              <w:pStyle w:val="Texto"/>
              <w:spacing w:before="40" w:after="34" w:line="240" w:lineRule="auto"/>
              <w:ind w:firstLine="0"/>
              <w:rPr>
                <w:b/>
                <w:sz w:val="16"/>
                <w:szCs w:val="16"/>
              </w:rPr>
            </w:pPr>
            <w:r w:rsidRPr="00C60EFB">
              <w:rPr>
                <w:b/>
                <w:sz w:val="16"/>
                <w:szCs w:val="16"/>
              </w:rPr>
              <w:t xml:space="preserve">Eglefinos </w:t>
            </w:r>
            <w:r w:rsidRPr="00C60EFB">
              <w:rPr>
                <w:b/>
                <w:i/>
                <w:sz w:val="16"/>
                <w:szCs w:val="16"/>
              </w:rPr>
              <w:t>(Melanogrammus aeglefinus).</w:t>
            </w:r>
          </w:p>
        </w:tc>
        <w:tc>
          <w:tcPr>
            <w:tcW w:w="3599" w:type="dxa"/>
            <w:vMerge w:val="restart"/>
            <w:tcBorders>
              <w:top w:val="single" w:sz="6" w:space="0" w:color="auto"/>
              <w:left w:val="single" w:sz="6" w:space="0" w:color="auto"/>
              <w:right w:val="single" w:sz="6" w:space="0" w:color="auto"/>
            </w:tcBorders>
          </w:tcPr>
          <w:p w14:paraId="13A1269A" w14:textId="77777777" w:rsidR="00941720" w:rsidRPr="00C60EFB" w:rsidRDefault="00941720" w:rsidP="00F71562">
            <w:pPr>
              <w:pStyle w:val="Texto"/>
              <w:spacing w:before="40" w:after="34" w:line="240" w:lineRule="auto"/>
              <w:ind w:firstLine="0"/>
              <w:rPr>
                <w:sz w:val="16"/>
                <w:szCs w:val="16"/>
              </w:rPr>
            </w:pPr>
          </w:p>
        </w:tc>
      </w:tr>
      <w:tr w:rsidR="00941720" w:rsidRPr="00C60EFB" w14:paraId="411EAFEA"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04159815" w14:textId="77777777" w:rsidR="00941720" w:rsidRPr="00C60EFB" w:rsidRDefault="00941720" w:rsidP="00F71562">
            <w:pPr>
              <w:pStyle w:val="Texto"/>
              <w:spacing w:before="40" w:after="34"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4B780A5C" w14:textId="77777777" w:rsidR="00941720" w:rsidRPr="00C60EFB" w:rsidRDefault="00941720" w:rsidP="00F71562">
            <w:pPr>
              <w:pStyle w:val="Texto"/>
              <w:spacing w:before="40" w:after="34" w:line="240" w:lineRule="auto"/>
              <w:ind w:firstLine="0"/>
              <w:rPr>
                <w:sz w:val="16"/>
                <w:szCs w:val="16"/>
              </w:rPr>
            </w:pPr>
            <w:r w:rsidRPr="00C60EFB">
              <w:rPr>
                <w:sz w:val="16"/>
                <w:szCs w:val="16"/>
              </w:rPr>
              <w:t xml:space="preserve">Eglefinos </w:t>
            </w:r>
            <w:r w:rsidRPr="00C60EFB">
              <w:rPr>
                <w:i/>
                <w:sz w:val="16"/>
                <w:szCs w:val="16"/>
              </w:rPr>
              <w:t>(Melanogrammus aeglefinus).</w:t>
            </w:r>
          </w:p>
        </w:tc>
        <w:tc>
          <w:tcPr>
            <w:tcW w:w="3599" w:type="dxa"/>
            <w:vMerge/>
            <w:tcBorders>
              <w:left w:val="single" w:sz="6" w:space="0" w:color="auto"/>
              <w:bottom w:val="single" w:sz="6" w:space="0" w:color="auto"/>
              <w:right w:val="single" w:sz="6" w:space="0" w:color="auto"/>
            </w:tcBorders>
          </w:tcPr>
          <w:p w14:paraId="5732561E" w14:textId="77777777" w:rsidR="00941720" w:rsidRPr="00C60EFB" w:rsidRDefault="00941720" w:rsidP="00F71562">
            <w:pPr>
              <w:pStyle w:val="Texto"/>
              <w:spacing w:before="40" w:after="34" w:line="240" w:lineRule="auto"/>
              <w:ind w:firstLine="0"/>
              <w:rPr>
                <w:sz w:val="16"/>
                <w:szCs w:val="16"/>
              </w:rPr>
            </w:pPr>
          </w:p>
        </w:tc>
      </w:tr>
      <w:tr w:rsidR="00941720" w:rsidRPr="00C60EFB" w14:paraId="70906B87"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514F76E1" w14:textId="77777777" w:rsidR="00941720" w:rsidRPr="00C60EFB" w:rsidRDefault="00941720" w:rsidP="00F71562">
            <w:pPr>
              <w:pStyle w:val="Texto"/>
              <w:spacing w:before="40" w:after="34" w:line="240" w:lineRule="auto"/>
              <w:ind w:firstLine="0"/>
              <w:rPr>
                <w:sz w:val="16"/>
                <w:szCs w:val="16"/>
              </w:rPr>
            </w:pPr>
            <w:r w:rsidRPr="00C60EFB">
              <w:rPr>
                <w:sz w:val="16"/>
                <w:szCs w:val="16"/>
              </w:rPr>
              <w:t xml:space="preserve"> </w:t>
            </w:r>
          </w:p>
        </w:tc>
      </w:tr>
      <w:tr w:rsidR="00941720" w:rsidRPr="00C60EFB" w14:paraId="59B96478"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6F7A196B" w14:textId="77777777" w:rsidR="00941720" w:rsidRPr="00C60EFB" w:rsidRDefault="00941720" w:rsidP="00F71562">
            <w:pPr>
              <w:pStyle w:val="Texto"/>
              <w:spacing w:before="40" w:after="34" w:line="240" w:lineRule="auto"/>
              <w:ind w:firstLine="0"/>
              <w:rPr>
                <w:b/>
                <w:sz w:val="16"/>
                <w:szCs w:val="16"/>
              </w:rPr>
            </w:pPr>
            <w:r w:rsidRPr="00C60EFB">
              <w:rPr>
                <w:b/>
                <w:sz w:val="16"/>
                <w:szCs w:val="16"/>
              </w:rPr>
              <w:t>0302.53.01</w:t>
            </w:r>
          </w:p>
        </w:tc>
        <w:tc>
          <w:tcPr>
            <w:tcW w:w="3158" w:type="dxa"/>
            <w:tcBorders>
              <w:top w:val="single" w:sz="6" w:space="0" w:color="auto"/>
              <w:left w:val="single" w:sz="6" w:space="0" w:color="auto"/>
              <w:bottom w:val="single" w:sz="6" w:space="0" w:color="auto"/>
              <w:right w:val="single" w:sz="6" w:space="0" w:color="auto"/>
            </w:tcBorders>
          </w:tcPr>
          <w:p w14:paraId="3A2E15FB" w14:textId="77777777" w:rsidR="00941720" w:rsidRPr="00C60EFB" w:rsidRDefault="00941720" w:rsidP="00F71562">
            <w:pPr>
              <w:pStyle w:val="Texto"/>
              <w:spacing w:before="40" w:after="34" w:line="240" w:lineRule="auto"/>
              <w:ind w:firstLine="0"/>
              <w:rPr>
                <w:b/>
                <w:sz w:val="16"/>
                <w:szCs w:val="16"/>
              </w:rPr>
            </w:pPr>
            <w:r w:rsidRPr="00C60EFB">
              <w:rPr>
                <w:b/>
                <w:sz w:val="16"/>
                <w:szCs w:val="16"/>
              </w:rPr>
              <w:t>Carboneros</w:t>
            </w:r>
            <w:r w:rsidRPr="00C60EFB">
              <w:rPr>
                <w:b/>
                <w:i/>
                <w:sz w:val="16"/>
                <w:szCs w:val="16"/>
              </w:rPr>
              <w:t xml:space="preserve"> (Pollachius virens).</w:t>
            </w:r>
          </w:p>
        </w:tc>
        <w:tc>
          <w:tcPr>
            <w:tcW w:w="3599" w:type="dxa"/>
            <w:vMerge w:val="restart"/>
            <w:tcBorders>
              <w:top w:val="single" w:sz="6" w:space="0" w:color="auto"/>
              <w:left w:val="single" w:sz="6" w:space="0" w:color="auto"/>
              <w:right w:val="single" w:sz="6" w:space="0" w:color="auto"/>
            </w:tcBorders>
          </w:tcPr>
          <w:p w14:paraId="150E1E9F" w14:textId="77777777" w:rsidR="00941720" w:rsidRPr="00C60EFB" w:rsidRDefault="00941720" w:rsidP="00F71562">
            <w:pPr>
              <w:pStyle w:val="Texto"/>
              <w:spacing w:before="40" w:after="34" w:line="240" w:lineRule="auto"/>
              <w:ind w:firstLine="0"/>
              <w:rPr>
                <w:sz w:val="16"/>
                <w:szCs w:val="16"/>
              </w:rPr>
            </w:pPr>
          </w:p>
        </w:tc>
      </w:tr>
      <w:tr w:rsidR="00941720" w:rsidRPr="00C60EFB" w14:paraId="72479A66"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38503DF7" w14:textId="77777777" w:rsidR="00941720" w:rsidRPr="00C60EFB" w:rsidRDefault="00941720" w:rsidP="00F71562">
            <w:pPr>
              <w:pStyle w:val="Texto"/>
              <w:spacing w:before="40" w:after="34"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7965F58F" w14:textId="77777777" w:rsidR="00941720" w:rsidRPr="00C60EFB" w:rsidRDefault="00941720" w:rsidP="00F71562">
            <w:pPr>
              <w:pStyle w:val="Texto"/>
              <w:spacing w:before="40" w:after="34" w:line="240" w:lineRule="auto"/>
              <w:ind w:firstLine="0"/>
              <w:rPr>
                <w:sz w:val="16"/>
                <w:szCs w:val="16"/>
              </w:rPr>
            </w:pPr>
            <w:r w:rsidRPr="00C60EFB">
              <w:rPr>
                <w:sz w:val="16"/>
                <w:szCs w:val="16"/>
              </w:rPr>
              <w:t xml:space="preserve">Carboneros </w:t>
            </w:r>
            <w:r w:rsidRPr="00C60EFB">
              <w:rPr>
                <w:i/>
                <w:sz w:val="16"/>
                <w:szCs w:val="16"/>
              </w:rPr>
              <w:t>(Pollachius virens)</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578A5E11" w14:textId="77777777" w:rsidR="00941720" w:rsidRPr="00C60EFB" w:rsidRDefault="00941720" w:rsidP="00F71562">
            <w:pPr>
              <w:pStyle w:val="Texto"/>
              <w:spacing w:before="40" w:after="34" w:line="240" w:lineRule="auto"/>
              <w:ind w:firstLine="0"/>
              <w:rPr>
                <w:sz w:val="16"/>
                <w:szCs w:val="16"/>
              </w:rPr>
            </w:pPr>
          </w:p>
        </w:tc>
      </w:tr>
      <w:tr w:rsidR="00941720" w:rsidRPr="00C60EFB" w14:paraId="222BDB2C"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3FFB2E4B" w14:textId="77777777" w:rsidR="00941720" w:rsidRPr="00C60EFB" w:rsidRDefault="00941720" w:rsidP="00F71562">
            <w:pPr>
              <w:pStyle w:val="Texto"/>
              <w:spacing w:before="40" w:after="34" w:line="240" w:lineRule="auto"/>
              <w:ind w:firstLine="0"/>
              <w:rPr>
                <w:sz w:val="16"/>
                <w:szCs w:val="16"/>
              </w:rPr>
            </w:pPr>
            <w:r w:rsidRPr="00C60EFB">
              <w:rPr>
                <w:sz w:val="16"/>
                <w:szCs w:val="16"/>
              </w:rPr>
              <w:t xml:space="preserve"> </w:t>
            </w:r>
          </w:p>
        </w:tc>
      </w:tr>
      <w:tr w:rsidR="00941720" w:rsidRPr="00C60EFB" w14:paraId="4178C108"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0783FE5B" w14:textId="77777777" w:rsidR="00941720" w:rsidRPr="00C60EFB" w:rsidRDefault="00941720" w:rsidP="00F71562">
            <w:pPr>
              <w:pStyle w:val="Texto"/>
              <w:spacing w:before="40" w:after="34" w:line="240" w:lineRule="auto"/>
              <w:ind w:firstLine="0"/>
              <w:rPr>
                <w:b/>
                <w:sz w:val="16"/>
                <w:szCs w:val="16"/>
              </w:rPr>
            </w:pPr>
            <w:r w:rsidRPr="00C60EFB">
              <w:rPr>
                <w:b/>
                <w:sz w:val="16"/>
                <w:szCs w:val="16"/>
              </w:rPr>
              <w:t>0302.54.01</w:t>
            </w:r>
          </w:p>
        </w:tc>
        <w:tc>
          <w:tcPr>
            <w:tcW w:w="3158" w:type="dxa"/>
            <w:tcBorders>
              <w:top w:val="single" w:sz="6" w:space="0" w:color="auto"/>
              <w:left w:val="single" w:sz="6" w:space="0" w:color="auto"/>
              <w:bottom w:val="single" w:sz="6" w:space="0" w:color="auto"/>
              <w:right w:val="single" w:sz="6" w:space="0" w:color="auto"/>
            </w:tcBorders>
          </w:tcPr>
          <w:p w14:paraId="6DC19497" w14:textId="77777777" w:rsidR="00941720" w:rsidRPr="00C60EFB" w:rsidRDefault="00941720" w:rsidP="00F71562">
            <w:pPr>
              <w:pStyle w:val="Texto"/>
              <w:spacing w:before="40" w:after="34" w:line="240" w:lineRule="auto"/>
              <w:ind w:firstLine="0"/>
              <w:rPr>
                <w:b/>
                <w:sz w:val="16"/>
                <w:szCs w:val="16"/>
                <w:lang w:val="en-US"/>
              </w:rPr>
            </w:pPr>
            <w:r w:rsidRPr="00C60EFB">
              <w:rPr>
                <w:b/>
                <w:sz w:val="16"/>
                <w:szCs w:val="16"/>
                <w:lang w:val="en-US"/>
              </w:rPr>
              <w:t xml:space="preserve">Merluzas </w:t>
            </w:r>
            <w:r w:rsidRPr="00C60EFB">
              <w:rPr>
                <w:b/>
                <w:i/>
                <w:sz w:val="16"/>
                <w:szCs w:val="16"/>
                <w:lang w:val="en-US"/>
              </w:rPr>
              <w:t>(Merluccius spp., Urophycis spp.)</w:t>
            </w:r>
            <w:r w:rsidRPr="00C60EFB">
              <w:rPr>
                <w:b/>
                <w:sz w:val="16"/>
                <w:szCs w:val="16"/>
                <w:lang w:val="en-US"/>
              </w:rPr>
              <w:t>.</w:t>
            </w:r>
          </w:p>
        </w:tc>
        <w:tc>
          <w:tcPr>
            <w:tcW w:w="3599" w:type="dxa"/>
            <w:vMerge w:val="restart"/>
            <w:tcBorders>
              <w:top w:val="single" w:sz="6" w:space="0" w:color="auto"/>
              <w:left w:val="single" w:sz="6" w:space="0" w:color="auto"/>
              <w:right w:val="single" w:sz="6" w:space="0" w:color="auto"/>
            </w:tcBorders>
          </w:tcPr>
          <w:p w14:paraId="366E5327" w14:textId="77777777" w:rsidR="00941720" w:rsidRPr="00C60EFB" w:rsidRDefault="00941720" w:rsidP="00F71562">
            <w:pPr>
              <w:pStyle w:val="Texto"/>
              <w:spacing w:before="40" w:after="34" w:line="240" w:lineRule="auto"/>
              <w:ind w:firstLine="0"/>
              <w:rPr>
                <w:sz w:val="16"/>
                <w:szCs w:val="16"/>
                <w:lang w:val="en-US"/>
              </w:rPr>
            </w:pPr>
          </w:p>
        </w:tc>
      </w:tr>
      <w:tr w:rsidR="00941720" w:rsidRPr="00C60EFB" w14:paraId="3B801141"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50921CC8" w14:textId="77777777" w:rsidR="00941720" w:rsidRPr="00C60EFB" w:rsidRDefault="00941720" w:rsidP="00F71562">
            <w:pPr>
              <w:pStyle w:val="Texto"/>
              <w:spacing w:before="40" w:after="34"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10670C6F" w14:textId="77777777" w:rsidR="00941720" w:rsidRPr="00C60EFB" w:rsidRDefault="00941720" w:rsidP="00F71562">
            <w:pPr>
              <w:pStyle w:val="Texto"/>
              <w:spacing w:before="40" w:after="34" w:line="240" w:lineRule="auto"/>
              <w:ind w:firstLine="0"/>
              <w:rPr>
                <w:sz w:val="16"/>
                <w:szCs w:val="16"/>
                <w:lang w:val="en-US"/>
              </w:rPr>
            </w:pPr>
            <w:r w:rsidRPr="00C60EFB">
              <w:rPr>
                <w:sz w:val="16"/>
                <w:szCs w:val="16"/>
                <w:lang w:val="en-US"/>
              </w:rPr>
              <w:t xml:space="preserve">Merluzas </w:t>
            </w:r>
            <w:r w:rsidRPr="00C60EFB">
              <w:rPr>
                <w:i/>
                <w:sz w:val="16"/>
                <w:szCs w:val="16"/>
                <w:lang w:val="en-US"/>
              </w:rPr>
              <w:t>(Merluccius spp., Urophycis spp.)</w:t>
            </w:r>
            <w:r w:rsidRPr="00C60EFB">
              <w:rPr>
                <w:sz w:val="16"/>
                <w:szCs w:val="16"/>
                <w:lang w:val="en-US"/>
              </w:rPr>
              <w:t>.</w:t>
            </w:r>
          </w:p>
        </w:tc>
        <w:tc>
          <w:tcPr>
            <w:tcW w:w="3599" w:type="dxa"/>
            <w:vMerge/>
            <w:tcBorders>
              <w:left w:val="single" w:sz="6" w:space="0" w:color="auto"/>
              <w:bottom w:val="single" w:sz="6" w:space="0" w:color="auto"/>
              <w:right w:val="single" w:sz="6" w:space="0" w:color="auto"/>
            </w:tcBorders>
          </w:tcPr>
          <w:p w14:paraId="5C54C7C1" w14:textId="77777777" w:rsidR="00941720" w:rsidRPr="00C60EFB" w:rsidRDefault="00941720" w:rsidP="00F71562">
            <w:pPr>
              <w:pStyle w:val="Texto"/>
              <w:spacing w:before="40" w:after="34" w:line="240" w:lineRule="auto"/>
              <w:ind w:firstLine="0"/>
              <w:rPr>
                <w:sz w:val="16"/>
                <w:szCs w:val="16"/>
                <w:lang w:val="en-US"/>
              </w:rPr>
            </w:pPr>
          </w:p>
        </w:tc>
      </w:tr>
      <w:tr w:rsidR="00941720" w:rsidRPr="00C60EFB" w14:paraId="3D0BA804"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3B22B1CC" w14:textId="77777777" w:rsidR="00941720" w:rsidRPr="00C60EFB" w:rsidRDefault="00941720" w:rsidP="00F71562">
            <w:pPr>
              <w:pStyle w:val="Texto"/>
              <w:spacing w:before="40" w:after="34" w:line="240" w:lineRule="auto"/>
              <w:ind w:firstLine="0"/>
              <w:rPr>
                <w:sz w:val="16"/>
                <w:szCs w:val="16"/>
                <w:lang w:val="en-US"/>
              </w:rPr>
            </w:pPr>
            <w:r w:rsidRPr="00C60EFB">
              <w:rPr>
                <w:sz w:val="16"/>
                <w:szCs w:val="16"/>
                <w:lang w:val="en-US"/>
              </w:rPr>
              <w:t xml:space="preserve"> </w:t>
            </w:r>
          </w:p>
        </w:tc>
      </w:tr>
      <w:tr w:rsidR="00941720" w:rsidRPr="00C60EFB" w14:paraId="343207B2"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0339712E" w14:textId="77777777" w:rsidR="00941720" w:rsidRPr="00C60EFB" w:rsidRDefault="00941720" w:rsidP="00F71562">
            <w:pPr>
              <w:pStyle w:val="Texto"/>
              <w:spacing w:before="40" w:after="34" w:line="240" w:lineRule="auto"/>
              <w:ind w:firstLine="0"/>
              <w:rPr>
                <w:b/>
                <w:sz w:val="16"/>
                <w:szCs w:val="16"/>
              </w:rPr>
            </w:pPr>
            <w:r w:rsidRPr="00C60EFB">
              <w:rPr>
                <w:b/>
                <w:sz w:val="16"/>
                <w:szCs w:val="16"/>
              </w:rPr>
              <w:t>0302.55.01</w:t>
            </w:r>
          </w:p>
        </w:tc>
        <w:tc>
          <w:tcPr>
            <w:tcW w:w="3158" w:type="dxa"/>
            <w:tcBorders>
              <w:top w:val="single" w:sz="6" w:space="0" w:color="auto"/>
              <w:left w:val="single" w:sz="6" w:space="0" w:color="auto"/>
              <w:bottom w:val="single" w:sz="6" w:space="0" w:color="auto"/>
              <w:right w:val="single" w:sz="6" w:space="0" w:color="auto"/>
            </w:tcBorders>
          </w:tcPr>
          <w:p w14:paraId="4DB7AF60" w14:textId="77777777" w:rsidR="00941720" w:rsidRPr="00C60EFB" w:rsidRDefault="00941720" w:rsidP="00F71562">
            <w:pPr>
              <w:pStyle w:val="Texto"/>
              <w:spacing w:before="40" w:after="34" w:line="240" w:lineRule="auto"/>
              <w:ind w:firstLine="0"/>
              <w:rPr>
                <w:b/>
                <w:sz w:val="16"/>
                <w:szCs w:val="16"/>
              </w:rPr>
            </w:pPr>
            <w:r w:rsidRPr="00C60EFB">
              <w:rPr>
                <w:b/>
                <w:sz w:val="16"/>
                <w:szCs w:val="16"/>
              </w:rPr>
              <w:t xml:space="preserve">Abadejos de Alaska </w:t>
            </w:r>
            <w:r w:rsidRPr="00C60EFB">
              <w:rPr>
                <w:b/>
                <w:i/>
                <w:sz w:val="16"/>
                <w:szCs w:val="16"/>
              </w:rPr>
              <w:t>(Theragra chalcogramma)</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1ACFE287" w14:textId="77777777" w:rsidR="00941720" w:rsidRPr="00C60EFB" w:rsidRDefault="00941720" w:rsidP="00F71562">
            <w:pPr>
              <w:pStyle w:val="Texto"/>
              <w:spacing w:before="40" w:after="34" w:line="240" w:lineRule="auto"/>
              <w:ind w:firstLine="0"/>
              <w:rPr>
                <w:sz w:val="16"/>
                <w:szCs w:val="16"/>
              </w:rPr>
            </w:pPr>
          </w:p>
        </w:tc>
      </w:tr>
      <w:tr w:rsidR="00941720" w:rsidRPr="00C60EFB" w14:paraId="60D74509"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7E5E0968" w14:textId="77777777" w:rsidR="00941720" w:rsidRPr="00C60EFB" w:rsidRDefault="00941720" w:rsidP="00F71562">
            <w:pPr>
              <w:pStyle w:val="Texto"/>
              <w:spacing w:before="40" w:after="34"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789BE180" w14:textId="77777777" w:rsidR="00941720" w:rsidRPr="00C60EFB" w:rsidRDefault="00941720" w:rsidP="00F71562">
            <w:pPr>
              <w:pStyle w:val="Texto"/>
              <w:spacing w:before="40" w:after="34" w:line="240" w:lineRule="auto"/>
              <w:ind w:firstLine="0"/>
              <w:rPr>
                <w:sz w:val="16"/>
                <w:szCs w:val="16"/>
              </w:rPr>
            </w:pPr>
            <w:r w:rsidRPr="00C60EFB">
              <w:rPr>
                <w:sz w:val="16"/>
                <w:szCs w:val="16"/>
              </w:rPr>
              <w:t xml:space="preserve">Abadejos de Alaska </w:t>
            </w:r>
            <w:r w:rsidRPr="00C60EFB">
              <w:rPr>
                <w:i/>
                <w:sz w:val="16"/>
                <w:szCs w:val="16"/>
              </w:rPr>
              <w:t>(Theragra chalcogramma).</w:t>
            </w:r>
          </w:p>
        </w:tc>
        <w:tc>
          <w:tcPr>
            <w:tcW w:w="3599" w:type="dxa"/>
            <w:vMerge/>
            <w:tcBorders>
              <w:left w:val="single" w:sz="6" w:space="0" w:color="auto"/>
              <w:bottom w:val="single" w:sz="6" w:space="0" w:color="auto"/>
              <w:right w:val="single" w:sz="6" w:space="0" w:color="auto"/>
            </w:tcBorders>
          </w:tcPr>
          <w:p w14:paraId="0F26DC1F" w14:textId="77777777" w:rsidR="00941720" w:rsidRPr="00C60EFB" w:rsidRDefault="00941720" w:rsidP="00F71562">
            <w:pPr>
              <w:pStyle w:val="Texto"/>
              <w:spacing w:before="40" w:after="34" w:line="240" w:lineRule="auto"/>
              <w:ind w:firstLine="0"/>
              <w:rPr>
                <w:sz w:val="16"/>
                <w:szCs w:val="16"/>
              </w:rPr>
            </w:pPr>
          </w:p>
        </w:tc>
      </w:tr>
      <w:tr w:rsidR="00941720" w:rsidRPr="00C60EFB" w14:paraId="7FB5B5D4"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3D8057D1" w14:textId="77777777" w:rsidR="00941720" w:rsidRPr="00C60EFB" w:rsidRDefault="00941720" w:rsidP="00F71562">
            <w:pPr>
              <w:pStyle w:val="Texto"/>
              <w:spacing w:before="40" w:after="34" w:line="240" w:lineRule="auto"/>
              <w:ind w:firstLine="0"/>
              <w:rPr>
                <w:sz w:val="16"/>
                <w:szCs w:val="16"/>
              </w:rPr>
            </w:pPr>
            <w:r w:rsidRPr="00C60EFB">
              <w:rPr>
                <w:sz w:val="16"/>
                <w:szCs w:val="16"/>
              </w:rPr>
              <w:t xml:space="preserve"> </w:t>
            </w:r>
          </w:p>
        </w:tc>
      </w:tr>
      <w:tr w:rsidR="00941720" w:rsidRPr="00C60EFB" w14:paraId="47392F31"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790D7C19" w14:textId="77777777" w:rsidR="00941720" w:rsidRPr="00C60EFB" w:rsidRDefault="00941720" w:rsidP="00F71562">
            <w:pPr>
              <w:pStyle w:val="Texto"/>
              <w:spacing w:before="40" w:after="34" w:line="240" w:lineRule="auto"/>
              <w:ind w:firstLine="0"/>
              <w:rPr>
                <w:b/>
                <w:sz w:val="16"/>
                <w:szCs w:val="16"/>
              </w:rPr>
            </w:pPr>
            <w:r w:rsidRPr="00C60EFB">
              <w:rPr>
                <w:b/>
                <w:sz w:val="16"/>
                <w:szCs w:val="16"/>
              </w:rPr>
              <w:t>0302.56.01</w:t>
            </w:r>
          </w:p>
        </w:tc>
        <w:tc>
          <w:tcPr>
            <w:tcW w:w="3158" w:type="dxa"/>
            <w:tcBorders>
              <w:top w:val="single" w:sz="6" w:space="0" w:color="auto"/>
              <w:left w:val="single" w:sz="6" w:space="0" w:color="auto"/>
              <w:bottom w:val="single" w:sz="6" w:space="0" w:color="auto"/>
              <w:right w:val="single" w:sz="6" w:space="0" w:color="auto"/>
            </w:tcBorders>
          </w:tcPr>
          <w:p w14:paraId="155ED57A" w14:textId="77777777" w:rsidR="00941720" w:rsidRPr="00C60EFB" w:rsidRDefault="00941720" w:rsidP="00F71562">
            <w:pPr>
              <w:pStyle w:val="Texto"/>
              <w:spacing w:before="40" w:after="34" w:line="240" w:lineRule="auto"/>
              <w:ind w:firstLine="0"/>
              <w:rPr>
                <w:b/>
                <w:sz w:val="16"/>
                <w:szCs w:val="16"/>
              </w:rPr>
            </w:pPr>
            <w:r w:rsidRPr="00C60EFB">
              <w:rPr>
                <w:b/>
                <w:sz w:val="16"/>
                <w:szCs w:val="16"/>
              </w:rPr>
              <w:t xml:space="preserve">Bacaladillas </w:t>
            </w:r>
            <w:r w:rsidRPr="00C60EFB">
              <w:rPr>
                <w:b/>
                <w:i/>
                <w:sz w:val="16"/>
                <w:szCs w:val="16"/>
              </w:rPr>
              <w:t>(Micromesistius poutassou, Micromesistius australis)</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72306FAD" w14:textId="77777777" w:rsidR="00941720" w:rsidRPr="00C60EFB" w:rsidRDefault="00941720" w:rsidP="00F71562">
            <w:pPr>
              <w:pStyle w:val="Texto"/>
              <w:spacing w:before="40" w:after="34" w:line="240" w:lineRule="auto"/>
              <w:ind w:firstLine="0"/>
              <w:rPr>
                <w:sz w:val="16"/>
                <w:szCs w:val="16"/>
              </w:rPr>
            </w:pPr>
          </w:p>
        </w:tc>
      </w:tr>
      <w:tr w:rsidR="00941720" w:rsidRPr="00C60EFB" w14:paraId="4237EA6F"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77D441A4" w14:textId="77777777" w:rsidR="00941720" w:rsidRPr="00C60EFB" w:rsidRDefault="00941720" w:rsidP="00F71562">
            <w:pPr>
              <w:pStyle w:val="Texto"/>
              <w:spacing w:before="40" w:after="34"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24E71E6D" w14:textId="77777777" w:rsidR="00941720" w:rsidRPr="00C60EFB" w:rsidRDefault="00941720" w:rsidP="00F71562">
            <w:pPr>
              <w:pStyle w:val="Texto"/>
              <w:spacing w:before="40" w:after="34" w:line="240" w:lineRule="auto"/>
              <w:ind w:firstLine="0"/>
              <w:rPr>
                <w:sz w:val="16"/>
                <w:szCs w:val="16"/>
              </w:rPr>
            </w:pPr>
            <w:r w:rsidRPr="00C60EFB">
              <w:rPr>
                <w:sz w:val="16"/>
                <w:szCs w:val="16"/>
              </w:rPr>
              <w:t xml:space="preserve">Bacaladillas </w:t>
            </w:r>
            <w:r w:rsidRPr="00C60EFB">
              <w:rPr>
                <w:i/>
                <w:sz w:val="16"/>
                <w:szCs w:val="16"/>
              </w:rPr>
              <w:t>(Micromesistius poutassou, Micromesistius australis)</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5186FA29" w14:textId="77777777" w:rsidR="00941720" w:rsidRPr="00C60EFB" w:rsidRDefault="00941720" w:rsidP="00F71562">
            <w:pPr>
              <w:pStyle w:val="Texto"/>
              <w:spacing w:before="40" w:after="34" w:line="240" w:lineRule="auto"/>
              <w:ind w:firstLine="0"/>
              <w:rPr>
                <w:sz w:val="16"/>
                <w:szCs w:val="16"/>
              </w:rPr>
            </w:pPr>
          </w:p>
        </w:tc>
      </w:tr>
      <w:tr w:rsidR="00941720" w:rsidRPr="00C60EFB" w14:paraId="315E1CFB"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7629819B" w14:textId="77777777" w:rsidR="00941720" w:rsidRPr="00C60EFB" w:rsidRDefault="00941720" w:rsidP="00F71562">
            <w:pPr>
              <w:pStyle w:val="Texto"/>
              <w:spacing w:before="40" w:after="34" w:line="240" w:lineRule="auto"/>
              <w:ind w:firstLine="0"/>
              <w:rPr>
                <w:sz w:val="16"/>
                <w:szCs w:val="16"/>
              </w:rPr>
            </w:pPr>
            <w:r w:rsidRPr="00C60EFB">
              <w:rPr>
                <w:sz w:val="16"/>
                <w:szCs w:val="16"/>
              </w:rPr>
              <w:t xml:space="preserve"> </w:t>
            </w:r>
          </w:p>
        </w:tc>
      </w:tr>
      <w:tr w:rsidR="00941720" w:rsidRPr="00C60EFB" w14:paraId="2758B697"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028AA4D3" w14:textId="77777777" w:rsidR="00941720" w:rsidRPr="00C60EFB" w:rsidRDefault="00941720" w:rsidP="00F71562">
            <w:pPr>
              <w:pStyle w:val="Texto"/>
              <w:spacing w:before="40" w:after="34" w:line="240" w:lineRule="auto"/>
              <w:ind w:firstLine="0"/>
              <w:rPr>
                <w:b/>
                <w:sz w:val="16"/>
                <w:szCs w:val="16"/>
              </w:rPr>
            </w:pPr>
            <w:r w:rsidRPr="00C60EFB">
              <w:rPr>
                <w:b/>
                <w:sz w:val="16"/>
                <w:szCs w:val="16"/>
              </w:rPr>
              <w:t>0302.59.99</w:t>
            </w:r>
          </w:p>
        </w:tc>
        <w:tc>
          <w:tcPr>
            <w:tcW w:w="3158" w:type="dxa"/>
            <w:tcBorders>
              <w:top w:val="single" w:sz="6" w:space="0" w:color="auto"/>
              <w:left w:val="single" w:sz="6" w:space="0" w:color="auto"/>
              <w:bottom w:val="single" w:sz="6" w:space="0" w:color="auto"/>
              <w:right w:val="single" w:sz="6" w:space="0" w:color="auto"/>
            </w:tcBorders>
          </w:tcPr>
          <w:p w14:paraId="1BE1EBC0" w14:textId="77777777" w:rsidR="00941720" w:rsidRPr="00C60EFB" w:rsidRDefault="00941720" w:rsidP="00F71562">
            <w:pPr>
              <w:pStyle w:val="Texto"/>
              <w:spacing w:before="40" w:after="34" w:line="240" w:lineRule="auto"/>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14:paraId="451DE7F7" w14:textId="77777777" w:rsidR="00941720" w:rsidRPr="00C60EFB" w:rsidRDefault="00941720" w:rsidP="00F71562">
            <w:pPr>
              <w:pStyle w:val="Texto"/>
              <w:spacing w:before="40" w:after="34" w:line="240" w:lineRule="auto"/>
              <w:ind w:firstLine="0"/>
              <w:rPr>
                <w:sz w:val="16"/>
                <w:szCs w:val="16"/>
              </w:rPr>
            </w:pPr>
          </w:p>
        </w:tc>
      </w:tr>
      <w:tr w:rsidR="00941720" w:rsidRPr="00C60EFB" w14:paraId="4CF8E355"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116179C1" w14:textId="77777777" w:rsidR="00941720" w:rsidRPr="00C60EFB" w:rsidRDefault="00941720" w:rsidP="00F71562">
            <w:pPr>
              <w:pStyle w:val="Texto"/>
              <w:spacing w:before="40" w:after="34"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63888BBF" w14:textId="77777777" w:rsidR="00941720" w:rsidRPr="00C60EFB" w:rsidRDefault="00941720" w:rsidP="00F71562">
            <w:pPr>
              <w:pStyle w:val="Texto"/>
              <w:spacing w:before="40" w:after="34" w:line="240" w:lineRule="auto"/>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14:paraId="086605CB" w14:textId="77777777" w:rsidR="00941720" w:rsidRPr="00C60EFB" w:rsidRDefault="00941720" w:rsidP="00F71562">
            <w:pPr>
              <w:pStyle w:val="Texto"/>
              <w:spacing w:before="40" w:after="34" w:line="240" w:lineRule="auto"/>
              <w:ind w:firstLine="0"/>
              <w:rPr>
                <w:sz w:val="16"/>
                <w:szCs w:val="16"/>
              </w:rPr>
            </w:pPr>
          </w:p>
        </w:tc>
      </w:tr>
      <w:tr w:rsidR="00941720" w:rsidRPr="00C60EFB" w14:paraId="4EDB196F"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033622A1" w14:textId="77777777" w:rsidR="00941720" w:rsidRPr="00C60EFB" w:rsidRDefault="00941720" w:rsidP="00F71562">
            <w:pPr>
              <w:pStyle w:val="Texto"/>
              <w:spacing w:before="40" w:after="34" w:line="240" w:lineRule="auto"/>
              <w:ind w:firstLine="0"/>
              <w:rPr>
                <w:sz w:val="16"/>
                <w:szCs w:val="16"/>
              </w:rPr>
            </w:pPr>
            <w:r w:rsidRPr="00C60EFB">
              <w:rPr>
                <w:sz w:val="16"/>
                <w:szCs w:val="16"/>
              </w:rPr>
              <w:t xml:space="preserve"> </w:t>
            </w:r>
          </w:p>
        </w:tc>
      </w:tr>
      <w:tr w:rsidR="00941720" w:rsidRPr="00C60EFB" w14:paraId="396DAFAE"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466B91D7" w14:textId="77777777" w:rsidR="00941720" w:rsidRPr="00C60EFB" w:rsidRDefault="00941720" w:rsidP="00F71562">
            <w:pPr>
              <w:pStyle w:val="Texto"/>
              <w:spacing w:before="40" w:after="34" w:line="240" w:lineRule="auto"/>
              <w:ind w:firstLine="0"/>
              <w:rPr>
                <w:b/>
                <w:sz w:val="16"/>
                <w:szCs w:val="16"/>
              </w:rPr>
            </w:pPr>
            <w:r w:rsidRPr="00C60EFB">
              <w:rPr>
                <w:b/>
                <w:sz w:val="16"/>
                <w:szCs w:val="16"/>
              </w:rPr>
              <w:t>0302.71.01</w:t>
            </w:r>
          </w:p>
        </w:tc>
        <w:tc>
          <w:tcPr>
            <w:tcW w:w="3158" w:type="dxa"/>
            <w:tcBorders>
              <w:top w:val="single" w:sz="6" w:space="0" w:color="auto"/>
              <w:left w:val="single" w:sz="6" w:space="0" w:color="auto"/>
              <w:bottom w:val="single" w:sz="6" w:space="0" w:color="auto"/>
              <w:right w:val="single" w:sz="6" w:space="0" w:color="auto"/>
            </w:tcBorders>
          </w:tcPr>
          <w:p w14:paraId="27C6BFC5" w14:textId="77777777" w:rsidR="00941720" w:rsidRPr="00C60EFB" w:rsidRDefault="00941720" w:rsidP="00F71562">
            <w:pPr>
              <w:pStyle w:val="Texto"/>
              <w:spacing w:before="40" w:after="34" w:line="240" w:lineRule="auto"/>
              <w:ind w:firstLine="0"/>
              <w:rPr>
                <w:b/>
                <w:sz w:val="16"/>
                <w:szCs w:val="16"/>
              </w:rPr>
            </w:pPr>
            <w:r w:rsidRPr="00C60EFB">
              <w:rPr>
                <w:b/>
                <w:sz w:val="16"/>
                <w:szCs w:val="16"/>
              </w:rPr>
              <w:t xml:space="preserve">Tilapias </w:t>
            </w:r>
            <w:r w:rsidRPr="00C60EFB">
              <w:rPr>
                <w:b/>
                <w:i/>
                <w:sz w:val="16"/>
                <w:szCs w:val="16"/>
              </w:rPr>
              <w:t>(Oreochromis spp.)</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0EB7BA2B" w14:textId="77777777" w:rsidR="00941720" w:rsidRPr="00C60EFB" w:rsidRDefault="00941720" w:rsidP="00F71562">
            <w:pPr>
              <w:pStyle w:val="Texto"/>
              <w:spacing w:before="40" w:after="34" w:line="240" w:lineRule="auto"/>
              <w:ind w:firstLine="0"/>
              <w:rPr>
                <w:sz w:val="16"/>
                <w:szCs w:val="16"/>
              </w:rPr>
            </w:pPr>
          </w:p>
        </w:tc>
      </w:tr>
      <w:tr w:rsidR="00941720" w:rsidRPr="00C60EFB" w14:paraId="5EFE8F93"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3FF9788F" w14:textId="77777777" w:rsidR="00941720" w:rsidRPr="00C60EFB" w:rsidRDefault="00941720" w:rsidP="00F71562">
            <w:pPr>
              <w:pStyle w:val="Texto"/>
              <w:spacing w:before="40" w:after="34"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6092D153" w14:textId="77777777" w:rsidR="00941720" w:rsidRPr="00C60EFB" w:rsidRDefault="00941720" w:rsidP="00F71562">
            <w:pPr>
              <w:pStyle w:val="Texto"/>
              <w:spacing w:before="40" w:after="34" w:line="240" w:lineRule="auto"/>
              <w:ind w:firstLine="0"/>
              <w:rPr>
                <w:sz w:val="16"/>
                <w:szCs w:val="16"/>
              </w:rPr>
            </w:pPr>
            <w:r w:rsidRPr="00C60EFB">
              <w:rPr>
                <w:sz w:val="16"/>
                <w:szCs w:val="16"/>
              </w:rPr>
              <w:t xml:space="preserve">Tilapias </w:t>
            </w:r>
            <w:r w:rsidRPr="00C60EFB">
              <w:rPr>
                <w:i/>
                <w:sz w:val="16"/>
                <w:szCs w:val="16"/>
              </w:rPr>
              <w:t>(Oreochromis spp.)</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7B755303" w14:textId="77777777" w:rsidR="00941720" w:rsidRPr="00C60EFB" w:rsidRDefault="00941720" w:rsidP="00F71562">
            <w:pPr>
              <w:pStyle w:val="Texto"/>
              <w:spacing w:before="40" w:after="34" w:line="240" w:lineRule="auto"/>
              <w:ind w:firstLine="0"/>
              <w:rPr>
                <w:sz w:val="16"/>
                <w:szCs w:val="16"/>
              </w:rPr>
            </w:pPr>
          </w:p>
        </w:tc>
      </w:tr>
      <w:tr w:rsidR="00941720" w:rsidRPr="00C60EFB" w14:paraId="5F44EA65"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66D6F369" w14:textId="77777777" w:rsidR="00941720" w:rsidRPr="00C60EFB" w:rsidRDefault="00941720" w:rsidP="00F71562">
            <w:pPr>
              <w:pStyle w:val="Texto"/>
              <w:spacing w:before="40" w:after="34" w:line="240" w:lineRule="auto"/>
              <w:ind w:firstLine="0"/>
              <w:rPr>
                <w:sz w:val="16"/>
                <w:szCs w:val="16"/>
              </w:rPr>
            </w:pPr>
            <w:r w:rsidRPr="00C60EFB">
              <w:rPr>
                <w:sz w:val="16"/>
                <w:szCs w:val="16"/>
              </w:rPr>
              <w:t xml:space="preserve"> </w:t>
            </w:r>
          </w:p>
        </w:tc>
      </w:tr>
      <w:tr w:rsidR="00941720" w:rsidRPr="00C60EFB" w14:paraId="7C6CB37B"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71E10A11" w14:textId="77777777" w:rsidR="00941720" w:rsidRPr="00C60EFB" w:rsidRDefault="00941720" w:rsidP="00F71562">
            <w:pPr>
              <w:pStyle w:val="Texto"/>
              <w:spacing w:before="40" w:after="34" w:line="240" w:lineRule="auto"/>
              <w:ind w:firstLine="0"/>
              <w:rPr>
                <w:b/>
                <w:sz w:val="16"/>
                <w:szCs w:val="16"/>
              </w:rPr>
            </w:pPr>
            <w:r w:rsidRPr="00C60EFB">
              <w:rPr>
                <w:b/>
                <w:sz w:val="16"/>
                <w:szCs w:val="16"/>
              </w:rPr>
              <w:t>0302.72.01</w:t>
            </w:r>
          </w:p>
        </w:tc>
        <w:tc>
          <w:tcPr>
            <w:tcW w:w="3158" w:type="dxa"/>
            <w:tcBorders>
              <w:top w:val="single" w:sz="6" w:space="0" w:color="auto"/>
              <w:left w:val="single" w:sz="6" w:space="0" w:color="auto"/>
              <w:bottom w:val="single" w:sz="6" w:space="0" w:color="auto"/>
              <w:right w:val="single" w:sz="6" w:space="0" w:color="auto"/>
            </w:tcBorders>
          </w:tcPr>
          <w:p w14:paraId="614C2529" w14:textId="77777777" w:rsidR="00941720" w:rsidRPr="00C60EFB" w:rsidRDefault="00941720" w:rsidP="00F71562">
            <w:pPr>
              <w:pStyle w:val="Texto"/>
              <w:spacing w:before="40" w:after="34" w:line="240" w:lineRule="auto"/>
              <w:ind w:firstLine="0"/>
              <w:rPr>
                <w:b/>
                <w:sz w:val="16"/>
                <w:szCs w:val="16"/>
              </w:rPr>
            </w:pPr>
            <w:r w:rsidRPr="00C60EFB">
              <w:rPr>
                <w:b/>
                <w:sz w:val="16"/>
                <w:szCs w:val="16"/>
              </w:rPr>
              <w:t xml:space="preserve">Bagres o peces gato </w:t>
            </w:r>
            <w:r w:rsidRPr="00C60EFB">
              <w:rPr>
                <w:b/>
                <w:i/>
                <w:sz w:val="16"/>
                <w:szCs w:val="16"/>
              </w:rPr>
              <w:t>(Pangasius spp., Silurus spp., Clarias spp., Ictalurus spp.).</w:t>
            </w:r>
          </w:p>
        </w:tc>
        <w:tc>
          <w:tcPr>
            <w:tcW w:w="3599" w:type="dxa"/>
            <w:vMerge w:val="restart"/>
            <w:tcBorders>
              <w:top w:val="single" w:sz="6" w:space="0" w:color="auto"/>
              <w:left w:val="single" w:sz="6" w:space="0" w:color="auto"/>
              <w:right w:val="single" w:sz="6" w:space="0" w:color="auto"/>
            </w:tcBorders>
          </w:tcPr>
          <w:p w14:paraId="413A80D1" w14:textId="77777777" w:rsidR="00941720" w:rsidRPr="00C60EFB" w:rsidRDefault="00941720" w:rsidP="00F71562">
            <w:pPr>
              <w:pStyle w:val="Texto"/>
              <w:spacing w:before="40" w:after="34" w:line="240" w:lineRule="auto"/>
              <w:ind w:firstLine="0"/>
              <w:rPr>
                <w:sz w:val="16"/>
                <w:szCs w:val="16"/>
              </w:rPr>
            </w:pPr>
          </w:p>
        </w:tc>
      </w:tr>
      <w:tr w:rsidR="00941720" w:rsidRPr="00C60EFB" w14:paraId="41A8567B"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712E628D" w14:textId="77777777" w:rsidR="00941720" w:rsidRPr="00C60EFB" w:rsidRDefault="00941720" w:rsidP="00F71562">
            <w:pPr>
              <w:pStyle w:val="Texto"/>
              <w:spacing w:before="40" w:after="34" w:line="240" w:lineRule="auto"/>
              <w:ind w:firstLine="0"/>
              <w:jc w:val="right"/>
              <w:rPr>
                <w:sz w:val="16"/>
                <w:szCs w:val="16"/>
              </w:rPr>
            </w:pPr>
            <w:r w:rsidRPr="00C60EFB">
              <w:rPr>
                <w:sz w:val="16"/>
                <w:szCs w:val="16"/>
              </w:rPr>
              <w:lastRenderedPageBreak/>
              <w:t>00</w:t>
            </w:r>
          </w:p>
        </w:tc>
        <w:tc>
          <w:tcPr>
            <w:tcW w:w="3158" w:type="dxa"/>
            <w:tcBorders>
              <w:top w:val="single" w:sz="6" w:space="0" w:color="auto"/>
              <w:left w:val="single" w:sz="6" w:space="0" w:color="auto"/>
              <w:bottom w:val="single" w:sz="6" w:space="0" w:color="auto"/>
              <w:right w:val="single" w:sz="6" w:space="0" w:color="auto"/>
            </w:tcBorders>
          </w:tcPr>
          <w:p w14:paraId="1B87B895" w14:textId="77777777" w:rsidR="00941720" w:rsidRPr="00C60EFB" w:rsidRDefault="00941720" w:rsidP="00F71562">
            <w:pPr>
              <w:pStyle w:val="Texto"/>
              <w:spacing w:before="40" w:after="34" w:line="240" w:lineRule="auto"/>
              <w:ind w:firstLine="0"/>
              <w:rPr>
                <w:sz w:val="16"/>
                <w:szCs w:val="16"/>
              </w:rPr>
            </w:pPr>
            <w:r w:rsidRPr="00C60EFB">
              <w:rPr>
                <w:sz w:val="16"/>
                <w:szCs w:val="16"/>
              </w:rPr>
              <w:t xml:space="preserve">Bagres o peces </w:t>
            </w:r>
            <w:r w:rsidRPr="00C60EFB">
              <w:rPr>
                <w:i/>
                <w:sz w:val="16"/>
                <w:szCs w:val="16"/>
              </w:rPr>
              <w:t>gato (Pangasius spp., Silurus spp., Clarias spp., Ictalurus spp.)</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40C0DB42" w14:textId="77777777" w:rsidR="00941720" w:rsidRPr="00C60EFB" w:rsidRDefault="00941720" w:rsidP="00F71562">
            <w:pPr>
              <w:pStyle w:val="Texto"/>
              <w:spacing w:before="40" w:after="34" w:line="240" w:lineRule="auto"/>
              <w:ind w:firstLine="0"/>
              <w:rPr>
                <w:sz w:val="16"/>
                <w:szCs w:val="16"/>
              </w:rPr>
            </w:pPr>
          </w:p>
        </w:tc>
      </w:tr>
      <w:tr w:rsidR="00941720" w:rsidRPr="00C60EFB" w14:paraId="1A1985DF"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720A8EE9" w14:textId="77777777" w:rsidR="00941720" w:rsidRPr="00C60EFB" w:rsidRDefault="00941720" w:rsidP="00F71562">
            <w:pPr>
              <w:pStyle w:val="Texto"/>
              <w:spacing w:before="40" w:after="34" w:line="240" w:lineRule="auto"/>
              <w:ind w:firstLine="0"/>
              <w:rPr>
                <w:sz w:val="16"/>
                <w:szCs w:val="16"/>
              </w:rPr>
            </w:pPr>
            <w:r w:rsidRPr="00C60EFB">
              <w:rPr>
                <w:sz w:val="16"/>
                <w:szCs w:val="16"/>
              </w:rPr>
              <w:t xml:space="preserve"> </w:t>
            </w:r>
          </w:p>
        </w:tc>
      </w:tr>
      <w:tr w:rsidR="00941720" w:rsidRPr="00C60EFB" w14:paraId="544ECCFC"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60316DFD" w14:textId="77777777" w:rsidR="00941720" w:rsidRPr="00C60EFB" w:rsidRDefault="00941720" w:rsidP="00F71562">
            <w:pPr>
              <w:pStyle w:val="Texto"/>
              <w:spacing w:before="40" w:after="50" w:line="240" w:lineRule="auto"/>
              <w:ind w:firstLine="0"/>
              <w:rPr>
                <w:b/>
                <w:sz w:val="16"/>
                <w:szCs w:val="16"/>
              </w:rPr>
            </w:pPr>
            <w:r w:rsidRPr="00C60EFB">
              <w:rPr>
                <w:b/>
                <w:sz w:val="16"/>
                <w:szCs w:val="16"/>
              </w:rPr>
              <w:t>0302.73.01</w:t>
            </w:r>
          </w:p>
        </w:tc>
        <w:tc>
          <w:tcPr>
            <w:tcW w:w="3158" w:type="dxa"/>
            <w:tcBorders>
              <w:top w:val="single" w:sz="6" w:space="0" w:color="auto"/>
              <w:left w:val="single" w:sz="6" w:space="0" w:color="auto"/>
              <w:bottom w:val="single" w:sz="6" w:space="0" w:color="auto"/>
              <w:right w:val="single" w:sz="6" w:space="0" w:color="auto"/>
            </w:tcBorders>
          </w:tcPr>
          <w:p w14:paraId="635562AB" w14:textId="77777777" w:rsidR="00941720" w:rsidRPr="00C60EFB" w:rsidRDefault="00941720" w:rsidP="00F71562">
            <w:pPr>
              <w:pStyle w:val="Texto"/>
              <w:spacing w:before="40" w:after="50" w:line="240" w:lineRule="auto"/>
              <w:ind w:firstLine="0"/>
              <w:rPr>
                <w:b/>
                <w:sz w:val="16"/>
                <w:szCs w:val="16"/>
              </w:rPr>
            </w:pPr>
            <w:r w:rsidRPr="00C60EFB">
              <w:rPr>
                <w:b/>
                <w:sz w:val="16"/>
                <w:szCs w:val="16"/>
              </w:rPr>
              <w:t xml:space="preserve">Carpas </w:t>
            </w:r>
            <w:r w:rsidRPr="00C60EFB">
              <w:rPr>
                <w:b/>
                <w:i/>
                <w:sz w:val="16"/>
                <w:szCs w:val="16"/>
              </w:rPr>
              <w:t>(Cyprinus spp., Carassius spp., Ctenopharyngodon idellus, Hypophthalmichthys spp., Cirrhinus spp., Mylopharyngodon piceus, Catla catla, Labeo spp., Osteochilus hasselti, Leptobarbus hoeveni, Megalobrama spp.)</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5DB71934" w14:textId="77777777" w:rsidR="00941720" w:rsidRPr="00C60EFB" w:rsidRDefault="00941720" w:rsidP="00F71562">
            <w:pPr>
              <w:pStyle w:val="Texto"/>
              <w:spacing w:before="40" w:after="50" w:line="240" w:lineRule="auto"/>
              <w:ind w:firstLine="0"/>
              <w:rPr>
                <w:sz w:val="16"/>
                <w:szCs w:val="16"/>
              </w:rPr>
            </w:pPr>
          </w:p>
        </w:tc>
      </w:tr>
      <w:tr w:rsidR="00941720" w:rsidRPr="00C60EFB" w14:paraId="65B222F0"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6E1ACB5E" w14:textId="77777777" w:rsidR="00941720" w:rsidRPr="00C60EFB" w:rsidRDefault="00941720" w:rsidP="00F71562">
            <w:pPr>
              <w:pStyle w:val="Texto"/>
              <w:spacing w:before="40" w:after="50"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14F8BD9A" w14:textId="77777777" w:rsidR="00941720" w:rsidRPr="00C60EFB" w:rsidRDefault="00941720" w:rsidP="00F71562">
            <w:pPr>
              <w:pStyle w:val="Texto"/>
              <w:spacing w:before="40" w:after="50" w:line="240" w:lineRule="auto"/>
              <w:ind w:firstLine="0"/>
              <w:rPr>
                <w:sz w:val="16"/>
                <w:szCs w:val="16"/>
              </w:rPr>
            </w:pPr>
            <w:r w:rsidRPr="00C60EFB">
              <w:rPr>
                <w:sz w:val="16"/>
                <w:szCs w:val="16"/>
              </w:rPr>
              <w:t xml:space="preserve">Carpas </w:t>
            </w:r>
            <w:r w:rsidRPr="00C60EFB">
              <w:rPr>
                <w:i/>
                <w:sz w:val="16"/>
                <w:szCs w:val="16"/>
              </w:rPr>
              <w:t>(Cyprinus spp., Carassius spp., Ctenopharyngodon idellus, Hypophthalmichthys spp., Cirrhinus spp., Mylopharyngodon piceus, Catla catla, Labeo spp., Osteochilus hasselti, Leptobarbus hoeveni, Megalobrama spp.).</w:t>
            </w:r>
          </w:p>
        </w:tc>
        <w:tc>
          <w:tcPr>
            <w:tcW w:w="3599" w:type="dxa"/>
            <w:vMerge/>
            <w:tcBorders>
              <w:left w:val="single" w:sz="6" w:space="0" w:color="auto"/>
              <w:bottom w:val="single" w:sz="6" w:space="0" w:color="auto"/>
              <w:right w:val="single" w:sz="6" w:space="0" w:color="auto"/>
            </w:tcBorders>
          </w:tcPr>
          <w:p w14:paraId="258E7884" w14:textId="77777777" w:rsidR="00941720" w:rsidRPr="00C60EFB" w:rsidRDefault="00941720" w:rsidP="00F71562">
            <w:pPr>
              <w:pStyle w:val="Texto"/>
              <w:spacing w:before="40" w:after="50" w:line="240" w:lineRule="auto"/>
              <w:ind w:firstLine="0"/>
              <w:rPr>
                <w:sz w:val="16"/>
                <w:szCs w:val="16"/>
              </w:rPr>
            </w:pPr>
          </w:p>
        </w:tc>
      </w:tr>
      <w:tr w:rsidR="00941720" w:rsidRPr="00C60EFB" w14:paraId="76FFA39B"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7DF339DC" w14:textId="77777777" w:rsidR="00941720" w:rsidRPr="00C60EFB" w:rsidRDefault="00941720" w:rsidP="00F71562">
            <w:pPr>
              <w:pStyle w:val="Texto"/>
              <w:spacing w:before="40" w:after="50" w:line="240" w:lineRule="auto"/>
              <w:ind w:firstLine="0"/>
              <w:rPr>
                <w:sz w:val="16"/>
                <w:szCs w:val="16"/>
              </w:rPr>
            </w:pPr>
            <w:r w:rsidRPr="00C60EFB">
              <w:rPr>
                <w:sz w:val="16"/>
                <w:szCs w:val="16"/>
              </w:rPr>
              <w:t xml:space="preserve"> </w:t>
            </w:r>
          </w:p>
        </w:tc>
      </w:tr>
      <w:tr w:rsidR="00941720" w:rsidRPr="00C60EFB" w14:paraId="7E3417D9"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483466B9" w14:textId="77777777" w:rsidR="00941720" w:rsidRPr="00C60EFB" w:rsidRDefault="00941720" w:rsidP="00F71562">
            <w:pPr>
              <w:pStyle w:val="Texto"/>
              <w:spacing w:before="40" w:after="50" w:line="240" w:lineRule="auto"/>
              <w:ind w:firstLine="0"/>
              <w:rPr>
                <w:b/>
                <w:sz w:val="16"/>
                <w:szCs w:val="16"/>
              </w:rPr>
            </w:pPr>
            <w:r w:rsidRPr="00C60EFB">
              <w:rPr>
                <w:b/>
                <w:sz w:val="16"/>
                <w:szCs w:val="16"/>
              </w:rPr>
              <w:t>0302.74.01</w:t>
            </w:r>
          </w:p>
        </w:tc>
        <w:tc>
          <w:tcPr>
            <w:tcW w:w="3158" w:type="dxa"/>
            <w:tcBorders>
              <w:top w:val="single" w:sz="6" w:space="0" w:color="auto"/>
              <w:left w:val="single" w:sz="6" w:space="0" w:color="auto"/>
              <w:bottom w:val="single" w:sz="6" w:space="0" w:color="auto"/>
              <w:right w:val="single" w:sz="6" w:space="0" w:color="auto"/>
            </w:tcBorders>
          </w:tcPr>
          <w:p w14:paraId="1D5592F6" w14:textId="77777777" w:rsidR="00941720" w:rsidRPr="00C60EFB" w:rsidRDefault="00941720" w:rsidP="00F71562">
            <w:pPr>
              <w:pStyle w:val="Texto"/>
              <w:spacing w:before="40" w:after="50" w:line="240" w:lineRule="auto"/>
              <w:ind w:firstLine="0"/>
              <w:rPr>
                <w:b/>
                <w:sz w:val="16"/>
                <w:szCs w:val="16"/>
              </w:rPr>
            </w:pPr>
            <w:r w:rsidRPr="00C60EFB">
              <w:rPr>
                <w:b/>
                <w:sz w:val="16"/>
                <w:szCs w:val="16"/>
              </w:rPr>
              <w:t xml:space="preserve">Anguilas </w:t>
            </w:r>
            <w:r w:rsidRPr="00C60EFB">
              <w:rPr>
                <w:b/>
                <w:i/>
                <w:sz w:val="16"/>
                <w:szCs w:val="16"/>
              </w:rPr>
              <w:t>(Anguilla spp.)</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76F3B357" w14:textId="77777777" w:rsidR="00941720" w:rsidRPr="00C60EFB" w:rsidRDefault="00941720" w:rsidP="00F71562">
            <w:pPr>
              <w:pStyle w:val="Texto"/>
              <w:spacing w:before="40" w:after="50" w:line="240" w:lineRule="auto"/>
              <w:ind w:firstLine="0"/>
              <w:rPr>
                <w:sz w:val="16"/>
                <w:szCs w:val="16"/>
              </w:rPr>
            </w:pPr>
          </w:p>
        </w:tc>
      </w:tr>
      <w:tr w:rsidR="00941720" w:rsidRPr="00C60EFB" w14:paraId="659B1F79"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2F83DACA" w14:textId="77777777" w:rsidR="00941720" w:rsidRPr="00C60EFB" w:rsidRDefault="00941720" w:rsidP="00F71562">
            <w:pPr>
              <w:pStyle w:val="Texto"/>
              <w:spacing w:before="40" w:after="50"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706D5411" w14:textId="77777777" w:rsidR="00941720" w:rsidRPr="00C60EFB" w:rsidRDefault="00941720" w:rsidP="00F71562">
            <w:pPr>
              <w:pStyle w:val="Texto"/>
              <w:spacing w:before="40" w:after="50" w:line="240" w:lineRule="auto"/>
              <w:ind w:firstLine="0"/>
              <w:rPr>
                <w:sz w:val="16"/>
                <w:szCs w:val="16"/>
              </w:rPr>
            </w:pPr>
            <w:r w:rsidRPr="00C60EFB">
              <w:rPr>
                <w:sz w:val="16"/>
                <w:szCs w:val="16"/>
              </w:rPr>
              <w:t xml:space="preserve">Anguilas </w:t>
            </w:r>
            <w:r w:rsidRPr="00C60EFB">
              <w:rPr>
                <w:i/>
                <w:sz w:val="16"/>
                <w:szCs w:val="16"/>
              </w:rPr>
              <w:t>(Anguilla spp.)</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2D3F0477" w14:textId="77777777" w:rsidR="00941720" w:rsidRPr="00C60EFB" w:rsidRDefault="00941720" w:rsidP="00F71562">
            <w:pPr>
              <w:pStyle w:val="Texto"/>
              <w:spacing w:before="40" w:after="50" w:line="240" w:lineRule="auto"/>
              <w:ind w:firstLine="0"/>
              <w:rPr>
                <w:sz w:val="16"/>
                <w:szCs w:val="16"/>
              </w:rPr>
            </w:pPr>
          </w:p>
        </w:tc>
      </w:tr>
      <w:tr w:rsidR="00941720" w:rsidRPr="00C60EFB" w14:paraId="7CC18540"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0B13416C" w14:textId="77777777" w:rsidR="00941720" w:rsidRPr="00C60EFB" w:rsidRDefault="00941720" w:rsidP="00F71562">
            <w:pPr>
              <w:pStyle w:val="Texto"/>
              <w:spacing w:before="40" w:after="50" w:line="240" w:lineRule="auto"/>
              <w:ind w:firstLine="0"/>
              <w:rPr>
                <w:sz w:val="16"/>
                <w:szCs w:val="16"/>
              </w:rPr>
            </w:pPr>
            <w:r w:rsidRPr="00C60EFB">
              <w:rPr>
                <w:sz w:val="16"/>
                <w:szCs w:val="16"/>
              </w:rPr>
              <w:t xml:space="preserve"> </w:t>
            </w:r>
          </w:p>
        </w:tc>
      </w:tr>
      <w:tr w:rsidR="00941720" w:rsidRPr="00C60EFB" w14:paraId="20EE0D97"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2721F139" w14:textId="77777777" w:rsidR="00941720" w:rsidRPr="00C60EFB" w:rsidRDefault="00941720" w:rsidP="00F71562">
            <w:pPr>
              <w:pStyle w:val="Texto"/>
              <w:spacing w:before="40" w:after="50" w:line="240" w:lineRule="auto"/>
              <w:ind w:firstLine="0"/>
              <w:rPr>
                <w:b/>
                <w:sz w:val="16"/>
                <w:szCs w:val="16"/>
              </w:rPr>
            </w:pPr>
            <w:r w:rsidRPr="00C60EFB">
              <w:rPr>
                <w:b/>
                <w:sz w:val="16"/>
                <w:szCs w:val="16"/>
              </w:rPr>
              <w:t>0302.79.99</w:t>
            </w:r>
          </w:p>
        </w:tc>
        <w:tc>
          <w:tcPr>
            <w:tcW w:w="3158" w:type="dxa"/>
            <w:tcBorders>
              <w:top w:val="single" w:sz="6" w:space="0" w:color="auto"/>
              <w:left w:val="single" w:sz="6" w:space="0" w:color="auto"/>
              <w:bottom w:val="single" w:sz="6" w:space="0" w:color="auto"/>
              <w:right w:val="single" w:sz="6" w:space="0" w:color="auto"/>
            </w:tcBorders>
          </w:tcPr>
          <w:p w14:paraId="5C2FCCAE" w14:textId="77777777" w:rsidR="00941720" w:rsidRPr="00C60EFB" w:rsidRDefault="00941720" w:rsidP="00F71562">
            <w:pPr>
              <w:pStyle w:val="Texto"/>
              <w:spacing w:before="40" w:after="50" w:line="240" w:lineRule="auto"/>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14:paraId="30CC1929" w14:textId="77777777" w:rsidR="00941720" w:rsidRPr="00C60EFB" w:rsidRDefault="00941720" w:rsidP="00F71562">
            <w:pPr>
              <w:pStyle w:val="Texto"/>
              <w:spacing w:before="40" w:after="50" w:line="240" w:lineRule="auto"/>
              <w:ind w:firstLine="0"/>
              <w:rPr>
                <w:sz w:val="16"/>
                <w:szCs w:val="16"/>
              </w:rPr>
            </w:pPr>
          </w:p>
        </w:tc>
      </w:tr>
      <w:tr w:rsidR="00941720" w:rsidRPr="00C60EFB" w14:paraId="229E12ED"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678C2F92" w14:textId="77777777" w:rsidR="00941720" w:rsidRPr="00C60EFB" w:rsidRDefault="00941720" w:rsidP="00F71562">
            <w:pPr>
              <w:pStyle w:val="Texto"/>
              <w:spacing w:before="40" w:after="50"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0809EC74" w14:textId="77777777" w:rsidR="00941720" w:rsidRPr="00C60EFB" w:rsidRDefault="00941720" w:rsidP="00F71562">
            <w:pPr>
              <w:pStyle w:val="Texto"/>
              <w:spacing w:before="40" w:after="50" w:line="240" w:lineRule="auto"/>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14:paraId="7FC0CDA4" w14:textId="77777777" w:rsidR="00941720" w:rsidRPr="00C60EFB" w:rsidRDefault="00941720" w:rsidP="00F71562">
            <w:pPr>
              <w:pStyle w:val="Texto"/>
              <w:spacing w:before="40" w:after="50" w:line="240" w:lineRule="auto"/>
              <w:ind w:firstLine="0"/>
              <w:rPr>
                <w:sz w:val="16"/>
                <w:szCs w:val="16"/>
              </w:rPr>
            </w:pPr>
          </w:p>
        </w:tc>
      </w:tr>
      <w:tr w:rsidR="00941720" w:rsidRPr="00C60EFB" w14:paraId="772508CF"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2548DBCD" w14:textId="77777777" w:rsidR="00941720" w:rsidRPr="00C60EFB" w:rsidRDefault="00941720" w:rsidP="00F71562">
            <w:pPr>
              <w:pStyle w:val="Texto"/>
              <w:spacing w:before="40" w:after="50" w:line="240" w:lineRule="auto"/>
              <w:ind w:firstLine="0"/>
              <w:rPr>
                <w:sz w:val="16"/>
                <w:szCs w:val="16"/>
              </w:rPr>
            </w:pPr>
            <w:r w:rsidRPr="00C60EFB">
              <w:rPr>
                <w:sz w:val="16"/>
                <w:szCs w:val="16"/>
              </w:rPr>
              <w:t xml:space="preserve"> </w:t>
            </w:r>
          </w:p>
        </w:tc>
      </w:tr>
      <w:tr w:rsidR="00941720" w:rsidRPr="00C60EFB" w14:paraId="1EDF013E"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62CFD606" w14:textId="77777777" w:rsidR="00941720" w:rsidRPr="00C60EFB" w:rsidRDefault="00941720" w:rsidP="00F71562">
            <w:pPr>
              <w:pStyle w:val="Texto"/>
              <w:spacing w:before="40" w:after="50" w:line="240" w:lineRule="auto"/>
              <w:ind w:firstLine="0"/>
              <w:rPr>
                <w:b/>
                <w:sz w:val="16"/>
                <w:szCs w:val="16"/>
              </w:rPr>
            </w:pPr>
            <w:r w:rsidRPr="00C60EFB">
              <w:rPr>
                <w:b/>
                <w:sz w:val="16"/>
                <w:szCs w:val="16"/>
              </w:rPr>
              <w:t>0302.81.01</w:t>
            </w:r>
          </w:p>
        </w:tc>
        <w:tc>
          <w:tcPr>
            <w:tcW w:w="3158" w:type="dxa"/>
            <w:tcBorders>
              <w:top w:val="single" w:sz="6" w:space="0" w:color="auto"/>
              <w:left w:val="single" w:sz="6" w:space="0" w:color="auto"/>
              <w:bottom w:val="single" w:sz="6" w:space="0" w:color="auto"/>
              <w:right w:val="single" w:sz="6" w:space="0" w:color="auto"/>
            </w:tcBorders>
          </w:tcPr>
          <w:p w14:paraId="5A528283" w14:textId="77777777" w:rsidR="00941720" w:rsidRPr="00C60EFB" w:rsidRDefault="00941720" w:rsidP="00F71562">
            <w:pPr>
              <w:pStyle w:val="Texto"/>
              <w:spacing w:before="40" w:after="50" w:line="240" w:lineRule="auto"/>
              <w:ind w:firstLine="0"/>
              <w:rPr>
                <w:b/>
                <w:sz w:val="16"/>
                <w:szCs w:val="16"/>
              </w:rPr>
            </w:pPr>
            <w:r w:rsidRPr="00C60EFB">
              <w:rPr>
                <w:b/>
                <w:sz w:val="16"/>
                <w:szCs w:val="16"/>
              </w:rPr>
              <w:t>Cazones y demás escualos.</w:t>
            </w:r>
          </w:p>
        </w:tc>
        <w:tc>
          <w:tcPr>
            <w:tcW w:w="3599" w:type="dxa"/>
            <w:vMerge w:val="restart"/>
            <w:tcBorders>
              <w:top w:val="single" w:sz="6" w:space="0" w:color="auto"/>
              <w:left w:val="single" w:sz="6" w:space="0" w:color="auto"/>
              <w:right w:val="single" w:sz="6" w:space="0" w:color="auto"/>
            </w:tcBorders>
          </w:tcPr>
          <w:p w14:paraId="2A65CFBB" w14:textId="77777777" w:rsidR="00941720" w:rsidRPr="00C60EFB" w:rsidRDefault="00941720" w:rsidP="00F71562">
            <w:pPr>
              <w:pStyle w:val="Texto"/>
              <w:spacing w:before="40" w:after="50" w:line="240" w:lineRule="auto"/>
              <w:ind w:firstLine="0"/>
              <w:rPr>
                <w:sz w:val="16"/>
                <w:szCs w:val="16"/>
              </w:rPr>
            </w:pPr>
          </w:p>
        </w:tc>
      </w:tr>
      <w:tr w:rsidR="00941720" w:rsidRPr="00C60EFB" w14:paraId="51BE4FDF"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6C3F65DD" w14:textId="77777777" w:rsidR="00941720" w:rsidRPr="00C60EFB" w:rsidRDefault="00941720" w:rsidP="00F71562">
            <w:pPr>
              <w:pStyle w:val="Texto"/>
              <w:spacing w:before="40" w:after="50"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5733ADEB" w14:textId="77777777" w:rsidR="00941720" w:rsidRPr="00C60EFB" w:rsidRDefault="00941720" w:rsidP="00F71562">
            <w:pPr>
              <w:pStyle w:val="Texto"/>
              <w:spacing w:before="40" w:after="50" w:line="240" w:lineRule="auto"/>
              <w:ind w:firstLine="0"/>
              <w:rPr>
                <w:sz w:val="16"/>
                <w:szCs w:val="16"/>
              </w:rPr>
            </w:pPr>
            <w:r w:rsidRPr="00C60EFB">
              <w:rPr>
                <w:sz w:val="16"/>
                <w:szCs w:val="16"/>
              </w:rPr>
              <w:t>Cazones y demás escualos.</w:t>
            </w:r>
          </w:p>
        </w:tc>
        <w:tc>
          <w:tcPr>
            <w:tcW w:w="3599" w:type="dxa"/>
            <w:vMerge/>
            <w:tcBorders>
              <w:left w:val="single" w:sz="6" w:space="0" w:color="auto"/>
              <w:bottom w:val="single" w:sz="6" w:space="0" w:color="auto"/>
              <w:right w:val="single" w:sz="6" w:space="0" w:color="auto"/>
            </w:tcBorders>
          </w:tcPr>
          <w:p w14:paraId="74A3FA18" w14:textId="77777777" w:rsidR="00941720" w:rsidRPr="00C60EFB" w:rsidRDefault="00941720" w:rsidP="00F71562">
            <w:pPr>
              <w:pStyle w:val="Texto"/>
              <w:spacing w:before="40" w:after="50" w:line="240" w:lineRule="auto"/>
              <w:ind w:firstLine="0"/>
              <w:rPr>
                <w:sz w:val="16"/>
                <w:szCs w:val="16"/>
              </w:rPr>
            </w:pPr>
          </w:p>
        </w:tc>
      </w:tr>
      <w:tr w:rsidR="00941720" w:rsidRPr="00C60EFB" w14:paraId="7A152961"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0D0B003F" w14:textId="77777777" w:rsidR="00941720" w:rsidRPr="00C60EFB" w:rsidRDefault="00941720" w:rsidP="00F71562">
            <w:pPr>
              <w:pStyle w:val="Texto"/>
              <w:spacing w:before="40" w:after="50" w:line="240" w:lineRule="auto"/>
              <w:ind w:firstLine="0"/>
              <w:rPr>
                <w:sz w:val="16"/>
                <w:szCs w:val="16"/>
              </w:rPr>
            </w:pPr>
            <w:r w:rsidRPr="00C60EFB">
              <w:rPr>
                <w:sz w:val="16"/>
                <w:szCs w:val="16"/>
              </w:rPr>
              <w:t xml:space="preserve"> </w:t>
            </w:r>
          </w:p>
        </w:tc>
      </w:tr>
      <w:tr w:rsidR="00941720" w:rsidRPr="00C60EFB" w14:paraId="69B7313C"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18E16CCB" w14:textId="77777777" w:rsidR="00941720" w:rsidRPr="00C60EFB" w:rsidRDefault="00941720" w:rsidP="00F71562">
            <w:pPr>
              <w:pStyle w:val="Texto"/>
              <w:spacing w:before="40" w:after="50" w:line="240" w:lineRule="auto"/>
              <w:ind w:firstLine="0"/>
              <w:rPr>
                <w:b/>
                <w:sz w:val="16"/>
                <w:szCs w:val="16"/>
              </w:rPr>
            </w:pPr>
            <w:r w:rsidRPr="00C60EFB">
              <w:rPr>
                <w:b/>
                <w:sz w:val="16"/>
                <w:szCs w:val="16"/>
              </w:rPr>
              <w:t>0302.82.01</w:t>
            </w:r>
          </w:p>
        </w:tc>
        <w:tc>
          <w:tcPr>
            <w:tcW w:w="3158" w:type="dxa"/>
            <w:tcBorders>
              <w:top w:val="single" w:sz="6" w:space="0" w:color="auto"/>
              <w:left w:val="single" w:sz="6" w:space="0" w:color="auto"/>
              <w:bottom w:val="single" w:sz="6" w:space="0" w:color="auto"/>
              <w:right w:val="single" w:sz="6" w:space="0" w:color="auto"/>
            </w:tcBorders>
          </w:tcPr>
          <w:p w14:paraId="1B1779A5" w14:textId="77777777" w:rsidR="00941720" w:rsidRPr="00C60EFB" w:rsidRDefault="00941720" w:rsidP="00F71562">
            <w:pPr>
              <w:pStyle w:val="Texto"/>
              <w:spacing w:before="40" w:after="50" w:line="240" w:lineRule="auto"/>
              <w:ind w:firstLine="0"/>
              <w:rPr>
                <w:b/>
                <w:sz w:val="16"/>
                <w:szCs w:val="16"/>
              </w:rPr>
            </w:pPr>
            <w:r w:rsidRPr="00C60EFB">
              <w:rPr>
                <w:b/>
                <w:sz w:val="16"/>
                <w:szCs w:val="16"/>
              </w:rPr>
              <w:t xml:space="preserve">Rayas </w:t>
            </w:r>
            <w:r w:rsidRPr="00C60EFB">
              <w:rPr>
                <w:b/>
                <w:i/>
                <w:sz w:val="16"/>
                <w:szCs w:val="16"/>
              </w:rPr>
              <w:t>(Rajidae)</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6EA276DF" w14:textId="77777777" w:rsidR="00941720" w:rsidRPr="00C60EFB" w:rsidRDefault="00941720" w:rsidP="00F71562">
            <w:pPr>
              <w:pStyle w:val="Texto"/>
              <w:spacing w:before="40" w:after="50" w:line="240" w:lineRule="auto"/>
              <w:ind w:firstLine="0"/>
              <w:rPr>
                <w:sz w:val="16"/>
                <w:szCs w:val="16"/>
              </w:rPr>
            </w:pPr>
          </w:p>
        </w:tc>
      </w:tr>
      <w:tr w:rsidR="00941720" w:rsidRPr="00C60EFB" w14:paraId="520B4FBA"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33E8BE1D" w14:textId="77777777" w:rsidR="00941720" w:rsidRPr="00C60EFB" w:rsidRDefault="00941720" w:rsidP="00F71562">
            <w:pPr>
              <w:pStyle w:val="Texto"/>
              <w:spacing w:before="40" w:after="50"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02D226EC" w14:textId="77777777" w:rsidR="00941720" w:rsidRPr="00C60EFB" w:rsidRDefault="00941720" w:rsidP="00F71562">
            <w:pPr>
              <w:pStyle w:val="Texto"/>
              <w:spacing w:before="40" w:after="50" w:line="240" w:lineRule="auto"/>
              <w:ind w:firstLine="0"/>
              <w:rPr>
                <w:sz w:val="16"/>
                <w:szCs w:val="16"/>
              </w:rPr>
            </w:pPr>
            <w:r w:rsidRPr="00C60EFB">
              <w:rPr>
                <w:sz w:val="16"/>
                <w:szCs w:val="16"/>
              </w:rPr>
              <w:t xml:space="preserve">Rayas </w:t>
            </w:r>
            <w:r w:rsidRPr="00C60EFB">
              <w:rPr>
                <w:i/>
                <w:sz w:val="16"/>
                <w:szCs w:val="16"/>
              </w:rPr>
              <w:t>(Rajidae)</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532BCAAE" w14:textId="77777777" w:rsidR="00941720" w:rsidRPr="00C60EFB" w:rsidRDefault="00941720" w:rsidP="00F71562">
            <w:pPr>
              <w:pStyle w:val="Texto"/>
              <w:spacing w:before="40" w:after="50" w:line="240" w:lineRule="auto"/>
              <w:ind w:firstLine="0"/>
              <w:rPr>
                <w:sz w:val="16"/>
                <w:szCs w:val="16"/>
              </w:rPr>
            </w:pPr>
          </w:p>
        </w:tc>
      </w:tr>
      <w:tr w:rsidR="00941720" w:rsidRPr="00C60EFB" w14:paraId="39B16865"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16FE6D3D" w14:textId="77777777" w:rsidR="00941720" w:rsidRPr="00C60EFB" w:rsidRDefault="00941720" w:rsidP="00F71562">
            <w:pPr>
              <w:pStyle w:val="Texto"/>
              <w:spacing w:before="40" w:after="50" w:line="240" w:lineRule="auto"/>
              <w:ind w:firstLine="0"/>
              <w:rPr>
                <w:sz w:val="16"/>
                <w:szCs w:val="16"/>
              </w:rPr>
            </w:pPr>
            <w:r w:rsidRPr="00C60EFB">
              <w:rPr>
                <w:sz w:val="16"/>
                <w:szCs w:val="16"/>
              </w:rPr>
              <w:t xml:space="preserve"> </w:t>
            </w:r>
          </w:p>
        </w:tc>
      </w:tr>
      <w:tr w:rsidR="00941720" w:rsidRPr="00C60EFB" w14:paraId="73464E54"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65FEBD1C" w14:textId="77777777" w:rsidR="00941720" w:rsidRPr="00C60EFB" w:rsidRDefault="00941720" w:rsidP="00F71562">
            <w:pPr>
              <w:pStyle w:val="Texto"/>
              <w:spacing w:before="40" w:after="50" w:line="240" w:lineRule="auto"/>
              <w:ind w:firstLine="0"/>
              <w:rPr>
                <w:b/>
                <w:sz w:val="16"/>
                <w:szCs w:val="16"/>
              </w:rPr>
            </w:pPr>
            <w:r w:rsidRPr="00C60EFB">
              <w:rPr>
                <w:b/>
                <w:sz w:val="16"/>
                <w:szCs w:val="16"/>
              </w:rPr>
              <w:t>0302.83.01</w:t>
            </w:r>
          </w:p>
        </w:tc>
        <w:tc>
          <w:tcPr>
            <w:tcW w:w="3158" w:type="dxa"/>
            <w:tcBorders>
              <w:top w:val="single" w:sz="6" w:space="0" w:color="auto"/>
              <w:left w:val="single" w:sz="6" w:space="0" w:color="auto"/>
              <w:bottom w:val="single" w:sz="6" w:space="0" w:color="auto"/>
              <w:right w:val="single" w:sz="6" w:space="0" w:color="auto"/>
            </w:tcBorders>
          </w:tcPr>
          <w:p w14:paraId="78A9D3E1" w14:textId="77777777" w:rsidR="00941720" w:rsidRPr="00C60EFB" w:rsidRDefault="00941720" w:rsidP="00F71562">
            <w:pPr>
              <w:pStyle w:val="Texto"/>
              <w:spacing w:before="40" w:after="50" w:line="240" w:lineRule="auto"/>
              <w:ind w:firstLine="0"/>
              <w:rPr>
                <w:b/>
                <w:sz w:val="16"/>
                <w:szCs w:val="16"/>
              </w:rPr>
            </w:pPr>
            <w:r w:rsidRPr="00C60EFB">
              <w:rPr>
                <w:b/>
                <w:sz w:val="16"/>
                <w:szCs w:val="16"/>
              </w:rPr>
              <w:t xml:space="preserve">Austromerluzas antárticas y austromerluzas negras (merluzas negras, bacalaos de profundidad, nototenias negras) </w:t>
            </w:r>
            <w:r w:rsidRPr="00C60EFB">
              <w:rPr>
                <w:b/>
                <w:i/>
                <w:sz w:val="16"/>
                <w:szCs w:val="16"/>
              </w:rPr>
              <w:t>(Dissostichus spp.)</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2632507B" w14:textId="77777777" w:rsidR="00941720" w:rsidRPr="00C60EFB" w:rsidRDefault="00941720" w:rsidP="00F71562">
            <w:pPr>
              <w:pStyle w:val="Texto"/>
              <w:spacing w:before="40" w:after="50" w:line="240" w:lineRule="auto"/>
              <w:ind w:firstLine="0"/>
              <w:rPr>
                <w:sz w:val="16"/>
                <w:szCs w:val="16"/>
              </w:rPr>
            </w:pPr>
          </w:p>
        </w:tc>
      </w:tr>
      <w:tr w:rsidR="00941720" w:rsidRPr="00C60EFB" w14:paraId="453DC791"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6B37EFF0" w14:textId="77777777" w:rsidR="00941720" w:rsidRPr="00C60EFB" w:rsidRDefault="00941720" w:rsidP="00F71562">
            <w:pPr>
              <w:pStyle w:val="Texto"/>
              <w:spacing w:before="40" w:after="50"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5BFCBB1A" w14:textId="77777777" w:rsidR="00941720" w:rsidRPr="00C60EFB" w:rsidRDefault="00941720" w:rsidP="00F71562">
            <w:pPr>
              <w:pStyle w:val="Texto"/>
              <w:spacing w:before="40" w:after="50" w:line="240" w:lineRule="auto"/>
              <w:ind w:firstLine="0"/>
              <w:rPr>
                <w:sz w:val="16"/>
                <w:szCs w:val="16"/>
              </w:rPr>
            </w:pPr>
            <w:r w:rsidRPr="00C60EFB">
              <w:rPr>
                <w:sz w:val="16"/>
                <w:szCs w:val="16"/>
              </w:rPr>
              <w:t>Austromerluzas antárticas y austromerluzas negras (merluzas negras, bacalaos de profundidad, nototenias negras)</w:t>
            </w:r>
            <w:r w:rsidRPr="00C60EFB">
              <w:rPr>
                <w:i/>
                <w:sz w:val="16"/>
                <w:szCs w:val="16"/>
              </w:rPr>
              <w:t xml:space="preserve"> (Dissostichus spp.)</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09A2CA76" w14:textId="77777777" w:rsidR="00941720" w:rsidRPr="00C60EFB" w:rsidRDefault="00941720" w:rsidP="00F71562">
            <w:pPr>
              <w:pStyle w:val="Texto"/>
              <w:spacing w:before="40" w:after="50" w:line="240" w:lineRule="auto"/>
              <w:ind w:firstLine="0"/>
              <w:rPr>
                <w:sz w:val="16"/>
                <w:szCs w:val="16"/>
              </w:rPr>
            </w:pPr>
          </w:p>
        </w:tc>
      </w:tr>
      <w:tr w:rsidR="00941720" w:rsidRPr="00C60EFB" w14:paraId="08C47745"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6E1DD014" w14:textId="77777777" w:rsidR="00941720" w:rsidRPr="00C60EFB" w:rsidRDefault="00941720" w:rsidP="00F71562">
            <w:pPr>
              <w:pStyle w:val="Texto"/>
              <w:spacing w:before="40" w:after="50" w:line="240" w:lineRule="auto"/>
              <w:ind w:firstLine="0"/>
              <w:rPr>
                <w:sz w:val="16"/>
                <w:szCs w:val="16"/>
              </w:rPr>
            </w:pPr>
            <w:r w:rsidRPr="00C60EFB">
              <w:rPr>
                <w:sz w:val="16"/>
                <w:szCs w:val="16"/>
              </w:rPr>
              <w:t xml:space="preserve"> </w:t>
            </w:r>
          </w:p>
        </w:tc>
      </w:tr>
      <w:tr w:rsidR="00941720" w:rsidRPr="00C60EFB" w14:paraId="6C9CBB38"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74204A09" w14:textId="77777777" w:rsidR="00941720" w:rsidRPr="00C60EFB" w:rsidRDefault="00941720" w:rsidP="00F71562">
            <w:pPr>
              <w:pStyle w:val="Texto"/>
              <w:spacing w:before="40" w:after="50" w:line="240" w:lineRule="auto"/>
              <w:ind w:firstLine="0"/>
              <w:rPr>
                <w:b/>
                <w:sz w:val="16"/>
                <w:szCs w:val="16"/>
              </w:rPr>
            </w:pPr>
            <w:r w:rsidRPr="00C60EFB">
              <w:rPr>
                <w:b/>
                <w:sz w:val="16"/>
                <w:szCs w:val="16"/>
              </w:rPr>
              <w:t>0302.84.01</w:t>
            </w:r>
          </w:p>
        </w:tc>
        <w:tc>
          <w:tcPr>
            <w:tcW w:w="3158" w:type="dxa"/>
            <w:tcBorders>
              <w:top w:val="single" w:sz="6" w:space="0" w:color="auto"/>
              <w:left w:val="single" w:sz="6" w:space="0" w:color="auto"/>
              <w:bottom w:val="single" w:sz="6" w:space="0" w:color="auto"/>
              <w:right w:val="single" w:sz="6" w:space="0" w:color="auto"/>
            </w:tcBorders>
          </w:tcPr>
          <w:p w14:paraId="15C52F69" w14:textId="77777777" w:rsidR="00941720" w:rsidRPr="00C60EFB" w:rsidRDefault="00941720" w:rsidP="00F71562">
            <w:pPr>
              <w:pStyle w:val="Texto"/>
              <w:spacing w:before="40" w:after="50" w:line="240" w:lineRule="auto"/>
              <w:ind w:firstLine="0"/>
              <w:rPr>
                <w:b/>
                <w:sz w:val="16"/>
                <w:szCs w:val="16"/>
              </w:rPr>
            </w:pPr>
            <w:r w:rsidRPr="00C60EFB">
              <w:rPr>
                <w:b/>
                <w:sz w:val="16"/>
                <w:szCs w:val="16"/>
              </w:rPr>
              <w:t xml:space="preserve">Róbalos </w:t>
            </w:r>
            <w:r w:rsidRPr="00C60EFB">
              <w:rPr>
                <w:b/>
                <w:i/>
                <w:sz w:val="16"/>
                <w:szCs w:val="16"/>
              </w:rPr>
              <w:t>(Dicentrarchus spp.)</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48B8979A" w14:textId="77777777" w:rsidR="00941720" w:rsidRPr="00C60EFB" w:rsidRDefault="00941720" w:rsidP="00F71562">
            <w:pPr>
              <w:pStyle w:val="Texto"/>
              <w:spacing w:before="40" w:after="50" w:line="240" w:lineRule="auto"/>
              <w:ind w:firstLine="0"/>
              <w:rPr>
                <w:sz w:val="16"/>
                <w:szCs w:val="16"/>
              </w:rPr>
            </w:pPr>
          </w:p>
        </w:tc>
      </w:tr>
      <w:tr w:rsidR="00941720" w:rsidRPr="00C60EFB" w14:paraId="754B3DE5"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53C75019" w14:textId="77777777" w:rsidR="00941720" w:rsidRPr="00C60EFB" w:rsidRDefault="00941720" w:rsidP="00F71562">
            <w:pPr>
              <w:pStyle w:val="Texto"/>
              <w:spacing w:before="40" w:after="50"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2058B98F" w14:textId="77777777" w:rsidR="00941720" w:rsidRPr="00C60EFB" w:rsidRDefault="00941720" w:rsidP="00F71562">
            <w:pPr>
              <w:pStyle w:val="Texto"/>
              <w:spacing w:before="40" w:after="50" w:line="240" w:lineRule="auto"/>
              <w:ind w:firstLine="0"/>
              <w:rPr>
                <w:sz w:val="16"/>
                <w:szCs w:val="16"/>
              </w:rPr>
            </w:pPr>
            <w:r w:rsidRPr="00C60EFB">
              <w:rPr>
                <w:sz w:val="16"/>
                <w:szCs w:val="16"/>
              </w:rPr>
              <w:t xml:space="preserve">Róbalos </w:t>
            </w:r>
            <w:r w:rsidRPr="00C60EFB">
              <w:rPr>
                <w:i/>
                <w:sz w:val="16"/>
                <w:szCs w:val="16"/>
              </w:rPr>
              <w:t>(Dicentrarchus spp.)</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06D35AB3" w14:textId="77777777" w:rsidR="00941720" w:rsidRPr="00C60EFB" w:rsidRDefault="00941720" w:rsidP="00F71562">
            <w:pPr>
              <w:pStyle w:val="Texto"/>
              <w:spacing w:before="40" w:after="50" w:line="240" w:lineRule="auto"/>
              <w:ind w:firstLine="0"/>
              <w:rPr>
                <w:sz w:val="16"/>
                <w:szCs w:val="16"/>
              </w:rPr>
            </w:pPr>
          </w:p>
        </w:tc>
      </w:tr>
      <w:tr w:rsidR="00941720" w:rsidRPr="00C60EFB" w14:paraId="27A7EF70"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62927539" w14:textId="77777777" w:rsidR="00941720" w:rsidRPr="00C60EFB" w:rsidRDefault="00941720" w:rsidP="00F71562">
            <w:pPr>
              <w:pStyle w:val="Texto"/>
              <w:spacing w:before="40" w:after="50" w:line="240" w:lineRule="auto"/>
              <w:ind w:firstLine="0"/>
              <w:rPr>
                <w:sz w:val="16"/>
                <w:szCs w:val="16"/>
              </w:rPr>
            </w:pPr>
            <w:r w:rsidRPr="00C60EFB">
              <w:rPr>
                <w:sz w:val="16"/>
                <w:szCs w:val="16"/>
              </w:rPr>
              <w:t xml:space="preserve"> </w:t>
            </w:r>
          </w:p>
        </w:tc>
      </w:tr>
      <w:tr w:rsidR="00941720" w:rsidRPr="00C60EFB" w14:paraId="1033F693"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70996C75" w14:textId="77777777" w:rsidR="00941720" w:rsidRPr="00C60EFB" w:rsidRDefault="00941720" w:rsidP="00F71562">
            <w:pPr>
              <w:pStyle w:val="Texto"/>
              <w:spacing w:before="40" w:after="50" w:line="240" w:lineRule="auto"/>
              <w:ind w:firstLine="0"/>
              <w:rPr>
                <w:b/>
                <w:sz w:val="16"/>
                <w:szCs w:val="16"/>
              </w:rPr>
            </w:pPr>
            <w:r w:rsidRPr="00C60EFB">
              <w:rPr>
                <w:b/>
                <w:sz w:val="16"/>
                <w:szCs w:val="16"/>
              </w:rPr>
              <w:t>0302.85.01</w:t>
            </w:r>
          </w:p>
        </w:tc>
        <w:tc>
          <w:tcPr>
            <w:tcW w:w="3158" w:type="dxa"/>
            <w:tcBorders>
              <w:top w:val="single" w:sz="6" w:space="0" w:color="auto"/>
              <w:left w:val="single" w:sz="6" w:space="0" w:color="auto"/>
              <w:bottom w:val="single" w:sz="6" w:space="0" w:color="auto"/>
              <w:right w:val="single" w:sz="6" w:space="0" w:color="auto"/>
            </w:tcBorders>
          </w:tcPr>
          <w:p w14:paraId="48E2BD5D" w14:textId="77777777" w:rsidR="00941720" w:rsidRPr="00C60EFB" w:rsidRDefault="00941720" w:rsidP="00F71562">
            <w:pPr>
              <w:pStyle w:val="Texto"/>
              <w:spacing w:before="40" w:after="50" w:line="240" w:lineRule="auto"/>
              <w:ind w:firstLine="0"/>
              <w:rPr>
                <w:b/>
                <w:sz w:val="16"/>
                <w:szCs w:val="16"/>
              </w:rPr>
            </w:pPr>
            <w:r w:rsidRPr="00C60EFB">
              <w:rPr>
                <w:b/>
                <w:sz w:val="16"/>
                <w:szCs w:val="16"/>
              </w:rPr>
              <w:t xml:space="preserve">Sargos (Doradas, Espáridos) </w:t>
            </w:r>
            <w:r w:rsidRPr="00C60EFB">
              <w:rPr>
                <w:b/>
                <w:i/>
                <w:sz w:val="16"/>
                <w:szCs w:val="16"/>
              </w:rPr>
              <w:t>(Sparidae)</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3D87722D" w14:textId="77777777" w:rsidR="00941720" w:rsidRPr="00C60EFB" w:rsidRDefault="00941720" w:rsidP="00F71562">
            <w:pPr>
              <w:pStyle w:val="Texto"/>
              <w:spacing w:before="40" w:after="50" w:line="240" w:lineRule="auto"/>
              <w:ind w:firstLine="0"/>
              <w:rPr>
                <w:sz w:val="16"/>
                <w:szCs w:val="16"/>
              </w:rPr>
            </w:pPr>
          </w:p>
        </w:tc>
      </w:tr>
      <w:tr w:rsidR="00941720" w:rsidRPr="00C60EFB" w14:paraId="224901B1"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34873128" w14:textId="77777777" w:rsidR="00941720" w:rsidRPr="00C60EFB" w:rsidRDefault="00941720" w:rsidP="00F71562">
            <w:pPr>
              <w:pStyle w:val="Texto"/>
              <w:spacing w:before="40" w:after="50"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41759782" w14:textId="77777777" w:rsidR="00941720" w:rsidRPr="00C60EFB" w:rsidRDefault="00941720" w:rsidP="00F71562">
            <w:pPr>
              <w:pStyle w:val="Texto"/>
              <w:spacing w:before="40" w:after="50" w:line="240" w:lineRule="auto"/>
              <w:ind w:firstLine="0"/>
              <w:rPr>
                <w:sz w:val="16"/>
                <w:szCs w:val="16"/>
              </w:rPr>
            </w:pPr>
            <w:r w:rsidRPr="00C60EFB">
              <w:rPr>
                <w:sz w:val="16"/>
                <w:szCs w:val="16"/>
              </w:rPr>
              <w:t xml:space="preserve">Sargos (Doradas, Espáridos) </w:t>
            </w:r>
            <w:r w:rsidRPr="00C60EFB">
              <w:rPr>
                <w:i/>
                <w:sz w:val="16"/>
                <w:szCs w:val="16"/>
              </w:rPr>
              <w:t>(Sparidae)</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5742371C" w14:textId="77777777" w:rsidR="00941720" w:rsidRPr="00C60EFB" w:rsidRDefault="00941720" w:rsidP="00F71562">
            <w:pPr>
              <w:pStyle w:val="Texto"/>
              <w:spacing w:before="40" w:after="50" w:line="240" w:lineRule="auto"/>
              <w:ind w:firstLine="0"/>
              <w:rPr>
                <w:sz w:val="16"/>
                <w:szCs w:val="16"/>
              </w:rPr>
            </w:pPr>
          </w:p>
        </w:tc>
      </w:tr>
      <w:tr w:rsidR="00941720" w:rsidRPr="00C60EFB" w14:paraId="600DE6FE"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65D2B8F1" w14:textId="77777777" w:rsidR="00941720" w:rsidRPr="00C60EFB" w:rsidRDefault="00941720" w:rsidP="00F71562">
            <w:pPr>
              <w:pStyle w:val="Texto"/>
              <w:spacing w:before="40" w:after="50" w:line="240" w:lineRule="auto"/>
              <w:ind w:firstLine="0"/>
              <w:rPr>
                <w:sz w:val="16"/>
                <w:szCs w:val="16"/>
              </w:rPr>
            </w:pPr>
            <w:r w:rsidRPr="00C60EFB">
              <w:rPr>
                <w:sz w:val="16"/>
                <w:szCs w:val="16"/>
              </w:rPr>
              <w:t xml:space="preserve"> </w:t>
            </w:r>
          </w:p>
        </w:tc>
      </w:tr>
      <w:tr w:rsidR="00941720" w:rsidRPr="00C60EFB" w14:paraId="4074DC93"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10637844" w14:textId="77777777" w:rsidR="00941720" w:rsidRPr="00C60EFB" w:rsidRDefault="00941720" w:rsidP="00F71562">
            <w:pPr>
              <w:pStyle w:val="Texto"/>
              <w:spacing w:before="40" w:after="50" w:line="240" w:lineRule="auto"/>
              <w:ind w:firstLine="0"/>
              <w:rPr>
                <w:b/>
                <w:sz w:val="16"/>
                <w:szCs w:val="16"/>
              </w:rPr>
            </w:pPr>
            <w:r w:rsidRPr="00C60EFB">
              <w:rPr>
                <w:b/>
                <w:sz w:val="16"/>
                <w:szCs w:val="16"/>
              </w:rPr>
              <w:t>0302.89.99</w:t>
            </w:r>
          </w:p>
        </w:tc>
        <w:tc>
          <w:tcPr>
            <w:tcW w:w="3158" w:type="dxa"/>
            <w:tcBorders>
              <w:top w:val="single" w:sz="6" w:space="0" w:color="auto"/>
              <w:left w:val="single" w:sz="6" w:space="0" w:color="auto"/>
              <w:bottom w:val="single" w:sz="6" w:space="0" w:color="auto"/>
              <w:right w:val="single" w:sz="6" w:space="0" w:color="auto"/>
            </w:tcBorders>
          </w:tcPr>
          <w:p w14:paraId="530981F3" w14:textId="77777777" w:rsidR="00941720" w:rsidRPr="00C60EFB" w:rsidRDefault="00941720" w:rsidP="00F71562">
            <w:pPr>
              <w:pStyle w:val="Texto"/>
              <w:spacing w:before="40" w:after="50" w:line="240" w:lineRule="auto"/>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14:paraId="2ECB186D" w14:textId="77777777" w:rsidR="00941720" w:rsidRPr="00C60EFB" w:rsidRDefault="00941720" w:rsidP="00F71562">
            <w:pPr>
              <w:pStyle w:val="Texto"/>
              <w:spacing w:before="40" w:after="50" w:line="240" w:lineRule="auto"/>
              <w:ind w:firstLine="0"/>
              <w:rPr>
                <w:sz w:val="16"/>
                <w:szCs w:val="16"/>
              </w:rPr>
            </w:pPr>
          </w:p>
        </w:tc>
      </w:tr>
      <w:tr w:rsidR="00941720" w:rsidRPr="00C60EFB" w14:paraId="2DC954A2"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5E3EB81C" w14:textId="77777777" w:rsidR="00941720" w:rsidRPr="00C60EFB" w:rsidRDefault="00941720" w:rsidP="00F71562">
            <w:pPr>
              <w:pStyle w:val="Texto"/>
              <w:spacing w:before="40" w:after="50"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2729F9AB" w14:textId="77777777" w:rsidR="00941720" w:rsidRPr="00C60EFB" w:rsidRDefault="00941720" w:rsidP="00F71562">
            <w:pPr>
              <w:pStyle w:val="Texto"/>
              <w:spacing w:before="40" w:after="50" w:line="240" w:lineRule="auto"/>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14:paraId="105BD364" w14:textId="77777777" w:rsidR="00941720" w:rsidRPr="00C60EFB" w:rsidRDefault="00941720" w:rsidP="00F71562">
            <w:pPr>
              <w:pStyle w:val="Texto"/>
              <w:spacing w:before="40" w:after="50" w:line="240" w:lineRule="auto"/>
              <w:ind w:firstLine="0"/>
              <w:rPr>
                <w:sz w:val="16"/>
                <w:szCs w:val="16"/>
              </w:rPr>
            </w:pPr>
          </w:p>
        </w:tc>
      </w:tr>
      <w:tr w:rsidR="00941720" w:rsidRPr="00C60EFB" w14:paraId="39B7CBCA"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1FC09243" w14:textId="77777777" w:rsidR="00941720" w:rsidRPr="00C60EFB" w:rsidRDefault="00941720" w:rsidP="00F71562">
            <w:pPr>
              <w:pStyle w:val="Texto"/>
              <w:spacing w:before="40" w:after="50" w:line="240" w:lineRule="auto"/>
              <w:ind w:firstLine="0"/>
              <w:rPr>
                <w:sz w:val="16"/>
                <w:szCs w:val="16"/>
              </w:rPr>
            </w:pPr>
            <w:r w:rsidRPr="00C60EFB">
              <w:rPr>
                <w:sz w:val="16"/>
                <w:szCs w:val="16"/>
              </w:rPr>
              <w:t xml:space="preserve"> </w:t>
            </w:r>
          </w:p>
        </w:tc>
      </w:tr>
      <w:tr w:rsidR="00941720" w:rsidRPr="00C60EFB" w14:paraId="0AB01DE3"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5B11C7BE" w14:textId="77777777" w:rsidR="00941720" w:rsidRPr="00C60EFB" w:rsidRDefault="00941720" w:rsidP="00F71562">
            <w:pPr>
              <w:pStyle w:val="Texto"/>
              <w:spacing w:before="40" w:after="50" w:line="240" w:lineRule="auto"/>
              <w:ind w:firstLine="0"/>
              <w:rPr>
                <w:b/>
                <w:sz w:val="16"/>
                <w:szCs w:val="16"/>
              </w:rPr>
            </w:pPr>
            <w:r w:rsidRPr="00C60EFB">
              <w:rPr>
                <w:b/>
                <w:sz w:val="16"/>
                <w:szCs w:val="16"/>
              </w:rPr>
              <w:t>0302.91.01</w:t>
            </w:r>
          </w:p>
        </w:tc>
        <w:tc>
          <w:tcPr>
            <w:tcW w:w="3158" w:type="dxa"/>
            <w:tcBorders>
              <w:top w:val="single" w:sz="6" w:space="0" w:color="auto"/>
              <w:left w:val="single" w:sz="6" w:space="0" w:color="auto"/>
              <w:bottom w:val="single" w:sz="6" w:space="0" w:color="auto"/>
              <w:right w:val="single" w:sz="6" w:space="0" w:color="auto"/>
            </w:tcBorders>
          </w:tcPr>
          <w:p w14:paraId="5428A92D" w14:textId="77777777" w:rsidR="00941720" w:rsidRPr="00C60EFB" w:rsidRDefault="00941720" w:rsidP="00F71562">
            <w:pPr>
              <w:pStyle w:val="Texto"/>
              <w:spacing w:before="40" w:after="50" w:line="240" w:lineRule="auto"/>
              <w:ind w:firstLine="0"/>
              <w:rPr>
                <w:b/>
                <w:sz w:val="16"/>
                <w:szCs w:val="16"/>
              </w:rPr>
            </w:pPr>
            <w:r w:rsidRPr="00C60EFB">
              <w:rPr>
                <w:b/>
                <w:sz w:val="16"/>
                <w:szCs w:val="16"/>
              </w:rPr>
              <w:t>Hígados, huevas y lechas.</w:t>
            </w:r>
          </w:p>
        </w:tc>
        <w:tc>
          <w:tcPr>
            <w:tcW w:w="3599" w:type="dxa"/>
            <w:vMerge w:val="restart"/>
            <w:tcBorders>
              <w:top w:val="single" w:sz="6" w:space="0" w:color="auto"/>
              <w:left w:val="single" w:sz="6" w:space="0" w:color="auto"/>
              <w:right w:val="single" w:sz="6" w:space="0" w:color="auto"/>
            </w:tcBorders>
          </w:tcPr>
          <w:p w14:paraId="36EF056E" w14:textId="77777777" w:rsidR="00941720" w:rsidRPr="00C60EFB" w:rsidRDefault="00941720" w:rsidP="00F71562">
            <w:pPr>
              <w:pStyle w:val="Texto"/>
              <w:spacing w:before="40" w:after="50" w:line="240" w:lineRule="auto"/>
              <w:ind w:firstLine="0"/>
              <w:rPr>
                <w:sz w:val="16"/>
                <w:szCs w:val="16"/>
              </w:rPr>
            </w:pPr>
          </w:p>
        </w:tc>
      </w:tr>
      <w:tr w:rsidR="00941720" w:rsidRPr="00C60EFB" w14:paraId="1D1C5A3A"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21774789" w14:textId="77777777" w:rsidR="00941720" w:rsidRPr="00C60EFB" w:rsidRDefault="00941720" w:rsidP="00F71562">
            <w:pPr>
              <w:pStyle w:val="Texto"/>
              <w:spacing w:before="40" w:after="50"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780023D7" w14:textId="77777777" w:rsidR="00941720" w:rsidRPr="00C60EFB" w:rsidRDefault="00941720" w:rsidP="00F71562">
            <w:pPr>
              <w:pStyle w:val="Texto"/>
              <w:spacing w:before="40" w:after="50" w:line="240" w:lineRule="auto"/>
              <w:ind w:firstLine="0"/>
              <w:rPr>
                <w:sz w:val="16"/>
                <w:szCs w:val="16"/>
              </w:rPr>
            </w:pPr>
            <w:r w:rsidRPr="00C60EFB">
              <w:rPr>
                <w:sz w:val="16"/>
                <w:szCs w:val="16"/>
              </w:rPr>
              <w:t>Hígados, huevas y lechas.</w:t>
            </w:r>
          </w:p>
        </w:tc>
        <w:tc>
          <w:tcPr>
            <w:tcW w:w="3599" w:type="dxa"/>
            <w:vMerge/>
            <w:tcBorders>
              <w:left w:val="single" w:sz="6" w:space="0" w:color="auto"/>
              <w:bottom w:val="single" w:sz="6" w:space="0" w:color="auto"/>
              <w:right w:val="single" w:sz="6" w:space="0" w:color="auto"/>
            </w:tcBorders>
          </w:tcPr>
          <w:p w14:paraId="386BDD7A" w14:textId="77777777" w:rsidR="00941720" w:rsidRPr="00C60EFB" w:rsidRDefault="00941720" w:rsidP="00F71562">
            <w:pPr>
              <w:pStyle w:val="Texto"/>
              <w:spacing w:before="40" w:after="50" w:line="240" w:lineRule="auto"/>
              <w:ind w:firstLine="0"/>
              <w:rPr>
                <w:sz w:val="16"/>
                <w:szCs w:val="16"/>
              </w:rPr>
            </w:pPr>
          </w:p>
        </w:tc>
      </w:tr>
      <w:tr w:rsidR="00941720" w:rsidRPr="00C60EFB" w14:paraId="12AF79C7"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63BE32CB" w14:textId="77777777" w:rsidR="00941720" w:rsidRPr="00C60EFB" w:rsidRDefault="00941720" w:rsidP="00F71562">
            <w:pPr>
              <w:pStyle w:val="Texto"/>
              <w:spacing w:before="40" w:after="50" w:line="240" w:lineRule="auto"/>
              <w:ind w:firstLine="0"/>
              <w:rPr>
                <w:sz w:val="16"/>
                <w:szCs w:val="16"/>
              </w:rPr>
            </w:pPr>
            <w:r w:rsidRPr="00C60EFB">
              <w:rPr>
                <w:sz w:val="16"/>
                <w:szCs w:val="16"/>
              </w:rPr>
              <w:t xml:space="preserve"> </w:t>
            </w:r>
          </w:p>
        </w:tc>
      </w:tr>
      <w:tr w:rsidR="00941720" w:rsidRPr="00C60EFB" w14:paraId="4AA90C36"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70DF8D93" w14:textId="77777777" w:rsidR="00941720" w:rsidRPr="00C60EFB" w:rsidRDefault="00941720" w:rsidP="00F71562">
            <w:pPr>
              <w:pStyle w:val="Texto"/>
              <w:spacing w:before="40" w:after="50" w:line="240" w:lineRule="auto"/>
              <w:ind w:firstLine="0"/>
              <w:rPr>
                <w:b/>
                <w:sz w:val="16"/>
                <w:szCs w:val="16"/>
              </w:rPr>
            </w:pPr>
            <w:r w:rsidRPr="00C60EFB">
              <w:rPr>
                <w:b/>
                <w:sz w:val="16"/>
                <w:szCs w:val="16"/>
              </w:rPr>
              <w:lastRenderedPageBreak/>
              <w:t>0302.92.01</w:t>
            </w:r>
          </w:p>
        </w:tc>
        <w:tc>
          <w:tcPr>
            <w:tcW w:w="3158" w:type="dxa"/>
            <w:tcBorders>
              <w:top w:val="single" w:sz="6" w:space="0" w:color="auto"/>
              <w:left w:val="single" w:sz="6" w:space="0" w:color="auto"/>
              <w:bottom w:val="single" w:sz="6" w:space="0" w:color="auto"/>
              <w:right w:val="single" w:sz="6" w:space="0" w:color="auto"/>
            </w:tcBorders>
          </w:tcPr>
          <w:p w14:paraId="4B4728C7" w14:textId="77777777" w:rsidR="00941720" w:rsidRPr="00C60EFB" w:rsidRDefault="00941720" w:rsidP="00F71562">
            <w:pPr>
              <w:pStyle w:val="Texto"/>
              <w:spacing w:before="40" w:after="50" w:line="240" w:lineRule="auto"/>
              <w:ind w:firstLine="0"/>
              <w:rPr>
                <w:b/>
                <w:sz w:val="16"/>
                <w:szCs w:val="16"/>
              </w:rPr>
            </w:pPr>
            <w:r w:rsidRPr="00C60EFB">
              <w:rPr>
                <w:b/>
                <w:sz w:val="16"/>
                <w:szCs w:val="16"/>
              </w:rPr>
              <w:t>Aletas de tiburón.</w:t>
            </w:r>
          </w:p>
        </w:tc>
        <w:tc>
          <w:tcPr>
            <w:tcW w:w="3599" w:type="dxa"/>
            <w:vMerge w:val="restart"/>
            <w:tcBorders>
              <w:top w:val="single" w:sz="6" w:space="0" w:color="auto"/>
              <w:left w:val="single" w:sz="6" w:space="0" w:color="auto"/>
              <w:right w:val="single" w:sz="6" w:space="0" w:color="auto"/>
            </w:tcBorders>
          </w:tcPr>
          <w:p w14:paraId="03F4352F" w14:textId="77777777" w:rsidR="00941720" w:rsidRPr="00C60EFB" w:rsidRDefault="00941720" w:rsidP="00F71562">
            <w:pPr>
              <w:pStyle w:val="Texto"/>
              <w:spacing w:before="40" w:after="50" w:line="240" w:lineRule="auto"/>
              <w:ind w:firstLine="0"/>
              <w:rPr>
                <w:sz w:val="16"/>
                <w:szCs w:val="16"/>
              </w:rPr>
            </w:pPr>
          </w:p>
        </w:tc>
      </w:tr>
      <w:tr w:rsidR="00941720" w:rsidRPr="00C60EFB" w14:paraId="636CD93F"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5246600A" w14:textId="77777777" w:rsidR="00941720" w:rsidRPr="00C60EFB" w:rsidRDefault="00941720" w:rsidP="00F71562">
            <w:pPr>
              <w:pStyle w:val="Texto"/>
              <w:spacing w:before="40" w:after="50"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70DF331A" w14:textId="77777777" w:rsidR="00941720" w:rsidRPr="00C60EFB" w:rsidRDefault="00941720" w:rsidP="00F71562">
            <w:pPr>
              <w:pStyle w:val="Texto"/>
              <w:spacing w:before="40" w:after="50" w:line="240" w:lineRule="auto"/>
              <w:ind w:firstLine="0"/>
              <w:rPr>
                <w:sz w:val="16"/>
                <w:szCs w:val="16"/>
              </w:rPr>
            </w:pPr>
            <w:r w:rsidRPr="00C60EFB">
              <w:rPr>
                <w:sz w:val="16"/>
                <w:szCs w:val="16"/>
              </w:rPr>
              <w:t>Aletas de tiburón.</w:t>
            </w:r>
          </w:p>
        </w:tc>
        <w:tc>
          <w:tcPr>
            <w:tcW w:w="3599" w:type="dxa"/>
            <w:vMerge/>
            <w:tcBorders>
              <w:left w:val="single" w:sz="6" w:space="0" w:color="auto"/>
              <w:bottom w:val="single" w:sz="6" w:space="0" w:color="auto"/>
              <w:right w:val="single" w:sz="6" w:space="0" w:color="auto"/>
            </w:tcBorders>
          </w:tcPr>
          <w:p w14:paraId="3DB8539F" w14:textId="77777777" w:rsidR="00941720" w:rsidRPr="00C60EFB" w:rsidRDefault="00941720" w:rsidP="00F71562">
            <w:pPr>
              <w:pStyle w:val="Texto"/>
              <w:spacing w:before="40" w:after="50" w:line="240" w:lineRule="auto"/>
              <w:ind w:firstLine="0"/>
              <w:rPr>
                <w:sz w:val="16"/>
                <w:szCs w:val="16"/>
              </w:rPr>
            </w:pPr>
          </w:p>
        </w:tc>
      </w:tr>
      <w:tr w:rsidR="00941720" w:rsidRPr="00C60EFB" w14:paraId="1530D103"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61D72199" w14:textId="77777777" w:rsidR="00941720" w:rsidRPr="00C60EFB" w:rsidRDefault="00941720" w:rsidP="00F71562">
            <w:pPr>
              <w:pStyle w:val="Texto"/>
              <w:spacing w:before="40" w:after="50" w:line="240" w:lineRule="auto"/>
              <w:ind w:firstLine="0"/>
              <w:rPr>
                <w:sz w:val="16"/>
                <w:szCs w:val="16"/>
              </w:rPr>
            </w:pPr>
            <w:r w:rsidRPr="00C60EFB">
              <w:rPr>
                <w:sz w:val="16"/>
                <w:szCs w:val="16"/>
              </w:rPr>
              <w:t xml:space="preserve"> </w:t>
            </w:r>
          </w:p>
        </w:tc>
      </w:tr>
      <w:tr w:rsidR="00941720" w:rsidRPr="00C60EFB" w14:paraId="493974DD"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0CCF1F2F" w14:textId="77777777" w:rsidR="00941720" w:rsidRPr="00C60EFB" w:rsidRDefault="00941720" w:rsidP="00F71562">
            <w:pPr>
              <w:pStyle w:val="Texto"/>
              <w:spacing w:before="30" w:after="28" w:line="240" w:lineRule="auto"/>
              <w:ind w:firstLine="0"/>
              <w:rPr>
                <w:b/>
                <w:sz w:val="16"/>
                <w:szCs w:val="16"/>
              </w:rPr>
            </w:pPr>
            <w:r w:rsidRPr="00C60EFB">
              <w:rPr>
                <w:b/>
                <w:sz w:val="16"/>
                <w:szCs w:val="16"/>
              </w:rPr>
              <w:t>0302.99.01</w:t>
            </w:r>
          </w:p>
        </w:tc>
        <w:tc>
          <w:tcPr>
            <w:tcW w:w="3158" w:type="dxa"/>
            <w:tcBorders>
              <w:top w:val="single" w:sz="6" w:space="0" w:color="auto"/>
              <w:left w:val="single" w:sz="6" w:space="0" w:color="auto"/>
              <w:bottom w:val="single" w:sz="6" w:space="0" w:color="auto"/>
              <w:right w:val="single" w:sz="6" w:space="0" w:color="auto"/>
            </w:tcBorders>
          </w:tcPr>
          <w:p w14:paraId="00EBFF4E" w14:textId="77777777" w:rsidR="00941720" w:rsidRPr="00C60EFB" w:rsidRDefault="00941720" w:rsidP="00F71562">
            <w:pPr>
              <w:pStyle w:val="Texto"/>
              <w:spacing w:before="30" w:after="28" w:line="240" w:lineRule="auto"/>
              <w:ind w:firstLine="0"/>
              <w:rPr>
                <w:b/>
                <w:sz w:val="16"/>
                <w:szCs w:val="16"/>
              </w:rPr>
            </w:pPr>
            <w:r w:rsidRPr="00C60EFB">
              <w:rPr>
                <w:b/>
                <w:sz w:val="16"/>
                <w:szCs w:val="16"/>
              </w:rPr>
              <w:t xml:space="preserve">De Atunes (del género </w:t>
            </w:r>
            <w:r w:rsidRPr="00C60EFB">
              <w:rPr>
                <w:b/>
                <w:i/>
                <w:sz w:val="16"/>
                <w:szCs w:val="16"/>
              </w:rPr>
              <w:t>Thunnus</w:t>
            </w:r>
            <w:r w:rsidRPr="00C60EFB">
              <w:rPr>
                <w:b/>
                <w:sz w:val="16"/>
                <w:szCs w:val="16"/>
              </w:rPr>
              <w:t>), listados o bonitos de vientre rayado (</w:t>
            </w:r>
            <w:r w:rsidRPr="00C60EFB">
              <w:rPr>
                <w:b/>
                <w:i/>
                <w:sz w:val="16"/>
                <w:szCs w:val="16"/>
              </w:rPr>
              <w:t>Euthynnus</w:t>
            </w:r>
            <w:r w:rsidRPr="00C60EFB">
              <w:rPr>
                <w:b/>
                <w:sz w:val="16"/>
                <w:szCs w:val="16"/>
              </w:rPr>
              <w:t xml:space="preserve"> (</w:t>
            </w:r>
            <w:r w:rsidRPr="00C60EFB">
              <w:rPr>
                <w:b/>
                <w:i/>
                <w:sz w:val="16"/>
                <w:szCs w:val="16"/>
              </w:rPr>
              <w:t>Katsuwonus</w:t>
            </w:r>
            <w:r w:rsidRPr="00C60EFB">
              <w:rPr>
                <w:b/>
                <w:sz w:val="16"/>
                <w:szCs w:val="16"/>
              </w:rPr>
              <w:t xml:space="preserve">) </w:t>
            </w:r>
            <w:r w:rsidRPr="00C60EFB">
              <w:rPr>
                <w:b/>
                <w:i/>
                <w:sz w:val="16"/>
                <w:szCs w:val="16"/>
              </w:rPr>
              <w:t>pelamis</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78AE13C5" w14:textId="77777777" w:rsidR="00941720" w:rsidRPr="00C60EFB" w:rsidRDefault="00941720" w:rsidP="00F71562">
            <w:pPr>
              <w:pStyle w:val="Texto"/>
              <w:spacing w:before="30" w:after="28" w:line="240" w:lineRule="auto"/>
              <w:ind w:firstLine="0"/>
              <w:rPr>
                <w:sz w:val="16"/>
                <w:szCs w:val="16"/>
              </w:rPr>
            </w:pPr>
          </w:p>
        </w:tc>
      </w:tr>
      <w:tr w:rsidR="00941720" w:rsidRPr="00C60EFB" w14:paraId="4128C9CF"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3C4510E3" w14:textId="77777777" w:rsidR="00941720" w:rsidRPr="00C60EFB" w:rsidRDefault="00941720" w:rsidP="00F71562">
            <w:pPr>
              <w:pStyle w:val="Texto"/>
              <w:spacing w:before="30" w:after="28"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40A59CB2" w14:textId="77777777" w:rsidR="00941720" w:rsidRPr="00C60EFB" w:rsidRDefault="00941720" w:rsidP="00F71562">
            <w:pPr>
              <w:pStyle w:val="Texto"/>
              <w:spacing w:before="30" w:after="28" w:line="240" w:lineRule="auto"/>
              <w:ind w:firstLine="0"/>
              <w:rPr>
                <w:sz w:val="16"/>
                <w:szCs w:val="16"/>
              </w:rPr>
            </w:pPr>
            <w:r w:rsidRPr="00C60EFB">
              <w:rPr>
                <w:sz w:val="16"/>
                <w:szCs w:val="16"/>
              </w:rPr>
              <w:t>De Atunes (del género Thunnus), listados o bonitos de vientre rayado (Euthynnus (Katsuwonus) pelamis).</w:t>
            </w:r>
          </w:p>
        </w:tc>
        <w:tc>
          <w:tcPr>
            <w:tcW w:w="3599" w:type="dxa"/>
            <w:vMerge/>
            <w:tcBorders>
              <w:left w:val="single" w:sz="6" w:space="0" w:color="auto"/>
              <w:bottom w:val="single" w:sz="6" w:space="0" w:color="auto"/>
              <w:right w:val="single" w:sz="6" w:space="0" w:color="auto"/>
            </w:tcBorders>
          </w:tcPr>
          <w:p w14:paraId="2C793667" w14:textId="77777777" w:rsidR="00941720" w:rsidRPr="00C60EFB" w:rsidRDefault="00941720" w:rsidP="00F71562">
            <w:pPr>
              <w:pStyle w:val="Texto"/>
              <w:spacing w:before="30" w:after="28" w:line="240" w:lineRule="auto"/>
              <w:ind w:firstLine="0"/>
              <w:rPr>
                <w:sz w:val="16"/>
                <w:szCs w:val="16"/>
              </w:rPr>
            </w:pPr>
          </w:p>
        </w:tc>
      </w:tr>
      <w:tr w:rsidR="00941720" w:rsidRPr="00C60EFB" w14:paraId="3BD34AAA"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54D2F379" w14:textId="77777777" w:rsidR="00941720" w:rsidRPr="00C60EFB" w:rsidRDefault="00941720" w:rsidP="00F71562">
            <w:pPr>
              <w:pStyle w:val="Texto"/>
              <w:spacing w:before="30" w:after="28" w:line="240" w:lineRule="auto"/>
              <w:ind w:firstLine="0"/>
              <w:rPr>
                <w:sz w:val="16"/>
                <w:szCs w:val="16"/>
              </w:rPr>
            </w:pPr>
            <w:r w:rsidRPr="00C60EFB">
              <w:rPr>
                <w:sz w:val="16"/>
                <w:szCs w:val="16"/>
              </w:rPr>
              <w:t xml:space="preserve"> </w:t>
            </w:r>
          </w:p>
        </w:tc>
      </w:tr>
      <w:tr w:rsidR="00941720" w:rsidRPr="00C60EFB" w14:paraId="0F2640FE"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33E43034" w14:textId="77777777" w:rsidR="00941720" w:rsidRPr="00C60EFB" w:rsidRDefault="00941720" w:rsidP="00F71562">
            <w:pPr>
              <w:pStyle w:val="Texto"/>
              <w:spacing w:before="30" w:after="28" w:line="240" w:lineRule="auto"/>
              <w:ind w:firstLine="0"/>
              <w:rPr>
                <w:b/>
                <w:sz w:val="16"/>
                <w:szCs w:val="16"/>
              </w:rPr>
            </w:pPr>
            <w:r w:rsidRPr="00C60EFB">
              <w:rPr>
                <w:b/>
                <w:sz w:val="16"/>
                <w:szCs w:val="16"/>
              </w:rPr>
              <w:t>0302.99.02</w:t>
            </w:r>
          </w:p>
        </w:tc>
        <w:tc>
          <w:tcPr>
            <w:tcW w:w="3158" w:type="dxa"/>
            <w:tcBorders>
              <w:top w:val="single" w:sz="6" w:space="0" w:color="auto"/>
              <w:left w:val="single" w:sz="6" w:space="0" w:color="auto"/>
              <w:bottom w:val="single" w:sz="6" w:space="0" w:color="auto"/>
              <w:right w:val="single" w:sz="6" w:space="0" w:color="auto"/>
            </w:tcBorders>
          </w:tcPr>
          <w:p w14:paraId="541A0990" w14:textId="77777777" w:rsidR="00941720" w:rsidRPr="00C60EFB" w:rsidRDefault="00941720" w:rsidP="00F71562">
            <w:pPr>
              <w:pStyle w:val="Texto"/>
              <w:spacing w:before="30" w:after="28" w:line="240" w:lineRule="auto"/>
              <w:ind w:firstLine="0"/>
              <w:rPr>
                <w:b/>
                <w:sz w:val="16"/>
                <w:szCs w:val="16"/>
              </w:rPr>
            </w:pPr>
            <w:r w:rsidRPr="00C60EFB">
              <w:rPr>
                <w:b/>
                <w:sz w:val="16"/>
                <w:szCs w:val="16"/>
              </w:rPr>
              <w:t>De Merluzas (</w:t>
            </w:r>
            <w:r w:rsidRPr="00C60EFB">
              <w:rPr>
                <w:b/>
                <w:i/>
                <w:sz w:val="16"/>
                <w:szCs w:val="16"/>
              </w:rPr>
              <w:t>Merluccius spp., Urophycis spp.</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05EDCEE1" w14:textId="77777777" w:rsidR="00941720" w:rsidRPr="00C60EFB" w:rsidRDefault="00941720" w:rsidP="00F71562">
            <w:pPr>
              <w:pStyle w:val="Texto"/>
              <w:spacing w:before="30" w:after="28" w:line="240" w:lineRule="auto"/>
              <w:ind w:firstLine="0"/>
              <w:rPr>
                <w:sz w:val="16"/>
                <w:szCs w:val="16"/>
              </w:rPr>
            </w:pPr>
          </w:p>
        </w:tc>
      </w:tr>
      <w:tr w:rsidR="00941720" w:rsidRPr="00C60EFB" w14:paraId="394A277E"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49980D0A" w14:textId="77777777" w:rsidR="00941720" w:rsidRPr="00C60EFB" w:rsidRDefault="00941720" w:rsidP="00F71562">
            <w:pPr>
              <w:pStyle w:val="Texto"/>
              <w:spacing w:before="30" w:after="28"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69391E62" w14:textId="77777777" w:rsidR="00941720" w:rsidRPr="00C60EFB" w:rsidRDefault="00941720" w:rsidP="00F71562">
            <w:pPr>
              <w:pStyle w:val="Texto"/>
              <w:spacing w:before="30" w:after="28" w:line="240" w:lineRule="auto"/>
              <w:ind w:firstLine="0"/>
              <w:rPr>
                <w:sz w:val="16"/>
                <w:szCs w:val="16"/>
              </w:rPr>
            </w:pPr>
            <w:r w:rsidRPr="00C60EFB">
              <w:rPr>
                <w:sz w:val="16"/>
                <w:szCs w:val="16"/>
              </w:rPr>
              <w:t>De Merluzas (</w:t>
            </w:r>
            <w:r w:rsidRPr="00C60EFB">
              <w:rPr>
                <w:i/>
                <w:sz w:val="16"/>
                <w:szCs w:val="16"/>
              </w:rPr>
              <w:t>Merluccius spp., Urophycis spp.</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4F4F8911" w14:textId="77777777" w:rsidR="00941720" w:rsidRPr="00C60EFB" w:rsidRDefault="00941720" w:rsidP="00F71562">
            <w:pPr>
              <w:pStyle w:val="Texto"/>
              <w:spacing w:before="30" w:after="28" w:line="240" w:lineRule="auto"/>
              <w:ind w:firstLine="0"/>
              <w:rPr>
                <w:sz w:val="16"/>
                <w:szCs w:val="16"/>
              </w:rPr>
            </w:pPr>
          </w:p>
        </w:tc>
      </w:tr>
      <w:tr w:rsidR="00941720" w:rsidRPr="00C60EFB" w14:paraId="7FE0D626"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6CD9F033" w14:textId="77777777" w:rsidR="00941720" w:rsidRPr="00C60EFB" w:rsidRDefault="00941720" w:rsidP="00F71562">
            <w:pPr>
              <w:pStyle w:val="Texto"/>
              <w:spacing w:before="30" w:after="28" w:line="240" w:lineRule="auto"/>
              <w:ind w:firstLine="0"/>
              <w:rPr>
                <w:sz w:val="16"/>
                <w:szCs w:val="16"/>
              </w:rPr>
            </w:pPr>
            <w:r w:rsidRPr="00C60EFB">
              <w:rPr>
                <w:sz w:val="16"/>
                <w:szCs w:val="16"/>
              </w:rPr>
              <w:t xml:space="preserve"> </w:t>
            </w:r>
          </w:p>
        </w:tc>
      </w:tr>
      <w:tr w:rsidR="00941720" w:rsidRPr="00C60EFB" w14:paraId="6C2B1E8B"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6F84794C" w14:textId="77777777" w:rsidR="00941720" w:rsidRPr="00C60EFB" w:rsidRDefault="00941720" w:rsidP="00F71562">
            <w:pPr>
              <w:pStyle w:val="Texto"/>
              <w:spacing w:before="30" w:after="28" w:line="240" w:lineRule="auto"/>
              <w:ind w:firstLine="0"/>
              <w:rPr>
                <w:b/>
                <w:sz w:val="16"/>
                <w:szCs w:val="16"/>
              </w:rPr>
            </w:pPr>
            <w:r w:rsidRPr="00C60EFB">
              <w:rPr>
                <w:b/>
                <w:sz w:val="16"/>
                <w:szCs w:val="16"/>
              </w:rPr>
              <w:t>0302.99.99</w:t>
            </w:r>
          </w:p>
        </w:tc>
        <w:tc>
          <w:tcPr>
            <w:tcW w:w="3158" w:type="dxa"/>
            <w:tcBorders>
              <w:top w:val="single" w:sz="6" w:space="0" w:color="auto"/>
              <w:left w:val="single" w:sz="6" w:space="0" w:color="auto"/>
              <w:bottom w:val="single" w:sz="6" w:space="0" w:color="auto"/>
              <w:right w:val="single" w:sz="6" w:space="0" w:color="auto"/>
            </w:tcBorders>
          </w:tcPr>
          <w:p w14:paraId="482E3E70" w14:textId="77777777" w:rsidR="00941720" w:rsidRPr="00C60EFB" w:rsidRDefault="00941720" w:rsidP="00F71562">
            <w:pPr>
              <w:pStyle w:val="Texto"/>
              <w:spacing w:before="30" w:after="28" w:line="240" w:lineRule="auto"/>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14:paraId="311E22D5" w14:textId="77777777" w:rsidR="00941720" w:rsidRPr="00C60EFB" w:rsidRDefault="00941720" w:rsidP="00F71562">
            <w:pPr>
              <w:pStyle w:val="Texto"/>
              <w:spacing w:before="30" w:after="28" w:line="240" w:lineRule="auto"/>
              <w:ind w:firstLine="0"/>
              <w:rPr>
                <w:sz w:val="16"/>
                <w:szCs w:val="16"/>
              </w:rPr>
            </w:pPr>
          </w:p>
        </w:tc>
      </w:tr>
      <w:tr w:rsidR="00941720" w:rsidRPr="00C60EFB" w14:paraId="3EB72AFD"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4D3F9A2E" w14:textId="77777777" w:rsidR="00941720" w:rsidRPr="00C60EFB" w:rsidRDefault="00941720" w:rsidP="00F71562">
            <w:pPr>
              <w:pStyle w:val="Texto"/>
              <w:spacing w:before="30" w:after="28"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1C0AAEE7" w14:textId="77777777" w:rsidR="00941720" w:rsidRPr="00C60EFB" w:rsidRDefault="00941720" w:rsidP="00F71562">
            <w:pPr>
              <w:pStyle w:val="Texto"/>
              <w:spacing w:before="30" w:after="28" w:line="240" w:lineRule="auto"/>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14:paraId="60E4A5BD" w14:textId="77777777" w:rsidR="00941720" w:rsidRPr="00C60EFB" w:rsidRDefault="00941720" w:rsidP="00F71562">
            <w:pPr>
              <w:pStyle w:val="Texto"/>
              <w:spacing w:before="30" w:after="28" w:line="240" w:lineRule="auto"/>
              <w:ind w:firstLine="0"/>
              <w:rPr>
                <w:sz w:val="16"/>
                <w:szCs w:val="16"/>
              </w:rPr>
            </w:pPr>
          </w:p>
        </w:tc>
      </w:tr>
      <w:tr w:rsidR="00941720" w:rsidRPr="00C60EFB" w14:paraId="5064AAB1"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13F8F1E5" w14:textId="77777777" w:rsidR="00941720" w:rsidRPr="00C60EFB" w:rsidRDefault="00941720" w:rsidP="00F71562">
            <w:pPr>
              <w:pStyle w:val="Texto"/>
              <w:spacing w:before="30" w:after="28" w:line="240" w:lineRule="auto"/>
              <w:ind w:firstLine="0"/>
              <w:rPr>
                <w:sz w:val="16"/>
                <w:szCs w:val="16"/>
              </w:rPr>
            </w:pPr>
            <w:r w:rsidRPr="00C60EFB">
              <w:rPr>
                <w:sz w:val="16"/>
                <w:szCs w:val="16"/>
              </w:rPr>
              <w:t xml:space="preserve"> </w:t>
            </w:r>
          </w:p>
        </w:tc>
      </w:tr>
      <w:tr w:rsidR="00941720" w:rsidRPr="00C60EFB" w14:paraId="71C4058C"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40F53399" w14:textId="77777777" w:rsidR="00941720" w:rsidRPr="00C60EFB" w:rsidRDefault="00941720" w:rsidP="00F71562">
            <w:pPr>
              <w:pStyle w:val="Texto"/>
              <w:spacing w:before="30" w:after="28" w:line="240" w:lineRule="auto"/>
              <w:ind w:firstLine="0"/>
              <w:rPr>
                <w:b/>
                <w:sz w:val="16"/>
                <w:szCs w:val="16"/>
              </w:rPr>
            </w:pPr>
            <w:r w:rsidRPr="00C60EFB">
              <w:rPr>
                <w:b/>
                <w:sz w:val="16"/>
                <w:szCs w:val="16"/>
              </w:rPr>
              <w:t>0303.11.01</w:t>
            </w:r>
          </w:p>
        </w:tc>
        <w:tc>
          <w:tcPr>
            <w:tcW w:w="3158" w:type="dxa"/>
            <w:tcBorders>
              <w:top w:val="single" w:sz="6" w:space="0" w:color="auto"/>
              <w:left w:val="single" w:sz="6" w:space="0" w:color="auto"/>
              <w:bottom w:val="single" w:sz="6" w:space="0" w:color="auto"/>
              <w:right w:val="single" w:sz="6" w:space="0" w:color="auto"/>
            </w:tcBorders>
          </w:tcPr>
          <w:p w14:paraId="19C9529F" w14:textId="77777777" w:rsidR="00941720" w:rsidRPr="00C60EFB" w:rsidRDefault="00941720" w:rsidP="00F71562">
            <w:pPr>
              <w:pStyle w:val="Texto"/>
              <w:spacing w:before="30" w:after="28" w:line="240" w:lineRule="auto"/>
              <w:ind w:firstLine="0"/>
              <w:rPr>
                <w:b/>
                <w:sz w:val="16"/>
                <w:szCs w:val="16"/>
              </w:rPr>
            </w:pPr>
            <w:r w:rsidRPr="00C60EFB">
              <w:rPr>
                <w:b/>
                <w:sz w:val="16"/>
                <w:szCs w:val="16"/>
              </w:rPr>
              <w:t>Salmones rojos (</w:t>
            </w:r>
            <w:r w:rsidRPr="00C60EFB">
              <w:rPr>
                <w:b/>
                <w:i/>
                <w:sz w:val="16"/>
                <w:szCs w:val="16"/>
              </w:rPr>
              <w:t>Oncorhynchus nerka</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5B734FAA" w14:textId="77777777" w:rsidR="00941720" w:rsidRPr="00C60EFB" w:rsidRDefault="00941720" w:rsidP="00F71562">
            <w:pPr>
              <w:pStyle w:val="Texto"/>
              <w:spacing w:before="30" w:after="28" w:line="240" w:lineRule="auto"/>
              <w:ind w:firstLine="0"/>
              <w:rPr>
                <w:sz w:val="16"/>
                <w:szCs w:val="16"/>
              </w:rPr>
            </w:pPr>
          </w:p>
        </w:tc>
      </w:tr>
      <w:tr w:rsidR="00941720" w:rsidRPr="00C60EFB" w14:paraId="7AD97970"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0815AF11" w14:textId="77777777" w:rsidR="00941720" w:rsidRPr="00C60EFB" w:rsidRDefault="00941720" w:rsidP="00F71562">
            <w:pPr>
              <w:pStyle w:val="Texto"/>
              <w:spacing w:before="30" w:after="28"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42E9E589" w14:textId="77777777" w:rsidR="00941720" w:rsidRPr="00C60EFB" w:rsidRDefault="00941720" w:rsidP="00F71562">
            <w:pPr>
              <w:pStyle w:val="Texto"/>
              <w:spacing w:before="30" w:after="28" w:line="240" w:lineRule="auto"/>
              <w:ind w:firstLine="0"/>
              <w:rPr>
                <w:sz w:val="16"/>
                <w:szCs w:val="16"/>
              </w:rPr>
            </w:pPr>
            <w:r w:rsidRPr="00C60EFB">
              <w:rPr>
                <w:sz w:val="16"/>
                <w:szCs w:val="16"/>
              </w:rPr>
              <w:t>Salmones rojos (Oncorhynchus nerka).</w:t>
            </w:r>
          </w:p>
        </w:tc>
        <w:tc>
          <w:tcPr>
            <w:tcW w:w="3599" w:type="dxa"/>
            <w:vMerge/>
            <w:tcBorders>
              <w:left w:val="single" w:sz="6" w:space="0" w:color="auto"/>
              <w:bottom w:val="single" w:sz="6" w:space="0" w:color="auto"/>
              <w:right w:val="single" w:sz="6" w:space="0" w:color="auto"/>
            </w:tcBorders>
          </w:tcPr>
          <w:p w14:paraId="221781C0" w14:textId="77777777" w:rsidR="00941720" w:rsidRPr="00C60EFB" w:rsidRDefault="00941720" w:rsidP="00F71562">
            <w:pPr>
              <w:pStyle w:val="Texto"/>
              <w:spacing w:before="30" w:after="28" w:line="240" w:lineRule="auto"/>
              <w:ind w:firstLine="0"/>
              <w:rPr>
                <w:sz w:val="16"/>
                <w:szCs w:val="16"/>
              </w:rPr>
            </w:pPr>
          </w:p>
        </w:tc>
      </w:tr>
      <w:tr w:rsidR="00941720" w:rsidRPr="00C60EFB" w14:paraId="2BAE7B07"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0414C3F7" w14:textId="77777777" w:rsidR="00941720" w:rsidRPr="00C60EFB" w:rsidRDefault="00941720" w:rsidP="00F71562">
            <w:pPr>
              <w:pStyle w:val="Texto"/>
              <w:spacing w:before="30" w:after="28" w:line="240" w:lineRule="auto"/>
              <w:ind w:firstLine="0"/>
              <w:rPr>
                <w:sz w:val="16"/>
                <w:szCs w:val="16"/>
              </w:rPr>
            </w:pPr>
            <w:r w:rsidRPr="00C60EFB">
              <w:rPr>
                <w:sz w:val="16"/>
                <w:szCs w:val="16"/>
              </w:rPr>
              <w:t xml:space="preserve"> </w:t>
            </w:r>
          </w:p>
        </w:tc>
      </w:tr>
      <w:tr w:rsidR="00941720" w:rsidRPr="00C60EFB" w14:paraId="3D565C81"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5FB27A08" w14:textId="77777777" w:rsidR="00941720" w:rsidRPr="00C60EFB" w:rsidRDefault="00941720" w:rsidP="00F71562">
            <w:pPr>
              <w:pStyle w:val="Texto"/>
              <w:spacing w:before="30" w:after="28" w:line="240" w:lineRule="auto"/>
              <w:ind w:firstLine="0"/>
              <w:rPr>
                <w:b/>
                <w:sz w:val="16"/>
                <w:szCs w:val="16"/>
              </w:rPr>
            </w:pPr>
            <w:r w:rsidRPr="00C60EFB">
              <w:rPr>
                <w:b/>
                <w:sz w:val="16"/>
                <w:szCs w:val="16"/>
              </w:rPr>
              <w:t>0303.12.91</w:t>
            </w:r>
          </w:p>
        </w:tc>
        <w:tc>
          <w:tcPr>
            <w:tcW w:w="3158" w:type="dxa"/>
            <w:tcBorders>
              <w:top w:val="single" w:sz="6" w:space="0" w:color="auto"/>
              <w:left w:val="single" w:sz="6" w:space="0" w:color="auto"/>
              <w:bottom w:val="single" w:sz="6" w:space="0" w:color="auto"/>
              <w:right w:val="single" w:sz="6" w:space="0" w:color="auto"/>
            </w:tcBorders>
          </w:tcPr>
          <w:p w14:paraId="5D00717A" w14:textId="77777777" w:rsidR="00941720" w:rsidRPr="00C60EFB" w:rsidRDefault="00941720" w:rsidP="00F71562">
            <w:pPr>
              <w:pStyle w:val="Texto"/>
              <w:spacing w:before="30" w:after="28" w:line="240" w:lineRule="auto"/>
              <w:ind w:firstLine="0"/>
              <w:rPr>
                <w:b/>
                <w:sz w:val="16"/>
                <w:szCs w:val="16"/>
              </w:rPr>
            </w:pPr>
            <w:r w:rsidRPr="00C60EFB">
              <w:rPr>
                <w:b/>
                <w:sz w:val="16"/>
                <w:szCs w:val="16"/>
              </w:rPr>
              <w:t>Los demás salmones del Pacífico (</w:t>
            </w:r>
            <w:r w:rsidRPr="00C60EFB">
              <w:rPr>
                <w:b/>
                <w:i/>
                <w:sz w:val="16"/>
                <w:szCs w:val="16"/>
              </w:rPr>
              <w:t>Oncorhynchus gorbuscha, Oncorhynchus keta, Oncorhynchus tschawytscha, Oncorhynchus kisutch, Oncorhynchus masou y Oncorhynchus rhodurus</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750E36B9" w14:textId="77777777" w:rsidR="00941720" w:rsidRPr="00C60EFB" w:rsidRDefault="00941720" w:rsidP="00F71562">
            <w:pPr>
              <w:pStyle w:val="Texto"/>
              <w:spacing w:before="30" w:after="28" w:line="240" w:lineRule="auto"/>
              <w:ind w:firstLine="0"/>
              <w:rPr>
                <w:sz w:val="16"/>
                <w:szCs w:val="16"/>
              </w:rPr>
            </w:pPr>
          </w:p>
        </w:tc>
      </w:tr>
      <w:tr w:rsidR="00941720" w:rsidRPr="00C60EFB" w14:paraId="30A26FB7"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3527A019" w14:textId="77777777" w:rsidR="00941720" w:rsidRPr="00C60EFB" w:rsidRDefault="00941720" w:rsidP="00F71562">
            <w:pPr>
              <w:pStyle w:val="Texto"/>
              <w:spacing w:before="30" w:after="28"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4C35B3C0" w14:textId="77777777" w:rsidR="00941720" w:rsidRPr="00C60EFB" w:rsidRDefault="00941720" w:rsidP="00F71562">
            <w:pPr>
              <w:pStyle w:val="Texto"/>
              <w:spacing w:before="30" w:after="28" w:line="240" w:lineRule="auto"/>
              <w:ind w:firstLine="0"/>
              <w:rPr>
                <w:sz w:val="16"/>
                <w:szCs w:val="16"/>
              </w:rPr>
            </w:pPr>
            <w:r w:rsidRPr="00C60EFB">
              <w:rPr>
                <w:sz w:val="16"/>
                <w:szCs w:val="16"/>
              </w:rPr>
              <w:t>Los demás salmones del Pacífico (</w:t>
            </w:r>
            <w:r w:rsidRPr="00C60EFB">
              <w:rPr>
                <w:i/>
                <w:sz w:val="16"/>
                <w:szCs w:val="16"/>
              </w:rPr>
              <w:t>Oncorhynchus gorbuscha, Oncorhynchus keta, Oncorhynchus tschawytscha, Oncorhynchus kisutch, Oncorhynchus masou y Oncorhynchus rhodurus</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433DB054" w14:textId="77777777" w:rsidR="00941720" w:rsidRPr="00C60EFB" w:rsidRDefault="00941720" w:rsidP="00F71562">
            <w:pPr>
              <w:pStyle w:val="Texto"/>
              <w:spacing w:before="30" w:after="28" w:line="240" w:lineRule="auto"/>
              <w:ind w:firstLine="0"/>
              <w:rPr>
                <w:sz w:val="16"/>
                <w:szCs w:val="16"/>
              </w:rPr>
            </w:pPr>
          </w:p>
        </w:tc>
      </w:tr>
      <w:tr w:rsidR="00941720" w:rsidRPr="00C60EFB" w14:paraId="5FBD2EE8"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62A49A38" w14:textId="77777777" w:rsidR="00941720" w:rsidRPr="00C60EFB" w:rsidRDefault="00941720" w:rsidP="00F71562">
            <w:pPr>
              <w:pStyle w:val="Texto"/>
              <w:spacing w:before="30" w:after="28" w:line="240" w:lineRule="auto"/>
              <w:ind w:firstLine="0"/>
              <w:rPr>
                <w:sz w:val="16"/>
                <w:szCs w:val="16"/>
              </w:rPr>
            </w:pPr>
            <w:r w:rsidRPr="00C60EFB">
              <w:rPr>
                <w:sz w:val="16"/>
                <w:szCs w:val="16"/>
              </w:rPr>
              <w:t xml:space="preserve"> </w:t>
            </w:r>
          </w:p>
        </w:tc>
      </w:tr>
      <w:tr w:rsidR="00941720" w:rsidRPr="00C60EFB" w14:paraId="7CDD40CB"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77BD6EF1" w14:textId="77777777" w:rsidR="00941720" w:rsidRPr="00C60EFB" w:rsidRDefault="00941720" w:rsidP="00F71562">
            <w:pPr>
              <w:pStyle w:val="Texto"/>
              <w:spacing w:before="30" w:after="28" w:line="240" w:lineRule="auto"/>
              <w:ind w:firstLine="0"/>
              <w:rPr>
                <w:b/>
                <w:sz w:val="16"/>
                <w:szCs w:val="16"/>
              </w:rPr>
            </w:pPr>
            <w:r w:rsidRPr="00C60EFB">
              <w:rPr>
                <w:b/>
                <w:sz w:val="16"/>
                <w:szCs w:val="16"/>
              </w:rPr>
              <w:t>0303.13.01</w:t>
            </w:r>
          </w:p>
        </w:tc>
        <w:tc>
          <w:tcPr>
            <w:tcW w:w="3158" w:type="dxa"/>
            <w:tcBorders>
              <w:top w:val="single" w:sz="6" w:space="0" w:color="auto"/>
              <w:left w:val="single" w:sz="6" w:space="0" w:color="auto"/>
              <w:bottom w:val="single" w:sz="6" w:space="0" w:color="auto"/>
              <w:right w:val="single" w:sz="6" w:space="0" w:color="auto"/>
            </w:tcBorders>
          </w:tcPr>
          <w:p w14:paraId="39560CA3" w14:textId="77777777" w:rsidR="00941720" w:rsidRPr="00C60EFB" w:rsidRDefault="00941720" w:rsidP="00F71562">
            <w:pPr>
              <w:pStyle w:val="Texto"/>
              <w:spacing w:before="30" w:after="28" w:line="240" w:lineRule="auto"/>
              <w:ind w:firstLine="0"/>
              <w:rPr>
                <w:b/>
                <w:sz w:val="16"/>
                <w:szCs w:val="16"/>
              </w:rPr>
            </w:pPr>
            <w:r w:rsidRPr="00C60EFB">
              <w:rPr>
                <w:b/>
                <w:sz w:val="16"/>
                <w:szCs w:val="16"/>
              </w:rPr>
              <w:t>Salmones del Atlántico (</w:t>
            </w:r>
            <w:r w:rsidRPr="00C60EFB">
              <w:rPr>
                <w:b/>
                <w:i/>
                <w:sz w:val="16"/>
                <w:szCs w:val="16"/>
              </w:rPr>
              <w:t>Salmo salar</w:t>
            </w:r>
            <w:r w:rsidRPr="00C60EFB">
              <w:rPr>
                <w:b/>
                <w:sz w:val="16"/>
                <w:szCs w:val="16"/>
              </w:rPr>
              <w:t>) y salmones del Danubio (</w:t>
            </w:r>
            <w:r w:rsidRPr="00C60EFB">
              <w:rPr>
                <w:b/>
                <w:i/>
                <w:sz w:val="16"/>
                <w:szCs w:val="16"/>
              </w:rPr>
              <w:t>Hucho hucho</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352F9112" w14:textId="77777777" w:rsidR="00941720" w:rsidRPr="00C60EFB" w:rsidRDefault="00941720" w:rsidP="00F71562">
            <w:pPr>
              <w:pStyle w:val="Texto"/>
              <w:spacing w:before="30" w:after="28" w:line="240" w:lineRule="auto"/>
              <w:ind w:firstLine="0"/>
              <w:rPr>
                <w:sz w:val="16"/>
                <w:szCs w:val="16"/>
              </w:rPr>
            </w:pPr>
          </w:p>
        </w:tc>
      </w:tr>
      <w:tr w:rsidR="00941720" w:rsidRPr="00C60EFB" w14:paraId="061FE150"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4F0BA31B" w14:textId="77777777" w:rsidR="00941720" w:rsidRPr="00C60EFB" w:rsidRDefault="00941720" w:rsidP="00F71562">
            <w:pPr>
              <w:pStyle w:val="Texto"/>
              <w:spacing w:before="30" w:after="28"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0C7D2A4A" w14:textId="77777777" w:rsidR="00941720" w:rsidRPr="00C60EFB" w:rsidRDefault="00941720" w:rsidP="00F71562">
            <w:pPr>
              <w:pStyle w:val="Texto"/>
              <w:spacing w:before="30" w:after="28" w:line="240" w:lineRule="auto"/>
              <w:ind w:firstLine="0"/>
              <w:rPr>
                <w:sz w:val="16"/>
                <w:szCs w:val="16"/>
              </w:rPr>
            </w:pPr>
            <w:r w:rsidRPr="00C60EFB">
              <w:rPr>
                <w:sz w:val="16"/>
                <w:szCs w:val="16"/>
              </w:rPr>
              <w:t>Salmones del Atlántico (</w:t>
            </w:r>
            <w:r w:rsidRPr="00C60EFB">
              <w:rPr>
                <w:i/>
                <w:sz w:val="16"/>
                <w:szCs w:val="16"/>
              </w:rPr>
              <w:t>Salmo salar</w:t>
            </w:r>
            <w:r w:rsidRPr="00C60EFB">
              <w:rPr>
                <w:sz w:val="16"/>
                <w:szCs w:val="16"/>
              </w:rPr>
              <w:t>) y salmones del Danubio (</w:t>
            </w:r>
            <w:r w:rsidRPr="00C60EFB">
              <w:rPr>
                <w:i/>
                <w:sz w:val="16"/>
                <w:szCs w:val="16"/>
              </w:rPr>
              <w:t>Hucho hucho</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38CC0671" w14:textId="77777777" w:rsidR="00941720" w:rsidRPr="00C60EFB" w:rsidRDefault="00941720" w:rsidP="00F71562">
            <w:pPr>
              <w:pStyle w:val="Texto"/>
              <w:spacing w:before="30" w:after="28" w:line="240" w:lineRule="auto"/>
              <w:ind w:firstLine="0"/>
              <w:rPr>
                <w:sz w:val="16"/>
                <w:szCs w:val="16"/>
              </w:rPr>
            </w:pPr>
          </w:p>
        </w:tc>
      </w:tr>
      <w:tr w:rsidR="00941720" w:rsidRPr="00C60EFB" w14:paraId="57189961"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10137FC0" w14:textId="77777777" w:rsidR="00941720" w:rsidRPr="00C60EFB" w:rsidRDefault="00941720" w:rsidP="00F71562">
            <w:pPr>
              <w:pStyle w:val="Texto"/>
              <w:spacing w:before="30" w:after="28" w:line="240" w:lineRule="auto"/>
              <w:ind w:firstLine="0"/>
              <w:rPr>
                <w:sz w:val="16"/>
                <w:szCs w:val="16"/>
              </w:rPr>
            </w:pPr>
            <w:r w:rsidRPr="00C60EFB">
              <w:rPr>
                <w:sz w:val="16"/>
                <w:szCs w:val="16"/>
              </w:rPr>
              <w:t xml:space="preserve"> </w:t>
            </w:r>
          </w:p>
        </w:tc>
      </w:tr>
      <w:tr w:rsidR="00941720" w:rsidRPr="00C60EFB" w14:paraId="3AA73807"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65C0F3A8" w14:textId="77777777" w:rsidR="00941720" w:rsidRPr="00C60EFB" w:rsidRDefault="00941720" w:rsidP="00F71562">
            <w:pPr>
              <w:pStyle w:val="Texto"/>
              <w:spacing w:before="30" w:after="28" w:line="240" w:lineRule="auto"/>
              <w:ind w:firstLine="0"/>
              <w:rPr>
                <w:b/>
                <w:sz w:val="16"/>
                <w:szCs w:val="16"/>
              </w:rPr>
            </w:pPr>
            <w:r w:rsidRPr="00C60EFB">
              <w:rPr>
                <w:b/>
                <w:sz w:val="16"/>
                <w:szCs w:val="16"/>
              </w:rPr>
              <w:t>0303.14.01</w:t>
            </w:r>
          </w:p>
        </w:tc>
        <w:tc>
          <w:tcPr>
            <w:tcW w:w="3158" w:type="dxa"/>
            <w:tcBorders>
              <w:top w:val="single" w:sz="6" w:space="0" w:color="auto"/>
              <w:left w:val="single" w:sz="6" w:space="0" w:color="auto"/>
              <w:bottom w:val="single" w:sz="6" w:space="0" w:color="auto"/>
              <w:right w:val="single" w:sz="6" w:space="0" w:color="auto"/>
            </w:tcBorders>
          </w:tcPr>
          <w:p w14:paraId="36505092" w14:textId="77777777" w:rsidR="00941720" w:rsidRPr="00C60EFB" w:rsidRDefault="00941720" w:rsidP="00F71562">
            <w:pPr>
              <w:pStyle w:val="Texto"/>
              <w:spacing w:before="30" w:after="28" w:line="240" w:lineRule="auto"/>
              <w:ind w:firstLine="0"/>
              <w:rPr>
                <w:b/>
                <w:sz w:val="16"/>
                <w:szCs w:val="16"/>
              </w:rPr>
            </w:pPr>
            <w:r w:rsidRPr="00C60EFB">
              <w:rPr>
                <w:b/>
                <w:sz w:val="16"/>
                <w:szCs w:val="16"/>
              </w:rPr>
              <w:t>Truchas (</w:t>
            </w:r>
            <w:r w:rsidRPr="00C60EFB">
              <w:rPr>
                <w:b/>
                <w:i/>
                <w:sz w:val="16"/>
                <w:szCs w:val="16"/>
              </w:rPr>
              <w:t>Salmo trutta, Oncorhynchus mykiss, Oncorhynchus clarki, Oncorhynchus aguabonita, Oncorhynchus gilae, Oncorhynchus apache y Oncorhynchus chrysogaster</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422FB107" w14:textId="77777777" w:rsidR="00941720" w:rsidRPr="00C60EFB" w:rsidRDefault="00941720" w:rsidP="00F71562">
            <w:pPr>
              <w:pStyle w:val="Texto"/>
              <w:spacing w:before="30" w:after="28" w:line="240" w:lineRule="auto"/>
              <w:ind w:firstLine="0"/>
              <w:rPr>
                <w:sz w:val="16"/>
                <w:szCs w:val="16"/>
              </w:rPr>
            </w:pPr>
          </w:p>
        </w:tc>
      </w:tr>
      <w:tr w:rsidR="00941720" w:rsidRPr="00C60EFB" w14:paraId="30B5D896"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3C1D4041" w14:textId="77777777" w:rsidR="00941720" w:rsidRPr="00C60EFB" w:rsidRDefault="00941720" w:rsidP="00F71562">
            <w:pPr>
              <w:pStyle w:val="Texto"/>
              <w:spacing w:before="30" w:after="28"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4936E40A" w14:textId="77777777" w:rsidR="00941720" w:rsidRPr="00C60EFB" w:rsidRDefault="00941720" w:rsidP="00F71562">
            <w:pPr>
              <w:pStyle w:val="Texto"/>
              <w:spacing w:before="30" w:after="28" w:line="240" w:lineRule="auto"/>
              <w:ind w:firstLine="0"/>
              <w:rPr>
                <w:sz w:val="16"/>
                <w:szCs w:val="16"/>
              </w:rPr>
            </w:pPr>
            <w:r w:rsidRPr="00C60EFB">
              <w:rPr>
                <w:sz w:val="16"/>
                <w:szCs w:val="16"/>
              </w:rPr>
              <w:t>Truchas (</w:t>
            </w:r>
            <w:r w:rsidRPr="00C60EFB">
              <w:rPr>
                <w:i/>
                <w:sz w:val="16"/>
                <w:szCs w:val="16"/>
              </w:rPr>
              <w:t>Salmo trutta, Oncorhynchus mykiss, Oncorhynchus clarki, Oncorhynchus aguabonita, Oncorhynchus gilae, Oncorhynchus apache y Oncorhynchus chrysogaster</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59D73916" w14:textId="77777777" w:rsidR="00941720" w:rsidRPr="00C60EFB" w:rsidRDefault="00941720" w:rsidP="00F71562">
            <w:pPr>
              <w:pStyle w:val="Texto"/>
              <w:spacing w:before="30" w:after="28" w:line="240" w:lineRule="auto"/>
              <w:ind w:firstLine="0"/>
              <w:rPr>
                <w:sz w:val="16"/>
                <w:szCs w:val="16"/>
              </w:rPr>
            </w:pPr>
          </w:p>
        </w:tc>
      </w:tr>
      <w:tr w:rsidR="00941720" w:rsidRPr="00C60EFB" w14:paraId="58D73664"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4B42B2EE" w14:textId="77777777" w:rsidR="00941720" w:rsidRPr="00C60EFB" w:rsidRDefault="00941720" w:rsidP="00F71562">
            <w:pPr>
              <w:pStyle w:val="Texto"/>
              <w:spacing w:before="30" w:after="28" w:line="240" w:lineRule="auto"/>
              <w:ind w:firstLine="0"/>
              <w:rPr>
                <w:sz w:val="16"/>
                <w:szCs w:val="16"/>
              </w:rPr>
            </w:pPr>
            <w:r w:rsidRPr="00C60EFB">
              <w:rPr>
                <w:sz w:val="16"/>
                <w:szCs w:val="16"/>
              </w:rPr>
              <w:t xml:space="preserve"> </w:t>
            </w:r>
          </w:p>
        </w:tc>
      </w:tr>
      <w:tr w:rsidR="00941720" w:rsidRPr="00C60EFB" w14:paraId="2F9CF26A"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534E83AD" w14:textId="77777777" w:rsidR="00941720" w:rsidRPr="00C60EFB" w:rsidRDefault="00941720" w:rsidP="00F71562">
            <w:pPr>
              <w:pStyle w:val="Texto"/>
              <w:spacing w:before="30" w:after="28" w:line="240" w:lineRule="auto"/>
              <w:ind w:firstLine="0"/>
              <w:rPr>
                <w:b/>
                <w:sz w:val="16"/>
                <w:szCs w:val="16"/>
              </w:rPr>
            </w:pPr>
            <w:r w:rsidRPr="00C60EFB">
              <w:rPr>
                <w:b/>
                <w:sz w:val="16"/>
                <w:szCs w:val="16"/>
              </w:rPr>
              <w:t>0303.19.99</w:t>
            </w:r>
          </w:p>
        </w:tc>
        <w:tc>
          <w:tcPr>
            <w:tcW w:w="3158" w:type="dxa"/>
            <w:tcBorders>
              <w:top w:val="single" w:sz="6" w:space="0" w:color="auto"/>
              <w:left w:val="single" w:sz="6" w:space="0" w:color="auto"/>
              <w:bottom w:val="single" w:sz="6" w:space="0" w:color="auto"/>
              <w:right w:val="single" w:sz="6" w:space="0" w:color="auto"/>
            </w:tcBorders>
          </w:tcPr>
          <w:p w14:paraId="061E6C87" w14:textId="77777777" w:rsidR="00941720" w:rsidRPr="00C60EFB" w:rsidRDefault="00941720" w:rsidP="00F71562">
            <w:pPr>
              <w:pStyle w:val="Texto"/>
              <w:spacing w:before="30" w:after="28" w:line="240" w:lineRule="auto"/>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14:paraId="58362100" w14:textId="77777777" w:rsidR="00941720" w:rsidRPr="00C60EFB" w:rsidRDefault="00941720" w:rsidP="00F71562">
            <w:pPr>
              <w:pStyle w:val="Texto"/>
              <w:spacing w:before="30" w:after="28" w:line="240" w:lineRule="auto"/>
              <w:ind w:firstLine="0"/>
              <w:rPr>
                <w:sz w:val="16"/>
                <w:szCs w:val="16"/>
              </w:rPr>
            </w:pPr>
          </w:p>
        </w:tc>
      </w:tr>
      <w:tr w:rsidR="00941720" w:rsidRPr="00C60EFB" w14:paraId="0F65CD05"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330C9830" w14:textId="77777777" w:rsidR="00941720" w:rsidRPr="00C60EFB" w:rsidRDefault="00941720" w:rsidP="00F71562">
            <w:pPr>
              <w:pStyle w:val="Texto"/>
              <w:spacing w:before="30" w:after="28"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05372E73" w14:textId="77777777" w:rsidR="00941720" w:rsidRPr="00C60EFB" w:rsidRDefault="00941720" w:rsidP="00F71562">
            <w:pPr>
              <w:pStyle w:val="Texto"/>
              <w:spacing w:before="30" w:after="28" w:line="240" w:lineRule="auto"/>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14:paraId="30FDB06B" w14:textId="77777777" w:rsidR="00941720" w:rsidRPr="00C60EFB" w:rsidRDefault="00941720" w:rsidP="00F71562">
            <w:pPr>
              <w:pStyle w:val="Texto"/>
              <w:spacing w:before="30" w:after="28" w:line="240" w:lineRule="auto"/>
              <w:ind w:firstLine="0"/>
              <w:rPr>
                <w:sz w:val="16"/>
                <w:szCs w:val="16"/>
              </w:rPr>
            </w:pPr>
          </w:p>
        </w:tc>
      </w:tr>
      <w:tr w:rsidR="00941720" w:rsidRPr="00C60EFB" w14:paraId="2039EC16"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4F76EB9E" w14:textId="77777777" w:rsidR="00941720" w:rsidRPr="00C60EFB" w:rsidRDefault="00941720" w:rsidP="00F71562">
            <w:pPr>
              <w:pStyle w:val="Texto"/>
              <w:spacing w:before="30" w:after="28" w:line="240" w:lineRule="auto"/>
              <w:ind w:firstLine="0"/>
              <w:rPr>
                <w:sz w:val="16"/>
                <w:szCs w:val="16"/>
              </w:rPr>
            </w:pPr>
            <w:r w:rsidRPr="00C60EFB">
              <w:rPr>
                <w:sz w:val="16"/>
                <w:szCs w:val="16"/>
              </w:rPr>
              <w:t xml:space="preserve"> </w:t>
            </w:r>
          </w:p>
        </w:tc>
      </w:tr>
      <w:tr w:rsidR="00941720" w:rsidRPr="00C60EFB" w14:paraId="5E5D706E"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6922B9BE" w14:textId="77777777" w:rsidR="00941720" w:rsidRPr="00C60EFB" w:rsidRDefault="00941720" w:rsidP="00F71562">
            <w:pPr>
              <w:pStyle w:val="Texto"/>
              <w:spacing w:before="30" w:after="28" w:line="240" w:lineRule="auto"/>
              <w:ind w:firstLine="0"/>
              <w:rPr>
                <w:b/>
                <w:sz w:val="16"/>
                <w:szCs w:val="16"/>
              </w:rPr>
            </w:pPr>
            <w:r w:rsidRPr="00C60EFB">
              <w:rPr>
                <w:b/>
                <w:sz w:val="16"/>
                <w:szCs w:val="16"/>
              </w:rPr>
              <w:t>0303.23.01</w:t>
            </w:r>
          </w:p>
        </w:tc>
        <w:tc>
          <w:tcPr>
            <w:tcW w:w="3158" w:type="dxa"/>
            <w:tcBorders>
              <w:top w:val="single" w:sz="6" w:space="0" w:color="auto"/>
              <w:left w:val="single" w:sz="6" w:space="0" w:color="auto"/>
              <w:bottom w:val="single" w:sz="6" w:space="0" w:color="auto"/>
              <w:right w:val="single" w:sz="6" w:space="0" w:color="auto"/>
            </w:tcBorders>
          </w:tcPr>
          <w:p w14:paraId="743C9F3D" w14:textId="77777777" w:rsidR="00941720" w:rsidRPr="00C60EFB" w:rsidRDefault="00941720" w:rsidP="00F71562">
            <w:pPr>
              <w:pStyle w:val="Texto"/>
              <w:spacing w:before="30" w:after="28" w:line="240" w:lineRule="auto"/>
              <w:ind w:firstLine="0"/>
              <w:rPr>
                <w:b/>
                <w:sz w:val="16"/>
                <w:szCs w:val="16"/>
              </w:rPr>
            </w:pPr>
            <w:r w:rsidRPr="00C60EFB">
              <w:rPr>
                <w:b/>
                <w:sz w:val="16"/>
                <w:szCs w:val="16"/>
              </w:rPr>
              <w:t>Tilapias (</w:t>
            </w:r>
            <w:r w:rsidRPr="00C60EFB">
              <w:rPr>
                <w:b/>
                <w:i/>
                <w:sz w:val="16"/>
                <w:szCs w:val="16"/>
              </w:rPr>
              <w:t>Oreochromis spp.</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54B5D29B" w14:textId="77777777" w:rsidR="00941720" w:rsidRPr="00C60EFB" w:rsidRDefault="00941720" w:rsidP="00F71562">
            <w:pPr>
              <w:pStyle w:val="Texto"/>
              <w:spacing w:before="30" w:after="28" w:line="240" w:lineRule="auto"/>
              <w:ind w:firstLine="0"/>
              <w:rPr>
                <w:sz w:val="16"/>
                <w:szCs w:val="16"/>
              </w:rPr>
            </w:pPr>
          </w:p>
        </w:tc>
      </w:tr>
      <w:tr w:rsidR="00941720" w:rsidRPr="00C60EFB" w14:paraId="747CBBC1"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41AF09EC" w14:textId="77777777" w:rsidR="00941720" w:rsidRPr="00C60EFB" w:rsidRDefault="00941720" w:rsidP="00F71562">
            <w:pPr>
              <w:pStyle w:val="Texto"/>
              <w:spacing w:before="30" w:after="28"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731C7407" w14:textId="77777777" w:rsidR="00941720" w:rsidRPr="00C60EFB" w:rsidRDefault="00941720" w:rsidP="00F71562">
            <w:pPr>
              <w:pStyle w:val="Texto"/>
              <w:spacing w:before="30" w:after="28" w:line="240" w:lineRule="auto"/>
              <w:ind w:firstLine="0"/>
              <w:rPr>
                <w:sz w:val="16"/>
                <w:szCs w:val="16"/>
              </w:rPr>
            </w:pPr>
            <w:r w:rsidRPr="00C60EFB">
              <w:rPr>
                <w:sz w:val="16"/>
                <w:szCs w:val="16"/>
              </w:rPr>
              <w:t>Tilapias (</w:t>
            </w:r>
            <w:r w:rsidRPr="00C60EFB">
              <w:rPr>
                <w:i/>
                <w:sz w:val="16"/>
                <w:szCs w:val="16"/>
              </w:rPr>
              <w:t>Oreochromis spp.</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259C33D2" w14:textId="77777777" w:rsidR="00941720" w:rsidRPr="00C60EFB" w:rsidRDefault="00941720" w:rsidP="00F71562">
            <w:pPr>
              <w:pStyle w:val="Texto"/>
              <w:spacing w:before="30" w:after="28" w:line="240" w:lineRule="auto"/>
              <w:ind w:firstLine="0"/>
              <w:rPr>
                <w:sz w:val="16"/>
                <w:szCs w:val="16"/>
              </w:rPr>
            </w:pPr>
          </w:p>
        </w:tc>
      </w:tr>
      <w:tr w:rsidR="00941720" w:rsidRPr="00C60EFB" w14:paraId="40F53FCB"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703BCB5A" w14:textId="77777777" w:rsidR="00941720" w:rsidRPr="00C60EFB" w:rsidRDefault="00941720" w:rsidP="00F71562">
            <w:pPr>
              <w:pStyle w:val="Texto"/>
              <w:spacing w:before="30" w:after="28" w:line="240" w:lineRule="auto"/>
              <w:ind w:firstLine="0"/>
              <w:rPr>
                <w:sz w:val="16"/>
                <w:szCs w:val="16"/>
              </w:rPr>
            </w:pPr>
            <w:r w:rsidRPr="00C60EFB">
              <w:rPr>
                <w:sz w:val="16"/>
                <w:szCs w:val="16"/>
              </w:rPr>
              <w:t xml:space="preserve"> </w:t>
            </w:r>
          </w:p>
        </w:tc>
      </w:tr>
      <w:tr w:rsidR="00941720" w:rsidRPr="00C60EFB" w14:paraId="2F5BCEF0"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1B9D3194" w14:textId="77777777" w:rsidR="00941720" w:rsidRPr="00C60EFB" w:rsidRDefault="00941720" w:rsidP="00F71562">
            <w:pPr>
              <w:pStyle w:val="Texto"/>
              <w:spacing w:before="30" w:after="28" w:line="240" w:lineRule="auto"/>
              <w:ind w:firstLine="0"/>
              <w:rPr>
                <w:b/>
                <w:sz w:val="16"/>
                <w:szCs w:val="16"/>
              </w:rPr>
            </w:pPr>
            <w:r w:rsidRPr="00C60EFB">
              <w:rPr>
                <w:b/>
                <w:sz w:val="16"/>
                <w:szCs w:val="16"/>
              </w:rPr>
              <w:lastRenderedPageBreak/>
              <w:t>0303.24.01</w:t>
            </w:r>
          </w:p>
        </w:tc>
        <w:tc>
          <w:tcPr>
            <w:tcW w:w="3158" w:type="dxa"/>
            <w:tcBorders>
              <w:top w:val="single" w:sz="6" w:space="0" w:color="auto"/>
              <w:left w:val="single" w:sz="6" w:space="0" w:color="auto"/>
              <w:bottom w:val="single" w:sz="6" w:space="0" w:color="auto"/>
              <w:right w:val="single" w:sz="6" w:space="0" w:color="auto"/>
            </w:tcBorders>
          </w:tcPr>
          <w:p w14:paraId="7883C4A4" w14:textId="77777777" w:rsidR="00941720" w:rsidRPr="00C60EFB" w:rsidRDefault="00941720" w:rsidP="00F71562">
            <w:pPr>
              <w:pStyle w:val="Texto"/>
              <w:spacing w:before="30" w:after="28" w:line="240" w:lineRule="auto"/>
              <w:ind w:firstLine="0"/>
              <w:rPr>
                <w:b/>
                <w:sz w:val="16"/>
                <w:szCs w:val="16"/>
              </w:rPr>
            </w:pPr>
            <w:r w:rsidRPr="00C60EFB">
              <w:rPr>
                <w:b/>
                <w:sz w:val="16"/>
                <w:szCs w:val="16"/>
              </w:rPr>
              <w:t>Bagres o peces gato (</w:t>
            </w:r>
            <w:r w:rsidRPr="00C60EFB">
              <w:rPr>
                <w:b/>
                <w:i/>
                <w:sz w:val="16"/>
                <w:szCs w:val="16"/>
              </w:rPr>
              <w:t>Pangasius spp., Silurus spp., Clarias spp., Ictalurus spp.</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721BCB86" w14:textId="77777777" w:rsidR="00941720" w:rsidRPr="00C60EFB" w:rsidRDefault="00941720" w:rsidP="00F71562">
            <w:pPr>
              <w:pStyle w:val="Texto"/>
              <w:spacing w:before="30" w:after="28" w:line="240" w:lineRule="auto"/>
              <w:ind w:firstLine="0"/>
              <w:rPr>
                <w:sz w:val="16"/>
                <w:szCs w:val="16"/>
              </w:rPr>
            </w:pPr>
          </w:p>
        </w:tc>
      </w:tr>
      <w:tr w:rsidR="00941720" w:rsidRPr="00C60EFB" w14:paraId="27A1020E"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701E9F62" w14:textId="77777777" w:rsidR="00941720" w:rsidRPr="00C60EFB" w:rsidRDefault="00941720" w:rsidP="00F71562">
            <w:pPr>
              <w:pStyle w:val="Texto"/>
              <w:spacing w:before="30" w:after="28"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61D55668" w14:textId="77777777" w:rsidR="00941720" w:rsidRPr="00C60EFB" w:rsidRDefault="00941720" w:rsidP="00F71562">
            <w:pPr>
              <w:pStyle w:val="Texto"/>
              <w:spacing w:before="30" w:after="28" w:line="240" w:lineRule="auto"/>
              <w:ind w:firstLine="0"/>
              <w:rPr>
                <w:sz w:val="16"/>
                <w:szCs w:val="16"/>
              </w:rPr>
            </w:pPr>
            <w:r w:rsidRPr="00C60EFB">
              <w:rPr>
                <w:sz w:val="16"/>
                <w:szCs w:val="16"/>
              </w:rPr>
              <w:t>Bagres o peces gato (</w:t>
            </w:r>
            <w:r w:rsidRPr="00C60EFB">
              <w:rPr>
                <w:i/>
                <w:sz w:val="16"/>
                <w:szCs w:val="16"/>
              </w:rPr>
              <w:t>Pangasius spp., Silurus spp., Clarias spp., Ictalurus spp.</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5060AB86" w14:textId="77777777" w:rsidR="00941720" w:rsidRPr="00C60EFB" w:rsidRDefault="00941720" w:rsidP="00F71562">
            <w:pPr>
              <w:pStyle w:val="Texto"/>
              <w:spacing w:before="30" w:after="28" w:line="240" w:lineRule="auto"/>
              <w:ind w:firstLine="0"/>
              <w:rPr>
                <w:sz w:val="16"/>
                <w:szCs w:val="16"/>
              </w:rPr>
            </w:pPr>
          </w:p>
        </w:tc>
      </w:tr>
      <w:tr w:rsidR="00941720" w:rsidRPr="00C60EFB" w14:paraId="21691208"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66D8ACC6" w14:textId="77777777" w:rsidR="00941720" w:rsidRPr="00C60EFB" w:rsidRDefault="00941720" w:rsidP="00F71562">
            <w:pPr>
              <w:pStyle w:val="Texto"/>
              <w:spacing w:before="30" w:after="28" w:line="240" w:lineRule="auto"/>
              <w:ind w:firstLine="0"/>
              <w:rPr>
                <w:sz w:val="16"/>
                <w:szCs w:val="16"/>
              </w:rPr>
            </w:pPr>
            <w:r w:rsidRPr="00C60EFB">
              <w:rPr>
                <w:sz w:val="16"/>
                <w:szCs w:val="16"/>
              </w:rPr>
              <w:t xml:space="preserve"> </w:t>
            </w:r>
          </w:p>
        </w:tc>
      </w:tr>
      <w:tr w:rsidR="00941720" w:rsidRPr="00C60EFB" w14:paraId="583B929A"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56E5782C" w14:textId="77777777" w:rsidR="00941720" w:rsidRPr="00C60EFB" w:rsidRDefault="00941720" w:rsidP="00F71562">
            <w:pPr>
              <w:pStyle w:val="Texto"/>
              <w:spacing w:before="30" w:after="38" w:line="240" w:lineRule="auto"/>
              <w:ind w:firstLine="0"/>
              <w:rPr>
                <w:b/>
                <w:sz w:val="16"/>
                <w:szCs w:val="16"/>
              </w:rPr>
            </w:pPr>
            <w:r w:rsidRPr="00C60EFB">
              <w:rPr>
                <w:b/>
                <w:sz w:val="16"/>
                <w:szCs w:val="16"/>
              </w:rPr>
              <w:t>0303.25.01</w:t>
            </w:r>
          </w:p>
        </w:tc>
        <w:tc>
          <w:tcPr>
            <w:tcW w:w="3158" w:type="dxa"/>
            <w:tcBorders>
              <w:top w:val="single" w:sz="6" w:space="0" w:color="auto"/>
              <w:left w:val="single" w:sz="6" w:space="0" w:color="auto"/>
              <w:bottom w:val="single" w:sz="6" w:space="0" w:color="auto"/>
              <w:right w:val="single" w:sz="6" w:space="0" w:color="auto"/>
            </w:tcBorders>
          </w:tcPr>
          <w:p w14:paraId="3C4023D3" w14:textId="77777777" w:rsidR="00941720" w:rsidRPr="00C60EFB" w:rsidRDefault="00941720" w:rsidP="00F71562">
            <w:pPr>
              <w:pStyle w:val="Texto"/>
              <w:spacing w:before="30" w:after="38" w:line="240" w:lineRule="auto"/>
              <w:ind w:firstLine="0"/>
              <w:rPr>
                <w:b/>
                <w:sz w:val="16"/>
                <w:szCs w:val="16"/>
              </w:rPr>
            </w:pPr>
            <w:r w:rsidRPr="00C60EFB">
              <w:rPr>
                <w:b/>
                <w:sz w:val="16"/>
                <w:szCs w:val="16"/>
              </w:rPr>
              <w:t>Carpas (</w:t>
            </w:r>
            <w:r w:rsidRPr="00C60EFB">
              <w:rPr>
                <w:b/>
                <w:i/>
                <w:sz w:val="16"/>
                <w:szCs w:val="16"/>
              </w:rPr>
              <w:t>Cyprinus spp., Carassius spp., Ctenopharyngodon idellus, Hypophthalmichthys spp., Cirrhinus spp., Mylopharyngodon piceus, Catla catla, Labeo spp., Osteochilus hasselti, Leptobarbus hoeveni, Megalobrama spp.</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03AB2874" w14:textId="77777777" w:rsidR="00941720" w:rsidRPr="00C60EFB" w:rsidRDefault="00941720" w:rsidP="00F71562">
            <w:pPr>
              <w:pStyle w:val="Texto"/>
              <w:spacing w:before="30" w:after="38" w:line="240" w:lineRule="auto"/>
              <w:ind w:firstLine="0"/>
              <w:rPr>
                <w:sz w:val="16"/>
                <w:szCs w:val="16"/>
              </w:rPr>
            </w:pPr>
          </w:p>
        </w:tc>
      </w:tr>
      <w:tr w:rsidR="00941720" w:rsidRPr="00C60EFB" w14:paraId="29CEEF10"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0073FB16" w14:textId="77777777" w:rsidR="00941720" w:rsidRPr="00C60EFB" w:rsidRDefault="00941720" w:rsidP="00F71562">
            <w:pPr>
              <w:pStyle w:val="Texto"/>
              <w:spacing w:before="30" w:after="38"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7C7425FF" w14:textId="77777777" w:rsidR="00941720" w:rsidRPr="00C60EFB" w:rsidRDefault="00941720" w:rsidP="00F71562">
            <w:pPr>
              <w:pStyle w:val="Texto"/>
              <w:spacing w:before="30" w:after="38" w:line="240" w:lineRule="auto"/>
              <w:ind w:firstLine="0"/>
              <w:rPr>
                <w:sz w:val="16"/>
                <w:szCs w:val="16"/>
              </w:rPr>
            </w:pPr>
            <w:r w:rsidRPr="00C60EFB">
              <w:rPr>
                <w:sz w:val="16"/>
                <w:szCs w:val="16"/>
              </w:rPr>
              <w:t>Carpas (</w:t>
            </w:r>
            <w:r w:rsidRPr="00C60EFB">
              <w:rPr>
                <w:i/>
                <w:sz w:val="16"/>
                <w:szCs w:val="16"/>
              </w:rPr>
              <w:t>Cyprinus spp., Carassius spp., Ctenopharyngodon idellus, Hypophthalmichthys spp., Cirrhinus spp., Mylopharyngodon piceus, Catla catla, Labeo spp., Osteochilus hasselti, Leptobarbus hoeveni, Megalobrama spp.</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0EE2B1E2" w14:textId="77777777" w:rsidR="00941720" w:rsidRPr="00C60EFB" w:rsidRDefault="00941720" w:rsidP="00F71562">
            <w:pPr>
              <w:pStyle w:val="Texto"/>
              <w:spacing w:before="30" w:after="38" w:line="240" w:lineRule="auto"/>
              <w:ind w:firstLine="0"/>
              <w:rPr>
                <w:sz w:val="16"/>
                <w:szCs w:val="16"/>
              </w:rPr>
            </w:pPr>
          </w:p>
        </w:tc>
      </w:tr>
      <w:tr w:rsidR="00941720" w:rsidRPr="00C60EFB" w14:paraId="1C839306"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02B608FD" w14:textId="77777777" w:rsidR="00941720" w:rsidRPr="00C60EFB" w:rsidRDefault="00941720" w:rsidP="00F71562">
            <w:pPr>
              <w:pStyle w:val="Texto"/>
              <w:spacing w:before="30" w:after="38" w:line="240" w:lineRule="auto"/>
              <w:ind w:firstLine="0"/>
              <w:rPr>
                <w:sz w:val="16"/>
                <w:szCs w:val="16"/>
              </w:rPr>
            </w:pPr>
            <w:r w:rsidRPr="00C60EFB">
              <w:rPr>
                <w:sz w:val="16"/>
                <w:szCs w:val="16"/>
              </w:rPr>
              <w:t xml:space="preserve"> </w:t>
            </w:r>
          </w:p>
        </w:tc>
      </w:tr>
      <w:tr w:rsidR="00941720" w:rsidRPr="00C60EFB" w14:paraId="6D0EE2DA"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7EAC2119" w14:textId="77777777" w:rsidR="00941720" w:rsidRPr="00C60EFB" w:rsidRDefault="00941720" w:rsidP="00F71562">
            <w:pPr>
              <w:pStyle w:val="Texto"/>
              <w:spacing w:before="30" w:after="38" w:line="240" w:lineRule="auto"/>
              <w:ind w:firstLine="0"/>
              <w:rPr>
                <w:b/>
                <w:sz w:val="16"/>
                <w:szCs w:val="16"/>
              </w:rPr>
            </w:pPr>
            <w:r w:rsidRPr="00C60EFB">
              <w:rPr>
                <w:b/>
                <w:sz w:val="16"/>
                <w:szCs w:val="16"/>
              </w:rPr>
              <w:t>0303.26.01</w:t>
            </w:r>
          </w:p>
        </w:tc>
        <w:tc>
          <w:tcPr>
            <w:tcW w:w="3158" w:type="dxa"/>
            <w:tcBorders>
              <w:top w:val="single" w:sz="6" w:space="0" w:color="auto"/>
              <w:left w:val="single" w:sz="6" w:space="0" w:color="auto"/>
              <w:bottom w:val="single" w:sz="6" w:space="0" w:color="auto"/>
              <w:right w:val="single" w:sz="6" w:space="0" w:color="auto"/>
            </w:tcBorders>
          </w:tcPr>
          <w:p w14:paraId="2C7EBDB6" w14:textId="77777777" w:rsidR="00941720" w:rsidRPr="00C60EFB" w:rsidRDefault="00941720" w:rsidP="00F71562">
            <w:pPr>
              <w:pStyle w:val="Texto"/>
              <w:spacing w:before="30" w:after="38" w:line="240" w:lineRule="auto"/>
              <w:ind w:firstLine="0"/>
              <w:rPr>
                <w:b/>
                <w:sz w:val="16"/>
                <w:szCs w:val="16"/>
              </w:rPr>
            </w:pPr>
            <w:r w:rsidRPr="00C60EFB">
              <w:rPr>
                <w:b/>
                <w:sz w:val="16"/>
                <w:szCs w:val="16"/>
              </w:rPr>
              <w:t>Anguilas (</w:t>
            </w:r>
            <w:r w:rsidRPr="00C60EFB">
              <w:rPr>
                <w:b/>
                <w:i/>
                <w:sz w:val="16"/>
                <w:szCs w:val="16"/>
              </w:rPr>
              <w:t>Anguilla spp.</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1540ABE3" w14:textId="77777777" w:rsidR="00941720" w:rsidRPr="00C60EFB" w:rsidRDefault="00941720" w:rsidP="00F71562">
            <w:pPr>
              <w:pStyle w:val="Texto"/>
              <w:spacing w:before="30" w:after="38" w:line="240" w:lineRule="auto"/>
              <w:ind w:firstLine="0"/>
              <w:rPr>
                <w:sz w:val="16"/>
                <w:szCs w:val="16"/>
              </w:rPr>
            </w:pPr>
          </w:p>
        </w:tc>
      </w:tr>
      <w:tr w:rsidR="00941720" w:rsidRPr="00C60EFB" w14:paraId="1CBBCDF6"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6F21B8A8" w14:textId="77777777" w:rsidR="00941720" w:rsidRPr="00C60EFB" w:rsidRDefault="00941720" w:rsidP="00F71562">
            <w:pPr>
              <w:pStyle w:val="Texto"/>
              <w:spacing w:before="30" w:after="38"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7BB601C9" w14:textId="77777777" w:rsidR="00941720" w:rsidRPr="00C60EFB" w:rsidRDefault="00941720" w:rsidP="00F71562">
            <w:pPr>
              <w:pStyle w:val="Texto"/>
              <w:spacing w:before="30" w:after="38" w:line="240" w:lineRule="auto"/>
              <w:ind w:firstLine="0"/>
              <w:rPr>
                <w:sz w:val="16"/>
                <w:szCs w:val="16"/>
              </w:rPr>
            </w:pPr>
            <w:r w:rsidRPr="00C60EFB">
              <w:rPr>
                <w:sz w:val="16"/>
                <w:szCs w:val="16"/>
              </w:rPr>
              <w:t>Anguilas (</w:t>
            </w:r>
            <w:r w:rsidRPr="00C60EFB">
              <w:rPr>
                <w:i/>
                <w:sz w:val="16"/>
                <w:szCs w:val="16"/>
              </w:rPr>
              <w:t>Anguilla spp.</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106F667F" w14:textId="77777777" w:rsidR="00941720" w:rsidRPr="00C60EFB" w:rsidRDefault="00941720" w:rsidP="00F71562">
            <w:pPr>
              <w:pStyle w:val="Texto"/>
              <w:spacing w:before="30" w:after="38" w:line="240" w:lineRule="auto"/>
              <w:ind w:firstLine="0"/>
              <w:rPr>
                <w:sz w:val="16"/>
                <w:szCs w:val="16"/>
              </w:rPr>
            </w:pPr>
          </w:p>
        </w:tc>
      </w:tr>
      <w:tr w:rsidR="00941720" w:rsidRPr="00C60EFB" w14:paraId="0235BFCE"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6BD91634" w14:textId="77777777" w:rsidR="00941720" w:rsidRPr="00C60EFB" w:rsidRDefault="00941720" w:rsidP="00F71562">
            <w:pPr>
              <w:pStyle w:val="Texto"/>
              <w:spacing w:before="30" w:after="38" w:line="240" w:lineRule="auto"/>
              <w:ind w:firstLine="0"/>
              <w:rPr>
                <w:sz w:val="16"/>
                <w:szCs w:val="16"/>
              </w:rPr>
            </w:pPr>
            <w:r w:rsidRPr="00C60EFB">
              <w:rPr>
                <w:sz w:val="16"/>
                <w:szCs w:val="16"/>
              </w:rPr>
              <w:t xml:space="preserve"> </w:t>
            </w:r>
          </w:p>
        </w:tc>
      </w:tr>
      <w:tr w:rsidR="00941720" w:rsidRPr="00C60EFB" w14:paraId="51FC9A09"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630BFF80" w14:textId="77777777" w:rsidR="00941720" w:rsidRPr="00C60EFB" w:rsidRDefault="00941720" w:rsidP="00F71562">
            <w:pPr>
              <w:pStyle w:val="Texto"/>
              <w:spacing w:before="30" w:after="38" w:line="240" w:lineRule="auto"/>
              <w:ind w:firstLine="0"/>
              <w:rPr>
                <w:b/>
                <w:sz w:val="16"/>
                <w:szCs w:val="16"/>
              </w:rPr>
            </w:pPr>
            <w:r w:rsidRPr="00C60EFB">
              <w:rPr>
                <w:b/>
                <w:sz w:val="16"/>
                <w:szCs w:val="16"/>
              </w:rPr>
              <w:t>0303.29.99</w:t>
            </w:r>
          </w:p>
        </w:tc>
        <w:tc>
          <w:tcPr>
            <w:tcW w:w="3158" w:type="dxa"/>
            <w:tcBorders>
              <w:top w:val="single" w:sz="6" w:space="0" w:color="auto"/>
              <w:left w:val="single" w:sz="6" w:space="0" w:color="auto"/>
              <w:bottom w:val="single" w:sz="6" w:space="0" w:color="auto"/>
              <w:right w:val="single" w:sz="6" w:space="0" w:color="auto"/>
            </w:tcBorders>
          </w:tcPr>
          <w:p w14:paraId="5E55BE26" w14:textId="77777777" w:rsidR="00941720" w:rsidRPr="00C60EFB" w:rsidRDefault="00941720" w:rsidP="00F71562">
            <w:pPr>
              <w:pStyle w:val="Texto"/>
              <w:spacing w:before="30" w:after="38" w:line="240" w:lineRule="auto"/>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14:paraId="1A6C90D2" w14:textId="77777777" w:rsidR="00941720" w:rsidRPr="00C60EFB" w:rsidRDefault="00941720" w:rsidP="00F71562">
            <w:pPr>
              <w:pStyle w:val="Texto"/>
              <w:spacing w:before="30" w:after="38" w:line="240" w:lineRule="auto"/>
              <w:ind w:firstLine="0"/>
              <w:rPr>
                <w:sz w:val="16"/>
                <w:szCs w:val="16"/>
              </w:rPr>
            </w:pPr>
          </w:p>
        </w:tc>
      </w:tr>
      <w:tr w:rsidR="00941720" w:rsidRPr="00C60EFB" w14:paraId="559516C9"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62AE2BA0" w14:textId="77777777" w:rsidR="00941720" w:rsidRPr="00C60EFB" w:rsidRDefault="00941720" w:rsidP="00F71562">
            <w:pPr>
              <w:pStyle w:val="Texto"/>
              <w:spacing w:before="30" w:after="38"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4ECC8997" w14:textId="77777777" w:rsidR="00941720" w:rsidRPr="00C60EFB" w:rsidRDefault="00941720" w:rsidP="00F71562">
            <w:pPr>
              <w:pStyle w:val="Texto"/>
              <w:spacing w:before="30" w:after="38" w:line="240" w:lineRule="auto"/>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14:paraId="17C75859" w14:textId="77777777" w:rsidR="00941720" w:rsidRPr="00C60EFB" w:rsidRDefault="00941720" w:rsidP="00F71562">
            <w:pPr>
              <w:pStyle w:val="Texto"/>
              <w:spacing w:before="30" w:after="38" w:line="240" w:lineRule="auto"/>
              <w:ind w:firstLine="0"/>
              <w:rPr>
                <w:sz w:val="16"/>
                <w:szCs w:val="16"/>
              </w:rPr>
            </w:pPr>
          </w:p>
        </w:tc>
      </w:tr>
      <w:tr w:rsidR="00941720" w:rsidRPr="00C60EFB" w14:paraId="0B9D9CCA"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53980FA9" w14:textId="77777777" w:rsidR="00941720" w:rsidRPr="00C60EFB" w:rsidRDefault="00941720" w:rsidP="00F71562">
            <w:pPr>
              <w:pStyle w:val="Texto"/>
              <w:spacing w:before="30" w:after="38" w:line="240" w:lineRule="auto"/>
              <w:ind w:firstLine="0"/>
              <w:rPr>
                <w:sz w:val="16"/>
                <w:szCs w:val="16"/>
              </w:rPr>
            </w:pPr>
            <w:r w:rsidRPr="00C60EFB">
              <w:rPr>
                <w:sz w:val="16"/>
                <w:szCs w:val="16"/>
              </w:rPr>
              <w:t xml:space="preserve"> </w:t>
            </w:r>
          </w:p>
        </w:tc>
      </w:tr>
      <w:tr w:rsidR="00941720" w:rsidRPr="00C60EFB" w14:paraId="1C1590B6"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3894B56B" w14:textId="77777777" w:rsidR="00941720" w:rsidRPr="00C60EFB" w:rsidRDefault="00941720" w:rsidP="00F71562">
            <w:pPr>
              <w:pStyle w:val="Texto"/>
              <w:spacing w:before="30" w:after="38" w:line="240" w:lineRule="auto"/>
              <w:ind w:firstLine="0"/>
              <w:rPr>
                <w:b/>
                <w:sz w:val="16"/>
                <w:szCs w:val="16"/>
              </w:rPr>
            </w:pPr>
            <w:r w:rsidRPr="00C60EFB">
              <w:rPr>
                <w:b/>
                <w:sz w:val="16"/>
                <w:szCs w:val="16"/>
              </w:rPr>
              <w:t>0303.31.01</w:t>
            </w:r>
          </w:p>
        </w:tc>
        <w:tc>
          <w:tcPr>
            <w:tcW w:w="3158" w:type="dxa"/>
            <w:tcBorders>
              <w:top w:val="single" w:sz="6" w:space="0" w:color="auto"/>
              <w:left w:val="single" w:sz="6" w:space="0" w:color="auto"/>
              <w:bottom w:val="single" w:sz="6" w:space="0" w:color="auto"/>
              <w:right w:val="single" w:sz="6" w:space="0" w:color="auto"/>
            </w:tcBorders>
          </w:tcPr>
          <w:p w14:paraId="3C00A103" w14:textId="77777777" w:rsidR="00941720" w:rsidRPr="00C60EFB" w:rsidRDefault="00941720" w:rsidP="00F71562">
            <w:pPr>
              <w:pStyle w:val="Texto"/>
              <w:spacing w:before="30" w:after="38" w:line="240" w:lineRule="auto"/>
              <w:ind w:firstLine="0"/>
              <w:rPr>
                <w:b/>
                <w:sz w:val="16"/>
                <w:szCs w:val="16"/>
                <w:lang w:val="en-US"/>
              </w:rPr>
            </w:pPr>
            <w:r w:rsidRPr="00C60EFB">
              <w:rPr>
                <w:b/>
                <w:sz w:val="16"/>
                <w:szCs w:val="16"/>
                <w:lang w:val="en-US"/>
              </w:rPr>
              <w:t>Fletanes (halibut) (</w:t>
            </w:r>
            <w:r w:rsidRPr="00C60EFB">
              <w:rPr>
                <w:b/>
                <w:i/>
                <w:sz w:val="16"/>
                <w:szCs w:val="16"/>
                <w:lang w:val="en-US"/>
              </w:rPr>
              <w:t>Reinhardtius hippoglossoides, Hippoglossus hippoglossus, Hippoglossus stenolepis</w:t>
            </w:r>
            <w:r w:rsidRPr="00C60EFB">
              <w:rPr>
                <w:b/>
                <w:sz w:val="16"/>
                <w:szCs w:val="16"/>
                <w:lang w:val="en-US"/>
              </w:rPr>
              <w:t>).</w:t>
            </w:r>
          </w:p>
        </w:tc>
        <w:tc>
          <w:tcPr>
            <w:tcW w:w="3599" w:type="dxa"/>
            <w:vMerge w:val="restart"/>
            <w:tcBorders>
              <w:top w:val="single" w:sz="6" w:space="0" w:color="auto"/>
              <w:left w:val="single" w:sz="6" w:space="0" w:color="auto"/>
              <w:right w:val="single" w:sz="6" w:space="0" w:color="auto"/>
            </w:tcBorders>
          </w:tcPr>
          <w:p w14:paraId="7F2DD371" w14:textId="77777777" w:rsidR="00941720" w:rsidRPr="00C60EFB" w:rsidRDefault="00941720" w:rsidP="00F71562">
            <w:pPr>
              <w:pStyle w:val="Texto"/>
              <w:spacing w:before="30" w:after="38" w:line="240" w:lineRule="auto"/>
              <w:ind w:firstLine="0"/>
              <w:rPr>
                <w:sz w:val="16"/>
                <w:szCs w:val="16"/>
                <w:lang w:val="en-US"/>
              </w:rPr>
            </w:pPr>
          </w:p>
        </w:tc>
      </w:tr>
      <w:tr w:rsidR="00941720" w:rsidRPr="00C60EFB" w14:paraId="56D646AA"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025D56EF" w14:textId="77777777" w:rsidR="00941720" w:rsidRPr="00C60EFB" w:rsidRDefault="00941720" w:rsidP="00F71562">
            <w:pPr>
              <w:pStyle w:val="Texto"/>
              <w:spacing w:before="30" w:after="38"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51DCC6DF" w14:textId="77777777" w:rsidR="00941720" w:rsidRPr="00C60EFB" w:rsidRDefault="00941720" w:rsidP="00F71562">
            <w:pPr>
              <w:pStyle w:val="Texto"/>
              <w:spacing w:before="30" w:after="38" w:line="240" w:lineRule="auto"/>
              <w:ind w:firstLine="0"/>
              <w:rPr>
                <w:sz w:val="16"/>
                <w:szCs w:val="16"/>
                <w:lang w:val="en-US"/>
              </w:rPr>
            </w:pPr>
            <w:r w:rsidRPr="00C60EFB">
              <w:rPr>
                <w:sz w:val="16"/>
                <w:szCs w:val="16"/>
                <w:lang w:val="en-US"/>
              </w:rPr>
              <w:t>Fletanes (halibut) (</w:t>
            </w:r>
            <w:r w:rsidRPr="00C60EFB">
              <w:rPr>
                <w:i/>
                <w:sz w:val="16"/>
                <w:szCs w:val="16"/>
                <w:lang w:val="en-US"/>
              </w:rPr>
              <w:t>Reinhardtius hippoglossoides, Hippoglossus hippoglossus, Hippoglossus stenolepis</w:t>
            </w:r>
            <w:r w:rsidRPr="00C60EFB">
              <w:rPr>
                <w:sz w:val="16"/>
                <w:szCs w:val="16"/>
                <w:lang w:val="en-US"/>
              </w:rPr>
              <w:t>).</w:t>
            </w:r>
          </w:p>
        </w:tc>
        <w:tc>
          <w:tcPr>
            <w:tcW w:w="3599" w:type="dxa"/>
            <w:vMerge/>
            <w:tcBorders>
              <w:left w:val="single" w:sz="6" w:space="0" w:color="auto"/>
              <w:bottom w:val="single" w:sz="6" w:space="0" w:color="auto"/>
              <w:right w:val="single" w:sz="6" w:space="0" w:color="auto"/>
            </w:tcBorders>
          </w:tcPr>
          <w:p w14:paraId="1DC62DC3" w14:textId="77777777" w:rsidR="00941720" w:rsidRPr="00C60EFB" w:rsidRDefault="00941720" w:rsidP="00F71562">
            <w:pPr>
              <w:pStyle w:val="Texto"/>
              <w:spacing w:before="30" w:after="38" w:line="240" w:lineRule="auto"/>
              <w:ind w:firstLine="0"/>
              <w:rPr>
                <w:sz w:val="16"/>
                <w:szCs w:val="16"/>
                <w:lang w:val="en-US"/>
              </w:rPr>
            </w:pPr>
          </w:p>
        </w:tc>
      </w:tr>
      <w:tr w:rsidR="00941720" w:rsidRPr="00C60EFB" w14:paraId="42A03881"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7561C3C4" w14:textId="77777777" w:rsidR="00941720" w:rsidRPr="00C60EFB" w:rsidRDefault="00941720" w:rsidP="00F71562">
            <w:pPr>
              <w:pStyle w:val="Texto"/>
              <w:spacing w:before="30" w:after="38" w:line="240" w:lineRule="auto"/>
              <w:ind w:firstLine="0"/>
              <w:rPr>
                <w:sz w:val="16"/>
                <w:szCs w:val="16"/>
                <w:lang w:val="en-US"/>
              </w:rPr>
            </w:pPr>
            <w:r w:rsidRPr="00C60EFB">
              <w:rPr>
                <w:sz w:val="16"/>
                <w:szCs w:val="16"/>
                <w:lang w:val="en-US"/>
              </w:rPr>
              <w:t xml:space="preserve"> </w:t>
            </w:r>
          </w:p>
        </w:tc>
      </w:tr>
      <w:tr w:rsidR="00941720" w:rsidRPr="00C60EFB" w14:paraId="78E87023"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17A481E9" w14:textId="77777777" w:rsidR="00941720" w:rsidRPr="00C60EFB" w:rsidRDefault="00941720" w:rsidP="00F71562">
            <w:pPr>
              <w:pStyle w:val="Texto"/>
              <w:spacing w:before="30" w:after="38" w:line="240" w:lineRule="auto"/>
              <w:ind w:firstLine="0"/>
              <w:rPr>
                <w:b/>
                <w:sz w:val="16"/>
                <w:szCs w:val="16"/>
              </w:rPr>
            </w:pPr>
            <w:r w:rsidRPr="00C60EFB">
              <w:rPr>
                <w:b/>
                <w:sz w:val="16"/>
                <w:szCs w:val="16"/>
              </w:rPr>
              <w:t>0303.32.01</w:t>
            </w:r>
          </w:p>
        </w:tc>
        <w:tc>
          <w:tcPr>
            <w:tcW w:w="3158" w:type="dxa"/>
            <w:tcBorders>
              <w:top w:val="single" w:sz="6" w:space="0" w:color="auto"/>
              <w:left w:val="single" w:sz="6" w:space="0" w:color="auto"/>
              <w:bottom w:val="single" w:sz="6" w:space="0" w:color="auto"/>
              <w:right w:val="single" w:sz="6" w:space="0" w:color="auto"/>
            </w:tcBorders>
          </w:tcPr>
          <w:p w14:paraId="1D188157" w14:textId="77777777" w:rsidR="00941720" w:rsidRPr="00C60EFB" w:rsidRDefault="00941720" w:rsidP="00F71562">
            <w:pPr>
              <w:pStyle w:val="Texto"/>
              <w:spacing w:before="30" w:after="38" w:line="240" w:lineRule="auto"/>
              <w:ind w:firstLine="0"/>
              <w:rPr>
                <w:b/>
                <w:sz w:val="16"/>
                <w:szCs w:val="16"/>
              </w:rPr>
            </w:pPr>
            <w:r w:rsidRPr="00C60EFB">
              <w:rPr>
                <w:b/>
                <w:sz w:val="16"/>
                <w:szCs w:val="16"/>
              </w:rPr>
              <w:t>Sollas (</w:t>
            </w:r>
            <w:r w:rsidRPr="00C60EFB">
              <w:rPr>
                <w:b/>
                <w:i/>
                <w:sz w:val="16"/>
                <w:szCs w:val="16"/>
              </w:rPr>
              <w:t>Pleuronectes platessa</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5026BB33" w14:textId="77777777" w:rsidR="00941720" w:rsidRPr="00C60EFB" w:rsidRDefault="00941720" w:rsidP="00F71562">
            <w:pPr>
              <w:pStyle w:val="Texto"/>
              <w:spacing w:before="30" w:after="38" w:line="240" w:lineRule="auto"/>
              <w:ind w:firstLine="0"/>
              <w:rPr>
                <w:sz w:val="16"/>
                <w:szCs w:val="16"/>
              </w:rPr>
            </w:pPr>
          </w:p>
        </w:tc>
      </w:tr>
      <w:tr w:rsidR="00941720" w:rsidRPr="00C60EFB" w14:paraId="685BF4FB"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0822DC0A" w14:textId="77777777" w:rsidR="00941720" w:rsidRPr="00C60EFB" w:rsidRDefault="00941720" w:rsidP="00F71562">
            <w:pPr>
              <w:pStyle w:val="Texto"/>
              <w:spacing w:before="30" w:after="38"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3C601FB5" w14:textId="77777777" w:rsidR="00941720" w:rsidRPr="00C60EFB" w:rsidRDefault="00941720" w:rsidP="00F71562">
            <w:pPr>
              <w:pStyle w:val="Texto"/>
              <w:spacing w:before="30" w:after="38" w:line="240" w:lineRule="auto"/>
              <w:ind w:firstLine="0"/>
              <w:rPr>
                <w:sz w:val="16"/>
                <w:szCs w:val="16"/>
              </w:rPr>
            </w:pPr>
            <w:r w:rsidRPr="00C60EFB">
              <w:rPr>
                <w:sz w:val="16"/>
                <w:szCs w:val="16"/>
              </w:rPr>
              <w:t>Sollas (</w:t>
            </w:r>
            <w:r w:rsidRPr="00C60EFB">
              <w:rPr>
                <w:i/>
                <w:sz w:val="16"/>
                <w:szCs w:val="16"/>
              </w:rPr>
              <w:t>Pleuronectes platessa</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4EAD45CF" w14:textId="77777777" w:rsidR="00941720" w:rsidRPr="00C60EFB" w:rsidRDefault="00941720" w:rsidP="00F71562">
            <w:pPr>
              <w:pStyle w:val="Texto"/>
              <w:spacing w:before="30" w:after="38" w:line="240" w:lineRule="auto"/>
              <w:ind w:firstLine="0"/>
              <w:rPr>
                <w:sz w:val="16"/>
                <w:szCs w:val="16"/>
              </w:rPr>
            </w:pPr>
          </w:p>
        </w:tc>
      </w:tr>
      <w:tr w:rsidR="00941720" w:rsidRPr="00C60EFB" w14:paraId="5DD8B382"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2AD238C5" w14:textId="77777777" w:rsidR="00941720" w:rsidRPr="00C60EFB" w:rsidRDefault="00941720" w:rsidP="00F71562">
            <w:pPr>
              <w:pStyle w:val="Texto"/>
              <w:spacing w:before="30" w:after="38" w:line="240" w:lineRule="auto"/>
              <w:ind w:firstLine="0"/>
              <w:rPr>
                <w:sz w:val="16"/>
                <w:szCs w:val="16"/>
              </w:rPr>
            </w:pPr>
            <w:r w:rsidRPr="00C60EFB">
              <w:rPr>
                <w:sz w:val="16"/>
                <w:szCs w:val="16"/>
              </w:rPr>
              <w:t xml:space="preserve"> </w:t>
            </w:r>
          </w:p>
        </w:tc>
      </w:tr>
      <w:tr w:rsidR="00941720" w:rsidRPr="00C60EFB" w14:paraId="7861236A"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5D6B692D" w14:textId="77777777" w:rsidR="00941720" w:rsidRPr="00C60EFB" w:rsidRDefault="00941720" w:rsidP="00F71562">
            <w:pPr>
              <w:pStyle w:val="Texto"/>
              <w:spacing w:before="30" w:after="38" w:line="240" w:lineRule="auto"/>
              <w:ind w:firstLine="0"/>
              <w:rPr>
                <w:b/>
                <w:sz w:val="16"/>
                <w:szCs w:val="16"/>
              </w:rPr>
            </w:pPr>
            <w:r w:rsidRPr="00C60EFB">
              <w:rPr>
                <w:b/>
                <w:sz w:val="16"/>
                <w:szCs w:val="16"/>
              </w:rPr>
              <w:t>0303.33.01</w:t>
            </w:r>
          </w:p>
        </w:tc>
        <w:tc>
          <w:tcPr>
            <w:tcW w:w="3158" w:type="dxa"/>
            <w:tcBorders>
              <w:top w:val="single" w:sz="6" w:space="0" w:color="auto"/>
              <w:left w:val="single" w:sz="6" w:space="0" w:color="auto"/>
              <w:bottom w:val="single" w:sz="6" w:space="0" w:color="auto"/>
              <w:right w:val="single" w:sz="6" w:space="0" w:color="auto"/>
            </w:tcBorders>
          </w:tcPr>
          <w:p w14:paraId="7CAED336" w14:textId="77777777" w:rsidR="00941720" w:rsidRPr="00C60EFB" w:rsidRDefault="00941720" w:rsidP="00F71562">
            <w:pPr>
              <w:pStyle w:val="Texto"/>
              <w:spacing w:before="30" w:after="38" w:line="240" w:lineRule="auto"/>
              <w:ind w:firstLine="0"/>
              <w:rPr>
                <w:b/>
                <w:sz w:val="16"/>
                <w:szCs w:val="16"/>
              </w:rPr>
            </w:pPr>
            <w:r w:rsidRPr="00C60EFB">
              <w:rPr>
                <w:b/>
                <w:sz w:val="16"/>
                <w:szCs w:val="16"/>
              </w:rPr>
              <w:t>Lenguados (</w:t>
            </w:r>
            <w:r w:rsidRPr="00C60EFB">
              <w:rPr>
                <w:b/>
                <w:i/>
                <w:sz w:val="16"/>
                <w:szCs w:val="16"/>
              </w:rPr>
              <w:t>Solea spp.</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59E9C616" w14:textId="77777777" w:rsidR="00941720" w:rsidRPr="00C60EFB" w:rsidRDefault="00941720" w:rsidP="00F71562">
            <w:pPr>
              <w:pStyle w:val="Texto"/>
              <w:spacing w:before="30" w:after="38" w:line="240" w:lineRule="auto"/>
              <w:ind w:firstLine="0"/>
              <w:rPr>
                <w:sz w:val="16"/>
                <w:szCs w:val="16"/>
              </w:rPr>
            </w:pPr>
          </w:p>
        </w:tc>
      </w:tr>
      <w:tr w:rsidR="00941720" w:rsidRPr="00C60EFB" w14:paraId="12EC0321"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41988927" w14:textId="77777777" w:rsidR="00941720" w:rsidRPr="00C60EFB" w:rsidRDefault="00941720" w:rsidP="00F71562">
            <w:pPr>
              <w:pStyle w:val="Texto"/>
              <w:spacing w:before="30" w:after="38"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13D26986" w14:textId="77777777" w:rsidR="00941720" w:rsidRPr="00C60EFB" w:rsidRDefault="00941720" w:rsidP="00F71562">
            <w:pPr>
              <w:pStyle w:val="Texto"/>
              <w:spacing w:before="30" w:after="38" w:line="240" w:lineRule="auto"/>
              <w:ind w:firstLine="0"/>
              <w:rPr>
                <w:sz w:val="16"/>
                <w:szCs w:val="16"/>
              </w:rPr>
            </w:pPr>
            <w:r w:rsidRPr="00C60EFB">
              <w:rPr>
                <w:sz w:val="16"/>
                <w:szCs w:val="16"/>
              </w:rPr>
              <w:t>Lenguados (</w:t>
            </w:r>
            <w:r w:rsidRPr="00C60EFB">
              <w:rPr>
                <w:i/>
                <w:sz w:val="16"/>
                <w:szCs w:val="16"/>
              </w:rPr>
              <w:t>Solea spp.</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0A26F0AE" w14:textId="77777777" w:rsidR="00941720" w:rsidRPr="00C60EFB" w:rsidRDefault="00941720" w:rsidP="00F71562">
            <w:pPr>
              <w:pStyle w:val="Texto"/>
              <w:spacing w:before="30" w:after="38" w:line="240" w:lineRule="auto"/>
              <w:ind w:firstLine="0"/>
              <w:rPr>
                <w:sz w:val="16"/>
                <w:szCs w:val="16"/>
              </w:rPr>
            </w:pPr>
          </w:p>
        </w:tc>
      </w:tr>
      <w:tr w:rsidR="00941720" w:rsidRPr="00C60EFB" w14:paraId="6531D6E9"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0340BA25" w14:textId="77777777" w:rsidR="00941720" w:rsidRPr="00C60EFB" w:rsidRDefault="00941720" w:rsidP="00F71562">
            <w:pPr>
              <w:pStyle w:val="Texto"/>
              <w:spacing w:before="30" w:after="38" w:line="240" w:lineRule="auto"/>
              <w:ind w:firstLine="0"/>
              <w:rPr>
                <w:sz w:val="16"/>
                <w:szCs w:val="16"/>
              </w:rPr>
            </w:pPr>
            <w:r w:rsidRPr="00C60EFB">
              <w:rPr>
                <w:sz w:val="16"/>
                <w:szCs w:val="16"/>
              </w:rPr>
              <w:t xml:space="preserve"> </w:t>
            </w:r>
          </w:p>
        </w:tc>
      </w:tr>
      <w:tr w:rsidR="00941720" w:rsidRPr="00C60EFB" w14:paraId="34A2B595"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440E8EB3" w14:textId="77777777" w:rsidR="00941720" w:rsidRPr="00C60EFB" w:rsidRDefault="00941720" w:rsidP="00F71562">
            <w:pPr>
              <w:pStyle w:val="Texto"/>
              <w:spacing w:before="30" w:after="38" w:line="240" w:lineRule="auto"/>
              <w:ind w:firstLine="0"/>
              <w:rPr>
                <w:b/>
                <w:sz w:val="16"/>
                <w:szCs w:val="16"/>
              </w:rPr>
            </w:pPr>
            <w:r w:rsidRPr="00C60EFB">
              <w:rPr>
                <w:b/>
                <w:sz w:val="16"/>
                <w:szCs w:val="16"/>
              </w:rPr>
              <w:t>0303.34.01</w:t>
            </w:r>
          </w:p>
        </w:tc>
        <w:tc>
          <w:tcPr>
            <w:tcW w:w="3158" w:type="dxa"/>
            <w:tcBorders>
              <w:top w:val="single" w:sz="6" w:space="0" w:color="auto"/>
              <w:left w:val="single" w:sz="6" w:space="0" w:color="auto"/>
              <w:bottom w:val="single" w:sz="6" w:space="0" w:color="auto"/>
              <w:right w:val="single" w:sz="6" w:space="0" w:color="auto"/>
            </w:tcBorders>
          </w:tcPr>
          <w:p w14:paraId="7D8542A3" w14:textId="77777777" w:rsidR="00941720" w:rsidRPr="00C60EFB" w:rsidRDefault="00941720" w:rsidP="00F71562">
            <w:pPr>
              <w:pStyle w:val="Texto"/>
              <w:spacing w:before="30" w:after="38" w:line="240" w:lineRule="auto"/>
              <w:ind w:firstLine="0"/>
              <w:rPr>
                <w:b/>
                <w:sz w:val="16"/>
                <w:szCs w:val="16"/>
              </w:rPr>
            </w:pPr>
            <w:r w:rsidRPr="00C60EFB">
              <w:rPr>
                <w:b/>
                <w:sz w:val="16"/>
                <w:szCs w:val="16"/>
              </w:rPr>
              <w:t>Rodaballos (turbots) (</w:t>
            </w:r>
            <w:r w:rsidRPr="00C60EFB">
              <w:rPr>
                <w:b/>
                <w:i/>
                <w:sz w:val="16"/>
                <w:szCs w:val="16"/>
              </w:rPr>
              <w:t>Psetta maxima</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7C5A70B4" w14:textId="77777777" w:rsidR="00941720" w:rsidRPr="00C60EFB" w:rsidRDefault="00941720" w:rsidP="00F71562">
            <w:pPr>
              <w:pStyle w:val="Texto"/>
              <w:spacing w:before="30" w:after="38" w:line="240" w:lineRule="auto"/>
              <w:ind w:firstLine="0"/>
              <w:rPr>
                <w:sz w:val="16"/>
                <w:szCs w:val="16"/>
              </w:rPr>
            </w:pPr>
          </w:p>
        </w:tc>
      </w:tr>
      <w:tr w:rsidR="00941720" w:rsidRPr="00C60EFB" w14:paraId="722FD708"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611CE946" w14:textId="77777777" w:rsidR="00941720" w:rsidRPr="00C60EFB" w:rsidRDefault="00941720" w:rsidP="00F71562">
            <w:pPr>
              <w:pStyle w:val="Texto"/>
              <w:spacing w:before="30" w:after="38"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2D2DFB99" w14:textId="77777777" w:rsidR="00941720" w:rsidRPr="00C60EFB" w:rsidRDefault="00941720" w:rsidP="00F71562">
            <w:pPr>
              <w:pStyle w:val="Texto"/>
              <w:spacing w:before="30" w:after="38" w:line="240" w:lineRule="auto"/>
              <w:ind w:firstLine="0"/>
              <w:rPr>
                <w:sz w:val="16"/>
                <w:szCs w:val="16"/>
              </w:rPr>
            </w:pPr>
            <w:r w:rsidRPr="00C60EFB">
              <w:rPr>
                <w:sz w:val="16"/>
                <w:szCs w:val="16"/>
              </w:rPr>
              <w:t>Rodaballos (turbots) (</w:t>
            </w:r>
            <w:r w:rsidRPr="00C60EFB">
              <w:rPr>
                <w:i/>
                <w:sz w:val="16"/>
                <w:szCs w:val="16"/>
              </w:rPr>
              <w:t>Psetta maxima</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5819D5E7" w14:textId="77777777" w:rsidR="00941720" w:rsidRPr="00C60EFB" w:rsidRDefault="00941720" w:rsidP="00F71562">
            <w:pPr>
              <w:pStyle w:val="Texto"/>
              <w:spacing w:before="30" w:after="38" w:line="240" w:lineRule="auto"/>
              <w:ind w:firstLine="0"/>
              <w:rPr>
                <w:sz w:val="16"/>
                <w:szCs w:val="16"/>
              </w:rPr>
            </w:pPr>
          </w:p>
        </w:tc>
      </w:tr>
      <w:tr w:rsidR="00941720" w:rsidRPr="00C60EFB" w14:paraId="6AD773C8"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30593F20" w14:textId="77777777" w:rsidR="00941720" w:rsidRPr="00C60EFB" w:rsidRDefault="00941720" w:rsidP="00F71562">
            <w:pPr>
              <w:pStyle w:val="Texto"/>
              <w:spacing w:before="30" w:after="38" w:line="240" w:lineRule="auto"/>
              <w:ind w:firstLine="0"/>
              <w:rPr>
                <w:sz w:val="16"/>
                <w:szCs w:val="16"/>
              </w:rPr>
            </w:pPr>
            <w:r w:rsidRPr="00C60EFB">
              <w:rPr>
                <w:sz w:val="16"/>
                <w:szCs w:val="16"/>
              </w:rPr>
              <w:t xml:space="preserve"> </w:t>
            </w:r>
          </w:p>
        </w:tc>
      </w:tr>
      <w:tr w:rsidR="00941720" w:rsidRPr="00C60EFB" w14:paraId="3BB73ACA"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6681B298" w14:textId="77777777" w:rsidR="00941720" w:rsidRPr="00C60EFB" w:rsidRDefault="00941720" w:rsidP="00F71562">
            <w:pPr>
              <w:pStyle w:val="Texto"/>
              <w:spacing w:before="30" w:after="38" w:line="240" w:lineRule="auto"/>
              <w:ind w:firstLine="0"/>
              <w:rPr>
                <w:b/>
                <w:sz w:val="16"/>
                <w:szCs w:val="16"/>
              </w:rPr>
            </w:pPr>
            <w:r w:rsidRPr="00C60EFB">
              <w:rPr>
                <w:b/>
                <w:sz w:val="16"/>
                <w:szCs w:val="16"/>
              </w:rPr>
              <w:t>0303.39.99</w:t>
            </w:r>
          </w:p>
        </w:tc>
        <w:tc>
          <w:tcPr>
            <w:tcW w:w="3158" w:type="dxa"/>
            <w:tcBorders>
              <w:top w:val="single" w:sz="6" w:space="0" w:color="auto"/>
              <w:left w:val="single" w:sz="6" w:space="0" w:color="auto"/>
              <w:bottom w:val="single" w:sz="6" w:space="0" w:color="auto"/>
              <w:right w:val="single" w:sz="6" w:space="0" w:color="auto"/>
            </w:tcBorders>
          </w:tcPr>
          <w:p w14:paraId="18AD63A3" w14:textId="77777777" w:rsidR="00941720" w:rsidRPr="00C60EFB" w:rsidRDefault="00941720" w:rsidP="00F71562">
            <w:pPr>
              <w:pStyle w:val="Texto"/>
              <w:spacing w:before="30" w:after="38" w:line="240" w:lineRule="auto"/>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14:paraId="4ED425B4" w14:textId="77777777" w:rsidR="00941720" w:rsidRPr="00C60EFB" w:rsidRDefault="00941720" w:rsidP="00F71562">
            <w:pPr>
              <w:pStyle w:val="Texto"/>
              <w:spacing w:before="30" w:after="38" w:line="240" w:lineRule="auto"/>
              <w:ind w:firstLine="0"/>
              <w:rPr>
                <w:sz w:val="16"/>
                <w:szCs w:val="16"/>
              </w:rPr>
            </w:pPr>
          </w:p>
        </w:tc>
      </w:tr>
      <w:tr w:rsidR="00941720" w:rsidRPr="00C60EFB" w14:paraId="071F9F3F"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7F572D66" w14:textId="77777777" w:rsidR="00941720" w:rsidRPr="00C60EFB" w:rsidRDefault="00941720" w:rsidP="00F71562">
            <w:pPr>
              <w:pStyle w:val="Texto"/>
              <w:spacing w:before="30" w:after="38"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4E758FF9" w14:textId="77777777" w:rsidR="00941720" w:rsidRPr="00C60EFB" w:rsidRDefault="00941720" w:rsidP="00F71562">
            <w:pPr>
              <w:pStyle w:val="Texto"/>
              <w:spacing w:before="30" w:after="38" w:line="240" w:lineRule="auto"/>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14:paraId="0F212F48" w14:textId="77777777" w:rsidR="00941720" w:rsidRPr="00C60EFB" w:rsidRDefault="00941720" w:rsidP="00F71562">
            <w:pPr>
              <w:pStyle w:val="Texto"/>
              <w:spacing w:before="30" w:after="38" w:line="240" w:lineRule="auto"/>
              <w:ind w:firstLine="0"/>
              <w:rPr>
                <w:sz w:val="16"/>
                <w:szCs w:val="16"/>
              </w:rPr>
            </w:pPr>
          </w:p>
        </w:tc>
      </w:tr>
      <w:tr w:rsidR="00941720" w:rsidRPr="00C60EFB" w14:paraId="4DE55EBF"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632CEF4E" w14:textId="77777777" w:rsidR="00941720" w:rsidRPr="00C60EFB" w:rsidRDefault="00941720" w:rsidP="00F71562">
            <w:pPr>
              <w:pStyle w:val="Texto"/>
              <w:spacing w:before="30" w:after="38" w:line="240" w:lineRule="auto"/>
              <w:ind w:firstLine="0"/>
              <w:rPr>
                <w:sz w:val="16"/>
                <w:szCs w:val="16"/>
              </w:rPr>
            </w:pPr>
            <w:r w:rsidRPr="00C60EFB">
              <w:rPr>
                <w:sz w:val="16"/>
                <w:szCs w:val="16"/>
              </w:rPr>
              <w:t xml:space="preserve"> </w:t>
            </w:r>
          </w:p>
        </w:tc>
      </w:tr>
      <w:tr w:rsidR="00941720" w:rsidRPr="00C60EFB" w14:paraId="0069E5EE"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7370B64D" w14:textId="77777777" w:rsidR="00941720" w:rsidRPr="00C60EFB" w:rsidRDefault="00941720" w:rsidP="00F71562">
            <w:pPr>
              <w:pStyle w:val="Texto"/>
              <w:spacing w:before="30" w:after="38" w:line="240" w:lineRule="auto"/>
              <w:ind w:firstLine="0"/>
              <w:rPr>
                <w:b/>
                <w:sz w:val="16"/>
                <w:szCs w:val="16"/>
              </w:rPr>
            </w:pPr>
            <w:r w:rsidRPr="00C60EFB">
              <w:rPr>
                <w:b/>
                <w:sz w:val="16"/>
                <w:szCs w:val="16"/>
              </w:rPr>
              <w:t>0303.41.01</w:t>
            </w:r>
          </w:p>
        </w:tc>
        <w:tc>
          <w:tcPr>
            <w:tcW w:w="3158" w:type="dxa"/>
            <w:tcBorders>
              <w:top w:val="single" w:sz="6" w:space="0" w:color="auto"/>
              <w:left w:val="single" w:sz="6" w:space="0" w:color="auto"/>
              <w:bottom w:val="single" w:sz="6" w:space="0" w:color="auto"/>
              <w:right w:val="single" w:sz="6" w:space="0" w:color="auto"/>
            </w:tcBorders>
          </w:tcPr>
          <w:p w14:paraId="460E9DE9" w14:textId="77777777" w:rsidR="00941720" w:rsidRPr="00C60EFB" w:rsidRDefault="00941720" w:rsidP="00F71562">
            <w:pPr>
              <w:pStyle w:val="Texto"/>
              <w:spacing w:before="30" w:after="38" w:line="240" w:lineRule="auto"/>
              <w:ind w:firstLine="0"/>
              <w:rPr>
                <w:b/>
                <w:sz w:val="16"/>
                <w:szCs w:val="16"/>
              </w:rPr>
            </w:pPr>
            <w:r w:rsidRPr="00C60EFB">
              <w:rPr>
                <w:b/>
                <w:sz w:val="16"/>
                <w:szCs w:val="16"/>
              </w:rPr>
              <w:t>Albacoras o atunes blancos (</w:t>
            </w:r>
            <w:r w:rsidRPr="00C60EFB">
              <w:rPr>
                <w:b/>
                <w:i/>
                <w:sz w:val="16"/>
                <w:szCs w:val="16"/>
              </w:rPr>
              <w:t>Thunnus alalunga</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39CCC9E3" w14:textId="77777777" w:rsidR="00941720" w:rsidRPr="00C60EFB" w:rsidRDefault="00941720" w:rsidP="00F71562">
            <w:pPr>
              <w:pStyle w:val="Texto"/>
              <w:spacing w:before="30" w:after="38" w:line="240" w:lineRule="auto"/>
              <w:ind w:firstLine="0"/>
              <w:rPr>
                <w:sz w:val="16"/>
                <w:szCs w:val="16"/>
              </w:rPr>
            </w:pPr>
          </w:p>
        </w:tc>
      </w:tr>
      <w:tr w:rsidR="00941720" w:rsidRPr="00C60EFB" w14:paraId="5C209C76"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79A6947A" w14:textId="77777777" w:rsidR="00941720" w:rsidRPr="00C60EFB" w:rsidRDefault="00941720" w:rsidP="00F71562">
            <w:pPr>
              <w:pStyle w:val="Texto"/>
              <w:spacing w:before="30" w:after="38"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069B154B" w14:textId="77777777" w:rsidR="00941720" w:rsidRPr="00C60EFB" w:rsidRDefault="00941720" w:rsidP="00F71562">
            <w:pPr>
              <w:pStyle w:val="Texto"/>
              <w:spacing w:before="30" w:after="38" w:line="240" w:lineRule="auto"/>
              <w:ind w:firstLine="0"/>
              <w:rPr>
                <w:sz w:val="16"/>
                <w:szCs w:val="16"/>
              </w:rPr>
            </w:pPr>
            <w:r w:rsidRPr="00C60EFB">
              <w:rPr>
                <w:sz w:val="16"/>
                <w:szCs w:val="16"/>
              </w:rPr>
              <w:t>Albacoras o atunes blancos (</w:t>
            </w:r>
            <w:r w:rsidRPr="00C60EFB">
              <w:rPr>
                <w:i/>
                <w:sz w:val="16"/>
                <w:szCs w:val="16"/>
              </w:rPr>
              <w:t>Thunnus alalunga</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068CA19C" w14:textId="77777777" w:rsidR="00941720" w:rsidRPr="00C60EFB" w:rsidRDefault="00941720" w:rsidP="00F71562">
            <w:pPr>
              <w:pStyle w:val="Texto"/>
              <w:spacing w:before="30" w:after="38" w:line="240" w:lineRule="auto"/>
              <w:ind w:firstLine="0"/>
              <w:rPr>
                <w:sz w:val="16"/>
                <w:szCs w:val="16"/>
              </w:rPr>
            </w:pPr>
          </w:p>
        </w:tc>
      </w:tr>
      <w:tr w:rsidR="00941720" w:rsidRPr="00C60EFB" w14:paraId="4B720733"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6A1F3CF2" w14:textId="77777777" w:rsidR="00941720" w:rsidRPr="00C60EFB" w:rsidRDefault="00941720" w:rsidP="00F71562">
            <w:pPr>
              <w:pStyle w:val="Texto"/>
              <w:spacing w:before="30" w:after="38" w:line="240" w:lineRule="auto"/>
              <w:ind w:firstLine="0"/>
              <w:rPr>
                <w:sz w:val="16"/>
                <w:szCs w:val="16"/>
              </w:rPr>
            </w:pPr>
            <w:r w:rsidRPr="00C60EFB">
              <w:rPr>
                <w:sz w:val="16"/>
                <w:szCs w:val="16"/>
              </w:rPr>
              <w:t xml:space="preserve"> </w:t>
            </w:r>
          </w:p>
        </w:tc>
      </w:tr>
      <w:tr w:rsidR="00941720" w:rsidRPr="00C60EFB" w14:paraId="6AF12C05"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708B0FF5" w14:textId="77777777" w:rsidR="00941720" w:rsidRPr="00C60EFB" w:rsidRDefault="00941720" w:rsidP="00F71562">
            <w:pPr>
              <w:pStyle w:val="Texto"/>
              <w:spacing w:before="30" w:after="38" w:line="240" w:lineRule="auto"/>
              <w:ind w:firstLine="0"/>
              <w:rPr>
                <w:b/>
                <w:sz w:val="16"/>
                <w:szCs w:val="16"/>
              </w:rPr>
            </w:pPr>
            <w:r w:rsidRPr="00C60EFB">
              <w:rPr>
                <w:b/>
                <w:sz w:val="16"/>
                <w:szCs w:val="16"/>
              </w:rPr>
              <w:t>0303.42.01</w:t>
            </w:r>
          </w:p>
        </w:tc>
        <w:tc>
          <w:tcPr>
            <w:tcW w:w="3158" w:type="dxa"/>
            <w:tcBorders>
              <w:top w:val="single" w:sz="6" w:space="0" w:color="auto"/>
              <w:left w:val="single" w:sz="6" w:space="0" w:color="auto"/>
              <w:bottom w:val="single" w:sz="6" w:space="0" w:color="auto"/>
              <w:right w:val="single" w:sz="6" w:space="0" w:color="auto"/>
            </w:tcBorders>
          </w:tcPr>
          <w:p w14:paraId="21F02171" w14:textId="77777777" w:rsidR="00941720" w:rsidRPr="00C60EFB" w:rsidRDefault="00941720" w:rsidP="00F71562">
            <w:pPr>
              <w:pStyle w:val="Texto"/>
              <w:spacing w:before="30" w:after="38" w:line="240" w:lineRule="auto"/>
              <w:ind w:firstLine="0"/>
              <w:rPr>
                <w:b/>
                <w:sz w:val="16"/>
                <w:szCs w:val="16"/>
              </w:rPr>
            </w:pPr>
            <w:r w:rsidRPr="00C60EFB">
              <w:rPr>
                <w:b/>
                <w:sz w:val="16"/>
                <w:szCs w:val="16"/>
              </w:rPr>
              <w:t>Atunes de aleta amarilla (rabiles) (</w:t>
            </w:r>
            <w:r w:rsidRPr="00C60EFB">
              <w:rPr>
                <w:b/>
                <w:i/>
                <w:sz w:val="16"/>
                <w:szCs w:val="16"/>
              </w:rPr>
              <w:t>Thunnus albacares</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143FB436" w14:textId="77777777" w:rsidR="00941720" w:rsidRPr="00C60EFB" w:rsidRDefault="00941720" w:rsidP="00F71562">
            <w:pPr>
              <w:pStyle w:val="Texto"/>
              <w:spacing w:before="30" w:after="38" w:line="240" w:lineRule="auto"/>
              <w:ind w:firstLine="0"/>
              <w:rPr>
                <w:sz w:val="16"/>
                <w:szCs w:val="16"/>
              </w:rPr>
            </w:pPr>
          </w:p>
        </w:tc>
      </w:tr>
      <w:tr w:rsidR="00941720" w:rsidRPr="00C60EFB" w14:paraId="06B2550F"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4132A2B1" w14:textId="77777777" w:rsidR="00941720" w:rsidRPr="00C60EFB" w:rsidRDefault="00941720" w:rsidP="00F71562">
            <w:pPr>
              <w:pStyle w:val="Texto"/>
              <w:spacing w:before="30" w:after="38"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4E984946" w14:textId="77777777" w:rsidR="00941720" w:rsidRPr="00C60EFB" w:rsidRDefault="00941720" w:rsidP="00F71562">
            <w:pPr>
              <w:pStyle w:val="Texto"/>
              <w:spacing w:before="30" w:after="38" w:line="240" w:lineRule="auto"/>
              <w:ind w:firstLine="0"/>
              <w:rPr>
                <w:sz w:val="16"/>
                <w:szCs w:val="16"/>
              </w:rPr>
            </w:pPr>
            <w:r w:rsidRPr="00C60EFB">
              <w:rPr>
                <w:sz w:val="16"/>
                <w:szCs w:val="16"/>
              </w:rPr>
              <w:t>Atunes de aleta amarilla (rabiles) (</w:t>
            </w:r>
            <w:r w:rsidRPr="00C60EFB">
              <w:rPr>
                <w:i/>
                <w:sz w:val="16"/>
                <w:szCs w:val="16"/>
              </w:rPr>
              <w:t>Thunnus albacares</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433FEEA0" w14:textId="77777777" w:rsidR="00941720" w:rsidRPr="00C60EFB" w:rsidRDefault="00941720" w:rsidP="00F71562">
            <w:pPr>
              <w:pStyle w:val="Texto"/>
              <w:spacing w:before="30" w:after="38" w:line="240" w:lineRule="auto"/>
              <w:ind w:firstLine="0"/>
              <w:rPr>
                <w:sz w:val="16"/>
                <w:szCs w:val="16"/>
              </w:rPr>
            </w:pPr>
          </w:p>
        </w:tc>
      </w:tr>
      <w:tr w:rsidR="00941720" w:rsidRPr="00C60EFB" w14:paraId="7B6A329F"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0275C744" w14:textId="77777777" w:rsidR="00941720" w:rsidRPr="00C60EFB" w:rsidRDefault="00941720" w:rsidP="00F71562">
            <w:pPr>
              <w:pStyle w:val="Texto"/>
              <w:spacing w:before="30" w:after="38" w:line="240" w:lineRule="auto"/>
              <w:ind w:firstLine="0"/>
              <w:rPr>
                <w:sz w:val="16"/>
                <w:szCs w:val="16"/>
              </w:rPr>
            </w:pPr>
            <w:r w:rsidRPr="00C60EFB">
              <w:rPr>
                <w:sz w:val="16"/>
                <w:szCs w:val="16"/>
              </w:rPr>
              <w:lastRenderedPageBreak/>
              <w:t xml:space="preserve"> </w:t>
            </w:r>
          </w:p>
        </w:tc>
      </w:tr>
      <w:tr w:rsidR="00941720" w:rsidRPr="00C60EFB" w14:paraId="455E6E8D"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34250370" w14:textId="77777777" w:rsidR="00941720" w:rsidRPr="00C60EFB" w:rsidRDefault="00941720" w:rsidP="00F71562">
            <w:pPr>
              <w:pStyle w:val="Texto"/>
              <w:spacing w:before="30" w:after="38" w:line="240" w:lineRule="auto"/>
              <w:ind w:firstLine="0"/>
              <w:rPr>
                <w:b/>
                <w:sz w:val="16"/>
                <w:szCs w:val="16"/>
              </w:rPr>
            </w:pPr>
            <w:r w:rsidRPr="00C60EFB">
              <w:rPr>
                <w:b/>
                <w:sz w:val="16"/>
                <w:szCs w:val="16"/>
              </w:rPr>
              <w:t>0303.43.01</w:t>
            </w:r>
          </w:p>
        </w:tc>
        <w:tc>
          <w:tcPr>
            <w:tcW w:w="3158" w:type="dxa"/>
            <w:tcBorders>
              <w:top w:val="single" w:sz="6" w:space="0" w:color="auto"/>
              <w:left w:val="single" w:sz="6" w:space="0" w:color="auto"/>
              <w:bottom w:val="single" w:sz="6" w:space="0" w:color="auto"/>
              <w:right w:val="single" w:sz="6" w:space="0" w:color="auto"/>
            </w:tcBorders>
          </w:tcPr>
          <w:p w14:paraId="0B01AC0B" w14:textId="77777777" w:rsidR="00941720" w:rsidRPr="00C60EFB" w:rsidRDefault="00941720" w:rsidP="00F71562">
            <w:pPr>
              <w:pStyle w:val="Texto"/>
              <w:spacing w:before="30" w:after="38" w:line="240" w:lineRule="auto"/>
              <w:ind w:firstLine="0"/>
              <w:rPr>
                <w:b/>
                <w:sz w:val="16"/>
                <w:szCs w:val="16"/>
              </w:rPr>
            </w:pPr>
            <w:r w:rsidRPr="00C60EFB">
              <w:rPr>
                <w:b/>
                <w:sz w:val="16"/>
                <w:szCs w:val="16"/>
              </w:rPr>
              <w:t>Listados (bonitos de vientre rayado) (</w:t>
            </w:r>
            <w:r w:rsidRPr="00C60EFB">
              <w:rPr>
                <w:b/>
                <w:i/>
                <w:sz w:val="16"/>
                <w:szCs w:val="16"/>
              </w:rPr>
              <w:t>Katsuwonus pelamis</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5A31D8FE" w14:textId="77777777" w:rsidR="00941720" w:rsidRPr="00C60EFB" w:rsidRDefault="00941720" w:rsidP="00F71562">
            <w:pPr>
              <w:pStyle w:val="Texto"/>
              <w:spacing w:before="30" w:after="38" w:line="240" w:lineRule="auto"/>
              <w:ind w:firstLine="0"/>
              <w:rPr>
                <w:sz w:val="16"/>
                <w:szCs w:val="16"/>
              </w:rPr>
            </w:pPr>
          </w:p>
        </w:tc>
      </w:tr>
      <w:tr w:rsidR="00941720" w:rsidRPr="00C60EFB" w14:paraId="1247BAA1"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52C3EEBD" w14:textId="77777777" w:rsidR="00941720" w:rsidRPr="00C60EFB" w:rsidRDefault="00941720" w:rsidP="00F71562">
            <w:pPr>
              <w:pStyle w:val="Texto"/>
              <w:spacing w:before="30" w:after="38"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41AAA87E" w14:textId="77777777" w:rsidR="00941720" w:rsidRPr="00C60EFB" w:rsidRDefault="00941720" w:rsidP="00F71562">
            <w:pPr>
              <w:pStyle w:val="Texto"/>
              <w:spacing w:before="30" w:after="38" w:line="240" w:lineRule="auto"/>
              <w:ind w:firstLine="0"/>
              <w:rPr>
                <w:sz w:val="16"/>
                <w:szCs w:val="16"/>
              </w:rPr>
            </w:pPr>
            <w:r w:rsidRPr="00C60EFB">
              <w:rPr>
                <w:sz w:val="16"/>
                <w:szCs w:val="16"/>
              </w:rPr>
              <w:t>Listados (bonitos de vientre rayado) (</w:t>
            </w:r>
            <w:r w:rsidRPr="00C60EFB">
              <w:rPr>
                <w:i/>
                <w:sz w:val="16"/>
                <w:szCs w:val="16"/>
              </w:rPr>
              <w:t>Katsuwonus pelamis</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4B0ECFD3" w14:textId="77777777" w:rsidR="00941720" w:rsidRPr="00C60EFB" w:rsidRDefault="00941720" w:rsidP="00F71562">
            <w:pPr>
              <w:pStyle w:val="Texto"/>
              <w:spacing w:before="30" w:after="38" w:line="240" w:lineRule="auto"/>
              <w:ind w:firstLine="0"/>
              <w:rPr>
                <w:sz w:val="16"/>
                <w:szCs w:val="16"/>
              </w:rPr>
            </w:pPr>
          </w:p>
        </w:tc>
      </w:tr>
      <w:tr w:rsidR="00941720" w:rsidRPr="00C60EFB" w14:paraId="0647C6B9"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64CF7852" w14:textId="77777777" w:rsidR="00941720" w:rsidRPr="00C60EFB" w:rsidRDefault="00941720" w:rsidP="00F71562">
            <w:pPr>
              <w:pStyle w:val="Texto"/>
              <w:spacing w:before="30" w:after="38" w:line="240" w:lineRule="auto"/>
              <w:ind w:firstLine="0"/>
              <w:rPr>
                <w:sz w:val="16"/>
                <w:szCs w:val="16"/>
              </w:rPr>
            </w:pPr>
            <w:r w:rsidRPr="00C60EFB">
              <w:rPr>
                <w:sz w:val="16"/>
                <w:szCs w:val="16"/>
              </w:rPr>
              <w:t xml:space="preserve"> </w:t>
            </w:r>
          </w:p>
        </w:tc>
      </w:tr>
      <w:tr w:rsidR="00941720" w:rsidRPr="00C60EFB" w14:paraId="4EFEC6C0"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0A9F4E06" w14:textId="77777777" w:rsidR="00941720" w:rsidRPr="00C60EFB" w:rsidRDefault="00941720" w:rsidP="00F71562">
            <w:pPr>
              <w:pStyle w:val="Texto"/>
              <w:spacing w:before="35" w:after="37" w:line="240" w:lineRule="auto"/>
              <w:ind w:firstLine="0"/>
              <w:rPr>
                <w:b/>
                <w:sz w:val="16"/>
                <w:szCs w:val="16"/>
              </w:rPr>
            </w:pPr>
            <w:r w:rsidRPr="00C60EFB">
              <w:rPr>
                <w:b/>
                <w:sz w:val="16"/>
                <w:szCs w:val="16"/>
              </w:rPr>
              <w:t>0303.44.01</w:t>
            </w:r>
          </w:p>
        </w:tc>
        <w:tc>
          <w:tcPr>
            <w:tcW w:w="3158" w:type="dxa"/>
            <w:tcBorders>
              <w:top w:val="single" w:sz="6" w:space="0" w:color="auto"/>
              <w:left w:val="single" w:sz="6" w:space="0" w:color="auto"/>
              <w:bottom w:val="single" w:sz="6" w:space="0" w:color="auto"/>
              <w:right w:val="single" w:sz="6" w:space="0" w:color="auto"/>
            </w:tcBorders>
          </w:tcPr>
          <w:p w14:paraId="1C80F31B" w14:textId="77777777" w:rsidR="00941720" w:rsidRPr="00C60EFB" w:rsidRDefault="00941720" w:rsidP="00F71562">
            <w:pPr>
              <w:pStyle w:val="Texto"/>
              <w:spacing w:before="35" w:after="37" w:line="240" w:lineRule="auto"/>
              <w:ind w:firstLine="0"/>
              <w:rPr>
                <w:b/>
                <w:sz w:val="16"/>
                <w:szCs w:val="16"/>
              </w:rPr>
            </w:pPr>
            <w:r w:rsidRPr="00C60EFB">
              <w:rPr>
                <w:b/>
                <w:sz w:val="16"/>
                <w:szCs w:val="16"/>
              </w:rPr>
              <w:t>Patudos o atunes ojo grande (</w:t>
            </w:r>
            <w:r w:rsidRPr="00C60EFB">
              <w:rPr>
                <w:b/>
                <w:i/>
                <w:sz w:val="16"/>
                <w:szCs w:val="16"/>
              </w:rPr>
              <w:t>Thunnus obesus</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19FB0BC2" w14:textId="77777777" w:rsidR="00941720" w:rsidRPr="00C60EFB" w:rsidRDefault="00941720" w:rsidP="00F71562">
            <w:pPr>
              <w:pStyle w:val="Texto"/>
              <w:spacing w:before="35" w:after="37" w:line="240" w:lineRule="auto"/>
              <w:ind w:firstLine="0"/>
              <w:rPr>
                <w:sz w:val="16"/>
                <w:szCs w:val="16"/>
              </w:rPr>
            </w:pPr>
          </w:p>
        </w:tc>
      </w:tr>
      <w:tr w:rsidR="00941720" w:rsidRPr="00C60EFB" w14:paraId="372576C2"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1F1B9336" w14:textId="77777777" w:rsidR="00941720" w:rsidRPr="00C60EFB" w:rsidRDefault="00941720" w:rsidP="00F71562">
            <w:pPr>
              <w:pStyle w:val="Texto"/>
              <w:spacing w:before="35" w:after="37"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7FEB41D3" w14:textId="77777777" w:rsidR="00941720" w:rsidRPr="00C60EFB" w:rsidRDefault="00941720" w:rsidP="00F71562">
            <w:pPr>
              <w:pStyle w:val="Texto"/>
              <w:spacing w:before="35" w:after="37" w:line="240" w:lineRule="auto"/>
              <w:ind w:firstLine="0"/>
              <w:rPr>
                <w:sz w:val="16"/>
                <w:szCs w:val="16"/>
              </w:rPr>
            </w:pPr>
            <w:r w:rsidRPr="00C60EFB">
              <w:rPr>
                <w:sz w:val="16"/>
                <w:szCs w:val="16"/>
              </w:rPr>
              <w:t>Patudos o atunes ojo grande (</w:t>
            </w:r>
            <w:r w:rsidRPr="00C60EFB">
              <w:rPr>
                <w:i/>
                <w:sz w:val="16"/>
                <w:szCs w:val="16"/>
              </w:rPr>
              <w:t>Thunnus obesus</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7F49393B" w14:textId="77777777" w:rsidR="00941720" w:rsidRPr="00C60EFB" w:rsidRDefault="00941720" w:rsidP="00F71562">
            <w:pPr>
              <w:pStyle w:val="Texto"/>
              <w:spacing w:before="35" w:after="37" w:line="240" w:lineRule="auto"/>
              <w:ind w:firstLine="0"/>
              <w:rPr>
                <w:sz w:val="16"/>
                <w:szCs w:val="16"/>
              </w:rPr>
            </w:pPr>
          </w:p>
        </w:tc>
      </w:tr>
      <w:tr w:rsidR="00941720" w:rsidRPr="00C60EFB" w14:paraId="2F7367A7"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3349C0BA" w14:textId="77777777" w:rsidR="00941720" w:rsidRPr="00C60EFB" w:rsidRDefault="00941720" w:rsidP="00F71562">
            <w:pPr>
              <w:pStyle w:val="Texto"/>
              <w:spacing w:before="35" w:after="37" w:line="240" w:lineRule="auto"/>
              <w:ind w:firstLine="0"/>
              <w:rPr>
                <w:sz w:val="16"/>
                <w:szCs w:val="16"/>
              </w:rPr>
            </w:pPr>
            <w:r w:rsidRPr="00C60EFB">
              <w:rPr>
                <w:sz w:val="16"/>
                <w:szCs w:val="16"/>
              </w:rPr>
              <w:t xml:space="preserve"> </w:t>
            </w:r>
          </w:p>
        </w:tc>
      </w:tr>
      <w:tr w:rsidR="00941720" w:rsidRPr="00C60EFB" w14:paraId="6A2C49F7"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795C4177" w14:textId="77777777" w:rsidR="00941720" w:rsidRPr="00C60EFB" w:rsidRDefault="00941720" w:rsidP="00F71562">
            <w:pPr>
              <w:pStyle w:val="Texto"/>
              <w:spacing w:before="35" w:after="37" w:line="240" w:lineRule="auto"/>
              <w:ind w:firstLine="0"/>
              <w:rPr>
                <w:b/>
                <w:sz w:val="16"/>
                <w:szCs w:val="16"/>
              </w:rPr>
            </w:pPr>
            <w:r w:rsidRPr="00C60EFB">
              <w:rPr>
                <w:b/>
                <w:sz w:val="16"/>
                <w:szCs w:val="16"/>
              </w:rPr>
              <w:t>0303.45.01</w:t>
            </w:r>
          </w:p>
        </w:tc>
        <w:tc>
          <w:tcPr>
            <w:tcW w:w="3158" w:type="dxa"/>
            <w:tcBorders>
              <w:top w:val="single" w:sz="6" w:space="0" w:color="auto"/>
              <w:left w:val="single" w:sz="6" w:space="0" w:color="auto"/>
              <w:bottom w:val="single" w:sz="6" w:space="0" w:color="auto"/>
              <w:right w:val="single" w:sz="6" w:space="0" w:color="auto"/>
            </w:tcBorders>
          </w:tcPr>
          <w:p w14:paraId="63485D3A" w14:textId="77777777" w:rsidR="00941720" w:rsidRPr="00C60EFB" w:rsidRDefault="00941720" w:rsidP="00F71562">
            <w:pPr>
              <w:pStyle w:val="Texto"/>
              <w:spacing w:before="35" w:after="37" w:line="240" w:lineRule="auto"/>
              <w:ind w:firstLine="0"/>
              <w:rPr>
                <w:b/>
                <w:sz w:val="16"/>
                <w:szCs w:val="16"/>
              </w:rPr>
            </w:pPr>
            <w:r w:rsidRPr="00C60EFB">
              <w:rPr>
                <w:b/>
                <w:sz w:val="16"/>
                <w:szCs w:val="16"/>
              </w:rPr>
              <w:t>Atunes comunes o de aleta azul, del Atlántico y del Pacífico (</w:t>
            </w:r>
            <w:r w:rsidRPr="00C60EFB">
              <w:rPr>
                <w:b/>
                <w:i/>
                <w:sz w:val="16"/>
                <w:szCs w:val="16"/>
              </w:rPr>
              <w:t>Thunnus thynnus, Thunnus orientalis</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6A2D6298" w14:textId="77777777" w:rsidR="00941720" w:rsidRPr="00C60EFB" w:rsidRDefault="00941720" w:rsidP="00F71562">
            <w:pPr>
              <w:pStyle w:val="Texto"/>
              <w:spacing w:before="35" w:after="37" w:line="240" w:lineRule="auto"/>
              <w:ind w:firstLine="0"/>
              <w:rPr>
                <w:sz w:val="16"/>
                <w:szCs w:val="16"/>
              </w:rPr>
            </w:pPr>
          </w:p>
        </w:tc>
      </w:tr>
      <w:tr w:rsidR="00941720" w:rsidRPr="00C60EFB" w14:paraId="129AF974"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401E8663" w14:textId="77777777" w:rsidR="00941720" w:rsidRPr="00C60EFB" w:rsidRDefault="00941720" w:rsidP="00F71562">
            <w:pPr>
              <w:pStyle w:val="Texto"/>
              <w:spacing w:before="35" w:after="37"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6E164EE4" w14:textId="77777777" w:rsidR="00941720" w:rsidRPr="00C60EFB" w:rsidRDefault="00941720" w:rsidP="00F71562">
            <w:pPr>
              <w:pStyle w:val="Texto"/>
              <w:spacing w:before="35" w:after="37" w:line="240" w:lineRule="auto"/>
              <w:ind w:firstLine="0"/>
              <w:rPr>
                <w:sz w:val="16"/>
                <w:szCs w:val="16"/>
              </w:rPr>
            </w:pPr>
            <w:r w:rsidRPr="00C60EFB">
              <w:rPr>
                <w:sz w:val="16"/>
                <w:szCs w:val="16"/>
              </w:rPr>
              <w:t>Atunes comunes o de aleta azul, del Atlántico y del Pacífico (</w:t>
            </w:r>
            <w:r w:rsidRPr="00C60EFB">
              <w:rPr>
                <w:i/>
                <w:sz w:val="16"/>
                <w:szCs w:val="16"/>
              </w:rPr>
              <w:t>Thunnus thynnus, Thunnus orientalis</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68DD733E" w14:textId="77777777" w:rsidR="00941720" w:rsidRPr="00C60EFB" w:rsidRDefault="00941720" w:rsidP="00F71562">
            <w:pPr>
              <w:pStyle w:val="Texto"/>
              <w:spacing w:before="35" w:after="37" w:line="240" w:lineRule="auto"/>
              <w:ind w:firstLine="0"/>
              <w:rPr>
                <w:sz w:val="16"/>
                <w:szCs w:val="16"/>
              </w:rPr>
            </w:pPr>
          </w:p>
        </w:tc>
      </w:tr>
      <w:tr w:rsidR="00941720" w:rsidRPr="00C60EFB" w14:paraId="3853C557"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5E608824" w14:textId="77777777" w:rsidR="00941720" w:rsidRPr="00C60EFB" w:rsidRDefault="00941720" w:rsidP="00F71562">
            <w:pPr>
              <w:pStyle w:val="Texto"/>
              <w:spacing w:before="35" w:after="37" w:line="240" w:lineRule="auto"/>
              <w:ind w:firstLine="0"/>
              <w:rPr>
                <w:sz w:val="16"/>
                <w:szCs w:val="16"/>
              </w:rPr>
            </w:pPr>
            <w:r w:rsidRPr="00C60EFB">
              <w:rPr>
                <w:sz w:val="16"/>
                <w:szCs w:val="16"/>
              </w:rPr>
              <w:t xml:space="preserve"> </w:t>
            </w:r>
          </w:p>
        </w:tc>
      </w:tr>
      <w:tr w:rsidR="00941720" w:rsidRPr="00C60EFB" w14:paraId="22BDBCD5"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00C6628A" w14:textId="77777777" w:rsidR="00941720" w:rsidRPr="00C60EFB" w:rsidRDefault="00941720" w:rsidP="00F71562">
            <w:pPr>
              <w:pStyle w:val="Texto"/>
              <w:spacing w:before="35" w:after="37" w:line="240" w:lineRule="auto"/>
              <w:ind w:firstLine="0"/>
              <w:rPr>
                <w:b/>
                <w:sz w:val="16"/>
                <w:szCs w:val="16"/>
              </w:rPr>
            </w:pPr>
            <w:r w:rsidRPr="00C60EFB">
              <w:rPr>
                <w:b/>
                <w:sz w:val="16"/>
                <w:szCs w:val="16"/>
              </w:rPr>
              <w:t>0303.46.01</w:t>
            </w:r>
          </w:p>
        </w:tc>
        <w:tc>
          <w:tcPr>
            <w:tcW w:w="3158" w:type="dxa"/>
            <w:tcBorders>
              <w:top w:val="single" w:sz="6" w:space="0" w:color="auto"/>
              <w:left w:val="single" w:sz="6" w:space="0" w:color="auto"/>
              <w:bottom w:val="single" w:sz="6" w:space="0" w:color="auto"/>
              <w:right w:val="single" w:sz="6" w:space="0" w:color="auto"/>
            </w:tcBorders>
          </w:tcPr>
          <w:p w14:paraId="55BF09FE" w14:textId="77777777" w:rsidR="00941720" w:rsidRPr="00C60EFB" w:rsidRDefault="00941720" w:rsidP="00F71562">
            <w:pPr>
              <w:pStyle w:val="Texto"/>
              <w:spacing w:before="35" w:after="37" w:line="240" w:lineRule="auto"/>
              <w:ind w:firstLine="0"/>
              <w:rPr>
                <w:b/>
                <w:sz w:val="16"/>
                <w:szCs w:val="16"/>
              </w:rPr>
            </w:pPr>
            <w:r w:rsidRPr="00C60EFB">
              <w:rPr>
                <w:b/>
                <w:sz w:val="16"/>
                <w:szCs w:val="16"/>
              </w:rPr>
              <w:t>Atunes del sur (</w:t>
            </w:r>
            <w:r w:rsidRPr="00C60EFB">
              <w:rPr>
                <w:b/>
                <w:i/>
                <w:sz w:val="16"/>
                <w:szCs w:val="16"/>
              </w:rPr>
              <w:t>Thunnus maccoyii</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1CEF4884" w14:textId="77777777" w:rsidR="00941720" w:rsidRPr="00C60EFB" w:rsidRDefault="00941720" w:rsidP="00F71562">
            <w:pPr>
              <w:pStyle w:val="Texto"/>
              <w:spacing w:before="35" w:after="37" w:line="240" w:lineRule="auto"/>
              <w:ind w:firstLine="0"/>
              <w:rPr>
                <w:sz w:val="16"/>
                <w:szCs w:val="16"/>
              </w:rPr>
            </w:pPr>
          </w:p>
        </w:tc>
      </w:tr>
      <w:tr w:rsidR="00941720" w:rsidRPr="00C60EFB" w14:paraId="05A52F99"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6401F8CA" w14:textId="77777777" w:rsidR="00941720" w:rsidRPr="00C60EFB" w:rsidRDefault="00941720" w:rsidP="00F71562">
            <w:pPr>
              <w:pStyle w:val="Texto"/>
              <w:spacing w:before="35" w:after="37"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3AB24D2D" w14:textId="77777777" w:rsidR="00941720" w:rsidRPr="00C60EFB" w:rsidRDefault="00941720" w:rsidP="00F71562">
            <w:pPr>
              <w:pStyle w:val="Texto"/>
              <w:spacing w:before="35" w:after="37" w:line="240" w:lineRule="auto"/>
              <w:ind w:firstLine="0"/>
              <w:rPr>
                <w:sz w:val="16"/>
                <w:szCs w:val="16"/>
              </w:rPr>
            </w:pPr>
            <w:r w:rsidRPr="00C60EFB">
              <w:rPr>
                <w:sz w:val="16"/>
                <w:szCs w:val="16"/>
              </w:rPr>
              <w:t>Atunes del sur (</w:t>
            </w:r>
            <w:r w:rsidRPr="00C60EFB">
              <w:rPr>
                <w:i/>
                <w:sz w:val="16"/>
                <w:szCs w:val="16"/>
              </w:rPr>
              <w:t>Thunnus maccoyii</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6547917C" w14:textId="77777777" w:rsidR="00941720" w:rsidRPr="00C60EFB" w:rsidRDefault="00941720" w:rsidP="00F71562">
            <w:pPr>
              <w:pStyle w:val="Texto"/>
              <w:spacing w:before="35" w:after="37" w:line="240" w:lineRule="auto"/>
              <w:ind w:firstLine="0"/>
              <w:rPr>
                <w:sz w:val="16"/>
                <w:szCs w:val="16"/>
              </w:rPr>
            </w:pPr>
          </w:p>
        </w:tc>
      </w:tr>
      <w:tr w:rsidR="00941720" w:rsidRPr="00C60EFB" w14:paraId="31C1D25A"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2D1FA320" w14:textId="77777777" w:rsidR="00941720" w:rsidRPr="00C60EFB" w:rsidRDefault="00941720" w:rsidP="00F71562">
            <w:pPr>
              <w:pStyle w:val="Texto"/>
              <w:spacing w:before="35" w:after="37" w:line="240" w:lineRule="auto"/>
              <w:ind w:firstLine="0"/>
              <w:rPr>
                <w:sz w:val="16"/>
                <w:szCs w:val="16"/>
              </w:rPr>
            </w:pPr>
            <w:r w:rsidRPr="00C60EFB">
              <w:rPr>
                <w:sz w:val="16"/>
                <w:szCs w:val="16"/>
              </w:rPr>
              <w:t xml:space="preserve"> </w:t>
            </w:r>
          </w:p>
        </w:tc>
      </w:tr>
      <w:tr w:rsidR="00941720" w:rsidRPr="00C60EFB" w14:paraId="32E159C7"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73AF845C" w14:textId="77777777" w:rsidR="00941720" w:rsidRPr="00C60EFB" w:rsidRDefault="00941720" w:rsidP="00F71562">
            <w:pPr>
              <w:pStyle w:val="Texto"/>
              <w:spacing w:before="35" w:after="37" w:line="240" w:lineRule="auto"/>
              <w:ind w:firstLine="0"/>
              <w:rPr>
                <w:b/>
                <w:sz w:val="16"/>
                <w:szCs w:val="16"/>
              </w:rPr>
            </w:pPr>
            <w:r w:rsidRPr="00C60EFB">
              <w:rPr>
                <w:b/>
                <w:sz w:val="16"/>
                <w:szCs w:val="16"/>
              </w:rPr>
              <w:t>0303.49.99</w:t>
            </w:r>
          </w:p>
        </w:tc>
        <w:tc>
          <w:tcPr>
            <w:tcW w:w="3158" w:type="dxa"/>
            <w:tcBorders>
              <w:top w:val="single" w:sz="6" w:space="0" w:color="auto"/>
              <w:left w:val="single" w:sz="6" w:space="0" w:color="auto"/>
              <w:bottom w:val="single" w:sz="6" w:space="0" w:color="auto"/>
              <w:right w:val="single" w:sz="6" w:space="0" w:color="auto"/>
            </w:tcBorders>
          </w:tcPr>
          <w:p w14:paraId="2F75AA12" w14:textId="77777777" w:rsidR="00941720" w:rsidRPr="00C60EFB" w:rsidRDefault="00941720" w:rsidP="00F71562">
            <w:pPr>
              <w:pStyle w:val="Texto"/>
              <w:spacing w:before="35" w:after="37" w:line="240" w:lineRule="auto"/>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14:paraId="500A36B3" w14:textId="77777777" w:rsidR="00941720" w:rsidRPr="00C60EFB" w:rsidRDefault="00941720" w:rsidP="00F71562">
            <w:pPr>
              <w:pStyle w:val="Texto"/>
              <w:spacing w:before="35" w:after="37" w:line="240" w:lineRule="auto"/>
              <w:ind w:firstLine="0"/>
              <w:rPr>
                <w:sz w:val="16"/>
                <w:szCs w:val="16"/>
              </w:rPr>
            </w:pPr>
          </w:p>
        </w:tc>
      </w:tr>
      <w:tr w:rsidR="00941720" w:rsidRPr="00C60EFB" w14:paraId="11292A60"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0A3DFE97" w14:textId="77777777" w:rsidR="00941720" w:rsidRPr="00C60EFB" w:rsidRDefault="00941720" w:rsidP="00F71562">
            <w:pPr>
              <w:pStyle w:val="Texto"/>
              <w:spacing w:before="35" w:after="37"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075C8B6D" w14:textId="77777777" w:rsidR="00941720" w:rsidRPr="00C60EFB" w:rsidRDefault="00941720" w:rsidP="00F71562">
            <w:pPr>
              <w:pStyle w:val="Texto"/>
              <w:spacing w:before="35" w:after="37" w:line="240" w:lineRule="auto"/>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14:paraId="045D7A4A" w14:textId="77777777" w:rsidR="00941720" w:rsidRPr="00C60EFB" w:rsidRDefault="00941720" w:rsidP="00F71562">
            <w:pPr>
              <w:pStyle w:val="Texto"/>
              <w:spacing w:before="35" w:after="37" w:line="240" w:lineRule="auto"/>
              <w:ind w:firstLine="0"/>
              <w:rPr>
                <w:sz w:val="16"/>
                <w:szCs w:val="16"/>
              </w:rPr>
            </w:pPr>
          </w:p>
        </w:tc>
      </w:tr>
      <w:tr w:rsidR="00941720" w:rsidRPr="00C60EFB" w14:paraId="2B1F16AA"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734B4EE8" w14:textId="77777777" w:rsidR="00941720" w:rsidRPr="00C60EFB" w:rsidRDefault="00941720" w:rsidP="00F71562">
            <w:pPr>
              <w:pStyle w:val="Texto"/>
              <w:spacing w:before="35" w:after="37" w:line="240" w:lineRule="auto"/>
              <w:ind w:firstLine="0"/>
              <w:rPr>
                <w:sz w:val="16"/>
                <w:szCs w:val="16"/>
              </w:rPr>
            </w:pPr>
            <w:r w:rsidRPr="00C60EFB">
              <w:rPr>
                <w:sz w:val="16"/>
                <w:szCs w:val="16"/>
              </w:rPr>
              <w:t xml:space="preserve"> </w:t>
            </w:r>
          </w:p>
        </w:tc>
      </w:tr>
      <w:tr w:rsidR="00941720" w:rsidRPr="00C60EFB" w14:paraId="33D5EA1D"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62B53F50" w14:textId="77777777" w:rsidR="00941720" w:rsidRPr="00C60EFB" w:rsidRDefault="00941720" w:rsidP="00F71562">
            <w:pPr>
              <w:pStyle w:val="Texto"/>
              <w:spacing w:before="35" w:after="37" w:line="240" w:lineRule="auto"/>
              <w:ind w:firstLine="0"/>
              <w:rPr>
                <w:b/>
                <w:sz w:val="16"/>
                <w:szCs w:val="16"/>
              </w:rPr>
            </w:pPr>
            <w:r w:rsidRPr="00C60EFB">
              <w:rPr>
                <w:b/>
                <w:sz w:val="16"/>
                <w:szCs w:val="16"/>
              </w:rPr>
              <w:t>0303.51.01</w:t>
            </w:r>
          </w:p>
        </w:tc>
        <w:tc>
          <w:tcPr>
            <w:tcW w:w="3158" w:type="dxa"/>
            <w:tcBorders>
              <w:top w:val="single" w:sz="6" w:space="0" w:color="auto"/>
              <w:left w:val="single" w:sz="6" w:space="0" w:color="auto"/>
              <w:bottom w:val="single" w:sz="6" w:space="0" w:color="auto"/>
              <w:right w:val="single" w:sz="6" w:space="0" w:color="auto"/>
            </w:tcBorders>
          </w:tcPr>
          <w:p w14:paraId="5E4ACBCF" w14:textId="77777777" w:rsidR="00941720" w:rsidRPr="00C60EFB" w:rsidRDefault="00941720" w:rsidP="00F71562">
            <w:pPr>
              <w:pStyle w:val="Texto"/>
              <w:spacing w:before="35" w:after="37" w:line="240" w:lineRule="auto"/>
              <w:ind w:firstLine="0"/>
              <w:rPr>
                <w:b/>
                <w:sz w:val="16"/>
                <w:szCs w:val="16"/>
              </w:rPr>
            </w:pPr>
            <w:r w:rsidRPr="00C60EFB">
              <w:rPr>
                <w:b/>
                <w:sz w:val="16"/>
                <w:szCs w:val="16"/>
              </w:rPr>
              <w:t>Arenques (</w:t>
            </w:r>
            <w:r w:rsidRPr="00C60EFB">
              <w:rPr>
                <w:b/>
                <w:i/>
                <w:sz w:val="16"/>
                <w:szCs w:val="16"/>
              </w:rPr>
              <w:t>Clupea harengus, Clupea pallasii</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7679A5AE" w14:textId="77777777" w:rsidR="00941720" w:rsidRPr="00C60EFB" w:rsidRDefault="00941720" w:rsidP="00F71562">
            <w:pPr>
              <w:pStyle w:val="Texto"/>
              <w:spacing w:before="35" w:after="37" w:line="240" w:lineRule="auto"/>
              <w:ind w:firstLine="0"/>
              <w:rPr>
                <w:sz w:val="16"/>
                <w:szCs w:val="16"/>
              </w:rPr>
            </w:pPr>
          </w:p>
        </w:tc>
      </w:tr>
      <w:tr w:rsidR="00941720" w:rsidRPr="00C60EFB" w14:paraId="298D44B9"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30833593" w14:textId="77777777" w:rsidR="00941720" w:rsidRPr="00C60EFB" w:rsidRDefault="00941720" w:rsidP="00F71562">
            <w:pPr>
              <w:pStyle w:val="Texto"/>
              <w:spacing w:before="35" w:after="37"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34AB167B" w14:textId="77777777" w:rsidR="00941720" w:rsidRPr="00C60EFB" w:rsidRDefault="00941720" w:rsidP="00F71562">
            <w:pPr>
              <w:pStyle w:val="Texto"/>
              <w:spacing w:before="35" w:after="37" w:line="240" w:lineRule="auto"/>
              <w:ind w:firstLine="0"/>
              <w:rPr>
                <w:sz w:val="16"/>
                <w:szCs w:val="16"/>
              </w:rPr>
            </w:pPr>
            <w:r w:rsidRPr="00C60EFB">
              <w:rPr>
                <w:sz w:val="16"/>
                <w:szCs w:val="16"/>
              </w:rPr>
              <w:t>Arenques (</w:t>
            </w:r>
            <w:r w:rsidRPr="00C60EFB">
              <w:rPr>
                <w:i/>
                <w:sz w:val="16"/>
                <w:szCs w:val="16"/>
              </w:rPr>
              <w:t>Clupea harengus, Clupea pallasii</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228A2A80" w14:textId="77777777" w:rsidR="00941720" w:rsidRPr="00C60EFB" w:rsidRDefault="00941720" w:rsidP="00F71562">
            <w:pPr>
              <w:pStyle w:val="Texto"/>
              <w:spacing w:before="35" w:after="37" w:line="240" w:lineRule="auto"/>
              <w:ind w:firstLine="0"/>
              <w:rPr>
                <w:sz w:val="16"/>
                <w:szCs w:val="16"/>
              </w:rPr>
            </w:pPr>
          </w:p>
        </w:tc>
      </w:tr>
      <w:tr w:rsidR="00941720" w:rsidRPr="00C60EFB" w14:paraId="20EE2063"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2B9226FA" w14:textId="77777777" w:rsidR="00941720" w:rsidRPr="00C60EFB" w:rsidRDefault="00941720" w:rsidP="00F71562">
            <w:pPr>
              <w:pStyle w:val="Texto"/>
              <w:spacing w:before="35" w:after="37" w:line="240" w:lineRule="auto"/>
              <w:ind w:firstLine="0"/>
              <w:rPr>
                <w:sz w:val="16"/>
                <w:szCs w:val="16"/>
              </w:rPr>
            </w:pPr>
            <w:r w:rsidRPr="00C60EFB">
              <w:rPr>
                <w:sz w:val="16"/>
                <w:szCs w:val="16"/>
              </w:rPr>
              <w:t xml:space="preserve"> </w:t>
            </w:r>
          </w:p>
        </w:tc>
      </w:tr>
      <w:tr w:rsidR="00941720" w:rsidRPr="00C60EFB" w14:paraId="6B24AF28"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6A5D2817" w14:textId="77777777" w:rsidR="00941720" w:rsidRPr="00C60EFB" w:rsidRDefault="00941720" w:rsidP="00F71562">
            <w:pPr>
              <w:pStyle w:val="Texto"/>
              <w:spacing w:before="35" w:after="37" w:line="240" w:lineRule="auto"/>
              <w:ind w:firstLine="0"/>
              <w:rPr>
                <w:b/>
                <w:sz w:val="16"/>
                <w:szCs w:val="16"/>
              </w:rPr>
            </w:pPr>
            <w:r w:rsidRPr="00C60EFB">
              <w:rPr>
                <w:b/>
                <w:sz w:val="16"/>
                <w:szCs w:val="16"/>
              </w:rPr>
              <w:t>0303.53.01</w:t>
            </w:r>
          </w:p>
        </w:tc>
        <w:tc>
          <w:tcPr>
            <w:tcW w:w="3158" w:type="dxa"/>
            <w:tcBorders>
              <w:top w:val="single" w:sz="6" w:space="0" w:color="auto"/>
              <w:left w:val="single" w:sz="6" w:space="0" w:color="auto"/>
              <w:bottom w:val="single" w:sz="6" w:space="0" w:color="auto"/>
              <w:right w:val="single" w:sz="6" w:space="0" w:color="auto"/>
            </w:tcBorders>
          </w:tcPr>
          <w:p w14:paraId="12D7E80E" w14:textId="77777777" w:rsidR="00941720" w:rsidRPr="00C60EFB" w:rsidRDefault="00941720" w:rsidP="00F71562">
            <w:pPr>
              <w:pStyle w:val="Texto"/>
              <w:spacing w:before="35" w:after="37" w:line="240" w:lineRule="auto"/>
              <w:ind w:firstLine="0"/>
              <w:rPr>
                <w:b/>
                <w:sz w:val="16"/>
                <w:szCs w:val="16"/>
              </w:rPr>
            </w:pPr>
            <w:r w:rsidRPr="00C60EFB">
              <w:rPr>
                <w:b/>
                <w:sz w:val="16"/>
                <w:szCs w:val="16"/>
              </w:rPr>
              <w:t>Sardinas (</w:t>
            </w:r>
            <w:r w:rsidRPr="00C60EFB">
              <w:rPr>
                <w:b/>
                <w:i/>
                <w:sz w:val="16"/>
                <w:szCs w:val="16"/>
              </w:rPr>
              <w:t>Sardina pilchardus, Sardinops spp.</w:t>
            </w:r>
            <w:r w:rsidRPr="00C60EFB">
              <w:rPr>
                <w:b/>
                <w:sz w:val="16"/>
                <w:szCs w:val="16"/>
              </w:rPr>
              <w:t>), sardinelas (</w:t>
            </w:r>
            <w:r w:rsidRPr="00C60EFB">
              <w:rPr>
                <w:b/>
                <w:i/>
                <w:sz w:val="16"/>
                <w:szCs w:val="16"/>
              </w:rPr>
              <w:t>Sardinella spp.</w:t>
            </w:r>
            <w:r w:rsidRPr="00C60EFB">
              <w:rPr>
                <w:b/>
                <w:sz w:val="16"/>
                <w:szCs w:val="16"/>
              </w:rPr>
              <w:t>) y espadines (</w:t>
            </w:r>
            <w:r w:rsidRPr="00C60EFB">
              <w:rPr>
                <w:b/>
                <w:i/>
                <w:sz w:val="16"/>
                <w:szCs w:val="16"/>
              </w:rPr>
              <w:t>Sprattus sprattus</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7FEE1190" w14:textId="77777777" w:rsidR="00941720" w:rsidRPr="00C60EFB" w:rsidRDefault="00941720" w:rsidP="00F71562">
            <w:pPr>
              <w:pStyle w:val="Texto"/>
              <w:spacing w:before="35" w:after="37" w:line="240" w:lineRule="auto"/>
              <w:ind w:firstLine="0"/>
              <w:rPr>
                <w:sz w:val="16"/>
                <w:szCs w:val="16"/>
              </w:rPr>
            </w:pPr>
          </w:p>
        </w:tc>
      </w:tr>
      <w:tr w:rsidR="00941720" w:rsidRPr="00C60EFB" w14:paraId="52A6343A"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79607675" w14:textId="77777777" w:rsidR="00941720" w:rsidRPr="00C60EFB" w:rsidRDefault="00941720" w:rsidP="00F71562">
            <w:pPr>
              <w:pStyle w:val="Texto"/>
              <w:spacing w:before="35" w:after="37"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04AD5A1F" w14:textId="77777777" w:rsidR="00941720" w:rsidRPr="00C60EFB" w:rsidRDefault="00941720" w:rsidP="00F71562">
            <w:pPr>
              <w:pStyle w:val="Texto"/>
              <w:spacing w:before="35" w:after="37" w:line="240" w:lineRule="auto"/>
              <w:ind w:firstLine="0"/>
              <w:rPr>
                <w:sz w:val="16"/>
                <w:szCs w:val="16"/>
              </w:rPr>
            </w:pPr>
            <w:r w:rsidRPr="00C60EFB">
              <w:rPr>
                <w:sz w:val="16"/>
                <w:szCs w:val="16"/>
              </w:rPr>
              <w:t>Sardinas (</w:t>
            </w:r>
            <w:r w:rsidRPr="00C60EFB">
              <w:rPr>
                <w:i/>
                <w:sz w:val="16"/>
                <w:szCs w:val="16"/>
              </w:rPr>
              <w:t>Sardina pilchardus, Sardinops spp.</w:t>
            </w:r>
            <w:r w:rsidRPr="00C60EFB">
              <w:rPr>
                <w:sz w:val="16"/>
                <w:szCs w:val="16"/>
              </w:rPr>
              <w:t>), sardinelas (</w:t>
            </w:r>
            <w:r w:rsidRPr="00C60EFB">
              <w:rPr>
                <w:i/>
                <w:sz w:val="16"/>
                <w:szCs w:val="16"/>
              </w:rPr>
              <w:t>Sardinella spp.</w:t>
            </w:r>
            <w:r w:rsidRPr="00C60EFB">
              <w:rPr>
                <w:sz w:val="16"/>
                <w:szCs w:val="16"/>
              </w:rPr>
              <w:t>) y espadines (</w:t>
            </w:r>
            <w:r w:rsidRPr="00C60EFB">
              <w:rPr>
                <w:i/>
                <w:sz w:val="16"/>
                <w:szCs w:val="16"/>
              </w:rPr>
              <w:t>Sprattus sprattus</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0967153B" w14:textId="77777777" w:rsidR="00941720" w:rsidRPr="00C60EFB" w:rsidRDefault="00941720" w:rsidP="00F71562">
            <w:pPr>
              <w:pStyle w:val="Texto"/>
              <w:spacing w:before="35" w:after="37" w:line="240" w:lineRule="auto"/>
              <w:ind w:firstLine="0"/>
              <w:rPr>
                <w:sz w:val="16"/>
                <w:szCs w:val="16"/>
              </w:rPr>
            </w:pPr>
          </w:p>
        </w:tc>
      </w:tr>
      <w:tr w:rsidR="00941720" w:rsidRPr="00C60EFB" w14:paraId="0916F5AF"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4D2E6CF6" w14:textId="77777777" w:rsidR="00941720" w:rsidRPr="00C60EFB" w:rsidRDefault="00941720" w:rsidP="00F71562">
            <w:pPr>
              <w:pStyle w:val="Texto"/>
              <w:spacing w:before="35" w:after="37" w:line="240" w:lineRule="auto"/>
              <w:ind w:firstLine="0"/>
              <w:rPr>
                <w:sz w:val="16"/>
                <w:szCs w:val="16"/>
              </w:rPr>
            </w:pPr>
            <w:r w:rsidRPr="00C60EFB">
              <w:rPr>
                <w:sz w:val="16"/>
                <w:szCs w:val="16"/>
              </w:rPr>
              <w:t xml:space="preserve"> </w:t>
            </w:r>
          </w:p>
        </w:tc>
      </w:tr>
      <w:tr w:rsidR="00941720" w:rsidRPr="00C60EFB" w14:paraId="1BC6F326"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50DBE5A8" w14:textId="77777777" w:rsidR="00941720" w:rsidRPr="00C60EFB" w:rsidRDefault="00941720" w:rsidP="00F71562">
            <w:pPr>
              <w:pStyle w:val="Texto"/>
              <w:spacing w:before="35" w:after="37" w:line="240" w:lineRule="auto"/>
              <w:ind w:firstLine="0"/>
              <w:rPr>
                <w:b/>
                <w:sz w:val="16"/>
                <w:szCs w:val="16"/>
              </w:rPr>
            </w:pPr>
            <w:r w:rsidRPr="00C60EFB">
              <w:rPr>
                <w:b/>
                <w:sz w:val="16"/>
                <w:szCs w:val="16"/>
              </w:rPr>
              <w:t>0303.54.01</w:t>
            </w:r>
          </w:p>
        </w:tc>
        <w:tc>
          <w:tcPr>
            <w:tcW w:w="3158" w:type="dxa"/>
            <w:tcBorders>
              <w:top w:val="single" w:sz="6" w:space="0" w:color="auto"/>
              <w:left w:val="single" w:sz="6" w:space="0" w:color="auto"/>
              <w:bottom w:val="single" w:sz="6" w:space="0" w:color="auto"/>
              <w:right w:val="single" w:sz="6" w:space="0" w:color="auto"/>
            </w:tcBorders>
          </w:tcPr>
          <w:p w14:paraId="1F0648E2" w14:textId="77777777" w:rsidR="00941720" w:rsidRPr="00C60EFB" w:rsidRDefault="00941720" w:rsidP="00F71562">
            <w:pPr>
              <w:pStyle w:val="Texto"/>
              <w:spacing w:before="35" w:after="37" w:line="240" w:lineRule="auto"/>
              <w:ind w:firstLine="0"/>
              <w:rPr>
                <w:b/>
                <w:sz w:val="16"/>
                <w:szCs w:val="16"/>
                <w:lang w:val="en-US"/>
              </w:rPr>
            </w:pPr>
            <w:r w:rsidRPr="00C60EFB">
              <w:rPr>
                <w:b/>
                <w:sz w:val="16"/>
                <w:szCs w:val="16"/>
                <w:lang w:val="en-US"/>
              </w:rPr>
              <w:t>Caballas (</w:t>
            </w:r>
            <w:r w:rsidRPr="00C60EFB">
              <w:rPr>
                <w:b/>
                <w:i/>
                <w:sz w:val="16"/>
                <w:szCs w:val="16"/>
                <w:lang w:val="en-US"/>
              </w:rPr>
              <w:t>Scomber scombrus, Scomber australasicus, Scomber japonicus</w:t>
            </w:r>
            <w:r w:rsidRPr="00C60EFB">
              <w:rPr>
                <w:b/>
                <w:sz w:val="16"/>
                <w:szCs w:val="16"/>
                <w:lang w:val="en-US"/>
              </w:rPr>
              <w:t>).</w:t>
            </w:r>
          </w:p>
        </w:tc>
        <w:tc>
          <w:tcPr>
            <w:tcW w:w="3599" w:type="dxa"/>
            <w:vMerge w:val="restart"/>
            <w:tcBorders>
              <w:top w:val="single" w:sz="6" w:space="0" w:color="auto"/>
              <w:left w:val="single" w:sz="6" w:space="0" w:color="auto"/>
              <w:right w:val="single" w:sz="6" w:space="0" w:color="auto"/>
            </w:tcBorders>
          </w:tcPr>
          <w:p w14:paraId="4F26BA53" w14:textId="77777777" w:rsidR="00941720" w:rsidRPr="00C60EFB" w:rsidRDefault="00941720" w:rsidP="00F71562">
            <w:pPr>
              <w:pStyle w:val="Texto"/>
              <w:spacing w:before="35" w:after="37" w:line="240" w:lineRule="auto"/>
              <w:ind w:firstLine="0"/>
              <w:rPr>
                <w:sz w:val="16"/>
                <w:szCs w:val="16"/>
                <w:lang w:val="en-US"/>
              </w:rPr>
            </w:pPr>
          </w:p>
        </w:tc>
      </w:tr>
      <w:tr w:rsidR="00941720" w:rsidRPr="00C60EFB" w14:paraId="1F151016"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3A6AA8FC" w14:textId="77777777" w:rsidR="00941720" w:rsidRPr="00C60EFB" w:rsidRDefault="00941720" w:rsidP="00F71562">
            <w:pPr>
              <w:pStyle w:val="Texto"/>
              <w:spacing w:before="35" w:after="37"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28E19D85" w14:textId="77777777" w:rsidR="00941720" w:rsidRPr="00C60EFB" w:rsidRDefault="00941720" w:rsidP="00F71562">
            <w:pPr>
              <w:pStyle w:val="Texto"/>
              <w:spacing w:before="35" w:after="37" w:line="240" w:lineRule="auto"/>
              <w:ind w:firstLine="0"/>
              <w:rPr>
                <w:sz w:val="16"/>
                <w:szCs w:val="16"/>
                <w:lang w:val="en-US"/>
              </w:rPr>
            </w:pPr>
            <w:r w:rsidRPr="00C60EFB">
              <w:rPr>
                <w:sz w:val="16"/>
                <w:szCs w:val="16"/>
                <w:lang w:val="en-US"/>
              </w:rPr>
              <w:t>Caballas (</w:t>
            </w:r>
            <w:r w:rsidRPr="00C60EFB">
              <w:rPr>
                <w:i/>
                <w:sz w:val="16"/>
                <w:szCs w:val="16"/>
                <w:lang w:val="en-US"/>
              </w:rPr>
              <w:t>Scomber scombrus, Scomber australasicus, Scomber japonicus</w:t>
            </w:r>
            <w:r w:rsidRPr="00C60EFB">
              <w:rPr>
                <w:sz w:val="16"/>
                <w:szCs w:val="16"/>
                <w:lang w:val="en-US"/>
              </w:rPr>
              <w:t>).</w:t>
            </w:r>
          </w:p>
        </w:tc>
        <w:tc>
          <w:tcPr>
            <w:tcW w:w="3599" w:type="dxa"/>
            <w:vMerge/>
            <w:tcBorders>
              <w:left w:val="single" w:sz="6" w:space="0" w:color="auto"/>
              <w:bottom w:val="single" w:sz="6" w:space="0" w:color="auto"/>
              <w:right w:val="single" w:sz="6" w:space="0" w:color="auto"/>
            </w:tcBorders>
          </w:tcPr>
          <w:p w14:paraId="7264C637" w14:textId="77777777" w:rsidR="00941720" w:rsidRPr="00C60EFB" w:rsidRDefault="00941720" w:rsidP="00F71562">
            <w:pPr>
              <w:pStyle w:val="Texto"/>
              <w:spacing w:before="35" w:after="37" w:line="240" w:lineRule="auto"/>
              <w:ind w:firstLine="0"/>
              <w:rPr>
                <w:sz w:val="16"/>
                <w:szCs w:val="16"/>
                <w:lang w:val="en-US"/>
              </w:rPr>
            </w:pPr>
          </w:p>
        </w:tc>
      </w:tr>
      <w:tr w:rsidR="00941720" w:rsidRPr="00C60EFB" w14:paraId="37FED3C7"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0616E93F" w14:textId="77777777" w:rsidR="00941720" w:rsidRPr="00C60EFB" w:rsidRDefault="00941720" w:rsidP="00F71562">
            <w:pPr>
              <w:pStyle w:val="Texto"/>
              <w:spacing w:before="35" w:after="37" w:line="240" w:lineRule="auto"/>
              <w:ind w:firstLine="0"/>
              <w:rPr>
                <w:sz w:val="16"/>
                <w:szCs w:val="16"/>
                <w:lang w:val="en-US"/>
              </w:rPr>
            </w:pPr>
            <w:r w:rsidRPr="00C60EFB">
              <w:rPr>
                <w:sz w:val="16"/>
                <w:szCs w:val="16"/>
                <w:lang w:val="en-US"/>
              </w:rPr>
              <w:t xml:space="preserve"> </w:t>
            </w:r>
          </w:p>
        </w:tc>
      </w:tr>
      <w:tr w:rsidR="00941720" w:rsidRPr="00C60EFB" w14:paraId="05D00EEB"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460F547B" w14:textId="77777777" w:rsidR="00941720" w:rsidRPr="00C60EFB" w:rsidRDefault="00941720" w:rsidP="00F71562">
            <w:pPr>
              <w:pStyle w:val="Texto"/>
              <w:spacing w:before="35" w:after="37" w:line="240" w:lineRule="auto"/>
              <w:ind w:firstLine="0"/>
              <w:rPr>
                <w:b/>
                <w:sz w:val="16"/>
                <w:szCs w:val="16"/>
              </w:rPr>
            </w:pPr>
            <w:r w:rsidRPr="00C60EFB">
              <w:rPr>
                <w:b/>
                <w:sz w:val="16"/>
                <w:szCs w:val="16"/>
              </w:rPr>
              <w:t>0303.55.01</w:t>
            </w:r>
          </w:p>
        </w:tc>
        <w:tc>
          <w:tcPr>
            <w:tcW w:w="3158" w:type="dxa"/>
            <w:tcBorders>
              <w:top w:val="single" w:sz="6" w:space="0" w:color="auto"/>
              <w:left w:val="single" w:sz="6" w:space="0" w:color="auto"/>
              <w:bottom w:val="single" w:sz="6" w:space="0" w:color="auto"/>
              <w:right w:val="single" w:sz="6" w:space="0" w:color="auto"/>
            </w:tcBorders>
          </w:tcPr>
          <w:p w14:paraId="5528CEB2" w14:textId="77777777" w:rsidR="00941720" w:rsidRPr="00C60EFB" w:rsidRDefault="00941720" w:rsidP="00F71562">
            <w:pPr>
              <w:pStyle w:val="Texto"/>
              <w:spacing w:before="35" w:after="37" w:line="240" w:lineRule="auto"/>
              <w:ind w:firstLine="0"/>
              <w:rPr>
                <w:b/>
                <w:sz w:val="16"/>
                <w:szCs w:val="16"/>
              </w:rPr>
            </w:pPr>
            <w:r w:rsidRPr="00C60EFB">
              <w:rPr>
                <w:b/>
                <w:sz w:val="16"/>
                <w:szCs w:val="16"/>
              </w:rPr>
              <w:t>Jureles (</w:t>
            </w:r>
            <w:r w:rsidRPr="00C60EFB">
              <w:rPr>
                <w:b/>
                <w:i/>
                <w:sz w:val="16"/>
                <w:szCs w:val="16"/>
              </w:rPr>
              <w:t>Trachurus spp.</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198E5E9B" w14:textId="77777777" w:rsidR="00941720" w:rsidRPr="00C60EFB" w:rsidRDefault="00941720" w:rsidP="00F71562">
            <w:pPr>
              <w:pStyle w:val="Texto"/>
              <w:spacing w:before="35" w:after="37" w:line="240" w:lineRule="auto"/>
              <w:ind w:firstLine="0"/>
              <w:rPr>
                <w:sz w:val="16"/>
                <w:szCs w:val="16"/>
              </w:rPr>
            </w:pPr>
          </w:p>
        </w:tc>
      </w:tr>
      <w:tr w:rsidR="00941720" w:rsidRPr="00C60EFB" w14:paraId="1DF3A5D0"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19D9001A" w14:textId="77777777" w:rsidR="00941720" w:rsidRPr="00C60EFB" w:rsidRDefault="00941720" w:rsidP="00F71562">
            <w:pPr>
              <w:pStyle w:val="Texto"/>
              <w:spacing w:before="35" w:after="37"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34E597CC" w14:textId="77777777" w:rsidR="00941720" w:rsidRPr="00C60EFB" w:rsidRDefault="00941720" w:rsidP="00F71562">
            <w:pPr>
              <w:pStyle w:val="Texto"/>
              <w:spacing w:before="35" w:after="37" w:line="240" w:lineRule="auto"/>
              <w:ind w:firstLine="0"/>
              <w:rPr>
                <w:sz w:val="16"/>
                <w:szCs w:val="16"/>
              </w:rPr>
            </w:pPr>
            <w:r w:rsidRPr="00C60EFB">
              <w:rPr>
                <w:sz w:val="16"/>
                <w:szCs w:val="16"/>
              </w:rPr>
              <w:t>Jureles (</w:t>
            </w:r>
            <w:r w:rsidRPr="00C60EFB">
              <w:rPr>
                <w:i/>
                <w:sz w:val="16"/>
                <w:szCs w:val="16"/>
              </w:rPr>
              <w:t>Trachurus spp.</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66FD4958" w14:textId="77777777" w:rsidR="00941720" w:rsidRPr="00C60EFB" w:rsidRDefault="00941720" w:rsidP="00F71562">
            <w:pPr>
              <w:pStyle w:val="Texto"/>
              <w:spacing w:before="35" w:after="37" w:line="240" w:lineRule="auto"/>
              <w:ind w:firstLine="0"/>
              <w:rPr>
                <w:sz w:val="16"/>
                <w:szCs w:val="16"/>
              </w:rPr>
            </w:pPr>
          </w:p>
        </w:tc>
      </w:tr>
      <w:tr w:rsidR="00941720" w:rsidRPr="00C60EFB" w14:paraId="00607CD7"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272CE52B" w14:textId="77777777" w:rsidR="00941720" w:rsidRPr="00C60EFB" w:rsidRDefault="00941720" w:rsidP="00F71562">
            <w:pPr>
              <w:pStyle w:val="Texto"/>
              <w:spacing w:before="35" w:after="37" w:line="240" w:lineRule="auto"/>
              <w:ind w:firstLine="0"/>
              <w:rPr>
                <w:sz w:val="16"/>
                <w:szCs w:val="16"/>
              </w:rPr>
            </w:pPr>
            <w:r w:rsidRPr="00C60EFB">
              <w:rPr>
                <w:sz w:val="16"/>
                <w:szCs w:val="16"/>
              </w:rPr>
              <w:t xml:space="preserve"> </w:t>
            </w:r>
          </w:p>
        </w:tc>
      </w:tr>
      <w:tr w:rsidR="00941720" w:rsidRPr="00C60EFB" w14:paraId="3E38C91A"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10A1EBE5" w14:textId="77777777" w:rsidR="00941720" w:rsidRPr="00C60EFB" w:rsidRDefault="00941720" w:rsidP="00F71562">
            <w:pPr>
              <w:pStyle w:val="Texto"/>
              <w:spacing w:before="35" w:after="37" w:line="240" w:lineRule="auto"/>
              <w:ind w:firstLine="0"/>
              <w:rPr>
                <w:b/>
                <w:sz w:val="16"/>
                <w:szCs w:val="16"/>
              </w:rPr>
            </w:pPr>
            <w:r w:rsidRPr="00C60EFB">
              <w:rPr>
                <w:b/>
                <w:sz w:val="16"/>
                <w:szCs w:val="16"/>
              </w:rPr>
              <w:t>0303.56.01</w:t>
            </w:r>
          </w:p>
        </w:tc>
        <w:tc>
          <w:tcPr>
            <w:tcW w:w="3158" w:type="dxa"/>
            <w:tcBorders>
              <w:top w:val="single" w:sz="6" w:space="0" w:color="auto"/>
              <w:left w:val="single" w:sz="6" w:space="0" w:color="auto"/>
              <w:bottom w:val="single" w:sz="6" w:space="0" w:color="auto"/>
              <w:right w:val="single" w:sz="6" w:space="0" w:color="auto"/>
            </w:tcBorders>
          </w:tcPr>
          <w:p w14:paraId="2EE374FA" w14:textId="77777777" w:rsidR="00941720" w:rsidRPr="00C60EFB" w:rsidRDefault="00941720" w:rsidP="00F71562">
            <w:pPr>
              <w:pStyle w:val="Texto"/>
              <w:spacing w:before="35" w:after="37" w:line="240" w:lineRule="auto"/>
              <w:ind w:firstLine="0"/>
              <w:rPr>
                <w:b/>
                <w:sz w:val="16"/>
                <w:szCs w:val="16"/>
              </w:rPr>
            </w:pPr>
            <w:r w:rsidRPr="00C60EFB">
              <w:rPr>
                <w:b/>
                <w:sz w:val="16"/>
                <w:szCs w:val="16"/>
              </w:rPr>
              <w:t>Cobias (</w:t>
            </w:r>
            <w:r w:rsidRPr="00C60EFB">
              <w:rPr>
                <w:b/>
                <w:i/>
                <w:sz w:val="16"/>
                <w:szCs w:val="16"/>
              </w:rPr>
              <w:t>Rachycentron canadum</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670B7949" w14:textId="77777777" w:rsidR="00941720" w:rsidRPr="00C60EFB" w:rsidRDefault="00941720" w:rsidP="00F71562">
            <w:pPr>
              <w:pStyle w:val="Texto"/>
              <w:spacing w:before="35" w:after="37" w:line="240" w:lineRule="auto"/>
              <w:ind w:firstLine="0"/>
              <w:rPr>
                <w:sz w:val="16"/>
                <w:szCs w:val="16"/>
              </w:rPr>
            </w:pPr>
          </w:p>
        </w:tc>
      </w:tr>
      <w:tr w:rsidR="00941720" w:rsidRPr="00C60EFB" w14:paraId="58D3EAC7"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2387AD49" w14:textId="77777777" w:rsidR="00941720" w:rsidRPr="00C60EFB" w:rsidRDefault="00941720" w:rsidP="00F71562">
            <w:pPr>
              <w:pStyle w:val="Texto"/>
              <w:spacing w:before="35" w:after="37"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270F7DE5" w14:textId="77777777" w:rsidR="00941720" w:rsidRPr="00C60EFB" w:rsidRDefault="00941720" w:rsidP="00F71562">
            <w:pPr>
              <w:pStyle w:val="Texto"/>
              <w:spacing w:before="35" w:after="37" w:line="240" w:lineRule="auto"/>
              <w:ind w:firstLine="0"/>
              <w:rPr>
                <w:sz w:val="16"/>
                <w:szCs w:val="16"/>
              </w:rPr>
            </w:pPr>
            <w:r w:rsidRPr="00C60EFB">
              <w:rPr>
                <w:sz w:val="16"/>
                <w:szCs w:val="16"/>
              </w:rPr>
              <w:t>Cobias (</w:t>
            </w:r>
            <w:r w:rsidRPr="00C60EFB">
              <w:rPr>
                <w:i/>
                <w:sz w:val="16"/>
                <w:szCs w:val="16"/>
              </w:rPr>
              <w:t>Rachycentron canadum</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185D92C2" w14:textId="77777777" w:rsidR="00941720" w:rsidRPr="00C60EFB" w:rsidRDefault="00941720" w:rsidP="00F71562">
            <w:pPr>
              <w:pStyle w:val="Texto"/>
              <w:spacing w:before="35" w:after="37" w:line="240" w:lineRule="auto"/>
              <w:ind w:firstLine="0"/>
              <w:rPr>
                <w:sz w:val="16"/>
                <w:szCs w:val="16"/>
              </w:rPr>
            </w:pPr>
          </w:p>
        </w:tc>
      </w:tr>
      <w:tr w:rsidR="00941720" w:rsidRPr="00C60EFB" w14:paraId="162E0C50"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54E2A703" w14:textId="77777777" w:rsidR="00941720" w:rsidRPr="00C60EFB" w:rsidRDefault="00941720" w:rsidP="00F71562">
            <w:pPr>
              <w:pStyle w:val="Texto"/>
              <w:spacing w:before="35" w:after="37" w:line="240" w:lineRule="auto"/>
              <w:ind w:firstLine="0"/>
              <w:rPr>
                <w:sz w:val="16"/>
                <w:szCs w:val="16"/>
              </w:rPr>
            </w:pPr>
            <w:r w:rsidRPr="00C60EFB">
              <w:rPr>
                <w:sz w:val="16"/>
                <w:szCs w:val="16"/>
              </w:rPr>
              <w:t xml:space="preserve"> </w:t>
            </w:r>
          </w:p>
        </w:tc>
      </w:tr>
      <w:tr w:rsidR="00941720" w:rsidRPr="00C60EFB" w14:paraId="0A442E52"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7F9B13F4" w14:textId="77777777" w:rsidR="00941720" w:rsidRPr="00C60EFB" w:rsidRDefault="00941720" w:rsidP="00F71562">
            <w:pPr>
              <w:pStyle w:val="Texto"/>
              <w:spacing w:before="35" w:after="37" w:line="240" w:lineRule="auto"/>
              <w:ind w:firstLine="0"/>
              <w:rPr>
                <w:b/>
                <w:sz w:val="16"/>
                <w:szCs w:val="16"/>
              </w:rPr>
            </w:pPr>
            <w:r w:rsidRPr="00C60EFB">
              <w:rPr>
                <w:b/>
                <w:sz w:val="16"/>
                <w:szCs w:val="16"/>
              </w:rPr>
              <w:t>0303.57.01</w:t>
            </w:r>
          </w:p>
        </w:tc>
        <w:tc>
          <w:tcPr>
            <w:tcW w:w="3158" w:type="dxa"/>
            <w:tcBorders>
              <w:top w:val="single" w:sz="6" w:space="0" w:color="auto"/>
              <w:left w:val="single" w:sz="6" w:space="0" w:color="auto"/>
              <w:bottom w:val="single" w:sz="6" w:space="0" w:color="auto"/>
              <w:right w:val="single" w:sz="6" w:space="0" w:color="auto"/>
            </w:tcBorders>
          </w:tcPr>
          <w:p w14:paraId="7B596F00" w14:textId="77777777" w:rsidR="00941720" w:rsidRPr="00C60EFB" w:rsidRDefault="00941720" w:rsidP="00F71562">
            <w:pPr>
              <w:pStyle w:val="Texto"/>
              <w:spacing w:before="35" w:after="37" w:line="240" w:lineRule="auto"/>
              <w:ind w:firstLine="0"/>
              <w:rPr>
                <w:b/>
                <w:sz w:val="16"/>
                <w:szCs w:val="16"/>
              </w:rPr>
            </w:pPr>
            <w:r w:rsidRPr="00C60EFB">
              <w:rPr>
                <w:b/>
                <w:sz w:val="16"/>
                <w:szCs w:val="16"/>
              </w:rPr>
              <w:t>Peces espada (</w:t>
            </w:r>
            <w:r w:rsidRPr="00C60EFB">
              <w:rPr>
                <w:b/>
                <w:i/>
                <w:sz w:val="16"/>
                <w:szCs w:val="16"/>
              </w:rPr>
              <w:t>Xiphias gladius</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31043A7A" w14:textId="77777777" w:rsidR="00941720" w:rsidRPr="00C60EFB" w:rsidRDefault="00941720" w:rsidP="00F71562">
            <w:pPr>
              <w:pStyle w:val="Texto"/>
              <w:spacing w:before="35" w:after="37" w:line="240" w:lineRule="auto"/>
              <w:ind w:firstLine="0"/>
              <w:rPr>
                <w:sz w:val="16"/>
                <w:szCs w:val="16"/>
              </w:rPr>
            </w:pPr>
          </w:p>
        </w:tc>
      </w:tr>
      <w:tr w:rsidR="00941720" w:rsidRPr="00C60EFB" w14:paraId="5FA0A442"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74B1A4A7" w14:textId="77777777" w:rsidR="00941720" w:rsidRPr="00C60EFB" w:rsidRDefault="00941720" w:rsidP="00F71562">
            <w:pPr>
              <w:pStyle w:val="Texto"/>
              <w:spacing w:before="35" w:after="37"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5E068298" w14:textId="77777777" w:rsidR="00941720" w:rsidRPr="00C60EFB" w:rsidRDefault="00941720" w:rsidP="00F71562">
            <w:pPr>
              <w:pStyle w:val="Texto"/>
              <w:spacing w:before="35" w:after="37" w:line="240" w:lineRule="auto"/>
              <w:ind w:firstLine="0"/>
              <w:rPr>
                <w:sz w:val="16"/>
                <w:szCs w:val="16"/>
              </w:rPr>
            </w:pPr>
            <w:r w:rsidRPr="00C60EFB">
              <w:rPr>
                <w:sz w:val="16"/>
                <w:szCs w:val="16"/>
              </w:rPr>
              <w:t>Peces espada (</w:t>
            </w:r>
            <w:r w:rsidRPr="00C60EFB">
              <w:rPr>
                <w:i/>
                <w:sz w:val="16"/>
                <w:szCs w:val="16"/>
              </w:rPr>
              <w:t>Xiphias gladius</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3ACCD8A9" w14:textId="77777777" w:rsidR="00941720" w:rsidRPr="00C60EFB" w:rsidRDefault="00941720" w:rsidP="00F71562">
            <w:pPr>
              <w:pStyle w:val="Texto"/>
              <w:spacing w:before="35" w:after="37" w:line="240" w:lineRule="auto"/>
              <w:ind w:firstLine="0"/>
              <w:rPr>
                <w:sz w:val="16"/>
                <w:szCs w:val="16"/>
              </w:rPr>
            </w:pPr>
          </w:p>
        </w:tc>
      </w:tr>
      <w:tr w:rsidR="00941720" w:rsidRPr="00C60EFB" w14:paraId="5F243467"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30CA6227" w14:textId="77777777" w:rsidR="00941720" w:rsidRPr="00C60EFB" w:rsidRDefault="00941720" w:rsidP="00F71562">
            <w:pPr>
              <w:pStyle w:val="Texto"/>
              <w:spacing w:before="35" w:after="37" w:line="240" w:lineRule="auto"/>
              <w:ind w:firstLine="0"/>
              <w:rPr>
                <w:sz w:val="16"/>
                <w:szCs w:val="16"/>
              </w:rPr>
            </w:pPr>
            <w:r w:rsidRPr="00C60EFB">
              <w:rPr>
                <w:sz w:val="16"/>
                <w:szCs w:val="16"/>
              </w:rPr>
              <w:t xml:space="preserve"> </w:t>
            </w:r>
          </w:p>
        </w:tc>
      </w:tr>
      <w:tr w:rsidR="00941720" w:rsidRPr="00C60EFB" w14:paraId="70E22918"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0AFB4324" w14:textId="77777777" w:rsidR="00941720" w:rsidRPr="00C60EFB" w:rsidRDefault="00941720" w:rsidP="00F71562">
            <w:pPr>
              <w:pStyle w:val="Texto"/>
              <w:spacing w:before="35" w:after="37" w:line="240" w:lineRule="auto"/>
              <w:ind w:firstLine="0"/>
              <w:rPr>
                <w:b/>
                <w:sz w:val="16"/>
                <w:szCs w:val="16"/>
              </w:rPr>
            </w:pPr>
            <w:r w:rsidRPr="00C60EFB">
              <w:rPr>
                <w:b/>
                <w:sz w:val="16"/>
                <w:szCs w:val="16"/>
              </w:rPr>
              <w:t>0303.59.99</w:t>
            </w:r>
          </w:p>
        </w:tc>
        <w:tc>
          <w:tcPr>
            <w:tcW w:w="3158" w:type="dxa"/>
            <w:tcBorders>
              <w:top w:val="single" w:sz="6" w:space="0" w:color="auto"/>
              <w:left w:val="single" w:sz="6" w:space="0" w:color="auto"/>
              <w:bottom w:val="single" w:sz="6" w:space="0" w:color="auto"/>
              <w:right w:val="single" w:sz="6" w:space="0" w:color="auto"/>
            </w:tcBorders>
          </w:tcPr>
          <w:p w14:paraId="644B68E2" w14:textId="77777777" w:rsidR="00941720" w:rsidRPr="00C60EFB" w:rsidRDefault="00941720" w:rsidP="00F71562">
            <w:pPr>
              <w:pStyle w:val="Texto"/>
              <w:spacing w:before="35" w:after="37" w:line="240" w:lineRule="auto"/>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14:paraId="3C0397C5" w14:textId="77777777" w:rsidR="00941720" w:rsidRPr="00C60EFB" w:rsidRDefault="00941720" w:rsidP="00F71562">
            <w:pPr>
              <w:pStyle w:val="Texto"/>
              <w:spacing w:before="35" w:after="37" w:line="240" w:lineRule="auto"/>
              <w:ind w:firstLine="0"/>
              <w:rPr>
                <w:sz w:val="16"/>
                <w:szCs w:val="16"/>
              </w:rPr>
            </w:pPr>
          </w:p>
        </w:tc>
      </w:tr>
      <w:tr w:rsidR="00941720" w:rsidRPr="00C60EFB" w14:paraId="02A9E943"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2F4F7754" w14:textId="77777777" w:rsidR="00941720" w:rsidRPr="00C60EFB" w:rsidRDefault="00941720" w:rsidP="00F71562">
            <w:pPr>
              <w:pStyle w:val="Texto"/>
              <w:spacing w:before="35" w:after="37"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16A1A3DD" w14:textId="77777777" w:rsidR="00941720" w:rsidRPr="00C60EFB" w:rsidRDefault="00941720" w:rsidP="00F71562">
            <w:pPr>
              <w:pStyle w:val="Texto"/>
              <w:spacing w:before="35" w:after="37" w:line="240" w:lineRule="auto"/>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14:paraId="521820AA" w14:textId="77777777" w:rsidR="00941720" w:rsidRPr="00C60EFB" w:rsidRDefault="00941720" w:rsidP="00F71562">
            <w:pPr>
              <w:pStyle w:val="Texto"/>
              <w:spacing w:before="35" w:after="37" w:line="240" w:lineRule="auto"/>
              <w:ind w:firstLine="0"/>
              <w:rPr>
                <w:sz w:val="16"/>
                <w:szCs w:val="16"/>
              </w:rPr>
            </w:pPr>
          </w:p>
        </w:tc>
      </w:tr>
      <w:tr w:rsidR="00941720" w:rsidRPr="00C60EFB" w14:paraId="304EB018"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4B66581A" w14:textId="77777777" w:rsidR="00941720" w:rsidRPr="00C60EFB" w:rsidRDefault="00941720" w:rsidP="00F71562">
            <w:pPr>
              <w:pStyle w:val="Texto"/>
              <w:spacing w:before="35" w:after="37" w:line="240" w:lineRule="auto"/>
              <w:ind w:firstLine="0"/>
              <w:rPr>
                <w:sz w:val="16"/>
                <w:szCs w:val="16"/>
              </w:rPr>
            </w:pPr>
            <w:r w:rsidRPr="00C60EFB">
              <w:rPr>
                <w:sz w:val="16"/>
                <w:szCs w:val="16"/>
              </w:rPr>
              <w:lastRenderedPageBreak/>
              <w:t xml:space="preserve"> </w:t>
            </w:r>
          </w:p>
        </w:tc>
      </w:tr>
      <w:tr w:rsidR="00941720" w:rsidRPr="00C60EFB" w14:paraId="1A29BB20"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55C6609C" w14:textId="77777777" w:rsidR="00941720" w:rsidRPr="00C60EFB" w:rsidRDefault="00941720" w:rsidP="00F71562">
            <w:pPr>
              <w:pStyle w:val="Texto"/>
              <w:spacing w:before="35" w:after="37" w:line="240" w:lineRule="auto"/>
              <w:ind w:firstLine="0"/>
              <w:rPr>
                <w:b/>
                <w:sz w:val="16"/>
                <w:szCs w:val="16"/>
              </w:rPr>
            </w:pPr>
            <w:r w:rsidRPr="00C60EFB">
              <w:rPr>
                <w:b/>
                <w:sz w:val="16"/>
                <w:szCs w:val="16"/>
              </w:rPr>
              <w:t>0303.63.01</w:t>
            </w:r>
          </w:p>
        </w:tc>
        <w:tc>
          <w:tcPr>
            <w:tcW w:w="3158" w:type="dxa"/>
            <w:tcBorders>
              <w:top w:val="single" w:sz="6" w:space="0" w:color="auto"/>
              <w:left w:val="single" w:sz="6" w:space="0" w:color="auto"/>
              <w:bottom w:val="single" w:sz="6" w:space="0" w:color="auto"/>
              <w:right w:val="single" w:sz="6" w:space="0" w:color="auto"/>
            </w:tcBorders>
          </w:tcPr>
          <w:p w14:paraId="36751CFC" w14:textId="77777777" w:rsidR="00941720" w:rsidRPr="00C60EFB" w:rsidRDefault="00941720" w:rsidP="00F71562">
            <w:pPr>
              <w:pStyle w:val="Texto"/>
              <w:spacing w:before="35" w:after="37" w:line="240" w:lineRule="auto"/>
              <w:ind w:firstLine="0"/>
              <w:rPr>
                <w:b/>
                <w:sz w:val="16"/>
                <w:szCs w:val="16"/>
              </w:rPr>
            </w:pPr>
            <w:r w:rsidRPr="00C60EFB">
              <w:rPr>
                <w:b/>
                <w:sz w:val="16"/>
                <w:szCs w:val="16"/>
              </w:rPr>
              <w:t>Bacalaos (</w:t>
            </w:r>
            <w:r w:rsidRPr="00C60EFB">
              <w:rPr>
                <w:b/>
                <w:i/>
                <w:sz w:val="16"/>
                <w:szCs w:val="16"/>
              </w:rPr>
              <w:t>Gadus morhua, Gadus ogac, Gadus macrocephalus</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45E5C0FE" w14:textId="77777777" w:rsidR="00941720" w:rsidRPr="00C60EFB" w:rsidRDefault="00941720" w:rsidP="00F71562">
            <w:pPr>
              <w:pStyle w:val="Texto"/>
              <w:spacing w:before="35" w:after="37" w:line="240" w:lineRule="auto"/>
              <w:ind w:firstLine="0"/>
              <w:rPr>
                <w:sz w:val="16"/>
                <w:szCs w:val="16"/>
              </w:rPr>
            </w:pPr>
          </w:p>
        </w:tc>
      </w:tr>
      <w:tr w:rsidR="00941720" w:rsidRPr="00C60EFB" w14:paraId="2A88D423"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4DFC6ED9" w14:textId="77777777" w:rsidR="00941720" w:rsidRPr="00C60EFB" w:rsidRDefault="00941720" w:rsidP="00F71562">
            <w:pPr>
              <w:pStyle w:val="Texto"/>
              <w:spacing w:before="35" w:after="37"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68356BD2" w14:textId="77777777" w:rsidR="00941720" w:rsidRPr="00C60EFB" w:rsidRDefault="00941720" w:rsidP="00F71562">
            <w:pPr>
              <w:pStyle w:val="Texto"/>
              <w:spacing w:before="35" w:after="37" w:line="240" w:lineRule="auto"/>
              <w:ind w:firstLine="0"/>
              <w:rPr>
                <w:sz w:val="16"/>
                <w:szCs w:val="16"/>
              </w:rPr>
            </w:pPr>
            <w:r w:rsidRPr="00C60EFB">
              <w:rPr>
                <w:sz w:val="16"/>
                <w:szCs w:val="16"/>
              </w:rPr>
              <w:t>Bacalaos (</w:t>
            </w:r>
            <w:r w:rsidRPr="00C60EFB">
              <w:rPr>
                <w:i/>
                <w:sz w:val="16"/>
                <w:szCs w:val="16"/>
              </w:rPr>
              <w:t>Gadus morhua, Gadus ogac, Gadus macrocephalus</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64765431" w14:textId="77777777" w:rsidR="00941720" w:rsidRPr="00C60EFB" w:rsidRDefault="00941720" w:rsidP="00F71562">
            <w:pPr>
              <w:pStyle w:val="Texto"/>
              <w:spacing w:before="35" w:after="37" w:line="240" w:lineRule="auto"/>
              <w:ind w:firstLine="0"/>
              <w:rPr>
                <w:sz w:val="16"/>
                <w:szCs w:val="16"/>
              </w:rPr>
            </w:pPr>
          </w:p>
        </w:tc>
      </w:tr>
      <w:tr w:rsidR="00941720" w:rsidRPr="00C60EFB" w14:paraId="34939824"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5E3F119D" w14:textId="77777777" w:rsidR="00941720" w:rsidRPr="00C60EFB" w:rsidRDefault="00941720" w:rsidP="00F71562">
            <w:pPr>
              <w:pStyle w:val="Texto"/>
              <w:spacing w:before="35" w:after="37" w:line="240" w:lineRule="auto"/>
              <w:ind w:firstLine="0"/>
              <w:rPr>
                <w:sz w:val="16"/>
                <w:szCs w:val="16"/>
              </w:rPr>
            </w:pPr>
            <w:r w:rsidRPr="00C60EFB">
              <w:rPr>
                <w:sz w:val="16"/>
                <w:szCs w:val="16"/>
              </w:rPr>
              <w:t xml:space="preserve"> </w:t>
            </w:r>
          </w:p>
        </w:tc>
      </w:tr>
      <w:tr w:rsidR="00941720" w:rsidRPr="00C60EFB" w14:paraId="22F38421"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1D406A55" w14:textId="77777777" w:rsidR="00941720" w:rsidRPr="00C60EFB" w:rsidRDefault="00941720" w:rsidP="00F71562">
            <w:pPr>
              <w:pStyle w:val="Texto"/>
              <w:spacing w:before="34" w:after="36" w:line="240" w:lineRule="auto"/>
              <w:ind w:firstLine="0"/>
              <w:rPr>
                <w:b/>
                <w:sz w:val="16"/>
                <w:szCs w:val="16"/>
              </w:rPr>
            </w:pPr>
            <w:r w:rsidRPr="00C60EFB">
              <w:rPr>
                <w:b/>
                <w:sz w:val="16"/>
                <w:szCs w:val="16"/>
              </w:rPr>
              <w:t>0303.64.01</w:t>
            </w:r>
          </w:p>
        </w:tc>
        <w:tc>
          <w:tcPr>
            <w:tcW w:w="3158" w:type="dxa"/>
            <w:tcBorders>
              <w:top w:val="single" w:sz="6" w:space="0" w:color="auto"/>
              <w:left w:val="single" w:sz="6" w:space="0" w:color="auto"/>
              <w:bottom w:val="single" w:sz="6" w:space="0" w:color="auto"/>
              <w:right w:val="single" w:sz="6" w:space="0" w:color="auto"/>
            </w:tcBorders>
          </w:tcPr>
          <w:p w14:paraId="4B3BFCC5" w14:textId="77777777" w:rsidR="00941720" w:rsidRPr="00C60EFB" w:rsidRDefault="00941720" w:rsidP="00F71562">
            <w:pPr>
              <w:pStyle w:val="Texto"/>
              <w:spacing w:before="34" w:after="36" w:line="240" w:lineRule="auto"/>
              <w:ind w:firstLine="0"/>
              <w:rPr>
                <w:b/>
                <w:sz w:val="16"/>
                <w:szCs w:val="16"/>
              </w:rPr>
            </w:pPr>
            <w:r w:rsidRPr="00C60EFB">
              <w:rPr>
                <w:b/>
                <w:sz w:val="16"/>
                <w:szCs w:val="16"/>
              </w:rPr>
              <w:t>Eglefinos (</w:t>
            </w:r>
            <w:r w:rsidRPr="00C60EFB">
              <w:rPr>
                <w:b/>
                <w:i/>
                <w:sz w:val="16"/>
                <w:szCs w:val="16"/>
              </w:rPr>
              <w:t>Melanogrammus aeglefinus</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575CECC1" w14:textId="77777777" w:rsidR="00941720" w:rsidRPr="00C60EFB" w:rsidRDefault="00941720" w:rsidP="00F71562">
            <w:pPr>
              <w:pStyle w:val="Texto"/>
              <w:spacing w:before="34" w:after="36" w:line="240" w:lineRule="auto"/>
              <w:ind w:firstLine="0"/>
              <w:rPr>
                <w:sz w:val="16"/>
                <w:szCs w:val="16"/>
              </w:rPr>
            </w:pPr>
          </w:p>
        </w:tc>
      </w:tr>
      <w:tr w:rsidR="00941720" w:rsidRPr="00C60EFB" w14:paraId="7B28B857"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73209B8F" w14:textId="77777777" w:rsidR="00941720" w:rsidRPr="00C60EFB" w:rsidRDefault="00941720" w:rsidP="00F71562">
            <w:pPr>
              <w:pStyle w:val="Texto"/>
              <w:spacing w:before="34" w:after="36"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44FCB848" w14:textId="77777777" w:rsidR="00941720" w:rsidRPr="00C60EFB" w:rsidRDefault="00941720" w:rsidP="00F71562">
            <w:pPr>
              <w:pStyle w:val="Texto"/>
              <w:spacing w:before="34" w:after="36" w:line="240" w:lineRule="auto"/>
              <w:ind w:firstLine="0"/>
              <w:rPr>
                <w:sz w:val="16"/>
                <w:szCs w:val="16"/>
              </w:rPr>
            </w:pPr>
            <w:r w:rsidRPr="00C60EFB">
              <w:rPr>
                <w:sz w:val="16"/>
                <w:szCs w:val="16"/>
              </w:rPr>
              <w:t>Eglefinos (</w:t>
            </w:r>
            <w:r w:rsidRPr="00C60EFB">
              <w:rPr>
                <w:i/>
                <w:sz w:val="16"/>
                <w:szCs w:val="16"/>
              </w:rPr>
              <w:t>Melanogrammus aeglefinus</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2E367B66" w14:textId="77777777" w:rsidR="00941720" w:rsidRPr="00C60EFB" w:rsidRDefault="00941720" w:rsidP="00F71562">
            <w:pPr>
              <w:pStyle w:val="Texto"/>
              <w:spacing w:before="34" w:after="36" w:line="240" w:lineRule="auto"/>
              <w:ind w:firstLine="0"/>
              <w:rPr>
                <w:sz w:val="16"/>
                <w:szCs w:val="16"/>
              </w:rPr>
            </w:pPr>
          </w:p>
        </w:tc>
      </w:tr>
      <w:tr w:rsidR="00941720" w:rsidRPr="00C60EFB" w14:paraId="5AE75E08"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6434DBF6" w14:textId="77777777" w:rsidR="00941720" w:rsidRPr="00C60EFB" w:rsidRDefault="00941720" w:rsidP="00F71562">
            <w:pPr>
              <w:pStyle w:val="Texto"/>
              <w:spacing w:before="34" w:after="36" w:line="240" w:lineRule="auto"/>
              <w:ind w:firstLine="0"/>
              <w:rPr>
                <w:sz w:val="16"/>
                <w:szCs w:val="16"/>
              </w:rPr>
            </w:pPr>
            <w:r w:rsidRPr="00C60EFB">
              <w:rPr>
                <w:sz w:val="16"/>
                <w:szCs w:val="16"/>
              </w:rPr>
              <w:t xml:space="preserve"> </w:t>
            </w:r>
          </w:p>
        </w:tc>
      </w:tr>
      <w:tr w:rsidR="00941720" w:rsidRPr="00C60EFB" w14:paraId="79525A2D"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790F47CC" w14:textId="77777777" w:rsidR="00941720" w:rsidRPr="00C60EFB" w:rsidRDefault="00941720" w:rsidP="00F71562">
            <w:pPr>
              <w:pStyle w:val="Texto"/>
              <w:spacing w:before="34" w:after="36" w:line="240" w:lineRule="auto"/>
              <w:ind w:firstLine="0"/>
              <w:rPr>
                <w:b/>
                <w:sz w:val="16"/>
                <w:szCs w:val="16"/>
              </w:rPr>
            </w:pPr>
            <w:r w:rsidRPr="00C60EFB">
              <w:rPr>
                <w:b/>
                <w:sz w:val="16"/>
                <w:szCs w:val="16"/>
              </w:rPr>
              <w:t>0303.65.01</w:t>
            </w:r>
          </w:p>
        </w:tc>
        <w:tc>
          <w:tcPr>
            <w:tcW w:w="3158" w:type="dxa"/>
            <w:tcBorders>
              <w:top w:val="single" w:sz="6" w:space="0" w:color="auto"/>
              <w:left w:val="single" w:sz="6" w:space="0" w:color="auto"/>
              <w:bottom w:val="single" w:sz="6" w:space="0" w:color="auto"/>
              <w:right w:val="single" w:sz="6" w:space="0" w:color="auto"/>
            </w:tcBorders>
          </w:tcPr>
          <w:p w14:paraId="5A4256B7" w14:textId="77777777" w:rsidR="00941720" w:rsidRPr="00C60EFB" w:rsidRDefault="00941720" w:rsidP="00F71562">
            <w:pPr>
              <w:pStyle w:val="Texto"/>
              <w:spacing w:before="34" w:after="36" w:line="240" w:lineRule="auto"/>
              <w:ind w:firstLine="0"/>
              <w:rPr>
                <w:b/>
                <w:sz w:val="16"/>
                <w:szCs w:val="16"/>
              </w:rPr>
            </w:pPr>
            <w:r w:rsidRPr="00C60EFB">
              <w:rPr>
                <w:b/>
                <w:sz w:val="16"/>
                <w:szCs w:val="16"/>
              </w:rPr>
              <w:t>Carboneros (</w:t>
            </w:r>
            <w:r w:rsidRPr="00C60EFB">
              <w:rPr>
                <w:b/>
                <w:i/>
                <w:sz w:val="16"/>
                <w:szCs w:val="16"/>
              </w:rPr>
              <w:t>Pollachius virens</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3E05A331" w14:textId="77777777" w:rsidR="00941720" w:rsidRPr="00C60EFB" w:rsidRDefault="00941720" w:rsidP="00F71562">
            <w:pPr>
              <w:pStyle w:val="Texto"/>
              <w:spacing w:before="34" w:after="36" w:line="240" w:lineRule="auto"/>
              <w:ind w:firstLine="0"/>
              <w:rPr>
                <w:sz w:val="16"/>
                <w:szCs w:val="16"/>
              </w:rPr>
            </w:pPr>
          </w:p>
        </w:tc>
      </w:tr>
      <w:tr w:rsidR="00941720" w:rsidRPr="00C60EFB" w14:paraId="0A39C444"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675A6635" w14:textId="77777777" w:rsidR="00941720" w:rsidRPr="00C60EFB" w:rsidRDefault="00941720" w:rsidP="00F71562">
            <w:pPr>
              <w:pStyle w:val="Texto"/>
              <w:spacing w:before="34" w:after="36"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120FF4D2" w14:textId="77777777" w:rsidR="00941720" w:rsidRPr="00C60EFB" w:rsidRDefault="00941720" w:rsidP="00F71562">
            <w:pPr>
              <w:pStyle w:val="Texto"/>
              <w:spacing w:before="34" w:after="36" w:line="240" w:lineRule="auto"/>
              <w:ind w:firstLine="0"/>
              <w:rPr>
                <w:sz w:val="16"/>
                <w:szCs w:val="16"/>
              </w:rPr>
            </w:pPr>
            <w:r w:rsidRPr="00C60EFB">
              <w:rPr>
                <w:sz w:val="16"/>
                <w:szCs w:val="16"/>
              </w:rPr>
              <w:t>Carboneros (</w:t>
            </w:r>
            <w:r w:rsidRPr="00C60EFB">
              <w:rPr>
                <w:i/>
                <w:sz w:val="16"/>
                <w:szCs w:val="16"/>
              </w:rPr>
              <w:t>Pollachius virens</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092FCF8B" w14:textId="77777777" w:rsidR="00941720" w:rsidRPr="00C60EFB" w:rsidRDefault="00941720" w:rsidP="00F71562">
            <w:pPr>
              <w:pStyle w:val="Texto"/>
              <w:spacing w:before="34" w:after="36" w:line="240" w:lineRule="auto"/>
              <w:ind w:firstLine="0"/>
              <w:rPr>
                <w:sz w:val="16"/>
                <w:szCs w:val="16"/>
              </w:rPr>
            </w:pPr>
          </w:p>
        </w:tc>
      </w:tr>
      <w:tr w:rsidR="00941720" w:rsidRPr="00C60EFB" w14:paraId="431479D2"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652B2417" w14:textId="77777777" w:rsidR="00941720" w:rsidRPr="00C60EFB" w:rsidRDefault="00941720" w:rsidP="00F71562">
            <w:pPr>
              <w:pStyle w:val="Texto"/>
              <w:spacing w:before="34" w:after="36" w:line="240" w:lineRule="auto"/>
              <w:ind w:firstLine="0"/>
              <w:rPr>
                <w:sz w:val="16"/>
                <w:szCs w:val="16"/>
              </w:rPr>
            </w:pPr>
            <w:r w:rsidRPr="00C60EFB">
              <w:rPr>
                <w:sz w:val="16"/>
                <w:szCs w:val="16"/>
              </w:rPr>
              <w:t xml:space="preserve"> </w:t>
            </w:r>
          </w:p>
        </w:tc>
      </w:tr>
      <w:tr w:rsidR="00941720" w:rsidRPr="00C60EFB" w14:paraId="40CAADB7"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0392439C" w14:textId="77777777" w:rsidR="00941720" w:rsidRPr="00C60EFB" w:rsidRDefault="00941720" w:rsidP="00F71562">
            <w:pPr>
              <w:pStyle w:val="Texto"/>
              <w:spacing w:before="34" w:after="36" w:line="240" w:lineRule="auto"/>
              <w:ind w:firstLine="0"/>
              <w:rPr>
                <w:b/>
                <w:sz w:val="16"/>
                <w:szCs w:val="16"/>
              </w:rPr>
            </w:pPr>
            <w:r w:rsidRPr="00C60EFB">
              <w:rPr>
                <w:b/>
                <w:sz w:val="16"/>
                <w:szCs w:val="16"/>
              </w:rPr>
              <w:t>0303.66.01</w:t>
            </w:r>
          </w:p>
        </w:tc>
        <w:tc>
          <w:tcPr>
            <w:tcW w:w="3158" w:type="dxa"/>
            <w:tcBorders>
              <w:top w:val="single" w:sz="6" w:space="0" w:color="auto"/>
              <w:left w:val="single" w:sz="6" w:space="0" w:color="auto"/>
              <w:bottom w:val="single" w:sz="6" w:space="0" w:color="auto"/>
              <w:right w:val="single" w:sz="6" w:space="0" w:color="auto"/>
            </w:tcBorders>
          </w:tcPr>
          <w:p w14:paraId="1D3874BE" w14:textId="77777777" w:rsidR="00941720" w:rsidRPr="00C60EFB" w:rsidRDefault="00941720" w:rsidP="00F71562">
            <w:pPr>
              <w:pStyle w:val="Texto"/>
              <w:spacing w:before="34" w:after="36" w:line="240" w:lineRule="auto"/>
              <w:ind w:firstLine="0"/>
              <w:rPr>
                <w:b/>
                <w:sz w:val="16"/>
                <w:szCs w:val="16"/>
                <w:lang w:val="en-US"/>
              </w:rPr>
            </w:pPr>
            <w:r w:rsidRPr="00C60EFB">
              <w:rPr>
                <w:b/>
                <w:sz w:val="16"/>
                <w:szCs w:val="16"/>
                <w:lang w:val="en-US"/>
              </w:rPr>
              <w:t>Merluzas (</w:t>
            </w:r>
            <w:r w:rsidRPr="00C60EFB">
              <w:rPr>
                <w:b/>
                <w:i/>
                <w:sz w:val="16"/>
                <w:szCs w:val="16"/>
                <w:lang w:val="en-US"/>
              </w:rPr>
              <w:t>Merluccius spp., Urophycis spp.</w:t>
            </w:r>
            <w:r w:rsidRPr="00C60EFB">
              <w:rPr>
                <w:b/>
                <w:sz w:val="16"/>
                <w:szCs w:val="16"/>
                <w:lang w:val="en-US"/>
              </w:rPr>
              <w:t>).</w:t>
            </w:r>
          </w:p>
        </w:tc>
        <w:tc>
          <w:tcPr>
            <w:tcW w:w="3599" w:type="dxa"/>
            <w:vMerge w:val="restart"/>
            <w:tcBorders>
              <w:top w:val="single" w:sz="6" w:space="0" w:color="auto"/>
              <w:left w:val="single" w:sz="6" w:space="0" w:color="auto"/>
              <w:right w:val="single" w:sz="6" w:space="0" w:color="auto"/>
            </w:tcBorders>
          </w:tcPr>
          <w:p w14:paraId="19E351ED" w14:textId="77777777" w:rsidR="00941720" w:rsidRPr="00C60EFB" w:rsidRDefault="00941720" w:rsidP="00F71562">
            <w:pPr>
              <w:pStyle w:val="Texto"/>
              <w:spacing w:before="34" w:after="36" w:line="240" w:lineRule="auto"/>
              <w:ind w:firstLine="0"/>
              <w:rPr>
                <w:sz w:val="16"/>
                <w:szCs w:val="16"/>
                <w:lang w:val="en-US"/>
              </w:rPr>
            </w:pPr>
          </w:p>
        </w:tc>
      </w:tr>
      <w:tr w:rsidR="00941720" w:rsidRPr="00C60EFB" w14:paraId="5A8272BA"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3A771D4C" w14:textId="77777777" w:rsidR="00941720" w:rsidRPr="00C60EFB" w:rsidRDefault="00941720" w:rsidP="00F71562">
            <w:pPr>
              <w:pStyle w:val="Texto"/>
              <w:spacing w:before="34" w:after="36"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06ABC1F5" w14:textId="77777777" w:rsidR="00941720" w:rsidRPr="00C60EFB" w:rsidRDefault="00941720" w:rsidP="00F71562">
            <w:pPr>
              <w:pStyle w:val="Texto"/>
              <w:spacing w:before="34" w:after="36" w:line="240" w:lineRule="auto"/>
              <w:ind w:firstLine="0"/>
              <w:rPr>
                <w:sz w:val="16"/>
                <w:szCs w:val="16"/>
                <w:lang w:val="en-US"/>
              </w:rPr>
            </w:pPr>
            <w:r w:rsidRPr="00C60EFB">
              <w:rPr>
                <w:sz w:val="16"/>
                <w:szCs w:val="16"/>
                <w:lang w:val="en-US"/>
              </w:rPr>
              <w:t>Merluzas (</w:t>
            </w:r>
            <w:r w:rsidRPr="00C60EFB">
              <w:rPr>
                <w:i/>
                <w:sz w:val="16"/>
                <w:szCs w:val="16"/>
                <w:lang w:val="en-US"/>
              </w:rPr>
              <w:t>Merluccius spp., Urophycis spp.</w:t>
            </w:r>
            <w:r w:rsidRPr="00C60EFB">
              <w:rPr>
                <w:sz w:val="16"/>
                <w:szCs w:val="16"/>
                <w:lang w:val="en-US"/>
              </w:rPr>
              <w:t>).</w:t>
            </w:r>
          </w:p>
        </w:tc>
        <w:tc>
          <w:tcPr>
            <w:tcW w:w="3599" w:type="dxa"/>
            <w:vMerge/>
            <w:tcBorders>
              <w:left w:val="single" w:sz="6" w:space="0" w:color="auto"/>
              <w:bottom w:val="single" w:sz="6" w:space="0" w:color="auto"/>
              <w:right w:val="single" w:sz="6" w:space="0" w:color="auto"/>
            </w:tcBorders>
          </w:tcPr>
          <w:p w14:paraId="063C8336" w14:textId="77777777" w:rsidR="00941720" w:rsidRPr="00C60EFB" w:rsidRDefault="00941720" w:rsidP="00F71562">
            <w:pPr>
              <w:pStyle w:val="Texto"/>
              <w:spacing w:before="34" w:after="36" w:line="240" w:lineRule="auto"/>
              <w:ind w:firstLine="0"/>
              <w:rPr>
                <w:sz w:val="16"/>
                <w:szCs w:val="16"/>
                <w:lang w:val="en-US"/>
              </w:rPr>
            </w:pPr>
          </w:p>
        </w:tc>
      </w:tr>
      <w:tr w:rsidR="00941720" w:rsidRPr="00C60EFB" w14:paraId="71971D71"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597827AE" w14:textId="77777777" w:rsidR="00941720" w:rsidRPr="00C60EFB" w:rsidRDefault="00941720" w:rsidP="00F71562">
            <w:pPr>
              <w:pStyle w:val="Texto"/>
              <w:spacing w:before="34" w:after="36" w:line="240" w:lineRule="auto"/>
              <w:ind w:firstLine="0"/>
              <w:rPr>
                <w:sz w:val="16"/>
                <w:szCs w:val="16"/>
                <w:lang w:val="en-US"/>
              </w:rPr>
            </w:pPr>
            <w:r w:rsidRPr="00C60EFB">
              <w:rPr>
                <w:sz w:val="16"/>
                <w:szCs w:val="16"/>
                <w:lang w:val="en-US"/>
              </w:rPr>
              <w:t xml:space="preserve"> </w:t>
            </w:r>
          </w:p>
        </w:tc>
      </w:tr>
      <w:tr w:rsidR="00941720" w:rsidRPr="00C60EFB" w14:paraId="214592AA"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4D517315" w14:textId="77777777" w:rsidR="00941720" w:rsidRPr="00C60EFB" w:rsidRDefault="00941720" w:rsidP="00F71562">
            <w:pPr>
              <w:pStyle w:val="Texto"/>
              <w:spacing w:before="34" w:after="36" w:line="240" w:lineRule="auto"/>
              <w:ind w:firstLine="0"/>
              <w:rPr>
                <w:b/>
                <w:sz w:val="16"/>
                <w:szCs w:val="16"/>
              </w:rPr>
            </w:pPr>
            <w:r w:rsidRPr="00C60EFB">
              <w:rPr>
                <w:b/>
                <w:sz w:val="16"/>
                <w:szCs w:val="16"/>
              </w:rPr>
              <w:t>0303.67.01</w:t>
            </w:r>
          </w:p>
        </w:tc>
        <w:tc>
          <w:tcPr>
            <w:tcW w:w="3158" w:type="dxa"/>
            <w:tcBorders>
              <w:top w:val="single" w:sz="6" w:space="0" w:color="auto"/>
              <w:left w:val="single" w:sz="6" w:space="0" w:color="auto"/>
              <w:bottom w:val="single" w:sz="6" w:space="0" w:color="auto"/>
              <w:right w:val="single" w:sz="6" w:space="0" w:color="auto"/>
            </w:tcBorders>
          </w:tcPr>
          <w:p w14:paraId="48B8D05C" w14:textId="77777777" w:rsidR="00941720" w:rsidRPr="00C60EFB" w:rsidRDefault="00941720" w:rsidP="00F71562">
            <w:pPr>
              <w:pStyle w:val="Texto"/>
              <w:spacing w:before="34" w:after="36" w:line="240" w:lineRule="auto"/>
              <w:ind w:firstLine="0"/>
              <w:rPr>
                <w:b/>
                <w:sz w:val="16"/>
                <w:szCs w:val="16"/>
              </w:rPr>
            </w:pPr>
            <w:r w:rsidRPr="00C60EFB">
              <w:rPr>
                <w:b/>
                <w:sz w:val="16"/>
                <w:szCs w:val="16"/>
              </w:rPr>
              <w:t>Abadejos de Alaska (</w:t>
            </w:r>
            <w:r w:rsidRPr="00C60EFB">
              <w:rPr>
                <w:b/>
                <w:i/>
                <w:sz w:val="16"/>
                <w:szCs w:val="16"/>
              </w:rPr>
              <w:t>Theragra chalcogramma</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751E2A31" w14:textId="77777777" w:rsidR="00941720" w:rsidRPr="00C60EFB" w:rsidRDefault="00941720" w:rsidP="00F71562">
            <w:pPr>
              <w:pStyle w:val="Texto"/>
              <w:spacing w:before="34" w:after="36" w:line="240" w:lineRule="auto"/>
              <w:ind w:firstLine="0"/>
              <w:rPr>
                <w:sz w:val="16"/>
                <w:szCs w:val="16"/>
              </w:rPr>
            </w:pPr>
          </w:p>
        </w:tc>
      </w:tr>
      <w:tr w:rsidR="00941720" w:rsidRPr="00C60EFB" w14:paraId="1D774E8F"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051836CA" w14:textId="77777777" w:rsidR="00941720" w:rsidRPr="00C60EFB" w:rsidRDefault="00941720" w:rsidP="00F71562">
            <w:pPr>
              <w:pStyle w:val="Texto"/>
              <w:spacing w:before="34" w:after="36"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0CFA8B40" w14:textId="77777777" w:rsidR="00941720" w:rsidRPr="00C60EFB" w:rsidRDefault="00941720" w:rsidP="00F71562">
            <w:pPr>
              <w:pStyle w:val="Texto"/>
              <w:spacing w:before="34" w:after="36" w:line="240" w:lineRule="auto"/>
              <w:ind w:firstLine="0"/>
              <w:rPr>
                <w:sz w:val="16"/>
                <w:szCs w:val="16"/>
              </w:rPr>
            </w:pPr>
            <w:r w:rsidRPr="00C60EFB">
              <w:rPr>
                <w:sz w:val="16"/>
                <w:szCs w:val="16"/>
              </w:rPr>
              <w:t>Abadejos de Alaska (</w:t>
            </w:r>
            <w:r w:rsidRPr="00C60EFB">
              <w:rPr>
                <w:i/>
                <w:sz w:val="16"/>
                <w:szCs w:val="16"/>
              </w:rPr>
              <w:t>Theragra chalcogramma</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02BCBBA5" w14:textId="77777777" w:rsidR="00941720" w:rsidRPr="00C60EFB" w:rsidRDefault="00941720" w:rsidP="00F71562">
            <w:pPr>
              <w:pStyle w:val="Texto"/>
              <w:spacing w:before="34" w:after="36" w:line="240" w:lineRule="auto"/>
              <w:ind w:firstLine="0"/>
              <w:rPr>
                <w:sz w:val="16"/>
                <w:szCs w:val="16"/>
              </w:rPr>
            </w:pPr>
          </w:p>
        </w:tc>
      </w:tr>
      <w:tr w:rsidR="00941720" w:rsidRPr="00C60EFB" w14:paraId="71B9AD1D"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050D7E79" w14:textId="77777777" w:rsidR="00941720" w:rsidRPr="00C60EFB" w:rsidRDefault="00941720" w:rsidP="00F71562">
            <w:pPr>
              <w:pStyle w:val="Texto"/>
              <w:spacing w:before="34" w:after="36" w:line="240" w:lineRule="auto"/>
              <w:ind w:firstLine="0"/>
              <w:rPr>
                <w:sz w:val="16"/>
                <w:szCs w:val="16"/>
              </w:rPr>
            </w:pPr>
            <w:r w:rsidRPr="00C60EFB">
              <w:rPr>
                <w:sz w:val="16"/>
                <w:szCs w:val="16"/>
              </w:rPr>
              <w:t xml:space="preserve"> </w:t>
            </w:r>
          </w:p>
        </w:tc>
      </w:tr>
      <w:tr w:rsidR="00941720" w:rsidRPr="00C60EFB" w14:paraId="2C9C1C21"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7B332479" w14:textId="77777777" w:rsidR="00941720" w:rsidRPr="00C60EFB" w:rsidRDefault="00941720" w:rsidP="00F71562">
            <w:pPr>
              <w:pStyle w:val="Texto"/>
              <w:spacing w:before="34" w:after="36" w:line="240" w:lineRule="auto"/>
              <w:ind w:firstLine="0"/>
              <w:rPr>
                <w:b/>
                <w:sz w:val="16"/>
                <w:szCs w:val="16"/>
              </w:rPr>
            </w:pPr>
            <w:r w:rsidRPr="00C60EFB">
              <w:rPr>
                <w:b/>
                <w:sz w:val="16"/>
                <w:szCs w:val="16"/>
              </w:rPr>
              <w:t>0303.68.01</w:t>
            </w:r>
          </w:p>
        </w:tc>
        <w:tc>
          <w:tcPr>
            <w:tcW w:w="3158" w:type="dxa"/>
            <w:tcBorders>
              <w:top w:val="single" w:sz="6" w:space="0" w:color="auto"/>
              <w:left w:val="single" w:sz="6" w:space="0" w:color="auto"/>
              <w:bottom w:val="single" w:sz="6" w:space="0" w:color="auto"/>
              <w:right w:val="single" w:sz="6" w:space="0" w:color="auto"/>
            </w:tcBorders>
          </w:tcPr>
          <w:p w14:paraId="740B285F" w14:textId="77777777" w:rsidR="00941720" w:rsidRPr="00C60EFB" w:rsidRDefault="00941720" w:rsidP="00F71562">
            <w:pPr>
              <w:pStyle w:val="Texto"/>
              <w:spacing w:before="34" w:after="36" w:line="240" w:lineRule="auto"/>
              <w:ind w:firstLine="0"/>
              <w:rPr>
                <w:b/>
                <w:sz w:val="16"/>
                <w:szCs w:val="16"/>
              </w:rPr>
            </w:pPr>
            <w:r w:rsidRPr="00C60EFB">
              <w:rPr>
                <w:b/>
                <w:sz w:val="16"/>
                <w:szCs w:val="16"/>
              </w:rPr>
              <w:t>Bacaladillas (</w:t>
            </w:r>
            <w:r w:rsidRPr="00C60EFB">
              <w:rPr>
                <w:b/>
                <w:i/>
                <w:sz w:val="16"/>
                <w:szCs w:val="16"/>
              </w:rPr>
              <w:t>Micromesistius poutassou, Micromesistius australis</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6B18AC6F" w14:textId="77777777" w:rsidR="00941720" w:rsidRPr="00C60EFB" w:rsidRDefault="00941720" w:rsidP="00F71562">
            <w:pPr>
              <w:pStyle w:val="Texto"/>
              <w:spacing w:before="34" w:after="36" w:line="240" w:lineRule="auto"/>
              <w:ind w:firstLine="0"/>
              <w:rPr>
                <w:sz w:val="16"/>
                <w:szCs w:val="16"/>
              </w:rPr>
            </w:pPr>
          </w:p>
        </w:tc>
      </w:tr>
      <w:tr w:rsidR="00941720" w:rsidRPr="00C60EFB" w14:paraId="47A8B00C"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7BEFF6ED" w14:textId="77777777" w:rsidR="00941720" w:rsidRPr="00C60EFB" w:rsidRDefault="00941720" w:rsidP="00F71562">
            <w:pPr>
              <w:pStyle w:val="Texto"/>
              <w:spacing w:before="34" w:after="36"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3FE0D33D" w14:textId="77777777" w:rsidR="00941720" w:rsidRPr="00C60EFB" w:rsidRDefault="00941720" w:rsidP="00F71562">
            <w:pPr>
              <w:pStyle w:val="Texto"/>
              <w:spacing w:before="34" w:after="36" w:line="240" w:lineRule="auto"/>
              <w:ind w:firstLine="0"/>
              <w:rPr>
                <w:sz w:val="16"/>
                <w:szCs w:val="16"/>
              </w:rPr>
            </w:pPr>
            <w:r w:rsidRPr="00C60EFB">
              <w:rPr>
                <w:sz w:val="16"/>
                <w:szCs w:val="16"/>
              </w:rPr>
              <w:t>Bacaladillas (</w:t>
            </w:r>
            <w:r w:rsidRPr="00C60EFB">
              <w:rPr>
                <w:i/>
                <w:sz w:val="16"/>
                <w:szCs w:val="16"/>
              </w:rPr>
              <w:t>Micromesistius poutassou, Micromesistius australis</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2F14AFCA" w14:textId="77777777" w:rsidR="00941720" w:rsidRPr="00C60EFB" w:rsidRDefault="00941720" w:rsidP="00F71562">
            <w:pPr>
              <w:pStyle w:val="Texto"/>
              <w:spacing w:before="34" w:after="36" w:line="240" w:lineRule="auto"/>
              <w:ind w:firstLine="0"/>
              <w:rPr>
                <w:sz w:val="16"/>
                <w:szCs w:val="16"/>
              </w:rPr>
            </w:pPr>
          </w:p>
        </w:tc>
      </w:tr>
      <w:tr w:rsidR="00941720" w:rsidRPr="00C60EFB" w14:paraId="3C6991CD"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2D76AA21" w14:textId="77777777" w:rsidR="00941720" w:rsidRPr="00C60EFB" w:rsidRDefault="00941720" w:rsidP="00F71562">
            <w:pPr>
              <w:pStyle w:val="Texto"/>
              <w:spacing w:before="34" w:after="36" w:line="240" w:lineRule="auto"/>
              <w:ind w:firstLine="0"/>
              <w:rPr>
                <w:sz w:val="16"/>
                <w:szCs w:val="16"/>
              </w:rPr>
            </w:pPr>
            <w:r w:rsidRPr="00C60EFB">
              <w:rPr>
                <w:sz w:val="16"/>
                <w:szCs w:val="16"/>
              </w:rPr>
              <w:t xml:space="preserve"> </w:t>
            </w:r>
          </w:p>
        </w:tc>
      </w:tr>
      <w:tr w:rsidR="00941720" w:rsidRPr="00C60EFB" w14:paraId="4E5DFB68"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390B28D5" w14:textId="77777777" w:rsidR="00941720" w:rsidRPr="00C60EFB" w:rsidRDefault="00941720" w:rsidP="00F71562">
            <w:pPr>
              <w:pStyle w:val="Texto"/>
              <w:spacing w:before="34" w:after="36" w:line="240" w:lineRule="auto"/>
              <w:ind w:firstLine="0"/>
              <w:rPr>
                <w:b/>
                <w:sz w:val="16"/>
                <w:szCs w:val="16"/>
              </w:rPr>
            </w:pPr>
            <w:r w:rsidRPr="00C60EFB">
              <w:rPr>
                <w:b/>
                <w:sz w:val="16"/>
                <w:szCs w:val="16"/>
              </w:rPr>
              <w:t>0303.69.99</w:t>
            </w:r>
          </w:p>
        </w:tc>
        <w:tc>
          <w:tcPr>
            <w:tcW w:w="3158" w:type="dxa"/>
            <w:tcBorders>
              <w:top w:val="single" w:sz="6" w:space="0" w:color="auto"/>
              <w:left w:val="single" w:sz="6" w:space="0" w:color="auto"/>
              <w:bottom w:val="single" w:sz="6" w:space="0" w:color="auto"/>
              <w:right w:val="single" w:sz="6" w:space="0" w:color="auto"/>
            </w:tcBorders>
          </w:tcPr>
          <w:p w14:paraId="7C2A5887" w14:textId="77777777" w:rsidR="00941720" w:rsidRPr="00C60EFB" w:rsidRDefault="00941720" w:rsidP="00F71562">
            <w:pPr>
              <w:pStyle w:val="Texto"/>
              <w:spacing w:before="34" w:after="36" w:line="240" w:lineRule="auto"/>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14:paraId="7F933B7C" w14:textId="77777777" w:rsidR="00941720" w:rsidRPr="00C60EFB" w:rsidRDefault="00941720" w:rsidP="00F71562">
            <w:pPr>
              <w:pStyle w:val="Texto"/>
              <w:spacing w:before="34" w:after="36" w:line="240" w:lineRule="auto"/>
              <w:ind w:firstLine="0"/>
              <w:rPr>
                <w:sz w:val="16"/>
                <w:szCs w:val="16"/>
              </w:rPr>
            </w:pPr>
          </w:p>
        </w:tc>
      </w:tr>
      <w:tr w:rsidR="00941720" w:rsidRPr="00C60EFB" w14:paraId="0BF4919D"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0682AC43" w14:textId="77777777" w:rsidR="00941720" w:rsidRPr="00C60EFB" w:rsidRDefault="00941720" w:rsidP="00F71562">
            <w:pPr>
              <w:pStyle w:val="Texto"/>
              <w:spacing w:before="34" w:after="36"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5E1733E5" w14:textId="77777777" w:rsidR="00941720" w:rsidRPr="00C60EFB" w:rsidRDefault="00941720" w:rsidP="00F71562">
            <w:pPr>
              <w:pStyle w:val="Texto"/>
              <w:spacing w:before="34" w:after="36" w:line="240" w:lineRule="auto"/>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14:paraId="3B2EC2D1" w14:textId="77777777" w:rsidR="00941720" w:rsidRPr="00C60EFB" w:rsidRDefault="00941720" w:rsidP="00F71562">
            <w:pPr>
              <w:pStyle w:val="Texto"/>
              <w:spacing w:before="34" w:after="36" w:line="240" w:lineRule="auto"/>
              <w:ind w:firstLine="0"/>
              <w:rPr>
                <w:sz w:val="16"/>
                <w:szCs w:val="16"/>
              </w:rPr>
            </w:pPr>
          </w:p>
        </w:tc>
      </w:tr>
      <w:tr w:rsidR="00941720" w:rsidRPr="00C60EFB" w14:paraId="788B232C"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4082E4AA" w14:textId="77777777" w:rsidR="00941720" w:rsidRPr="00C60EFB" w:rsidRDefault="00941720" w:rsidP="00F71562">
            <w:pPr>
              <w:pStyle w:val="Texto"/>
              <w:spacing w:before="34" w:after="36" w:line="240" w:lineRule="auto"/>
              <w:ind w:firstLine="0"/>
              <w:rPr>
                <w:sz w:val="16"/>
                <w:szCs w:val="16"/>
              </w:rPr>
            </w:pPr>
            <w:r w:rsidRPr="00C60EFB">
              <w:rPr>
                <w:sz w:val="16"/>
                <w:szCs w:val="16"/>
              </w:rPr>
              <w:t xml:space="preserve"> </w:t>
            </w:r>
          </w:p>
        </w:tc>
      </w:tr>
      <w:tr w:rsidR="00941720" w:rsidRPr="00C60EFB" w14:paraId="05B2F8BB"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0CD151E3" w14:textId="77777777" w:rsidR="00941720" w:rsidRPr="00C60EFB" w:rsidRDefault="00941720" w:rsidP="00F71562">
            <w:pPr>
              <w:pStyle w:val="Texto"/>
              <w:spacing w:before="34" w:after="36" w:line="240" w:lineRule="auto"/>
              <w:ind w:firstLine="0"/>
              <w:rPr>
                <w:b/>
                <w:sz w:val="16"/>
                <w:szCs w:val="16"/>
              </w:rPr>
            </w:pPr>
            <w:r w:rsidRPr="00C60EFB">
              <w:rPr>
                <w:b/>
                <w:sz w:val="16"/>
                <w:szCs w:val="16"/>
              </w:rPr>
              <w:t>0303.81.01</w:t>
            </w:r>
          </w:p>
        </w:tc>
        <w:tc>
          <w:tcPr>
            <w:tcW w:w="3158" w:type="dxa"/>
            <w:tcBorders>
              <w:top w:val="single" w:sz="6" w:space="0" w:color="auto"/>
              <w:left w:val="single" w:sz="6" w:space="0" w:color="auto"/>
              <w:bottom w:val="single" w:sz="6" w:space="0" w:color="auto"/>
              <w:right w:val="single" w:sz="6" w:space="0" w:color="auto"/>
            </w:tcBorders>
          </w:tcPr>
          <w:p w14:paraId="553F3187" w14:textId="77777777" w:rsidR="00941720" w:rsidRPr="00C60EFB" w:rsidRDefault="00941720" w:rsidP="00F71562">
            <w:pPr>
              <w:pStyle w:val="Texto"/>
              <w:spacing w:before="34" w:after="36" w:line="240" w:lineRule="auto"/>
              <w:ind w:firstLine="0"/>
              <w:rPr>
                <w:b/>
                <w:sz w:val="16"/>
                <w:szCs w:val="16"/>
              </w:rPr>
            </w:pPr>
            <w:r w:rsidRPr="00C60EFB">
              <w:rPr>
                <w:b/>
                <w:sz w:val="16"/>
                <w:szCs w:val="16"/>
              </w:rPr>
              <w:t>Cazones y demás escualos.</w:t>
            </w:r>
          </w:p>
        </w:tc>
        <w:tc>
          <w:tcPr>
            <w:tcW w:w="3599" w:type="dxa"/>
            <w:vMerge w:val="restart"/>
            <w:tcBorders>
              <w:top w:val="single" w:sz="6" w:space="0" w:color="auto"/>
              <w:left w:val="single" w:sz="6" w:space="0" w:color="auto"/>
              <w:right w:val="single" w:sz="6" w:space="0" w:color="auto"/>
            </w:tcBorders>
          </w:tcPr>
          <w:p w14:paraId="745BED7E" w14:textId="77777777" w:rsidR="00941720" w:rsidRPr="00C60EFB" w:rsidRDefault="00941720" w:rsidP="00F71562">
            <w:pPr>
              <w:pStyle w:val="Texto"/>
              <w:spacing w:before="34" w:after="36" w:line="240" w:lineRule="auto"/>
              <w:ind w:firstLine="0"/>
              <w:rPr>
                <w:sz w:val="16"/>
                <w:szCs w:val="16"/>
              </w:rPr>
            </w:pPr>
          </w:p>
        </w:tc>
      </w:tr>
      <w:tr w:rsidR="00941720" w:rsidRPr="00C60EFB" w14:paraId="5320DDEE"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3DFCDE73" w14:textId="77777777" w:rsidR="00941720" w:rsidRPr="00C60EFB" w:rsidRDefault="00941720" w:rsidP="00F71562">
            <w:pPr>
              <w:pStyle w:val="Texto"/>
              <w:spacing w:before="34" w:after="36"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28EEA451" w14:textId="77777777" w:rsidR="00941720" w:rsidRPr="00C60EFB" w:rsidRDefault="00941720" w:rsidP="00F71562">
            <w:pPr>
              <w:pStyle w:val="Texto"/>
              <w:spacing w:before="34" w:after="36" w:line="240" w:lineRule="auto"/>
              <w:ind w:firstLine="0"/>
              <w:rPr>
                <w:sz w:val="16"/>
                <w:szCs w:val="16"/>
              </w:rPr>
            </w:pPr>
            <w:r w:rsidRPr="00C60EFB">
              <w:rPr>
                <w:sz w:val="16"/>
                <w:szCs w:val="16"/>
              </w:rPr>
              <w:t>Cazones y demás escualos.</w:t>
            </w:r>
          </w:p>
        </w:tc>
        <w:tc>
          <w:tcPr>
            <w:tcW w:w="3599" w:type="dxa"/>
            <w:vMerge/>
            <w:tcBorders>
              <w:left w:val="single" w:sz="6" w:space="0" w:color="auto"/>
              <w:bottom w:val="single" w:sz="6" w:space="0" w:color="auto"/>
              <w:right w:val="single" w:sz="6" w:space="0" w:color="auto"/>
            </w:tcBorders>
          </w:tcPr>
          <w:p w14:paraId="6622764A" w14:textId="77777777" w:rsidR="00941720" w:rsidRPr="00C60EFB" w:rsidRDefault="00941720" w:rsidP="00F71562">
            <w:pPr>
              <w:pStyle w:val="Texto"/>
              <w:spacing w:before="34" w:after="36" w:line="240" w:lineRule="auto"/>
              <w:ind w:firstLine="0"/>
              <w:rPr>
                <w:sz w:val="16"/>
                <w:szCs w:val="16"/>
              </w:rPr>
            </w:pPr>
          </w:p>
        </w:tc>
      </w:tr>
      <w:tr w:rsidR="00941720" w:rsidRPr="00C60EFB" w14:paraId="1E1268EF"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2EEEE6A1" w14:textId="77777777" w:rsidR="00941720" w:rsidRPr="00C60EFB" w:rsidRDefault="00941720" w:rsidP="00F71562">
            <w:pPr>
              <w:pStyle w:val="Texto"/>
              <w:spacing w:before="34" w:after="36" w:line="240" w:lineRule="auto"/>
              <w:ind w:firstLine="0"/>
              <w:rPr>
                <w:sz w:val="16"/>
                <w:szCs w:val="16"/>
              </w:rPr>
            </w:pPr>
            <w:r w:rsidRPr="00C60EFB">
              <w:rPr>
                <w:sz w:val="16"/>
                <w:szCs w:val="16"/>
              </w:rPr>
              <w:t xml:space="preserve"> </w:t>
            </w:r>
          </w:p>
        </w:tc>
      </w:tr>
      <w:tr w:rsidR="00941720" w:rsidRPr="00C60EFB" w14:paraId="5D8EE7BD"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43506660" w14:textId="77777777" w:rsidR="00941720" w:rsidRPr="00C60EFB" w:rsidRDefault="00941720" w:rsidP="00F71562">
            <w:pPr>
              <w:pStyle w:val="Texto"/>
              <w:spacing w:before="34" w:after="36" w:line="240" w:lineRule="auto"/>
              <w:ind w:firstLine="0"/>
              <w:rPr>
                <w:b/>
                <w:sz w:val="16"/>
                <w:szCs w:val="16"/>
              </w:rPr>
            </w:pPr>
            <w:r w:rsidRPr="00C60EFB">
              <w:rPr>
                <w:b/>
                <w:sz w:val="16"/>
                <w:szCs w:val="16"/>
              </w:rPr>
              <w:t>0303.82.01</w:t>
            </w:r>
          </w:p>
        </w:tc>
        <w:tc>
          <w:tcPr>
            <w:tcW w:w="3158" w:type="dxa"/>
            <w:tcBorders>
              <w:top w:val="single" w:sz="6" w:space="0" w:color="auto"/>
              <w:left w:val="single" w:sz="6" w:space="0" w:color="auto"/>
              <w:bottom w:val="single" w:sz="6" w:space="0" w:color="auto"/>
              <w:right w:val="single" w:sz="6" w:space="0" w:color="auto"/>
            </w:tcBorders>
          </w:tcPr>
          <w:p w14:paraId="7E744AA3" w14:textId="77777777" w:rsidR="00941720" w:rsidRPr="00C60EFB" w:rsidRDefault="00941720" w:rsidP="00F71562">
            <w:pPr>
              <w:pStyle w:val="Texto"/>
              <w:spacing w:before="34" w:after="36" w:line="240" w:lineRule="auto"/>
              <w:ind w:firstLine="0"/>
              <w:rPr>
                <w:b/>
                <w:sz w:val="16"/>
                <w:szCs w:val="16"/>
              </w:rPr>
            </w:pPr>
            <w:r w:rsidRPr="00C60EFB">
              <w:rPr>
                <w:b/>
                <w:sz w:val="16"/>
                <w:szCs w:val="16"/>
              </w:rPr>
              <w:t>Rayas (</w:t>
            </w:r>
            <w:r w:rsidRPr="00C60EFB">
              <w:rPr>
                <w:b/>
                <w:i/>
                <w:sz w:val="16"/>
                <w:szCs w:val="16"/>
              </w:rPr>
              <w:t>Rajidae</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4E604048" w14:textId="77777777" w:rsidR="00941720" w:rsidRPr="00C60EFB" w:rsidRDefault="00941720" w:rsidP="00F71562">
            <w:pPr>
              <w:pStyle w:val="Texto"/>
              <w:spacing w:before="34" w:after="36" w:line="240" w:lineRule="auto"/>
              <w:ind w:firstLine="0"/>
              <w:rPr>
                <w:sz w:val="16"/>
                <w:szCs w:val="16"/>
              </w:rPr>
            </w:pPr>
          </w:p>
        </w:tc>
      </w:tr>
      <w:tr w:rsidR="00941720" w:rsidRPr="00C60EFB" w14:paraId="32821B55"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4E5D38D7" w14:textId="77777777" w:rsidR="00941720" w:rsidRPr="00C60EFB" w:rsidRDefault="00941720" w:rsidP="00F71562">
            <w:pPr>
              <w:pStyle w:val="Texto"/>
              <w:spacing w:before="34" w:after="36"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695A819F" w14:textId="77777777" w:rsidR="00941720" w:rsidRPr="00C60EFB" w:rsidRDefault="00941720" w:rsidP="00F71562">
            <w:pPr>
              <w:pStyle w:val="Texto"/>
              <w:spacing w:before="34" w:after="36" w:line="240" w:lineRule="auto"/>
              <w:ind w:firstLine="0"/>
              <w:rPr>
                <w:sz w:val="16"/>
                <w:szCs w:val="16"/>
              </w:rPr>
            </w:pPr>
            <w:r w:rsidRPr="00C60EFB">
              <w:rPr>
                <w:sz w:val="16"/>
                <w:szCs w:val="16"/>
              </w:rPr>
              <w:t>Rayas (</w:t>
            </w:r>
            <w:r w:rsidRPr="00C60EFB">
              <w:rPr>
                <w:i/>
                <w:sz w:val="16"/>
                <w:szCs w:val="16"/>
              </w:rPr>
              <w:t>Rajidae</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502B91B8" w14:textId="77777777" w:rsidR="00941720" w:rsidRPr="00C60EFB" w:rsidRDefault="00941720" w:rsidP="00F71562">
            <w:pPr>
              <w:pStyle w:val="Texto"/>
              <w:spacing w:before="34" w:after="36" w:line="240" w:lineRule="auto"/>
              <w:ind w:firstLine="0"/>
              <w:rPr>
                <w:sz w:val="16"/>
                <w:szCs w:val="16"/>
              </w:rPr>
            </w:pPr>
          </w:p>
        </w:tc>
      </w:tr>
      <w:tr w:rsidR="00941720" w:rsidRPr="00C60EFB" w14:paraId="198F03E0"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445F5D67" w14:textId="77777777" w:rsidR="00941720" w:rsidRPr="00C60EFB" w:rsidRDefault="00941720" w:rsidP="00F71562">
            <w:pPr>
              <w:pStyle w:val="Texto"/>
              <w:spacing w:before="34" w:after="36" w:line="240" w:lineRule="auto"/>
              <w:ind w:firstLine="0"/>
              <w:rPr>
                <w:sz w:val="16"/>
                <w:szCs w:val="16"/>
              </w:rPr>
            </w:pPr>
            <w:r w:rsidRPr="00C60EFB">
              <w:rPr>
                <w:sz w:val="16"/>
                <w:szCs w:val="16"/>
              </w:rPr>
              <w:t xml:space="preserve"> </w:t>
            </w:r>
          </w:p>
        </w:tc>
      </w:tr>
      <w:tr w:rsidR="00941720" w:rsidRPr="00C60EFB" w14:paraId="2F193DBC"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1E94587B" w14:textId="77777777" w:rsidR="00941720" w:rsidRPr="00C60EFB" w:rsidRDefault="00941720" w:rsidP="00F71562">
            <w:pPr>
              <w:pStyle w:val="Texto"/>
              <w:spacing w:before="34" w:after="36" w:line="240" w:lineRule="auto"/>
              <w:ind w:firstLine="0"/>
              <w:rPr>
                <w:b/>
                <w:sz w:val="16"/>
                <w:szCs w:val="16"/>
              </w:rPr>
            </w:pPr>
            <w:r w:rsidRPr="00C60EFB">
              <w:rPr>
                <w:b/>
                <w:sz w:val="16"/>
                <w:szCs w:val="16"/>
              </w:rPr>
              <w:t>0303.83.01</w:t>
            </w:r>
          </w:p>
        </w:tc>
        <w:tc>
          <w:tcPr>
            <w:tcW w:w="3158" w:type="dxa"/>
            <w:tcBorders>
              <w:top w:val="single" w:sz="6" w:space="0" w:color="auto"/>
              <w:left w:val="single" w:sz="6" w:space="0" w:color="auto"/>
              <w:bottom w:val="single" w:sz="6" w:space="0" w:color="auto"/>
              <w:right w:val="single" w:sz="6" w:space="0" w:color="auto"/>
            </w:tcBorders>
          </w:tcPr>
          <w:p w14:paraId="3C1331B0" w14:textId="77777777" w:rsidR="00941720" w:rsidRPr="00C60EFB" w:rsidRDefault="00941720" w:rsidP="00F71562">
            <w:pPr>
              <w:pStyle w:val="Texto"/>
              <w:spacing w:before="34" w:after="36" w:line="240" w:lineRule="auto"/>
              <w:ind w:firstLine="0"/>
              <w:rPr>
                <w:b/>
                <w:sz w:val="16"/>
                <w:szCs w:val="16"/>
              </w:rPr>
            </w:pPr>
            <w:r w:rsidRPr="00C60EFB">
              <w:rPr>
                <w:b/>
                <w:sz w:val="16"/>
                <w:szCs w:val="16"/>
              </w:rPr>
              <w:t>Austromerluzas antárticas y austromerluzas negras (merluzas negras, bacalaos de profundidad, nototenias negras) (</w:t>
            </w:r>
            <w:r w:rsidRPr="00C60EFB">
              <w:rPr>
                <w:b/>
                <w:i/>
                <w:sz w:val="16"/>
                <w:szCs w:val="16"/>
              </w:rPr>
              <w:t>Dissostichus spp.</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4765FFF5" w14:textId="77777777" w:rsidR="00941720" w:rsidRPr="00C60EFB" w:rsidRDefault="00941720" w:rsidP="00F71562">
            <w:pPr>
              <w:pStyle w:val="Texto"/>
              <w:spacing w:before="34" w:after="36" w:line="240" w:lineRule="auto"/>
              <w:ind w:firstLine="0"/>
              <w:rPr>
                <w:sz w:val="16"/>
                <w:szCs w:val="16"/>
              </w:rPr>
            </w:pPr>
          </w:p>
        </w:tc>
      </w:tr>
      <w:tr w:rsidR="00941720" w:rsidRPr="00C60EFB" w14:paraId="49B5769F"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76622611" w14:textId="77777777" w:rsidR="00941720" w:rsidRPr="00C60EFB" w:rsidRDefault="00941720" w:rsidP="00F71562">
            <w:pPr>
              <w:pStyle w:val="Texto"/>
              <w:spacing w:before="34" w:after="36"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2E5B5309" w14:textId="77777777" w:rsidR="00941720" w:rsidRPr="00C60EFB" w:rsidRDefault="00941720" w:rsidP="00F71562">
            <w:pPr>
              <w:pStyle w:val="Texto"/>
              <w:spacing w:before="34" w:after="36" w:line="240" w:lineRule="auto"/>
              <w:ind w:firstLine="0"/>
              <w:rPr>
                <w:sz w:val="16"/>
                <w:szCs w:val="16"/>
              </w:rPr>
            </w:pPr>
            <w:r w:rsidRPr="00C60EFB">
              <w:rPr>
                <w:sz w:val="16"/>
                <w:szCs w:val="16"/>
              </w:rPr>
              <w:t>Austromerluzas antárticas y austromerluzas negras (merluzas negras, bacalaos de profundidad, nototenias negras) (</w:t>
            </w:r>
            <w:r w:rsidRPr="00C60EFB">
              <w:rPr>
                <w:i/>
                <w:sz w:val="16"/>
                <w:szCs w:val="16"/>
              </w:rPr>
              <w:t>Dissostichus spp.</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008D59AA" w14:textId="77777777" w:rsidR="00941720" w:rsidRPr="00C60EFB" w:rsidRDefault="00941720" w:rsidP="00F71562">
            <w:pPr>
              <w:pStyle w:val="Texto"/>
              <w:spacing w:before="34" w:after="36" w:line="240" w:lineRule="auto"/>
              <w:ind w:firstLine="0"/>
              <w:rPr>
                <w:sz w:val="16"/>
                <w:szCs w:val="16"/>
              </w:rPr>
            </w:pPr>
          </w:p>
        </w:tc>
      </w:tr>
      <w:tr w:rsidR="00941720" w:rsidRPr="00C60EFB" w14:paraId="48A00865"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51947D84" w14:textId="77777777" w:rsidR="00941720" w:rsidRPr="00C60EFB" w:rsidRDefault="00941720" w:rsidP="00F71562">
            <w:pPr>
              <w:pStyle w:val="Texto"/>
              <w:spacing w:before="34" w:after="36" w:line="240" w:lineRule="auto"/>
              <w:ind w:firstLine="0"/>
              <w:rPr>
                <w:sz w:val="16"/>
                <w:szCs w:val="16"/>
              </w:rPr>
            </w:pPr>
            <w:r w:rsidRPr="00C60EFB">
              <w:rPr>
                <w:sz w:val="16"/>
                <w:szCs w:val="16"/>
              </w:rPr>
              <w:t xml:space="preserve"> </w:t>
            </w:r>
          </w:p>
        </w:tc>
      </w:tr>
      <w:tr w:rsidR="00941720" w:rsidRPr="00C60EFB" w14:paraId="4219DF9F"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3E6EE38F" w14:textId="77777777" w:rsidR="00941720" w:rsidRPr="00C60EFB" w:rsidRDefault="00941720" w:rsidP="00F71562">
            <w:pPr>
              <w:pStyle w:val="Texto"/>
              <w:spacing w:before="34" w:after="36" w:line="240" w:lineRule="auto"/>
              <w:ind w:firstLine="0"/>
              <w:rPr>
                <w:b/>
                <w:sz w:val="16"/>
                <w:szCs w:val="16"/>
              </w:rPr>
            </w:pPr>
            <w:r w:rsidRPr="00C60EFB">
              <w:rPr>
                <w:b/>
                <w:sz w:val="16"/>
                <w:szCs w:val="16"/>
              </w:rPr>
              <w:t>0303.84.01</w:t>
            </w:r>
          </w:p>
        </w:tc>
        <w:tc>
          <w:tcPr>
            <w:tcW w:w="3158" w:type="dxa"/>
            <w:tcBorders>
              <w:top w:val="single" w:sz="6" w:space="0" w:color="auto"/>
              <w:left w:val="single" w:sz="6" w:space="0" w:color="auto"/>
              <w:bottom w:val="single" w:sz="6" w:space="0" w:color="auto"/>
              <w:right w:val="single" w:sz="6" w:space="0" w:color="auto"/>
            </w:tcBorders>
          </w:tcPr>
          <w:p w14:paraId="3F1CA8C2" w14:textId="77777777" w:rsidR="00941720" w:rsidRPr="00C60EFB" w:rsidRDefault="00941720" w:rsidP="00F71562">
            <w:pPr>
              <w:pStyle w:val="Texto"/>
              <w:spacing w:before="34" w:after="36" w:line="240" w:lineRule="auto"/>
              <w:ind w:firstLine="0"/>
              <w:rPr>
                <w:b/>
                <w:sz w:val="16"/>
                <w:szCs w:val="16"/>
              </w:rPr>
            </w:pPr>
            <w:r w:rsidRPr="00C60EFB">
              <w:rPr>
                <w:b/>
                <w:sz w:val="16"/>
                <w:szCs w:val="16"/>
              </w:rPr>
              <w:t>Róbalos (</w:t>
            </w:r>
            <w:r w:rsidRPr="00C60EFB">
              <w:rPr>
                <w:b/>
                <w:i/>
                <w:sz w:val="16"/>
                <w:szCs w:val="16"/>
              </w:rPr>
              <w:t>Dicentrarchus spp.</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49830314" w14:textId="77777777" w:rsidR="00941720" w:rsidRPr="00C60EFB" w:rsidRDefault="00941720" w:rsidP="00F71562">
            <w:pPr>
              <w:pStyle w:val="Texto"/>
              <w:spacing w:before="34" w:after="36" w:line="240" w:lineRule="auto"/>
              <w:ind w:firstLine="0"/>
              <w:rPr>
                <w:sz w:val="16"/>
                <w:szCs w:val="16"/>
              </w:rPr>
            </w:pPr>
          </w:p>
        </w:tc>
      </w:tr>
      <w:tr w:rsidR="00941720" w:rsidRPr="00C60EFB" w14:paraId="6DC5FC6E"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75A4A9EE" w14:textId="77777777" w:rsidR="00941720" w:rsidRPr="00C60EFB" w:rsidRDefault="00941720" w:rsidP="00F71562">
            <w:pPr>
              <w:pStyle w:val="Texto"/>
              <w:spacing w:before="34" w:after="36"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49180120" w14:textId="77777777" w:rsidR="00941720" w:rsidRPr="00C60EFB" w:rsidRDefault="00941720" w:rsidP="00F71562">
            <w:pPr>
              <w:pStyle w:val="Texto"/>
              <w:spacing w:before="34" w:after="36" w:line="240" w:lineRule="auto"/>
              <w:ind w:firstLine="0"/>
              <w:rPr>
                <w:sz w:val="16"/>
                <w:szCs w:val="16"/>
              </w:rPr>
            </w:pPr>
            <w:r w:rsidRPr="00C60EFB">
              <w:rPr>
                <w:sz w:val="16"/>
                <w:szCs w:val="16"/>
              </w:rPr>
              <w:t>Róbalos (</w:t>
            </w:r>
            <w:r w:rsidRPr="00C60EFB">
              <w:rPr>
                <w:i/>
                <w:sz w:val="16"/>
                <w:szCs w:val="16"/>
              </w:rPr>
              <w:t>Dicentrarchus spp.</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38F01798" w14:textId="77777777" w:rsidR="00941720" w:rsidRPr="00C60EFB" w:rsidRDefault="00941720" w:rsidP="00F71562">
            <w:pPr>
              <w:pStyle w:val="Texto"/>
              <w:spacing w:before="34" w:after="36" w:line="240" w:lineRule="auto"/>
              <w:ind w:firstLine="0"/>
              <w:rPr>
                <w:sz w:val="16"/>
                <w:szCs w:val="16"/>
              </w:rPr>
            </w:pPr>
          </w:p>
        </w:tc>
      </w:tr>
      <w:tr w:rsidR="00941720" w:rsidRPr="00C60EFB" w14:paraId="32EF992E"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5F71FC79" w14:textId="77777777" w:rsidR="00941720" w:rsidRPr="00C60EFB" w:rsidRDefault="00941720" w:rsidP="00F71562">
            <w:pPr>
              <w:pStyle w:val="Texto"/>
              <w:spacing w:before="34" w:after="36" w:line="240" w:lineRule="auto"/>
              <w:ind w:firstLine="0"/>
              <w:rPr>
                <w:sz w:val="16"/>
                <w:szCs w:val="16"/>
              </w:rPr>
            </w:pPr>
            <w:r w:rsidRPr="00C60EFB">
              <w:rPr>
                <w:sz w:val="16"/>
                <w:szCs w:val="16"/>
              </w:rPr>
              <w:t xml:space="preserve"> </w:t>
            </w:r>
          </w:p>
        </w:tc>
      </w:tr>
      <w:tr w:rsidR="00941720" w:rsidRPr="00C60EFB" w14:paraId="16C86DDB"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2CD450C7" w14:textId="77777777" w:rsidR="00941720" w:rsidRPr="00C60EFB" w:rsidRDefault="00941720" w:rsidP="00F71562">
            <w:pPr>
              <w:pStyle w:val="Texto"/>
              <w:spacing w:before="34" w:after="36" w:line="240" w:lineRule="auto"/>
              <w:ind w:firstLine="0"/>
              <w:rPr>
                <w:b/>
                <w:sz w:val="16"/>
                <w:szCs w:val="16"/>
              </w:rPr>
            </w:pPr>
            <w:r w:rsidRPr="00C60EFB">
              <w:rPr>
                <w:b/>
                <w:sz w:val="16"/>
                <w:szCs w:val="16"/>
              </w:rPr>
              <w:t>0303.89.99</w:t>
            </w:r>
          </w:p>
        </w:tc>
        <w:tc>
          <w:tcPr>
            <w:tcW w:w="3158" w:type="dxa"/>
            <w:tcBorders>
              <w:top w:val="single" w:sz="6" w:space="0" w:color="auto"/>
              <w:left w:val="single" w:sz="6" w:space="0" w:color="auto"/>
              <w:bottom w:val="single" w:sz="6" w:space="0" w:color="auto"/>
              <w:right w:val="single" w:sz="6" w:space="0" w:color="auto"/>
            </w:tcBorders>
          </w:tcPr>
          <w:p w14:paraId="682BBEAD" w14:textId="77777777" w:rsidR="00941720" w:rsidRPr="00C60EFB" w:rsidRDefault="00941720" w:rsidP="00F71562">
            <w:pPr>
              <w:pStyle w:val="Texto"/>
              <w:spacing w:before="34" w:after="36" w:line="240" w:lineRule="auto"/>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14:paraId="713EF1A0" w14:textId="77777777" w:rsidR="00941720" w:rsidRPr="00C60EFB" w:rsidRDefault="00941720" w:rsidP="00F71562">
            <w:pPr>
              <w:pStyle w:val="Texto"/>
              <w:spacing w:before="34" w:after="36" w:line="240" w:lineRule="auto"/>
              <w:ind w:firstLine="0"/>
              <w:rPr>
                <w:sz w:val="16"/>
                <w:szCs w:val="16"/>
              </w:rPr>
            </w:pPr>
          </w:p>
        </w:tc>
      </w:tr>
      <w:tr w:rsidR="00941720" w:rsidRPr="00C60EFB" w14:paraId="12ABDD19"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222B1F3C" w14:textId="77777777" w:rsidR="00941720" w:rsidRPr="00C60EFB" w:rsidRDefault="00941720" w:rsidP="00F71562">
            <w:pPr>
              <w:pStyle w:val="Texto"/>
              <w:spacing w:before="34" w:after="36"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6B5A0EDF" w14:textId="77777777" w:rsidR="00941720" w:rsidRPr="00C60EFB" w:rsidRDefault="00941720" w:rsidP="00F71562">
            <w:pPr>
              <w:pStyle w:val="Texto"/>
              <w:spacing w:before="34" w:after="36" w:line="240" w:lineRule="auto"/>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14:paraId="78F96530" w14:textId="77777777" w:rsidR="00941720" w:rsidRPr="00C60EFB" w:rsidRDefault="00941720" w:rsidP="00F71562">
            <w:pPr>
              <w:pStyle w:val="Texto"/>
              <w:spacing w:before="34" w:after="36" w:line="240" w:lineRule="auto"/>
              <w:ind w:firstLine="0"/>
              <w:rPr>
                <w:sz w:val="16"/>
                <w:szCs w:val="16"/>
              </w:rPr>
            </w:pPr>
          </w:p>
        </w:tc>
      </w:tr>
      <w:tr w:rsidR="00941720" w:rsidRPr="00C60EFB" w14:paraId="5120D79A"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664DC8E5" w14:textId="77777777" w:rsidR="00941720" w:rsidRPr="00C60EFB" w:rsidRDefault="00941720" w:rsidP="00F71562">
            <w:pPr>
              <w:pStyle w:val="Texto"/>
              <w:spacing w:before="34" w:after="36" w:line="240" w:lineRule="auto"/>
              <w:ind w:firstLine="0"/>
              <w:rPr>
                <w:sz w:val="16"/>
                <w:szCs w:val="16"/>
              </w:rPr>
            </w:pPr>
            <w:r w:rsidRPr="00C60EFB">
              <w:rPr>
                <w:sz w:val="16"/>
                <w:szCs w:val="16"/>
              </w:rPr>
              <w:t xml:space="preserve"> </w:t>
            </w:r>
          </w:p>
        </w:tc>
      </w:tr>
      <w:tr w:rsidR="00941720" w:rsidRPr="00C60EFB" w14:paraId="4A61E17B"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73FC03B0" w14:textId="77777777" w:rsidR="00941720" w:rsidRPr="00C60EFB" w:rsidRDefault="00941720" w:rsidP="00F71562">
            <w:pPr>
              <w:pStyle w:val="Texto"/>
              <w:spacing w:before="34" w:after="36" w:line="240" w:lineRule="auto"/>
              <w:ind w:firstLine="0"/>
              <w:rPr>
                <w:b/>
                <w:sz w:val="16"/>
                <w:szCs w:val="16"/>
              </w:rPr>
            </w:pPr>
            <w:r w:rsidRPr="00C60EFB">
              <w:rPr>
                <w:b/>
                <w:sz w:val="16"/>
                <w:szCs w:val="16"/>
              </w:rPr>
              <w:t>0303.91.01</w:t>
            </w:r>
          </w:p>
        </w:tc>
        <w:tc>
          <w:tcPr>
            <w:tcW w:w="3158" w:type="dxa"/>
            <w:tcBorders>
              <w:top w:val="single" w:sz="6" w:space="0" w:color="auto"/>
              <w:left w:val="single" w:sz="6" w:space="0" w:color="auto"/>
              <w:bottom w:val="single" w:sz="6" w:space="0" w:color="auto"/>
              <w:right w:val="single" w:sz="6" w:space="0" w:color="auto"/>
            </w:tcBorders>
          </w:tcPr>
          <w:p w14:paraId="2626617D" w14:textId="77777777" w:rsidR="00941720" w:rsidRPr="00C60EFB" w:rsidRDefault="00941720" w:rsidP="00F71562">
            <w:pPr>
              <w:pStyle w:val="Texto"/>
              <w:spacing w:before="34" w:after="36" w:line="240" w:lineRule="auto"/>
              <w:ind w:firstLine="0"/>
              <w:rPr>
                <w:b/>
                <w:sz w:val="16"/>
                <w:szCs w:val="16"/>
              </w:rPr>
            </w:pPr>
            <w:r w:rsidRPr="00C60EFB">
              <w:rPr>
                <w:b/>
                <w:sz w:val="16"/>
                <w:szCs w:val="16"/>
              </w:rPr>
              <w:t>Hígados, huevas y lechas.</w:t>
            </w:r>
          </w:p>
        </w:tc>
        <w:tc>
          <w:tcPr>
            <w:tcW w:w="3599" w:type="dxa"/>
            <w:vMerge w:val="restart"/>
            <w:tcBorders>
              <w:top w:val="single" w:sz="6" w:space="0" w:color="auto"/>
              <w:left w:val="single" w:sz="6" w:space="0" w:color="auto"/>
              <w:right w:val="single" w:sz="6" w:space="0" w:color="auto"/>
            </w:tcBorders>
          </w:tcPr>
          <w:p w14:paraId="2976B747" w14:textId="77777777" w:rsidR="00941720" w:rsidRPr="00C60EFB" w:rsidRDefault="00941720" w:rsidP="00F71562">
            <w:pPr>
              <w:pStyle w:val="Texto"/>
              <w:spacing w:before="34" w:after="36" w:line="240" w:lineRule="auto"/>
              <w:ind w:firstLine="0"/>
              <w:rPr>
                <w:sz w:val="16"/>
                <w:szCs w:val="16"/>
              </w:rPr>
            </w:pPr>
          </w:p>
        </w:tc>
      </w:tr>
      <w:tr w:rsidR="00941720" w:rsidRPr="00C60EFB" w14:paraId="5A7583EF"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2813F87D" w14:textId="77777777" w:rsidR="00941720" w:rsidRPr="00C60EFB" w:rsidRDefault="00941720" w:rsidP="00F71562">
            <w:pPr>
              <w:pStyle w:val="Texto"/>
              <w:spacing w:before="34" w:after="36" w:line="240" w:lineRule="auto"/>
              <w:ind w:firstLine="0"/>
              <w:jc w:val="right"/>
              <w:rPr>
                <w:sz w:val="16"/>
                <w:szCs w:val="16"/>
              </w:rPr>
            </w:pPr>
            <w:r w:rsidRPr="00C60EFB">
              <w:rPr>
                <w:sz w:val="16"/>
                <w:szCs w:val="16"/>
              </w:rPr>
              <w:lastRenderedPageBreak/>
              <w:t>00</w:t>
            </w:r>
          </w:p>
        </w:tc>
        <w:tc>
          <w:tcPr>
            <w:tcW w:w="3158" w:type="dxa"/>
            <w:tcBorders>
              <w:top w:val="single" w:sz="6" w:space="0" w:color="auto"/>
              <w:left w:val="single" w:sz="6" w:space="0" w:color="auto"/>
              <w:bottom w:val="single" w:sz="6" w:space="0" w:color="auto"/>
              <w:right w:val="single" w:sz="6" w:space="0" w:color="auto"/>
            </w:tcBorders>
          </w:tcPr>
          <w:p w14:paraId="21308DDB" w14:textId="77777777" w:rsidR="00941720" w:rsidRPr="00C60EFB" w:rsidRDefault="00941720" w:rsidP="00F71562">
            <w:pPr>
              <w:pStyle w:val="Texto"/>
              <w:spacing w:before="34" w:after="36" w:line="240" w:lineRule="auto"/>
              <w:ind w:firstLine="0"/>
              <w:rPr>
                <w:sz w:val="16"/>
                <w:szCs w:val="16"/>
              </w:rPr>
            </w:pPr>
            <w:r w:rsidRPr="00C60EFB">
              <w:rPr>
                <w:sz w:val="16"/>
                <w:szCs w:val="16"/>
              </w:rPr>
              <w:t>Hígados, huevas y lechas.</w:t>
            </w:r>
          </w:p>
        </w:tc>
        <w:tc>
          <w:tcPr>
            <w:tcW w:w="3599" w:type="dxa"/>
            <w:vMerge/>
            <w:tcBorders>
              <w:left w:val="single" w:sz="6" w:space="0" w:color="auto"/>
              <w:bottom w:val="single" w:sz="6" w:space="0" w:color="auto"/>
              <w:right w:val="single" w:sz="6" w:space="0" w:color="auto"/>
            </w:tcBorders>
          </w:tcPr>
          <w:p w14:paraId="5EBED81C" w14:textId="77777777" w:rsidR="00941720" w:rsidRPr="00C60EFB" w:rsidRDefault="00941720" w:rsidP="00F71562">
            <w:pPr>
              <w:pStyle w:val="Texto"/>
              <w:spacing w:before="34" w:after="36" w:line="240" w:lineRule="auto"/>
              <w:ind w:firstLine="0"/>
              <w:rPr>
                <w:sz w:val="16"/>
                <w:szCs w:val="16"/>
              </w:rPr>
            </w:pPr>
          </w:p>
        </w:tc>
      </w:tr>
      <w:tr w:rsidR="00941720" w:rsidRPr="00C60EFB" w14:paraId="3D860057"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695358E4" w14:textId="77777777" w:rsidR="00941720" w:rsidRPr="00C60EFB" w:rsidRDefault="00941720" w:rsidP="00F71562">
            <w:pPr>
              <w:pStyle w:val="Texto"/>
              <w:spacing w:before="34" w:after="36" w:line="240" w:lineRule="auto"/>
              <w:ind w:firstLine="0"/>
              <w:rPr>
                <w:sz w:val="16"/>
                <w:szCs w:val="16"/>
              </w:rPr>
            </w:pPr>
            <w:r w:rsidRPr="00C60EFB">
              <w:rPr>
                <w:sz w:val="16"/>
                <w:szCs w:val="16"/>
              </w:rPr>
              <w:t xml:space="preserve"> </w:t>
            </w:r>
          </w:p>
        </w:tc>
      </w:tr>
      <w:tr w:rsidR="00941720" w:rsidRPr="00C60EFB" w14:paraId="7B099C61"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58C7D774" w14:textId="77777777" w:rsidR="00941720" w:rsidRPr="00C60EFB" w:rsidRDefault="00941720" w:rsidP="00F71562">
            <w:pPr>
              <w:pStyle w:val="Texto"/>
              <w:spacing w:before="34" w:after="36" w:line="240" w:lineRule="auto"/>
              <w:ind w:firstLine="0"/>
              <w:rPr>
                <w:b/>
                <w:sz w:val="16"/>
                <w:szCs w:val="16"/>
              </w:rPr>
            </w:pPr>
            <w:r w:rsidRPr="00C60EFB">
              <w:rPr>
                <w:b/>
                <w:sz w:val="16"/>
                <w:szCs w:val="16"/>
              </w:rPr>
              <w:t>0303.92.01</w:t>
            </w:r>
          </w:p>
        </w:tc>
        <w:tc>
          <w:tcPr>
            <w:tcW w:w="3158" w:type="dxa"/>
            <w:tcBorders>
              <w:top w:val="single" w:sz="6" w:space="0" w:color="auto"/>
              <w:left w:val="single" w:sz="6" w:space="0" w:color="auto"/>
              <w:bottom w:val="single" w:sz="6" w:space="0" w:color="auto"/>
              <w:right w:val="single" w:sz="6" w:space="0" w:color="auto"/>
            </w:tcBorders>
          </w:tcPr>
          <w:p w14:paraId="05A172C8" w14:textId="77777777" w:rsidR="00941720" w:rsidRPr="00C60EFB" w:rsidRDefault="00941720" w:rsidP="00F71562">
            <w:pPr>
              <w:pStyle w:val="Texto"/>
              <w:spacing w:before="34" w:after="36" w:line="240" w:lineRule="auto"/>
              <w:ind w:firstLine="0"/>
              <w:rPr>
                <w:b/>
                <w:sz w:val="16"/>
                <w:szCs w:val="16"/>
              </w:rPr>
            </w:pPr>
            <w:r w:rsidRPr="00C60EFB">
              <w:rPr>
                <w:b/>
                <w:sz w:val="16"/>
                <w:szCs w:val="16"/>
              </w:rPr>
              <w:t>Aletas de tiburón.</w:t>
            </w:r>
          </w:p>
        </w:tc>
        <w:tc>
          <w:tcPr>
            <w:tcW w:w="3599" w:type="dxa"/>
            <w:vMerge w:val="restart"/>
            <w:tcBorders>
              <w:top w:val="single" w:sz="6" w:space="0" w:color="auto"/>
              <w:left w:val="single" w:sz="6" w:space="0" w:color="auto"/>
              <w:right w:val="single" w:sz="6" w:space="0" w:color="auto"/>
            </w:tcBorders>
          </w:tcPr>
          <w:p w14:paraId="1DBD1CE1" w14:textId="77777777" w:rsidR="00941720" w:rsidRPr="00C60EFB" w:rsidRDefault="00941720" w:rsidP="00F71562">
            <w:pPr>
              <w:pStyle w:val="Texto"/>
              <w:spacing w:before="34" w:after="36" w:line="240" w:lineRule="auto"/>
              <w:ind w:firstLine="0"/>
              <w:rPr>
                <w:sz w:val="16"/>
                <w:szCs w:val="16"/>
              </w:rPr>
            </w:pPr>
          </w:p>
        </w:tc>
      </w:tr>
      <w:tr w:rsidR="00941720" w:rsidRPr="00C60EFB" w14:paraId="510059F3"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3AC141BB" w14:textId="77777777" w:rsidR="00941720" w:rsidRPr="00C60EFB" w:rsidRDefault="00941720" w:rsidP="00F71562">
            <w:pPr>
              <w:pStyle w:val="Texto"/>
              <w:spacing w:before="34" w:after="36"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23036C97" w14:textId="77777777" w:rsidR="00941720" w:rsidRPr="00C60EFB" w:rsidRDefault="00941720" w:rsidP="00F71562">
            <w:pPr>
              <w:pStyle w:val="Texto"/>
              <w:spacing w:before="34" w:after="36" w:line="240" w:lineRule="auto"/>
              <w:ind w:firstLine="0"/>
              <w:rPr>
                <w:sz w:val="16"/>
                <w:szCs w:val="16"/>
              </w:rPr>
            </w:pPr>
            <w:r w:rsidRPr="00C60EFB">
              <w:rPr>
                <w:sz w:val="16"/>
                <w:szCs w:val="16"/>
              </w:rPr>
              <w:t>Aletas de tiburón.</w:t>
            </w:r>
          </w:p>
        </w:tc>
        <w:tc>
          <w:tcPr>
            <w:tcW w:w="3599" w:type="dxa"/>
            <w:vMerge/>
            <w:tcBorders>
              <w:left w:val="single" w:sz="6" w:space="0" w:color="auto"/>
              <w:bottom w:val="single" w:sz="6" w:space="0" w:color="auto"/>
              <w:right w:val="single" w:sz="6" w:space="0" w:color="auto"/>
            </w:tcBorders>
          </w:tcPr>
          <w:p w14:paraId="5569A589" w14:textId="77777777" w:rsidR="00941720" w:rsidRPr="00C60EFB" w:rsidRDefault="00941720" w:rsidP="00F71562">
            <w:pPr>
              <w:pStyle w:val="Texto"/>
              <w:spacing w:before="34" w:after="36" w:line="240" w:lineRule="auto"/>
              <w:ind w:firstLine="0"/>
              <w:rPr>
                <w:sz w:val="16"/>
                <w:szCs w:val="16"/>
              </w:rPr>
            </w:pPr>
          </w:p>
        </w:tc>
      </w:tr>
      <w:tr w:rsidR="00941720" w:rsidRPr="00C60EFB" w14:paraId="116B1EA5"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1587AFAC" w14:textId="77777777" w:rsidR="00941720" w:rsidRPr="00C60EFB" w:rsidRDefault="00941720" w:rsidP="00F71562">
            <w:pPr>
              <w:pStyle w:val="Texto"/>
              <w:spacing w:before="34" w:after="36" w:line="240" w:lineRule="auto"/>
              <w:ind w:firstLine="0"/>
              <w:rPr>
                <w:sz w:val="16"/>
                <w:szCs w:val="16"/>
              </w:rPr>
            </w:pPr>
            <w:r w:rsidRPr="00C60EFB">
              <w:rPr>
                <w:sz w:val="16"/>
                <w:szCs w:val="16"/>
              </w:rPr>
              <w:t xml:space="preserve"> </w:t>
            </w:r>
          </w:p>
        </w:tc>
      </w:tr>
      <w:tr w:rsidR="00941720" w:rsidRPr="00C60EFB" w14:paraId="30F7689E"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55836C84" w14:textId="77777777" w:rsidR="00941720" w:rsidRPr="00C60EFB" w:rsidRDefault="00941720" w:rsidP="00F71562">
            <w:pPr>
              <w:pStyle w:val="Texto"/>
              <w:spacing w:before="34" w:after="32" w:line="240" w:lineRule="auto"/>
              <w:ind w:firstLine="0"/>
              <w:rPr>
                <w:b/>
                <w:sz w:val="16"/>
                <w:szCs w:val="16"/>
              </w:rPr>
            </w:pPr>
            <w:r w:rsidRPr="00C60EFB">
              <w:rPr>
                <w:b/>
                <w:sz w:val="16"/>
                <w:szCs w:val="16"/>
              </w:rPr>
              <w:t>0303.99.01</w:t>
            </w:r>
          </w:p>
        </w:tc>
        <w:tc>
          <w:tcPr>
            <w:tcW w:w="3158" w:type="dxa"/>
            <w:tcBorders>
              <w:top w:val="single" w:sz="6" w:space="0" w:color="auto"/>
              <w:left w:val="single" w:sz="6" w:space="0" w:color="auto"/>
              <w:bottom w:val="single" w:sz="6" w:space="0" w:color="auto"/>
              <w:right w:val="single" w:sz="6" w:space="0" w:color="auto"/>
            </w:tcBorders>
          </w:tcPr>
          <w:p w14:paraId="2DE6F638" w14:textId="77777777" w:rsidR="00941720" w:rsidRPr="00C60EFB" w:rsidRDefault="00941720" w:rsidP="00F71562">
            <w:pPr>
              <w:pStyle w:val="Texto"/>
              <w:spacing w:before="34" w:after="32" w:line="240" w:lineRule="auto"/>
              <w:ind w:firstLine="0"/>
              <w:rPr>
                <w:b/>
                <w:sz w:val="16"/>
                <w:szCs w:val="16"/>
              </w:rPr>
            </w:pPr>
            <w:r w:rsidRPr="00C60EFB">
              <w:rPr>
                <w:b/>
                <w:sz w:val="16"/>
                <w:szCs w:val="16"/>
              </w:rPr>
              <w:t xml:space="preserve">De Atunes (del género </w:t>
            </w:r>
            <w:r w:rsidRPr="00C60EFB">
              <w:rPr>
                <w:b/>
                <w:i/>
                <w:sz w:val="16"/>
                <w:szCs w:val="16"/>
              </w:rPr>
              <w:t>Thunnus</w:t>
            </w:r>
            <w:r w:rsidRPr="00C60EFB">
              <w:rPr>
                <w:b/>
                <w:sz w:val="16"/>
                <w:szCs w:val="16"/>
              </w:rPr>
              <w:t>), listados o bonitos de vientre rayado (</w:t>
            </w:r>
            <w:r w:rsidRPr="00C60EFB">
              <w:rPr>
                <w:b/>
                <w:i/>
                <w:sz w:val="16"/>
                <w:szCs w:val="16"/>
              </w:rPr>
              <w:t>Euthynnus</w:t>
            </w:r>
            <w:r w:rsidRPr="00C60EFB">
              <w:rPr>
                <w:b/>
                <w:sz w:val="16"/>
                <w:szCs w:val="16"/>
              </w:rPr>
              <w:t xml:space="preserve"> (</w:t>
            </w:r>
            <w:r w:rsidRPr="00C60EFB">
              <w:rPr>
                <w:b/>
                <w:i/>
                <w:sz w:val="16"/>
                <w:szCs w:val="16"/>
              </w:rPr>
              <w:t>Katsuwonus</w:t>
            </w:r>
            <w:r w:rsidRPr="00C60EFB">
              <w:rPr>
                <w:b/>
                <w:sz w:val="16"/>
                <w:szCs w:val="16"/>
              </w:rPr>
              <w:t xml:space="preserve">) </w:t>
            </w:r>
            <w:r w:rsidRPr="00C60EFB">
              <w:rPr>
                <w:b/>
                <w:i/>
                <w:sz w:val="16"/>
                <w:szCs w:val="16"/>
              </w:rPr>
              <w:t>pelamis</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10809C43" w14:textId="77777777" w:rsidR="00941720" w:rsidRPr="00C60EFB" w:rsidRDefault="00941720" w:rsidP="00F71562">
            <w:pPr>
              <w:pStyle w:val="Texto"/>
              <w:spacing w:before="34" w:after="32" w:line="240" w:lineRule="auto"/>
              <w:ind w:firstLine="0"/>
              <w:rPr>
                <w:sz w:val="16"/>
                <w:szCs w:val="16"/>
              </w:rPr>
            </w:pPr>
          </w:p>
        </w:tc>
      </w:tr>
      <w:tr w:rsidR="00941720" w:rsidRPr="00C60EFB" w14:paraId="7677536B"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1E754AAB" w14:textId="77777777" w:rsidR="00941720" w:rsidRPr="00C60EFB" w:rsidRDefault="00941720" w:rsidP="00F71562">
            <w:pPr>
              <w:pStyle w:val="Texto"/>
              <w:spacing w:before="34" w:after="32"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14BE50B9" w14:textId="77777777" w:rsidR="00941720" w:rsidRPr="00C60EFB" w:rsidRDefault="00941720" w:rsidP="00F71562">
            <w:pPr>
              <w:pStyle w:val="Texto"/>
              <w:spacing w:before="34" w:after="32" w:line="240" w:lineRule="auto"/>
              <w:ind w:firstLine="0"/>
              <w:rPr>
                <w:sz w:val="16"/>
                <w:szCs w:val="16"/>
              </w:rPr>
            </w:pPr>
            <w:r w:rsidRPr="00C60EFB">
              <w:rPr>
                <w:sz w:val="16"/>
                <w:szCs w:val="16"/>
              </w:rPr>
              <w:t xml:space="preserve">De Atunes (del género </w:t>
            </w:r>
            <w:r w:rsidRPr="00C60EFB">
              <w:rPr>
                <w:i/>
                <w:sz w:val="16"/>
                <w:szCs w:val="16"/>
              </w:rPr>
              <w:t>Thunnus</w:t>
            </w:r>
            <w:r w:rsidRPr="00C60EFB">
              <w:rPr>
                <w:sz w:val="16"/>
                <w:szCs w:val="16"/>
              </w:rPr>
              <w:t>), listados o bonitos de vientre rayado (</w:t>
            </w:r>
            <w:r w:rsidRPr="00C60EFB">
              <w:rPr>
                <w:i/>
                <w:sz w:val="16"/>
                <w:szCs w:val="16"/>
              </w:rPr>
              <w:t>Euthynnus</w:t>
            </w:r>
            <w:r w:rsidRPr="00C60EFB">
              <w:rPr>
                <w:sz w:val="16"/>
                <w:szCs w:val="16"/>
              </w:rPr>
              <w:t xml:space="preserve"> (</w:t>
            </w:r>
            <w:r w:rsidRPr="00C60EFB">
              <w:rPr>
                <w:i/>
                <w:sz w:val="16"/>
                <w:szCs w:val="16"/>
              </w:rPr>
              <w:t>Katsuwonus</w:t>
            </w:r>
            <w:r w:rsidRPr="00C60EFB">
              <w:rPr>
                <w:sz w:val="16"/>
                <w:szCs w:val="16"/>
              </w:rPr>
              <w:t xml:space="preserve">) </w:t>
            </w:r>
            <w:r w:rsidRPr="00C60EFB">
              <w:rPr>
                <w:i/>
                <w:sz w:val="16"/>
                <w:szCs w:val="16"/>
              </w:rPr>
              <w:t>pelamis</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642B9170" w14:textId="77777777" w:rsidR="00941720" w:rsidRPr="00C60EFB" w:rsidRDefault="00941720" w:rsidP="00F71562">
            <w:pPr>
              <w:pStyle w:val="Texto"/>
              <w:spacing w:before="34" w:after="32" w:line="240" w:lineRule="auto"/>
              <w:ind w:firstLine="0"/>
              <w:rPr>
                <w:sz w:val="16"/>
                <w:szCs w:val="16"/>
              </w:rPr>
            </w:pPr>
          </w:p>
        </w:tc>
      </w:tr>
      <w:tr w:rsidR="00941720" w:rsidRPr="00C60EFB" w14:paraId="4E3F2B55"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5AC838FD" w14:textId="77777777" w:rsidR="00941720" w:rsidRPr="00C60EFB" w:rsidRDefault="00941720" w:rsidP="00F71562">
            <w:pPr>
              <w:pStyle w:val="Texto"/>
              <w:spacing w:before="34" w:after="32" w:line="240" w:lineRule="auto"/>
              <w:ind w:firstLine="0"/>
              <w:rPr>
                <w:sz w:val="16"/>
                <w:szCs w:val="16"/>
              </w:rPr>
            </w:pPr>
            <w:r w:rsidRPr="00C60EFB">
              <w:rPr>
                <w:sz w:val="16"/>
                <w:szCs w:val="16"/>
              </w:rPr>
              <w:t xml:space="preserve"> </w:t>
            </w:r>
          </w:p>
        </w:tc>
      </w:tr>
      <w:tr w:rsidR="00941720" w:rsidRPr="00C60EFB" w14:paraId="20B33333"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686E4B85" w14:textId="77777777" w:rsidR="00941720" w:rsidRPr="00C60EFB" w:rsidRDefault="00941720" w:rsidP="00F71562">
            <w:pPr>
              <w:pStyle w:val="Texto"/>
              <w:spacing w:before="34" w:after="32" w:line="240" w:lineRule="auto"/>
              <w:ind w:firstLine="0"/>
              <w:rPr>
                <w:b/>
                <w:sz w:val="16"/>
                <w:szCs w:val="16"/>
              </w:rPr>
            </w:pPr>
            <w:r w:rsidRPr="00C60EFB">
              <w:rPr>
                <w:b/>
                <w:sz w:val="16"/>
                <w:szCs w:val="16"/>
              </w:rPr>
              <w:t>0303.99.02</w:t>
            </w:r>
          </w:p>
        </w:tc>
        <w:tc>
          <w:tcPr>
            <w:tcW w:w="3158" w:type="dxa"/>
            <w:tcBorders>
              <w:top w:val="single" w:sz="6" w:space="0" w:color="auto"/>
              <w:left w:val="single" w:sz="6" w:space="0" w:color="auto"/>
              <w:bottom w:val="single" w:sz="6" w:space="0" w:color="auto"/>
              <w:right w:val="single" w:sz="6" w:space="0" w:color="auto"/>
            </w:tcBorders>
          </w:tcPr>
          <w:p w14:paraId="6A541FE1" w14:textId="77777777" w:rsidR="00941720" w:rsidRPr="00C60EFB" w:rsidRDefault="00941720" w:rsidP="00F71562">
            <w:pPr>
              <w:pStyle w:val="Texto"/>
              <w:spacing w:before="34" w:after="32" w:line="240" w:lineRule="auto"/>
              <w:ind w:firstLine="0"/>
              <w:rPr>
                <w:b/>
                <w:sz w:val="16"/>
                <w:szCs w:val="16"/>
              </w:rPr>
            </w:pPr>
            <w:r w:rsidRPr="00C60EFB">
              <w:rPr>
                <w:b/>
                <w:sz w:val="16"/>
                <w:szCs w:val="16"/>
              </w:rPr>
              <w:t>De Merluzas (</w:t>
            </w:r>
            <w:r w:rsidRPr="00C60EFB">
              <w:rPr>
                <w:b/>
                <w:i/>
                <w:sz w:val="16"/>
                <w:szCs w:val="16"/>
              </w:rPr>
              <w:t>Merluccius spp., Urophycis spp.</w:t>
            </w:r>
            <w:r w:rsidRPr="00C60EFB">
              <w:rPr>
                <w:b/>
                <w:sz w:val="16"/>
                <w:szCs w:val="16"/>
              </w:rPr>
              <w:t>) y de Anguilas.</w:t>
            </w:r>
          </w:p>
        </w:tc>
        <w:tc>
          <w:tcPr>
            <w:tcW w:w="3599" w:type="dxa"/>
            <w:vMerge w:val="restart"/>
            <w:tcBorders>
              <w:top w:val="single" w:sz="6" w:space="0" w:color="auto"/>
              <w:left w:val="single" w:sz="6" w:space="0" w:color="auto"/>
              <w:right w:val="single" w:sz="6" w:space="0" w:color="auto"/>
            </w:tcBorders>
          </w:tcPr>
          <w:p w14:paraId="3857F087" w14:textId="77777777" w:rsidR="00941720" w:rsidRPr="00C60EFB" w:rsidRDefault="00941720" w:rsidP="00F71562">
            <w:pPr>
              <w:pStyle w:val="Texto"/>
              <w:spacing w:before="34" w:after="32" w:line="240" w:lineRule="auto"/>
              <w:ind w:firstLine="0"/>
              <w:rPr>
                <w:sz w:val="16"/>
                <w:szCs w:val="16"/>
              </w:rPr>
            </w:pPr>
          </w:p>
        </w:tc>
      </w:tr>
      <w:tr w:rsidR="00941720" w:rsidRPr="00C60EFB" w14:paraId="145FEE21"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15C0024C" w14:textId="77777777" w:rsidR="00941720" w:rsidRPr="00C60EFB" w:rsidRDefault="00941720" w:rsidP="00F71562">
            <w:pPr>
              <w:pStyle w:val="Texto"/>
              <w:spacing w:before="34" w:after="32"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0224DE20" w14:textId="77777777" w:rsidR="00941720" w:rsidRPr="00C60EFB" w:rsidRDefault="00941720" w:rsidP="00F71562">
            <w:pPr>
              <w:pStyle w:val="Texto"/>
              <w:spacing w:before="34" w:after="32" w:line="240" w:lineRule="auto"/>
              <w:ind w:firstLine="0"/>
              <w:rPr>
                <w:sz w:val="16"/>
                <w:szCs w:val="16"/>
              </w:rPr>
            </w:pPr>
            <w:r w:rsidRPr="00C60EFB">
              <w:rPr>
                <w:sz w:val="16"/>
                <w:szCs w:val="16"/>
              </w:rPr>
              <w:t>De Merluzas (</w:t>
            </w:r>
            <w:r w:rsidRPr="00C60EFB">
              <w:rPr>
                <w:i/>
                <w:sz w:val="16"/>
                <w:szCs w:val="16"/>
              </w:rPr>
              <w:t>Merluccius spp., Urophycis spp.</w:t>
            </w:r>
            <w:r w:rsidRPr="00C60EFB">
              <w:rPr>
                <w:sz w:val="16"/>
                <w:szCs w:val="16"/>
              </w:rPr>
              <w:t>) y de Anguilas.</w:t>
            </w:r>
          </w:p>
        </w:tc>
        <w:tc>
          <w:tcPr>
            <w:tcW w:w="3599" w:type="dxa"/>
            <w:vMerge/>
            <w:tcBorders>
              <w:left w:val="single" w:sz="6" w:space="0" w:color="auto"/>
              <w:bottom w:val="single" w:sz="6" w:space="0" w:color="auto"/>
              <w:right w:val="single" w:sz="6" w:space="0" w:color="auto"/>
            </w:tcBorders>
          </w:tcPr>
          <w:p w14:paraId="5B6A3429" w14:textId="77777777" w:rsidR="00941720" w:rsidRPr="00C60EFB" w:rsidRDefault="00941720" w:rsidP="00F71562">
            <w:pPr>
              <w:pStyle w:val="Texto"/>
              <w:spacing w:before="34" w:after="32" w:line="240" w:lineRule="auto"/>
              <w:ind w:firstLine="0"/>
              <w:rPr>
                <w:sz w:val="16"/>
                <w:szCs w:val="16"/>
              </w:rPr>
            </w:pPr>
          </w:p>
        </w:tc>
      </w:tr>
      <w:tr w:rsidR="00941720" w:rsidRPr="00C60EFB" w14:paraId="7307B628"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3F3F1B51" w14:textId="77777777" w:rsidR="00941720" w:rsidRPr="00C60EFB" w:rsidRDefault="00941720" w:rsidP="00F71562">
            <w:pPr>
              <w:pStyle w:val="Texto"/>
              <w:spacing w:before="34" w:after="32" w:line="240" w:lineRule="auto"/>
              <w:ind w:firstLine="0"/>
              <w:rPr>
                <w:sz w:val="16"/>
                <w:szCs w:val="16"/>
              </w:rPr>
            </w:pPr>
            <w:r w:rsidRPr="00C60EFB">
              <w:rPr>
                <w:sz w:val="16"/>
                <w:szCs w:val="16"/>
              </w:rPr>
              <w:t xml:space="preserve"> </w:t>
            </w:r>
          </w:p>
        </w:tc>
      </w:tr>
      <w:tr w:rsidR="00941720" w:rsidRPr="00C60EFB" w14:paraId="024FAA41"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09E42488" w14:textId="77777777" w:rsidR="00941720" w:rsidRPr="00C60EFB" w:rsidRDefault="00941720" w:rsidP="00F71562">
            <w:pPr>
              <w:pStyle w:val="Texto"/>
              <w:spacing w:before="34" w:after="32" w:line="240" w:lineRule="auto"/>
              <w:ind w:firstLine="0"/>
              <w:rPr>
                <w:b/>
                <w:sz w:val="16"/>
                <w:szCs w:val="16"/>
              </w:rPr>
            </w:pPr>
            <w:r w:rsidRPr="00C60EFB">
              <w:rPr>
                <w:b/>
                <w:sz w:val="16"/>
                <w:szCs w:val="16"/>
              </w:rPr>
              <w:t>0303.99.99</w:t>
            </w:r>
          </w:p>
        </w:tc>
        <w:tc>
          <w:tcPr>
            <w:tcW w:w="3158" w:type="dxa"/>
            <w:tcBorders>
              <w:top w:val="single" w:sz="6" w:space="0" w:color="auto"/>
              <w:left w:val="single" w:sz="6" w:space="0" w:color="auto"/>
              <w:bottom w:val="single" w:sz="6" w:space="0" w:color="auto"/>
              <w:right w:val="single" w:sz="6" w:space="0" w:color="auto"/>
            </w:tcBorders>
          </w:tcPr>
          <w:p w14:paraId="105A1C99" w14:textId="77777777" w:rsidR="00941720" w:rsidRPr="00C60EFB" w:rsidRDefault="00941720" w:rsidP="00F71562">
            <w:pPr>
              <w:pStyle w:val="Texto"/>
              <w:spacing w:before="34" w:after="32" w:line="240" w:lineRule="auto"/>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14:paraId="6C07CCFB" w14:textId="77777777" w:rsidR="00941720" w:rsidRPr="00C60EFB" w:rsidRDefault="00941720" w:rsidP="00F71562">
            <w:pPr>
              <w:pStyle w:val="Texto"/>
              <w:spacing w:before="34" w:after="32" w:line="240" w:lineRule="auto"/>
              <w:ind w:firstLine="0"/>
              <w:rPr>
                <w:sz w:val="16"/>
                <w:szCs w:val="16"/>
              </w:rPr>
            </w:pPr>
          </w:p>
        </w:tc>
      </w:tr>
      <w:tr w:rsidR="00941720" w:rsidRPr="00C60EFB" w14:paraId="08B6557D"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454336D6" w14:textId="77777777" w:rsidR="00941720" w:rsidRPr="00C60EFB" w:rsidRDefault="00941720" w:rsidP="00F71562">
            <w:pPr>
              <w:pStyle w:val="Texto"/>
              <w:spacing w:before="34" w:after="32"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3E9B8490" w14:textId="77777777" w:rsidR="00941720" w:rsidRPr="00C60EFB" w:rsidRDefault="00941720" w:rsidP="00F71562">
            <w:pPr>
              <w:pStyle w:val="Texto"/>
              <w:spacing w:before="34" w:after="32" w:line="240" w:lineRule="auto"/>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14:paraId="6F396A77" w14:textId="77777777" w:rsidR="00941720" w:rsidRPr="00C60EFB" w:rsidRDefault="00941720" w:rsidP="00F71562">
            <w:pPr>
              <w:pStyle w:val="Texto"/>
              <w:spacing w:before="34" w:after="32" w:line="240" w:lineRule="auto"/>
              <w:ind w:firstLine="0"/>
              <w:rPr>
                <w:sz w:val="16"/>
                <w:szCs w:val="16"/>
              </w:rPr>
            </w:pPr>
          </w:p>
        </w:tc>
      </w:tr>
      <w:tr w:rsidR="00941720" w:rsidRPr="00C60EFB" w14:paraId="7F3944BC"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55FA526F" w14:textId="77777777" w:rsidR="00941720" w:rsidRPr="00C60EFB" w:rsidRDefault="00941720" w:rsidP="00F71562">
            <w:pPr>
              <w:pStyle w:val="Texto"/>
              <w:spacing w:before="34" w:after="32" w:line="240" w:lineRule="auto"/>
              <w:ind w:firstLine="0"/>
              <w:rPr>
                <w:sz w:val="16"/>
                <w:szCs w:val="16"/>
              </w:rPr>
            </w:pPr>
            <w:r w:rsidRPr="00C60EFB">
              <w:rPr>
                <w:sz w:val="16"/>
                <w:szCs w:val="16"/>
              </w:rPr>
              <w:t xml:space="preserve"> </w:t>
            </w:r>
          </w:p>
        </w:tc>
      </w:tr>
      <w:tr w:rsidR="00941720" w:rsidRPr="00C60EFB" w14:paraId="43E7EB04"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530EED63" w14:textId="77777777" w:rsidR="00941720" w:rsidRPr="00C60EFB" w:rsidRDefault="00941720" w:rsidP="00F71562">
            <w:pPr>
              <w:pStyle w:val="Texto"/>
              <w:spacing w:before="34" w:after="32" w:line="240" w:lineRule="auto"/>
              <w:ind w:firstLine="0"/>
              <w:rPr>
                <w:b/>
                <w:sz w:val="16"/>
                <w:szCs w:val="16"/>
              </w:rPr>
            </w:pPr>
            <w:r w:rsidRPr="00C60EFB">
              <w:rPr>
                <w:b/>
                <w:sz w:val="16"/>
                <w:szCs w:val="16"/>
              </w:rPr>
              <w:t>0304.31.01</w:t>
            </w:r>
          </w:p>
        </w:tc>
        <w:tc>
          <w:tcPr>
            <w:tcW w:w="3158" w:type="dxa"/>
            <w:tcBorders>
              <w:top w:val="single" w:sz="6" w:space="0" w:color="auto"/>
              <w:left w:val="single" w:sz="6" w:space="0" w:color="auto"/>
              <w:bottom w:val="single" w:sz="6" w:space="0" w:color="auto"/>
              <w:right w:val="single" w:sz="6" w:space="0" w:color="auto"/>
            </w:tcBorders>
          </w:tcPr>
          <w:p w14:paraId="7EB5CA00" w14:textId="77777777" w:rsidR="00941720" w:rsidRPr="00C60EFB" w:rsidRDefault="00941720" w:rsidP="00F71562">
            <w:pPr>
              <w:pStyle w:val="Texto"/>
              <w:spacing w:before="34" w:after="32" w:line="240" w:lineRule="auto"/>
              <w:ind w:firstLine="0"/>
              <w:rPr>
                <w:b/>
                <w:sz w:val="16"/>
                <w:szCs w:val="16"/>
              </w:rPr>
            </w:pPr>
            <w:r w:rsidRPr="00C60EFB">
              <w:rPr>
                <w:b/>
                <w:sz w:val="16"/>
                <w:szCs w:val="16"/>
              </w:rPr>
              <w:t>Tilapias (</w:t>
            </w:r>
            <w:r w:rsidRPr="00C60EFB">
              <w:rPr>
                <w:b/>
                <w:i/>
                <w:sz w:val="16"/>
                <w:szCs w:val="16"/>
              </w:rPr>
              <w:t>Oreochromis spp.</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1F135671" w14:textId="77777777" w:rsidR="00941720" w:rsidRPr="00C60EFB" w:rsidRDefault="00941720" w:rsidP="00F71562">
            <w:pPr>
              <w:pStyle w:val="Texto"/>
              <w:spacing w:before="34" w:after="32" w:line="240" w:lineRule="auto"/>
              <w:ind w:firstLine="0"/>
              <w:rPr>
                <w:sz w:val="16"/>
                <w:szCs w:val="16"/>
              </w:rPr>
            </w:pPr>
          </w:p>
        </w:tc>
      </w:tr>
      <w:tr w:rsidR="00941720" w:rsidRPr="00C60EFB" w14:paraId="784EB592"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332FDA9C" w14:textId="77777777" w:rsidR="00941720" w:rsidRPr="00C60EFB" w:rsidRDefault="00941720" w:rsidP="00F71562">
            <w:pPr>
              <w:pStyle w:val="Texto"/>
              <w:spacing w:before="34" w:after="32"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4DE26A90" w14:textId="77777777" w:rsidR="00941720" w:rsidRPr="00C60EFB" w:rsidRDefault="00941720" w:rsidP="00F71562">
            <w:pPr>
              <w:pStyle w:val="Texto"/>
              <w:spacing w:before="34" w:after="32" w:line="240" w:lineRule="auto"/>
              <w:ind w:firstLine="0"/>
              <w:rPr>
                <w:sz w:val="16"/>
                <w:szCs w:val="16"/>
              </w:rPr>
            </w:pPr>
            <w:r w:rsidRPr="00C60EFB">
              <w:rPr>
                <w:sz w:val="16"/>
                <w:szCs w:val="16"/>
              </w:rPr>
              <w:t>Tilapias (</w:t>
            </w:r>
            <w:r w:rsidRPr="00C60EFB">
              <w:rPr>
                <w:i/>
                <w:sz w:val="16"/>
                <w:szCs w:val="16"/>
              </w:rPr>
              <w:t>Oreochromis spp.</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021EF2A1" w14:textId="77777777" w:rsidR="00941720" w:rsidRPr="00C60EFB" w:rsidRDefault="00941720" w:rsidP="00F71562">
            <w:pPr>
              <w:pStyle w:val="Texto"/>
              <w:spacing w:before="34" w:after="32" w:line="240" w:lineRule="auto"/>
              <w:ind w:firstLine="0"/>
              <w:rPr>
                <w:sz w:val="16"/>
                <w:szCs w:val="16"/>
              </w:rPr>
            </w:pPr>
          </w:p>
        </w:tc>
      </w:tr>
      <w:tr w:rsidR="00941720" w:rsidRPr="00C60EFB" w14:paraId="3D61D222"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7E988CE3" w14:textId="77777777" w:rsidR="00941720" w:rsidRPr="00C60EFB" w:rsidRDefault="00941720" w:rsidP="00F71562">
            <w:pPr>
              <w:pStyle w:val="Texto"/>
              <w:spacing w:before="34" w:after="32" w:line="240" w:lineRule="auto"/>
              <w:ind w:firstLine="0"/>
              <w:rPr>
                <w:sz w:val="16"/>
                <w:szCs w:val="16"/>
              </w:rPr>
            </w:pPr>
            <w:r w:rsidRPr="00C60EFB">
              <w:rPr>
                <w:sz w:val="16"/>
                <w:szCs w:val="16"/>
              </w:rPr>
              <w:t xml:space="preserve"> </w:t>
            </w:r>
          </w:p>
        </w:tc>
      </w:tr>
      <w:tr w:rsidR="00941720" w:rsidRPr="00C60EFB" w14:paraId="0EEAA1ED"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6CC72AF4" w14:textId="77777777" w:rsidR="00941720" w:rsidRPr="00C60EFB" w:rsidRDefault="00941720" w:rsidP="00F71562">
            <w:pPr>
              <w:pStyle w:val="Texto"/>
              <w:spacing w:before="34" w:after="32" w:line="240" w:lineRule="auto"/>
              <w:ind w:firstLine="0"/>
              <w:rPr>
                <w:b/>
                <w:sz w:val="16"/>
                <w:szCs w:val="16"/>
              </w:rPr>
            </w:pPr>
            <w:r w:rsidRPr="00C60EFB">
              <w:rPr>
                <w:b/>
                <w:sz w:val="16"/>
                <w:szCs w:val="16"/>
              </w:rPr>
              <w:t>0304.32.01</w:t>
            </w:r>
          </w:p>
        </w:tc>
        <w:tc>
          <w:tcPr>
            <w:tcW w:w="3158" w:type="dxa"/>
            <w:tcBorders>
              <w:top w:val="single" w:sz="6" w:space="0" w:color="auto"/>
              <w:left w:val="single" w:sz="6" w:space="0" w:color="auto"/>
              <w:bottom w:val="single" w:sz="6" w:space="0" w:color="auto"/>
              <w:right w:val="single" w:sz="6" w:space="0" w:color="auto"/>
            </w:tcBorders>
          </w:tcPr>
          <w:p w14:paraId="2FC7D338" w14:textId="77777777" w:rsidR="00941720" w:rsidRPr="00C60EFB" w:rsidRDefault="00941720" w:rsidP="00F71562">
            <w:pPr>
              <w:pStyle w:val="Texto"/>
              <w:spacing w:before="34" w:after="32" w:line="240" w:lineRule="auto"/>
              <w:ind w:firstLine="0"/>
              <w:rPr>
                <w:b/>
                <w:sz w:val="16"/>
                <w:szCs w:val="16"/>
              </w:rPr>
            </w:pPr>
            <w:r w:rsidRPr="00C60EFB">
              <w:rPr>
                <w:b/>
                <w:sz w:val="16"/>
                <w:szCs w:val="16"/>
              </w:rPr>
              <w:t>Bagres o peces gato (</w:t>
            </w:r>
            <w:r w:rsidRPr="00C60EFB">
              <w:rPr>
                <w:b/>
                <w:i/>
                <w:sz w:val="16"/>
                <w:szCs w:val="16"/>
              </w:rPr>
              <w:t>Pangasius spp., Silurus spp., Clarias spp., Ictalurus spp.</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1FFED97F" w14:textId="77777777" w:rsidR="00941720" w:rsidRPr="00C60EFB" w:rsidRDefault="00941720" w:rsidP="00F71562">
            <w:pPr>
              <w:pStyle w:val="Texto"/>
              <w:spacing w:before="34" w:after="32" w:line="240" w:lineRule="auto"/>
              <w:ind w:firstLine="0"/>
              <w:rPr>
                <w:sz w:val="16"/>
                <w:szCs w:val="16"/>
              </w:rPr>
            </w:pPr>
          </w:p>
        </w:tc>
      </w:tr>
      <w:tr w:rsidR="00941720" w:rsidRPr="00C60EFB" w14:paraId="4345E01D"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5A52AAD5" w14:textId="77777777" w:rsidR="00941720" w:rsidRPr="00C60EFB" w:rsidRDefault="00941720" w:rsidP="00F71562">
            <w:pPr>
              <w:pStyle w:val="Texto"/>
              <w:spacing w:before="34" w:after="32"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30708DE3" w14:textId="77777777" w:rsidR="00941720" w:rsidRPr="00C60EFB" w:rsidRDefault="00941720" w:rsidP="00F71562">
            <w:pPr>
              <w:pStyle w:val="Texto"/>
              <w:spacing w:before="34" w:after="32" w:line="240" w:lineRule="auto"/>
              <w:ind w:firstLine="0"/>
              <w:rPr>
                <w:sz w:val="16"/>
                <w:szCs w:val="16"/>
              </w:rPr>
            </w:pPr>
            <w:r w:rsidRPr="00C60EFB">
              <w:rPr>
                <w:sz w:val="16"/>
                <w:szCs w:val="16"/>
              </w:rPr>
              <w:t>Bagres o peces gato (</w:t>
            </w:r>
            <w:r w:rsidRPr="00C60EFB">
              <w:rPr>
                <w:i/>
                <w:sz w:val="16"/>
                <w:szCs w:val="16"/>
              </w:rPr>
              <w:t>Pangasius spp., Silurus spp., Clarias spp., Ictalurus spp.</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69001581" w14:textId="77777777" w:rsidR="00941720" w:rsidRPr="00C60EFB" w:rsidRDefault="00941720" w:rsidP="00F71562">
            <w:pPr>
              <w:pStyle w:val="Texto"/>
              <w:spacing w:before="34" w:after="32" w:line="240" w:lineRule="auto"/>
              <w:ind w:firstLine="0"/>
              <w:rPr>
                <w:sz w:val="16"/>
                <w:szCs w:val="16"/>
              </w:rPr>
            </w:pPr>
          </w:p>
        </w:tc>
      </w:tr>
      <w:tr w:rsidR="00941720" w:rsidRPr="00C60EFB" w14:paraId="03851B43"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6AB381BD" w14:textId="77777777" w:rsidR="00941720" w:rsidRPr="00C60EFB" w:rsidRDefault="00941720" w:rsidP="00F71562">
            <w:pPr>
              <w:pStyle w:val="Texto"/>
              <w:spacing w:before="34" w:after="32" w:line="240" w:lineRule="auto"/>
              <w:ind w:firstLine="0"/>
              <w:rPr>
                <w:sz w:val="16"/>
                <w:szCs w:val="16"/>
              </w:rPr>
            </w:pPr>
            <w:r w:rsidRPr="00C60EFB">
              <w:rPr>
                <w:sz w:val="16"/>
                <w:szCs w:val="16"/>
              </w:rPr>
              <w:t xml:space="preserve"> </w:t>
            </w:r>
          </w:p>
        </w:tc>
      </w:tr>
      <w:tr w:rsidR="00941720" w:rsidRPr="00C60EFB" w14:paraId="19AAF2BA"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24738686" w14:textId="77777777" w:rsidR="00941720" w:rsidRPr="00C60EFB" w:rsidRDefault="00941720" w:rsidP="00F71562">
            <w:pPr>
              <w:pStyle w:val="Texto"/>
              <w:spacing w:before="34" w:after="32" w:line="240" w:lineRule="auto"/>
              <w:ind w:firstLine="0"/>
              <w:rPr>
                <w:b/>
                <w:sz w:val="16"/>
                <w:szCs w:val="16"/>
              </w:rPr>
            </w:pPr>
            <w:r w:rsidRPr="00C60EFB">
              <w:rPr>
                <w:b/>
                <w:sz w:val="16"/>
                <w:szCs w:val="16"/>
              </w:rPr>
              <w:t>0304.33.01</w:t>
            </w:r>
          </w:p>
        </w:tc>
        <w:tc>
          <w:tcPr>
            <w:tcW w:w="3158" w:type="dxa"/>
            <w:tcBorders>
              <w:top w:val="single" w:sz="6" w:space="0" w:color="auto"/>
              <w:left w:val="single" w:sz="6" w:space="0" w:color="auto"/>
              <w:bottom w:val="single" w:sz="6" w:space="0" w:color="auto"/>
              <w:right w:val="single" w:sz="6" w:space="0" w:color="auto"/>
            </w:tcBorders>
          </w:tcPr>
          <w:p w14:paraId="7EFC8A75" w14:textId="77777777" w:rsidR="00941720" w:rsidRPr="00C60EFB" w:rsidRDefault="00941720" w:rsidP="00F71562">
            <w:pPr>
              <w:pStyle w:val="Texto"/>
              <w:spacing w:before="34" w:after="32" w:line="240" w:lineRule="auto"/>
              <w:ind w:firstLine="0"/>
              <w:rPr>
                <w:b/>
                <w:sz w:val="16"/>
                <w:szCs w:val="16"/>
              </w:rPr>
            </w:pPr>
            <w:r w:rsidRPr="00C60EFB">
              <w:rPr>
                <w:b/>
                <w:sz w:val="16"/>
                <w:szCs w:val="16"/>
              </w:rPr>
              <w:t>Percas del Nilo (</w:t>
            </w:r>
            <w:r w:rsidRPr="00C60EFB">
              <w:rPr>
                <w:b/>
                <w:i/>
                <w:sz w:val="16"/>
                <w:szCs w:val="16"/>
              </w:rPr>
              <w:t>Lates niloticus</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3958AB28" w14:textId="77777777" w:rsidR="00941720" w:rsidRPr="00C60EFB" w:rsidRDefault="00941720" w:rsidP="00F71562">
            <w:pPr>
              <w:pStyle w:val="Texto"/>
              <w:spacing w:before="34" w:after="32" w:line="240" w:lineRule="auto"/>
              <w:ind w:firstLine="0"/>
              <w:rPr>
                <w:sz w:val="16"/>
                <w:szCs w:val="16"/>
              </w:rPr>
            </w:pPr>
          </w:p>
        </w:tc>
      </w:tr>
      <w:tr w:rsidR="00941720" w:rsidRPr="00C60EFB" w14:paraId="46DB5387"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4E2E9134" w14:textId="77777777" w:rsidR="00941720" w:rsidRPr="00C60EFB" w:rsidRDefault="00941720" w:rsidP="00F71562">
            <w:pPr>
              <w:pStyle w:val="Texto"/>
              <w:spacing w:before="34" w:after="32"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6B85443D" w14:textId="77777777" w:rsidR="00941720" w:rsidRPr="00C60EFB" w:rsidRDefault="00941720" w:rsidP="00F71562">
            <w:pPr>
              <w:pStyle w:val="Texto"/>
              <w:spacing w:before="34" w:after="32" w:line="240" w:lineRule="auto"/>
              <w:ind w:firstLine="0"/>
              <w:rPr>
                <w:sz w:val="16"/>
                <w:szCs w:val="16"/>
              </w:rPr>
            </w:pPr>
            <w:r w:rsidRPr="00C60EFB">
              <w:rPr>
                <w:sz w:val="16"/>
                <w:szCs w:val="16"/>
              </w:rPr>
              <w:t>Percas del Nilo (</w:t>
            </w:r>
            <w:r w:rsidRPr="00C60EFB">
              <w:rPr>
                <w:i/>
                <w:sz w:val="16"/>
                <w:szCs w:val="16"/>
              </w:rPr>
              <w:t>Lates niloticus</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7297DBE2" w14:textId="77777777" w:rsidR="00941720" w:rsidRPr="00C60EFB" w:rsidRDefault="00941720" w:rsidP="00F71562">
            <w:pPr>
              <w:pStyle w:val="Texto"/>
              <w:spacing w:before="34" w:after="32" w:line="240" w:lineRule="auto"/>
              <w:ind w:firstLine="0"/>
              <w:rPr>
                <w:sz w:val="16"/>
                <w:szCs w:val="16"/>
              </w:rPr>
            </w:pPr>
          </w:p>
        </w:tc>
      </w:tr>
      <w:tr w:rsidR="00941720" w:rsidRPr="00C60EFB" w14:paraId="5C668A99"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67204792" w14:textId="77777777" w:rsidR="00941720" w:rsidRPr="00C60EFB" w:rsidRDefault="00941720" w:rsidP="00F71562">
            <w:pPr>
              <w:pStyle w:val="Texto"/>
              <w:spacing w:before="34" w:after="32" w:line="240" w:lineRule="auto"/>
              <w:ind w:firstLine="0"/>
              <w:rPr>
                <w:sz w:val="16"/>
                <w:szCs w:val="16"/>
              </w:rPr>
            </w:pPr>
            <w:r w:rsidRPr="00C60EFB">
              <w:rPr>
                <w:sz w:val="16"/>
                <w:szCs w:val="16"/>
              </w:rPr>
              <w:t xml:space="preserve"> </w:t>
            </w:r>
          </w:p>
        </w:tc>
      </w:tr>
      <w:tr w:rsidR="00941720" w:rsidRPr="00C60EFB" w14:paraId="361A22B6"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64DFF243" w14:textId="77777777" w:rsidR="00941720" w:rsidRPr="00C60EFB" w:rsidRDefault="00941720" w:rsidP="00F71562">
            <w:pPr>
              <w:pStyle w:val="Texto"/>
              <w:spacing w:before="34" w:after="32" w:line="240" w:lineRule="auto"/>
              <w:ind w:firstLine="0"/>
              <w:rPr>
                <w:b/>
                <w:sz w:val="16"/>
                <w:szCs w:val="16"/>
              </w:rPr>
            </w:pPr>
            <w:r w:rsidRPr="00C60EFB">
              <w:rPr>
                <w:b/>
                <w:sz w:val="16"/>
                <w:szCs w:val="16"/>
              </w:rPr>
              <w:t>0304.39.99</w:t>
            </w:r>
          </w:p>
        </w:tc>
        <w:tc>
          <w:tcPr>
            <w:tcW w:w="3158" w:type="dxa"/>
            <w:tcBorders>
              <w:top w:val="single" w:sz="6" w:space="0" w:color="auto"/>
              <w:left w:val="single" w:sz="6" w:space="0" w:color="auto"/>
              <w:bottom w:val="single" w:sz="6" w:space="0" w:color="auto"/>
              <w:right w:val="single" w:sz="6" w:space="0" w:color="auto"/>
            </w:tcBorders>
          </w:tcPr>
          <w:p w14:paraId="7E5DD6A4" w14:textId="77777777" w:rsidR="00941720" w:rsidRPr="00C60EFB" w:rsidRDefault="00941720" w:rsidP="00F71562">
            <w:pPr>
              <w:pStyle w:val="Texto"/>
              <w:spacing w:before="34" w:after="32" w:line="240" w:lineRule="auto"/>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14:paraId="71005DC4" w14:textId="77777777" w:rsidR="00941720" w:rsidRPr="00C60EFB" w:rsidRDefault="00941720" w:rsidP="00F71562">
            <w:pPr>
              <w:pStyle w:val="Texto"/>
              <w:spacing w:before="34" w:after="32" w:line="240" w:lineRule="auto"/>
              <w:ind w:firstLine="0"/>
              <w:rPr>
                <w:sz w:val="16"/>
                <w:szCs w:val="16"/>
              </w:rPr>
            </w:pPr>
          </w:p>
        </w:tc>
      </w:tr>
      <w:tr w:rsidR="00941720" w:rsidRPr="00C60EFB" w14:paraId="5E7D83C3"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23B2795C" w14:textId="77777777" w:rsidR="00941720" w:rsidRPr="00C60EFB" w:rsidRDefault="00941720" w:rsidP="00F71562">
            <w:pPr>
              <w:pStyle w:val="Texto"/>
              <w:spacing w:before="34" w:after="32"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10E67EB7" w14:textId="77777777" w:rsidR="00941720" w:rsidRPr="00C60EFB" w:rsidRDefault="00941720" w:rsidP="00F71562">
            <w:pPr>
              <w:pStyle w:val="Texto"/>
              <w:spacing w:before="34" w:after="32" w:line="240" w:lineRule="auto"/>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14:paraId="7597E01C" w14:textId="77777777" w:rsidR="00941720" w:rsidRPr="00C60EFB" w:rsidRDefault="00941720" w:rsidP="00F71562">
            <w:pPr>
              <w:pStyle w:val="Texto"/>
              <w:spacing w:before="34" w:after="32" w:line="240" w:lineRule="auto"/>
              <w:ind w:firstLine="0"/>
              <w:rPr>
                <w:sz w:val="16"/>
                <w:szCs w:val="16"/>
              </w:rPr>
            </w:pPr>
          </w:p>
        </w:tc>
      </w:tr>
      <w:tr w:rsidR="00941720" w:rsidRPr="00C60EFB" w14:paraId="517AB192"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1034B7C5" w14:textId="77777777" w:rsidR="00941720" w:rsidRPr="00C60EFB" w:rsidRDefault="00941720" w:rsidP="00F71562">
            <w:pPr>
              <w:pStyle w:val="Texto"/>
              <w:spacing w:before="34" w:after="32" w:line="240" w:lineRule="auto"/>
              <w:ind w:firstLine="0"/>
              <w:rPr>
                <w:sz w:val="16"/>
                <w:szCs w:val="16"/>
              </w:rPr>
            </w:pPr>
            <w:r w:rsidRPr="00C60EFB">
              <w:rPr>
                <w:sz w:val="16"/>
                <w:szCs w:val="16"/>
              </w:rPr>
              <w:t xml:space="preserve"> </w:t>
            </w:r>
          </w:p>
        </w:tc>
      </w:tr>
      <w:tr w:rsidR="00941720" w:rsidRPr="00C60EFB" w14:paraId="3815F581"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6AFAFFEF" w14:textId="77777777" w:rsidR="00941720" w:rsidRPr="00C60EFB" w:rsidRDefault="00941720" w:rsidP="00F71562">
            <w:pPr>
              <w:pStyle w:val="Texto"/>
              <w:spacing w:before="34" w:after="32" w:line="240" w:lineRule="auto"/>
              <w:ind w:firstLine="0"/>
              <w:rPr>
                <w:b/>
                <w:sz w:val="16"/>
                <w:szCs w:val="16"/>
              </w:rPr>
            </w:pPr>
            <w:r w:rsidRPr="00C60EFB">
              <w:rPr>
                <w:b/>
                <w:sz w:val="16"/>
                <w:szCs w:val="16"/>
              </w:rPr>
              <w:t>0304.41.01</w:t>
            </w:r>
          </w:p>
        </w:tc>
        <w:tc>
          <w:tcPr>
            <w:tcW w:w="3158" w:type="dxa"/>
            <w:tcBorders>
              <w:top w:val="single" w:sz="6" w:space="0" w:color="auto"/>
              <w:left w:val="single" w:sz="6" w:space="0" w:color="auto"/>
              <w:bottom w:val="single" w:sz="6" w:space="0" w:color="auto"/>
              <w:right w:val="single" w:sz="6" w:space="0" w:color="auto"/>
            </w:tcBorders>
          </w:tcPr>
          <w:p w14:paraId="3A39621F" w14:textId="77777777" w:rsidR="00941720" w:rsidRPr="00C60EFB" w:rsidRDefault="00941720" w:rsidP="00F71562">
            <w:pPr>
              <w:pStyle w:val="Texto"/>
              <w:spacing w:before="34" w:after="32" w:line="240" w:lineRule="auto"/>
              <w:ind w:firstLine="0"/>
              <w:rPr>
                <w:b/>
                <w:sz w:val="16"/>
                <w:szCs w:val="16"/>
              </w:rPr>
            </w:pPr>
            <w:r w:rsidRPr="00C60EFB">
              <w:rPr>
                <w:b/>
                <w:sz w:val="16"/>
                <w:szCs w:val="16"/>
              </w:rPr>
              <w:t>Salmones del Pacífico (</w:t>
            </w:r>
            <w:r w:rsidRPr="00C60EFB">
              <w:rPr>
                <w:b/>
                <w:i/>
                <w:sz w:val="16"/>
                <w:szCs w:val="16"/>
              </w:rPr>
              <w:t>Oncorhynchus nerka, Oncorhynchus gorbuscha, Oncorhynchus keta, Oncorhynchus tschawytscha, Oncorhynchus kisutch, Oncorhynchus masou y Oncorhynchus rhodurus</w:t>
            </w:r>
            <w:r w:rsidRPr="00C60EFB">
              <w:rPr>
                <w:b/>
                <w:sz w:val="16"/>
                <w:szCs w:val="16"/>
              </w:rPr>
              <w:t>), salmones del Atlántico (</w:t>
            </w:r>
            <w:r w:rsidRPr="00C60EFB">
              <w:rPr>
                <w:b/>
                <w:i/>
                <w:sz w:val="16"/>
                <w:szCs w:val="16"/>
              </w:rPr>
              <w:t>Salmo salar</w:t>
            </w:r>
            <w:r w:rsidRPr="00C60EFB">
              <w:rPr>
                <w:b/>
                <w:sz w:val="16"/>
                <w:szCs w:val="16"/>
              </w:rPr>
              <w:t>) y salmones del Danubio (</w:t>
            </w:r>
            <w:r w:rsidRPr="00C60EFB">
              <w:rPr>
                <w:b/>
                <w:i/>
                <w:sz w:val="16"/>
                <w:szCs w:val="16"/>
              </w:rPr>
              <w:t>Hucho hucho</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46760120" w14:textId="77777777" w:rsidR="00941720" w:rsidRPr="00C60EFB" w:rsidRDefault="00941720" w:rsidP="00F71562">
            <w:pPr>
              <w:pStyle w:val="Texto"/>
              <w:spacing w:before="34" w:after="32" w:line="240" w:lineRule="auto"/>
              <w:ind w:firstLine="0"/>
              <w:rPr>
                <w:sz w:val="16"/>
                <w:szCs w:val="16"/>
              </w:rPr>
            </w:pPr>
          </w:p>
        </w:tc>
      </w:tr>
      <w:tr w:rsidR="00941720" w:rsidRPr="00C60EFB" w14:paraId="7CF8A803"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3D781747" w14:textId="77777777" w:rsidR="00941720" w:rsidRPr="00C60EFB" w:rsidRDefault="00941720" w:rsidP="00F71562">
            <w:pPr>
              <w:pStyle w:val="Texto"/>
              <w:spacing w:before="34" w:after="32"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4321C839" w14:textId="77777777" w:rsidR="00941720" w:rsidRPr="00C60EFB" w:rsidRDefault="00941720" w:rsidP="00F71562">
            <w:pPr>
              <w:pStyle w:val="Texto"/>
              <w:spacing w:before="34" w:after="32" w:line="240" w:lineRule="auto"/>
              <w:ind w:firstLine="0"/>
              <w:rPr>
                <w:sz w:val="16"/>
                <w:szCs w:val="16"/>
              </w:rPr>
            </w:pPr>
            <w:r w:rsidRPr="00C60EFB">
              <w:rPr>
                <w:sz w:val="16"/>
                <w:szCs w:val="16"/>
              </w:rPr>
              <w:t>Salmones del Pacífico (</w:t>
            </w:r>
            <w:r w:rsidRPr="00C60EFB">
              <w:rPr>
                <w:i/>
                <w:sz w:val="16"/>
                <w:szCs w:val="16"/>
              </w:rPr>
              <w:t>Oncorhynchus nerka, Oncorhynchus gorbuscha, Oncorhynchus keta, Oncorhynchus tschawytscha, Oncorhynchus kisutch, Oncorhynchus masou y Oncorhynchus rhodurus</w:t>
            </w:r>
            <w:r w:rsidRPr="00C60EFB">
              <w:rPr>
                <w:sz w:val="16"/>
                <w:szCs w:val="16"/>
              </w:rPr>
              <w:t>), salmones del Atlántico (</w:t>
            </w:r>
            <w:r w:rsidRPr="00C60EFB">
              <w:rPr>
                <w:i/>
                <w:sz w:val="16"/>
                <w:szCs w:val="16"/>
              </w:rPr>
              <w:t>Salmo salar</w:t>
            </w:r>
            <w:r w:rsidRPr="00C60EFB">
              <w:rPr>
                <w:sz w:val="16"/>
                <w:szCs w:val="16"/>
              </w:rPr>
              <w:t>) y salmones del Danubio (</w:t>
            </w:r>
            <w:r w:rsidRPr="00C60EFB">
              <w:rPr>
                <w:i/>
                <w:sz w:val="16"/>
                <w:szCs w:val="16"/>
              </w:rPr>
              <w:t>Hucho hucho</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020B0CDA" w14:textId="77777777" w:rsidR="00941720" w:rsidRPr="00C60EFB" w:rsidRDefault="00941720" w:rsidP="00F71562">
            <w:pPr>
              <w:pStyle w:val="Texto"/>
              <w:spacing w:before="34" w:after="32" w:line="240" w:lineRule="auto"/>
              <w:ind w:firstLine="0"/>
              <w:rPr>
                <w:sz w:val="16"/>
                <w:szCs w:val="16"/>
              </w:rPr>
            </w:pPr>
          </w:p>
        </w:tc>
      </w:tr>
      <w:tr w:rsidR="00941720" w:rsidRPr="00C60EFB" w14:paraId="76C73225"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6A526A5C" w14:textId="77777777" w:rsidR="00941720" w:rsidRPr="00C60EFB" w:rsidRDefault="00941720" w:rsidP="00F71562">
            <w:pPr>
              <w:pStyle w:val="Texto"/>
              <w:spacing w:before="34" w:after="32" w:line="240" w:lineRule="auto"/>
              <w:ind w:firstLine="0"/>
              <w:rPr>
                <w:sz w:val="16"/>
                <w:szCs w:val="16"/>
              </w:rPr>
            </w:pPr>
            <w:r w:rsidRPr="00C60EFB">
              <w:rPr>
                <w:sz w:val="16"/>
                <w:szCs w:val="16"/>
              </w:rPr>
              <w:t xml:space="preserve"> </w:t>
            </w:r>
          </w:p>
        </w:tc>
      </w:tr>
      <w:tr w:rsidR="00941720" w:rsidRPr="00C60EFB" w14:paraId="1B6536A6"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52DBB6C4" w14:textId="77777777" w:rsidR="00941720" w:rsidRPr="00C60EFB" w:rsidRDefault="00941720" w:rsidP="00F71562">
            <w:pPr>
              <w:pStyle w:val="Texto"/>
              <w:spacing w:before="34" w:after="32" w:line="240" w:lineRule="auto"/>
              <w:ind w:firstLine="0"/>
              <w:rPr>
                <w:b/>
                <w:sz w:val="16"/>
                <w:szCs w:val="16"/>
              </w:rPr>
            </w:pPr>
            <w:r w:rsidRPr="00C60EFB">
              <w:rPr>
                <w:b/>
                <w:sz w:val="16"/>
                <w:szCs w:val="16"/>
              </w:rPr>
              <w:t>0304.42.01</w:t>
            </w:r>
          </w:p>
        </w:tc>
        <w:tc>
          <w:tcPr>
            <w:tcW w:w="3158" w:type="dxa"/>
            <w:tcBorders>
              <w:top w:val="single" w:sz="6" w:space="0" w:color="auto"/>
              <w:left w:val="single" w:sz="6" w:space="0" w:color="auto"/>
              <w:bottom w:val="single" w:sz="6" w:space="0" w:color="auto"/>
              <w:right w:val="single" w:sz="6" w:space="0" w:color="auto"/>
            </w:tcBorders>
          </w:tcPr>
          <w:p w14:paraId="51FF6AD3" w14:textId="77777777" w:rsidR="00941720" w:rsidRPr="00C60EFB" w:rsidRDefault="00941720" w:rsidP="00F71562">
            <w:pPr>
              <w:pStyle w:val="Texto"/>
              <w:spacing w:before="34" w:after="32" w:line="240" w:lineRule="auto"/>
              <w:ind w:firstLine="0"/>
              <w:rPr>
                <w:b/>
                <w:sz w:val="16"/>
                <w:szCs w:val="16"/>
              </w:rPr>
            </w:pPr>
            <w:r w:rsidRPr="00C60EFB">
              <w:rPr>
                <w:b/>
                <w:sz w:val="16"/>
                <w:szCs w:val="16"/>
              </w:rPr>
              <w:t>Truchas (</w:t>
            </w:r>
            <w:r w:rsidRPr="00C60EFB">
              <w:rPr>
                <w:b/>
                <w:i/>
                <w:sz w:val="16"/>
                <w:szCs w:val="16"/>
              </w:rPr>
              <w:t xml:space="preserve">Salmo trutta, Oncorhynchus mykiss, Oncorhynchus clarki, Oncorhynchus aguabonita, </w:t>
            </w:r>
            <w:r w:rsidRPr="00C60EFB">
              <w:rPr>
                <w:b/>
                <w:i/>
                <w:sz w:val="16"/>
                <w:szCs w:val="16"/>
              </w:rPr>
              <w:lastRenderedPageBreak/>
              <w:t>Oncorhynchus gilae, Oncorhynchus apache y Oncorhynchus chrysogaster</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4EB1F086" w14:textId="77777777" w:rsidR="00941720" w:rsidRPr="00C60EFB" w:rsidRDefault="00941720" w:rsidP="00F71562">
            <w:pPr>
              <w:pStyle w:val="Texto"/>
              <w:spacing w:before="34" w:after="32" w:line="240" w:lineRule="auto"/>
              <w:ind w:firstLine="0"/>
              <w:rPr>
                <w:sz w:val="16"/>
                <w:szCs w:val="16"/>
              </w:rPr>
            </w:pPr>
          </w:p>
        </w:tc>
      </w:tr>
      <w:tr w:rsidR="00941720" w:rsidRPr="00C60EFB" w14:paraId="0E98A11A"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14EE3C59" w14:textId="77777777" w:rsidR="00941720" w:rsidRPr="00C60EFB" w:rsidRDefault="00941720" w:rsidP="00F71562">
            <w:pPr>
              <w:pStyle w:val="Texto"/>
              <w:spacing w:before="34" w:after="32"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128DE519" w14:textId="77777777" w:rsidR="00941720" w:rsidRPr="00C60EFB" w:rsidRDefault="00941720" w:rsidP="00F71562">
            <w:pPr>
              <w:pStyle w:val="Texto"/>
              <w:spacing w:before="34" w:after="32" w:line="240" w:lineRule="auto"/>
              <w:ind w:firstLine="0"/>
              <w:rPr>
                <w:sz w:val="16"/>
                <w:szCs w:val="16"/>
              </w:rPr>
            </w:pPr>
            <w:r w:rsidRPr="00C60EFB">
              <w:rPr>
                <w:sz w:val="16"/>
                <w:szCs w:val="16"/>
              </w:rPr>
              <w:t>Truchas (</w:t>
            </w:r>
            <w:r w:rsidRPr="00C60EFB">
              <w:rPr>
                <w:i/>
                <w:sz w:val="16"/>
                <w:szCs w:val="16"/>
              </w:rPr>
              <w:t>Salmo trutta, Oncorhynchus mykiss, Oncorhynchus clarki, Oncorhynchus aguabonita, Oncorhynchus gilae, Oncorhynchus apache y Oncorhynchus chrysogaster</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689A9D7D" w14:textId="77777777" w:rsidR="00941720" w:rsidRPr="00C60EFB" w:rsidRDefault="00941720" w:rsidP="00F71562">
            <w:pPr>
              <w:pStyle w:val="Texto"/>
              <w:spacing w:before="34" w:after="32" w:line="240" w:lineRule="auto"/>
              <w:ind w:firstLine="0"/>
              <w:rPr>
                <w:sz w:val="16"/>
                <w:szCs w:val="16"/>
              </w:rPr>
            </w:pPr>
          </w:p>
        </w:tc>
      </w:tr>
      <w:tr w:rsidR="00941720" w:rsidRPr="00C60EFB" w14:paraId="28B1C4F9"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10690A03" w14:textId="77777777" w:rsidR="00941720" w:rsidRPr="00C60EFB" w:rsidRDefault="00941720" w:rsidP="00F71562">
            <w:pPr>
              <w:pStyle w:val="Texto"/>
              <w:spacing w:before="34" w:after="32" w:line="240" w:lineRule="auto"/>
              <w:ind w:firstLine="0"/>
              <w:rPr>
                <w:sz w:val="16"/>
                <w:szCs w:val="16"/>
              </w:rPr>
            </w:pPr>
            <w:r w:rsidRPr="00C60EFB">
              <w:rPr>
                <w:sz w:val="16"/>
                <w:szCs w:val="16"/>
              </w:rPr>
              <w:t xml:space="preserve"> </w:t>
            </w:r>
          </w:p>
        </w:tc>
      </w:tr>
      <w:tr w:rsidR="00941720" w:rsidRPr="00C60EFB" w14:paraId="15A3025E"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46DE3A8E" w14:textId="77777777" w:rsidR="00941720" w:rsidRPr="00C60EFB" w:rsidRDefault="00941720" w:rsidP="00F71562">
            <w:pPr>
              <w:pStyle w:val="Texto"/>
              <w:spacing w:before="40" w:after="40" w:line="206" w:lineRule="exact"/>
              <w:ind w:firstLine="0"/>
              <w:rPr>
                <w:b/>
                <w:sz w:val="16"/>
                <w:szCs w:val="16"/>
              </w:rPr>
            </w:pPr>
            <w:r w:rsidRPr="00C60EFB">
              <w:rPr>
                <w:b/>
                <w:sz w:val="16"/>
                <w:szCs w:val="16"/>
              </w:rPr>
              <w:t>0304.43.01</w:t>
            </w:r>
          </w:p>
        </w:tc>
        <w:tc>
          <w:tcPr>
            <w:tcW w:w="3158" w:type="dxa"/>
            <w:tcBorders>
              <w:top w:val="single" w:sz="6" w:space="0" w:color="auto"/>
              <w:left w:val="single" w:sz="6" w:space="0" w:color="auto"/>
              <w:bottom w:val="single" w:sz="6" w:space="0" w:color="auto"/>
              <w:right w:val="single" w:sz="6" w:space="0" w:color="auto"/>
            </w:tcBorders>
          </w:tcPr>
          <w:p w14:paraId="567938F8" w14:textId="77777777" w:rsidR="00941720" w:rsidRPr="00C60EFB" w:rsidRDefault="00941720" w:rsidP="00F71562">
            <w:pPr>
              <w:pStyle w:val="Texto"/>
              <w:spacing w:before="40" w:after="40" w:line="206" w:lineRule="exact"/>
              <w:ind w:firstLine="0"/>
              <w:rPr>
                <w:b/>
                <w:sz w:val="16"/>
                <w:szCs w:val="16"/>
              </w:rPr>
            </w:pPr>
            <w:r w:rsidRPr="00C60EFB">
              <w:rPr>
                <w:b/>
                <w:sz w:val="16"/>
                <w:szCs w:val="16"/>
              </w:rPr>
              <w:t>Pescados planos (</w:t>
            </w:r>
            <w:r w:rsidRPr="00C60EFB">
              <w:rPr>
                <w:b/>
                <w:i/>
                <w:sz w:val="16"/>
                <w:szCs w:val="16"/>
              </w:rPr>
              <w:t>Pleuronectidae, Bothidae, Cynoglossidae, Soleidae, Scophthalmidae y Citharidae</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038B64B4" w14:textId="77777777" w:rsidR="00941720" w:rsidRPr="00C60EFB" w:rsidRDefault="00941720" w:rsidP="00F71562">
            <w:pPr>
              <w:pStyle w:val="Texto"/>
              <w:spacing w:before="40" w:after="40" w:line="206" w:lineRule="exact"/>
              <w:ind w:firstLine="0"/>
              <w:rPr>
                <w:sz w:val="16"/>
                <w:szCs w:val="16"/>
              </w:rPr>
            </w:pPr>
          </w:p>
        </w:tc>
      </w:tr>
      <w:tr w:rsidR="00941720" w:rsidRPr="00C60EFB" w14:paraId="3F122952"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299E93BC" w14:textId="77777777" w:rsidR="00941720" w:rsidRPr="00C60EFB" w:rsidRDefault="00941720" w:rsidP="00F71562">
            <w:pPr>
              <w:pStyle w:val="Texto"/>
              <w:spacing w:before="40" w:after="40" w:line="206"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439666FE" w14:textId="77777777" w:rsidR="00941720" w:rsidRPr="00C60EFB" w:rsidRDefault="00941720" w:rsidP="00F71562">
            <w:pPr>
              <w:pStyle w:val="Texto"/>
              <w:spacing w:before="40" w:after="40" w:line="206" w:lineRule="exact"/>
              <w:ind w:firstLine="0"/>
              <w:rPr>
                <w:sz w:val="16"/>
                <w:szCs w:val="16"/>
              </w:rPr>
            </w:pPr>
            <w:r w:rsidRPr="00C60EFB">
              <w:rPr>
                <w:sz w:val="16"/>
                <w:szCs w:val="16"/>
              </w:rPr>
              <w:t>Pescados planos (</w:t>
            </w:r>
            <w:r w:rsidRPr="00C60EFB">
              <w:rPr>
                <w:i/>
                <w:sz w:val="16"/>
                <w:szCs w:val="16"/>
              </w:rPr>
              <w:t>Pleuronectidae, Bothidae, Cynoglossidae, Soleidae, Scophthalmidae y Citharidae</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7BF9F3FD" w14:textId="77777777" w:rsidR="00941720" w:rsidRPr="00C60EFB" w:rsidRDefault="00941720" w:rsidP="00F71562">
            <w:pPr>
              <w:pStyle w:val="Texto"/>
              <w:spacing w:before="40" w:after="40" w:line="206" w:lineRule="exact"/>
              <w:ind w:firstLine="0"/>
              <w:rPr>
                <w:sz w:val="16"/>
                <w:szCs w:val="16"/>
              </w:rPr>
            </w:pPr>
          </w:p>
        </w:tc>
      </w:tr>
      <w:tr w:rsidR="00941720" w:rsidRPr="00C60EFB" w14:paraId="326A60E3"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36C804BC" w14:textId="77777777" w:rsidR="00941720" w:rsidRPr="00C60EFB" w:rsidRDefault="00941720" w:rsidP="00F71562">
            <w:pPr>
              <w:pStyle w:val="Texto"/>
              <w:spacing w:before="40" w:after="40" w:line="206" w:lineRule="exact"/>
              <w:ind w:firstLine="0"/>
              <w:rPr>
                <w:sz w:val="16"/>
                <w:szCs w:val="16"/>
              </w:rPr>
            </w:pPr>
            <w:r w:rsidRPr="00C60EFB">
              <w:rPr>
                <w:sz w:val="16"/>
                <w:szCs w:val="16"/>
              </w:rPr>
              <w:t xml:space="preserve"> </w:t>
            </w:r>
          </w:p>
        </w:tc>
      </w:tr>
      <w:tr w:rsidR="00941720" w:rsidRPr="00C60EFB" w14:paraId="048A96ED"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3613ADF8" w14:textId="77777777" w:rsidR="00941720" w:rsidRPr="00C60EFB" w:rsidRDefault="00941720" w:rsidP="00F71562">
            <w:pPr>
              <w:pStyle w:val="Texto"/>
              <w:spacing w:before="40" w:after="40" w:line="206" w:lineRule="exact"/>
              <w:ind w:firstLine="0"/>
              <w:rPr>
                <w:b/>
                <w:sz w:val="16"/>
                <w:szCs w:val="16"/>
              </w:rPr>
            </w:pPr>
            <w:r w:rsidRPr="00C60EFB">
              <w:rPr>
                <w:b/>
                <w:sz w:val="16"/>
                <w:szCs w:val="16"/>
              </w:rPr>
              <w:t>0304.44.01</w:t>
            </w:r>
          </w:p>
        </w:tc>
        <w:tc>
          <w:tcPr>
            <w:tcW w:w="3158" w:type="dxa"/>
            <w:tcBorders>
              <w:top w:val="single" w:sz="6" w:space="0" w:color="auto"/>
              <w:left w:val="single" w:sz="6" w:space="0" w:color="auto"/>
              <w:bottom w:val="single" w:sz="6" w:space="0" w:color="auto"/>
              <w:right w:val="single" w:sz="6" w:space="0" w:color="auto"/>
            </w:tcBorders>
          </w:tcPr>
          <w:p w14:paraId="2C05E434" w14:textId="77777777" w:rsidR="00941720" w:rsidRPr="00C60EFB" w:rsidRDefault="00941720" w:rsidP="00F71562">
            <w:pPr>
              <w:pStyle w:val="Texto"/>
              <w:spacing w:before="40" w:after="40" w:line="206" w:lineRule="exact"/>
              <w:ind w:firstLine="0"/>
              <w:rPr>
                <w:b/>
                <w:sz w:val="16"/>
                <w:szCs w:val="16"/>
              </w:rPr>
            </w:pPr>
            <w:r w:rsidRPr="00C60EFB">
              <w:rPr>
                <w:b/>
                <w:sz w:val="16"/>
                <w:szCs w:val="16"/>
              </w:rPr>
              <w:t xml:space="preserve">Pescados de las familias </w:t>
            </w:r>
            <w:r w:rsidRPr="00C60EFB">
              <w:rPr>
                <w:b/>
                <w:i/>
                <w:sz w:val="16"/>
                <w:szCs w:val="16"/>
              </w:rPr>
              <w:t>Bregmacerotidae, Euclichthyidae, Gadidae, Macrouridae, Melanonidae, Merlucciidae, Moridae y Muraenolepididae</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791061F3" w14:textId="77777777" w:rsidR="00941720" w:rsidRPr="00C60EFB" w:rsidRDefault="00941720" w:rsidP="00F71562">
            <w:pPr>
              <w:pStyle w:val="Texto"/>
              <w:spacing w:before="40" w:after="40" w:line="206" w:lineRule="exact"/>
              <w:ind w:firstLine="0"/>
              <w:rPr>
                <w:sz w:val="16"/>
                <w:szCs w:val="16"/>
              </w:rPr>
            </w:pPr>
          </w:p>
        </w:tc>
      </w:tr>
      <w:tr w:rsidR="00941720" w:rsidRPr="00C60EFB" w14:paraId="21883B0D"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53CCA816" w14:textId="77777777" w:rsidR="00941720" w:rsidRPr="00C60EFB" w:rsidRDefault="00941720" w:rsidP="00F71562">
            <w:pPr>
              <w:pStyle w:val="Texto"/>
              <w:spacing w:before="40" w:after="40" w:line="206" w:lineRule="exact"/>
              <w:ind w:firstLine="0"/>
              <w:jc w:val="right"/>
              <w:rPr>
                <w:sz w:val="16"/>
                <w:szCs w:val="16"/>
              </w:rPr>
            </w:pPr>
            <w:r w:rsidRPr="00C60EFB">
              <w:rPr>
                <w:sz w:val="16"/>
                <w:szCs w:val="16"/>
              </w:rPr>
              <w:t>01</w:t>
            </w:r>
          </w:p>
        </w:tc>
        <w:tc>
          <w:tcPr>
            <w:tcW w:w="3158" w:type="dxa"/>
            <w:tcBorders>
              <w:top w:val="single" w:sz="6" w:space="0" w:color="auto"/>
              <w:left w:val="single" w:sz="6" w:space="0" w:color="auto"/>
              <w:bottom w:val="single" w:sz="6" w:space="0" w:color="auto"/>
              <w:right w:val="single" w:sz="6" w:space="0" w:color="auto"/>
            </w:tcBorders>
          </w:tcPr>
          <w:p w14:paraId="6D59315A" w14:textId="77777777" w:rsidR="00941720" w:rsidRPr="00C60EFB" w:rsidRDefault="00941720" w:rsidP="00F71562">
            <w:pPr>
              <w:pStyle w:val="Texto"/>
              <w:spacing w:before="40" w:after="40" w:line="206" w:lineRule="exact"/>
              <w:ind w:firstLine="0"/>
              <w:rPr>
                <w:sz w:val="16"/>
                <w:szCs w:val="16"/>
              </w:rPr>
            </w:pPr>
            <w:r w:rsidRPr="00C60EFB">
              <w:rPr>
                <w:sz w:val="16"/>
                <w:szCs w:val="16"/>
              </w:rPr>
              <w:t>De merluza panameña (</w:t>
            </w:r>
            <w:r w:rsidRPr="00C60EFB">
              <w:rPr>
                <w:i/>
                <w:sz w:val="16"/>
                <w:szCs w:val="16"/>
              </w:rPr>
              <w:t>Merluccius angustimanus</w:t>
            </w:r>
            <w:r w:rsidRPr="00C60EFB">
              <w:rPr>
                <w:sz w:val="16"/>
                <w:szCs w:val="16"/>
              </w:rPr>
              <w:t>) o merluza del Pacífico Norte (</w:t>
            </w:r>
            <w:r w:rsidRPr="00C60EFB">
              <w:rPr>
                <w:i/>
                <w:sz w:val="16"/>
                <w:szCs w:val="16"/>
              </w:rPr>
              <w:t>Merluccius productus</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11C72FFA" w14:textId="77777777" w:rsidR="00941720" w:rsidRPr="00C60EFB" w:rsidRDefault="00941720" w:rsidP="00F71562">
            <w:pPr>
              <w:pStyle w:val="Texto"/>
              <w:spacing w:before="40" w:after="40" w:line="206" w:lineRule="exact"/>
              <w:ind w:firstLine="0"/>
              <w:rPr>
                <w:sz w:val="16"/>
                <w:szCs w:val="16"/>
              </w:rPr>
            </w:pPr>
          </w:p>
        </w:tc>
      </w:tr>
      <w:tr w:rsidR="00941720" w:rsidRPr="00C60EFB" w14:paraId="79DEC7AA"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024E222A" w14:textId="77777777" w:rsidR="00941720" w:rsidRPr="00C60EFB" w:rsidRDefault="00941720" w:rsidP="00F71562">
            <w:pPr>
              <w:pStyle w:val="Texto"/>
              <w:spacing w:before="40" w:after="40" w:line="206" w:lineRule="exact"/>
              <w:ind w:firstLine="0"/>
              <w:jc w:val="right"/>
              <w:rPr>
                <w:sz w:val="16"/>
                <w:szCs w:val="16"/>
              </w:rPr>
            </w:pPr>
            <w:r w:rsidRPr="00C60EFB">
              <w:rPr>
                <w:sz w:val="16"/>
                <w:szCs w:val="16"/>
              </w:rPr>
              <w:t>99</w:t>
            </w:r>
          </w:p>
        </w:tc>
        <w:tc>
          <w:tcPr>
            <w:tcW w:w="3158" w:type="dxa"/>
            <w:tcBorders>
              <w:top w:val="single" w:sz="6" w:space="0" w:color="auto"/>
              <w:left w:val="single" w:sz="6" w:space="0" w:color="auto"/>
              <w:bottom w:val="single" w:sz="6" w:space="0" w:color="auto"/>
              <w:right w:val="single" w:sz="6" w:space="0" w:color="auto"/>
            </w:tcBorders>
          </w:tcPr>
          <w:p w14:paraId="0A8160D4" w14:textId="77777777" w:rsidR="00941720" w:rsidRPr="00C60EFB" w:rsidRDefault="00941720" w:rsidP="00F71562">
            <w:pPr>
              <w:pStyle w:val="Texto"/>
              <w:spacing w:before="40" w:after="40" w:line="206" w:lineRule="exact"/>
              <w:ind w:firstLine="0"/>
              <w:rPr>
                <w:sz w:val="16"/>
                <w:szCs w:val="16"/>
              </w:rPr>
            </w:pPr>
            <w:r w:rsidRPr="00C60EFB">
              <w:rPr>
                <w:sz w:val="16"/>
                <w:szCs w:val="16"/>
              </w:rPr>
              <w:t>Los demás.</w:t>
            </w:r>
          </w:p>
        </w:tc>
        <w:tc>
          <w:tcPr>
            <w:tcW w:w="3599" w:type="dxa"/>
            <w:tcBorders>
              <w:top w:val="single" w:sz="6" w:space="0" w:color="auto"/>
              <w:left w:val="single" w:sz="6" w:space="0" w:color="auto"/>
              <w:bottom w:val="single" w:sz="6" w:space="0" w:color="auto"/>
              <w:right w:val="single" w:sz="6" w:space="0" w:color="auto"/>
            </w:tcBorders>
          </w:tcPr>
          <w:p w14:paraId="206C6802" w14:textId="77777777" w:rsidR="00941720" w:rsidRPr="00C60EFB" w:rsidRDefault="00941720" w:rsidP="00F71562">
            <w:pPr>
              <w:pStyle w:val="Texto"/>
              <w:spacing w:before="40" w:after="40" w:line="206" w:lineRule="exact"/>
              <w:ind w:firstLine="0"/>
              <w:rPr>
                <w:sz w:val="16"/>
                <w:szCs w:val="16"/>
              </w:rPr>
            </w:pPr>
          </w:p>
        </w:tc>
      </w:tr>
      <w:tr w:rsidR="00941720" w:rsidRPr="00C60EFB" w14:paraId="50A4CB40"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729EC97E" w14:textId="77777777" w:rsidR="00941720" w:rsidRPr="00C60EFB" w:rsidRDefault="00941720" w:rsidP="00F71562">
            <w:pPr>
              <w:pStyle w:val="Texto"/>
              <w:spacing w:before="40" w:after="40" w:line="206" w:lineRule="exact"/>
              <w:ind w:firstLine="0"/>
              <w:rPr>
                <w:sz w:val="16"/>
                <w:szCs w:val="16"/>
              </w:rPr>
            </w:pPr>
            <w:r w:rsidRPr="00C60EFB">
              <w:rPr>
                <w:sz w:val="16"/>
                <w:szCs w:val="16"/>
              </w:rPr>
              <w:t xml:space="preserve"> </w:t>
            </w:r>
          </w:p>
        </w:tc>
      </w:tr>
      <w:tr w:rsidR="00941720" w:rsidRPr="00C60EFB" w14:paraId="0AF8807A"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5D16466B" w14:textId="77777777" w:rsidR="00941720" w:rsidRPr="00C60EFB" w:rsidRDefault="00941720" w:rsidP="00F71562">
            <w:pPr>
              <w:pStyle w:val="Texto"/>
              <w:spacing w:before="40" w:after="40" w:line="206" w:lineRule="exact"/>
              <w:ind w:firstLine="0"/>
              <w:rPr>
                <w:b/>
                <w:sz w:val="16"/>
                <w:szCs w:val="16"/>
              </w:rPr>
            </w:pPr>
            <w:r w:rsidRPr="00C60EFB">
              <w:rPr>
                <w:b/>
                <w:sz w:val="16"/>
                <w:szCs w:val="16"/>
              </w:rPr>
              <w:t>0304.45.01</w:t>
            </w:r>
          </w:p>
        </w:tc>
        <w:tc>
          <w:tcPr>
            <w:tcW w:w="3158" w:type="dxa"/>
            <w:tcBorders>
              <w:top w:val="single" w:sz="6" w:space="0" w:color="auto"/>
              <w:left w:val="single" w:sz="6" w:space="0" w:color="auto"/>
              <w:bottom w:val="single" w:sz="6" w:space="0" w:color="auto"/>
              <w:right w:val="single" w:sz="6" w:space="0" w:color="auto"/>
            </w:tcBorders>
          </w:tcPr>
          <w:p w14:paraId="3A984D7D" w14:textId="77777777" w:rsidR="00941720" w:rsidRPr="00C60EFB" w:rsidRDefault="00941720" w:rsidP="00F71562">
            <w:pPr>
              <w:pStyle w:val="Texto"/>
              <w:spacing w:before="40" w:after="40" w:line="206" w:lineRule="exact"/>
              <w:ind w:firstLine="0"/>
              <w:rPr>
                <w:b/>
                <w:sz w:val="16"/>
                <w:szCs w:val="16"/>
              </w:rPr>
            </w:pPr>
            <w:r w:rsidRPr="00C60EFB">
              <w:rPr>
                <w:b/>
                <w:sz w:val="16"/>
                <w:szCs w:val="16"/>
              </w:rPr>
              <w:t>Peces espada (</w:t>
            </w:r>
            <w:r w:rsidRPr="00C60EFB">
              <w:rPr>
                <w:b/>
                <w:i/>
                <w:sz w:val="16"/>
                <w:szCs w:val="16"/>
              </w:rPr>
              <w:t>Xiphias gladius</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7FE18D59" w14:textId="77777777" w:rsidR="00941720" w:rsidRPr="00C60EFB" w:rsidRDefault="00941720" w:rsidP="00F71562">
            <w:pPr>
              <w:pStyle w:val="Texto"/>
              <w:spacing w:before="40" w:after="40" w:line="206" w:lineRule="exact"/>
              <w:ind w:firstLine="0"/>
              <w:rPr>
                <w:sz w:val="16"/>
                <w:szCs w:val="16"/>
              </w:rPr>
            </w:pPr>
          </w:p>
        </w:tc>
      </w:tr>
      <w:tr w:rsidR="00941720" w:rsidRPr="00C60EFB" w14:paraId="76F6E385"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7A658695" w14:textId="77777777" w:rsidR="00941720" w:rsidRPr="00C60EFB" w:rsidRDefault="00941720" w:rsidP="00F71562">
            <w:pPr>
              <w:pStyle w:val="Texto"/>
              <w:spacing w:before="40" w:after="40" w:line="206"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23E90029" w14:textId="77777777" w:rsidR="00941720" w:rsidRPr="00C60EFB" w:rsidRDefault="00941720" w:rsidP="00F71562">
            <w:pPr>
              <w:pStyle w:val="Texto"/>
              <w:spacing w:before="40" w:after="40" w:line="206" w:lineRule="exact"/>
              <w:ind w:firstLine="0"/>
              <w:rPr>
                <w:sz w:val="16"/>
                <w:szCs w:val="16"/>
              </w:rPr>
            </w:pPr>
            <w:r w:rsidRPr="00C60EFB">
              <w:rPr>
                <w:sz w:val="16"/>
                <w:szCs w:val="16"/>
              </w:rPr>
              <w:t>Peces espada (</w:t>
            </w:r>
            <w:r w:rsidRPr="00C60EFB">
              <w:rPr>
                <w:i/>
                <w:sz w:val="16"/>
                <w:szCs w:val="16"/>
              </w:rPr>
              <w:t>Xiphias gladius</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3CB7EC74" w14:textId="77777777" w:rsidR="00941720" w:rsidRPr="00C60EFB" w:rsidRDefault="00941720" w:rsidP="00F71562">
            <w:pPr>
              <w:pStyle w:val="Texto"/>
              <w:spacing w:before="40" w:after="40" w:line="206" w:lineRule="exact"/>
              <w:ind w:firstLine="0"/>
              <w:rPr>
                <w:sz w:val="16"/>
                <w:szCs w:val="16"/>
              </w:rPr>
            </w:pPr>
          </w:p>
        </w:tc>
      </w:tr>
      <w:tr w:rsidR="00941720" w:rsidRPr="00C60EFB" w14:paraId="64FFA3DF"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78836D29" w14:textId="77777777" w:rsidR="00941720" w:rsidRPr="00C60EFB" w:rsidRDefault="00941720" w:rsidP="00F71562">
            <w:pPr>
              <w:pStyle w:val="Texto"/>
              <w:spacing w:before="40" w:after="40" w:line="206" w:lineRule="exact"/>
              <w:ind w:firstLine="0"/>
              <w:rPr>
                <w:sz w:val="16"/>
                <w:szCs w:val="16"/>
              </w:rPr>
            </w:pPr>
            <w:r w:rsidRPr="00C60EFB">
              <w:rPr>
                <w:sz w:val="16"/>
                <w:szCs w:val="16"/>
              </w:rPr>
              <w:t xml:space="preserve"> </w:t>
            </w:r>
          </w:p>
        </w:tc>
      </w:tr>
      <w:tr w:rsidR="00941720" w:rsidRPr="00C60EFB" w14:paraId="15A06D3D"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3E3E8418" w14:textId="77777777" w:rsidR="00941720" w:rsidRPr="00C60EFB" w:rsidRDefault="00941720" w:rsidP="00F71562">
            <w:pPr>
              <w:pStyle w:val="Texto"/>
              <w:spacing w:before="40" w:after="40" w:line="206" w:lineRule="exact"/>
              <w:ind w:firstLine="0"/>
              <w:rPr>
                <w:b/>
                <w:sz w:val="16"/>
                <w:szCs w:val="16"/>
              </w:rPr>
            </w:pPr>
            <w:r w:rsidRPr="00C60EFB">
              <w:rPr>
                <w:b/>
                <w:sz w:val="16"/>
                <w:szCs w:val="16"/>
              </w:rPr>
              <w:t>0304.46.01</w:t>
            </w:r>
          </w:p>
        </w:tc>
        <w:tc>
          <w:tcPr>
            <w:tcW w:w="3158" w:type="dxa"/>
            <w:tcBorders>
              <w:top w:val="single" w:sz="6" w:space="0" w:color="auto"/>
              <w:left w:val="single" w:sz="6" w:space="0" w:color="auto"/>
              <w:bottom w:val="single" w:sz="6" w:space="0" w:color="auto"/>
              <w:right w:val="single" w:sz="6" w:space="0" w:color="auto"/>
            </w:tcBorders>
          </w:tcPr>
          <w:p w14:paraId="7F5E5DA3" w14:textId="77777777" w:rsidR="00941720" w:rsidRPr="00C60EFB" w:rsidRDefault="00941720" w:rsidP="00F71562">
            <w:pPr>
              <w:pStyle w:val="Texto"/>
              <w:spacing w:before="40" w:after="40" w:line="206" w:lineRule="exact"/>
              <w:ind w:firstLine="0"/>
              <w:rPr>
                <w:b/>
                <w:sz w:val="16"/>
                <w:szCs w:val="16"/>
              </w:rPr>
            </w:pPr>
            <w:r w:rsidRPr="00C60EFB">
              <w:rPr>
                <w:b/>
                <w:sz w:val="16"/>
                <w:szCs w:val="16"/>
              </w:rPr>
              <w:t>Austromerluzas antárticas y austromerluzas negras (merluzas negras, bacalaos de profundidad, nototenias negras) (</w:t>
            </w:r>
            <w:r w:rsidRPr="00C60EFB">
              <w:rPr>
                <w:b/>
                <w:i/>
                <w:sz w:val="16"/>
                <w:szCs w:val="16"/>
              </w:rPr>
              <w:t>Dissostichus spp.</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623B3D02" w14:textId="77777777" w:rsidR="00941720" w:rsidRPr="00C60EFB" w:rsidRDefault="00941720" w:rsidP="00F71562">
            <w:pPr>
              <w:pStyle w:val="Texto"/>
              <w:spacing w:before="40" w:after="40" w:line="206" w:lineRule="exact"/>
              <w:ind w:firstLine="0"/>
              <w:rPr>
                <w:sz w:val="16"/>
                <w:szCs w:val="16"/>
              </w:rPr>
            </w:pPr>
          </w:p>
        </w:tc>
      </w:tr>
      <w:tr w:rsidR="00941720" w:rsidRPr="00C60EFB" w14:paraId="5BA5C133"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468B8C22" w14:textId="77777777" w:rsidR="00941720" w:rsidRPr="00C60EFB" w:rsidRDefault="00941720" w:rsidP="00F71562">
            <w:pPr>
              <w:pStyle w:val="Texto"/>
              <w:spacing w:before="40" w:after="40" w:line="206"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728BDF6C" w14:textId="77777777" w:rsidR="00941720" w:rsidRPr="00C60EFB" w:rsidRDefault="00941720" w:rsidP="00F71562">
            <w:pPr>
              <w:pStyle w:val="Texto"/>
              <w:spacing w:before="40" w:after="40" w:line="206" w:lineRule="exact"/>
              <w:ind w:firstLine="0"/>
              <w:rPr>
                <w:sz w:val="16"/>
                <w:szCs w:val="16"/>
              </w:rPr>
            </w:pPr>
            <w:r w:rsidRPr="00C60EFB">
              <w:rPr>
                <w:sz w:val="16"/>
                <w:szCs w:val="16"/>
              </w:rPr>
              <w:t>Austromerluzas antárticas y austromerluzas negras (merluzas negras, bacalaos de profundidad, nototenias negras) (</w:t>
            </w:r>
            <w:r w:rsidRPr="00C60EFB">
              <w:rPr>
                <w:i/>
                <w:sz w:val="16"/>
                <w:szCs w:val="16"/>
              </w:rPr>
              <w:t>Dissostichus spp.</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7B0721B9" w14:textId="77777777" w:rsidR="00941720" w:rsidRPr="00C60EFB" w:rsidRDefault="00941720" w:rsidP="00F71562">
            <w:pPr>
              <w:pStyle w:val="Texto"/>
              <w:spacing w:before="40" w:after="40" w:line="206" w:lineRule="exact"/>
              <w:ind w:firstLine="0"/>
              <w:rPr>
                <w:sz w:val="16"/>
                <w:szCs w:val="16"/>
              </w:rPr>
            </w:pPr>
          </w:p>
        </w:tc>
      </w:tr>
      <w:tr w:rsidR="00941720" w:rsidRPr="00C60EFB" w14:paraId="4F91BA71"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00F19946" w14:textId="77777777" w:rsidR="00941720" w:rsidRPr="00C60EFB" w:rsidRDefault="00941720" w:rsidP="00F71562">
            <w:pPr>
              <w:pStyle w:val="Texto"/>
              <w:spacing w:before="40" w:after="40" w:line="206" w:lineRule="exact"/>
              <w:ind w:firstLine="0"/>
              <w:rPr>
                <w:sz w:val="16"/>
                <w:szCs w:val="16"/>
              </w:rPr>
            </w:pPr>
            <w:r w:rsidRPr="00C60EFB">
              <w:rPr>
                <w:sz w:val="16"/>
                <w:szCs w:val="16"/>
              </w:rPr>
              <w:t xml:space="preserve"> </w:t>
            </w:r>
          </w:p>
        </w:tc>
      </w:tr>
      <w:tr w:rsidR="00941720" w:rsidRPr="00C60EFB" w14:paraId="1FEBCAEC"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24AA5ABE" w14:textId="77777777" w:rsidR="00941720" w:rsidRPr="00C60EFB" w:rsidRDefault="00941720" w:rsidP="00F71562">
            <w:pPr>
              <w:pStyle w:val="Texto"/>
              <w:spacing w:before="40" w:after="40" w:line="206" w:lineRule="exact"/>
              <w:ind w:firstLine="0"/>
              <w:rPr>
                <w:b/>
                <w:sz w:val="16"/>
                <w:szCs w:val="16"/>
              </w:rPr>
            </w:pPr>
            <w:r w:rsidRPr="00C60EFB">
              <w:rPr>
                <w:b/>
                <w:sz w:val="16"/>
                <w:szCs w:val="16"/>
              </w:rPr>
              <w:t>0304.47.01</w:t>
            </w:r>
          </w:p>
        </w:tc>
        <w:tc>
          <w:tcPr>
            <w:tcW w:w="3158" w:type="dxa"/>
            <w:tcBorders>
              <w:top w:val="single" w:sz="6" w:space="0" w:color="auto"/>
              <w:left w:val="single" w:sz="6" w:space="0" w:color="auto"/>
              <w:bottom w:val="single" w:sz="6" w:space="0" w:color="auto"/>
              <w:right w:val="single" w:sz="6" w:space="0" w:color="auto"/>
            </w:tcBorders>
          </w:tcPr>
          <w:p w14:paraId="3667FA39" w14:textId="77777777" w:rsidR="00941720" w:rsidRPr="00C60EFB" w:rsidRDefault="00941720" w:rsidP="00F71562">
            <w:pPr>
              <w:pStyle w:val="Texto"/>
              <w:spacing w:before="40" w:after="40" w:line="206" w:lineRule="exact"/>
              <w:ind w:firstLine="0"/>
              <w:rPr>
                <w:b/>
                <w:sz w:val="16"/>
                <w:szCs w:val="16"/>
              </w:rPr>
            </w:pPr>
            <w:r w:rsidRPr="00C60EFB">
              <w:rPr>
                <w:b/>
                <w:sz w:val="16"/>
                <w:szCs w:val="16"/>
              </w:rPr>
              <w:t>Cazones y demás escualos.</w:t>
            </w:r>
          </w:p>
        </w:tc>
        <w:tc>
          <w:tcPr>
            <w:tcW w:w="3599" w:type="dxa"/>
            <w:vMerge w:val="restart"/>
            <w:tcBorders>
              <w:top w:val="single" w:sz="6" w:space="0" w:color="auto"/>
              <w:left w:val="single" w:sz="6" w:space="0" w:color="auto"/>
              <w:right w:val="single" w:sz="6" w:space="0" w:color="auto"/>
            </w:tcBorders>
          </w:tcPr>
          <w:p w14:paraId="4DF73652" w14:textId="77777777" w:rsidR="00941720" w:rsidRPr="00C60EFB" w:rsidRDefault="00941720" w:rsidP="00F71562">
            <w:pPr>
              <w:pStyle w:val="Texto"/>
              <w:spacing w:before="40" w:after="40" w:line="206" w:lineRule="exact"/>
              <w:ind w:firstLine="0"/>
              <w:rPr>
                <w:sz w:val="16"/>
                <w:szCs w:val="16"/>
              </w:rPr>
            </w:pPr>
          </w:p>
        </w:tc>
      </w:tr>
      <w:tr w:rsidR="00941720" w:rsidRPr="00C60EFB" w14:paraId="5D3D7BE5"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33D47F20" w14:textId="77777777" w:rsidR="00941720" w:rsidRPr="00C60EFB" w:rsidRDefault="00941720" w:rsidP="00F71562">
            <w:pPr>
              <w:pStyle w:val="Texto"/>
              <w:spacing w:before="40" w:after="40" w:line="206"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7A1DBBB9" w14:textId="77777777" w:rsidR="00941720" w:rsidRPr="00C60EFB" w:rsidRDefault="00941720" w:rsidP="00F71562">
            <w:pPr>
              <w:pStyle w:val="Texto"/>
              <w:spacing w:before="40" w:after="40" w:line="206" w:lineRule="exact"/>
              <w:ind w:firstLine="0"/>
              <w:rPr>
                <w:sz w:val="16"/>
                <w:szCs w:val="16"/>
              </w:rPr>
            </w:pPr>
            <w:r w:rsidRPr="00C60EFB">
              <w:rPr>
                <w:sz w:val="16"/>
                <w:szCs w:val="16"/>
              </w:rPr>
              <w:t>Cazones y demás escualos.</w:t>
            </w:r>
          </w:p>
        </w:tc>
        <w:tc>
          <w:tcPr>
            <w:tcW w:w="3599" w:type="dxa"/>
            <w:vMerge/>
            <w:tcBorders>
              <w:left w:val="single" w:sz="6" w:space="0" w:color="auto"/>
              <w:bottom w:val="single" w:sz="6" w:space="0" w:color="auto"/>
              <w:right w:val="single" w:sz="6" w:space="0" w:color="auto"/>
            </w:tcBorders>
          </w:tcPr>
          <w:p w14:paraId="61B7A4E3" w14:textId="77777777" w:rsidR="00941720" w:rsidRPr="00C60EFB" w:rsidRDefault="00941720" w:rsidP="00F71562">
            <w:pPr>
              <w:pStyle w:val="Texto"/>
              <w:spacing w:before="40" w:after="40" w:line="206" w:lineRule="exact"/>
              <w:ind w:firstLine="0"/>
              <w:rPr>
                <w:sz w:val="16"/>
                <w:szCs w:val="16"/>
              </w:rPr>
            </w:pPr>
          </w:p>
        </w:tc>
      </w:tr>
      <w:tr w:rsidR="00941720" w:rsidRPr="00C60EFB" w14:paraId="59DDD41F"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1AC6DB75" w14:textId="77777777" w:rsidR="00941720" w:rsidRPr="00C60EFB" w:rsidRDefault="00941720" w:rsidP="00F71562">
            <w:pPr>
              <w:pStyle w:val="Texto"/>
              <w:spacing w:before="40" w:after="40" w:line="206" w:lineRule="exact"/>
              <w:ind w:firstLine="0"/>
              <w:rPr>
                <w:sz w:val="16"/>
                <w:szCs w:val="16"/>
              </w:rPr>
            </w:pPr>
            <w:r w:rsidRPr="00C60EFB">
              <w:rPr>
                <w:sz w:val="16"/>
                <w:szCs w:val="16"/>
              </w:rPr>
              <w:t xml:space="preserve"> </w:t>
            </w:r>
          </w:p>
        </w:tc>
      </w:tr>
      <w:tr w:rsidR="00941720" w:rsidRPr="00C60EFB" w14:paraId="4898A5A2"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2E1F8114" w14:textId="77777777" w:rsidR="00941720" w:rsidRPr="00C60EFB" w:rsidRDefault="00941720" w:rsidP="00F71562">
            <w:pPr>
              <w:pStyle w:val="Texto"/>
              <w:spacing w:before="40" w:after="40" w:line="206" w:lineRule="exact"/>
              <w:ind w:firstLine="0"/>
              <w:rPr>
                <w:b/>
                <w:sz w:val="16"/>
                <w:szCs w:val="16"/>
              </w:rPr>
            </w:pPr>
            <w:r w:rsidRPr="00C60EFB">
              <w:rPr>
                <w:b/>
                <w:sz w:val="16"/>
                <w:szCs w:val="16"/>
              </w:rPr>
              <w:t>0304.48.01</w:t>
            </w:r>
          </w:p>
        </w:tc>
        <w:tc>
          <w:tcPr>
            <w:tcW w:w="3158" w:type="dxa"/>
            <w:tcBorders>
              <w:top w:val="single" w:sz="6" w:space="0" w:color="auto"/>
              <w:left w:val="single" w:sz="6" w:space="0" w:color="auto"/>
              <w:bottom w:val="single" w:sz="6" w:space="0" w:color="auto"/>
              <w:right w:val="single" w:sz="6" w:space="0" w:color="auto"/>
            </w:tcBorders>
          </w:tcPr>
          <w:p w14:paraId="09A7B19D" w14:textId="77777777" w:rsidR="00941720" w:rsidRPr="00C60EFB" w:rsidRDefault="00941720" w:rsidP="00F71562">
            <w:pPr>
              <w:pStyle w:val="Texto"/>
              <w:spacing w:before="40" w:after="40" w:line="206" w:lineRule="exact"/>
              <w:ind w:firstLine="0"/>
              <w:rPr>
                <w:b/>
                <w:sz w:val="16"/>
                <w:szCs w:val="16"/>
              </w:rPr>
            </w:pPr>
            <w:r w:rsidRPr="00C60EFB">
              <w:rPr>
                <w:b/>
                <w:sz w:val="16"/>
                <w:szCs w:val="16"/>
              </w:rPr>
              <w:t>Rayas (</w:t>
            </w:r>
            <w:r w:rsidRPr="00C60EFB">
              <w:rPr>
                <w:b/>
                <w:i/>
                <w:sz w:val="16"/>
                <w:szCs w:val="16"/>
              </w:rPr>
              <w:t>Rajidae</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0155833E" w14:textId="77777777" w:rsidR="00941720" w:rsidRPr="00C60EFB" w:rsidRDefault="00941720" w:rsidP="00F71562">
            <w:pPr>
              <w:pStyle w:val="Texto"/>
              <w:spacing w:before="40" w:after="40" w:line="206" w:lineRule="exact"/>
              <w:ind w:firstLine="0"/>
              <w:rPr>
                <w:sz w:val="16"/>
                <w:szCs w:val="16"/>
              </w:rPr>
            </w:pPr>
          </w:p>
        </w:tc>
      </w:tr>
      <w:tr w:rsidR="00941720" w:rsidRPr="00C60EFB" w14:paraId="106900E4"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231715F7" w14:textId="77777777" w:rsidR="00941720" w:rsidRPr="00C60EFB" w:rsidRDefault="00941720" w:rsidP="00F71562">
            <w:pPr>
              <w:pStyle w:val="Texto"/>
              <w:spacing w:before="40" w:after="40" w:line="206"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47B26911" w14:textId="77777777" w:rsidR="00941720" w:rsidRPr="00C60EFB" w:rsidRDefault="00941720" w:rsidP="00F71562">
            <w:pPr>
              <w:pStyle w:val="Texto"/>
              <w:spacing w:before="40" w:after="40" w:line="206" w:lineRule="exact"/>
              <w:ind w:firstLine="0"/>
              <w:rPr>
                <w:sz w:val="16"/>
                <w:szCs w:val="16"/>
              </w:rPr>
            </w:pPr>
            <w:r w:rsidRPr="00C60EFB">
              <w:rPr>
                <w:sz w:val="16"/>
                <w:szCs w:val="16"/>
              </w:rPr>
              <w:t>Rayas (</w:t>
            </w:r>
            <w:r w:rsidRPr="00C60EFB">
              <w:rPr>
                <w:i/>
                <w:sz w:val="16"/>
                <w:szCs w:val="16"/>
              </w:rPr>
              <w:t>Rajidae</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22757DD4" w14:textId="77777777" w:rsidR="00941720" w:rsidRPr="00C60EFB" w:rsidRDefault="00941720" w:rsidP="00F71562">
            <w:pPr>
              <w:pStyle w:val="Texto"/>
              <w:spacing w:before="40" w:after="40" w:line="206" w:lineRule="exact"/>
              <w:ind w:firstLine="0"/>
              <w:rPr>
                <w:sz w:val="16"/>
                <w:szCs w:val="16"/>
              </w:rPr>
            </w:pPr>
          </w:p>
        </w:tc>
      </w:tr>
      <w:tr w:rsidR="00941720" w:rsidRPr="00C60EFB" w14:paraId="56E8EEFE"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2753DA42" w14:textId="77777777" w:rsidR="00941720" w:rsidRPr="00C60EFB" w:rsidRDefault="00941720" w:rsidP="00F71562">
            <w:pPr>
              <w:pStyle w:val="Texto"/>
              <w:spacing w:before="40" w:after="40" w:line="206" w:lineRule="exact"/>
              <w:ind w:firstLine="0"/>
              <w:rPr>
                <w:sz w:val="16"/>
                <w:szCs w:val="16"/>
              </w:rPr>
            </w:pPr>
            <w:r w:rsidRPr="00C60EFB">
              <w:rPr>
                <w:sz w:val="16"/>
                <w:szCs w:val="16"/>
              </w:rPr>
              <w:t xml:space="preserve"> </w:t>
            </w:r>
          </w:p>
        </w:tc>
      </w:tr>
      <w:tr w:rsidR="00941720" w:rsidRPr="00C60EFB" w14:paraId="7EB3EE44"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41255805" w14:textId="77777777" w:rsidR="00941720" w:rsidRPr="00C60EFB" w:rsidRDefault="00941720" w:rsidP="00F71562">
            <w:pPr>
              <w:pStyle w:val="Texto"/>
              <w:spacing w:before="40" w:after="40" w:line="206" w:lineRule="exact"/>
              <w:ind w:firstLine="0"/>
              <w:rPr>
                <w:b/>
                <w:sz w:val="16"/>
                <w:szCs w:val="16"/>
              </w:rPr>
            </w:pPr>
            <w:r w:rsidRPr="00C60EFB">
              <w:rPr>
                <w:b/>
                <w:sz w:val="16"/>
                <w:szCs w:val="16"/>
              </w:rPr>
              <w:t>0304.49.99</w:t>
            </w:r>
          </w:p>
        </w:tc>
        <w:tc>
          <w:tcPr>
            <w:tcW w:w="3158" w:type="dxa"/>
            <w:tcBorders>
              <w:top w:val="single" w:sz="6" w:space="0" w:color="auto"/>
              <w:left w:val="single" w:sz="6" w:space="0" w:color="auto"/>
              <w:bottom w:val="single" w:sz="6" w:space="0" w:color="auto"/>
              <w:right w:val="single" w:sz="6" w:space="0" w:color="auto"/>
            </w:tcBorders>
          </w:tcPr>
          <w:p w14:paraId="50AE982C" w14:textId="77777777" w:rsidR="00941720" w:rsidRPr="00C60EFB" w:rsidRDefault="00941720" w:rsidP="00F71562">
            <w:pPr>
              <w:pStyle w:val="Texto"/>
              <w:spacing w:before="40" w:after="40" w:line="206" w:lineRule="exact"/>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14:paraId="5510C073" w14:textId="77777777" w:rsidR="00941720" w:rsidRPr="00C60EFB" w:rsidRDefault="00941720" w:rsidP="00F71562">
            <w:pPr>
              <w:pStyle w:val="Texto"/>
              <w:spacing w:before="40" w:after="40" w:line="206" w:lineRule="exact"/>
              <w:ind w:firstLine="0"/>
              <w:rPr>
                <w:sz w:val="16"/>
                <w:szCs w:val="16"/>
              </w:rPr>
            </w:pPr>
          </w:p>
        </w:tc>
      </w:tr>
      <w:tr w:rsidR="00941720" w:rsidRPr="00C60EFB" w14:paraId="31D378FB"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57C89585" w14:textId="77777777" w:rsidR="00941720" w:rsidRPr="00C60EFB" w:rsidRDefault="00941720" w:rsidP="00F71562">
            <w:pPr>
              <w:pStyle w:val="Texto"/>
              <w:spacing w:before="40" w:after="40" w:line="206" w:lineRule="exact"/>
              <w:ind w:firstLine="0"/>
              <w:jc w:val="right"/>
              <w:rPr>
                <w:sz w:val="16"/>
                <w:szCs w:val="16"/>
              </w:rPr>
            </w:pPr>
            <w:r w:rsidRPr="00C60EFB">
              <w:rPr>
                <w:sz w:val="16"/>
                <w:szCs w:val="16"/>
              </w:rPr>
              <w:t>01</w:t>
            </w:r>
          </w:p>
        </w:tc>
        <w:tc>
          <w:tcPr>
            <w:tcW w:w="3158" w:type="dxa"/>
            <w:tcBorders>
              <w:top w:val="single" w:sz="6" w:space="0" w:color="auto"/>
              <w:left w:val="single" w:sz="6" w:space="0" w:color="auto"/>
              <w:bottom w:val="single" w:sz="6" w:space="0" w:color="auto"/>
              <w:right w:val="single" w:sz="6" w:space="0" w:color="auto"/>
            </w:tcBorders>
          </w:tcPr>
          <w:p w14:paraId="451D0208" w14:textId="77777777" w:rsidR="00941720" w:rsidRPr="00C60EFB" w:rsidRDefault="00941720" w:rsidP="00F71562">
            <w:pPr>
              <w:pStyle w:val="Texto"/>
              <w:spacing w:before="40" w:after="40" w:line="206" w:lineRule="exact"/>
              <w:ind w:firstLine="0"/>
              <w:rPr>
                <w:sz w:val="16"/>
                <w:szCs w:val="16"/>
              </w:rPr>
            </w:pPr>
            <w:r w:rsidRPr="00C60EFB">
              <w:rPr>
                <w:sz w:val="16"/>
                <w:szCs w:val="16"/>
              </w:rPr>
              <w:t>De atún de aleta azul del Atlántico (</w:t>
            </w:r>
            <w:r w:rsidRPr="00C60EFB">
              <w:rPr>
                <w:i/>
                <w:sz w:val="16"/>
                <w:szCs w:val="16"/>
              </w:rPr>
              <w:t>Thunnus thynnus</w:t>
            </w:r>
            <w:r w:rsidRPr="00C60EFB">
              <w:rPr>
                <w:sz w:val="16"/>
                <w:szCs w:val="16"/>
              </w:rPr>
              <w:t>), atún de aleta azul del Pacífico (</w:t>
            </w:r>
            <w:r w:rsidRPr="00C60EFB">
              <w:rPr>
                <w:i/>
                <w:sz w:val="16"/>
                <w:szCs w:val="16"/>
              </w:rPr>
              <w:t>Thunnus orientalis</w:t>
            </w:r>
            <w:r w:rsidRPr="00C60EFB">
              <w:rPr>
                <w:sz w:val="16"/>
                <w:szCs w:val="16"/>
              </w:rPr>
              <w:t>), atún de aleta azul del Sur (</w:t>
            </w:r>
            <w:r w:rsidRPr="00C60EFB">
              <w:rPr>
                <w:i/>
                <w:sz w:val="16"/>
                <w:szCs w:val="16"/>
              </w:rPr>
              <w:t>Thunnus maccoyii</w:t>
            </w:r>
            <w:r w:rsidRPr="00C60EFB">
              <w:rPr>
                <w:sz w:val="16"/>
                <w:szCs w:val="16"/>
              </w:rPr>
              <w:t>), atún de aleta amarilla (rabiles) (</w:t>
            </w:r>
            <w:r w:rsidRPr="00C60EFB">
              <w:rPr>
                <w:i/>
                <w:sz w:val="16"/>
                <w:szCs w:val="16"/>
              </w:rPr>
              <w:t>Thunnus albacares</w:t>
            </w:r>
            <w:r w:rsidRPr="00C60EFB">
              <w:rPr>
                <w:sz w:val="16"/>
                <w:szCs w:val="16"/>
              </w:rPr>
              <w:t>), patudos o atunes ojos grandes (</w:t>
            </w:r>
            <w:r w:rsidRPr="00C60EFB">
              <w:rPr>
                <w:i/>
                <w:sz w:val="16"/>
                <w:szCs w:val="16"/>
              </w:rPr>
              <w:t>Thunnus obesus</w:t>
            </w:r>
            <w:r w:rsidRPr="00C60EFB">
              <w:rPr>
                <w:sz w:val="16"/>
                <w:szCs w:val="16"/>
              </w:rPr>
              <w:t xml:space="preserve">) o bonito de vientre </w:t>
            </w:r>
            <w:r w:rsidRPr="00C60EFB">
              <w:rPr>
                <w:sz w:val="16"/>
                <w:szCs w:val="16"/>
              </w:rPr>
              <w:lastRenderedPageBreak/>
              <w:t>rayado (</w:t>
            </w:r>
            <w:r w:rsidRPr="00C60EFB">
              <w:rPr>
                <w:i/>
                <w:sz w:val="16"/>
                <w:szCs w:val="16"/>
              </w:rPr>
              <w:t>Euthynnus</w:t>
            </w:r>
            <w:r w:rsidRPr="00C60EFB">
              <w:rPr>
                <w:sz w:val="16"/>
                <w:szCs w:val="16"/>
              </w:rPr>
              <w:t xml:space="preserve"> (</w:t>
            </w:r>
            <w:r w:rsidRPr="00C60EFB">
              <w:rPr>
                <w:i/>
                <w:sz w:val="16"/>
                <w:szCs w:val="16"/>
              </w:rPr>
              <w:t>Katsuwonus</w:t>
            </w:r>
            <w:r w:rsidRPr="00C60EFB">
              <w:rPr>
                <w:sz w:val="16"/>
                <w:szCs w:val="16"/>
              </w:rPr>
              <w:t xml:space="preserve">) </w:t>
            </w:r>
            <w:r w:rsidRPr="00C60EFB">
              <w:rPr>
                <w:i/>
                <w:sz w:val="16"/>
                <w:szCs w:val="16"/>
              </w:rPr>
              <w:t>pelamis</w:t>
            </w:r>
            <w:r w:rsidRPr="00C60EFB">
              <w:rPr>
                <w:sz w:val="16"/>
                <w:szCs w:val="16"/>
              </w:rPr>
              <w:t>).</w:t>
            </w:r>
          </w:p>
        </w:tc>
        <w:tc>
          <w:tcPr>
            <w:tcW w:w="3599" w:type="dxa"/>
            <w:vMerge/>
            <w:tcBorders>
              <w:left w:val="single" w:sz="6" w:space="0" w:color="auto"/>
              <w:right w:val="single" w:sz="6" w:space="0" w:color="auto"/>
            </w:tcBorders>
          </w:tcPr>
          <w:p w14:paraId="04E3CA45" w14:textId="77777777" w:rsidR="00941720" w:rsidRPr="00C60EFB" w:rsidRDefault="00941720" w:rsidP="00F71562">
            <w:pPr>
              <w:pStyle w:val="Texto"/>
              <w:spacing w:before="40" w:after="40" w:line="206" w:lineRule="exact"/>
              <w:ind w:firstLine="0"/>
              <w:rPr>
                <w:sz w:val="16"/>
                <w:szCs w:val="16"/>
              </w:rPr>
            </w:pPr>
          </w:p>
        </w:tc>
      </w:tr>
      <w:tr w:rsidR="00941720" w:rsidRPr="00C60EFB" w14:paraId="09C7806F"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18D50CB4" w14:textId="77777777" w:rsidR="00941720" w:rsidRPr="00C60EFB" w:rsidRDefault="00941720" w:rsidP="00F71562">
            <w:pPr>
              <w:pStyle w:val="Texto"/>
              <w:spacing w:before="40" w:after="40" w:line="206" w:lineRule="exact"/>
              <w:ind w:firstLine="0"/>
              <w:jc w:val="right"/>
              <w:rPr>
                <w:sz w:val="16"/>
                <w:szCs w:val="16"/>
              </w:rPr>
            </w:pPr>
            <w:r w:rsidRPr="00C60EFB">
              <w:rPr>
                <w:sz w:val="16"/>
                <w:szCs w:val="16"/>
              </w:rPr>
              <w:t>02</w:t>
            </w:r>
          </w:p>
        </w:tc>
        <w:tc>
          <w:tcPr>
            <w:tcW w:w="3158" w:type="dxa"/>
            <w:tcBorders>
              <w:top w:val="single" w:sz="6" w:space="0" w:color="auto"/>
              <w:left w:val="single" w:sz="6" w:space="0" w:color="auto"/>
              <w:bottom w:val="single" w:sz="6" w:space="0" w:color="auto"/>
              <w:right w:val="single" w:sz="6" w:space="0" w:color="auto"/>
            </w:tcBorders>
          </w:tcPr>
          <w:p w14:paraId="40550EDC" w14:textId="77777777" w:rsidR="00941720" w:rsidRPr="00C60EFB" w:rsidRDefault="00941720" w:rsidP="00F71562">
            <w:pPr>
              <w:pStyle w:val="Texto"/>
              <w:spacing w:before="40" w:after="40" w:line="206" w:lineRule="exact"/>
              <w:ind w:firstLine="0"/>
              <w:rPr>
                <w:sz w:val="16"/>
                <w:szCs w:val="16"/>
              </w:rPr>
            </w:pPr>
            <w:r w:rsidRPr="00C60EFB">
              <w:rPr>
                <w:sz w:val="16"/>
                <w:szCs w:val="16"/>
              </w:rPr>
              <w:t>De sardina (</w:t>
            </w:r>
            <w:r w:rsidRPr="00C60EFB">
              <w:rPr>
                <w:i/>
                <w:sz w:val="16"/>
                <w:szCs w:val="16"/>
              </w:rPr>
              <w:t>Sardina pilchardus, Sardinops spp.</w:t>
            </w:r>
            <w:r w:rsidRPr="00C60EFB">
              <w:rPr>
                <w:sz w:val="16"/>
                <w:szCs w:val="16"/>
              </w:rPr>
              <w:t>), sardinela (</w:t>
            </w:r>
            <w:r w:rsidRPr="00C60EFB">
              <w:rPr>
                <w:i/>
                <w:sz w:val="16"/>
                <w:szCs w:val="16"/>
              </w:rPr>
              <w:t>Sardinella spp.</w:t>
            </w:r>
            <w:r w:rsidRPr="00C60EFB">
              <w:rPr>
                <w:sz w:val="16"/>
                <w:szCs w:val="16"/>
              </w:rPr>
              <w:t>) o espadín (</w:t>
            </w:r>
            <w:r w:rsidRPr="00C60EFB">
              <w:rPr>
                <w:i/>
                <w:sz w:val="16"/>
                <w:szCs w:val="16"/>
              </w:rPr>
              <w:t>Sprattus sprattus</w:t>
            </w:r>
            <w:r w:rsidRPr="00C60EFB">
              <w:rPr>
                <w:sz w:val="16"/>
                <w:szCs w:val="16"/>
              </w:rPr>
              <w:t>).</w:t>
            </w:r>
          </w:p>
        </w:tc>
        <w:tc>
          <w:tcPr>
            <w:tcW w:w="3599" w:type="dxa"/>
            <w:vMerge/>
            <w:tcBorders>
              <w:left w:val="single" w:sz="6" w:space="0" w:color="auto"/>
              <w:right w:val="single" w:sz="6" w:space="0" w:color="auto"/>
            </w:tcBorders>
          </w:tcPr>
          <w:p w14:paraId="1A27F3FA" w14:textId="77777777" w:rsidR="00941720" w:rsidRPr="00C60EFB" w:rsidRDefault="00941720" w:rsidP="00F71562">
            <w:pPr>
              <w:pStyle w:val="Texto"/>
              <w:spacing w:before="40" w:after="40" w:line="206" w:lineRule="exact"/>
              <w:ind w:firstLine="0"/>
              <w:rPr>
                <w:sz w:val="16"/>
                <w:szCs w:val="16"/>
              </w:rPr>
            </w:pPr>
          </w:p>
        </w:tc>
      </w:tr>
      <w:tr w:rsidR="00941720" w:rsidRPr="00C60EFB" w14:paraId="05275249"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4596E828" w14:textId="77777777" w:rsidR="00941720" w:rsidRPr="00C60EFB" w:rsidRDefault="00941720" w:rsidP="00F71562">
            <w:pPr>
              <w:pStyle w:val="Texto"/>
              <w:spacing w:before="40" w:after="40" w:line="206" w:lineRule="exact"/>
              <w:ind w:firstLine="0"/>
              <w:jc w:val="right"/>
              <w:rPr>
                <w:sz w:val="16"/>
                <w:szCs w:val="16"/>
              </w:rPr>
            </w:pPr>
            <w:r w:rsidRPr="00C60EFB">
              <w:rPr>
                <w:sz w:val="16"/>
                <w:szCs w:val="16"/>
              </w:rPr>
              <w:t>03</w:t>
            </w:r>
          </w:p>
        </w:tc>
        <w:tc>
          <w:tcPr>
            <w:tcW w:w="3158" w:type="dxa"/>
            <w:tcBorders>
              <w:top w:val="single" w:sz="6" w:space="0" w:color="auto"/>
              <w:left w:val="single" w:sz="6" w:space="0" w:color="auto"/>
              <w:bottom w:val="single" w:sz="6" w:space="0" w:color="auto"/>
              <w:right w:val="single" w:sz="6" w:space="0" w:color="auto"/>
            </w:tcBorders>
          </w:tcPr>
          <w:p w14:paraId="49552B76" w14:textId="77777777" w:rsidR="00941720" w:rsidRPr="00C60EFB" w:rsidRDefault="00941720" w:rsidP="00F71562">
            <w:pPr>
              <w:pStyle w:val="Texto"/>
              <w:spacing w:before="40" w:after="40" w:line="206" w:lineRule="exact"/>
              <w:ind w:firstLine="0"/>
              <w:rPr>
                <w:sz w:val="16"/>
                <w:szCs w:val="16"/>
              </w:rPr>
            </w:pPr>
            <w:r w:rsidRPr="00C60EFB">
              <w:rPr>
                <w:sz w:val="16"/>
                <w:szCs w:val="16"/>
              </w:rPr>
              <w:t>De anchoas (</w:t>
            </w:r>
            <w:r w:rsidRPr="00C60EFB">
              <w:rPr>
                <w:i/>
                <w:sz w:val="16"/>
                <w:szCs w:val="16"/>
              </w:rPr>
              <w:t>Engraulis spp.</w:t>
            </w:r>
            <w:r w:rsidRPr="00C60EFB">
              <w:rPr>
                <w:sz w:val="16"/>
                <w:szCs w:val="16"/>
              </w:rPr>
              <w:t>).</w:t>
            </w:r>
          </w:p>
        </w:tc>
        <w:tc>
          <w:tcPr>
            <w:tcW w:w="3599" w:type="dxa"/>
            <w:vMerge/>
            <w:tcBorders>
              <w:left w:val="single" w:sz="6" w:space="0" w:color="auto"/>
              <w:right w:val="single" w:sz="6" w:space="0" w:color="auto"/>
            </w:tcBorders>
          </w:tcPr>
          <w:p w14:paraId="63711B0B" w14:textId="77777777" w:rsidR="00941720" w:rsidRPr="00C60EFB" w:rsidRDefault="00941720" w:rsidP="00F71562">
            <w:pPr>
              <w:pStyle w:val="Texto"/>
              <w:spacing w:before="40" w:after="40" w:line="206" w:lineRule="exact"/>
              <w:ind w:firstLine="0"/>
              <w:rPr>
                <w:sz w:val="16"/>
                <w:szCs w:val="16"/>
              </w:rPr>
            </w:pPr>
          </w:p>
        </w:tc>
      </w:tr>
      <w:tr w:rsidR="00941720" w:rsidRPr="00C60EFB" w14:paraId="2CCA7862"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508C7377" w14:textId="77777777" w:rsidR="00941720" w:rsidRPr="00C60EFB" w:rsidRDefault="00941720" w:rsidP="00F71562">
            <w:pPr>
              <w:pStyle w:val="Texto"/>
              <w:spacing w:before="40" w:after="40" w:line="206" w:lineRule="exact"/>
              <w:ind w:firstLine="0"/>
              <w:jc w:val="right"/>
              <w:rPr>
                <w:sz w:val="16"/>
                <w:szCs w:val="16"/>
              </w:rPr>
            </w:pPr>
            <w:r w:rsidRPr="00C60EFB">
              <w:rPr>
                <w:sz w:val="16"/>
                <w:szCs w:val="16"/>
              </w:rPr>
              <w:t>99</w:t>
            </w:r>
          </w:p>
        </w:tc>
        <w:tc>
          <w:tcPr>
            <w:tcW w:w="3158" w:type="dxa"/>
            <w:tcBorders>
              <w:top w:val="single" w:sz="6" w:space="0" w:color="auto"/>
              <w:left w:val="single" w:sz="6" w:space="0" w:color="auto"/>
              <w:bottom w:val="single" w:sz="6" w:space="0" w:color="auto"/>
              <w:right w:val="single" w:sz="6" w:space="0" w:color="auto"/>
            </w:tcBorders>
          </w:tcPr>
          <w:p w14:paraId="373677DE" w14:textId="77777777" w:rsidR="00941720" w:rsidRPr="00C60EFB" w:rsidRDefault="00941720" w:rsidP="00F71562">
            <w:pPr>
              <w:pStyle w:val="Texto"/>
              <w:spacing w:before="40" w:after="40" w:line="206" w:lineRule="exact"/>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14:paraId="3FA15F1C" w14:textId="77777777" w:rsidR="00941720" w:rsidRPr="00C60EFB" w:rsidRDefault="00941720" w:rsidP="00F71562">
            <w:pPr>
              <w:pStyle w:val="Texto"/>
              <w:spacing w:before="40" w:after="40" w:line="206" w:lineRule="exact"/>
              <w:ind w:firstLine="0"/>
              <w:rPr>
                <w:sz w:val="16"/>
                <w:szCs w:val="16"/>
              </w:rPr>
            </w:pPr>
          </w:p>
        </w:tc>
      </w:tr>
      <w:tr w:rsidR="00941720" w:rsidRPr="00C60EFB" w14:paraId="37A02240"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6E791ED1" w14:textId="77777777" w:rsidR="00941720" w:rsidRPr="00C60EFB" w:rsidRDefault="00941720" w:rsidP="00F71562">
            <w:pPr>
              <w:pStyle w:val="Texto"/>
              <w:spacing w:before="40" w:after="40" w:line="206" w:lineRule="exact"/>
              <w:ind w:firstLine="0"/>
              <w:rPr>
                <w:sz w:val="16"/>
                <w:szCs w:val="16"/>
              </w:rPr>
            </w:pPr>
            <w:r w:rsidRPr="00C60EFB">
              <w:rPr>
                <w:sz w:val="16"/>
                <w:szCs w:val="16"/>
              </w:rPr>
              <w:t xml:space="preserve"> </w:t>
            </w:r>
          </w:p>
        </w:tc>
      </w:tr>
      <w:tr w:rsidR="00941720" w:rsidRPr="00C60EFB" w14:paraId="212E1119"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154EC180" w14:textId="77777777" w:rsidR="00941720" w:rsidRPr="00C60EFB" w:rsidRDefault="00941720" w:rsidP="00F71562">
            <w:pPr>
              <w:pStyle w:val="Texto"/>
              <w:spacing w:before="36" w:after="30" w:line="240" w:lineRule="auto"/>
              <w:ind w:firstLine="0"/>
              <w:rPr>
                <w:b/>
                <w:sz w:val="16"/>
                <w:szCs w:val="16"/>
              </w:rPr>
            </w:pPr>
            <w:r w:rsidRPr="00C60EFB">
              <w:rPr>
                <w:b/>
                <w:sz w:val="16"/>
                <w:szCs w:val="16"/>
              </w:rPr>
              <w:t>0304.51.01</w:t>
            </w:r>
          </w:p>
        </w:tc>
        <w:tc>
          <w:tcPr>
            <w:tcW w:w="3158" w:type="dxa"/>
            <w:tcBorders>
              <w:top w:val="single" w:sz="6" w:space="0" w:color="auto"/>
              <w:left w:val="single" w:sz="6" w:space="0" w:color="auto"/>
              <w:bottom w:val="single" w:sz="6" w:space="0" w:color="auto"/>
              <w:right w:val="single" w:sz="6" w:space="0" w:color="auto"/>
            </w:tcBorders>
          </w:tcPr>
          <w:p w14:paraId="09621396" w14:textId="77777777" w:rsidR="00941720" w:rsidRPr="00C60EFB" w:rsidRDefault="00941720" w:rsidP="00F71562">
            <w:pPr>
              <w:pStyle w:val="Texto"/>
              <w:spacing w:before="36" w:after="30" w:line="240" w:lineRule="auto"/>
              <w:ind w:firstLine="0"/>
              <w:rPr>
                <w:b/>
                <w:sz w:val="16"/>
                <w:szCs w:val="16"/>
              </w:rPr>
            </w:pPr>
            <w:r w:rsidRPr="00C60EFB">
              <w:rPr>
                <w:b/>
                <w:sz w:val="16"/>
                <w:szCs w:val="16"/>
              </w:rPr>
              <w:t>Tilapias (</w:t>
            </w:r>
            <w:r w:rsidRPr="00C60EFB">
              <w:rPr>
                <w:b/>
                <w:i/>
                <w:sz w:val="16"/>
                <w:szCs w:val="16"/>
              </w:rPr>
              <w:t>Oreochromis spp.</w:t>
            </w:r>
            <w:r w:rsidRPr="00C60EFB">
              <w:rPr>
                <w:b/>
                <w:sz w:val="16"/>
                <w:szCs w:val="16"/>
              </w:rPr>
              <w:t>), bagres o peces gato (</w:t>
            </w:r>
            <w:r w:rsidRPr="00C60EFB">
              <w:rPr>
                <w:b/>
                <w:i/>
                <w:sz w:val="16"/>
                <w:szCs w:val="16"/>
              </w:rPr>
              <w:t>Pangasius spp., Silurus spp., Clarias spp., Ictalurus spp.),</w:t>
            </w:r>
            <w:r w:rsidRPr="00C60EFB">
              <w:rPr>
                <w:b/>
                <w:sz w:val="16"/>
                <w:szCs w:val="16"/>
              </w:rPr>
              <w:t xml:space="preserve"> carpas (</w:t>
            </w:r>
            <w:r w:rsidRPr="00C60EFB">
              <w:rPr>
                <w:b/>
                <w:i/>
                <w:sz w:val="16"/>
                <w:szCs w:val="16"/>
              </w:rPr>
              <w:t>Cyprinus spp., Carassius spp., Ctenopharyngodon idellus, Hypophthalmichthys spp., Cirrhinus spp., Mylopharyngodon piceus, Catla catla, Labeo spp., Osteochilus hasselti, Leptobarbus hoeveni, Megalobrama spp.</w:t>
            </w:r>
            <w:r w:rsidRPr="00C60EFB">
              <w:rPr>
                <w:b/>
                <w:sz w:val="16"/>
                <w:szCs w:val="16"/>
              </w:rPr>
              <w:t>), anguilas (</w:t>
            </w:r>
            <w:r w:rsidRPr="00C60EFB">
              <w:rPr>
                <w:b/>
                <w:i/>
                <w:sz w:val="16"/>
                <w:szCs w:val="16"/>
              </w:rPr>
              <w:t>Anguilla spp.</w:t>
            </w:r>
            <w:r w:rsidRPr="00C60EFB">
              <w:rPr>
                <w:b/>
                <w:sz w:val="16"/>
                <w:szCs w:val="16"/>
              </w:rPr>
              <w:t>), percas del Nilo (</w:t>
            </w:r>
            <w:r w:rsidRPr="00C60EFB">
              <w:rPr>
                <w:b/>
                <w:i/>
                <w:sz w:val="16"/>
                <w:szCs w:val="16"/>
              </w:rPr>
              <w:t>Lates niloticus</w:t>
            </w:r>
            <w:r w:rsidRPr="00C60EFB">
              <w:rPr>
                <w:b/>
                <w:sz w:val="16"/>
                <w:szCs w:val="16"/>
              </w:rPr>
              <w:t>) y peces cabeza de serpiente (</w:t>
            </w:r>
            <w:r w:rsidRPr="00C60EFB">
              <w:rPr>
                <w:b/>
                <w:i/>
                <w:sz w:val="16"/>
                <w:szCs w:val="16"/>
              </w:rPr>
              <w:t>Channa spp.</w:t>
            </w:r>
            <w:r w:rsidRPr="00C60EFB">
              <w:rPr>
                <w:b/>
                <w:sz w:val="16"/>
                <w:szCs w:val="16"/>
              </w:rPr>
              <w:t>).</w:t>
            </w:r>
          </w:p>
        </w:tc>
        <w:tc>
          <w:tcPr>
            <w:tcW w:w="3599" w:type="dxa"/>
            <w:vMerge w:val="restart"/>
            <w:tcBorders>
              <w:top w:val="single" w:sz="6" w:space="0" w:color="auto"/>
              <w:left w:val="single" w:sz="6" w:space="0" w:color="auto"/>
              <w:bottom w:val="single" w:sz="6" w:space="0" w:color="auto"/>
              <w:right w:val="single" w:sz="6" w:space="0" w:color="auto"/>
            </w:tcBorders>
          </w:tcPr>
          <w:p w14:paraId="12960AEE" w14:textId="77777777" w:rsidR="00941720" w:rsidRPr="00C60EFB" w:rsidRDefault="00941720" w:rsidP="00F71562">
            <w:pPr>
              <w:pStyle w:val="Texto"/>
              <w:spacing w:before="36" w:after="30" w:line="240" w:lineRule="auto"/>
              <w:ind w:firstLine="0"/>
              <w:rPr>
                <w:sz w:val="16"/>
                <w:szCs w:val="16"/>
              </w:rPr>
            </w:pPr>
          </w:p>
        </w:tc>
      </w:tr>
      <w:tr w:rsidR="00941720" w:rsidRPr="00C60EFB" w14:paraId="1CC238E1"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7F52AE3D" w14:textId="77777777" w:rsidR="00941720" w:rsidRPr="00C60EFB" w:rsidRDefault="00941720" w:rsidP="00F71562">
            <w:pPr>
              <w:pStyle w:val="Texto"/>
              <w:spacing w:before="36" w:after="30"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21F36946" w14:textId="77777777" w:rsidR="00941720" w:rsidRPr="00C60EFB" w:rsidRDefault="00941720" w:rsidP="00F71562">
            <w:pPr>
              <w:pStyle w:val="Texto"/>
              <w:spacing w:before="36" w:after="30" w:line="240" w:lineRule="auto"/>
              <w:ind w:firstLine="0"/>
              <w:rPr>
                <w:sz w:val="16"/>
                <w:szCs w:val="16"/>
              </w:rPr>
            </w:pPr>
            <w:r w:rsidRPr="00C60EFB">
              <w:rPr>
                <w:sz w:val="16"/>
                <w:szCs w:val="16"/>
              </w:rPr>
              <w:t>Tilapias (</w:t>
            </w:r>
            <w:r w:rsidRPr="00C60EFB">
              <w:rPr>
                <w:i/>
                <w:sz w:val="16"/>
                <w:szCs w:val="16"/>
              </w:rPr>
              <w:t>Oreochromis spp.</w:t>
            </w:r>
            <w:r w:rsidRPr="00C60EFB">
              <w:rPr>
                <w:sz w:val="16"/>
                <w:szCs w:val="16"/>
              </w:rPr>
              <w:t>), bagres o peces gato (</w:t>
            </w:r>
            <w:r w:rsidRPr="00C60EFB">
              <w:rPr>
                <w:i/>
                <w:sz w:val="16"/>
                <w:szCs w:val="16"/>
              </w:rPr>
              <w:t>Pangasius spp., Silurus spp., Clarias spp., Ictalurus spp.</w:t>
            </w:r>
            <w:r w:rsidRPr="00C60EFB">
              <w:rPr>
                <w:sz w:val="16"/>
                <w:szCs w:val="16"/>
              </w:rPr>
              <w:t>), carpas (</w:t>
            </w:r>
            <w:r w:rsidRPr="00C60EFB">
              <w:rPr>
                <w:i/>
                <w:sz w:val="16"/>
                <w:szCs w:val="16"/>
              </w:rPr>
              <w:t>Cyprinus spp., Carassius spp., Ctenopharyngodon idellus, Hypophthalmichthys spp., Cirrhinus spp., Mylopharyngodon piceus, Catla catla, Labeo spp., Osteochilus hasselti, Leptobarbus hoeveni, Megalobrama spp.</w:t>
            </w:r>
            <w:r w:rsidRPr="00C60EFB">
              <w:rPr>
                <w:sz w:val="16"/>
                <w:szCs w:val="16"/>
              </w:rPr>
              <w:t>), anguilas (</w:t>
            </w:r>
            <w:r w:rsidRPr="00C60EFB">
              <w:rPr>
                <w:i/>
                <w:sz w:val="16"/>
                <w:szCs w:val="16"/>
              </w:rPr>
              <w:t>Anguilla spp.</w:t>
            </w:r>
            <w:r w:rsidRPr="00C60EFB">
              <w:rPr>
                <w:sz w:val="16"/>
                <w:szCs w:val="16"/>
              </w:rPr>
              <w:t>), percas del Nilo (</w:t>
            </w:r>
            <w:r w:rsidRPr="00C60EFB">
              <w:rPr>
                <w:i/>
                <w:sz w:val="16"/>
                <w:szCs w:val="16"/>
              </w:rPr>
              <w:t>Lates niloticus</w:t>
            </w:r>
            <w:r w:rsidRPr="00C60EFB">
              <w:rPr>
                <w:sz w:val="16"/>
                <w:szCs w:val="16"/>
              </w:rPr>
              <w:t>) y peces cabeza de serpiente (</w:t>
            </w:r>
            <w:r w:rsidRPr="00C60EFB">
              <w:rPr>
                <w:i/>
                <w:sz w:val="16"/>
                <w:szCs w:val="16"/>
              </w:rPr>
              <w:t>Channa spp.</w:t>
            </w:r>
            <w:r w:rsidRPr="00C60EFB">
              <w:rPr>
                <w:sz w:val="16"/>
                <w:szCs w:val="16"/>
              </w:rPr>
              <w:t>).</w:t>
            </w:r>
          </w:p>
        </w:tc>
        <w:tc>
          <w:tcPr>
            <w:tcW w:w="3599" w:type="dxa"/>
            <w:vMerge/>
            <w:tcBorders>
              <w:top w:val="single" w:sz="6" w:space="0" w:color="auto"/>
              <w:left w:val="single" w:sz="6" w:space="0" w:color="auto"/>
              <w:bottom w:val="single" w:sz="6" w:space="0" w:color="auto"/>
              <w:right w:val="single" w:sz="6" w:space="0" w:color="auto"/>
            </w:tcBorders>
          </w:tcPr>
          <w:p w14:paraId="121A79E0" w14:textId="77777777" w:rsidR="00941720" w:rsidRPr="00C60EFB" w:rsidRDefault="00941720" w:rsidP="00F71562">
            <w:pPr>
              <w:pStyle w:val="Texto"/>
              <w:spacing w:before="36" w:after="30" w:line="240" w:lineRule="auto"/>
              <w:ind w:firstLine="0"/>
              <w:rPr>
                <w:sz w:val="16"/>
                <w:szCs w:val="16"/>
              </w:rPr>
            </w:pPr>
          </w:p>
        </w:tc>
      </w:tr>
      <w:tr w:rsidR="00941720" w:rsidRPr="00C60EFB" w14:paraId="211C8A76"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620CD38C" w14:textId="77777777" w:rsidR="00941720" w:rsidRPr="00C60EFB" w:rsidRDefault="00941720" w:rsidP="00F71562">
            <w:pPr>
              <w:pStyle w:val="Texto"/>
              <w:spacing w:before="36" w:after="30" w:line="240" w:lineRule="auto"/>
              <w:ind w:firstLine="0"/>
              <w:rPr>
                <w:sz w:val="16"/>
                <w:szCs w:val="16"/>
              </w:rPr>
            </w:pPr>
            <w:r w:rsidRPr="00C60EFB">
              <w:rPr>
                <w:sz w:val="16"/>
                <w:szCs w:val="16"/>
              </w:rPr>
              <w:t xml:space="preserve"> </w:t>
            </w:r>
          </w:p>
        </w:tc>
      </w:tr>
      <w:tr w:rsidR="00941720" w:rsidRPr="00C60EFB" w14:paraId="50000C87"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5EF89A38" w14:textId="77777777" w:rsidR="00941720" w:rsidRPr="00C60EFB" w:rsidRDefault="00941720" w:rsidP="00F71562">
            <w:pPr>
              <w:pStyle w:val="Texto"/>
              <w:spacing w:before="36" w:after="30" w:line="240" w:lineRule="auto"/>
              <w:ind w:firstLine="0"/>
              <w:rPr>
                <w:b/>
                <w:sz w:val="16"/>
                <w:szCs w:val="16"/>
              </w:rPr>
            </w:pPr>
            <w:r w:rsidRPr="00C60EFB">
              <w:rPr>
                <w:b/>
                <w:sz w:val="16"/>
                <w:szCs w:val="16"/>
              </w:rPr>
              <w:t>0304.52.01</w:t>
            </w:r>
          </w:p>
        </w:tc>
        <w:tc>
          <w:tcPr>
            <w:tcW w:w="3158" w:type="dxa"/>
            <w:tcBorders>
              <w:top w:val="single" w:sz="6" w:space="0" w:color="auto"/>
              <w:left w:val="single" w:sz="6" w:space="0" w:color="auto"/>
              <w:bottom w:val="single" w:sz="6" w:space="0" w:color="auto"/>
              <w:right w:val="single" w:sz="6" w:space="0" w:color="auto"/>
            </w:tcBorders>
          </w:tcPr>
          <w:p w14:paraId="02414FE2" w14:textId="77777777" w:rsidR="00941720" w:rsidRPr="00C60EFB" w:rsidRDefault="00941720" w:rsidP="00F71562">
            <w:pPr>
              <w:pStyle w:val="Texto"/>
              <w:spacing w:before="36" w:after="30" w:line="240" w:lineRule="auto"/>
              <w:ind w:firstLine="0"/>
              <w:rPr>
                <w:b/>
                <w:sz w:val="16"/>
                <w:szCs w:val="16"/>
              </w:rPr>
            </w:pPr>
            <w:r w:rsidRPr="00C60EFB">
              <w:rPr>
                <w:b/>
                <w:sz w:val="16"/>
                <w:szCs w:val="16"/>
              </w:rPr>
              <w:t>Salmónidos.</w:t>
            </w:r>
          </w:p>
        </w:tc>
        <w:tc>
          <w:tcPr>
            <w:tcW w:w="3599" w:type="dxa"/>
            <w:vMerge w:val="restart"/>
            <w:tcBorders>
              <w:top w:val="single" w:sz="6" w:space="0" w:color="auto"/>
              <w:left w:val="single" w:sz="6" w:space="0" w:color="auto"/>
              <w:right w:val="single" w:sz="6" w:space="0" w:color="auto"/>
            </w:tcBorders>
          </w:tcPr>
          <w:p w14:paraId="1EA2360B" w14:textId="77777777" w:rsidR="00941720" w:rsidRPr="00C60EFB" w:rsidRDefault="00941720" w:rsidP="00F71562">
            <w:pPr>
              <w:pStyle w:val="Texto"/>
              <w:spacing w:before="36" w:after="30" w:line="240" w:lineRule="auto"/>
              <w:ind w:firstLine="0"/>
              <w:rPr>
                <w:sz w:val="16"/>
                <w:szCs w:val="16"/>
              </w:rPr>
            </w:pPr>
          </w:p>
        </w:tc>
      </w:tr>
      <w:tr w:rsidR="00941720" w:rsidRPr="00C60EFB" w14:paraId="2B8F9C6C"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2CED814B" w14:textId="77777777" w:rsidR="00941720" w:rsidRPr="00C60EFB" w:rsidRDefault="00941720" w:rsidP="00F71562">
            <w:pPr>
              <w:pStyle w:val="Texto"/>
              <w:spacing w:before="36" w:after="30" w:line="240" w:lineRule="auto"/>
              <w:ind w:firstLine="0"/>
              <w:jc w:val="right"/>
              <w:rPr>
                <w:sz w:val="16"/>
                <w:szCs w:val="16"/>
              </w:rPr>
            </w:pPr>
            <w:r w:rsidRPr="00C60EFB">
              <w:rPr>
                <w:sz w:val="16"/>
                <w:szCs w:val="16"/>
              </w:rPr>
              <w:t>01</w:t>
            </w:r>
          </w:p>
        </w:tc>
        <w:tc>
          <w:tcPr>
            <w:tcW w:w="3158" w:type="dxa"/>
            <w:tcBorders>
              <w:top w:val="single" w:sz="6" w:space="0" w:color="auto"/>
              <w:left w:val="single" w:sz="6" w:space="0" w:color="auto"/>
              <w:bottom w:val="single" w:sz="6" w:space="0" w:color="auto"/>
              <w:right w:val="single" w:sz="6" w:space="0" w:color="auto"/>
            </w:tcBorders>
          </w:tcPr>
          <w:p w14:paraId="2E85E374" w14:textId="77777777" w:rsidR="00941720" w:rsidRPr="00C60EFB" w:rsidRDefault="00941720" w:rsidP="00F71562">
            <w:pPr>
              <w:pStyle w:val="Texto"/>
              <w:spacing w:before="36" w:after="30" w:line="240" w:lineRule="auto"/>
              <w:ind w:firstLine="0"/>
              <w:rPr>
                <w:sz w:val="16"/>
                <w:szCs w:val="16"/>
              </w:rPr>
            </w:pPr>
            <w:r w:rsidRPr="00C60EFB">
              <w:rPr>
                <w:sz w:val="16"/>
                <w:szCs w:val="16"/>
              </w:rPr>
              <w:t>De salmones del Pacífico (</w:t>
            </w:r>
            <w:r w:rsidRPr="00C60EFB">
              <w:rPr>
                <w:i/>
                <w:sz w:val="16"/>
                <w:szCs w:val="16"/>
              </w:rPr>
              <w:t>Oncorhynchus nerka, Oncorhynchus gorbuscha, Oncorhynchus keta, Oncorhynchus tschawytscha, Oncorhynchus kisutch, Oncorhynchus masou y Oncorhynchus rhodurus</w:t>
            </w:r>
            <w:r w:rsidRPr="00C60EFB">
              <w:rPr>
                <w:sz w:val="16"/>
                <w:szCs w:val="16"/>
              </w:rPr>
              <w:t>), salmones del Atlántico (</w:t>
            </w:r>
            <w:r w:rsidRPr="00C60EFB">
              <w:rPr>
                <w:i/>
                <w:sz w:val="16"/>
                <w:szCs w:val="16"/>
              </w:rPr>
              <w:t>Salmo salar</w:t>
            </w:r>
            <w:r w:rsidRPr="00C60EFB">
              <w:rPr>
                <w:sz w:val="16"/>
                <w:szCs w:val="16"/>
              </w:rPr>
              <w:t>) y salmones del Danubio (</w:t>
            </w:r>
            <w:r w:rsidRPr="00C60EFB">
              <w:rPr>
                <w:i/>
                <w:sz w:val="16"/>
                <w:szCs w:val="16"/>
              </w:rPr>
              <w:t>Hucho hucho</w:t>
            </w:r>
            <w:r w:rsidRPr="00C60EFB">
              <w:rPr>
                <w:sz w:val="16"/>
                <w:szCs w:val="16"/>
              </w:rPr>
              <w:t>).</w:t>
            </w:r>
          </w:p>
        </w:tc>
        <w:tc>
          <w:tcPr>
            <w:tcW w:w="3599" w:type="dxa"/>
            <w:vMerge/>
            <w:tcBorders>
              <w:left w:val="single" w:sz="6" w:space="0" w:color="auto"/>
              <w:right w:val="single" w:sz="6" w:space="0" w:color="auto"/>
            </w:tcBorders>
          </w:tcPr>
          <w:p w14:paraId="61739E5F" w14:textId="77777777" w:rsidR="00941720" w:rsidRPr="00C60EFB" w:rsidRDefault="00941720" w:rsidP="00F71562">
            <w:pPr>
              <w:pStyle w:val="Texto"/>
              <w:spacing w:before="36" w:after="30" w:line="240" w:lineRule="auto"/>
              <w:ind w:firstLine="0"/>
              <w:rPr>
                <w:sz w:val="16"/>
                <w:szCs w:val="16"/>
              </w:rPr>
            </w:pPr>
          </w:p>
        </w:tc>
      </w:tr>
      <w:tr w:rsidR="00941720" w:rsidRPr="00C60EFB" w14:paraId="28A91C1B"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3F70A304" w14:textId="77777777" w:rsidR="00941720" w:rsidRPr="00C60EFB" w:rsidRDefault="00941720" w:rsidP="00F71562">
            <w:pPr>
              <w:pStyle w:val="Texto"/>
              <w:spacing w:before="36" w:after="30" w:line="240" w:lineRule="auto"/>
              <w:ind w:firstLine="0"/>
              <w:jc w:val="right"/>
              <w:rPr>
                <w:sz w:val="16"/>
                <w:szCs w:val="16"/>
              </w:rPr>
            </w:pPr>
            <w:r w:rsidRPr="00C60EFB">
              <w:rPr>
                <w:sz w:val="16"/>
                <w:szCs w:val="16"/>
              </w:rPr>
              <w:t>99</w:t>
            </w:r>
          </w:p>
        </w:tc>
        <w:tc>
          <w:tcPr>
            <w:tcW w:w="3158" w:type="dxa"/>
            <w:tcBorders>
              <w:top w:val="single" w:sz="6" w:space="0" w:color="auto"/>
              <w:left w:val="single" w:sz="6" w:space="0" w:color="auto"/>
              <w:bottom w:val="single" w:sz="6" w:space="0" w:color="auto"/>
              <w:right w:val="single" w:sz="6" w:space="0" w:color="auto"/>
            </w:tcBorders>
          </w:tcPr>
          <w:p w14:paraId="5F2AAABD" w14:textId="77777777" w:rsidR="00941720" w:rsidRPr="00C60EFB" w:rsidRDefault="00941720" w:rsidP="00F71562">
            <w:pPr>
              <w:pStyle w:val="Texto"/>
              <w:spacing w:before="36" w:after="30" w:line="240" w:lineRule="auto"/>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14:paraId="02E51025" w14:textId="77777777" w:rsidR="00941720" w:rsidRPr="00C60EFB" w:rsidRDefault="00941720" w:rsidP="00F71562">
            <w:pPr>
              <w:pStyle w:val="Texto"/>
              <w:spacing w:before="36" w:after="30" w:line="240" w:lineRule="auto"/>
              <w:ind w:firstLine="0"/>
              <w:rPr>
                <w:sz w:val="16"/>
                <w:szCs w:val="16"/>
              </w:rPr>
            </w:pPr>
          </w:p>
        </w:tc>
      </w:tr>
      <w:tr w:rsidR="00941720" w:rsidRPr="00C60EFB" w14:paraId="1B52A626"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7AA80848" w14:textId="77777777" w:rsidR="00941720" w:rsidRPr="00C60EFB" w:rsidRDefault="00941720" w:rsidP="00F71562">
            <w:pPr>
              <w:pStyle w:val="Texto"/>
              <w:spacing w:before="36" w:after="30" w:line="240" w:lineRule="auto"/>
              <w:ind w:firstLine="0"/>
              <w:rPr>
                <w:sz w:val="16"/>
                <w:szCs w:val="16"/>
              </w:rPr>
            </w:pPr>
          </w:p>
        </w:tc>
      </w:tr>
      <w:tr w:rsidR="00941720" w:rsidRPr="00C60EFB" w14:paraId="15B1CEBD"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4CBCBA2C" w14:textId="77777777" w:rsidR="00941720" w:rsidRPr="00C60EFB" w:rsidRDefault="00941720" w:rsidP="00F71562">
            <w:pPr>
              <w:pStyle w:val="Texto"/>
              <w:spacing w:before="36" w:after="30" w:line="240" w:lineRule="auto"/>
              <w:ind w:firstLine="0"/>
              <w:rPr>
                <w:b/>
                <w:sz w:val="16"/>
                <w:szCs w:val="16"/>
              </w:rPr>
            </w:pPr>
            <w:r w:rsidRPr="00C60EFB">
              <w:rPr>
                <w:b/>
                <w:sz w:val="16"/>
                <w:szCs w:val="16"/>
              </w:rPr>
              <w:t>0304.53.01</w:t>
            </w:r>
          </w:p>
        </w:tc>
        <w:tc>
          <w:tcPr>
            <w:tcW w:w="3158" w:type="dxa"/>
            <w:tcBorders>
              <w:top w:val="single" w:sz="6" w:space="0" w:color="auto"/>
              <w:left w:val="single" w:sz="6" w:space="0" w:color="auto"/>
              <w:bottom w:val="single" w:sz="6" w:space="0" w:color="auto"/>
              <w:right w:val="single" w:sz="6" w:space="0" w:color="auto"/>
            </w:tcBorders>
          </w:tcPr>
          <w:p w14:paraId="7F3F16ED" w14:textId="77777777" w:rsidR="00941720" w:rsidRPr="00C60EFB" w:rsidRDefault="00941720" w:rsidP="00F71562">
            <w:pPr>
              <w:pStyle w:val="Texto"/>
              <w:spacing w:before="36" w:after="30" w:line="240" w:lineRule="auto"/>
              <w:ind w:firstLine="0"/>
              <w:rPr>
                <w:b/>
                <w:sz w:val="16"/>
                <w:szCs w:val="16"/>
              </w:rPr>
            </w:pPr>
            <w:r w:rsidRPr="00C60EFB">
              <w:rPr>
                <w:b/>
                <w:sz w:val="16"/>
                <w:szCs w:val="16"/>
              </w:rPr>
              <w:t xml:space="preserve">Pescados de las familias </w:t>
            </w:r>
            <w:r w:rsidRPr="00C60EFB">
              <w:rPr>
                <w:b/>
                <w:i/>
                <w:sz w:val="16"/>
                <w:szCs w:val="16"/>
              </w:rPr>
              <w:t>Bregmacerotidae, Euclichthyidae, Gadidae, Macrouridae, Melanonidae, Merlucciidae, Moridae</w:t>
            </w:r>
            <w:r w:rsidRPr="00C60EFB">
              <w:rPr>
                <w:b/>
                <w:sz w:val="16"/>
                <w:szCs w:val="16"/>
              </w:rPr>
              <w:t xml:space="preserve"> y </w:t>
            </w:r>
            <w:r w:rsidRPr="00C60EFB">
              <w:rPr>
                <w:b/>
                <w:i/>
                <w:sz w:val="16"/>
                <w:szCs w:val="16"/>
              </w:rPr>
              <w:t>Muraenolepididae</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325F8659" w14:textId="77777777" w:rsidR="00941720" w:rsidRPr="00C60EFB" w:rsidRDefault="00941720" w:rsidP="00F71562">
            <w:pPr>
              <w:pStyle w:val="Texto"/>
              <w:spacing w:before="36" w:after="30" w:line="240" w:lineRule="auto"/>
              <w:ind w:firstLine="0"/>
              <w:rPr>
                <w:sz w:val="16"/>
                <w:szCs w:val="16"/>
              </w:rPr>
            </w:pPr>
          </w:p>
        </w:tc>
      </w:tr>
      <w:tr w:rsidR="00941720" w:rsidRPr="00C60EFB" w14:paraId="0D01169C"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6154EA4C" w14:textId="77777777" w:rsidR="00941720" w:rsidRPr="00C60EFB" w:rsidRDefault="00941720" w:rsidP="00F71562">
            <w:pPr>
              <w:pStyle w:val="Texto"/>
              <w:spacing w:before="36" w:after="30" w:line="240" w:lineRule="auto"/>
              <w:ind w:firstLine="0"/>
              <w:jc w:val="right"/>
              <w:rPr>
                <w:sz w:val="16"/>
                <w:szCs w:val="16"/>
              </w:rPr>
            </w:pPr>
            <w:r w:rsidRPr="00C60EFB">
              <w:rPr>
                <w:sz w:val="16"/>
                <w:szCs w:val="16"/>
              </w:rPr>
              <w:t>01</w:t>
            </w:r>
          </w:p>
        </w:tc>
        <w:tc>
          <w:tcPr>
            <w:tcW w:w="3158" w:type="dxa"/>
            <w:tcBorders>
              <w:top w:val="single" w:sz="6" w:space="0" w:color="auto"/>
              <w:left w:val="single" w:sz="6" w:space="0" w:color="auto"/>
              <w:bottom w:val="single" w:sz="6" w:space="0" w:color="auto"/>
              <w:right w:val="single" w:sz="6" w:space="0" w:color="auto"/>
            </w:tcBorders>
          </w:tcPr>
          <w:p w14:paraId="11AD43F2" w14:textId="77777777" w:rsidR="00941720" w:rsidRPr="00C60EFB" w:rsidRDefault="00941720" w:rsidP="00F71562">
            <w:pPr>
              <w:pStyle w:val="Texto"/>
              <w:spacing w:before="36" w:after="30" w:line="240" w:lineRule="auto"/>
              <w:ind w:firstLine="0"/>
              <w:rPr>
                <w:sz w:val="16"/>
                <w:szCs w:val="16"/>
              </w:rPr>
            </w:pPr>
            <w:r w:rsidRPr="00C60EFB">
              <w:rPr>
                <w:sz w:val="16"/>
                <w:szCs w:val="16"/>
              </w:rPr>
              <w:t>De merluza panameña (</w:t>
            </w:r>
            <w:r w:rsidRPr="00C60EFB">
              <w:rPr>
                <w:i/>
                <w:sz w:val="16"/>
                <w:szCs w:val="16"/>
              </w:rPr>
              <w:t>Merluccius angustimanus</w:t>
            </w:r>
            <w:r w:rsidRPr="00C60EFB">
              <w:rPr>
                <w:sz w:val="16"/>
                <w:szCs w:val="16"/>
              </w:rPr>
              <w:t>) o merluza del Pacífico Norte (</w:t>
            </w:r>
            <w:r w:rsidRPr="00C60EFB">
              <w:rPr>
                <w:i/>
                <w:sz w:val="16"/>
                <w:szCs w:val="16"/>
              </w:rPr>
              <w:t>Merluccius productus</w:t>
            </w:r>
            <w:r w:rsidRPr="00C60EFB">
              <w:rPr>
                <w:sz w:val="16"/>
                <w:szCs w:val="16"/>
              </w:rPr>
              <w:t>).</w:t>
            </w:r>
          </w:p>
        </w:tc>
        <w:tc>
          <w:tcPr>
            <w:tcW w:w="3599" w:type="dxa"/>
            <w:vMerge/>
            <w:tcBorders>
              <w:left w:val="single" w:sz="6" w:space="0" w:color="auto"/>
              <w:right w:val="single" w:sz="6" w:space="0" w:color="auto"/>
            </w:tcBorders>
          </w:tcPr>
          <w:p w14:paraId="3F1468B1" w14:textId="77777777" w:rsidR="00941720" w:rsidRPr="00C60EFB" w:rsidRDefault="00941720" w:rsidP="00F71562">
            <w:pPr>
              <w:pStyle w:val="Texto"/>
              <w:spacing w:before="36" w:after="30" w:line="240" w:lineRule="auto"/>
              <w:ind w:firstLine="0"/>
              <w:rPr>
                <w:sz w:val="16"/>
                <w:szCs w:val="16"/>
              </w:rPr>
            </w:pPr>
          </w:p>
        </w:tc>
      </w:tr>
      <w:tr w:rsidR="00941720" w:rsidRPr="00C60EFB" w14:paraId="1CEA939E"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7DCD1D02" w14:textId="77777777" w:rsidR="00941720" w:rsidRPr="00C60EFB" w:rsidRDefault="00941720" w:rsidP="00F71562">
            <w:pPr>
              <w:pStyle w:val="Texto"/>
              <w:spacing w:before="36" w:after="30" w:line="240" w:lineRule="auto"/>
              <w:ind w:firstLine="0"/>
              <w:jc w:val="right"/>
              <w:rPr>
                <w:sz w:val="16"/>
                <w:szCs w:val="16"/>
              </w:rPr>
            </w:pPr>
            <w:r w:rsidRPr="00C60EFB">
              <w:rPr>
                <w:sz w:val="16"/>
                <w:szCs w:val="16"/>
              </w:rPr>
              <w:t>99</w:t>
            </w:r>
          </w:p>
        </w:tc>
        <w:tc>
          <w:tcPr>
            <w:tcW w:w="3158" w:type="dxa"/>
            <w:tcBorders>
              <w:top w:val="single" w:sz="6" w:space="0" w:color="auto"/>
              <w:left w:val="single" w:sz="6" w:space="0" w:color="auto"/>
              <w:bottom w:val="single" w:sz="6" w:space="0" w:color="auto"/>
              <w:right w:val="single" w:sz="6" w:space="0" w:color="auto"/>
            </w:tcBorders>
          </w:tcPr>
          <w:p w14:paraId="40DEDAB9" w14:textId="77777777" w:rsidR="00941720" w:rsidRPr="00C60EFB" w:rsidRDefault="00941720" w:rsidP="00F71562">
            <w:pPr>
              <w:pStyle w:val="Texto"/>
              <w:spacing w:before="36" w:after="30" w:line="240" w:lineRule="auto"/>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14:paraId="4079D4EE" w14:textId="77777777" w:rsidR="00941720" w:rsidRPr="00C60EFB" w:rsidRDefault="00941720" w:rsidP="00F71562">
            <w:pPr>
              <w:pStyle w:val="Texto"/>
              <w:spacing w:before="36" w:after="30" w:line="240" w:lineRule="auto"/>
              <w:ind w:firstLine="0"/>
              <w:rPr>
                <w:sz w:val="16"/>
                <w:szCs w:val="16"/>
              </w:rPr>
            </w:pPr>
          </w:p>
        </w:tc>
      </w:tr>
      <w:tr w:rsidR="00941720" w:rsidRPr="00C60EFB" w14:paraId="6E95DFD2"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6E2DD01D" w14:textId="77777777" w:rsidR="00941720" w:rsidRPr="00C60EFB" w:rsidRDefault="00941720" w:rsidP="00F71562">
            <w:pPr>
              <w:pStyle w:val="Texto"/>
              <w:spacing w:before="36" w:after="30" w:line="240" w:lineRule="auto"/>
              <w:ind w:firstLine="0"/>
              <w:rPr>
                <w:sz w:val="16"/>
                <w:szCs w:val="16"/>
              </w:rPr>
            </w:pPr>
            <w:r w:rsidRPr="00C60EFB">
              <w:rPr>
                <w:sz w:val="16"/>
                <w:szCs w:val="16"/>
              </w:rPr>
              <w:t xml:space="preserve"> </w:t>
            </w:r>
          </w:p>
        </w:tc>
      </w:tr>
      <w:tr w:rsidR="00941720" w:rsidRPr="00C60EFB" w14:paraId="40FDA8FB"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06B85BBA" w14:textId="77777777" w:rsidR="00941720" w:rsidRPr="00C60EFB" w:rsidRDefault="00941720" w:rsidP="00F71562">
            <w:pPr>
              <w:pStyle w:val="Texto"/>
              <w:spacing w:before="36" w:after="30" w:line="240" w:lineRule="auto"/>
              <w:ind w:firstLine="0"/>
              <w:rPr>
                <w:b/>
                <w:sz w:val="16"/>
                <w:szCs w:val="16"/>
              </w:rPr>
            </w:pPr>
            <w:r w:rsidRPr="00C60EFB">
              <w:rPr>
                <w:b/>
                <w:sz w:val="16"/>
                <w:szCs w:val="16"/>
              </w:rPr>
              <w:t>0304.54.01</w:t>
            </w:r>
          </w:p>
        </w:tc>
        <w:tc>
          <w:tcPr>
            <w:tcW w:w="3158" w:type="dxa"/>
            <w:tcBorders>
              <w:top w:val="single" w:sz="6" w:space="0" w:color="auto"/>
              <w:left w:val="single" w:sz="6" w:space="0" w:color="auto"/>
              <w:bottom w:val="single" w:sz="6" w:space="0" w:color="auto"/>
              <w:right w:val="single" w:sz="6" w:space="0" w:color="auto"/>
            </w:tcBorders>
          </w:tcPr>
          <w:p w14:paraId="69A3995A" w14:textId="77777777" w:rsidR="00941720" w:rsidRPr="00C60EFB" w:rsidRDefault="00941720" w:rsidP="00F71562">
            <w:pPr>
              <w:pStyle w:val="Texto"/>
              <w:spacing w:before="36" w:after="30" w:line="240" w:lineRule="auto"/>
              <w:ind w:firstLine="0"/>
              <w:rPr>
                <w:b/>
                <w:sz w:val="16"/>
                <w:szCs w:val="16"/>
              </w:rPr>
            </w:pPr>
            <w:r w:rsidRPr="00C60EFB">
              <w:rPr>
                <w:b/>
                <w:sz w:val="16"/>
                <w:szCs w:val="16"/>
              </w:rPr>
              <w:t>Peces espada (</w:t>
            </w:r>
            <w:r w:rsidRPr="00C60EFB">
              <w:rPr>
                <w:b/>
                <w:i/>
                <w:sz w:val="16"/>
                <w:szCs w:val="16"/>
              </w:rPr>
              <w:t>Xiphias gladius</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443F0708" w14:textId="77777777" w:rsidR="00941720" w:rsidRPr="00C60EFB" w:rsidRDefault="00941720" w:rsidP="00F71562">
            <w:pPr>
              <w:pStyle w:val="Texto"/>
              <w:spacing w:before="36" w:after="30" w:line="240" w:lineRule="auto"/>
              <w:ind w:firstLine="0"/>
              <w:rPr>
                <w:sz w:val="16"/>
                <w:szCs w:val="16"/>
              </w:rPr>
            </w:pPr>
          </w:p>
        </w:tc>
      </w:tr>
      <w:tr w:rsidR="00941720" w:rsidRPr="00C60EFB" w14:paraId="6B4C8980"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5E486E50" w14:textId="77777777" w:rsidR="00941720" w:rsidRPr="00C60EFB" w:rsidRDefault="00941720" w:rsidP="00F71562">
            <w:pPr>
              <w:pStyle w:val="Texto"/>
              <w:spacing w:before="36" w:after="30"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1BBCD7B2" w14:textId="77777777" w:rsidR="00941720" w:rsidRPr="00C60EFB" w:rsidRDefault="00941720" w:rsidP="00F71562">
            <w:pPr>
              <w:pStyle w:val="Texto"/>
              <w:spacing w:before="36" w:after="30" w:line="240" w:lineRule="auto"/>
              <w:ind w:firstLine="0"/>
              <w:rPr>
                <w:sz w:val="16"/>
                <w:szCs w:val="16"/>
              </w:rPr>
            </w:pPr>
            <w:r w:rsidRPr="00C60EFB">
              <w:rPr>
                <w:sz w:val="16"/>
                <w:szCs w:val="16"/>
              </w:rPr>
              <w:t>Peces espada (</w:t>
            </w:r>
            <w:r w:rsidRPr="00C60EFB">
              <w:rPr>
                <w:i/>
                <w:sz w:val="16"/>
                <w:szCs w:val="16"/>
              </w:rPr>
              <w:t>Xiphias gladius</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36AB78F8" w14:textId="77777777" w:rsidR="00941720" w:rsidRPr="00C60EFB" w:rsidRDefault="00941720" w:rsidP="00F71562">
            <w:pPr>
              <w:pStyle w:val="Texto"/>
              <w:spacing w:before="36" w:after="30" w:line="240" w:lineRule="auto"/>
              <w:ind w:firstLine="0"/>
              <w:rPr>
                <w:sz w:val="16"/>
                <w:szCs w:val="16"/>
              </w:rPr>
            </w:pPr>
          </w:p>
        </w:tc>
      </w:tr>
      <w:tr w:rsidR="00941720" w:rsidRPr="00C60EFB" w14:paraId="2EC1AD6D"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7243D14F" w14:textId="77777777" w:rsidR="00941720" w:rsidRPr="00C60EFB" w:rsidRDefault="00941720" w:rsidP="00F71562">
            <w:pPr>
              <w:pStyle w:val="Texto"/>
              <w:spacing w:before="36" w:after="30" w:line="240" w:lineRule="auto"/>
              <w:ind w:firstLine="0"/>
              <w:rPr>
                <w:sz w:val="16"/>
                <w:szCs w:val="16"/>
              </w:rPr>
            </w:pPr>
            <w:r w:rsidRPr="00C60EFB">
              <w:rPr>
                <w:sz w:val="16"/>
                <w:szCs w:val="16"/>
              </w:rPr>
              <w:t xml:space="preserve"> </w:t>
            </w:r>
          </w:p>
        </w:tc>
      </w:tr>
      <w:tr w:rsidR="00941720" w:rsidRPr="00C60EFB" w14:paraId="19871CCB"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5726ED76" w14:textId="77777777" w:rsidR="00941720" w:rsidRPr="00C60EFB" w:rsidRDefault="00941720" w:rsidP="00F71562">
            <w:pPr>
              <w:pStyle w:val="Texto"/>
              <w:spacing w:before="36" w:after="30" w:line="240" w:lineRule="auto"/>
              <w:ind w:firstLine="0"/>
              <w:rPr>
                <w:b/>
                <w:sz w:val="16"/>
                <w:szCs w:val="16"/>
              </w:rPr>
            </w:pPr>
            <w:r w:rsidRPr="00C60EFB">
              <w:rPr>
                <w:b/>
                <w:sz w:val="16"/>
                <w:szCs w:val="16"/>
              </w:rPr>
              <w:t>0304.55.01</w:t>
            </w:r>
          </w:p>
        </w:tc>
        <w:tc>
          <w:tcPr>
            <w:tcW w:w="3158" w:type="dxa"/>
            <w:tcBorders>
              <w:top w:val="single" w:sz="6" w:space="0" w:color="auto"/>
              <w:left w:val="single" w:sz="6" w:space="0" w:color="auto"/>
              <w:bottom w:val="single" w:sz="6" w:space="0" w:color="auto"/>
              <w:right w:val="single" w:sz="6" w:space="0" w:color="auto"/>
            </w:tcBorders>
          </w:tcPr>
          <w:p w14:paraId="0B70B0EC" w14:textId="77777777" w:rsidR="00941720" w:rsidRPr="00C60EFB" w:rsidRDefault="00941720" w:rsidP="00F71562">
            <w:pPr>
              <w:pStyle w:val="Texto"/>
              <w:spacing w:before="36" w:after="30" w:line="240" w:lineRule="auto"/>
              <w:ind w:firstLine="0"/>
              <w:rPr>
                <w:b/>
                <w:sz w:val="16"/>
                <w:szCs w:val="16"/>
              </w:rPr>
            </w:pPr>
            <w:r w:rsidRPr="00C60EFB">
              <w:rPr>
                <w:b/>
                <w:sz w:val="16"/>
                <w:szCs w:val="16"/>
              </w:rPr>
              <w:t xml:space="preserve">Austromerluzas antárticas y austromerluzas negras (merluzas </w:t>
            </w:r>
            <w:r w:rsidRPr="00C60EFB">
              <w:rPr>
                <w:b/>
                <w:sz w:val="16"/>
                <w:szCs w:val="16"/>
              </w:rPr>
              <w:lastRenderedPageBreak/>
              <w:t>negras, bacalaos de profundidad, nototenias negras) (</w:t>
            </w:r>
            <w:r w:rsidRPr="00C60EFB">
              <w:rPr>
                <w:b/>
                <w:i/>
                <w:sz w:val="16"/>
                <w:szCs w:val="16"/>
              </w:rPr>
              <w:t>Dissostichus spp.</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7D3FF42B" w14:textId="77777777" w:rsidR="00941720" w:rsidRPr="00C60EFB" w:rsidRDefault="00941720" w:rsidP="00F71562">
            <w:pPr>
              <w:pStyle w:val="Texto"/>
              <w:spacing w:before="36" w:after="30" w:line="240" w:lineRule="auto"/>
              <w:ind w:firstLine="0"/>
              <w:rPr>
                <w:sz w:val="16"/>
                <w:szCs w:val="16"/>
              </w:rPr>
            </w:pPr>
          </w:p>
        </w:tc>
      </w:tr>
      <w:tr w:rsidR="00941720" w:rsidRPr="00C60EFB" w14:paraId="25B90205"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6F68654B" w14:textId="77777777" w:rsidR="00941720" w:rsidRPr="00C60EFB" w:rsidRDefault="00941720" w:rsidP="00F71562">
            <w:pPr>
              <w:pStyle w:val="Texto"/>
              <w:spacing w:before="36" w:after="30"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1302EE60" w14:textId="77777777" w:rsidR="00941720" w:rsidRPr="00C60EFB" w:rsidRDefault="00941720" w:rsidP="00F71562">
            <w:pPr>
              <w:pStyle w:val="Texto"/>
              <w:spacing w:before="36" w:after="30" w:line="240" w:lineRule="auto"/>
              <w:ind w:firstLine="0"/>
              <w:rPr>
                <w:sz w:val="16"/>
                <w:szCs w:val="16"/>
              </w:rPr>
            </w:pPr>
            <w:r w:rsidRPr="00C60EFB">
              <w:rPr>
                <w:sz w:val="16"/>
                <w:szCs w:val="16"/>
              </w:rPr>
              <w:t>Austromerluzas antárticas y austromerluzas negras (merluzas negras, bacalaos de profundidad, nototenias negras) (</w:t>
            </w:r>
            <w:r w:rsidRPr="00C60EFB">
              <w:rPr>
                <w:i/>
                <w:sz w:val="16"/>
                <w:szCs w:val="16"/>
              </w:rPr>
              <w:t>Dissostichus spp.</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727FA3BA" w14:textId="77777777" w:rsidR="00941720" w:rsidRPr="00C60EFB" w:rsidRDefault="00941720" w:rsidP="00F71562">
            <w:pPr>
              <w:pStyle w:val="Texto"/>
              <w:spacing w:before="36" w:after="30" w:line="240" w:lineRule="auto"/>
              <w:ind w:firstLine="0"/>
              <w:rPr>
                <w:sz w:val="16"/>
                <w:szCs w:val="16"/>
              </w:rPr>
            </w:pPr>
          </w:p>
        </w:tc>
      </w:tr>
      <w:tr w:rsidR="00941720" w:rsidRPr="00C60EFB" w14:paraId="2386C85D"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458F3F93" w14:textId="77777777" w:rsidR="00941720" w:rsidRPr="00C60EFB" w:rsidRDefault="00941720" w:rsidP="00F71562">
            <w:pPr>
              <w:pStyle w:val="Texto"/>
              <w:spacing w:before="36" w:after="30" w:line="240" w:lineRule="auto"/>
              <w:ind w:firstLine="0"/>
              <w:rPr>
                <w:sz w:val="16"/>
                <w:szCs w:val="16"/>
              </w:rPr>
            </w:pPr>
            <w:r w:rsidRPr="00C60EFB">
              <w:rPr>
                <w:sz w:val="16"/>
                <w:szCs w:val="16"/>
              </w:rPr>
              <w:t xml:space="preserve"> </w:t>
            </w:r>
          </w:p>
        </w:tc>
      </w:tr>
      <w:tr w:rsidR="00941720" w:rsidRPr="00C60EFB" w14:paraId="3D9DBC9C"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04C16916" w14:textId="77777777" w:rsidR="00941720" w:rsidRPr="00C60EFB" w:rsidRDefault="00941720" w:rsidP="00F71562">
            <w:pPr>
              <w:pStyle w:val="Texto"/>
              <w:spacing w:before="36" w:after="30" w:line="240" w:lineRule="auto"/>
              <w:ind w:firstLine="0"/>
              <w:rPr>
                <w:b/>
                <w:sz w:val="16"/>
                <w:szCs w:val="16"/>
              </w:rPr>
            </w:pPr>
            <w:r w:rsidRPr="00C60EFB">
              <w:rPr>
                <w:b/>
                <w:sz w:val="16"/>
                <w:szCs w:val="16"/>
              </w:rPr>
              <w:t>0304.56.01</w:t>
            </w:r>
          </w:p>
        </w:tc>
        <w:tc>
          <w:tcPr>
            <w:tcW w:w="3158" w:type="dxa"/>
            <w:tcBorders>
              <w:top w:val="single" w:sz="6" w:space="0" w:color="auto"/>
              <w:left w:val="single" w:sz="6" w:space="0" w:color="auto"/>
              <w:bottom w:val="single" w:sz="6" w:space="0" w:color="auto"/>
              <w:right w:val="single" w:sz="6" w:space="0" w:color="auto"/>
            </w:tcBorders>
          </w:tcPr>
          <w:p w14:paraId="0AE9278B" w14:textId="77777777" w:rsidR="00941720" w:rsidRPr="00C60EFB" w:rsidRDefault="00941720" w:rsidP="00F71562">
            <w:pPr>
              <w:pStyle w:val="Texto"/>
              <w:spacing w:before="36" w:after="30" w:line="240" w:lineRule="auto"/>
              <w:ind w:firstLine="0"/>
              <w:rPr>
                <w:b/>
                <w:sz w:val="16"/>
                <w:szCs w:val="16"/>
              </w:rPr>
            </w:pPr>
            <w:r w:rsidRPr="00C60EFB">
              <w:rPr>
                <w:b/>
                <w:sz w:val="16"/>
                <w:szCs w:val="16"/>
              </w:rPr>
              <w:t>Cazones y demás escualos.</w:t>
            </w:r>
          </w:p>
        </w:tc>
        <w:tc>
          <w:tcPr>
            <w:tcW w:w="3599" w:type="dxa"/>
            <w:vMerge w:val="restart"/>
            <w:tcBorders>
              <w:top w:val="single" w:sz="6" w:space="0" w:color="auto"/>
              <w:left w:val="single" w:sz="6" w:space="0" w:color="auto"/>
              <w:right w:val="single" w:sz="6" w:space="0" w:color="auto"/>
            </w:tcBorders>
          </w:tcPr>
          <w:p w14:paraId="2D9EBBF7" w14:textId="77777777" w:rsidR="00941720" w:rsidRPr="00C60EFB" w:rsidRDefault="00941720" w:rsidP="00F71562">
            <w:pPr>
              <w:pStyle w:val="Texto"/>
              <w:spacing w:before="36" w:after="30" w:line="240" w:lineRule="auto"/>
              <w:ind w:firstLine="0"/>
              <w:rPr>
                <w:sz w:val="16"/>
                <w:szCs w:val="16"/>
              </w:rPr>
            </w:pPr>
          </w:p>
        </w:tc>
      </w:tr>
      <w:tr w:rsidR="00941720" w:rsidRPr="00C60EFB" w14:paraId="72E3DE5F"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67598A41" w14:textId="77777777" w:rsidR="00941720" w:rsidRPr="00C60EFB" w:rsidRDefault="00941720" w:rsidP="00F71562">
            <w:pPr>
              <w:pStyle w:val="Texto"/>
              <w:spacing w:before="36" w:after="30"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7119DACB" w14:textId="77777777" w:rsidR="00941720" w:rsidRPr="00C60EFB" w:rsidRDefault="00941720" w:rsidP="00F71562">
            <w:pPr>
              <w:pStyle w:val="Texto"/>
              <w:spacing w:before="36" w:after="30" w:line="240" w:lineRule="auto"/>
              <w:ind w:firstLine="0"/>
              <w:rPr>
                <w:sz w:val="16"/>
                <w:szCs w:val="16"/>
              </w:rPr>
            </w:pPr>
            <w:r w:rsidRPr="00C60EFB">
              <w:rPr>
                <w:sz w:val="16"/>
                <w:szCs w:val="16"/>
              </w:rPr>
              <w:t>Cazones y demás escualos.</w:t>
            </w:r>
          </w:p>
        </w:tc>
        <w:tc>
          <w:tcPr>
            <w:tcW w:w="3599" w:type="dxa"/>
            <w:vMerge/>
            <w:tcBorders>
              <w:left w:val="single" w:sz="6" w:space="0" w:color="auto"/>
              <w:bottom w:val="single" w:sz="6" w:space="0" w:color="auto"/>
              <w:right w:val="single" w:sz="6" w:space="0" w:color="auto"/>
            </w:tcBorders>
          </w:tcPr>
          <w:p w14:paraId="07EB8F44" w14:textId="77777777" w:rsidR="00941720" w:rsidRPr="00C60EFB" w:rsidRDefault="00941720" w:rsidP="00F71562">
            <w:pPr>
              <w:pStyle w:val="Texto"/>
              <w:spacing w:before="36" w:after="30" w:line="240" w:lineRule="auto"/>
              <w:ind w:firstLine="0"/>
              <w:rPr>
                <w:sz w:val="16"/>
                <w:szCs w:val="16"/>
              </w:rPr>
            </w:pPr>
          </w:p>
        </w:tc>
      </w:tr>
      <w:tr w:rsidR="00941720" w:rsidRPr="00C60EFB" w14:paraId="0C4F2BA6"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2AD6C4F8" w14:textId="77777777" w:rsidR="00941720" w:rsidRPr="00C60EFB" w:rsidRDefault="00941720" w:rsidP="00F71562">
            <w:pPr>
              <w:pStyle w:val="Texto"/>
              <w:spacing w:before="36" w:after="30" w:line="240" w:lineRule="auto"/>
              <w:ind w:firstLine="0"/>
              <w:rPr>
                <w:sz w:val="16"/>
                <w:szCs w:val="16"/>
              </w:rPr>
            </w:pPr>
            <w:r w:rsidRPr="00C60EFB">
              <w:rPr>
                <w:sz w:val="16"/>
                <w:szCs w:val="16"/>
              </w:rPr>
              <w:t xml:space="preserve"> </w:t>
            </w:r>
          </w:p>
        </w:tc>
      </w:tr>
      <w:tr w:rsidR="00941720" w:rsidRPr="00C60EFB" w14:paraId="2AD8294E"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544A32B4" w14:textId="77777777" w:rsidR="00941720" w:rsidRPr="00C60EFB" w:rsidRDefault="00941720" w:rsidP="00F71562">
            <w:pPr>
              <w:pStyle w:val="Texto"/>
              <w:spacing w:before="40" w:after="36" w:line="240" w:lineRule="auto"/>
              <w:ind w:firstLine="0"/>
              <w:rPr>
                <w:b/>
                <w:sz w:val="16"/>
                <w:szCs w:val="16"/>
              </w:rPr>
            </w:pPr>
            <w:r w:rsidRPr="00C60EFB">
              <w:rPr>
                <w:b/>
                <w:sz w:val="16"/>
                <w:szCs w:val="16"/>
              </w:rPr>
              <w:t>0304.57.01</w:t>
            </w:r>
          </w:p>
        </w:tc>
        <w:tc>
          <w:tcPr>
            <w:tcW w:w="3158" w:type="dxa"/>
            <w:tcBorders>
              <w:top w:val="single" w:sz="6" w:space="0" w:color="auto"/>
              <w:left w:val="single" w:sz="6" w:space="0" w:color="auto"/>
              <w:bottom w:val="single" w:sz="6" w:space="0" w:color="auto"/>
              <w:right w:val="single" w:sz="6" w:space="0" w:color="auto"/>
            </w:tcBorders>
          </w:tcPr>
          <w:p w14:paraId="3D881475" w14:textId="77777777" w:rsidR="00941720" w:rsidRPr="00C60EFB" w:rsidRDefault="00941720" w:rsidP="00F71562">
            <w:pPr>
              <w:pStyle w:val="Texto"/>
              <w:spacing w:before="40" w:after="36" w:line="240" w:lineRule="auto"/>
              <w:ind w:firstLine="0"/>
              <w:rPr>
                <w:b/>
                <w:sz w:val="16"/>
                <w:szCs w:val="16"/>
              </w:rPr>
            </w:pPr>
            <w:r w:rsidRPr="00C60EFB">
              <w:rPr>
                <w:b/>
                <w:sz w:val="16"/>
                <w:szCs w:val="16"/>
              </w:rPr>
              <w:t>Rayas (</w:t>
            </w:r>
            <w:r w:rsidRPr="00C60EFB">
              <w:rPr>
                <w:b/>
                <w:i/>
                <w:sz w:val="16"/>
                <w:szCs w:val="16"/>
              </w:rPr>
              <w:t>Rajidae</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2885AA04" w14:textId="77777777" w:rsidR="00941720" w:rsidRPr="00C60EFB" w:rsidRDefault="00941720" w:rsidP="00F71562">
            <w:pPr>
              <w:pStyle w:val="Texto"/>
              <w:spacing w:before="40" w:after="36" w:line="240" w:lineRule="auto"/>
              <w:ind w:firstLine="0"/>
              <w:rPr>
                <w:sz w:val="16"/>
                <w:szCs w:val="16"/>
              </w:rPr>
            </w:pPr>
          </w:p>
        </w:tc>
      </w:tr>
      <w:tr w:rsidR="00941720" w:rsidRPr="00C60EFB" w14:paraId="4AA262E3"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41B5649C" w14:textId="77777777" w:rsidR="00941720" w:rsidRPr="00C60EFB" w:rsidRDefault="00941720" w:rsidP="00F71562">
            <w:pPr>
              <w:pStyle w:val="Texto"/>
              <w:spacing w:before="40" w:after="36"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66E19541" w14:textId="77777777" w:rsidR="00941720" w:rsidRPr="00C60EFB" w:rsidRDefault="00941720" w:rsidP="00F71562">
            <w:pPr>
              <w:pStyle w:val="Texto"/>
              <w:spacing w:before="40" w:after="36" w:line="240" w:lineRule="auto"/>
              <w:ind w:firstLine="0"/>
              <w:rPr>
                <w:sz w:val="16"/>
                <w:szCs w:val="16"/>
              </w:rPr>
            </w:pPr>
            <w:r w:rsidRPr="00C60EFB">
              <w:rPr>
                <w:sz w:val="16"/>
                <w:szCs w:val="16"/>
              </w:rPr>
              <w:t>Rayas (</w:t>
            </w:r>
            <w:r w:rsidRPr="00C60EFB">
              <w:rPr>
                <w:i/>
                <w:sz w:val="16"/>
                <w:szCs w:val="16"/>
              </w:rPr>
              <w:t>Rajidae</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7727BD9F" w14:textId="77777777" w:rsidR="00941720" w:rsidRPr="00C60EFB" w:rsidRDefault="00941720" w:rsidP="00F71562">
            <w:pPr>
              <w:pStyle w:val="Texto"/>
              <w:spacing w:before="40" w:after="36" w:line="240" w:lineRule="auto"/>
              <w:ind w:firstLine="0"/>
              <w:rPr>
                <w:sz w:val="16"/>
                <w:szCs w:val="16"/>
              </w:rPr>
            </w:pPr>
          </w:p>
        </w:tc>
      </w:tr>
      <w:tr w:rsidR="00941720" w:rsidRPr="00C60EFB" w14:paraId="0D3EF3BB"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52B88E7B" w14:textId="77777777" w:rsidR="00941720" w:rsidRPr="00C60EFB" w:rsidRDefault="00941720" w:rsidP="00F71562">
            <w:pPr>
              <w:pStyle w:val="Texto"/>
              <w:spacing w:before="40" w:after="36" w:line="240" w:lineRule="auto"/>
              <w:ind w:firstLine="0"/>
              <w:rPr>
                <w:sz w:val="16"/>
                <w:szCs w:val="16"/>
              </w:rPr>
            </w:pPr>
            <w:r w:rsidRPr="00C60EFB">
              <w:rPr>
                <w:sz w:val="16"/>
                <w:szCs w:val="16"/>
              </w:rPr>
              <w:t xml:space="preserve"> </w:t>
            </w:r>
          </w:p>
        </w:tc>
      </w:tr>
      <w:tr w:rsidR="00941720" w:rsidRPr="00C60EFB" w14:paraId="33BDF986"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431907C1" w14:textId="77777777" w:rsidR="00941720" w:rsidRPr="00C60EFB" w:rsidRDefault="00941720" w:rsidP="00F71562">
            <w:pPr>
              <w:pStyle w:val="Texto"/>
              <w:spacing w:before="40" w:after="36" w:line="240" w:lineRule="auto"/>
              <w:ind w:firstLine="0"/>
              <w:rPr>
                <w:b/>
                <w:sz w:val="16"/>
                <w:szCs w:val="16"/>
              </w:rPr>
            </w:pPr>
            <w:r w:rsidRPr="00C60EFB">
              <w:rPr>
                <w:b/>
                <w:sz w:val="16"/>
                <w:szCs w:val="16"/>
              </w:rPr>
              <w:t>0304.59.99</w:t>
            </w:r>
          </w:p>
        </w:tc>
        <w:tc>
          <w:tcPr>
            <w:tcW w:w="3158" w:type="dxa"/>
            <w:tcBorders>
              <w:top w:val="single" w:sz="6" w:space="0" w:color="auto"/>
              <w:left w:val="single" w:sz="6" w:space="0" w:color="auto"/>
              <w:bottom w:val="single" w:sz="6" w:space="0" w:color="auto"/>
              <w:right w:val="single" w:sz="6" w:space="0" w:color="auto"/>
            </w:tcBorders>
          </w:tcPr>
          <w:p w14:paraId="324B4125" w14:textId="77777777" w:rsidR="00941720" w:rsidRPr="00C60EFB" w:rsidRDefault="00941720" w:rsidP="00F71562">
            <w:pPr>
              <w:pStyle w:val="Texto"/>
              <w:spacing w:before="40" w:after="36" w:line="240" w:lineRule="auto"/>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14:paraId="0C0EED9B" w14:textId="77777777" w:rsidR="00941720" w:rsidRPr="00C60EFB" w:rsidRDefault="00941720" w:rsidP="00F71562">
            <w:pPr>
              <w:pStyle w:val="Texto"/>
              <w:spacing w:before="40" w:after="36" w:line="240" w:lineRule="auto"/>
              <w:ind w:firstLine="0"/>
              <w:rPr>
                <w:sz w:val="16"/>
                <w:szCs w:val="16"/>
              </w:rPr>
            </w:pPr>
          </w:p>
        </w:tc>
      </w:tr>
      <w:tr w:rsidR="00941720" w:rsidRPr="00C60EFB" w14:paraId="539DCF8F"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1A1A5596" w14:textId="77777777" w:rsidR="00941720" w:rsidRPr="00C60EFB" w:rsidRDefault="00941720" w:rsidP="00F71562">
            <w:pPr>
              <w:pStyle w:val="Texto"/>
              <w:spacing w:before="40" w:after="36" w:line="240" w:lineRule="auto"/>
              <w:ind w:firstLine="0"/>
              <w:jc w:val="right"/>
              <w:rPr>
                <w:sz w:val="16"/>
                <w:szCs w:val="16"/>
              </w:rPr>
            </w:pPr>
            <w:r w:rsidRPr="00C60EFB">
              <w:rPr>
                <w:sz w:val="16"/>
                <w:szCs w:val="16"/>
              </w:rPr>
              <w:t>01</w:t>
            </w:r>
          </w:p>
        </w:tc>
        <w:tc>
          <w:tcPr>
            <w:tcW w:w="3158" w:type="dxa"/>
            <w:tcBorders>
              <w:top w:val="single" w:sz="6" w:space="0" w:color="auto"/>
              <w:left w:val="single" w:sz="6" w:space="0" w:color="auto"/>
              <w:bottom w:val="single" w:sz="6" w:space="0" w:color="auto"/>
              <w:right w:val="single" w:sz="6" w:space="0" w:color="auto"/>
            </w:tcBorders>
          </w:tcPr>
          <w:p w14:paraId="7F520F0A" w14:textId="77777777" w:rsidR="00941720" w:rsidRPr="00C60EFB" w:rsidRDefault="00941720" w:rsidP="00F71562">
            <w:pPr>
              <w:pStyle w:val="Texto"/>
              <w:spacing w:before="40" w:after="36" w:line="240" w:lineRule="auto"/>
              <w:ind w:firstLine="0"/>
              <w:rPr>
                <w:sz w:val="16"/>
                <w:szCs w:val="16"/>
              </w:rPr>
            </w:pPr>
            <w:r w:rsidRPr="00C60EFB">
              <w:rPr>
                <w:sz w:val="16"/>
                <w:szCs w:val="16"/>
              </w:rPr>
              <w:t>De atún de aleta azul del Atlántico (</w:t>
            </w:r>
            <w:r w:rsidRPr="00C60EFB">
              <w:rPr>
                <w:i/>
                <w:sz w:val="16"/>
                <w:szCs w:val="16"/>
              </w:rPr>
              <w:t>Thunnus thynnus</w:t>
            </w:r>
            <w:r w:rsidRPr="00C60EFB">
              <w:rPr>
                <w:sz w:val="16"/>
                <w:szCs w:val="16"/>
              </w:rPr>
              <w:t>), atún de aleta azul del Pacífico (</w:t>
            </w:r>
            <w:r w:rsidRPr="00C60EFB">
              <w:rPr>
                <w:i/>
                <w:sz w:val="16"/>
                <w:szCs w:val="16"/>
              </w:rPr>
              <w:t>Thunnus orientalis</w:t>
            </w:r>
            <w:r w:rsidRPr="00C60EFB">
              <w:rPr>
                <w:sz w:val="16"/>
                <w:szCs w:val="16"/>
              </w:rPr>
              <w:t>), atún de aleta azul del Sur (</w:t>
            </w:r>
            <w:r w:rsidRPr="00C60EFB">
              <w:rPr>
                <w:i/>
                <w:sz w:val="16"/>
                <w:szCs w:val="16"/>
              </w:rPr>
              <w:t>Thunnus maccoyii</w:t>
            </w:r>
            <w:r w:rsidRPr="00C60EFB">
              <w:rPr>
                <w:sz w:val="16"/>
                <w:szCs w:val="16"/>
              </w:rPr>
              <w:t>), atún de aleta amarilla (rabiles) (</w:t>
            </w:r>
            <w:r w:rsidRPr="00C60EFB">
              <w:rPr>
                <w:i/>
                <w:sz w:val="16"/>
                <w:szCs w:val="16"/>
              </w:rPr>
              <w:t>Thunnus albacares</w:t>
            </w:r>
            <w:r w:rsidRPr="00C60EFB">
              <w:rPr>
                <w:sz w:val="16"/>
                <w:szCs w:val="16"/>
              </w:rPr>
              <w:t>), patudos o atunes ojos grandes (</w:t>
            </w:r>
            <w:r w:rsidRPr="00C60EFB">
              <w:rPr>
                <w:i/>
                <w:sz w:val="16"/>
                <w:szCs w:val="16"/>
              </w:rPr>
              <w:t>Thunnus obesus</w:t>
            </w:r>
            <w:r w:rsidRPr="00C60EFB">
              <w:rPr>
                <w:sz w:val="16"/>
                <w:szCs w:val="16"/>
              </w:rPr>
              <w:t>) o bonito de vientre rayado (</w:t>
            </w:r>
            <w:r w:rsidRPr="00C60EFB">
              <w:rPr>
                <w:i/>
                <w:sz w:val="16"/>
                <w:szCs w:val="16"/>
              </w:rPr>
              <w:t>Euthynnus</w:t>
            </w:r>
            <w:r w:rsidRPr="00C60EFB">
              <w:rPr>
                <w:sz w:val="16"/>
                <w:szCs w:val="16"/>
              </w:rPr>
              <w:t xml:space="preserve"> (</w:t>
            </w:r>
            <w:r w:rsidRPr="00C60EFB">
              <w:rPr>
                <w:i/>
                <w:sz w:val="16"/>
                <w:szCs w:val="16"/>
              </w:rPr>
              <w:t>Katsuwonus</w:t>
            </w:r>
            <w:r w:rsidRPr="00C60EFB">
              <w:rPr>
                <w:sz w:val="16"/>
                <w:szCs w:val="16"/>
              </w:rPr>
              <w:t xml:space="preserve">) </w:t>
            </w:r>
            <w:r w:rsidRPr="00C60EFB">
              <w:rPr>
                <w:i/>
                <w:sz w:val="16"/>
                <w:szCs w:val="16"/>
              </w:rPr>
              <w:t>pelamis</w:t>
            </w:r>
            <w:r w:rsidRPr="00C60EFB">
              <w:rPr>
                <w:sz w:val="16"/>
                <w:szCs w:val="16"/>
              </w:rPr>
              <w:t>).</w:t>
            </w:r>
          </w:p>
        </w:tc>
        <w:tc>
          <w:tcPr>
            <w:tcW w:w="3599" w:type="dxa"/>
            <w:vMerge/>
            <w:tcBorders>
              <w:left w:val="single" w:sz="6" w:space="0" w:color="auto"/>
              <w:right w:val="single" w:sz="6" w:space="0" w:color="auto"/>
            </w:tcBorders>
          </w:tcPr>
          <w:p w14:paraId="0A17F1A4" w14:textId="77777777" w:rsidR="00941720" w:rsidRPr="00C60EFB" w:rsidRDefault="00941720" w:rsidP="00F71562">
            <w:pPr>
              <w:pStyle w:val="Texto"/>
              <w:spacing w:before="40" w:after="36" w:line="240" w:lineRule="auto"/>
              <w:ind w:firstLine="0"/>
              <w:rPr>
                <w:sz w:val="16"/>
                <w:szCs w:val="16"/>
              </w:rPr>
            </w:pPr>
          </w:p>
        </w:tc>
      </w:tr>
      <w:tr w:rsidR="00941720" w:rsidRPr="00C60EFB" w14:paraId="2F8D95FD"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68307684" w14:textId="77777777" w:rsidR="00941720" w:rsidRPr="00C60EFB" w:rsidRDefault="00941720" w:rsidP="00F71562">
            <w:pPr>
              <w:pStyle w:val="Texto"/>
              <w:spacing w:before="40" w:after="36" w:line="240" w:lineRule="auto"/>
              <w:ind w:firstLine="0"/>
              <w:jc w:val="right"/>
              <w:rPr>
                <w:sz w:val="16"/>
                <w:szCs w:val="16"/>
              </w:rPr>
            </w:pPr>
            <w:r w:rsidRPr="00C60EFB">
              <w:rPr>
                <w:sz w:val="16"/>
                <w:szCs w:val="16"/>
              </w:rPr>
              <w:t>02</w:t>
            </w:r>
          </w:p>
        </w:tc>
        <w:tc>
          <w:tcPr>
            <w:tcW w:w="3158" w:type="dxa"/>
            <w:tcBorders>
              <w:top w:val="single" w:sz="6" w:space="0" w:color="auto"/>
              <w:left w:val="single" w:sz="6" w:space="0" w:color="auto"/>
              <w:bottom w:val="single" w:sz="6" w:space="0" w:color="auto"/>
              <w:right w:val="single" w:sz="6" w:space="0" w:color="auto"/>
            </w:tcBorders>
          </w:tcPr>
          <w:p w14:paraId="263F906E" w14:textId="77777777" w:rsidR="00941720" w:rsidRPr="00C60EFB" w:rsidRDefault="00941720" w:rsidP="00F71562">
            <w:pPr>
              <w:pStyle w:val="Texto"/>
              <w:spacing w:before="40" w:after="36" w:line="240" w:lineRule="auto"/>
              <w:ind w:firstLine="0"/>
              <w:rPr>
                <w:sz w:val="16"/>
                <w:szCs w:val="16"/>
              </w:rPr>
            </w:pPr>
            <w:r w:rsidRPr="00C60EFB">
              <w:rPr>
                <w:sz w:val="16"/>
                <w:szCs w:val="16"/>
              </w:rPr>
              <w:t>De sardina (</w:t>
            </w:r>
            <w:r w:rsidRPr="00C60EFB">
              <w:rPr>
                <w:i/>
                <w:sz w:val="16"/>
                <w:szCs w:val="16"/>
              </w:rPr>
              <w:t>Sardina pilchardus, Sardinops spp.</w:t>
            </w:r>
            <w:r w:rsidRPr="00C60EFB">
              <w:rPr>
                <w:sz w:val="16"/>
                <w:szCs w:val="16"/>
              </w:rPr>
              <w:t>), sardinela (</w:t>
            </w:r>
            <w:r w:rsidRPr="00C60EFB">
              <w:rPr>
                <w:i/>
                <w:sz w:val="16"/>
                <w:szCs w:val="16"/>
              </w:rPr>
              <w:t>Sardinella spp.</w:t>
            </w:r>
            <w:r w:rsidRPr="00C60EFB">
              <w:rPr>
                <w:sz w:val="16"/>
                <w:szCs w:val="16"/>
              </w:rPr>
              <w:t>) o espadín (</w:t>
            </w:r>
            <w:r w:rsidRPr="00C60EFB">
              <w:rPr>
                <w:i/>
                <w:sz w:val="16"/>
                <w:szCs w:val="16"/>
              </w:rPr>
              <w:t>Sprattus sprattus</w:t>
            </w:r>
            <w:r w:rsidRPr="00C60EFB">
              <w:rPr>
                <w:sz w:val="16"/>
                <w:szCs w:val="16"/>
              </w:rPr>
              <w:t>).</w:t>
            </w:r>
          </w:p>
        </w:tc>
        <w:tc>
          <w:tcPr>
            <w:tcW w:w="3599" w:type="dxa"/>
            <w:vMerge/>
            <w:tcBorders>
              <w:left w:val="single" w:sz="6" w:space="0" w:color="auto"/>
              <w:right w:val="single" w:sz="6" w:space="0" w:color="auto"/>
            </w:tcBorders>
          </w:tcPr>
          <w:p w14:paraId="6F9483B4" w14:textId="77777777" w:rsidR="00941720" w:rsidRPr="00C60EFB" w:rsidRDefault="00941720" w:rsidP="00F71562">
            <w:pPr>
              <w:pStyle w:val="Texto"/>
              <w:spacing w:before="40" w:after="36" w:line="240" w:lineRule="auto"/>
              <w:ind w:firstLine="0"/>
              <w:rPr>
                <w:sz w:val="16"/>
                <w:szCs w:val="16"/>
              </w:rPr>
            </w:pPr>
          </w:p>
        </w:tc>
      </w:tr>
      <w:tr w:rsidR="00941720" w:rsidRPr="00C60EFB" w14:paraId="679D658F"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65BFDFA7" w14:textId="77777777" w:rsidR="00941720" w:rsidRPr="00C60EFB" w:rsidRDefault="00941720" w:rsidP="00F71562">
            <w:pPr>
              <w:pStyle w:val="Texto"/>
              <w:spacing w:before="40" w:after="36" w:line="240" w:lineRule="auto"/>
              <w:ind w:firstLine="0"/>
              <w:jc w:val="right"/>
              <w:rPr>
                <w:sz w:val="16"/>
                <w:szCs w:val="16"/>
              </w:rPr>
            </w:pPr>
            <w:r w:rsidRPr="00C60EFB">
              <w:rPr>
                <w:sz w:val="16"/>
                <w:szCs w:val="16"/>
              </w:rPr>
              <w:t>03</w:t>
            </w:r>
          </w:p>
        </w:tc>
        <w:tc>
          <w:tcPr>
            <w:tcW w:w="3158" w:type="dxa"/>
            <w:tcBorders>
              <w:top w:val="single" w:sz="6" w:space="0" w:color="auto"/>
              <w:left w:val="single" w:sz="6" w:space="0" w:color="auto"/>
              <w:bottom w:val="single" w:sz="6" w:space="0" w:color="auto"/>
              <w:right w:val="single" w:sz="6" w:space="0" w:color="auto"/>
            </w:tcBorders>
          </w:tcPr>
          <w:p w14:paraId="0CF3F438" w14:textId="77777777" w:rsidR="00941720" w:rsidRPr="00C60EFB" w:rsidRDefault="00941720" w:rsidP="00F71562">
            <w:pPr>
              <w:pStyle w:val="Texto"/>
              <w:spacing w:before="40" w:after="36" w:line="240" w:lineRule="auto"/>
              <w:ind w:firstLine="0"/>
              <w:rPr>
                <w:sz w:val="16"/>
                <w:szCs w:val="16"/>
              </w:rPr>
            </w:pPr>
            <w:r w:rsidRPr="00C60EFB">
              <w:rPr>
                <w:sz w:val="16"/>
                <w:szCs w:val="16"/>
              </w:rPr>
              <w:t>De anchoas (</w:t>
            </w:r>
            <w:r w:rsidRPr="00C60EFB">
              <w:rPr>
                <w:i/>
                <w:sz w:val="16"/>
                <w:szCs w:val="16"/>
              </w:rPr>
              <w:t>Engraulis spp.</w:t>
            </w:r>
            <w:r w:rsidRPr="00C60EFB">
              <w:rPr>
                <w:sz w:val="16"/>
                <w:szCs w:val="16"/>
              </w:rPr>
              <w:t>).</w:t>
            </w:r>
          </w:p>
        </w:tc>
        <w:tc>
          <w:tcPr>
            <w:tcW w:w="3599" w:type="dxa"/>
            <w:vMerge/>
            <w:tcBorders>
              <w:left w:val="single" w:sz="6" w:space="0" w:color="auto"/>
              <w:right w:val="single" w:sz="6" w:space="0" w:color="auto"/>
            </w:tcBorders>
          </w:tcPr>
          <w:p w14:paraId="05ECC710" w14:textId="77777777" w:rsidR="00941720" w:rsidRPr="00C60EFB" w:rsidRDefault="00941720" w:rsidP="00F71562">
            <w:pPr>
              <w:pStyle w:val="Texto"/>
              <w:spacing w:before="40" w:after="36" w:line="240" w:lineRule="auto"/>
              <w:ind w:firstLine="0"/>
              <w:rPr>
                <w:sz w:val="16"/>
                <w:szCs w:val="16"/>
              </w:rPr>
            </w:pPr>
          </w:p>
        </w:tc>
      </w:tr>
      <w:tr w:rsidR="00941720" w:rsidRPr="00C60EFB" w14:paraId="1A1B4276"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1C4E1A5C" w14:textId="77777777" w:rsidR="00941720" w:rsidRPr="00C60EFB" w:rsidRDefault="00941720" w:rsidP="00F71562">
            <w:pPr>
              <w:pStyle w:val="Texto"/>
              <w:spacing w:before="40" w:after="36" w:line="240" w:lineRule="auto"/>
              <w:ind w:firstLine="0"/>
              <w:jc w:val="right"/>
              <w:rPr>
                <w:sz w:val="16"/>
                <w:szCs w:val="16"/>
              </w:rPr>
            </w:pPr>
            <w:r w:rsidRPr="00C60EFB">
              <w:rPr>
                <w:sz w:val="16"/>
                <w:szCs w:val="16"/>
              </w:rPr>
              <w:t>99</w:t>
            </w:r>
          </w:p>
        </w:tc>
        <w:tc>
          <w:tcPr>
            <w:tcW w:w="3158" w:type="dxa"/>
            <w:tcBorders>
              <w:top w:val="single" w:sz="6" w:space="0" w:color="auto"/>
              <w:left w:val="single" w:sz="6" w:space="0" w:color="auto"/>
              <w:bottom w:val="single" w:sz="6" w:space="0" w:color="auto"/>
              <w:right w:val="single" w:sz="6" w:space="0" w:color="auto"/>
            </w:tcBorders>
          </w:tcPr>
          <w:p w14:paraId="7B55F51D" w14:textId="77777777" w:rsidR="00941720" w:rsidRPr="00C60EFB" w:rsidRDefault="00941720" w:rsidP="00F71562">
            <w:pPr>
              <w:pStyle w:val="Texto"/>
              <w:spacing w:before="40" w:after="36" w:line="240" w:lineRule="auto"/>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14:paraId="2BA9547E" w14:textId="77777777" w:rsidR="00941720" w:rsidRPr="00C60EFB" w:rsidRDefault="00941720" w:rsidP="00F71562">
            <w:pPr>
              <w:pStyle w:val="Texto"/>
              <w:spacing w:before="40" w:after="36" w:line="240" w:lineRule="auto"/>
              <w:ind w:firstLine="0"/>
              <w:rPr>
                <w:sz w:val="16"/>
                <w:szCs w:val="16"/>
              </w:rPr>
            </w:pPr>
          </w:p>
        </w:tc>
      </w:tr>
      <w:tr w:rsidR="00941720" w:rsidRPr="00C60EFB" w14:paraId="58C71FFD"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22D176CB" w14:textId="77777777" w:rsidR="00941720" w:rsidRPr="00C60EFB" w:rsidRDefault="00941720" w:rsidP="00F71562">
            <w:pPr>
              <w:pStyle w:val="Texto"/>
              <w:spacing w:before="40" w:after="36" w:line="240" w:lineRule="auto"/>
              <w:ind w:firstLine="0"/>
              <w:rPr>
                <w:sz w:val="16"/>
                <w:szCs w:val="16"/>
              </w:rPr>
            </w:pPr>
            <w:r w:rsidRPr="00C60EFB">
              <w:rPr>
                <w:sz w:val="16"/>
                <w:szCs w:val="16"/>
              </w:rPr>
              <w:t xml:space="preserve"> </w:t>
            </w:r>
          </w:p>
        </w:tc>
      </w:tr>
      <w:tr w:rsidR="00941720" w:rsidRPr="00C60EFB" w14:paraId="49D15472"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6A23095F" w14:textId="77777777" w:rsidR="00941720" w:rsidRPr="00C60EFB" w:rsidRDefault="00941720" w:rsidP="00F71562">
            <w:pPr>
              <w:pStyle w:val="Texto"/>
              <w:spacing w:before="40" w:after="36" w:line="240" w:lineRule="auto"/>
              <w:ind w:firstLine="0"/>
              <w:rPr>
                <w:b/>
                <w:sz w:val="16"/>
                <w:szCs w:val="16"/>
              </w:rPr>
            </w:pPr>
            <w:r w:rsidRPr="00C60EFB">
              <w:rPr>
                <w:b/>
                <w:sz w:val="16"/>
                <w:szCs w:val="16"/>
              </w:rPr>
              <w:t>0304.61.01</w:t>
            </w:r>
          </w:p>
        </w:tc>
        <w:tc>
          <w:tcPr>
            <w:tcW w:w="3158" w:type="dxa"/>
            <w:tcBorders>
              <w:top w:val="single" w:sz="6" w:space="0" w:color="auto"/>
              <w:left w:val="single" w:sz="6" w:space="0" w:color="auto"/>
              <w:bottom w:val="single" w:sz="6" w:space="0" w:color="auto"/>
              <w:right w:val="single" w:sz="6" w:space="0" w:color="auto"/>
            </w:tcBorders>
          </w:tcPr>
          <w:p w14:paraId="5D2B60E5" w14:textId="77777777" w:rsidR="00941720" w:rsidRPr="00C60EFB" w:rsidRDefault="00941720" w:rsidP="00F71562">
            <w:pPr>
              <w:pStyle w:val="Texto"/>
              <w:spacing w:before="40" w:after="36" w:line="240" w:lineRule="auto"/>
              <w:ind w:firstLine="0"/>
              <w:rPr>
                <w:b/>
                <w:sz w:val="16"/>
                <w:szCs w:val="16"/>
              </w:rPr>
            </w:pPr>
            <w:r w:rsidRPr="00C60EFB">
              <w:rPr>
                <w:b/>
                <w:sz w:val="16"/>
                <w:szCs w:val="16"/>
              </w:rPr>
              <w:t>Tilapias (</w:t>
            </w:r>
            <w:r w:rsidRPr="00C60EFB">
              <w:rPr>
                <w:b/>
                <w:i/>
                <w:sz w:val="16"/>
                <w:szCs w:val="16"/>
              </w:rPr>
              <w:t>Oreochromis spp.</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643113CC" w14:textId="77777777" w:rsidR="00941720" w:rsidRPr="00C60EFB" w:rsidRDefault="00941720" w:rsidP="00F71562">
            <w:pPr>
              <w:pStyle w:val="Texto"/>
              <w:spacing w:before="40" w:after="36" w:line="240" w:lineRule="auto"/>
              <w:ind w:firstLine="0"/>
              <w:rPr>
                <w:sz w:val="16"/>
                <w:szCs w:val="16"/>
              </w:rPr>
            </w:pPr>
          </w:p>
        </w:tc>
      </w:tr>
      <w:tr w:rsidR="00941720" w:rsidRPr="00C60EFB" w14:paraId="410C7F56"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7EA1835C" w14:textId="77777777" w:rsidR="00941720" w:rsidRPr="00C60EFB" w:rsidRDefault="00941720" w:rsidP="00F71562">
            <w:pPr>
              <w:pStyle w:val="Texto"/>
              <w:spacing w:before="40" w:after="36"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15395A7C" w14:textId="77777777" w:rsidR="00941720" w:rsidRPr="00C60EFB" w:rsidRDefault="00941720" w:rsidP="00F71562">
            <w:pPr>
              <w:pStyle w:val="Texto"/>
              <w:spacing w:before="40" w:after="36" w:line="240" w:lineRule="auto"/>
              <w:ind w:firstLine="0"/>
              <w:rPr>
                <w:sz w:val="16"/>
                <w:szCs w:val="16"/>
              </w:rPr>
            </w:pPr>
            <w:r w:rsidRPr="00C60EFB">
              <w:rPr>
                <w:sz w:val="16"/>
                <w:szCs w:val="16"/>
              </w:rPr>
              <w:t>Tilapias (</w:t>
            </w:r>
            <w:r w:rsidRPr="00C60EFB">
              <w:rPr>
                <w:i/>
                <w:sz w:val="16"/>
                <w:szCs w:val="16"/>
              </w:rPr>
              <w:t>Oreochromis spp.</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5450F67A" w14:textId="77777777" w:rsidR="00941720" w:rsidRPr="00C60EFB" w:rsidRDefault="00941720" w:rsidP="00F71562">
            <w:pPr>
              <w:pStyle w:val="Texto"/>
              <w:spacing w:before="40" w:after="36" w:line="240" w:lineRule="auto"/>
              <w:ind w:firstLine="0"/>
              <w:rPr>
                <w:sz w:val="16"/>
                <w:szCs w:val="16"/>
              </w:rPr>
            </w:pPr>
          </w:p>
        </w:tc>
      </w:tr>
      <w:tr w:rsidR="00941720" w:rsidRPr="00C60EFB" w14:paraId="51D3E544"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177DD7FE" w14:textId="77777777" w:rsidR="00941720" w:rsidRPr="00C60EFB" w:rsidRDefault="00941720" w:rsidP="00F71562">
            <w:pPr>
              <w:pStyle w:val="Texto"/>
              <w:spacing w:before="40" w:after="36" w:line="240" w:lineRule="auto"/>
              <w:ind w:firstLine="0"/>
              <w:rPr>
                <w:sz w:val="16"/>
                <w:szCs w:val="16"/>
              </w:rPr>
            </w:pPr>
            <w:r w:rsidRPr="00C60EFB">
              <w:rPr>
                <w:sz w:val="16"/>
                <w:szCs w:val="16"/>
              </w:rPr>
              <w:t xml:space="preserve"> </w:t>
            </w:r>
          </w:p>
        </w:tc>
      </w:tr>
      <w:tr w:rsidR="00941720" w:rsidRPr="00C60EFB" w14:paraId="25959AA1"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490F522C" w14:textId="77777777" w:rsidR="00941720" w:rsidRPr="00C60EFB" w:rsidRDefault="00941720" w:rsidP="00F71562">
            <w:pPr>
              <w:pStyle w:val="Texto"/>
              <w:spacing w:before="40" w:after="36" w:line="240" w:lineRule="auto"/>
              <w:ind w:firstLine="0"/>
              <w:rPr>
                <w:b/>
                <w:sz w:val="16"/>
                <w:szCs w:val="16"/>
              </w:rPr>
            </w:pPr>
            <w:r w:rsidRPr="00C60EFB">
              <w:rPr>
                <w:b/>
                <w:sz w:val="16"/>
                <w:szCs w:val="16"/>
              </w:rPr>
              <w:t>0304.62.01</w:t>
            </w:r>
          </w:p>
        </w:tc>
        <w:tc>
          <w:tcPr>
            <w:tcW w:w="3158" w:type="dxa"/>
            <w:tcBorders>
              <w:top w:val="single" w:sz="6" w:space="0" w:color="auto"/>
              <w:left w:val="single" w:sz="6" w:space="0" w:color="auto"/>
              <w:bottom w:val="single" w:sz="6" w:space="0" w:color="auto"/>
              <w:right w:val="single" w:sz="6" w:space="0" w:color="auto"/>
            </w:tcBorders>
          </w:tcPr>
          <w:p w14:paraId="6BD02E1C" w14:textId="77777777" w:rsidR="00941720" w:rsidRPr="00C60EFB" w:rsidRDefault="00941720" w:rsidP="00F71562">
            <w:pPr>
              <w:pStyle w:val="Texto"/>
              <w:spacing w:before="40" w:after="36" w:line="240" w:lineRule="auto"/>
              <w:ind w:firstLine="0"/>
              <w:rPr>
                <w:b/>
                <w:sz w:val="16"/>
                <w:szCs w:val="16"/>
              </w:rPr>
            </w:pPr>
            <w:r w:rsidRPr="00C60EFB">
              <w:rPr>
                <w:b/>
                <w:sz w:val="16"/>
                <w:szCs w:val="16"/>
              </w:rPr>
              <w:t>Bagres o peces gato (</w:t>
            </w:r>
            <w:r w:rsidRPr="00C60EFB">
              <w:rPr>
                <w:b/>
                <w:i/>
                <w:sz w:val="16"/>
                <w:szCs w:val="16"/>
              </w:rPr>
              <w:t>Pangasius spp., Silurus spp., Clarias spp., Ictalurus spp.</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2C85D6FE" w14:textId="77777777" w:rsidR="00941720" w:rsidRPr="00C60EFB" w:rsidRDefault="00941720" w:rsidP="00F71562">
            <w:pPr>
              <w:pStyle w:val="Texto"/>
              <w:spacing w:before="40" w:after="36" w:line="240" w:lineRule="auto"/>
              <w:ind w:firstLine="0"/>
              <w:rPr>
                <w:sz w:val="16"/>
                <w:szCs w:val="16"/>
              </w:rPr>
            </w:pPr>
          </w:p>
        </w:tc>
      </w:tr>
      <w:tr w:rsidR="00941720" w:rsidRPr="00C60EFB" w14:paraId="2731AAD4"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7759C97C" w14:textId="77777777" w:rsidR="00941720" w:rsidRPr="00C60EFB" w:rsidRDefault="00941720" w:rsidP="00F71562">
            <w:pPr>
              <w:pStyle w:val="Texto"/>
              <w:spacing w:before="40" w:after="36"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4A938053" w14:textId="77777777" w:rsidR="00941720" w:rsidRPr="00C60EFB" w:rsidRDefault="00941720" w:rsidP="00F71562">
            <w:pPr>
              <w:pStyle w:val="Texto"/>
              <w:spacing w:before="40" w:after="36" w:line="240" w:lineRule="auto"/>
              <w:ind w:firstLine="0"/>
              <w:rPr>
                <w:sz w:val="16"/>
                <w:szCs w:val="16"/>
              </w:rPr>
            </w:pPr>
            <w:r w:rsidRPr="00C60EFB">
              <w:rPr>
                <w:sz w:val="16"/>
                <w:szCs w:val="16"/>
              </w:rPr>
              <w:t>Bagres o peces gato (</w:t>
            </w:r>
            <w:r w:rsidRPr="00C60EFB">
              <w:rPr>
                <w:i/>
                <w:sz w:val="16"/>
                <w:szCs w:val="16"/>
              </w:rPr>
              <w:t>Pangasius spp., Silurus spp., Clarias spp., Ictalurus spp.</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17AEC7BF" w14:textId="77777777" w:rsidR="00941720" w:rsidRPr="00C60EFB" w:rsidRDefault="00941720" w:rsidP="00F71562">
            <w:pPr>
              <w:pStyle w:val="Texto"/>
              <w:spacing w:before="40" w:after="36" w:line="240" w:lineRule="auto"/>
              <w:ind w:firstLine="0"/>
              <w:rPr>
                <w:sz w:val="16"/>
                <w:szCs w:val="16"/>
              </w:rPr>
            </w:pPr>
          </w:p>
        </w:tc>
      </w:tr>
      <w:tr w:rsidR="00941720" w:rsidRPr="00C60EFB" w14:paraId="5BCE377A"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37734296" w14:textId="77777777" w:rsidR="00941720" w:rsidRPr="00C60EFB" w:rsidRDefault="00941720" w:rsidP="00F71562">
            <w:pPr>
              <w:pStyle w:val="Texto"/>
              <w:spacing w:before="40" w:after="36" w:line="240" w:lineRule="auto"/>
              <w:ind w:firstLine="0"/>
              <w:rPr>
                <w:sz w:val="16"/>
                <w:szCs w:val="16"/>
              </w:rPr>
            </w:pPr>
            <w:r w:rsidRPr="00C60EFB">
              <w:rPr>
                <w:sz w:val="16"/>
                <w:szCs w:val="16"/>
              </w:rPr>
              <w:t xml:space="preserve"> </w:t>
            </w:r>
          </w:p>
        </w:tc>
      </w:tr>
      <w:tr w:rsidR="00941720" w:rsidRPr="00C60EFB" w14:paraId="1CC5DDA0"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11332C00" w14:textId="77777777" w:rsidR="00941720" w:rsidRPr="00C60EFB" w:rsidRDefault="00941720" w:rsidP="00F71562">
            <w:pPr>
              <w:pStyle w:val="Texto"/>
              <w:spacing w:before="40" w:after="36" w:line="240" w:lineRule="auto"/>
              <w:ind w:firstLine="0"/>
              <w:rPr>
                <w:b/>
                <w:sz w:val="16"/>
                <w:szCs w:val="16"/>
              </w:rPr>
            </w:pPr>
            <w:r w:rsidRPr="00C60EFB">
              <w:rPr>
                <w:b/>
                <w:sz w:val="16"/>
                <w:szCs w:val="16"/>
              </w:rPr>
              <w:t>0304.63.01</w:t>
            </w:r>
          </w:p>
        </w:tc>
        <w:tc>
          <w:tcPr>
            <w:tcW w:w="3158" w:type="dxa"/>
            <w:tcBorders>
              <w:top w:val="single" w:sz="6" w:space="0" w:color="auto"/>
              <w:left w:val="single" w:sz="6" w:space="0" w:color="auto"/>
              <w:bottom w:val="single" w:sz="6" w:space="0" w:color="auto"/>
              <w:right w:val="single" w:sz="6" w:space="0" w:color="auto"/>
            </w:tcBorders>
          </w:tcPr>
          <w:p w14:paraId="732BA5F5" w14:textId="77777777" w:rsidR="00941720" w:rsidRPr="00C60EFB" w:rsidRDefault="00941720" w:rsidP="00F71562">
            <w:pPr>
              <w:pStyle w:val="Texto"/>
              <w:spacing w:before="40" w:after="36" w:line="240" w:lineRule="auto"/>
              <w:ind w:firstLine="0"/>
              <w:rPr>
                <w:b/>
                <w:sz w:val="16"/>
                <w:szCs w:val="16"/>
              </w:rPr>
            </w:pPr>
            <w:r w:rsidRPr="00C60EFB">
              <w:rPr>
                <w:b/>
                <w:sz w:val="16"/>
                <w:szCs w:val="16"/>
              </w:rPr>
              <w:t>Percas del Nilo (</w:t>
            </w:r>
            <w:r w:rsidRPr="00C60EFB">
              <w:rPr>
                <w:b/>
                <w:i/>
                <w:sz w:val="16"/>
                <w:szCs w:val="16"/>
              </w:rPr>
              <w:t>Lates niloticus</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6C8A9D6A" w14:textId="77777777" w:rsidR="00941720" w:rsidRPr="00C60EFB" w:rsidRDefault="00941720" w:rsidP="00F71562">
            <w:pPr>
              <w:pStyle w:val="Texto"/>
              <w:spacing w:before="40" w:after="36" w:line="240" w:lineRule="auto"/>
              <w:ind w:firstLine="0"/>
              <w:rPr>
                <w:sz w:val="16"/>
                <w:szCs w:val="16"/>
              </w:rPr>
            </w:pPr>
          </w:p>
        </w:tc>
      </w:tr>
      <w:tr w:rsidR="00941720" w:rsidRPr="00C60EFB" w14:paraId="46B3DEEE"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6DD40F2D" w14:textId="77777777" w:rsidR="00941720" w:rsidRPr="00C60EFB" w:rsidRDefault="00941720" w:rsidP="00F71562">
            <w:pPr>
              <w:pStyle w:val="Texto"/>
              <w:spacing w:before="40" w:after="36"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7B571932" w14:textId="77777777" w:rsidR="00941720" w:rsidRPr="00C60EFB" w:rsidRDefault="00941720" w:rsidP="00F71562">
            <w:pPr>
              <w:pStyle w:val="Texto"/>
              <w:spacing w:before="40" w:after="36" w:line="240" w:lineRule="auto"/>
              <w:ind w:firstLine="0"/>
              <w:rPr>
                <w:sz w:val="16"/>
                <w:szCs w:val="16"/>
              </w:rPr>
            </w:pPr>
            <w:r w:rsidRPr="00C60EFB">
              <w:rPr>
                <w:sz w:val="16"/>
                <w:szCs w:val="16"/>
              </w:rPr>
              <w:t>Percas del Nilo (</w:t>
            </w:r>
            <w:r w:rsidRPr="00C60EFB">
              <w:rPr>
                <w:i/>
                <w:sz w:val="16"/>
                <w:szCs w:val="16"/>
              </w:rPr>
              <w:t>Lates niloticus</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576E8A13" w14:textId="77777777" w:rsidR="00941720" w:rsidRPr="00C60EFB" w:rsidRDefault="00941720" w:rsidP="00F71562">
            <w:pPr>
              <w:pStyle w:val="Texto"/>
              <w:spacing w:before="40" w:after="36" w:line="240" w:lineRule="auto"/>
              <w:ind w:firstLine="0"/>
              <w:rPr>
                <w:sz w:val="16"/>
                <w:szCs w:val="16"/>
              </w:rPr>
            </w:pPr>
          </w:p>
        </w:tc>
      </w:tr>
      <w:tr w:rsidR="00941720" w:rsidRPr="00C60EFB" w14:paraId="22411D30"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7D7C3D1B" w14:textId="77777777" w:rsidR="00941720" w:rsidRPr="00C60EFB" w:rsidRDefault="00941720" w:rsidP="00F71562">
            <w:pPr>
              <w:pStyle w:val="Texto"/>
              <w:spacing w:before="40" w:after="36" w:line="240" w:lineRule="auto"/>
              <w:ind w:firstLine="0"/>
              <w:rPr>
                <w:sz w:val="16"/>
                <w:szCs w:val="16"/>
              </w:rPr>
            </w:pPr>
            <w:r w:rsidRPr="00C60EFB">
              <w:rPr>
                <w:sz w:val="16"/>
                <w:szCs w:val="16"/>
              </w:rPr>
              <w:t xml:space="preserve"> </w:t>
            </w:r>
          </w:p>
        </w:tc>
      </w:tr>
      <w:tr w:rsidR="00941720" w:rsidRPr="00C60EFB" w14:paraId="05459417"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37096EF7" w14:textId="77777777" w:rsidR="00941720" w:rsidRPr="00C60EFB" w:rsidRDefault="00941720" w:rsidP="00F71562">
            <w:pPr>
              <w:pStyle w:val="Texto"/>
              <w:spacing w:before="40" w:after="36" w:line="240" w:lineRule="auto"/>
              <w:ind w:firstLine="0"/>
              <w:rPr>
                <w:b/>
                <w:sz w:val="16"/>
                <w:szCs w:val="16"/>
              </w:rPr>
            </w:pPr>
            <w:r w:rsidRPr="00C60EFB">
              <w:rPr>
                <w:b/>
                <w:sz w:val="16"/>
                <w:szCs w:val="16"/>
              </w:rPr>
              <w:t>0304.69.99</w:t>
            </w:r>
          </w:p>
        </w:tc>
        <w:tc>
          <w:tcPr>
            <w:tcW w:w="3158" w:type="dxa"/>
            <w:tcBorders>
              <w:top w:val="single" w:sz="6" w:space="0" w:color="auto"/>
              <w:left w:val="single" w:sz="6" w:space="0" w:color="auto"/>
              <w:bottom w:val="single" w:sz="6" w:space="0" w:color="auto"/>
              <w:right w:val="single" w:sz="6" w:space="0" w:color="auto"/>
            </w:tcBorders>
          </w:tcPr>
          <w:p w14:paraId="7FF2B9DE" w14:textId="77777777" w:rsidR="00941720" w:rsidRPr="00C60EFB" w:rsidRDefault="00941720" w:rsidP="00F71562">
            <w:pPr>
              <w:pStyle w:val="Texto"/>
              <w:spacing w:before="40" w:after="36" w:line="240" w:lineRule="auto"/>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14:paraId="1DD16612" w14:textId="77777777" w:rsidR="00941720" w:rsidRPr="00C60EFB" w:rsidRDefault="00941720" w:rsidP="00F71562">
            <w:pPr>
              <w:pStyle w:val="Texto"/>
              <w:spacing w:before="40" w:after="36" w:line="240" w:lineRule="auto"/>
              <w:ind w:firstLine="0"/>
              <w:rPr>
                <w:sz w:val="16"/>
                <w:szCs w:val="16"/>
              </w:rPr>
            </w:pPr>
          </w:p>
        </w:tc>
      </w:tr>
      <w:tr w:rsidR="00941720" w:rsidRPr="00C60EFB" w14:paraId="571DB3E4"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594ED7C6" w14:textId="77777777" w:rsidR="00941720" w:rsidRPr="00C60EFB" w:rsidRDefault="00941720" w:rsidP="00F71562">
            <w:pPr>
              <w:pStyle w:val="Texto"/>
              <w:spacing w:before="40" w:after="36"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40B8A138" w14:textId="77777777" w:rsidR="00941720" w:rsidRPr="00C60EFB" w:rsidRDefault="00941720" w:rsidP="00F71562">
            <w:pPr>
              <w:pStyle w:val="Texto"/>
              <w:spacing w:before="40" w:after="36" w:line="240" w:lineRule="auto"/>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14:paraId="060DB677" w14:textId="77777777" w:rsidR="00941720" w:rsidRPr="00C60EFB" w:rsidRDefault="00941720" w:rsidP="00F71562">
            <w:pPr>
              <w:pStyle w:val="Texto"/>
              <w:spacing w:before="40" w:after="36" w:line="240" w:lineRule="auto"/>
              <w:ind w:firstLine="0"/>
              <w:rPr>
                <w:sz w:val="16"/>
                <w:szCs w:val="16"/>
              </w:rPr>
            </w:pPr>
          </w:p>
        </w:tc>
      </w:tr>
      <w:tr w:rsidR="00941720" w:rsidRPr="00C60EFB" w14:paraId="5AA3DEBE"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298B28AB" w14:textId="77777777" w:rsidR="00941720" w:rsidRPr="00C60EFB" w:rsidRDefault="00941720" w:rsidP="00F71562">
            <w:pPr>
              <w:pStyle w:val="Texto"/>
              <w:spacing w:before="40" w:after="36" w:line="240" w:lineRule="auto"/>
              <w:ind w:firstLine="0"/>
              <w:rPr>
                <w:sz w:val="16"/>
                <w:szCs w:val="16"/>
              </w:rPr>
            </w:pPr>
            <w:r w:rsidRPr="00C60EFB">
              <w:rPr>
                <w:sz w:val="16"/>
                <w:szCs w:val="16"/>
              </w:rPr>
              <w:t xml:space="preserve"> </w:t>
            </w:r>
          </w:p>
        </w:tc>
      </w:tr>
      <w:tr w:rsidR="00941720" w:rsidRPr="00C60EFB" w14:paraId="3B787B1B"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5BA508D2" w14:textId="77777777" w:rsidR="00941720" w:rsidRPr="00C60EFB" w:rsidRDefault="00941720" w:rsidP="00F71562">
            <w:pPr>
              <w:pStyle w:val="Texto"/>
              <w:spacing w:before="40" w:after="36" w:line="240" w:lineRule="auto"/>
              <w:ind w:firstLine="0"/>
              <w:rPr>
                <w:b/>
                <w:sz w:val="16"/>
                <w:szCs w:val="16"/>
              </w:rPr>
            </w:pPr>
            <w:r w:rsidRPr="00C60EFB">
              <w:rPr>
                <w:b/>
                <w:sz w:val="16"/>
                <w:szCs w:val="16"/>
              </w:rPr>
              <w:t>0304.71.01</w:t>
            </w:r>
          </w:p>
        </w:tc>
        <w:tc>
          <w:tcPr>
            <w:tcW w:w="3158" w:type="dxa"/>
            <w:tcBorders>
              <w:top w:val="single" w:sz="6" w:space="0" w:color="auto"/>
              <w:left w:val="single" w:sz="6" w:space="0" w:color="auto"/>
              <w:bottom w:val="single" w:sz="6" w:space="0" w:color="auto"/>
              <w:right w:val="single" w:sz="6" w:space="0" w:color="auto"/>
            </w:tcBorders>
          </w:tcPr>
          <w:p w14:paraId="65504C69" w14:textId="77777777" w:rsidR="00941720" w:rsidRPr="00C60EFB" w:rsidRDefault="00941720" w:rsidP="00F71562">
            <w:pPr>
              <w:pStyle w:val="Texto"/>
              <w:spacing w:before="40" w:after="36" w:line="240" w:lineRule="auto"/>
              <w:ind w:firstLine="0"/>
              <w:rPr>
                <w:b/>
                <w:sz w:val="16"/>
                <w:szCs w:val="16"/>
              </w:rPr>
            </w:pPr>
            <w:r w:rsidRPr="00C60EFB">
              <w:rPr>
                <w:b/>
                <w:sz w:val="16"/>
                <w:szCs w:val="16"/>
              </w:rPr>
              <w:t>Bacalaos (</w:t>
            </w:r>
            <w:r w:rsidRPr="00C60EFB">
              <w:rPr>
                <w:b/>
                <w:i/>
                <w:sz w:val="16"/>
                <w:szCs w:val="16"/>
              </w:rPr>
              <w:t>Gadus morhua, Gadus ogac, Gadus macrocephalus</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5490361B" w14:textId="77777777" w:rsidR="00941720" w:rsidRPr="00C60EFB" w:rsidRDefault="00941720" w:rsidP="00F71562">
            <w:pPr>
              <w:pStyle w:val="Texto"/>
              <w:spacing w:before="40" w:after="36" w:line="240" w:lineRule="auto"/>
              <w:ind w:firstLine="0"/>
              <w:rPr>
                <w:sz w:val="16"/>
                <w:szCs w:val="16"/>
              </w:rPr>
            </w:pPr>
          </w:p>
        </w:tc>
      </w:tr>
      <w:tr w:rsidR="00941720" w:rsidRPr="00C60EFB" w14:paraId="0ECFAB29"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181797B9" w14:textId="77777777" w:rsidR="00941720" w:rsidRPr="00C60EFB" w:rsidRDefault="00941720" w:rsidP="00F71562">
            <w:pPr>
              <w:pStyle w:val="Texto"/>
              <w:spacing w:before="40" w:after="36"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5C2450AC" w14:textId="77777777" w:rsidR="00941720" w:rsidRPr="00C60EFB" w:rsidRDefault="00941720" w:rsidP="00F71562">
            <w:pPr>
              <w:pStyle w:val="Texto"/>
              <w:spacing w:before="40" w:after="36" w:line="240" w:lineRule="auto"/>
              <w:ind w:firstLine="0"/>
              <w:rPr>
                <w:sz w:val="16"/>
                <w:szCs w:val="16"/>
              </w:rPr>
            </w:pPr>
            <w:r w:rsidRPr="00C60EFB">
              <w:rPr>
                <w:sz w:val="16"/>
                <w:szCs w:val="16"/>
              </w:rPr>
              <w:t>Bacalaos (</w:t>
            </w:r>
            <w:r w:rsidRPr="00C60EFB">
              <w:rPr>
                <w:i/>
                <w:sz w:val="16"/>
                <w:szCs w:val="16"/>
              </w:rPr>
              <w:t>Gadus morhua, Gadus ogac, Gadus macrocephalus</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7837C6B9" w14:textId="77777777" w:rsidR="00941720" w:rsidRPr="00C60EFB" w:rsidRDefault="00941720" w:rsidP="00F71562">
            <w:pPr>
              <w:pStyle w:val="Texto"/>
              <w:spacing w:before="40" w:after="36" w:line="240" w:lineRule="auto"/>
              <w:ind w:firstLine="0"/>
              <w:rPr>
                <w:sz w:val="16"/>
                <w:szCs w:val="16"/>
              </w:rPr>
            </w:pPr>
          </w:p>
        </w:tc>
      </w:tr>
      <w:tr w:rsidR="00941720" w:rsidRPr="00C60EFB" w14:paraId="439211B8"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4FE5F26D" w14:textId="77777777" w:rsidR="00941720" w:rsidRPr="00C60EFB" w:rsidRDefault="00941720" w:rsidP="00F71562">
            <w:pPr>
              <w:pStyle w:val="Texto"/>
              <w:spacing w:before="40" w:after="36" w:line="240" w:lineRule="auto"/>
              <w:ind w:firstLine="0"/>
              <w:rPr>
                <w:sz w:val="16"/>
                <w:szCs w:val="16"/>
              </w:rPr>
            </w:pPr>
            <w:r w:rsidRPr="00C60EFB">
              <w:rPr>
                <w:sz w:val="16"/>
                <w:szCs w:val="16"/>
              </w:rPr>
              <w:t xml:space="preserve"> </w:t>
            </w:r>
          </w:p>
        </w:tc>
      </w:tr>
      <w:tr w:rsidR="00941720" w:rsidRPr="00C60EFB" w14:paraId="4E207C21"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55BE9CAE" w14:textId="77777777" w:rsidR="00941720" w:rsidRPr="00C60EFB" w:rsidRDefault="00941720" w:rsidP="00F71562">
            <w:pPr>
              <w:pStyle w:val="Texto"/>
              <w:spacing w:before="40" w:after="36" w:line="240" w:lineRule="auto"/>
              <w:ind w:firstLine="0"/>
              <w:rPr>
                <w:b/>
                <w:sz w:val="16"/>
                <w:szCs w:val="16"/>
              </w:rPr>
            </w:pPr>
            <w:r w:rsidRPr="00C60EFB">
              <w:rPr>
                <w:b/>
                <w:sz w:val="16"/>
                <w:szCs w:val="16"/>
              </w:rPr>
              <w:t>0304.72.01</w:t>
            </w:r>
          </w:p>
        </w:tc>
        <w:tc>
          <w:tcPr>
            <w:tcW w:w="3158" w:type="dxa"/>
            <w:tcBorders>
              <w:top w:val="single" w:sz="6" w:space="0" w:color="auto"/>
              <w:left w:val="single" w:sz="6" w:space="0" w:color="auto"/>
              <w:bottom w:val="single" w:sz="6" w:space="0" w:color="auto"/>
              <w:right w:val="single" w:sz="6" w:space="0" w:color="auto"/>
            </w:tcBorders>
          </w:tcPr>
          <w:p w14:paraId="0C8D9B14" w14:textId="77777777" w:rsidR="00941720" w:rsidRPr="00C60EFB" w:rsidRDefault="00941720" w:rsidP="00F71562">
            <w:pPr>
              <w:pStyle w:val="Texto"/>
              <w:spacing w:before="40" w:after="36" w:line="240" w:lineRule="auto"/>
              <w:ind w:firstLine="0"/>
              <w:rPr>
                <w:b/>
                <w:sz w:val="16"/>
                <w:szCs w:val="16"/>
              </w:rPr>
            </w:pPr>
            <w:r w:rsidRPr="00C60EFB">
              <w:rPr>
                <w:b/>
                <w:sz w:val="16"/>
                <w:szCs w:val="16"/>
              </w:rPr>
              <w:t>Eglefinos (</w:t>
            </w:r>
            <w:r w:rsidRPr="00C60EFB">
              <w:rPr>
                <w:b/>
                <w:i/>
                <w:sz w:val="16"/>
                <w:szCs w:val="16"/>
              </w:rPr>
              <w:t>Melanogrammus aeglefinus</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2F82F5E7" w14:textId="77777777" w:rsidR="00941720" w:rsidRPr="00C60EFB" w:rsidRDefault="00941720" w:rsidP="00F71562">
            <w:pPr>
              <w:pStyle w:val="Texto"/>
              <w:spacing w:before="40" w:after="36" w:line="240" w:lineRule="auto"/>
              <w:ind w:firstLine="0"/>
              <w:rPr>
                <w:sz w:val="16"/>
                <w:szCs w:val="16"/>
              </w:rPr>
            </w:pPr>
          </w:p>
        </w:tc>
      </w:tr>
      <w:tr w:rsidR="00941720" w:rsidRPr="00C60EFB" w14:paraId="4CF2CEC3"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4F46D654" w14:textId="77777777" w:rsidR="00941720" w:rsidRPr="00C60EFB" w:rsidRDefault="00941720" w:rsidP="00F71562">
            <w:pPr>
              <w:pStyle w:val="Texto"/>
              <w:spacing w:before="40" w:after="36"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6B993446" w14:textId="77777777" w:rsidR="00941720" w:rsidRPr="00C60EFB" w:rsidRDefault="00941720" w:rsidP="00F71562">
            <w:pPr>
              <w:pStyle w:val="Texto"/>
              <w:spacing w:before="40" w:after="36" w:line="240" w:lineRule="auto"/>
              <w:ind w:firstLine="0"/>
              <w:rPr>
                <w:sz w:val="16"/>
                <w:szCs w:val="16"/>
              </w:rPr>
            </w:pPr>
            <w:r w:rsidRPr="00C60EFB">
              <w:rPr>
                <w:sz w:val="16"/>
                <w:szCs w:val="16"/>
              </w:rPr>
              <w:t>Eglefinos (</w:t>
            </w:r>
            <w:r w:rsidRPr="00C60EFB">
              <w:rPr>
                <w:i/>
                <w:sz w:val="16"/>
                <w:szCs w:val="16"/>
              </w:rPr>
              <w:t>Melanogrammus aeglefinus</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6F774083" w14:textId="77777777" w:rsidR="00941720" w:rsidRPr="00C60EFB" w:rsidRDefault="00941720" w:rsidP="00F71562">
            <w:pPr>
              <w:pStyle w:val="Texto"/>
              <w:spacing w:before="40" w:after="36" w:line="240" w:lineRule="auto"/>
              <w:ind w:firstLine="0"/>
              <w:rPr>
                <w:sz w:val="16"/>
                <w:szCs w:val="16"/>
              </w:rPr>
            </w:pPr>
          </w:p>
        </w:tc>
      </w:tr>
      <w:tr w:rsidR="00941720" w:rsidRPr="00C60EFB" w14:paraId="14D583E8"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19F2DB58" w14:textId="77777777" w:rsidR="00941720" w:rsidRPr="00C60EFB" w:rsidRDefault="00941720" w:rsidP="00F71562">
            <w:pPr>
              <w:pStyle w:val="Texto"/>
              <w:spacing w:before="40" w:after="36" w:line="240" w:lineRule="auto"/>
              <w:ind w:firstLine="0"/>
              <w:rPr>
                <w:sz w:val="16"/>
                <w:szCs w:val="16"/>
              </w:rPr>
            </w:pPr>
            <w:r w:rsidRPr="00C60EFB">
              <w:rPr>
                <w:sz w:val="16"/>
                <w:szCs w:val="16"/>
              </w:rPr>
              <w:t xml:space="preserve"> </w:t>
            </w:r>
          </w:p>
        </w:tc>
      </w:tr>
      <w:tr w:rsidR="00941720" w:rsidRPr="00C60EFB" w14:paraId="4346A0BF"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5E3212F4" w14:textId="77777777" w:rsidR="00941720" w:rsidRPr="00C60EFB" w:rsidRDefault="00941720" w:rsidP="00F71562">
            <w:pPr>
              <w:pStyle w:val="Texto"/>
              <w:spacing w:before="40" w:after="36" w:line="240" w:lineRule="auto"/>
              <w:ind w:firstLine="0"/>
              <w:rPr>
                <w:b/>
                <w:sz w:val="16"/>
                <w:szCs w:val="16"/>
              </w:rPr>
            </w:pPr>
            <w:r w:rsidRPr="00C60EFB">
              <w:rPr>
                <w:b/>
                <w:sz w:val="16"/>
                <w:szCs w:val="16"/>
              </w:rPr>
              <w:t>0304.73.01</w:t>
            </w:r>
          </w:p>
        </w:tc>
        <w:tc>
          <w:tcPr>
            <w:tcW w:w="3158" w:type="dxa"/>
            <w:tcBorders>
              <w:top w:val="single" w:sz="6" w:space="0" w:color="auto"/>
              <w:left w:val="single" w:sz="6" w:space="0" w:color="auto"/>
              <w:bottom w:val="single" w:sz="6" w:space="0" w:color="auto"/>
              <w:right w:val="single" w:sz="6" w:space="0" w:color="auto"/>
            </w:tcBorders>
          </w:tcPr>
          <w:p w14:paraId="420DF2E8" w14:textId="77777777" w:rsidR="00941720" w:rsidRPr="00C60EFB" w:rsidRDefault="00941720" w:rsidP="00F71562">
            <w:pPr>
              <w:pStyle w:val="Texto"/>
              <w:spacing w:before="40" w:after="36" w:line="240" w:lineRule="auto"/>
              <w:ind w:firstLine="0"/>
              <w:rPr>
                <w:b/>
                <w:sz w:val="16"/>
                <w:szCs w:val="16"/>
              </w:rPr>
            </w:pPr>
            <w:r w:rsidRPr="00C60EFB">
              <w:rPr>
                <w:b/>
                <w:sz w:val="16"/>
                <w:szCs w:val="16"/>
              </w:rPr>
              <w:t>Carboneros (</w:t>
            </w:r>
            <w:r w:rsidRPr="00C60EFB">
              <w:rPr>
                <w:b/>
                <w:i/>
                <w:sz w:val="16"/>
                <w:szCs w:val="16"/>
              </w:rPr>
              <w:t>Pollachius virens</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2C2C8713" w14:textId="77777777" w:rsidR="00941720" w:rsidRPr="00C60EFB" w:rsidRDefault="00941720" w:rsidP="00F71562">
            <w:pPr>
              <w:pStyle w:val="Texto"/>
              <w:spacing w:before="40" w:after="36" w:line="240" w:lineRule="auto"/>
              <w:ind w:firstLine="0"/>
              <w:rPr>
                <w:sz w:val="16"/>
                <w:szCs w:val="16"/>
              </w:rPr>
            </w:pPr>
          </w:p>
        </w:tc>
      </w:tr>
      <w:tr w:rsidR="00941720" w:rsidRPr="00C60EFB" w14:paraId="65071516"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079185C0" w14:textId="77777777" w:rsidR="00941720" w:rsidRPr="00C60EFB" w:rsidRDefault="00941720" w:rsidP="00F71562">
            <w:pPr>
              <w:pStyle w:val="Texto"/>
              <w:spacing w:before="40" w:after="36" w:line="240" w:lineRule="auto"/>
              <w:ind w:firstLine="0"/>
              <w:jc w:val="right"/>
              <w:rPr>
                <w:sz w:val="16"/>
                <w:szCs w:val="16"/>
              </w:rPr>
            </w:pPr>
            <w:r w:rsidRPr="00C60EFB">
              <w:rPr>
                <w:sz w:val="16"/>
                <w:szCs w:val="16"/>
              </w:rPr>
              <w:lastRenderedPageBreak/>
              <w:t>00</w:t>
            </w:r>
          </w:p>
        </w:tc>
        <w:tc>
          <w:tcPr>
            <w:tcW w:w="3158" w:type="dxa"/>
            <w:tcBorders>
              <w:top w:val="single" w:sz="6" w:space="0" w:color="auto"/>
              <w:left w:val="single" w:sz="6" w:space="0" w:color="auto"/>
              <w:bottom w:val="single" w:sz="6" w:space="0" w:color="auto"/>
              <w:right w:val="single" w:sz="6" w:space="0" w:color="auto"/>
            </w:tcBorders>
          </w:tcPr>
          <w:p w14:paraId="74C4B95D" w14:textId="77777777" w:rsidR="00941720" w:rsidRPr="00C60EFB" w:rsidRDefault="00941720" w:rsidP="00F71562">
            <w:pPr>
              <w:pStyle w:val="Texto"/>
              <w:spacing w:before="40" w:after="36" w:line="240" w:lineRule="auto"/>
              <w:ind w:firstLine="0"/>
              <w:rPr>
                <w:sz w:val="16"/>
                <w:szCs w:val="16"/>
              </w:rPr>
            </w:pPr>
            <w:r w:rsidRPr="00C60EFB">
              <w:rPr>
                <w:sz w:val="16"/>
                <w:szCs w:val="16"/>
              </w:rPr>
              <w:t>Carboneros (</w:t>
            </w:r>
            <w:r w:rsidRPr="00C60EFB">
              <w:rPr>
                <w:i/>
                <w:sz w:val="16"/>
                <w:szCs w:val="16"/>
              </w:rPr>
              <w:t>Pollachius virens</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3A0821D7" w14:textId="77777777" w:rsidR="00941720" w:rsidRPr="00C60EFB" w:rsidRDefault="00941720" w:rsidP="00F71562">
            <w:pPr>
              <w:pStyle w:val="Texto"/>
              <w:spacing w:before="40" w:after="36" w:line="240" w:lineRule="auto"/>
              <w:ind w:firstLine="0"/>
              <w:rPr>
                <w:sz w:val="16"/>
                <w:szCs w:val="16"/>
              </w:rPr>
            </w:pPr>
          </w:p>
        </w:tc>
      </w:tr>
      <w:tr w:rsidR="00941720" w:rsidRPr="00C60EFB" w14:paraId="1183DDEB"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5BC0E0FB" w14:textId="77777777" w:rsidR="00941720" w:rsidRPr="00C60EFB" w:rsidRDefault="00941720" w:rsidP="00F71562">
            <w:pPr>
              <w:pStyle w:val="Texto"/>
              <w:spacing w:before="40" w:after="36" w:line="240" w:lineRule="auto"/>
              <w:ind w:firstLine="0"/>
              <w:rPr>
                <w:sz w:val="16"/>
                <w:szCs w:val="16"/>
              </w:rPr>
            </w:pPr>
            <w:r w:rsidRPr="00C60EFB">
              <w:rPr>
                <w:sz w:val="16"/>
                <w:szCs w:val="16"/>
              </w:rPr>
              <w:t xml:space="preserve"> </w:t>
            </w:r>
          </w:p>
        </w:tc>
      </w:tr>
      <w:tr w:rsidR="00941720" w:rsidRPr="00C60EFB" w14:paraId="4E07AA8B"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0AE546F5" w14:textId="77777777" w:rsidR="00941720" w:rsidRPr="00C60EFB" w:rsidRDefault="00941720" w:rsidP="00F71562">
            <w:pPr>
              <w:pStyle w:val="Texto"/>
              <w:spacing w:before="40" w:after="36" w:line="240" w:lineRule="auto"/>
              <w:ind w:firstLine="0"/>
              <w:rPr>
                <w:b/>
                <w:sz w:val="16"/>
                <w:szCs w:val="16"/>
              </w:rPr>
            </w:pPr>
            <w:r w:rsidRPr="00C60EFB">
              <w:rPr>
                <w:b/>
                <w:sz w:val="16"/>
                <w:szCs w:val="16"/>
              </w:rPr>
              <w:t>0304.74.01</w:t>
            </w:r>
          </w:p>
        </w:tc>
        <w:tc>
          <w:tcPr>
            <w:tcW w:w="3158" w:type="dxa"/>
            <w:tcBorders>
              <w:top w:val="single" w:sz="6" w:space="0" w:color="auto"/>
              <w:left w:val="single" w:sz="6" w:space="0" w:color="auto"/>
              <w:bottom w:val="single" w:sz="6" w:space="0" w:color="auto"/>
              <w:right w:val="single" w:sz="6" w:space="0" w:color="auto"/>
            </w:tcBorders>
          </w:tcPr>
          <w:p w14:paraId="18DFDC87" w14:textId="77777777" w:rsidR="00941720" w:rsidRPr="00C60EFB" w:rsidRDefault="00941720" w:rsidP="00F71562">
            <w:pPr>
              <w:pStyle w:val="Texto"/>
              <w:spacing w:before="40" w:after="36" w:line="240" w:lineRule="auto"/>
              <w:ind w:firstLine="0"/>
              <w:rPr>
                <w:b/>
                <w:sz w:val="16"/>
                <w:szCs w:val="16"/>
                <w:lang w:val="en-US"/>
              </w:rPr>
            </w:pPr>
            <w:r w:rsidRPr="00C60EFB">
              <w:rPr>
                <w:b/>
                <w:sz w:val="16"/>
                <w:szCs w:val="16"/>
                <w:lang w:val="en-US"/>
              </w:rPr>
              <w:t>Merluzas (</w:t>
            </w:r>
            <w:r w:rsidRPr="00C60EFB">
              <w:rPr>
                <w:b/>
                <w:i/>
                <w:sz w:val="16"/>
                <w:szCs w:val="16"/>
                <w:lang w:val="en-US"/>
              </w:rPr>
              <w:t>Merluccius spp., Urophycis spp.</w:t>
            </w:r>
            <w:r w:rsidRPr="00C60EFB">
              <w:rPr>
                <w:b/>
                <w:sz w:val="16"/>
                <w:szCs w:val="16"/>
                <w:lang w:val="en-US"/>
              </w:rPr>
              <w:t>).</w:t>
            </w:r>
          </w:p>
        </w:tc>
        <w:tc>
          <w:tcPr>
            <w:tcW w:w="3599" w:type="dxa"/>
            <w:vMerge w:val="restart"/>
            <w:tcBorders>
              <w:top w:val="single" w:sz="6" w:space="0" w:color="auto"/>
              <w:left w:val="single" w:sz="6" w:space="0" w:color="auto"/>
              <w:right w:val="single" w:sz="6" w:space="0" w:color="auto"/>
            </w:tcBorders>
          </w:tcPr>
          <w:p w14:paraId="5F1BF15F" w14:textId="77777777" w:rsidR="00941720" w:rsidRPr="00C60EFB" w:rsidRDefault="00941720" w:rsidP="00F71562">
            <w:pPr>
              <w:pStyle w:val="Texto"/>
              <w:spacing w:before="40" w:after="36" w:line="240" w:lineRule="auto"/>
              <w:ind w:firstLine="0"/>
              <w:rPr>
                <w:sz w:val="16"/>
                <w:szCs w:val="16"/>
                <w:lang w:val="en-US"/>
              </w:rPr>
            </w:pPr>
          </w:p>
        </w:tc>
      </w:tr>
      <w:tr w:rsidR="00941720" w:rsidRPr="00C60EFB" w14:paraId="6BDAA498"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172678F4" w14:textId="77777777" w:rsidR="00941720" w:rsidRPr="00C60EFB" w:rsidRDefault="00941720" w:rsidP="00F71562">
            <w:pPr>
              <w:pStyle w:val="Texto"/>
              <w:spacing w:before="40" w:after="36" w:line="240" w:lineRule="auto"/>
              <w:ind w:firstLine="0"/>
              <w:jc w:val="right"/>
              <w:rPr>
                <w:sz w:val="16"/>
                <w:szCs w:val="16"/>
              </w:rPr>
            </w:pPr>
            <w:r w:rsidRPr="00C60EFB">
              <w:rPr>
                <w:sz w:val="16"/>
                <w:szCs w:val="16"/>
              </w:rPr>
              <w:t>01</w:t>
            </w:r>
          </w:p>
        </w:tc>
        <w:tc>
          <w:tcPr>
            <w:tcW w:w="3158" w:type="dxa"/>
            <w:tcBorders>
              <w:top w:val="single" w:sz="6" w:space="0" w:color="auto"/>
              <w:left w:val="single" w:sz="6" w:space="0" w:color="auto"/>
              <w:bottom w:val="single" w:sz="6" w:space="0" w:color="auto"/>
              <w:right w:val="single" w:sz="6" w:space="0" w:color="auto"/>
            </w:tcBorders>
          </w:tcPr>
          <w:p w14:paraId="39FAF60B" w14:textId="77777777" w:rsidR="00941720" w:rsidRPr="00C60EFB" w:rsidRDefault="00941720" w:rsidP="00F71562">
            <w:pPr>
              <w:pStyle w:val="Texto"/>
              <w:spacing w:before="40" w:after="36" w:line="240" w:lineRule="auto"/>
              <w:ind w:firstLine="0"/>
              <w:rPr>
                <w:sz w:val="16"/>
                <w:szCs w:val="16"/>
              </w:rPr>
            </w:pPr>
            <w:r w:rsidRPr="00C60EFB">
              <w:rPr>
                <w:sz w:val="16"/>
                <w:szCs w:val="16"/>
              </w:rPr>
              <w:t>De merluza panameña (</w:t>
            </w:r>
            <w:r w:rsidRPr="00C60EFB">
              <w:rPr>
                <w:i/>
                <w:sz w:val="16"/>
                <w:szCs w:val="16"/>
              </w:rPr>
              <w:t>Merluccius angustimanus</w:t>
            </w:r>
            <w:r w:rsidRPr="00C60EFB">
              <w:rPr>
                <w:sz w:val="16"/>
                <w:szCs w:val="16"/>
              </w:rPr>
              <w:t>) o merluza del Pacífico Norte (</w:t>
            </w:r>
            <w:r w:rsidRPr="00C60EFB">
              <w:rPr>
                <w:i/>
                <w:sz w:val="16"/>
                <w:szCs w:val="16"/>
              </w:rPr>
              <w:t>Merluccius productus</w:t>
            </w:r>
            <w:r w:rsidRPr="00C60EFB">
              <w:rPr>
                <w:sz w:val="16"/>
                <w:szCs w:val="16"/>
              </w:rPr>
              <w:t>).</w:t>
            </w:r>
          </w:p>
        </w:tc>
        <w:tc>
          <w:tcPr>
            <w:tcW w:w="3599" w:type="dxa"/>
            <w:vMerge/>
            <w:tcBorders>
              <w:left w:val="single" w:sz="6" w:space="0" w:color="auto"/>
              <w:right w:val="single" w:sz="6" w:space="0" w:color="auto"/>
            </w:tcBorders>
          </w:tcPr>
          <w:p w14:paraId="6BBDCFD2" w14:textId="77777777" w:rsidR="00941720" w:rsidRPr="00C60EFB" w:rsidRDefault="00941720" w:rsidP="00F71562">
            <w:pPr>
              <w:pStyle w:val="Texto"/>
              <w:spacing w:before="40" w:after="36" w:line="240" w:lineRule="auto"/>
              <w:ind w:firstLine="0"/>
              <w:rPr>
                <w:sz w:val="16"/>
                <w:szCs w:val="16"/>
              </w:rPr>
            </w:pPr>
          </w:p>
        </w:tc>
      </w:tr>
      <w:tr w:rsidR="00941720" w:rsidRPr="00C60EFB" w14:paraId="375F56B6"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3DE95E6B" w14:textId="77777777" w:rsidR="00941720" w:rsidRPr="00C60EFB" w:rsidRDefault="00941720" w:rsidP="00F71562">
            <w:pPr>
              <w:pStyle w:val="Texto"/>
              <w:spacing w:before="40" w:after="36" w:line="240" w:lineRule="auto"/>
              <w:ind w:firstLine="0"/>
              <w:jc w:val="right"/>
              <w:rPr>
                <w:sz w:val="16"/>
                <w:szCs w:val="16"/>
              </w:rPr>
            </w:pPr>
            <w:r w:rsidRPr="00C60EFB">
              <w:rPr>
                <w:sz w:val="16"/>
                <w:szCs w:val="16"/>
              </w:rPr>
              <w:t>99</w:t>
            </w:r>
          </w:p>
        </w:tc>
        <w:tc>
          <w:tcPr>
            <w:tcW w:w="3158" w:type="dxa"/>
            <w:tcBorders>
              <w:top w:val="single" w:sz="6" w:space="0" w:color="auto"/>
              <w:left w:val="single" w:sz="6" w:space="0" w:color="auto"/>
              <w:bottom w:val="single" w:sz="6" w:space="0" w:color="auto"/>
              <w:right w:val="single" w:sz="6" w:space="0" w:color="auto"/>
            </w:tcBorders>
          </w:tcPr>
          <w:p w14:paraId="3CD80ACF" w14:textId="77777777" w:rsidR="00941720" w:rsidRPr="00C60EFB" w:rsidRDefault="00941720" w:rsidP="00F71562">
            <w:pPr>
              <w:pStyle w:val="Texto"/>
              <w:spacing w:before="40" w:after="36" w:line="240" w:lineRule="auto"/>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14:paraId="47237C2B" w14:textId="77777777" w:rsidR="00941720" w:rsidRPr="00C60EFB" w:rsidRDefault="00941720" w:rsidP="00F71562">
            <w:pPr>
              <w:pStyle w:val="Texto"/>
              <w:spacing w:before="40" w:after="36" w:line="240" w:lineRule="auto"/>
              <w:ind w:firstLine="0"/>
              <w:rPr>
                <w:sz w:val="16"/>
                <w:szCs w:val="16"/>
              </w:rPr>
            </w:pPr>
          </w:p>
        </w:tc>
      </w:tr>
      <w:tr w:rsidR="00941720" w:rsidRPr="00C60EFB" w14:paraId="738C339D"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5F8E5CD5" w14:textId="77777777" w:rsidR="00941720" w:rsidRPr="00C60EFB" w:rsidRDefault="00941720" w:rsidP="00F71562">
            <w:pPr>
              <w:pStyle w:val="Texto"/>
              <w:spacing w:before="40" w:after="36" w:line="240" w:lineRule="auto"/>
              <w:ind w:firstLine="0"/>
              <w:rPr>
                <w:sz w:val="16"/>
                <w:szCs w:val="16"/>
              </w:rPr>
            </w:pPr>
            <w:r w:rsidRPr="00C60EFB">
              <w:rPr>
                <w:sz w:val="16"/>
                <w:szCs w:val="16"/>
              </w:rPr>
              <w:t xml:space="preserve"> </w:t>
            </w:r>
          </w:p>
        </w:tc>
      </w:tr>
      <w:tr w:rsidR="00941720" w:rsidRPr="00C60EFB" w14:paraId="113DC502"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64A4FEE0" w14:textId="77777777" w:rsidR="00941720" w:rsidRPr="00C60EFB" w:rsidRDefault="00941720" w:rsidP="00F71562">
            <w:pPr>
              <w:pStyle w:val="Texto"/>
              <w:spacing w:before="30" w:after="30" w:line="240" w:lineRule="auto"/>
              <w:ind w:firstLine="0"/>
              <w:rPr>
                <w:b/>
                <w:sz w:val="16"/>
                <w:szCs w:val="16"/>
              </w:rPr>
            </w:pPr>
            <w:r w:rsidRPr="00C60EFB">
              <w:rPr>
                <w:b/>
                <w:sz w:val="16"/>
                <w:szCs w:val="16"/>
              </w:rPr>
              <w:t>0304.75.01</w:t>
            </w:r>
          </w:p>
        </w:tc>
        <w:tc>
          <w:tcPr>
            <w:tcW w:w="3158" w:type="dxa"/>
            <w:tcBorders>
              <w:top w:val="single" w:sz="6" w:space="0" w:color="auto"/>
              <w:left w:val="single" w:sz="6" w:space="0" w:color="auto"/>
              <w:bottom w:val="single" w:sz="6" w:space="0" w:color="auto"/>
              <w:right w:val="single" w:sz="6" w:space="0" w:color="auto"/>
            </w:tcBorders>
          </w:tcPr>
          <w:p w14:paraId="28D2C67F" w14:textId="77777777" w:rsidR="00941720" w:rsidRPr="00C60EFB" w:rsidRDefault="00941720" w:rsidP="00F71562">
            <w:pPr>
              <w:pStyle w:val="Texto"/>
              <w:spacing w:before="30" w:after="30" w:line="240" w:lineRule="auto"/>
              <w:ind w:firstLine="0"/>
              <w:rPr>
                <w:b/>
                <w:sz w:val="16"/>
                <w:szCs w:val="16"/>
              </w:rPr>
            </w:pPr>
            <w:r w:rsidRPr="00C60EFB">
              <w:rPr>
                <w:b/>
                <w:sz w:val="16"/>
                <w:szCs w:val="16"/>
              </w:rPr>
              <w:t>Abadejos de Alaska (</w:t>
            </w:r>
            <w:r w:rsidRPr="00C60EFB">
              <w:rPr>
                <w:b/>
                <w:i/>
                <w:sz w:val="16"/>
                <w:szCs w:val="16"/>
              </w:rPr>
              <w:t>Theragra chalcogramma</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3915B7ED" w14:textId="77777777" w:rsidR="00941720" w:rsidRPr="00C60EFB" w:rsidRDefault="00941720" w:rsidP="00F71562">
            <w:pPr>
              <w:pStyle w:val="Texto"/>
              <w:spacing w:before="30" w:after="30" w:line="240" w:lineRule="auto"/>
              <w:ind w:firstLine="0"/>
              <w:rPr>
                <w:sz w:val="16"/>
                <w:szCs w:val="16"/>
              </w:rPr>
            </w:pPr>
          </w:p>
        </w:tc>
      </w:tr>
      <w:tr w:rsidR="00941720" w:rsidRPr="00C60EFB" w14:paraId="48FB32A2"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09BBA343" w14:textId="77777777" w:rsidR="00941720" w:rsidRPr="00C60EFB" w:rsidRDefault="00941720" w:rsidP="00F71562">
            <w:pPr>
              <w:pStyle w:val="Texto"/>
              <w:spacing w:before="30" w:after="30"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7E730A64" w14:textId="77777777" w:rsidR="00941720" w:rsidRPr="00C60EFB" w:rsidRDefault="00941720" w:rsidP="00F71562">
            <w:pPr>
              <w:pStyle w:val="Texto"/>
              <w:spacing w:before="30" w:after="30" w:line="240" w:lineRule="auto"/>
              <w:ind w:firstLine="0"/>
              <w:rPr>
                <w:sz w:val="16"/>
                <w:szCs w:val="16"/>
              </w:rPr>
            </w:pPr>
            <w:r w:rsidRPr="00C60EFB">
              <w:rPr>
                <w:sz w:val="16"/>
                <w:szCs w:val="16"/>
              </w:rPr>
              <w:t>Abadejos de Alaska (</w:t>
            </w:r>
            <w:r w:rsidRPr="00C60EFB">
              <w:rPr>
                <w:i/>
                <w:sz w:val="16"/>
                <w:szCs w:val="16"/>
              </w:rPr>
              <w:t>Theragra chalcogramma</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1E62A25B" w14:textId="77777777" w:rsidR="00941720" w:rsidRPr="00C60EFB" w:rsidRDefault="00941720" w:rsidP="00F71562">
            <w:pPr>
              <w:pStyle w:val="Texto"/>
              <w:spacing w:before="30" w:after="30" w:line="240" w:lineRule="auto"/>
              <w:ind w:firstLine="0"/>
              <w:rPr>
                <w:sz w:val="16"/>
                <w:szCs w:val="16"/>
              </w:rPr>
            </w:pPr>
          </w:p>
        </w:tc>
      </w:tr>
      <w:tr w:rsidR="00941720" w:rsidRPr="00C60EFB" w14:paraId="08CD6262"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67D245D1" w14:textId="77777777" w:rsidR="00941720" w:rsidRPr="00C60EFB" w:rsidRDefault="00941720" w:rsidP="00F71562">
            <w:pPr>
              <w:pStyle w:val="Texto"/>
              <w:spacing w:before="30" w:after="30" w:line="240" w:lineRule="auto"/>
              <w:ind w:firstLine="0"/>
              <w:rPr>
                <w:sz w:val="16"/>
                <w:szCs w:val="16"/>
              </w:rPr>
            </w:pPr>
            <w:r w:rsidRPr="00C60EFB">
              <w:rPr>
                <w:sz w:val="16"/>
                <w:szCs w:val="16"/>
              </w:rPr>
              <w:t xml:space="preserve"> </w:t>
            </w:r>
          </w:p>
        </w:tc>
      </w:tr>
      <w:tr w:rsidR="00941720" w:rsidRPr="00C60EFB" w14:paraId="3D3C19F3"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4A43FBF4" w14:textId="77777777" w:rsidR="00941720" w:rsidRPr="00C60EFB" w:rsidRDefault="00941720" w:rsidP="00F71562">
            <w:pPr>
              <w:pStyle w:val="Texto"/>
              <w:spacing w:before="30" w:after="30" w:line="240" w:lineRule="auto"/>
              <w:ind w:firstLine="0"/>
              <w:rPr>
                <w:b/>
                <w:sz w:val="16"/>
                <w:szCs w:val="16"/>
              </w:rPr>
            </w:pPr>
            <w:r w:rsidRPr="00C60EFB">
              <w:rPr>
                <w:b/>
                <w:sz w:val="16"/>
                <w:szCs w:val="16"/>
              </w:rPr>
              <w:t>0304.79.99</w:t>
            </w:r>
          </w:p>
        </w:tc>
        <w:tc>
          <w:tcPr>
            <w:tcW w:w="3158" w:type="dxa"/>
            <w:tcBorders>
              <w:top w:val="single" w:sz="6" w:space="0" w:color="auto"/>
              <w:left w:val="single" w:sz="6" w:space="0" w:color="auto"/>
              <w:bottom w:val="single" w:sz="6" w:space="0" w:color="auto"/>
              <w:right w:val="single" w:sz="6" w:space="0" w:color="auto"/>
            </w:tcBorders>
          </w:tcPr>
          <w:p w14:paraId="2D259BE1" w14:textId="77777777" w:rsidR="00941720" w:rsidRPr="00C60EFB" w:rsidRDefault="00941720" w:rsidP="00F71562">
            <w:pPr>
              <w:pStyle w:val="Texto"/>
              <w:spacing w:before="30" w:after="30" w:line="240" w:lineRule="auto"/>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14:paraId="16D9D138" w14:textId="77777777" w:rsidR="00941720" w:rsidRPr="00C60EFB" w:rsidRDefault="00941720" w:rsidP="00F71562">
            <w:pPr>
              <w:pStyle w:val="Texto"/>
              <w:spacing w:before="30" w:after="30" w:line="240" w:lineRule="auto"/>
              <w:ind w:firstLine="0"/>
              <w:rPr>
                <w:sz w:val="16"/>
                <w:szCs w:val="16"/>
              </w:rPr>
            </w:pPr>
          </w:p>
        </w:tc>
      </w:tr>
      <w:tr w:rsidR="00941720" w:rsidRPr="00C60EFB" w14:paraId="44B1FA33"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45BC597E" w14:textId="77777777" w:rsidR="00941720" w:rsidRPr="00C60EFB" w:rsidRDefault="00941720" w:rsidP="00F71562">
            <w:pPr>
              <w:pStyle w:val="Texto"/>
              <w:spacing w:before="30" w:after="30"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65C204EC" w14:textId="77777777" w:rsidR="00941720" w:rsidRPr="00C60EFB" w:rsidRDefault="00941720" w:rsidP="00F71562">
            <w:pPr>
              <w:pStyle w:val="Texto"/>
              <w:spacing w:before="30" w:after="30" w:line="240" w:lineRule="auto"/>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14:paraId="5F43BCE1" w14:textId="77777777" w:rsidR="00941720" w:rsidRPr="00C60EFB" w:rsidRDefault="00941720" w:rsidP="00F71562">
            <w:pPr>
              <w:pStyle w:val="Texto"/>
              <w:spacing w:before="30" w:after="30" w:line="240" w:lineRule="auto"/>
              <w:ind w:firstLine="0"/>
              <w:rPr>
                <w:sz w:val="16"/>
                <w:szCs w:val="16"/>
              </w:rPr>
            </w:pPr>
          </w:p>
        </w:tc>
      </w:tr>
      <w:tr w:rsidR="00941720" w:rsidRPr="00C60EFB" w14:paraId="588FCC4F"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7AD85708" w14:textId="77777777" w:rsidR="00941720" w:rsidRPr="00C60EFB" w:rsidRDefault="00941720" w:rsidP="00F71562">
            <w:pPr>
              <w:pStyle w:val="Texto"/>
              <w:spacing w:before="30" w:after="30" w:line="240" w:lineRule="auto"/>
              <w:ind w:firstLine="0"/>
              <w:rPr>
                <w:sz w:val="16"/>
                <w:szCs w:val="16"/>
              </w:rPr>
            </w:pPr>
            <w:r w:rsidRPr="00C60EFB">
              <w:rPr>
                <w:sz w:val="16"/>
                <w:szCs w:val="16"/>
              </w:rPr>
              <w:t xml:space="preserve"> </w:t>
            </w:r>
          </w:p>
        </w:tc>
      </w:tr>
      <w:tr w:rsidR="00941720" w:rsidRPr="00C60EFB" w14:paraId="1F60F6E8"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1F9DDD06" w14:textId="77777777" w:rsidR="00941720" w:rsidRPr="00C60EFB" w:rsidRDefault="00941720" w:rsidP="00F71562">
            <w:pPr>
              <w:pStyle w:val="Texto"/>
              <w:spacing w:before="30" w:after="30" w:line="240" w:lineRule="auto"/>
              <w:ind w:firstLine="0"/>
              <w:rPr>
                <w:b/>
                <w:sz w:val="16"/>
                <w:szCs w:val="16"/>
              </w:rPr>
            </w:pPr>
            <w:r w:rsidRPr="00C60EFB">
              <w:rPr>
                <w:b/>
                <w:sz w:val="16"/>
                <w:szCs w:val="16"/>
              </w:rPr>
              <w:t>0304.81.01</w:t>
            </w:r>
          </w:p>
        </w:tc>
        <w:tc>
          <w:tcPr>
            <w:tcW w:w="3158" w:type="dxa"/>
            <w:tcBorders>
              <w:top w:val="single" w:sz="6" w:space="0" w:color="auto"/>
              <w:left w:val="single" w:sz="6" w:space="0" w:color="auto"/>
              <w:bottom w:val="single" w:sz="6" w:space="0" w:color="auto"/>
              <w:right w:val="single" w:sz="6" w:space="0" w:color="auto"/>
            </w:tcBorders>
          </w:tcPr>
          <w:p w14:paraId="0634FF5B" w14:textId="77777777" w:rsidR="00941720" w:rsidRPr="00C60EFB" w:rsidRDefault="00941720" w:rsidP="00F71562">
            <w:pPr>
              <w:pStyle w:val="Texto"/>
              <w:spacing w:before="30" w:after="30" w:line="240" w:lineRule="auto"/>
              <w:ind w:firstLine="0"/>
              <w:rPr>
                <w:b/>
                <w:sz w:val="16"/>
                <w:szCs w:val="16"/>
              </w:rPr>
            </w:pPr>
            <w:r w:rsidRPr="00C60EFB">
              <w:rPr>
                <w:b/>
                <w:sz w:val="16"/>
                <w:szCs w:val="16"/>
              </w:rPr>
              <w:t>Salmones del Pacífico (</w:t>
            </w:r>
            <w:r w:rsidRPr="00C60EFB">
              <w:rPr>
                <w:b/>
                <w:i/>
                <w:sz w:val="16"/>
                <w:szCs w:val="16"/>
              </w:rPr>
              <w:t>Oncorhynchus nerka, Oncorhynchus gorbuscha, Oncorhynchus keta, Oncorhynchus tschawytscha, Oncorhynchus kisutch, Oncorhynchus masou y Oncorhynchus rhodurus</w:t>
            </w:r>
            <w:r w:rsidRPr="00C60EFB">
              <w:rPr>
                <w:b/>
                <w:sz w:val="16"/>
                <w:szCs w:val="16"/>
              </w:rPr>
              <w:t>), salmones del Atlántico (</w:t>
            </w:r>
            <w:r w:rsidRPr="00C60EFB">
              <w:rPr>
                <w:b/>
                <w:i/>
                <w:sz w:val="16"/>
                <w:szCs w:val="16"/>
              </w:rPr>
              <w:t>Salmo salar</w:t>
            </w:r>
            <w:r w:rsidRPr="00C60EFB">
              <w:rPr>
                <w:b/>
                <w:sz w:val="16"/>
                <w:szCs w:val="16"/>
              </w:rPr>
              <w:t>) y salmones del Danubio (</w:t>
            </w:r>
            <w:r w:rsidRPr="00C60EFB">
              <w:rPr>
                <w:b/>
                <w:i/>
                <w:sz w:val="16"/>
                <w:szCs w:val="16"/>
              </w:rPr>
              <w:t>Hucho hucho</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3A35072C" w14:textId="77777777" w:rsidR="00941720" w:rsidRPr="00C60EFB" w:rsidRDefault="00941720" w:rsidP="00F71562">
            <w:pPr>
              <w:pStyle w:val="Texto"/>
              <w:spacing w:before="30" w:after="30" w:line="240" w:lineRule="auto"/>
              <w:ind w:firstLine="0"/>
              <w:rPr>
                <w:sz w:val="16"/>
                <w:szCs w:val="16"/>
              </w:rPr>
            </w:pPr>
          </w:p>
        </w:tc>
      </w:tr>
      <w:tr w:rsidR="00941720" w:rsidRPr="00C60EFB" w14:paraId="047925D0"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65ECE68A" w14:textId="77777777" w:rsidR="00941720" w:rsidRPr="00C60EFB" w:rsidRDefault="00941720" w:rsidP="00F71562">
            <w:pPr>
              <w:pStyle w:val="Texto"/>
              <w:spacing w:before="30" w:after="30"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4C55282E" w14:textId="77777777" w:rsidR="00941720" w:rsidRPr="00C60EFB" w:rsidRDefault="00941720" w:rsidP="00F71562">
            <w:pPr>
              <w:pStyle w:val="Texto"/>
              <w:spacing w:before="30" w:after="30" w:line="240" w:lineRule="auto"/>
              <w:ind w:firstLine="0"/>
              <w:rPr>
                <w:sz w:val="16"/>
                <w:szCs w:val="16"/>
              </w:rPr>
            </w:pPr>
            <w:r w:rsidRPr="00C60EFB">
              <w:rPr>
                <w:sz w:val="16"/>
                <w:szCs w:val="16"/>
              </w:rPr>
              <w:t>Salmones del Pacífico (</w:t>
            </w:r>
            <w:r w:rsidRPr="00C60EFB">
              <w:rPr>
                <w:i/>
                <w:sz w:val="16"/>
                <w:szCs w:val="16"/>
              </w:rPr>
              <w:t>Oncorhynchus nerka, Oncorhynchus gorbuscha, Oncorhynchus keta, Oncorhynchus tschawytscha, Oncorhynchus kisutch, Oncorhynchus masou y Oncorhynchus rhodurus</w:t>
            </w:r>
            <w:r w:rsidRPr="00C60EFB">
              <w:rPr>
                <w:sz w:val="16"/>
                <w:szCs w:val="16"/>
              </w:rPr>
              <w:t>), salmones del Atlántico (</w:t>
            </w:r>
            <w:r w:rsidRPr="00C60EFB">
              <w:rPr>
                <w:i/>
                <w:sz w:val="16"/>
                <w:szCs w:val="16"/>
              </w:rPr>
              <w:t>Salmo salar</w:t>
            </w:r>
            <w:r w:rsidRPr="00C60EFB">
              <w:rPr>
                <w:sz w:val="16"/>
                <w:szCs w:val="16"/>
              </w:rPr>
              <w:t>) y salmones del Danubio (</w:t>
            </w:r>
            <w:r w:rsidRPr="00C60EFB">
              <w:rPr>
                <w:i/>
                <w:sz w:val="16"/>
                <w:szCs w:val="16"/>
              </w:rPr>
              <w:t>Hucho hucho</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79F343B3" w14:textId="77777777" w:rsidR="00941720" w:rsidRPr="00C60EFB" w:rsidRDefault="00941720" w:rsidP="00F71562">
            <w:pPr>
              <w:pStyle w:val="Texto"/>
              <w:spacing w:before="30" w:after="30" w:line="240" w:lineRule="auto"/>
              <w:ind w:firstLine="0"/>
              <w:rPr>
                <w:sz w:val="16"/>
                <w:szCs w:val="16"/>
              </w:rPr>
            </w:pPr>
          </w:p>
        </w:tc>
      </w:tr>
      <w:tr w:rsidR="00941720" w:rsidRPr="00C60EFB" w14:paraId="0BEEDCA7"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36AC52BD" w14:textId="77777777" w:rsidR="00941720" w:rsidRPr="00C60EFB" w:rsidRDefault="00941720" w:rsidP="00F71562">
            <w:pPr>
              <w:pStyle w:val="Texto"/>
              <w:spacing w:before="30" w:after="30" w:line="240" w:lineRule="auto"/>
              <w:ind w:firstLine="0"/>
              <w:rPr>
                <w:sz w:val="16"/>
                <w:szCs w:val="16"/>
              </w:rPr>
            </w:pPr>
            <w:r w:rsidRPr="00C60EFB">
              <w:rPr>
                <w:sz w:val="16"/>
                <w:szCs w:val="16"/>
              </w:rPr>
              <w:t xml:space="preserve"> </w:t>
            </w:r>
          </w:p>
        </w:tc>
      </w:tr>
      <w:tr w:rsidR="00941720" w:rsidRPr="00C60EFB" w14:paraId="24D6CEF9"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6593AACA" w14:textId="77777777" w:rsidR="00941720" w:rsidRPr="00C60EFB" w:rsidRDefault="00941720" w:rsidP="00F71562">
            <w:pPr>
              <w:pStyle w:val="Texto"/>
              <w:spacing w:before="30" w:after="30" w:line="240" w:lineRule="auto"/>
              <w:ind w:firstLine="0"/>
              <w:rPr>
                <w:b/>
                <w:sz w:val="16"/>
                <w:szCs w:val="16"/>
              </w:rPr>
            </w:pPr>
            <w:r w:rsidRPr="00C60EFB">
              <w:rPr>
                <w:b/>
                <w:sz w:val="16"/>
                <w:szCs w:val="16"/>
              </w:rPr>
              <w:t>0304.82.01</w:t>
            </w:r>
          </w:p>
        </w:tc>
        <w:tc>
          <w:tcPr>
            <w:tcW w:w="3158" w:type="dxa"/>
            <w:tcBorders>
              <w:top w:val="single" w:sz="6" w:space="0" w:color="auto"/>
              <w:left w:val="single" w:sz="6" w:space="0" w:color="auto"/>
              <w:bottom w:val="single" w:sz="6" w:space="0" w:color="auto"/>
              <w:right w:val="single" w:sz="6" w:space="0" w:color="auto"/>
            </w:tcBorders>
          </w:tcPr>
          <w:p w14:paraId="6D0BE318" w14:textId="77777777" w:rsidR="00941720" w:rsidRPr="00C60EFB" w:rsidRDefault="00941720" w:rsidP="00F71562">
            <w:pPr>
              <w:pStyle w:val="Texto"/>
              <w:spacing w:before="30" w:after="30" w:line="240" w:lineRule="auto"/>
              <w:ind w:firstLine="0"/>
              <w:rPr>
                <w:b/>
                <w:sz w:val="16"/>
                <w:szCs w:val="16"/>
              </w:rPr>
            </w:pPr>
            <w:r w:rsidRPr="00C60EFB">
              <w:rPr>
                <w:b/>
                <w:sz w:val="16"/>
                <w:szCs w:val="16"/>
              </w:rPr>
              <w:t>Truchas (</w:t>
            </w:r>
            <w:r w:rsidRPr="00C60EFB">
              <w:rPr>
                <w:b/>
                <w:i/>
                <w:sz w:val="16"/>
                <w:szCs w:val="16"/>
              </w:rPr>
              <w:t>Salmo trutta, Oncorhynchus mykiss, Oncorhynchus clarki, Oncorhynchus aguabonita, Oncorhynchus gilae, Oncorhynchus apache y Oncorhynchus chrysogaster</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7C13F624" w14:textId="77777777" w:rsidR="00941720" w:rsidRPr="00C60EFB" w:rsidRDefault="00941720" w:rsidP="00F71562">
            <w:pPr>
              <w:pStyle w:val="Texto"/>
              <w:spacing w:before="30" w:after="30" w:line="240" w:lineRule="auto"/>
              <w:ind w:firstLine="0"/>
              <w:rPr>
                <w:sz w:val="16"/>
                <w:szCs w:val="16"/>
              </w:rPr>
            </w:pPr>
          </w:p>
        </w:tc>
      </w:tr>
      <w:tr w:rsidR="00941720" w:rsidRPr="00C60EFB" w14:paraId="768B423E"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5FCEDEBA" w14:textId="77777777" w:rsidR="00941720" w:rsidRPr="00C60EFB" w:rsidRDefault="00941720" w:rsidP="00F71562">
            <w:pPr>
              <w:pStyle w:val="Texto"/>
              <w:spacing w:before="30" w:after="30"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1E436F39" w14:textId="77777777" w:rsidR="00941720" w:rsidRPr="00C60EFB" w:rsidRDefault="00941720" w:rsidP="00F71562">
            <w:pPr>
              <w:pStyle w:val="Texto"/>
              <w:spacing w:before="30" w:after="30" w:line="240" w:lineRule="auto"/>
              <w:ind w:firstLine="0"/>
              <w:rPr>
                <w:sz w:val="16"/>
                <w:szCs w:val="16"/>
              </w:rPr>
            </w:pPr>
            <w:r w:rsidRPr="00C60EFB">
              <w:rPr>
                <w:sz w:val="16"/>
                <w:szCs w:val="16"/>
              </w:rPr>
              <w:t>Truchas (</w:t>
            </w:r>
            <w:r w:rsidRPr="00C60EFB">
              <w:rPr>
                <w:i/>
                <w:sz w:val="16"/>
                <w:szCs w:val="16"/>
              </w:rPr>
              <w:t>Salmo trutta, Oncorhynchus mykiss, Oncorhynchus clarki, Oncorhynchus aguabonita, Oncorhynchus gilae, Oncorhynchus apache y Oncorhynchus chrysogaster</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1C0E9588" w14:textId="77777777" w:rsidR="00941720" w:rsidRPr="00C60EFB" w:rsidRDefault="00941720" w:rsidP="00F71562">
            <w:pPr>
              <w:pStyle w:val="Texto"/>
              <w:spacing w:before="30" w:after="30" w:line="240" w:lineRule="auto"/>
              <w:ind w:firstLine="0"/>
              <w:rPr>
                <w:sz w:val="16"/>
                <w:szCs w:val="16"/>
              </w:rPr>
            </w:pPr>
          </w:p>
        </w:tc>
      </w:tr>
      <w:tr w:rsidR="00941720" w:rsidRPr="00C60EFB" w14:paraId="60E9F55A"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57793B6F" w14:textId="77777777" w:rsidR="00941720" w:rsidRPr="00C60EFB" w:rsidRDefault="00941720" w:rsidP="00F71562">
            <w:pPr>
              <w:pStyle w:val="Texto"/>
              <w:spacing w:before="30" w:after="30" w:line="240" w:lineRule="auto"/>
              <w:ind w:firstLine="0"/>
              <w:rPr>
                <w:sz w:val="16"/>
                <w:szCs w:val="16"/>
              </w:rPr>
            </w:pPr>
            <w:r w:rsidRPr="00C60EFB">
              <w:rPr>
                <w:sz w:val="16"/>
                <w:szCs w:val="16"/>
              </w:rPr>
              <w:t xml:space="preserve"> </w:t>
            </w:r>
          </w:p>
        </w:tc>
      </w:tr>
      <w:tr w:rsidR="00941720" w:rsidRPr="00C60EFB" w14:paraId="4C9D9C2B"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0A766A58" w14:textId="77777777" w:rsidR="00941720" w:rsidRPr="00C60EFB" w:rsidRDefault="00941720" w:rsidP="00F71562">
            <w:pPr>
              <w:pStyle w:val="Texto"/>
              <w:spacing w:before="30" w:after="30" w:line="240" w:lineRule="auto"/>
              <w:ind w:firstLine="0"/>
              <w:rPr>
                <w:b/>
                <w:sz w:val="16"/>
                <w:szCs w:val="16"/>
              </w:rPr>
            </w:pPr>
            <w:r w:rsidRPr="00C60EFB">
              <w:rPr>
                <w:b/>
                <w:sz w:val="16"/>
                <w:szCs w:val="16"/>
              </w:rPr>
              <w:t>0304.83.01</w:t>
            </w:r>
          </w:p>
        </w:tc>
        <w:tc>
          <w:tcPr>
            <w:tcW w:w="3158" w:type="dxa"/>
            <w:tcBorders>
              <w:top w:val="single" w:sz="6" w:space="0" w:color="auto"/>
              <w:left w:val="single" w:sz="6" w:space="0" w:color="auto"/>
              <w:bottom w:val="single" w:sz="6" w:space="0" w:color="auto"/>
              <w:right w:val="single" w:sz="6" w:space="0" w:color="auto"/>
            </w:tcBorders>
          </w:tcPr>
          <w:p w14:paraId="7BDA73FA" w14:textId="77777777" w:rsidR="00941720" w:rsidRPr="00C60EFB" w:rsidRDefault="00941720" w:rsidP="00F71562">
            <w:pPr>
              <w:pStyle w:val="Texto"/>
              <w:spacing w:before="30" w:after="30" w:line="240" w:lineRule="auto"/>
              <w:ind w:firstLine="0"/>
              <w:rPr>
                <w:b/>
                <w:sz w:val="16"/>
                <w:szCs w:val="16"/>
              </w:rPr>
            </w:pPr>
            <w:r w:rsidRPr="00C60EFB">
              <w:rPr>
                <w:b/>
                <w:sz w:val="16"/>
                <w:szCs w:val="16"/>
              </w:rPr>
              <w:t>Pescados planos (</w:t>
            </w:r>
            <w:r w:rsidRPr="00C60EFB">
              <w:rPr>
                <w:b/>
                <w:i/>
                <w:sz w:val="16"/>
                <w:szCs w:val="16"/>
              </w:rPr>
              <w:t>Pleuronectidae, Bothidae, Cynoglossidae, Soleidae, Scophthalmidae y Citharidae</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06A03F00" w14:textId="77777777" w:rsidR="00941720" w:rsidRPr="00C60EFB" w:rsidRDefault="00941720" w:rsidP="00F71562">
            <w:pPr>
              <w:pStyle w:val="Texto"/>
              <w:spacing w:before="30" w:after="30" w:line="240" w:lineRule="auto"/>
              <w:ind w:firstLine="0"/>
              <w:rPr>
                <w:sz w:val="16"/>
                <w:szCs w:val="16"/>
              </w:rPr>
            </w:pPr>
          </w:p>
        </w:tc>
      </w:tr>
      <w:tr w:rsidR="00941720" w:rsidRPr="00C60EFB" w14:paraId="08872E59"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557D0E2A" w14:textId="77777777" w:rsidR="00941720" w:rsidRPr="00C60EFB" w:rsidRDefault="00941720" w:rsidP="00F71562">
            <w:pPr>
              <w:pStyle w:val="Texto"/>
              <w:spacing w:before="30" w:after="30"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3995345B" w14:textId="77777777" w:rsidR="00941720" w:rsidRPr="00C60EFB" w:rsidRDefault="00941720" w:rsidP="00F71562">
            <w:pPr>
              <w:pStyle w:val="Texto"/>
              <w:spacing w:before="30" w:after="30" w:line="240" w:lineRule="auto"/>
              <w:ind w:firstLine="0"/>
              <w:rPr>
                <w:sz w:val="16"/>
                <w:szCs w:val="16"/>
              </w:rPr>
            </w:pPr>
            <w:r w:rsidRPr="00C60EFB">
              <w:rPr>
                <w:sz w:val="16"/>
                <w:szCs w:val="16"/>
              </w:rPr>
              <w:t>Pescados planos (</w:t>
            </w:r>
            <w:r w:rsidRPr="00C60EFB">
              <w:rPr>
                <w:i/>
                <w:sz w:val="16"/>
                <w:szCs w:val="16"/>
              </w:rPr>
              <w:t>Pleuronectidae, Bothidae, Cynoglossidae, Soleidae, Scophthalmidae y Citharidae</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2C064B65" w14:textId="77777777" w:rsidR="00941720" w:rsidRPr="00C60EFB" w:rsidRDefault="00941720" w:rsidP="00F71562">
            <w:pPr>
              <w:pStyle w:val="Texto"/>
              <w:spacing w:before="30" w:after="30" w:line="240" w:lineRule="auto"/>
              <w:ind w:firstLine="0"/>
              <w:rPr>
                <w:sz w:val="16"/>
                <w:szCs w:val="16"/>
              </w:rPr>
            </w:pPr>
          </w:p>
        </w:tc>
      </w:tr>
      <w:tr w:rsidR="00941720" w:rsidRPr="00C60EFB" w14:paraId="2104E5E7"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4509B8D7" w14:textId="77777777" w:rsidR="00941720" w:rsidRPr="00C60EFB" w:rsidRDefault="00941720" w:rsidP="00F71562">
            <w:pPr>
              <w:pStyle w:val="Texto"/>
              <w:spacing w:before="30" w:after="30" w:line="240" w:lineRule="auto"/>
              <w:ind w:firstLine="0"/>
              <w:rPr>
                <w:sz w:val="16"/>
                <w:szCs w:val="16"/>
              </w:rPr>
            </w:pPr>
            <w:r w:rsidRPr="00C60EFB">
              <w:rPr>
                <w:sz w:val="16"/>
                <w:szCs w:val="16"/>
              </w:rPr>
              <w:t xml:space="preserve"> </w:t>
            </w:r>
          </w:p>
        </w:tc>
      </w:tr>
      <w:tr w:rsidR="00941720" w:rsidRPr="00C60EFB" w14:paraId="10CA3D58"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53F48192" w14:textId="77777777" w:rsidR="00941720" w:rsidRPr="00C60EFB" w:rsidRDefault="00941720" w:rsidP="00F71562">
            <w:pPr>
              <w:pStyle w:val="Texto"/>
              <w:spacing w:before="30" w:after="30" w:line="240" w:lineRule="auto"/>
              <w:ind w:firstLine="0"/>
              <w:rPr>
                <w:b/>
                <w:sz w:val="16"/>
                <w:szCs w:val="16"/>
              </w:rPr>
            </w:pPr>
            <w:r w:rsidRPr="00C60EFB">
              <w:rPr>
                <w:b/>
                <w:sz w:val="16"/>
                <w:szCs w:val="16"/>
              </w:rPr>
              <w:t>0304.84.01</w:t>
            </w:r>
          </w:p>
        </w:tc>
        <w:tc>
          <w:tcPr>
            <w:tcW w:w="3158" w:type="dxa"/>
            <w:tcBorders>
              <w:top w:val="single" w:sz="6" w:space="0" w:color="auto"/>
              <w:left w:val="single" w:sz="6" w:space="0" w:color="auto"/>
              <w:bottom w:val="single" w:sz="6" w:space="0" w:color="auto"/>
              <w:right w:val="single" w:sz="6" w:space="0" w:color="auto"/>
            </w:tcBorders>
          </w:tcPr>
          <w:p w14:paraId="661B8FC9" w14:textId="77777777" w:rsidR="00941720" w:rsidRPr="00C60EFB" w:rsidRDefault="00941720" w:rsidP="00F71562">
            <w:pPr>
              <w:pStyle w:val="Texto"/>
              <w:spacing w:before="30" w:after="30" w:line="240" w:lineRule="auto"/>
              <w:ind w:firstLine="0"/>
              <w:rPr>
                <w:b/>
                <w:sz w:val="16"/>
                <w:szCs w:val="16"/>
              </w:rPr>
            </w:pPr>
            <w:r w:rsidRPr="00C60EFB">
              <w:rPr>
                <w:b/>
                <w:sz w:val="16"/>
                <w:szCs w:val="16"/>
              </w:rPr>
              <w:t>Peces espada (</w:t>
            </w:r>
            <w:r w:rsidRPr="00C60EFB">
              <w:rPr>
                <w:b/>
                <w:i/>
                <w:sz w:val="16"/>
                <w:szCs w:val="16"/>
              </w:rPr>
              <w:t>Xiphias gladius</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4A67F261" w14:textId="77777777" w:rsidR="00941720" w:rsidRPr="00C60EFB" w:rsidRDefault="00941720" w:rsidP="00F71562">
            <w:pPr>
              <w:pStyle w:val="Texto"/>
              <w:spacing w:before="30" w:after="30" w:line="240" w:lineRule="auto"/>
              <w:ind w:firstLine="0"/>
              <w:rPr>
                <w:sz w:val="16"/>
                <w:szCs w:val="16"/>
              </w:rPr>
            </w:pPr>
          </w:p>
        </w:tc>
      </w:tr>
      <w:tr w:rsidR="00941720" w:rsidRPr="00C60EFB" w14:paraId="570F9C89"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39A02519" w14:textId="77777777" w:rsidR="00941720" w:rsidRPr="00C60EFB" w:rsidRDefault="00941720" w:rsidP="00F71562">
            <w:pPr>
              <w:pStyle w:val="Texto"/>
              <w:spacing w:before="30" w:after="30"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4FBBF889" w14:textId="77777777" w:rsidR="00941720" w:rsidRPr="00C60EFB" w:rsidRDefault="00941720" w:rsidP="00F71562">
            <w:pPr>
              <w:pStyle w:val="Texto"/>
              <w:spacing w:before="30" w:after="30" w:line="240" w:lineRule="auto"/>
              <w:ind w:firstLine="0"/>
              <w:rPr>
                <w:sz w:val="16"/>
                <w:szCs w:val="16"/>
              </w:rPr>
            </w:pPr>
            <w:r w:rsidRPr="00C60EFB">
              <w:rPr>
                <w:sz w:val="16"/>
                <w:szCs w:val="16"/>
              </w:rPr>
              <w:t>Peces espada (</w:t>
            </w:r>
            <w:r w:rsidRPr="00C60EFB">
              <w:rPr>
                <w:i/>
                <w:sz w:val="16"/>
                <w:szCs w:val="16"/>
              </w:rPr>
              <w:t>Xiphias gladius</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793A9268" w14:textId="77777777" w:rsidR="00941720" w:rsidRPr="00C60EFB" w:rsidRDefault="00941720" w:rsidP="00F71562">
            <w:pPr>
              <w:pStyle w:val="Texto"/>
              <w:spacing w:before="30" w:after="30" w:line="240" w:lineRule="auto"/>
              <w:ind w:firstLine="0"/>
              <w:rPr>
                <w:sz w:val="16"/>
                <w:szCs w:val="16"/>
              </w:rPr>
            </w:pPr>
          </w:p>
        </w:tc>
      </w:tr>
      <w:tr w:rsidR="00941720" w:rsidRPr="00C60EFB" w14:paraId="32960EA2"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0CF51E3F" w14:textId="77777777" w:rsidR="00941720" w:rsidRPr="00C60EFB" w:rsidRDefault="00941720" w:rsidP="00F71562">
            <w:pPr>
              <w:pStyle w:val="Texto"/>
              <w:spacing w:before="30" w:after="30" w:line="240" w:lineRule="auto"/>
              <w:ind w:firstLine="0"/>
              <w:rPr>
                <w:sz w:val="16"/>
                <w:szCs w:val="16"/>
              </w:rPr>
            </w:pPr>
            <w:r w:rsidRPr="00C60EFB">
              <w:rPr>
                <w:sz w:val="16"/>
                <w:szCs w:val="16"/>
              </w:rPr>
              <w:t xml:space="preserve"> </w:t>
            </w:r>
          </w:p>
        </w:tc>
      </w:tr>
      <w:tr w:rsidR="00941720" w:rsidRPr="00C60EFB" w14:paraId="76EE23BA"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41BC3C16" w14:textId="77777777" w:rsidR="00941720" w:rsidRPr="00C60EFB" w:rsidRDefault="00941720" w:rsidP="00F71562">
            <w:pPr>
              <w:pStyle w:val="Texto"/>
              <w:spacing w:before="30" w:after="30" w:line="240" w:lineRule="auto"/>
              <w:ind w:firstLine="0"/>
              <w:rPr>
                <w:b/>
                <w:sz w:val="16"/>
                <w:szCs w:val="16"/>
              </w:rPr>
            </w:pPr>
            <w:r w:rsidRPr="00C60EFB">
              <w:rPr>
                <w:b/>
                <w:sz w:val="16"/>
                <w:szCs w:val="16"/>
              </w:rPr>
              <w:t>0304.85.01</w:t>
            </w:r>
          </w:p>
        </w:tc>
        <w:tc>
          <w:tcPr>
            <w:tcW w:w="3158" w:type="dxa"/>
            <w:tcBorders>
              <w:top w:val="single" w:sz="6" w:space="0" w:color="auto"/>
              <w:left w:val="single" w:sz="6" w:space="0" w:color="auto"/>
              <w:bottom w:val="single" w:sz="6" w:space="0" w:color="auto"/>
              <w:right w:val="single" w:sz="6" w:space="0" w:color="auto"/>
            </w:tcBorders>
          </w:tcPr>
          <w:p w14:paraId="6D59ECA9" w14:textId="77777777" w:rsidR="00941720" w:rsidRPr="00C60EFB" w:rsidRDefault="00941720" w:rsidP="00F71562">
            <w:pPr>
              <w:pStyle w:val="Texto"/>
              <w:spacing w:before="30" w:after="30" w:line="240" w:lineRule="auto"/>
              <w:ind w:firstLine="0"/>
              <w:rPr>
                <w:b/>
                <w:sz w:val="16"/>
                <w:szCs w:val="16"/>
              </w:rPr>
            </w:pPr>
            <w:r w:rsidRPr="00C60EFB">
              <w:rPr>
                <w:b/>
                <w:sz w:val="16"/>
                <w:szCs w:val="16"/>
              </w:rPr>
              <w:t>Austromerluzas antárticas y austromerluzas negras (merluzas negras, bacalaos de profundidad, nototenias negras) (</w:t>
            </w:r>
            <w:r w:rsidRPr="00C60EFB">
              <w:rPr>
                <w:b/>
                <w:i/>
                <w:sz w:val="16"/>
                <w:szCs w:val="16"/>
              </w:rPr>
              <w:t>Dissostichus spp.</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2DD8F2FA" w14:textId="77777777" w:rsidR="00941720" w:rsidRPr="00C60EFB" w:rsidRDefault="00941720" w:rsidP="00F71562">
            <w:pPr>
              <w:pStyle w:val="Texto"/>
              <w:spacing w:before="30" w:after="30" w:line="240" w:lineRule="auto"/>
              <w:ind w:firstLine="0"/>
              <w:rPr>
                <w:sz w:val="16"/>
                <w:szCs w:val="16"/>
              </w:rPr>
            </w:pPr>
          </w:p>
        </w:tc>
      </w:tr>
      <w:tr w:rsidR="00941720" w:rsidRPr="00C60EFB" w14:paraId="27CAC2C2"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28DD9EA4" w14:textId="77777777" w:rsidR="00941720" w:rsidRPr="00C60EFB" w:rsidRDefault="00941720" w:rsidP="00F71562">
            <w:pPr>
              <w:pStyle w:val="Texto"/>
              <w:spacing w:before="30" w:after="30" w:line="240" w:lineRule="auto"/>
              <w:ind w:firstLine="0"/>
              <w:jc w:val="right"/>
              <w:rPr>
                <w:sz w:val="16"/>
                <w:szCs w:val="16"/>
              </w:rPr>
            </w:pPr>
            <w:r w:rsidRPr="00C60EFB">
              <w:rPr>
                <w:sz w:val="16"/>
                <w:szCs w:val="16"/>
              </w:rPr>
              <w:lastRenderedPageBreak/>
              <w:t>00</w:t>
            </w:r>
          </w:p>
        </w:tc>
        <w:tc>
          <w:tcPr>
            <w:tcW w:w="3158" w:type="dxa"/>
            <w:tcBorders>
              <w:top w:val="single" w:sz="6" w:space="0" w:color="auto"/>
              <w:left w:val="single" w:sz="6" w:space="0" w:color="auto"/>
              <w:bottom w:val="single" w:sz="6" w:space="0" w:color="auto"/>
              <w:right w:val="single" w:sz="6" w:space="0" w:color="auto"/>
            </w:tcBorders>
          </w:tcPr>
          <w:p w14:paraId="591BCE05" w14:textId="77777777" w:rsidR="00941720" w:rsidRPr="00C60EFB" w:rsidRDefault="00941720" w:rsidP="00F71562">
            <w:pPr>
              <w:pStyle w:val="Texto"/>
              <w:spacing w:before="30" w:after="30" w:line="240" w:lineRule="auto"/>
              <w:ind w:firstLine="0"/>
              <w:rPr>
                <w:sz w:val="16"/>
                <w:szCs w:val="16"/>
              </w:rPr>
            </w:pPr>
            <w:r w:rsidRPr="00C60EFB">
              <w:rPr>
                <w:sz w:val="16"/>
                <w:szCs w:val="16"/>
              </w:rPr>
              <w:t>Austromerluzas antárticas y austromerluzas negras (merluzas negras, bacalaos de profundidad, nototenias negras) (</w:t>
            </w:r>
            <w:r w:rsidRPr="00C60EFB">
              <w:rPr>
                <w:i/>
                <w:sz w:val="16"/>
                <w:szCs w:val="16"/>
              </w:rPr>
              <w:t>Dissostichus spp.</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1ABB8ADB" w14:textId="77777777" w:rsidR="00941720" w:rsidRPr="00C60EFB" w:rsidRDefault="00941720" w:rsidP="00F71562">
            <w:pPr>
              <w:pStyle w:val="Texto"/>
              <w:spacing w:before="30" w:after="30" w:line="240" w:lineRule="auto"/>
              <w:ind w:firstLine="0"/>
              <w:rPr>
                <w:sz w:val="16"/>
                <w:szCs w:val="16"/>
              </w:rPr>
            </w:pPr>
          </w:p>
        </w:tc>
      </w:tr>
      <w:tr w:rsidR="00941720" w:rsidRPr="00C60EFB" w14:paraId="5FBF637C"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289E6618" w14:textId="77777777" w:rsidR="00941720" w:rsidRPr="00C60EFB" w:rsidRDefault="00941720" w:rsidP="00F71562">
            <w:pPr>
              <w:pStyle w:val="Texto"/>
              <w:spacing w:before="30" w:after="30" w:line="240" w:lineRule="auto"/>
              <w:ind w:firstLine="0"/>
              <w:rPr>
                <w:sz w:val="16"/>
                <w:szCs w:val="16"/>
              </w:rPr>
            </w:pPr>
            <w:r w:rsidRPr="00C60EFB">
              <w:rPr>
                <w:sz w:val="16"/>
                <w:szCs w:val="16"/>
              </w:rPr>
              <w:t xml:space="preserve"> </w:t>
            </w:r>
          </w:p>
        </w:tc>
      </w:tr>
      <w:tr w:rsidR="00941720" w:rsidRPr="00C60EFB" w14:paraId="0DFF6147"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4C5871CD" w14:textId="77777777" w:rsidR="00941720" w:rsidRPr="00C60EFB" w:rsidRDefault="00941720" w:rsidP="00F71562">
            <w:pPr>
              <w:pStyle w:val="Texto"/>
              <w:spacing w:before="30" w:after="30" w:line="240" w:lineRule="auto"/>
              <w:ind w:firstLine="0"/>
              <w:rPr>
                <w:b/>
                <w:sz w:val="16"/>
                <w:szCs w:val="16"/>
              </w:rPr>
            </w:pPr>
            <w:r w:rsidRPr="00C60EFB">
              <w:rPr>
                <w:b/>
                <w:sz w:val="16"/>
                <w:szCs w:val="16"/>
              </w:rPr>
              <w:t>0304.86.01</w:t>
            </w:r>
          </w:p>
        </w:tc>
        <w:tc>
          <w:tcPr>
            <w:tcW w:w="3158" w:type="dxa"/>
            <w:tcBorders>
              <w:top w:val="single" w:sz="6" w:space="0" w:color="auto"/>
              <w:left w:val="single" w:sz="6" w:space="0" w:color="auto"/>
              <w:bottom w:val="single" w:sz="6" w:space="0" w:color="auto"/>
              <w:right w:val="single" w:sz="6" w:space="0" w:color="auto"/>
            </w:tcBorders>
          </w:tcPr>
          <w:p w14:paraId="78129292" w14:textId="77777777" w:rsidR="00941720" w:rsidRPr="00C60EFB" w:rsidRDefault="00941720" w:rsidP="00F71562">
            <w:pPr>
              <w:pStyle w:val="Texto"/>
              <w:spacing w:before="30" w:after="30" w:line="240" w:lineRule="auto"/>
              <w:ind w:firstLine="0"/>
              <w:rPr>
                <w:b/>
                <w:sz w:val="16"/>
                <w:szCs w:val="16"/>
              </w:rPr>
            </w:pPr>
            <w:r w:rsidRPr="00C60EFB">
              <w:rPr>
                <w:b/>
                <w:sz w:val="16"/>
                <w:szCs w:val="16"/>
              </w:rPr>
              <w:t>Arenques (</w:t>
            </w:r>
            <w:r w:rsidRPr="00C60EFB">
              <w:rPr>
                <w:b/>
                <w:i/>
                <w:sz w:val="16"/>
                <w:szCs w:val="16"/>
              </w:rPr>
              <w:t>Clupea harengus, Clupea pallasii</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7B8DE7B7" w14:textId="77777777" w:rsidR="00941720" w:rsidRPr="00C60EFB" w:rsidRDefault="00941720" w:rsidP="00F71562">
            <w:pPr>
              <w:pStyle w:val="Texto"/>
              <w:spacing w:before="30" w:after="30" w:line="240" w:lineRule="auto"/>
              <w:ind w:firstLine="0"/>
              <w:rPr>
                <w:sz w:val="16"/>
                <w:szCs w:val="16"/>
              </w:rPr>
            </w:pPr>
          </w:p>
        </w:tc>
      </w:tr>
      <w:tr w:rsidR="00941720" w:rsidRPr="00C60EFB" w14:paraId="532A4D01"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194395C5" w14:textId="77777777" w:rsidR="00941720" w:rsidRPr="00C60EFB" w:rsidRDefault="00941720" w:rsidP="00F71562">
            <w:pPr>
              <w:pStyle w:val="Texto"/>
              <w:spacing w:before="30" w:after="30"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50D56A27" w14:textId="77777777" w:rsidR="00941720" w:rsidRPr="00C60EFB" w:rsidRDefault="00941720" w:rsidP="00F71562">
            <w:pPr>
              <w:pStyle w:val="Texto"/>
              <w:spacing w:before="30" w:after="30" w:line="240" w:lineRule="auto"/>
              <w:ind w:firstLine="0"/>
              <w:rPr>
                <w:sz w:val="16"/>
                <w:szCs w:val="16"/>
              </w:rPr>
            </w:pPr>
            <w:r w:rsidRPr="00C60EFB">
              <w:rPr>
                <w:sz w:val="16"/>
                <w:szCs w:val="16"/>
              </w:rPr>
              <w:t>Arenques (</w:t>
            </w:r>
            <w:r w:rsidRPr="00C60EFB">
              <w:rPr>
                <w:i/>
                <w:sz w:val="16"/>
                <w:szCs w:val="16"/>
              </w:rPr>
              <w:t>Clupea harengus, Clupea pallasii</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26562DDD" w14:textId="77777777" w:rsidR="00941720" w:rsidRPr="00C60EFB" w:rsidRDefault="00941720" w:rsidP="00F71562">
            <w:pPr>
              <w:pStyle w:val="Texto"/>
              <w:spacing w:before="30" w:after="30" w:line="240" w:lineRule="auto"/>
              <w:ind w:firstLine="0"/>
              <w:rPr>
                <w:sz w:val="16"/>
                <w:szCs w:val="16"/>
              </w:rPr>
            </w:pPr>
          </w:p>
        </w:tc>
      </w:tr>
      <w:tr w:rsidR="00941720" w:rsidRPr="00C60EFB" w14:paraId="55B21F03"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18D8F16A" w14:textId="77777777" w:rsidR="00941720" w:rsidRPr="00C60EFB" w:rsidRDefault="00941720" w:rsidP="00F71562">
            <w:pPr>
              <w:pStyle w:val="Texto"/>
              <w:spacing w:before="30" w:after="30" w:line="240" w:lineRule="auto"/>
              <w:ind w:firstLine="0"/>
              <w:rPr>
                <w:sz w:val="16"/>
                <w:szCs w:val="16"/>
              </w:rPr>
            </w:pPr>
            <w:r w:rsidRPr="00C60EFB">
              <w:rPr>
                <w:sz w:val="16"/>
                <w:szCs w:val="16"/>
              </w:rPr>
              <w:t xml:space="preserve"> </w:t>
            </w:r>
          </w:p>
        </w:tc>
      </w:tr>
      <w:tr w:rsidR="00941720" w:rsidRPr="00C60EFB" w14:paraId="6109ABE0"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2D5C9613" w14:textId="77777777" w:rsidR="00941720" w:rsidRPr="00C60EFB" w:rsidRDefault="00941720" w:rsidP="00F71562">
            <w:pPr>
              <w:pStyle w:val="Texto"/>
              <w:spacing w:before="30" w:after="26" w:line="240" w:lineRule="auto"/>
              <w:ind w:firstLine="0"/>
              <w:rPr>
                <w:b/>
                <w:sz w:val="16"/>
                <w:szCs w:val="16"/>
              </w:rPr>
            </w:pPr>
            <w:r w:rsidRPr="00C60EFB">
              <w:rPr>
                <w:b/>
                <w:sz w:val="16"/>
                <w:szCs w:val="16"/>
              </w:rPr>
              <w:t>0304.87.01</w:t>
            </w:r>
          </w:p>
        </w:tc>
        <w:tc>
          <w:tcPr>
            <w:tcW w:w="3158" w:type="dxa"/>
            <w:tcBorders>
              <w:top w:val="single" w:sz="6" w:space="0" w:color="auto"/>
              <w:left w:val="single" w:sz="6" w:space="0" w:color="auto"/>
              <w:bottom w:val="single" w:sz="6" w:space="0" w:color="auto"/>
              <w:right w:val="single" w:sz="6" w:space="0" w:color="auto"/>
            </w:tcBorders>
          </w:tcPr>
          <w:p w14:paraId="53F62487" w14:textId="77777777" w:rsidR="00941720" w:rsidRPr="00C60EFB" w:rsidRDefault="00941720" w:rsidP="00F71562">
            <w:pPr>
              <w:pStyle w:val="Texto"/>
              <w:spacing w:before="30" w:after="26" w:line="240" w:lineRule="auto"/>
              <w:ind w:firstLine="0"/>
              <w:rPr>
                <w:b/>
                <w:sz w:val="16"/>
                <w:szCs w:val="16"/>
              </w:rPr>
            </w:pPr>
            <w:r w:rsidRPr="00C60EFB">
              <w:rPr>
                <w:b/>
                <w:sz w:val="16"/>
                <w:szCs w:val="16"/>
              </w:rPr>
              <w:t>Atunes (del género Thunnus), listados (bonitos de vientre rayado) (Katsuwonus pelamis).</w:t>
            </w:r>
          </w:p>
        </w:tc>
        <w:tc>
          <w:tcPr>
            <w:tcW w:w="3599" w:type="dxa"/>
            <w:vMerge w:val="restart"/>
            <w:tcBorders>
              <w:top w:val="single" w:sz="6" w:space="0" w:color="auto"/>
              <w:left w:val="single" w:sz="6" w:space="0" w:color="auto"/>
              <w:right w:val="single" w:sz="6" w:space="0" w:color="auto"/>
            </w:tcBorders>
          </w:tcPr>
          <w:p w14:paraId="24E42FC7" w14:textId="77777777" w:rsidR="00941720" w:rsidRPr="00C60EFB" w:rsidRDefault="00941720" w:rsidP="00F71562">
            <w:pPr>
              <w:pStyle w:val="Texto"/>
              <w:spacing w:before="30" w:after="26" w:line="240" w:lineRule="auto"/>
              <w:ind w:firstLine="0"/>
              <w:rPr>
                <w:sz w:val="16"/>
                <w:szCs w:val="16"/>
              </w:rPr>
            </w:pPr>
          </w:p>
        </w:tc>
      </w:tr>
      <w:tr w:rsidR="00941720" w:rsidRPr="00C60EFB" w14:paraId="42F7D1A0"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4B138E43" w14:textId="77777777" w:rsidR="00941720" w:rsidRPr="00C60EFB" w:rsidRDefault="00941720" w:rsidP="00F71562">
            <w:pPr>
              <w:pStyle w:val="Texto"/>
              <w:spacing w:before="30" w:after="26"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48456AAB" w14:textId="77777777" w:rsidR="00941720" w:rsidRPr="00C60EFB" w:rsidRDefault="00941720" w:rsidP="00F71562">
            <w:pPr>
              <w:pStyle w:val="Texto"/>
              <w:spacing w:before="30" w:after="26" w:line="240" w:lineRule="auto"/>
              <w:ind w:firstLine="0"/>
              <w:rPr>
                <w:sz w:val="16"/>
                <w:szCs w:val="16"/>
              </w:rPr>
            </w:pPr>
            <w:r w:rsidRPr="00C60EFB">
              <w:rPr>
                <w:sz w:val="16"/>
                <w:szCs w:val="16"/>
              </w:rPr>
              <w:t>Atunes (del género Thunnus), listados (bonitos de vientre rayado) (Katsuwonus pelamis).</w:t>
            </w:r>
          </w:p>
        </w:tc>
        <w:tc>
          <w:tcPr>
            <w:tcW w:w="3599" w:type="dxa"/>
            <w:vMerge/>
            <w:tcBorders>
              <w:left w:val="single" w:sz="6" w:space="0" w:color="auto"/>
              <w:bottom w:val="single" w:sz="6" w:space="0" w:color="auto"/>
              <w:right w:val="single" w:sz="6" w:space="0" w:color="auto"/>
            </w:tcBorders>
          </w:tcPr>
          <w:p w14:paraId="2A1A0328" w14:textId="77777777" w:rsidR="00941720" w:rsidRPr="00C60EFB" w:rsidRDefault="00941720" w:rsidP="00F71562">
            <w:pPr>
              <w:pStyle w:val="Texto"/>
              <w:spacing w:before="30" w:after="26" w:line="240" w:lineRule="auto"/>
              <w:ind w:firstLine="0"/>
              <w:rPr>
                <w:sz w:val="16"/>
                <w:szCs w:val="16"/>
              </w:rPr>
            </w:pPr>
          </w:p>
        </w:tc>
      </w:tr>
      <w:tr w:rsidR="00941720" w:rsidRPr="00C60EFB" w14:paraId="65E76ADE"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3831B487" w14:textId="77777777" w:rsidR="00941720" w:rsidRPr="00C60EFB" w:rsidRDefault="00941720" w:rsidP="00F71562">
            <w:pPr>
              <w:pStyle w:val="Texto"/>
              <w:spacing w:before="30" w:after="26" w:line="240" w:lineRule="auto"/>
              <w:ind w:firstLine="0"/>
              <w:rPr>
                <w:sz w:val="16"/>
                <w:szCs w:val="16"/>
              </w:rPr>
            </w:pPr>
            <w:r w:rsidRPr="00C60EFB">
              <w:rPr>
                <w:sz w:val="16"/>
                <w:szCs w:val="16"/>
              </w:rPr>
              <w:t xml:space="preserve"> </w:t>
            </w:r>
          </w:p>
        </w:tc>
      </w:tr>
      <w:tr w:rsidR="00941720" w:rsidRPr="00C60EFB" w14:paraId="59B95AF2"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79FBBFF4" w14:textId="77777777" w:rsidR="00941720" w:rsidRPr="00C60EFB" w:rsidRDefault="00941720" w:rsidP="00F71562">
            <w:pPr>
              <w:pStyle w:val="Texto"/>
              <w:spacing w:before="30" w:after="26" w:line="240" w:lineRule="auto"/>
              <w:ind w:firstLine="0"/>
              <w:rPr>
                <w:b/>
                <w:sz w:val="16"/>
                <w:szCs w:val="16"/>
              </w:rPr>
            </w:pPr>
            <w:r w:rsidRPr="00C60EFB">
              <w:rPr>
                <w:b/>
                <w:sz w:val="16"/>
                <w:szCs w:val="16"/>
              </w:rPr>
              <w:t>0304.88.01</w:t>
            </w:r>
          </w:p>
        </w:tc>
        <w:tc>
          <w:tcPr>
            <w:tcW w:w="3158" w:type="dxa"/>
            <w:tcBorders>
              <w:top w:val="single" w:sz="6" w:space="0" w:color="auto"/>
              <w:left w:val="single" w:sz="6" w:space="0" w:color="auto"/>
              <w:bottom w:val="single" w:sz="6" w:space="0" w:color="auto"/>
              <w:right w:val="single" w:sz="6" w:space="0" w:color="auto"/>
            </w:tcBorders>
          </w:tcPr>
          <w:p w14:paraId="49FFF6C4" w14:textId="77777777" w:rsidR="00941720" w:rsidRPr="00C60EFB" w:rsidRDefault="00941720" w:rsidP="00F71562">
            <w:pPr>
              <w:pStyle w:val="Texto"/>
              <w:spacing w:before="30" w:after="26" w:line="240" w:lineRule="auto"/>
              <w:ind w:firstLine="0"/>
              <w:rPr>
                <w:b/>
                <w:sz w:val="16"/>
                <w:szCs w:val="16"/>
              </w:rPr>
            </w:pPr>
            <w:r w:rsidRPr="00C60EFB">
              <w:rPr>
                <w:b/>
                <w:sz w:val="16"/>
                <w:szCs w:val="16"/>
              </w:rPr>
              <w:t>Cazones, demás escualos y rayas (</w:t>
            </w:r>
            <w:r w:rsidRPr="00C60EFB">
              <w:rPr>
                <w:b/>
                <w:i/>
                <w:sz w:val="16"/>
                <w:szCs w:val="16"/>
              </w:rPr>
              <w:t>Rajidae</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7BAA923E" w14:textId="77777777" w:rsidR="00941720" w:rsidRPr="00C60EFB" w:rsidRDefault="00941720" w:rsidP="00F71562">
            <w:pPr>
              <w:pStyle w:val="Texto"/>
              <w:spacing w:before="30" w:after="26" w:line="240" w:lineRule="auto"/>
              <w:ind w:firstLine="0"/>
              <w:rPr>
                <w:sz w:val="16"/>
                <w:szCs w:val="16"/>
              </w:rPr>
            </w:pPr>
          </w:p>
        </w:tc>
      </w:tr>
      <w:tr w:rsidR="00941720" w:rsidRPr="00C60EFB" w14:paraId="02B7C496"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36E2CAA9" w14:textId="77777777" w:rsidR="00941720" w:rsidRPr="00C60EFB" w:rsidRDefault="00941720" w:rsidP="00F71562">
            <w:pPr>
              <w:pStyle w:val="Texto"/>
              <w:spacing w:before="30" w:after="26"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35857995" w14:textId="77777777" w:rsidR="00941720" w:rsidRPr="00C60EFB" w:rsidRDefault="00941720" w:rsidP="00F71562">
            <w:pPr>
              <w:pStyle w:val="Texto"/>
              <w:spacing w:before="30" w:after="26" w:line="240" w:lineRule="auto"/>
              <w:ind w:firstLine="0"/>
              <w:rPr>
                <w:sz w:val="16"/>
                <w:szCs w:val="16"/>
              </w:rPr>
            </w:pPr>
            <w:r w:rsidRPr="00C60EFB">
              <w:rPr>
                <w:sz w:val="16"/>
                <w:szCs w:val="16"/>
              </w:rPr>
              <w:t>Cazones, demás escualos y rayas (</w:t>
            </w:r>
            <w:r w:rsidRPr="00C60EFB">
              <w:rPr>
                <w:i/>
                <w:sz w:val="16"/>
                <w:szCs w:val="16"/>
              </w:rPr>
              <w:t>Rajidae</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5C9607D8" w14:textId="77777777" w:rsidR="00941720" w:rsidRPr="00C60EFB" w:rsidRDefault="00941720" w:rsidP="00F71562">
            <w:pPr>
              <w:pStyle w:val="Texto"/>
              <w:spacing w:before="30" w:after="26" w:line="240" w:lineRule="auto"/>
              <w:ind w:firstLine="0"/>
              <w:rPr>
                <w:sz w:val="16"/>
                <w:szCs w:val="16"/>
              </w:rPr>
            </w:pPr>
          </w:p>
        </w:tc>
      </w:tr>
      <w:tr w:rsidR="00941720" w:rsidRPr="00C60EFB" w14:paraId="38EC410C"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5EFD5D2C" w14:textId="77777777" w:rsidR="00941720" w:rsidRPr="00C60EFB" w:rsidRDefault="00941720" w:rsidP="00F71562">
            <w:pPr>
              <w:pStyle w:val="Texto"/>
              <w:spacing w:before="30" w:after="26" w:line="240" w:lineRule="auto"/>
              <w:ind w:firstLine="0"/>
              <w:rPr>
                <w:sz w:val="16"/>
                <w:szCs w:val="16"/>
              </w:rPr>
            </w:pPr>
            <w:r w:rsidRPr="00C60EFB">
              <w:rPr>
                <w:sz w:val="16"/>
                <w:szCs w:val="16"/>
              </w:rPr>
              <w:t xml:space="preserve"> </w:t>
            </w:r>
          </w:p>
        </w:tc>
      </w:tr>
      <w:tr w:rsidR="00941720" w:rsidRPr="00C60EFB" w14:paraId="4B653BD6"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5A882E98" w14:textId="77777777" w:rsidR="00941720" w:rsidRPr="00C60EFB" w:rsidRDefault="00941720" w:rsidP="00F71562">
            <w:pPr>
              <w:pStyle w:val="Texto"/>
              <w:spacing w:before="30" w:after="26" w:line="240" w:lineRule="auto"/>
              <w:ind w:firstLine="0"/>
              <w:rPr>
                <w:b/>
                <w:sz w:val="16"/>
                <w:szCs w:val="16"/>
              </w:rPr>
            </w:pPr>
            <w:r w:rsidRPr="00C60EFB">
              <w:rPr>
                <w:b/>
                <w:sz w:val="16"/>
                <w:szCs w:val="16"/>
              </w:rPr>
              <w:t>0304.89.99</w:t>
            </w:r>
          </w:p>
        </w:tc>
        <w:tc>
          <w:tcPr>
            <w:tcW w:w="3158" w:type="dxa"/>
            <w:tcBorders>
              <w:top w:val="single" w:sz="6" w:space="0" w:color="auto"/>
              <w:left w:val="single" w:sz="6" w:space="0" w:color="auto"/>
              <w:bottom w:val="single" w:sz="6" w:space="0" w:color="auto"/>
              <w:right w:val="single" w:sz="6" w:space="0" w:color="auto"/>
            </w:tcBorders>
          </w:tcPr>
          <w:p w14:paraId="357050C4" w14:textId="77777777" w:rsidR="00941720" w:rsidRPr="00C60EFB" w:rsidRDefault="00941720" w:rsidP="00F71562">
            <w:pPr>
              <w:pStyle w:val="Texto"/>
              <w:spacing w:before="30" w:after="26" w:line="240" w:lineRule="auto"/>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14:paraId="30D736FC" w14:textId="77777777" w:rsidR="00941720" w:rsidRPr="00C60EFB" w:rsidRDefault="00941720" w:rsidP="00F71562">
            <w:pPr>
              <w:pStyle w:val="Texto"/>
              <w:spacing w:before="30" w:after="26" w:line="240" w:lineRule="auto"/>
              <w:ind w:firstLine="0"/>
              <w:rPr>
                <w:sz w:val="16"/>
                <w:szCs w:val="16"/>
              </w:rPr>
            </w:pPr>
          </w:p>
        </w:tc>
      </w:tr>
      <w:tr w:rsidR="00941720" w:rsidRPr="00C60EFB" w14:paraId="7683ABBC"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05B555DD" w14:textId="77777777" w:rsidR="00941720" w:rsidRPr="00C60EFB" w:rsidRDefault="00941720" w:rsidP="00F71562">
            <w:pPr>
              <w:pStyle w:val="Texto"/>
              <w:spacing w:before="30" w:after="26" w:line="240" w:lineRule="auto"/>
              <w:ind w:firstLine="0"/>
              <w:jc w:val="right"/>
              <w:rPr>
                <w:sz w:val="16"/>
                <w:szCs w:val="16"/>
              </w:rPr>
            </w:pPr>
            <w:r w:rsidRPr="00C60EFB">
              <w:rPr>
                <w:sz w:val="16"/>
                <w:szCs w:val="16"/>
              </w:rPr>
              <w:t>01</w:t>
            </w:r>
          </w:p>
        </w:tc>
        <w:tc>
          <w:tcPr>
            <w:tcW w:w="3158" w:type="dxa"/>
            <w:tcBorders>
              <w:top w:val="single" w:sz="6" w:space="0" w:color="auto"/>
              <w:left w:val="single" w:sz="6" w:space="0" w:color="auto"/>
              <w:bottom w:val="single" w:sz="6" w:space="0" w:color="auto"/>
              <w:right w:val="single" w:sz="6" w:space="0" w:color="auto"/>
            </w:tcBorders>
          </w:tcPr>
          <w:p w14:paraId="18ABBFF3" w14:textId="77777777" w:rsidR="00941720" w:rsidRPr="00C60EFB" w:rsidRDefault="00941720" w:rsidP="00F71562">
            <w:pPr>
              <w:pStyle w:val="Texto"/>
              <w:spacing w:before="30" w:after="26" w:line="240" w:lineRule="auto"/>
              <w:ind w:firstLine="0"/>
              <w:rPr>
                <w:sz w:val="16"/>
                <w:szCs w:val="16"/>
              </w:rPr>
            </w:pPr>
            <w:r w:rsidRPr="00C60EFB">
              <w:rPr>
                <w:sz w:val="16"/>
                <w:szCs w:val="16"/>
              </w:rPr>
              <w:t>De sardina (</w:t>
            </w:r>
            <w:r w:rsidRPr="00C60EFB">
              <w:rPr>
                <w:i/>
                <w:sz w:val="16"/>
                <w:szCs w:val="16"/>
              </w:rPr>
              <w:t>Sardina pilchardus, Sardinops spp.</w:t>
            </w:r>
            <w:r w:rsidRPr="00C60EFB">
              <w:rPr>
                <w:sz w:val="16"/>
                <w:szCs w:val="16"/>
              </w:rPr>
              <w:t>), sardinela (</w:t>
            </w:r>
            <w:r w:rsidRPr="00C60EFB">
              <w:rPr>
                <w:i/>
                <w:sz w:val="16"/>
                <w:szCs w:val="16"/>
              </w:rPr>
              <w:t>Sardinella</w:t>
            </w:r>
            <w:r w:rsidRPr="00C60EFB">
              <w:rPr>
                <w:sz w:val="16"/>
                <w:szCs w:val="16"/>
              </w:rPr>
              <w:t xml:space="preserve"> </w:t>
            </w:r>
            <w:r w:rsidRPr="00C60EFB">
              <w:rPr>
                <w:i/>
                <w:sz w:val="16"/>
                <w:szCs w:val="16"/>
              </w:rPr>
              <w:t>spp.</w:t>
            </w:r>
            <w:r w:rsidRPr="00C60EFB">
              <w:rPr>
                <w:sz w:val="16"/>
                <w:szCs w:val="16"/>
              </w:rPr>
              <w:t>) o espadín (</w:t>
            </w:r>
            <w:r w:rsidRPr="00C60EFB">
              <w:rPr>
                <w:i/>
                <w:sz w:val="16"/>
                <w:szCs w:val="16"/>
              </w:rPr>
              <w:t>Sprattus sprattus</w:t>
            </w:r>
            <w:r w:rsidRPr="00C60EFB">
              <w:rPr>
                <w:sz w:val="16"/>
                <w:szCs w:val="16"/>
              </w:rPr>
              <w:t>).</w:t>
            </w:r>
          </w:p>
        </w:tc>
        <w:tc>
          <w:tcPr>
            <w:tcW w:w="3599" w:type="dxa"/>
            <w:vMerge/>
            <w:tcBorders>
              <w:left w:val="single" w:sz="6" w:space="0" w:color="auto"/>
              <w:right w:val="single" w:sz="6" w:space="0" w:color="auto"/>
            </w:tcBorders>
          </w:tcPr>
          <w:p w14:paraId="0FEF9DC1" w14:textId="77777777" w:rsidR="00941720" w:rsidRPr="00C60EFB" w:rsidRDefault="00941720" w:rsidP="00F71562">
            <w:pPr>
              <w:pStyle w:val="Texto"/>
              <w:spacing w:before="30" w:after="26" w:line="240" w:lineRule="auto"/>
              <w:ind w:firstLine="0"/>
              <w:rPr>
                <w:sz w:val="16"/>
                <w:szCs w:val="16"/>
              </w:rPr>
            </w:pPr>
          </w:p>
        </w:tc>
      </w:tr>
      <w:tr w:rsidR="00941720" w:rsidRPr="00C60EFB" w14:paraId="77690878"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34603519" w14:textId="77777777" w:rsidR="00941720" w:rsidRPr="00C60EFB" w:rsidRDefault="00941720" w:rsidP="00F71562">
            <w:pPr>
              <w:pStyle w:val="Texto"/>
              <w:spacing w:before="30" w:after="26" w:line="240" w:lineRule="auto"/>
              <w:ind w:firstLine="0"/>
              <w:jc w:val="right"/>
              <w:rPr>
                <w:sz w:val="16"/>
                <w:szCs w:val="16"/>
              </w:rPr>
            </w:pPr>
            <w:r w:rsidRPr="00C60EFB">
              <w:rPr>
                <w:sz w:val="16"/>
                <w:szCs w:val="16"/>
              </w:rPr>
              <w:t>02</w:t>
            </w:r>
          </w:p>
        </w:tc>
        <w:tc>
          <w:tcPr>
            <w:tcW w:w="3158" w:type="dxa"/>
            <w:tcBorders>
              <w:top w:val="single" w:sz="6" w:space="0" w:color="auto"/>
              <w:left w:val="single" w:sz="6" w:space="0" w:color="auto"/>
              <w:bottom w:val="single" w:sz="6" w:space="0" w:color="auto"/>
              <w:right w:val="single" w:sz="6" w:space="0" w:color="auto"/>
            </w:tcBorders>
          </w:tcPr>
          <w:p w14:paraId="69E1C5D7" w14:textId="77777777" w:rsidR="00941720" w:rsidRPr="00C60EFB" w:rsidRDefault="00941720" w:rsidP="00F71562">
            <w:pPr>
              <w:pStyle w:val="Texto"/>
              <w:spacing w:before="30" w:after="26" w:line="240" w:lineRule="auto"/>
              <w:ind w:firstLine="0"/>
              <w:rPr>
                <w:sz w:val="16"/>
                <w:szCs w:val="16"/>
              </w:rPr>
            </w:pPr>
            <w:r w:rsidRPr="00C60EFB">
              <w:rPr>
                <w:sz w:val="16"/>
                <w:szCs w:val="16"/>
              </w:rPr>
              <w:t>De anchoas (</w:t>
            </w:r>
            <w:r w:rsidRPr="00C60EFB">
              <w:rPr>
                <w:i/>
                <w:sz w:val="16"/>
                <w:szCs w:val="16"/>
              </w:rPr>
              <w:t>Engraulis spp.</w:t>
            </w:r>
            <w:r w:rsidRPr="00C60EFB">
              <w:rPr>
                <w:sz w:val="16"/>
                <w:szCs w:val="16"/>
              </w:rPr>
              <w:t>).</w:t>
            </w:r>
          </w:p>
        </w:tc>
        <w:tc>
          <w:tcPr>
            <w:tcW w:w="3599" w:type="dxa"/>
            <w:vMerge/>
            <w:tcBorders>
              <w:left w:val="single" w:sz="6" w:space="0" w:color="auto"/>
              <w:right w:val="single" w:sz="6" w:space="0" w:color="auto"/>
            </w:tcBorders>
          </w:tcPr>
          <w:p w14:paraId="156FA712" w14:textId="77777777" w:rsidR="00941720" w:rsidRPr="00C60EFB" w:rsidRDefault="00941720" w:rsidP="00F71562">
            <w:pPr>
              <w:pStyle w:val="Texto"/>
              <w:spacing w:before="30" w:after="26" w:line="240" w:lineRule="auto"/>
              <w:ind w:firstLine="0"/>
              <w:rPr>
                <w:sz w:val="16"/>
                <w:szCs w:val="16"/>
              </w:rPr>
            </w:pPr>
          </w:p>
        </w:tc>
      </w:tr>
      <w:tr w:rsidR="00941720" w:rsidRPr="00C60EFB" w14:paraId="71D3E6E5"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1376E6DF" w14:textId="77777777" w:rsidR="00941720" w:rsidRPr="00C60EFB" w:rsidRDefault="00941720" w:rsidP="00F71562">
            <w:pPr>
              <w:pStyle w:val="Texto"/>
              <w:spacing w:before="30" w:after="26" w:line="240" w:lineRule="auto"/>
              <w:ind w:firstLine="0"/>
              <w:jc w:val="right"/>
              <w:rPr>
                <w:sz w:val="16"/>
                <w:szCs w:val="16"/>
              </w:rPr>
            </w:pPr>
            <w:r w:rsidRPr="00C60EFB">
              <w:rPr>
                <w:sz w:val="16"/>
                <w:szCs w:val="16"/>
              </w:rPr>
              <w:t>99</w:t>
            </w:r>
          </w:p>
        </w:tc>
        <w:tc>
          <w:tcPr>
            <w:tcW w:w="3158" w:type="dxa"/>
            <w:tcBorders>
              <w:top w:val="single" w:sz="6" w:space="0" w:color="auto"/>
              <w:left w:val="single" w:sz="6" w:space="0" w:color="auto"/>
              <w:bottom w:val="single" w:sz="6" w:space="0" w:color="auto"/>
              <w:right w:val="single" w:sz="6" w:space="0" w:color="auto"/>
            </w:tcBorders>
          </w:tcPr>
          <w:p w14:paraId="5383B57A" w14:textId="77777777" w:rsidR="00941720" w:rsidRPr="00C60EFB" w:rsidRDefault="00941720" w:rsidP="00F71562">
            <w:pPr>
              <w:pStyle w:val="Texto"/>
              <w:spacing w:before="30" w:after="26" w:line="240" w:lineRule="auto"/>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14:paraId="7ED5F98F" w14:textId="77777777" w:rsidR="00941720" w:rsidRPr="00C60EFB" w:rsidRDefault="00941720" w:rsidP="00F71562">
            <w:pPr>
              <w:pStyle w:val="Texto"/>
              <w:spacing w:before="30" w:after="26" w:line="240" w:lineRule="auto"/>
              <w:ind w:firstLine="0"/>
              <w:rPr>
                <w:sz w:val="16"/>
                <w:szCs w:val="16"/>
              </w:rPr>
            </w:pPr>
          </w:p>
        </w:tc>
      </w:tr>
      <w:tr w:rsidR="00941720" w:rsidRPr="00C60EFB" w14:paraId="6AC23FF9"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694DDA72" w14:textId="77777777" w:rsidR="00941720" w:rsidRPr="00C60EFB" w:rsidRDefault="00941720" w:rsidP="00F71562">
            <w:pPr>
              <w:pStyle w:val="Texto"/>
              <w:spacing w:before="30" w:after="26" w:line="240" w:lineRule="auto"/>
              <w:ind w:firstLine="0"/>
              <w:rPr>
                <w:sz w:val="16"/>
                <w:szCs w:val="16"/>
              </w:rPr>
            </w:pPr>
            <w:r w:rsidRPr="00C60EFB">
              <w:rPr>
                <w:sz w:val="16"/>
                <w:szCs w:val="16"/>
              </w:rPr>
              <w:t xml:space="preserve"> </w:t>
            </w:r>
          </w:p>
        </w:tc>
      </w:tr>
      <w:tr w:rsidR="00941720" w:rsidRPr="00C60EFB" w14:paraId="626B890D"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391D1743" w14:textId="77777777" w:rsidR="00941720" w:rsidRPr="00C60EFB" w:rsidRDefault="00941720" w:rsidP="00F71562">
            <w:pPr>
              <w:pStyle w:val="Texto"/>
              <w:spacing w:before="30" w:after="26" w:line="240" w:lineRule="auto"/>
              <w:ind w:firstLine="0"/>
              <w:rPr>
                <w:b/>
                <w:sz w:val="16"/>
                <w:szCs w:val="16"/>
              </w:rPr>
            </w:pPr>
            <w:r w:rsidRPr="00C60EFB">
              <w:rPr>
                <w:b/>
                <w:sz w:val="16"/>
                <w:szCs w:val="16"/>
              </w:rPr>
              <w:t>0304.91.01</w:t>
            </w:r>
          </w:p>
        </w:tc>
        <w:tc>
          <w:tcPr>
            <w:tcW w:w="3158" w:type="dxa"/>
            <w:tcBorders>
              <w:top w:val="single" w:sz="6" w:space="0" w:color="auto"/>
              <w:left w:val="single" w:sz="6" w:space="0" w:color="auto"/>
              <w:bottom w:val="single" w:sz="6" w:space="0" w:color="auto"/>
              <w:right w:val="single" w:sz="6" w:space="0" w:color="auto"/>
            </w:tcBorders>
          </w:tcPr>
          <w:p w14:paraId="2C123D15" w14:textId="77777777" w:rsidR="00941720" w:rsidRPr="00C60EFB" w:rsidRDefault="00941720" w:rsidP="00F71562">
            <w:pPr>
              <w:pStyle w:val="Texto"/>
              <w:spacing w:before="30" w:after="26" w:line="240" w:lineRule="auto"/>
              <w:ind w:firstLine="0"/>
              <w:rPr>
                <w:b/>
                <w:sz w:val="16"/>
                <w:szCs w:val="16"/>
              </w:rPr>
            </w:pPr>
            <w:r w:rsidRPr="00C60EFB">
              <w:rPr>
                <w:b/>
                <w:sz w:val="16"/>
                <w:szCs w:val="16"/>
              </w:rPr>
              <w:t>Peces espada (</w:t>
            </w:r>
            <w:r w:rsidRPr="00C60EFB">
              <w:rPr>
                <w:b/>
                <w:i/>
                <w:sz w:val="16"/>
                <w:szCs w:val="16"/>
              </w:rPr>
              <w:t>Xiphias gladius</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52BE1D01" w14:textId="77777777" w:rsidR="00941720" w:rsidRPr="00C60EFB" w:rsidRDefault="00941720" w:rsidP="00F71562">
            <w:pPr>
              <w:pStyle w:val="Texto"/>
              <w:spacing w:before="30" w:after="26" w:line="240" w:lineRule="auto"/>
              <w:ind w:firstLine="0"/>
              <w:rPr>
                <w:sz w:val="16"/>
                <w:szCs w:val="16"/>
              </w:rPr>
            </w:pPr>
          </w:p>
        </w:tc>
      </w:tr>
      <w:tr w:rsidR="00941720" w:rsidRPr="00C60EFB" w14:paraId="51918F6A"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5275A1D2" w14:textId="77777777" w:rsidR="00941720" w:rsidRPr="00C60EFB" w:rsidRDefault="00941720" w:rsidP="00F71562">
            <w:pPr>
              <w:pStyle w:val="Texto"/>
              <w:spacing w:before="30" w:after="26"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05CDD6ED" w14:textId="77777777" w:rsidR="00941720" w:rsidRPr="00C60EFB" w:rsidRDefault="00941720" w:rsidP="00F71562">
            <w:pPr>
              <w:pStyle w:val="Texto"/>
              <w:spacing w:before="30" w:after="26" w:line="240" w:lineRule="auto"/>
              <w:ind w:firstLine="0"/>
              <w:rPr>
                <w:sz w:val="16"/>
                <w:szCs w:val="16"/>
              </w:rPr>
            </w:pPr>
            <w:r w:rsidRPr="00C60EFB">
              <w:rPr>
                <w:sz w:val="16"/>
                <w:szCs w:val="16"/>
              </w:rPr>
              <w:t>Peces espada (</w:t>
            </w:r>
            <w:r w:rsidRPr="00C60EFB">
              <w:rPr>
                <w:i/>
                <w:sz w:val="16"/>
                <w:szCs w:val="16"/>
              </w:rPr>
              <w:t>Xiphias gladius</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44BAE936" w14:textId="77777777" w:rsidR="00941720" w:rsidRPr="00C60EFB" w:rsidRDefault="00941720" w:rsidP="00F71562">
            <w:pPr>
              <w:pStyle w:val="Texto"/>
              <w:spacing w:before="30" w:after="26" w:line="240" w:lineRule="auto"/>
              <w:ind w:firstLine="0"/>
              <w:rPr>
                <w:sz w:val="16"/>
                <w:szCs w:val="16"/>
              </w:rPr>
            </w:pPr>
          </w:p>
        </w:tc>
      </w:tr>
      <w:tr w:rsidR="00941720" w:rsidRPr="00C60EFB" w14:paraId="69A82E03"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5837A455" w14:textId="77777777" w:rsidR="00941720" w:rsidRPr="00C60EFB" w:rsidRDefault="00941720" w:rsidP="00F71562">
            <w:pPr>
              <w:pStyle w:val="Texto"/>
              <w:spacing w:before="30" w:after="26" w:line="240" w:lineRule="auto"/>
              <w:ind w:firstLine="0"/>
              <w:rPr>
                <w:sz w:val="16"/>
                <w:szCs w:val="16"/>
              </w:rPr>
            </w:pPr>
            <w:r w:rsidRPr="00C60EFB">
              <w:rPr>
                <w:sz w:val="16"/>
                <w:szCs w:val="16"/>
              </w:rPr>
              <w:t xml:space="preserve"> </w:t>
            </w:r>
          </w:p>
        </w:tc>
      </w:tr>
      <w:tr w:rsidR="00941720" w:rsidRPr="00C60EFB" w14:paraId="22771B06"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73FA20D3" w14:textId="77777777" w:rsidR="00941720" w:rsidRPr="00C60EFB" w:rsidRDefault="00941720" w:rsidP="00F71562">
            <w:pPr>
              <w:pStyle w:val="Texto"/>
              <w:spacing w:before="30" w:after="26" w:line="240" w:lineRule="auto"/>
              <w:ind w:firstLine="0"/>
              <w:rPr>
                <w:b/>
                <w:sz w:val="16"/>
                <w:szCs w:val="16"/>
              </w:rPr>
            </w:pPr>
            <w:r w:rsidRPr="00C60EFB">
              <w:rPr>
                <w:b/>
                <w:sz w:val="16"/>
                <w:szCs w:val="16"/>
              </w:rPr>
              <w:t>0304.92.01</w:t>
            </w:r>
          </w:p>
        </w:tc>
        <w:tc>
          <w:tcPr>
            <w:tcW w:w="3158" w:type="dxa"/>
            <w:tcBorders>
              <w:top w:val="single" w:sz="6" w:space="0" w:color="auto"/>
              <w:left w:val="single" w:sz="6" w:space="0" w:color="auto"/>
              <w:bottom w:val="single" w:sz="6" w:space="0" w:color="auto"/>
              <w:right w:val="single" w:sz="6" w:space="0" w:color="auto"/>
            </w:tcBorders>
          </w:tcPr>
          <w:p w14:paraId="5DCA2288" w14:textId="77777777" w:rsidR="00941720" w:rsidRPr="00C60EFB" w:rsidRDefault="00941720" w:rsidP="00F71562">
            <w:pPr>
              <w:pStyle w:val="Texto"/>
              <w:spacing w:before="30" w:after="26" w:line="240" w:lineRule="auto"/>
              <w:ind w:firstLine="0"/>
              <w:rPr>
                <w:b/>
                <w:sz w:val="16"/>
                <w:szCs w:val="16"/>
              </w:rPr>
            </w:pPr>
            <w:r w:rsidRPr="00C60EFB">
              <w:rPr>
                <w:b/>
                <w:sz w:val="16"/>
                <w:szCs w:val="16"/>
              </w:rPr>
              <w:t>Austromerluzas antárticas y austromerluzas negras (merluzas negras, bacalaos de profundidad, nototenias negras) (</w:t>
            </w:r>
            <w:r w:rsidRPr="00C60EFB">
              <w:rPr>
                <w:b/>
                <w:i/>
                <w:sz w:val="16"/>
                <w:szCs w:val="16"/>
              </w:rPr>
              <w:t>Dissostichus spp.</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2E9B9A31" w14:textId="77777777" w:rsidR="00941720" w:rsidRPr="00C60EFB" w:rsidRDefault="00941720" w:rsidP="00F71562">
            <w:pPr>
              <w:pStyle w:val="Texto"/>
              <w:spacing w:before="30" w:after="26" w:line="240" w:lineRule="auto"/>
              <w:ind w:firstLine="0"/>
              <w:rPr>
                <w:sz w:val="16"/>
                <w:szCs w:val="16"/>
              </w:rPr>
            </w:pPr>
          </w:p>
        </w:tc>
      </w:tr>
      <w:tr w:rsidR="00941720" w:rsidRPr="00C60EFB" w14:paraId="5F2EA427"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4E548B1F" w14:textId="77777777" w:rsidR="00941720" w:rsidRPr="00C60EFB" w:rsidRDefault="00941720" w:rsidP="00F71562">
            <w:pPr>
              <w:pStyle w:val="Texto"/>
              <w:spacing w:before="30" w:after="26"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1C6A0B37" w14:textId="77777777" w:rsidR="00941720" w:rsidRPr="00C60EFB" w:rsidRDefault="00941720" w:rsidP="00F71562">
            <w:pPr>
              <w:pStyle w:val="Texto"/>
              <w:spacing w:before="30" w:after="26" w:line="240" w:lineRule="auto"/>
              <w:ind w:firstLine="0"/>
              <w:rPr>
                <w:sz w:val="16"/>
                <w:szCs w:val="16"/>
              </w:rPr>
            </w:pPr>
            <w:r w:rsidRPr="00C60EFB">
              <w:rPr>
                <w:sz w:val="16"/>
                <w:szCs w:val="16"/>
              </w:rPr>
              <w:t>Austromerluzas antárticas y austromerluzas negras (merluzas negras, bacalaos de profundidad, nototenias negras) (</w:t>
            </w:r>
            <w:r w:rsidRPr="00C60EFB">
              <w:rPr>
                <w:i/>
                <w:sz w:val="16"/>
                <w:szCs w:val="16"/>
              </w:rPr>
              <w:t>Dissostichus spp.</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2B3D067D" w14:textId="77777777" w:rsidR="00941720" w:rsidRPr="00C60EFB" w:rsidRDefault="00941720" w:rsidP="00F71562">
            <w:pPr>
              <w:pStyle w:val="Texto"/>
              <w:spacing w:before="30" w:after="26" w:line="240" w:lineRule="auto"/>
              <w:ind w:firstLine="0"/>
              <w:rPr>
                <w:sz w:val="16"/>
                <w:szCs w:val="16"/>
              </w:rPr>
            </w:pPr>
          </w:p>
        </w:tc>
      </w:tr>
      <w:tr w:rsidR="00941720" w:rsidRPr="00C60EFB" w14:paraId="404C7180"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1B5C5598" w14:textId="77777777" w:rsidR="00941720" w:rsidRPr="00C60EFB" w:rsidRDefault="00941720" w:rsidP="00F71562">
            <w:pPr>
              <w:pStyle w:val="Texto"/>
              <w:spacing w:before="30" w:after="26" w:line="240" w:lineRule="auto"/>
              <w:ind w:firstLine="0"/>
              <w:rPr>
                <w:sz w:val="16"/>
                <w:szCs w:val="16"/>
              </w:rPr>
            </w:pPr>
            <w:r w:rsidRPr="00C60EFB">
              <w:rPr>
                <w:sz w:val="16"/>
                <w:szCs w:val="16"/>
              </w:rPr>
              <w:t xml:space="preserve"> </w:t>
            </w:r>
          </w:p>
        </w:tc>
      </w:tr>
      <w:tr w:rsidR="00941720" w:rsidRPr="00C60EFB" w14:paraId="5FA49978"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4FAB07B4" w14:textId="77777777" w:rsidR="00941720" w:rsidRPr="00C60EFB" w:rsidRDefault="00941720" w:rsidP="00F71562">
            <w:pPr>
              <w:pStyle w:val="Texto"/>
              <w:spacing w:before="30" w:after="26" w:line="240" w:lineRule="auto"/>
              <w:ind w:firstLine="0"/>
              <w:rPr>
                <w:b/>
                <w:sz w:val="16"/>
                <w:szCs w:val="16"/>
              </w:rPr>
            </w:pPr>
            <w:r w:rsidRPr="00C60EFB">
              <w:rPr>
                <w:b/>
                <w:sz w:val="16"/>
                <w:szCs w:val="16"/>
              </w:rPr>
              <w:t>0304.93.01</w:t>
            </w:r>
          </w:p>
        </w:tc>
        <w:tc>
          <w:tcPr>
            <w:tcW w:w="3158" w:type="dxa"/>
            <w:tcBorders>
              <w:top w:val="single" w:sz="6" w:space="0" w:color="auto"/>
              <w:left w:val="single" w:sz="6" w:space="0" w:color="auto"/>
              <w:bottom w:val="single" w:sz="6" w:space="0" w:color="auto"/>
              <w:right w:val="single" w:sz="6" w:space="0" w:color="auto"/>
            </w:tcBorders>
          </w:tcPr>
          <w:p w14:paraId="6F5353D0" w14:textId="77777777" w:rsidR="00941720" w:rsidRPr="00C60EFB" w:rsidRDefault="00941720" w:rsidP="00F71562">
            <w:pPr>
              <w:pStyle w:val="Texto"/>
              <w:spacing w:before="30" w:after="26" w:line="240" w:lineRule="auto"/>
              <w:ind w:firstLine="0"/>
              <w:rPr>
                <w:b/>
                <w:sz w:val="16"/>
                <w:szCs w:val="16"/>
              </w:rPr>
            </w:pPr>
            <w:r w:rsidRPr="00C60EFB">
              <w:rPr>
                <w:b/>
                <w:sz w:val="16"/>
                <w:szCs w:val="16"/>
              </w:rPr>
              <w:t>Tilapias (</w:t>
            </w:r>
            <w:r w:rsidRPr="00C60EFB">
              <w:rPr>
                <w:b/>
                <w:i/>
                <w:sz w:val="16"/>
                <w:szCs w:val="16"/>
              </w:rPr>
              <w:t>Oreochromis spp.</w:t>
            </w:r>
            <w:r w:rsidRPr="00C60EFB">
              <w:rPr>
                <w:b/>
                <w:sz w:val="16"/>
                <w:szCs w:val="16"/>
              </w:rPr>
              <w:t>), bagres o peces gato (</w:t>
            </w:r>
            <w:r w:rsidRPr="00C60EFB">
              <w:rPr>
                <w:b/>
                <w:i/>
                <w:sz w:val="16"/>
                <w:szCs w:val="16"/>
              </w:rPr>
              <w:t>Pangasius spp., Silurus spp., Clarias spp., Ictalurus spp.</w:t>
            </w:r>
            <w:r w:rsidRPr="00C60EFB">
              <w:rPr>
                <w:b/>
                <w:sz w:val="16"/>
                <w:szCs w:val="16"/>
              </w:rPr>
              <w:t>), carpas (</w:t>
            </w:r>
            <w:r w:rsidRPr="00C60EFB">
              <w:rPr>
                <w:b/>
                <w:i/>
                <w:sz w:val="16"/>
                <w:szCs w:val="16"/>
              </w:rPr>
              <w:t>Cyprinus spp., Carassius spp., Ctenopharyngodon idellus, Hypophthalmichthys spp., Cirrhinus spp., Mylopharyngodon piceus, Catla catla, Labeo spp., Osteochilus hasselti, Leptobarbus hoeveni, Megalobrama spp.), anguilas (Anguilla spp.</w:t>
            </w:r>
            <w:r w:rsidRPr="00C60EFB">
              <w:rPr>
                <w:b/>
                <w:sz w:val="16"/>
                <w:szCs w:val="16"/>
              </w:rPr>
              <w:t>), percas del Nilo (</w:t>
            </w:r>
            <w:r w:rsidRPr="00C60EFB">
              <w:rPr>
                <w:b/>
                <w:i/>
                <w:sz w:val="16"/>
                <w:szCs w:val="16"/>
              </w:rPr>
              <w:t>Lates niloticus</w:t>
            </w:r>
            <w:r w:rsidRPr="00C60EFB">
              <w:rPr>
                <w:b/>
                <w:sz w:val="16"/>
                <w:szCs w:val="16"/>
              </w:rPr>
              <w:t>) y peces cabeza de serpiente (</w:t>
            </w:r>
            <w:r w:rsidRPr="00C60EFB">
              <w:rPr>
                <w:b/>
                <w:i/>
                <w:sz w:val="16"/>
                <w:szCs w:val="16"/>
              </w:rPr>
              <w:t>Channa spp.</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6AC34114" w14:textId="77777777" w:rsidR="00941720" w:rsidRPr="00C60EFB" w:rsidRDefault="00941720" w:rsidP="00F71562">
            <w:pPr>
              <w:pStyle w:val="Texto"/>
              <w:spacing w:before="30" w:after="26" w:line="240" w:lineRule="auto"/>
              <w:ind w:firstLine="0"/>
              <w:rPr>
                <w:sz w:val="16"/>
                <w:szCs w:val="16"/>
              </w:rPr>
            </w:pPr>
          </w:p>
        </w:tc>
      </w:tr>
      <w:tr w:rsidR="00941720" w:rsidRPr="00C60EFB" w14:paraId="728AADE7"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48A07E70" w14:textId="77777777" w:rsidR="00941720" w:rsidRPr="00C60EFB" w:rsidRDefault="00941720" w:rsidP="00F71562">
            <w:pPr>
              <w:pStyle w:val="Texto"/>
              <w:spacing w:before="30" w:after="26"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501F7377" w14:textId="77777777" w:rsidR="00941720" w:rsidRPr="00C60EFB" w:rsidRDefault="00941720" w:rsidP="00F71562">
            <w:pPr>
              <w:pStyle w:val="Texto"/>
              <w:spacing w:before="30" w:after="26" w:line="240" w:lineRule="auto"/>
              <w:ind w:firstLine="0"/>
              <w:rPr>
                <w:sz w:val="16"/>
                <w:szCs w:val="16"/>
              </w:rPr>
            </w:pPr>
            <w:r w:rsidRPr="00C60EFB">
              <w:rPr>
                <w:sz w:val="16"/>
                <w:szCs w:val="16"/>
              </w:rPr>
              <w:t>Tilapias (</w:t>
            </w:r>
            <w:r w:rsidRPr="00C60EFB">
              <w:rPr>
                <w:i/>
                <w:sz w:val="16"/>
                <w:szCs w:val="16"/>
              </w:rPr>
              <w:t>Oreochromis spp.</w:t>
            </w:r>
            <w:r w:rsidRPr="00C60EFB">
              <w:rPr>
                <w:sz w:val="16"/>
                <w:szCs w:val="16"/>
              </w:rPr>
              <w:t>), bagres o peces gato (</w:t>
            </w:r>
            <w:r w:rsidRPr="00C60EFB">
              <w:rPr>
                <w:i/>
                <w:sz w:val="16"/>
                <w:szCs w:val="16"/>
              </w:rPr>
              <w:t>Pangasius spp., Silurus spp., Clarias spp., Ictalurus spp.</w:t>
            </w:r>
            <w:r w:rsidRPr="00C60EFB">
              <w:rPr>
                <w:sz w:val="16"/>
                <w:szCs w:val="16"/>
              </w:rPr>
              <w:t>), carpas (</w:t>
            </w:r>
            <w:r w:rsidRPr="00C60EFB">
              <w:rPr>
                <w:i/>
                <w:sz w:val="16"/>
                <w:szCs w:val="16"/>
              </w:rPr>
              <w:t xml:space="preserve">Cyprinus spp., Carassius spp., Ctenopharyngodon idellus, Hypophthalmichthys spp., Cirrhinus spp., Mylopharyngodon piceus, Catla catla, </w:t>
            </w:r>
            <w:r w:rsidRPr="00C60EFB">
              <w:rPr>
                <w:i/>
                <w:sz w:val="16"/>
                <w:szCs w:val="16"/>
              </w:rPr>
              <w:lastRenderedPageBreak/>
              <w:t>Labeo spp., Osteochilus hasselti, Leptobarbus hoeveni, Megalobrama spp.</w:t>
            </w:r>
            <w:r w:rsidRPr="00C60EFB">
              <w:rPr>
                <w:sz w:val="16"/>
                <w:szCs w:val="16"/>
              </w:rPr>
              <w:t>), anguilas (</w:t>
            </w:r>
            <w:r w:rsidRPr="00C60EFB">
              <w:rPr>
                <w:i/>
                <w:sz w:val="16"/>
                <w:szCs w:val="16"/>
              </w:rPr>
              <w:t>Anguilla spp.</w:t>
            </w:r>
            <w:r w:rsidRPr="00C60EFB">
              <w:rPr>
                <w:sz w:val="16"/>
                <w:szCs w:val="16"/>
              </w:rPr>
              <w:t>), percas del Nilo (</w:t>
            </w:r>
            <w:r w:rsidRPr="00C60EFB">
              <w:rPr>
                <w:i/>
                <w:sz w:val="16"/>
                <w:szCs w:val="16"/>
              </w:rPr>
              <w:t>Lates</w:t>
            </w:r>
            <w:r w:rsidRPr="00C60EFB">
              <w:rPr>
                <w:sz w:val="16"/>
                <w:szCs w:val="16"/>
              </w:rPr>
              <w:t xml:space="preserve"> </w:t>
            </w:r>
            <w:r w:rsidRPr="00C60EFB">
              <w:rPr>
                <w:i/>
                <w:sz w:val="16"/>
                <w:szCs w:val="16"/>
              </w:rPr>
              <w:t>niloticus</w:t>
            </w:r>
            <w:r w:rsidRPr="00C60EFB">
              <w:rPr>
                <w:sz w:val="16"/>
                <w:szCs w:val="16"/>
              </w:rPr>
              <w:t>) y peces cabeza de serpiente (</w:t>
            </w:r>
            <w:r w:rsidRPr="00C60EFB">
              <w:rPr>
                <w:i/>
                <w:sz w:val="16"/>
                <w:szCs w:val="16"/>
              </w:rPr>
              <w:t>Channa</w:t>
            </w:r>
            <w:r w:rsidRPr="00C60EFB">
              <w:rPr>
                <w:sz w:val="16"/>
                <w:szCs w:val="16"/>
              </w:rPr>
              <w:t xml:space="preserve"> </w:t>
            </w:r>
            <w:r w:rsidRPr="00C60EFB">
              <w:rPr>
                <w:i/>
                <w:sz w:val="16"/>
                <w:szCs w:val="16"/>
              </w:rPr>
              <w:t>spp.</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619D81D5" w14:textId="77777777" w:rsidR="00941720" w:rsidRPr="00C60EFB" w:rsidRDefault="00941720" w:rsidP="00F71562">
            <w:pPr>
              <w:pStyle w:val="Texto"/>
              <w:spacing w:before="30" w:after="26" w:line="240" w:lineRule="auto"/>
              <w:ind w:firstLine="0"/>
              <w:rPr>
                <w:sz w:val="16"/>
                <w:szCs w:val="16"/>
              </w:rPr>
            </w:pPr>
          </w:p>
        </w:tc>
      </w:tr>
      <w:tr w:rsidR="00941720" w:rsidRPr="00C60EFB" w14:paraId="745757E9"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4D3E7BD7" w14:textId="77777777" w:rsidR="00941720" w:rsidRPr="00C60EFB" w:rsidRDefault="00941720" w:rsidP="00F71562">
            <w:pPr>
              <w:pStyle w:val="Texto"/>
              <w:spacing w:before="30" w:after="26" w:line="240" w:lineRule="auto"/>
              <w:ind w:firstLine="0"/>
              <w:rPr>
                <w:sz w:val="16"/>
                <w:szCs w:val="16"/>
              </w:rPr>
            </w:pPr>
            <w:r w:rsidRPr="00C60EFB">
              <w:rPr>
                <w:sz w:val="16"/>
                <w:szCs w:val="16"/>
              </w:rPr>
              <w:t xml:space="preserve"> </w:t>
            </w:r>
          </w:p>
        </w:tc>
        <w:tc>
          <w:tcPr>
            <w:tcW w:w="3158" w:type="dxa"/>
            <w:tcBorders>
              <w:top w:val="single" w:sz="6" w:space="0" w:color="auto"/>
              <w:left w:val="single" w:sz="6" w:space="0" w:color="auto"/>
              <w:bottom w:val="single" w:sz="6" w:space="0" w:color="auto"/>
              <w:right w:val="single" w:sz="6" w:space="0" w:color="auto"/>
            </w:tcBorders>
          </w:tcPr>
          <w:p w14:paraId="7121C9EF" w14:textId="77777777" w:rsidR="00941720" w:rsidRPr="00C60EFB" w:rsidRDefault="00941720" w:rsidP="00F71562">
            <w:pPr>
              <w:pStyle w:val="Texto"/>
              <w:spacing w:before="30" w:after="26" w:line="240" w:lineRule="auto"/>
              <w:ind w:firstLine="0"/>
              <w:rPr>
                <w:sz w:val="16"/>
                <w:szCs w:val="16"/>
              </w:rPr>
            </w:pPr>
            <w:r w:rsidRPr="00C60EFB">
              <w:rPr>
                <w:sz w:val="16"/>
                <w:szCs w:val="16"/>
              </w:rPr>
              <w:t xml:space="preserve"> </w:t>
            </w:r>
          </w:p>
        </w:tc>
        <w:tc>
          <w:tcPr>
            <w:tcW w:w="3599" w:type="dxa"/>
            <w:tcBorders>
              <w:top w:val="single" w:sz="6" w:space="0" w:color="auto"/>
              <w:left w:val="single" w:sz="6" w:space="0" w:color="auto"/>
              <w:bottom w:val="single" w:sz="6" w:space="0" w:color="auto"/>
              <w:right w:val="single" w:sz="6" w:space="0" w:color="auto"/>
            </w:tcBorders>
          </w:tcPr>
          <w:p w14:paraId="384CC611" w14:textId="77777777" w:rsidR="00941720" w:rsidRPr="00C60EFB" w:rsidRDefault="00941720" w:rsidP="00F71562">
            <w:pPr>
              <w:pStyle w:val="Texto"/>
              <w:spacing w:before="30" w:after="26" w:line="240" w:lineRule="auto"/>
              <w:ind w:firstLine="0"/>
              <w:rPr>
                <w:sz w:val="16"/>
                <w:szCs w:val="16"/>
              </w:rPr>
            </w:pPr>
            <w:r w:rsidRPr="00C60EFB">
              <w:rPr>
                <w:sz w:val="16"/>
                <w:szCs w:val="16"/>
              </w:rPr>
              <w:t xml:space="preserve"> </w:t>
            </w:r>
          </w:p>
        </w:tc>
      </w:tr>
      <w:tr w:rsidR="00941720" w:rsidRPr="00C60EFB" w14:paraId="562614EE"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55D46866" w14:textId="77777777" w:rsidR="00941720" w:rsidRPr="00C60EFB" w:rsidRDefault="00941720" w:rsidP="00F71562">
            <w:pPr>
              <w:pStyle w:val="Texto"/>
              <w:spacing w:before="30" w:after="26" w:line="240" w:lineRule="auto"/>
              <w:ind w:firstLine="0"/>
              <w:rPr>
                <w:b/>
                <w:sz w:val="16"/>
                <w:szCs w:val="16"/>
              </w:rPr>
            </w:pPr>
            <w:r w:rsidRPr="00C60EFB">
              <w:rPr>
                <w:b/>
                <w:sz w:val="16"/>
                <w:szCs w:val="16"/>
              </w:rPr>
              <w:t>0304.94.01</w:t>
            </w:r>
          </w:p>
        </w:tc>
        <w:tc>
          <w:tcPr>
            <w:tcW w:w="3158" w:type="dxa"/>
            <w:tcBorders>
              <w:top w:val="single" w:sz="6" w:space="0" w:color="auto"/>
              <w:left w:val="single" w:sz="6" w:space="0" w:color="auto"/>
              <w:bottom w:val="single" w:sz="6" w:space="0" w:color="auto"/>
              <w:right w:val="single" w:sz="6" w:space="0" w:color="auto"/>
            </w:tcBorders>
          </w:tcPr>
          <w:p w14:paraId="50B5FA7A" w14:textId="77777777" w:rsidR="00941720" w:rsidRPr="00C60EFB" w:rsidRDefault="00941720" w:rsidP="00F71562">
            <w:pPr>
              <w:pStyle w:val="Texto"/>
              <w:spacing w:before="30" w:after="26" w:line="240" w:lineRule="auto"/>
              <w:ind w:firstLine="0"/>
              <w:rPr>
                <w:b/>
                <w:sz w:val="16"/>
                <w:szCs w:val="16"/>
              </w:rPr>
            </w:pPr>
            <w:r w:rsidRPr="00C60EFB">
              <w:rPr>
                <w:b/>
                <w:sz w:val="16"/>
                <w:szCs w:val="16"/>
              </w:rPr>
              <w:t>Abadejos de Alaska (</w:t>
            </w:r>
            <w:r w:rsidRPr="00C60EFB">
              <w:rPr>
                <w:b/>
                <w:i/>
                <w:sz w:val="16"/>
                <w:szCs w:val="16"/>
              </w:rPr>
              <w:t>Theragra chalcogramma</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705709F6" w14:textId="77777777" w:rsidR="00941720" w:rsidRPr="00C60EFB" w:rsidRDefault="00941720" w:rsidP="00F71562">
            <w:pPr>
              <w:pStyle w:val="Texto"/>
              <w:spacing w:before="30" w:after="26" w:line="240" w:lineRule="auto"/>
              <w:ind w:firstLine="0"/>
              <w:rPr>
                <w:sz w:val="16"/>
                <w:szCs w:val="16"/>
              </w:rPr>
            </w:pPr>
          </w:p>
        </w:tc>
      </w:tr>
      <w:tr w:rsidR="00941720" w:rsidRPr="00C60EFB" w14:paraId="659278F0"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0DFDE454" w14:textId="77777777" w:rsidR="00941720" w:rsidRPr="00C60EFB" w:rsidRDefault="00941720" w:rsidP="00F71562">
            <w:pPr>
              <w:pStyle w:val="Texto"/>
              <w:spacing w:before="30" w:after="26"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602D1346" w14:textId="77777777" w:rsidR="00941720" w:rsidRPr="00C60EFB" w:rsidRDefault="00941720" w:rsidP="00F71562">
            <w:pPr>
              <w:pStyle w:val="Texto"/>
              <w:spacing w:before="30" w:after="26" w:line="240" w:lineRule="auto"/>
              <w:ind w:firstLine="0"/>
              <w:rPr>
                <w:sz w:val="16"/>
                <w:szCs w:val="16"/>
              </w:rPr>
            </w:pPr>
            <w:r w:rsidRPr="00C60EFB">
              <w:rPr>
                <w:sz w:val="16"/>
                <w:szCs w:val="16"/>
              </w:rPr>
              <w:t>Abadejos de Alaska (</w:t>
            </w:r>
            <w:r w:rsidRPr="00C60EFB">
              <w:rPr>
                <w:i/>
                <w:sz w:val="16"/>
                <w:szCs w:val="16"/>
              </w:rPr>
              <w:t>Theragra chalcogramma</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3C495D70" w14:textId="77777777" w:rsidR="00941720" w:rsidRPr="00C60EFB" w:rsidRDefault="00941720" w:rsidP="00F71562">
            <w:pPr>
              <w:pStyle w:val="Texto"/>
              <w:spacing w:before="30" w:after="26" w:line="240" w:lineRule="auto"/>
              <w:ind w:firstLine="0"/>
              <w:rPr>
                <w:sz w:val="16"/>
                <w:szCs w:val="16"/>
              </w:rPr>
            </w:pPr>
          </w:p>
        </w:tc>
      </w:tr>
      <w:tr w:rsidR="00941720" w:rsidRPr="00C60EFB" w14:paraId="2722AF4D"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3F367491" w14:textId="77777777" w:rsidR="00941720" w:rsidRPr="00C60EFB" w:rsidRDefault="00941720" w:rsidP="00F71562">
            <w:pPr>
              <w:pStyle w:val="Texto"/>
              <w:spacing w:before="30" w:after="26" w:line="240" w:lineRule="auto"/>
              <w:ind w:firstLine="0"/>
              <w:rPr>
                <w:sz w:val="16"/>
                <w:szCs w:val="16"/>
              </w:rPr>
            </w:pPr>
            <w:r w:rsidRPr="00C60EFB">
              <w:rPr>
                <w:sz w:val="16"/>
                <w:szCs w:val="16"/>
              </w:rPr>
              <w:t xml:space="preserve"> </w:t>
            </w:r>
          </w:p>
        </w:tc>
      </w:tr>
      <w:tr w:rsidR="00941720" w:rsidRPr="00C60EFB" w14:paraId="0F2853E6"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78ABE187" w14:textId="77777777" w:rsidR="00941720" w:rsidRPr="00C60EFB" w:rsidRDefault="00941720" w:rsidP="00F71562">
            <w:pPr>
              <w:pStyle w:val="Texto"/>
              <w:spacing w:before="36" w:after="36" w:line="240" w:lineRule="auto"/>
              <w:ind w:firstLine="0"/>
              <w:rPr>
                <w:b/>
                <w:sz w:val="16"/>
                <w:szCs w:val="16"/>
              </w:rPr>
            </w:pPr>
            <w:r w:rsidRPr="00C60EFB">
              <w:rPr>
                <w:b/>
                <w:sz w:val="16"/>
                <w:szCs w:val="16"/>
              </w:rPr>
              <w:t>0304.95.01</w:t>
            </w:r>
          </w:p>
        </w:tc>
        <w:tc>
          <w:tcPr>
            <w:tcW w:w="3158" w:type="dxa"/>
            <w:tcBorders>
              <w:top w:val="single" w:sz="6" w:space="0" w:color="auto"/>
              <w:left w:val="single" w:sz="6" w:space="0" w:color="auto"/>
              <w:bottom w:val="single" w:sz="6" w:space="0" w:color="auto"/>
              <w:right w:val="single" w:sz="6" w:space="0" w:color="auto"/>
            </w:tcBorders>
          </w:tcPr>
          <w:p w14:paraId="74F7FFF6" w14:textId="77777777" w:rsidR="00941720" w:rsidRPr="00C60EFB" w:rsidRDefault="00941720" w:rsidP="00F71562">
            <w:pPr>
              <w:pStyle w:val="Texto"/>
              <w:spacing w:before="36" w:after="36" w:line="240" w:lineRule="auto"/>
              <w:ind w:firstLine="0"/>
              <w:rPr>
                <w:b/>
                <w:sz w:val="16"/>
                <w:szCs w:val="16"/>
              </w:rPr>
            </w:pPr>
            <w:r w:rsidRPr="00C60EFB">
              <w:rPr>
                <w:b/>
                <w:sz w:val="16"/>
                <w:szCs w:val="16"/>
              </w:rPr>
              <w:t>Pescados de las familias Bregmacerotidae, Euclichthyidae, Gadidae, Macrouridae, Melanonidae, Merlucciidae, Moridae y Muraenolepididae, excepto los abadejos de Alaska (</w:t>
            </w:r>
            <w:r w:rsidRPr="00C60EFB">
              <w:rPr>
                <w:b/>
                <w:i/>
                <w:sz w:val="16"/>
                <w:szCs w:val="16"/>
              </w:rPr>
              <w:t>Theragra chalcogramma</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69236D63" w14:textId="77777777" w:rsidR="00941720" w:rsidRPr="00C60EFB" w:rsidRDefault="00941720" w:rsidP="00F71562">
            <w:pPr>
              <w:pStyle w:val="Texto"/>
              <w:spacing w:before="36" w:after="36" w:line="240" w:lineRule="auto"/>
              <w:ind w:firstLine="0"/>
              <w:rPr>
                <w:sz w:val="16"/>
                <w:szCs w:val="16"/>
              </w:rPr>
            </w:pPr>
          </w:p>
        </w:tc>
      </w:tr>
      <w:tr w:rsidR="00941720" w:rsidRPr="00C60EFB" w14:paraId="5B3F237D"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1927455F" w14:textId="77777777" w:rsidR="00941720" w:rsidRPr="00C60EFB" w:rsidRDefault="00941720" w:rsidP="00F71562">
            <w:pPr>
              <w:pStyle w:val="Texto"/>
              <w:spacing w:before="36" w:after="36" w:line="240" w:lineRule="auto"/>
              <w:ind w:firstLine="0"/>
              <w:jc w:val="right"/>
              <w:rPr>
                <w:sz w:val="16"/>
                <w:szCs w:val="16"/>
              </w:rPr>
            </w:pPr>
            <w:r w:rsidRPr="00C60EFB">
              <w:rPr>
                <w:sz w:val="16"/>
                <w:szCs w:val="16"/>
              </w:rPr>
              <w:t>01</w:t>
            </w:r>
          </w:p>
        </w:tc>
        <w:tc>
          <w:tcPr>
            <w:tcW w:w="3158" w:type="dxa"/>
            <w:tcBorders>
              <w:top w:val="single" w:sz="6" w:space="0" w:color="auto"/>
              <w:left w:val="single" w:sz="6" w:space="0" w:color="auto"/>
              <w:bottom w:val="single" w:sz="6" w:space="0" w:color="auto"/>
              <w:right w:val="single" w:sz="6" w:space="0" w:color="auto"/>
            </w:tcBorders>
          </w:tcPr>
          <w:p w14:paraId="129D0470" w14:textId="77777777" w:rsidR="00941720" w:rsidRPr="00C60EFB" w:rsidRDefault="00941720" w:rsidP="00F71562">
            <w:pPr>
              <w:pStyle w:val="Texto"/>
              <w:spacing w:before="36" w:after="36" w:line="240" w:lineRule="auto"/>
              <w:ind w:firstLine="0"/>
              <w:rPr>
                <w:sz w:val="16"/>
                <w:szCs w:val="16"/>
              </w:rPr>
            </w:pPr>
            <w:r w:rsidRPr="00C60EFB">
              <w:rPr>
                <w:sz w:val="16"/>
                <w:szCs w:val="16"/>
              </w:rPr>
              <w:t>De merluza panameña (</w:t>
            </w:r>
            <w:r w:rsidRPr="00C60EFB">
              <w:rPr>
                <w:i/>
                <w:sz w:val="16"/>
                <w:szCs w:val="16"/>
              </w:rPr>
              <w:t>Merluccius angustimanus</w:t>
            </w:r>
            <w:r w:rsidRPr="00C60EFB">
              <w:rPr>
                <w:sz w:val="16"/>
                <w:szCs w:val="16"/>
              </w:rPr>
              <w:t>) o merluza del Pacífico Norte (</w:t>
            </w:r>
            <w:r w:rsidRPr="00C60EFB">
              <w:rPr>
                <w:i/>
                <w:sz w:val="16"/>
                <w:szCs w:val="16"/>
              </w:rPr>
              <w:t>Merluccius productus</w:t>
            </w:r>
            <w:r w:rsidRPr="00C60EFB">
              <w:rPr>
                <w:sz w:val="16"/>
                <w:szCs w:val="16"/>
              </w:rPr>
              <w:t>).</w:t>
            </w:r>
          </w:p>
        </w:tc>
        <w:tc>
          <w:tcPr>
            <w:tcW w:w="3599" w:type="dxa"/>
            <w:vMerge/>
            <w:tcBorders>
              <w:left w:val="single" w:sz="6" w:space="0" w:color="auto"/>
              <w:right w:val="single" w:sz="6" w:space="0" w:color="auto"/>
            </w:tcBorders>
          </w:tcPr>
          <w:p w14:paraId="2CBFF5A2" w14:textId="77777777" w:rsidR="00941720" w:rsidRPr="00C60EFB" w:rsidRDefault="00941720" w:rsidP="00F71562">
            <w:pPr>
              <w:pStyle w:val="Texto"/>
              <w:spacing w:before="36" w:after="36" w:line="240" w:lineRule="auto"/>
              <w:ind w:firstLine="0"/>
              <w:rPr>
                <w:sz w:val="16"/>
                <w:szCs w:val="16"/>
              </w:rPr>
            </w:pPr>
          </w:p>
        </w:tc>
      </w:tr>
      <w:tr w:rsidR="00941720" w:rsidRPr="00C60EFB" w14:paraId="4B21380F"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204151DF" w14:textId="77777777" w:rsidR="00941720" w:rsidRPr="00C60EFB" w:rsidRDefault="00941720" w:rsidP="00F71562">
            <w:pPr>
              <w:pStyle w:val="Texto"/>
              <w:spacing w:before="36" w:after="36" w:line="240" w:lineRule="auto"/>
              <w:ind w:firstLine="0"/>
              <w:jc w:val="right"/>
              <w:rPr>
                <w:sz w:val="16"/>
                <w:szCs w:val="16"/>
              </w:rPr>
            </w:pPr>
            <w:r w:rsidRPr="00C60EFB">
              <w:rPr>
                <w:sz w:val="16"/>
                <w:szCs w:val="16"/>
              </w:rPr>
              <w:t>99</w:t>
            </w:r>
          </w:p>
        </w:tc>
        <w:tc>
          <w:tcPr>
            <w:tcW w:w="3158" w:type="dxa"/>
            <w:tcBorders>
              <w:top w:val="single" w:sz="6" w:space="0" w:color="auto"/>
              <w:left w:val="single" w:sz="6" w:space="0" w:color="auto"/>
              <w:bottom w:val="single" w:sz="6" w:space="0" w:color="auto"/>
              <w:right w:val="single" w:sz="6" w:space="0" w:color="auto"/>
            </w:tcBorders>
          </w:tcPr>
          <w:p w14:paraId="04EE9B3A" w14:textId="77777777" w:rsidR="00941720" w:rsidRPr="00C60EFB" w:rsidRDefault="00941720" w:rsidP="00F71562">
            <w:pPr>
              <w:pStyle w:val="Texto"/>
              <w:spacing w:before="36" w:after="36" w:line="240" w:lineRule="auto"/>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14:paraId="50C5B0EC" w14:textId="77777777" w:rsidR="00941720" w:rsidRPr="00C60EFB" w:rsidRDefault="00941720" w:rsidP="00F71562">
            <w:pPr>
              <w:pStyle w:val="Texto"/>
              <w:spacing w:before="36" w:after="36" w:line="240" w:lineRule="auto"/>
              <w:ind w:firstLine="0"/>
              <w:rPr>
                <w:sz w:val="16"/>
                <w:szCs w:val="16"/>
              </w:rPr>
            </w:pPr>
          </w:p>
        </w:tc>
      </w:tr>
      <w:tr w:rsidR="00941720" w:rsidRPr="00C60EFB" w14:paraId="7744263C"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5470679F" w14:textId="77777777" w:rsidR="00941720" w:rsidRPr="00C60EFB" w:rsidRDefault="00941720" w:rsidP="00F71562">
            <w:pPr>
              <w:pStyle w:val="Texto"/>
              <w:spacing w:before="36" w:after="36" w:line="240" w:lineRule="auto"/>
              <w:ind w:firstLine="0"/>
              <w:rPr>
                <w:sz w:val="16"/>
                <w:szCs w:val="16"/>
              </w:rPr>
            </w:pPr>
            <w:r w:rsidRPr="00C60EFB">
              <w:rPr>
                <w:sz w:val="16"/>
                <w:szCs w:val="16"/>
              </w:rPr>
              <w:t xml:space="preserve"> </w:t>
            </w:r>
          </w:p>
        </w:tc>
      </w:tr>
      <w:tr w:rsidR="00941720" w:rsidRPr="00C60EFB" w14:paraId="6B6B7794"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0C7BC615" w14:textId="77777777" w:rsidR="00941720" w:rsidRPr="00C60EFB" w:rsidRDefault="00941720" w:rsidP="00F71562">
            <w:pPr>
              <w:pStyle w:val="Texto"/>
              <w:spacing w:before="36" w:after="36" w:line="240" w:lineRule="auto"/>
              <w:ind w:firstLine="0"/>
              <w:rPr>
                <w:b/>
                <w:sz w:val="16"/>
                <w:szCs w:val="16"/>
              </w:rPr>
            </w:pPr>
            <w:r w:rsidRPr="00C60EFB">
              <w:rPr>
                <w:b/>
                <w:sz w:val="16"/>
                <w:szCs w:val="16"/>
              </w:rPr>
              <w:t>0304.96.01</w:t>
            </w:r>
          </w:p>
        </w:tc>
        <w:tc>
          <w:tcPr>
            <w:tcW w:w="3158" w:type="dxa"/>
            <w:tcBorders>
              <w:top w:val="single" w:sz="6" w:space="0" w:color="auto"/>
              <w:left w:val="single" w:sz="6" w:space="0" w:color="auto"/>
              <w:bottom w:val="single" w:sz="6" w:space="0" w:color="auto"/>
              <w:right w:val="single" w:sz="6" w:space="0" w:color="auto"/>
            </w:tcBorders>
          </w:tcPr>
          <w:p w14:paraId="036AD7E5" w14:textId="77777777" w:rsidR="00941720" w:rsidRPr="00C60EFB" w:rsidRDefault="00941720" w:rsidP="00F71562">
            <w:pPr>
              <w:pStyle w:val="Texto"/>
              <w:spacing w:before="36" w:after="36" w:line="240" w:lineRule="auto"/>
              <w:ind w:firstLine="0"/>
              <w:rPr>
                <w:b/>
                <w:sz w:val="16"/>
                <w:szCs w:val="16"/>
              </w:rPr>
            </w:pPr>
            <w:r w:rsidRPr="00C60EFB">
              <w:rPr>
                <w:b/>
                <w:sz w:val="16"/>
                <w:szCs w:val="16"/>
              </w:rPr>
              <w:t>Cazones y demás escualos.</w:t>
            </w:r>
          </w:p>
        </w:tc>
        <w:tc>
          <w:tcPr>
            <w:tcW w:w="3599" w:type="dxa"/>
            <w:vMerge w:val="restart"/>
            <w:tcBorders>
              <w:top w:val="single" w:sz="6" w:space="0" w:color="auto"/>
              <w:left w:val="single" w:sz="6" w:space="0" w:color="auto"/>
              <w:right w:val="single" w:sz="6" w:space="0" w:color="auto"/>
            </w:tcBorders>
          </w:tcPr>
          <w:p w14:paraId="34E90B83" w14:textId="77777777" w:rsidR="00941720" w:rsidRPr="00C60EFB" w:rsidRDefault="00941720" w:rsidP="00F71562">
            <w:pPr>
              <w:pStyle w:val="Texto"/>
              <w:spacing w:before="36" w:after="36" w:line="240" w:lineRule="auto"/>
              <w:ind w:firstLine="0"/>
              <w:rPr>
                <w:sz w:val="16"/>
                <w:szCs w:val="16"/>
              </w:rPr>
            </w:pPr>
          </w:p>
        </w:tc>
      </w:tr>
      <w:tr w:rsidR="00941720" w:rsidRPr="00C60EFB" w14:paraId="6A358C7A"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14D7648D" w14:textId="77777777" w:rsidR="00941720" w:rsidRPr="00C60EFB" w:rsidRDefault="00941720" w:rsidP="00F71562">
            <w:pPr>
              <w:pStyle w:val="Texto"/>
              <w:spacing w:before="36" w:after="36"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26392B66" w14:textId="77777777" w:rsidR="00941720" w:rsidRPr="00C60EFB" w:rsidRDefault="00941720" w:rsidP="00F71562">
            <w:pPr>
              <w:pStyle w:val="Texto"/>
              <w:spacing w:before="36" w:after="36" w:line="240" w:lineRule="auto"/>
              <w:ind w:firstLine="0"/>
              <w:rPr>
                <w:sz w:val="16"/>
                <w:szCs w:val="16"/>
              </w:rPr>
            </w:pPr>
            <w:r w:rsidRPr="00C60EFB">
              <w:rPr>
                <w:sz w:val="16"/>
                <w:szCs w:val="16"/>
              </w:rPr>
              <w:t>Cazones y demás escualos.</w:t>
            </w:r>
          </w:p>
        </w:tc>
        <w:tc>
          <w:tcPr>
            <w:tcW w:w="3599" w:type="dxa"/>
            <w:vMerge/>
            <w:tcBorders>
              <w:left w:val="single" w:sz="6" w:space="0" w:color="auto"/>
              <w:bottom w:val="single" w:sz="6" w:space="0" w:color="auto"/>
              <w:right w:val="single" w:sz="6" w:space="0" w:color="auto"/>
            </w:tcBorders>
          </w:tcPr>
          <w:p w14:paraId="7A42A80A" w14:textId="77777777" w:rsidR="00941720" w:rsidRPr="00C60EFB" w:rsidRDefault="00941720" w:rsidP="00F71562">
            <w:pPr>
              <w:pStyle w:val="Texto"/>
              <w:spacing w:before="36" w:after="36" w:line="240" w:lineRule="auto"/>
              <w:ind w:firstLine="0"/>
              <w:rPr>
                <w:sz w:val="16"/>
                <w:szCs w:val="16"/>
              </w:rPr>
            </w:pPr>
          </w:p>
        </w:tc>
      </w:tr>
      <w:tr w:rsidR="00941720" w:rsidRPr="00C60EFB" w14:paraId="7ADFB6FC"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235B2679" w14:textId="77777777" w:rsidR="00941720" w:rsidRPr="00C60EFB" w:rsidRDefault="00941720" w:rsidP="00F71562">
            <w:pPr>
              <w:pStyle w:val="Texto"/>
              <w:spacing w:before="36" w:after="36" w:line="240" w:lineRule="auto"/>
              <w:ind w:firstLine="0"/>
              <w:rPr>
                <w:sz w:val="16"/>
                <w:szCs w:val="16"/>
              </w:rPr>
            </w:pPr>
            <w:r w:rsidRPr="00C60EFB">
              <w:rPr>
                <w:sz w:val="16"/>
                <w:szCs w:val="16"/>
              </w:rPr>
              <w:t xml:space="preserve"> </w:t>
            </w:r>
          </w:p>
        </w:tc>
      </w:tr>
      <w:tr w:rsidR="00941720" w:rsidRPr="00C60EFB" w14:paraId="294F4277"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737BE93D" w14:textId="77777777" w:rsidR="00941720" w:rsidRPr="00C60EFB" w:rsidRDefault="00941720" w:rsidP="00F71562">
            <w:pPr>
              <w:pStyle w:val="Texto"/>
              <w:spacing w:before="36" w:after="36" w:line="240" w:lineRule="auto"/>
              <w:ind w:firstLine="0"/>
              <w:rPr>
                <w:b/>
                <w:sz w:val="16"/>
                <w:szCs w:val="16"/>
              </w:rPr>
            </w:pPr>
            <w:r w:rsidRPr="00C60EFB">
              <w:rPr>
                <w:b/>
                <w:sz w:val="16"/>
                <w:szCs w:val="16"/>
              </w:rPr>
              <w:t>0304.97.01</w:t>
            </w:r>
          </w:p>
        </w:tc>
        <w:tc>
          <w:tcPr>
            <w:tcW w:w="3158" w:type="dxa"/>
            <w:tcBorders>
              <w:top w:val="single" w:sz="6" w:space="0" w:color="auto"/>
              <w:left w:val="single" w:sz="6" w:space="0" w:color="auto"/>
              <w:bottom w:val="single" w:sz="6" w:space="0" w:color="auto"/>
              <w:right w:val="single" w:sz="6" w:space="0" w:color="auto"/>
            </w:tcBorders>
          </w:tcPr>
          <w:p w14:paraId="73AFC790" w14:textId="77777777" w:rsidR="00941720" w:rsidRPr="00C60EFB" w:rsidRDefault="00941720" w:rsidP="00F71562">
            <w:pPr>
              <w:pStyle w:val="Texto"/>
              <w:spacing w:before="36" w:after="36" w:line="240" w:lineRule="auto"/>
              <w:ind w:firstLine="0"/>
              <w:rPr>
                <w:b/>
                <w:sz w:val="16"/>
                <w:szCs w:val="16"/>
              </w:rPr>
            </w:pPr>
            <w:r w:rsidRPr="00C60EFB">
              <w:rPr>
                <w:b/>
                <w:sz w:val="16"/>
                <w:szCs w:val="16"/>
              </w:rPr>
              <w:t>Rayas (</w:t>
            </w:r>
            <w:r w:rsidRPr="00C60EFB">
              <w:rPr>
                <w:b/>
                <w:i/>
                <w:sz w:val="16"/>
                <w:szCs w:val="16"/>
              </w:rPr>
              <w:t>Rajidae</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3987C9A3" w14:textId="77777777" w:rsidR="00941720" w:rsidRPr="00C60EFB" w:rsidRDefault="00941720" w:rsidP="00F71562">
            <w:pPr>
              <w:pStyle w:val="Texto"/>
              <w:spacing w:before="36" w:after="36" w:line="240" w:lineRule="auto"/>
              <w:ind w:firstLine="0"/>
              <w:rPr>
                <w:sz w:val="16"/>
                <w:szCs w:val="16"/>
              </w:rPr>
            </w:pPr>
          </w:p>
        </w:tc>
      </w:tr>
      <w:tr w:rsidR="00941720" w:rsidRPr="00C60EFB" w14:paraId="49FF58E5"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60B5974F" w14:textId="77777777" w:rsidR="00941720" w:rsidRPr="00C60EFB" w:rsidRDefault="00941720" w:rsidP="00F71562">
            <w:pPr>
              <w:pStyle w:val="Texto"/>
              <w:spacing w:before="36" w:after="36"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317AA7DD" w14:textId="77777777" w:rsidR="00941720" w:rsidRPr="00C60EFB" w:rsidRDefault="00941720" w:rsidP="00F71562">
            <w:pPr>
              <w:pStyle w:val="Texto"/>
              <w:spacing w:before="36" w:after="36" w:line="240" w:lineRule="auto"/>
              <w:ind w:firstLine="0"/>
              <w:rPr>
                <w:sz w:val="16"/>
                <w:szCs w:val="16"/>
              </w:rPr>
            </w:pPr>
            <w:r w:rsidRPr="00C60EFB">
              <w:rPr>
                <w:sz w:val="16"/>
                <w:szCs w:val="16"/>
              </w:rPr>
              <w:t>Rayas (</w:t>
            </w:r>
            <w:r w:rsidRPr="00C60EFB">
              <w:rPr>
                <w:i/>
                <w:sz w:val="16"/>
                <w:szCs w:val="16"/>
              </w:rPr>
              <w:t>Rajidae</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49868DEB" w14:textId="77777777" w:rsidR="00941720" w:rsidRPr="00C60EFB" w:rsidRDefault="00941720" w:rsidP="00F71562">
            <w:pPr>
              <w:pStyle w:val="Texto"/>
              <w:spacing w:before="36" w:after="36" w:line="240" w:lineRule="auto"/>
              <w:ind w:firstLine="0"/>
              <w:rPr>
                <w:sz w:val="16"/>
                <w:szCs w:val="16"/>
              </w:rPr>
            </w:pPr>
          </w:p>
        </w:tc>
      </w:tr>
      <w:tr w:rsidR="00941720" w:rsidRPr="00C60EFB" w14:paraId="4342C1D8"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640231F0" w14:textId="77777777" w:rsidR="00941720" w:rsidRPr="00C60EFB" w:rsidRDefault="00941720" w:rsidP="00F71562">
            <w:pPr>
              <w:pStyle w:val="Texto"/>
              <w:spacing w:before="36" w:after="36" w:line="240" w:lineRule="auto"/>
              <w:ind w:firstLine="0"/>
              <w:rPr>
                <w:sz w:val="16"/>
                <w:szCs w:val="16"/>
              </w:rPr>
            </w:pPr>
            <w:r w:rsidRPr="00C60EFB">
              <w:rPr>
                <w:sz w:val="16"/>
                <w:szCs w:val="16"/>
              </w:rPr>
              <w:t xml:space="preserve"> </w:t>
            </w:r>
          </w:p>
        </w:tc>
      </w:tr>
      <w:tr w:rsidR="00941720" w:rsidRPr="00C60EFB" w14:paraId="240125AA"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73134665" w14:textId="77777777" w:rsidR="00941720" w:rsidRPr="00C60EFB" w:rsidRDefault="00941720" w:rsidP="00F71562">
            <w:pPr>
              <w:pStyle w:val="Texto"/>
              <w:spacing w:before="36" w:after="36" w:line="240" w:lineRule="auto"/>
              <w:ind w:firstLine="0"/>
              <w:rPr>
                <w:b/>
                <w:sz w:val="16"/>
                <w:szCs w:val="16"/>
              </w:rPr>
            </w:pPr>
            <w:r w:rsidRPr="00C60EFB">
              <w:rPr>
                <w:b/>
                <w:sz w:val="16"/>
                <w:szCs w:val="16"/>
              </w:rPr>
              <w:t>0304.99.99</w:t>
            </w:r>
          </w:p>
        </w:tc>
        <w:tc>
          <w:tcPr>
            <w:tcW w:w="3158" w:type="dxa"/>
            <w:tcBorders>
              <w:top w:val="single" w:sz="6" w:space="0" w:color="auto"/>
              <w:left w:val="single" w:sz="6" w:space="0" w:color="auto"/>
              <w:bottom w:val="single" w:sz="6" w:space="0" w:color="auto"/>
              <w:right w:val="single" w:sz="6" w:space="0" w:color="auto"/>
            </w:tcBorders>
          </w:tcPr>
          <w:p w14:paraId="4580831B" w14:textId="77777777" w:rsidR="00941720" w:rsidRPr="00C60EFB" w:rsidRDefault="00941720" w:rsidP="00F71562">
            <w:pPr>
              <w:pStyle w:val="Texto"/>
              <w:spacing w:before="36" w:after="36" w:line="240" w:lineRule="auto"/>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14:paraId="6E328ABB" w14:textId="77777777" w:rsidR="00941720" w:rsidRPr="00C60EFB" w:rsidRDefault="00941720" w:rsidP="00F71562">
            <w:pPr>
              <w:pStyle w:val="Texto"/>
              <w:spacing w:before="36" w:after="36" w:line="240" w:lineRule="auto"/>
              <w:ind w:firstLine="0"/>
              <w:rPr>
                <w:sz w:val="16"/>
                <w:szCs w:val="16"/>
              </w:rPr>
            </w:pPr>
          </w:p>
        </w:tc>
      </w:tr>
      <w:tr w:rsidR="00941720" w:rsidRPr="00C60EFB" w14:paraId="06290581"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5B0EBCCE" w14:textId="77777777" w:rsidR="00941720" w:rsidRPr="00C60EFB" w:rsidRDefault="00941720" w:rsidP="00F71562">
            <w:pPr>
              <w:pStyle w:val="Texto"/>
              <w:spacing w:before="36" w:after="36" w:line="240" w:lineRule="auto"/>
              <w:ind w:firstLine="0"/>
              <w:jc w:val="right"/>
              <w:rPr>
                <w:sz w:val="16"/>
                <w:szCs w:val="16"/>
              </w:rPr>
            </w:pPr>
            <w:r w:rsidRPr="00C60EFB">
              <w:rPr>
                <w:sz w:val="16"/>
                <w:szCs w:val="16"/>
              </w:rPr>
              <w:t>01</w:t>
            </w:r>
          </w:p>
        </w:tc>
        <w:tc>
          <w:tcPr>
            <w:tcW w:w="3158" w:type="dxa"/>
            <w:tcBorders>
              <w:top w:val="single" w:sz="6" w:space="0" w:color="auto"/>
              <w:left w:val="single" w:sz="6" w:space="0" w:color="auto"/>
              <w:bottom w:val="single" w:sz="6" w:space="0" w:color="auto"/>
              <w:right w:val="single" w:sz="6" w:space="0" w:color="auto"/>
            </w:tcBorders>
          </w:tcPr>
          <w:p w14:paraId="5F6E00B4" w14:textId="77777777" w:rsidR="00941720" w:rsidRPr="00C60EFB" w:rsidRDefault="00941720" w:rsidP="00F71562">
            <w:pPr>
              <w:pStyle w:val="Texto"/>
              <w:spacing w:before="36" w:after="36" w:line="240" w:lineRule="auto"/>
              <w:ind w:firstLine="0"/>
              <w:rPr>
                <w:sz w:val="16"/>
                <w:szCs w:val="16"/>
              </w:rPr>
            </w:pPr>
            <w:r w:rsidRPr="00C60EFB">
              <w:rPr>
                <w:sz w:val="16"/>
                <w:szCs w:val="16"/>
              </w:rPr>
              <w:t>De atún de aleta azul del Atlántico (</w:t>
            </w:r>
            <w:r w:rsidRPr="00C60EFB">
              <w:rPr>
                <w:i/>
                <w:sz w:val="16"/>
                <w:szCs w:val="16"/>
              </w:rPr>
              <w:t>Thunnus</w:t>
            </w:r>
            <w:r w:rsidRPr="00C60EFB">
              <w:rPr>
                <w:sz w:val="16"/>
                <w:szCs w:val="16"/>
              </w:rPr>
              <w:t xml:space="preserve"> </w:t>
            </w:r>
            <w:r w:rsidRPr="00C60EFB">
              <w:rPr>
                <w:i/>
                <w:sz w:val="16"/>
                <w:szCs w:val="16"/>
              </w:rPr>
              <w:t>thynnus</w:t>
            </w:r>
            <w:r w:rsidRPr="00C60EFB">
              <w:rPr>
                <w:sz w:val="16"/>
                <w:szCs w:val="16"/>
              </w:rPr>
              <w:t>), atún de aleta azul del Pacífico (</w:t>
            </w:r>
            <w:r w:rsidRPr="00C60EFB">
              <w:rPr>
                <w:i/>
                <w:sz w:val="16"/>
                <w:szCs w:val="16"/>
              </w:rPr>
              <w:t>Thunnus orientalis</w:t>
            </w:r>
            <w:r w:rsidRPr="00C60EFB">
              <w:rPr>
                <w:sz w:val="16"/>
                <w:szCs w:val="16"/>
              </w:rPr>
              <w:t>), atún de aleta azul del Sur (</w:t>
            </w:r>
            <w:r w:rsidRPr="00C60EFB">
              <w:rPr>
                <w:i/>
                <w:sz w:val="16"/>
                <w:szCs w:val="16"/>
              </w:rPr>
              <w:t>Thunnus</w:t>
            </w:r>
            <w:r w:rsidRPr="00C60EFB">
              <w:rPr>
                <w:sz w:val="16"/>
                <w:szCs w:val="16"/>
              </w:rPr>
              <w:t xml:space="preserve"> </w:t>
            </w:r>
            <w:r w:rsidRPr="00C60EFB">
              <w:rPr>
                <w:i/>
                <w:sz w:val="16"/>
                <w:szCs w:val="16"/>
              </w:rPr>
              <w:t>maccoyii</w:t>
            </w:r>
            <w:r w:rsidRPr="00C60EFB">
              <w:rPr>
                <w:sz w:val="16"/>
                <w:szCs w:val="16"/>
              </w:rPr>
              <w:t>), atún de aleta amarilla (rabiles) (</w:t>
            </w:r>
            <w:r w:rsidRPr="00C60EFB">
              <w:rPr>
                <w:i/>
                <w:sz w:val="16"/>
                <w:szCs w:val="16"/>
              </w:rPr>
              <w:t>Thunnus</w:t>
            </w:r>
            <w:r w:rsidRPr="00C60EFB">
              <w:rPr>
                <w:sz w:val="16"/>
                <w:szCs w:val="16"/>
              </w:rPr>
              <w:t xml:space="preserve"> </w:t>
            </w:r>
            <w:r w:rsidRPr="00C60EFB">
              <w:rPr>
                <w:i/>
                <w:sz w:val="16"/>
                <w:szCs w:val="16"/>
              </w:rPr>
              <w:t>albacares</w:t>
            </w:r>
            <w:r w:rsidRPr="00C60EFB">
              <w:rPr>
                <w:sz w:val="16"/>
                <w:szCs w:val="16"/>
              </w:rPr>
              <w:t>), patudos o atunes ojos grandes (</w:t>
            </w:r>
            <w:r w:rsidRPr="00C60EFB">
              <w:rPr>
                <w:i/>
                <w:sz w:val="16"/>
                <w:szCs w:val="16"/>
              </w:rPr>
              <w:t>Thunnus</w:t>
            </w:r>
            <w:r w:rsidRPr="00C60EFB">
              <w:rPr>
                <w:sz w:val="16"/>
                <w:szCs w:val="16"/>
              </w:rPr>
              <w:t xml:space="preserve"> </w:t>
            </w:r>
            <w:r w:rsidRPr="00C60EFB">
              <w:rPr>
                <w:i/>
                <w:sz w:val="16"/>
                <w:szCs w:val="16"/>
              </w:rPr>
              <w:t>obesus</w:t>
            </w:r>
            <w:r w:rsidRPr="00C60EFB">
              <w:rPr>
                <w:sz w:val="16"/>
                <w:szCs w:val="16"/>
              </w:rPr>
              <w:t>) o bonito de vientre rayado (</w:t>
            </w:r>
            <w:r w:rsidRPr="00C60EFB">
              <w:rPr>
                <w:i/>
                <w:sz w:val="16"/>
                <w:szCs w:val="16"/>
              </w:rPr>
              <w:t>Euthynnus</w:t>
            </w:r>
            <w:r w:rsidRPr="00C60EFB">
              <w:rPr>
                <w:sz w:val="16"/>
                <w:szCs w:val="16"/>
              </w:rPr>
              <w:t xml:space="preserve"> (</w:t>
            </w:r>
            <w:r w:rsidRPr="00C60EFB">
              <w:rPr>
                <w:i/>
                <w:sz w:val="16"/>
                <w:szCs w:val="16"/>
              </w:rPr>
              <w:t>Katsuwonus</w:t>
            </w:r>
            <w:r w:rsidRPr="00C60EFB">
              <w:rPr>
                <w:sz w:val="16"/>
                <w:szCs w:val="16"/>
              </w:rPr>
              <w:t xml:space="preserve">) </w:t>
            </w:r>
            <w:r w:rsidRPr="00C60EFB">
              <w:rPr>
                <w:i/>
                <w:sz w:val="16"/>
                <w:szCs w:val="16"/>
              </w:rPr>
              <w:t>pelamis</w:t>
            </w:r>
            <w:r w:rsidRPr="00C60EFB">
              <w:rPr>
                <w:sz w:val="16"/>
                <w:szCs w:val="16"/>
              </w:rPr>
              <w:t>).</w:t>
            </w:r>
          </w:p>
        </w:tc>
        <w:tc>
          <w:tcPr>
            <w:tcW w:w="3599" w:type="dxa"/>
            <w:vMerge/>
            <w:tcBorders>
              <w:left w:val="single" w:sz="6" w:space="0" w:color="auto"/>
              <w:right w:val="single" w:sz="6" w:space="0" w:color="auto"/>
            </w:tcBorders>
          </w:tcPr>
          <w:p w14:paraId="1A1DD960" w14:textId="77777777" w:rsidR="00941720" w:rsidRPr="00C60EFB" w:rsidRDefault="00941720" w:rsidP="00F71562">
            <w:pPr>
              <w:pStyle w:val="Texto"/>
              <w:spacing w:before="36" w:after="36" w:line="240" w:lineRule="auto"/>
              <w:ind w:firstLine="0"/>
              <w:rPr>
                <w:sz w:val="16"/>
                <w:szCs w:val="16"/>
              </w:rPr>
            </w:pPr>
          </w:p>
        </w:tc>
      </w:tr>
      <w:tr w:rsidR="00941720" w:rsidRPr="00C60EFB" w14:paraId="2FF904B2"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6EC4E03B" w14:textId="77777777" w:rsidR="00941720" w:rsidRPr="00C60EFB" w:rsidRDefault="00941720" w:rsidP="00F71562">
            <w:pPr>
              <w:pStyle w:val="Texto"/>
              <w:spacing w:before="36" w:after="36" w:line="240" w:lineRule="auto"/>
              <w:ind w:firstLine="0"/>
              <w:jc w:val="right"/>
              <w:rPr>
                <w:sz w:val="16"/>
                <w:szCs w:val="16"/>
              </w:rPr>
            </w:pPr>
            <w:r w:rsidRPr="00C60EFB">
              <w:rPr>
                <w:sz w:val="16"/>
                <w:szCs w:val="16"/>
              </w:rPr>
              <w:t>02</w:t>
            </w:r>
          </w:p>
        </w:tc>
        <w:tc>
          <w:tcPr>
            <w:tcW w:w="3158" w:type="dxa"/>
            <w:tcBorders>
              <w:top w:val="single" w:sz="6" w:space="0" w:color="auto"/>
              <w:left w:val="single" w:sz="6" w:space="0" w:color="auto"/>
              <w:bottom w:val="single" w:sz="6" w:space="0" w:color="auto"/>
              <w:right w:val="single" w:sz="6" w:space="0" w:color="auto"/>
            </w:tcBorders>
          </w:tcPr>
          <w:p w14:paraId="11DB2462" w14:textId="77777777" w:rsidR="00941720" w:rsidRPr="00C60EFB" w:rsidRDefault="00941720" w:rsidP="00F71562">
            <w:pPr>
              <w:pStyle w:val="Texto"/>
              <w:spacing w:before="36" w:after="36" w:line="240" w:lineRule="auto"/>
              <w:ind w:firstLine="0"/>
              <w:rPr>
                <w:sz w:val="16"/>
                <w:szCs w:val="16"/>
              </w:rPr>
            </w:pPr>
            <w:r w:rsidRPr="00C60EFB">
              <w:rPr>
                <w:sz w:val="16"/>
                <w:szCs w:val="16"/>
              </w:rPr>
              <w:t>De salmones del Pacífico (</w:t>
            </w:r>
            <w:r w:rsidRPr="00C60EFB">
              <w:rPr>
                <w:i/>
                <w:sz w:val="16"/>
                <w:szCs w:val="16"/>
              </w:rPr>
              <w:t>Oncorhynchus nerka, Oncorhynchus gorbuscha, Oncorhynchus keta, Oncorhynchus tschawytscha, Oncorhynchus kisutch, Oncorhynchus masou y Oncorhynchus rhodurus</w:t>
            </w:r>
            <w:r w:rsidRPr="00C60EFB">
              <w:rPr>
                <w:sz w:val="16"/>
                <w:szCs w:val="16"/>
              </w:rPr>
              <w:t>), salmones del Atlántico (</w:t>
            </w:r>
            <w:r w:rsidRPr="00C60EFB">
              <w:rPr>
                <w:i/>
                <w:sz w:val="16"/>
                <w:szCs w:val="16"/>
              </w:rPr>
              <w:t>Salmo</w:t>
            </w:r>
            <w:r w:rsidRPr="00C60EFB">
              <w:rPr>
                <w:sz w:val="16"/>
                <w:szCs w:val="16"/>
              </w:rPr>
              <w:t xml:space="preserve"> </w:t>
            </w:r>
            <w:r w:rsidRPr="00C60EFB">
              <w:rPr>
                <w:i/>
                <w:sz w:val="16"/>
                <w:szCs w:val="16"/>
              </w:rPr>
              <w:t>salar</w:t>
            </w:r>
            <w:r w:rsidRPr="00C60EFB">
              <w:rPr>
                <w:sz w:val="16"/>
                <w:szCs w:val="16"/>
              </w:rPr>
              <w:t>) y salmones del Danubio (</w:t>
            </w:r>
            <w:r w:rsidRPr="00C60EFB">
              <w:rPr>
                <w:i/>
                <w:sz w:val="16"/>
                <w:szCs w:val="16"/>
              </w:rPr>
              <w:t>Hucho hucho</w:t>
            </w:r>
            <w:r w:rsidRPr="00C60EFB">
              <w:rPr>
                <w:sz w:val="16"/>
                <w:szCs w:val="16"/>
              </w:rPr>
              <w:t>).</w:t>
            </w:r>
          </w:p>
        </w:tc>
        <w:tc>
          <w:tcPr>
            <w:tcW w:w="3599" w:type="dxa"/>
            <w:vMerge/>
            <w:tcBorders>
              <w:left w:val="single" w:sz="6" w:space="0" w:color="auto"/>
              <w:right w:val="single" w:sz="6" w:space="0" w:color="auto"/>
            </w:tcBorders>
          </w:tcPr>
          <w:p w14:paraId="1F0F7B47" w14:textId="77777777" w:rsidR="00941720" w:rsidRPr="00C60EFB" w:rsidRDefault="00941720" w:rsidP="00F71562">
            <w:pPr>
              <w:pStyle w:val="Texto"/>
              <w:spacing w:before="36" w:after="36" w:line="240" w:lineRule="auto"/>
              <w:ind w:firstLine="0"/>
              <w:rPr>
                <w:sz w:val="16"/>
                <w:szCs w:val="16"/>
              </w:rPr>
            </w:pPr>
          </w:p>
        </w:tc>
      </w:tr>
      <w:tr w:rsidR="00941720" w:rsidRPr="00C60EFB" w14:paraId="54168548"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7F35F973" w14:textId="77777777" w:rsidR="00941720" w:rsidRPr="00C60EFB" w:rsidRDefault="00941720" w:rsidP="00F71562">
            <w:pPr>
              <w:pStyle w:val="Texto"/>
              <w:spacing w:before="36" w:after="36" w:line="240" w:lineRule="auto"/>
              <w:ind w:firstLine="0"/>
              <w:jc w:val="right"/>
              <w:rPr>
                <w:sz w:val="16"/>
                <w:szCs w:val="16"/>
              </w:rPr>
            </w:pPr>
            <w:r w:rsidRPr="00C60EFB">
              <w:rPr>
                <w:sz w:val="16"/>
                <w:szCs w:val="16"/>
              </w:rPr>
              <w:t>03</w:t>
            </w:r>
          </w:p>
        </w:tc>
        <w:tc>
          <w:tcPr>
            <w:tcW w:w="3158" w:type="dxa"/>
            <w:tcBorders>
              <w:top w:val="single" w:sz="6" w:space="0" w:color="auto"/>
              <w:left w:val="single" w:sz="6" w:space="0" w:color="auto"/>
              <w:bottom w:val="single" w:sz="6" w:space="0" w:color="auto"/>
              <w:right w:val="single" w:sz="6" w:space="0" w:color="auto"/>
            </w:tcBorders>
          </w:tcPr>
          <w:p w14:paraId="54AFBA58" w14:textId="77777777" w:rsidR="00941720" w:rsidRPr="00C60EFB" w:rsidRDefault="00941720" w:rsidP="00F71562">
            <w:pPr>
              <w:pStyle w:val="Texto"/>
              <w:spacing w:before="36" w:after="36" w:line="240" w:lineRule="auto"/>
              <w:ind w:firstLine="0"/>
              <w:rPr>
                <w:sz w:val="16"/>
                <w:szCs w:val="16"/>
              </w:rPr>
            </w:pPr>
            <w:r w:rsidRPr="00C60EFB">
              <w:rPr>
                <w:sz w:val="16"/>
                <w:szCs w:val="16"/>
              </w:rPr>
              <w:t>De sardina (</w:t>
            </w:r>
            <w:r w:rsidRPr="00C60EFB">
              <w:rPr>
                <w:i/>
                <w:sz w:val="16"/>
                <w:szCs w:val="16"/>
              </w:rPr>
              <w:t>Sardina pilchardus, Sardinops spp.</w:t>
            </w:r>
            <w:r w:rsidRPr="00C60EFB">
              <w:rPr>
                <w:sz w:val="16"/>
                <w:szCs w:val="16"/>
              </w:rPr>
              <w:t>), sardinela (</w:t>
            </w:r>
            <w:r w:rsidRPr="00C60EFB">
              <w:rPr>
                <w:i/>
                <w:sz w:val="16"/>
                <w:szCs w:val="16"/>
              </w:rPr>
              <w:t>Sardinella spp.</w:t>
            </w:r>
            <w:r w:rsidRPr="00C60EFB">
              <w:rPr>
                <w:sz w:val="16"/>
                <w:szCs w:val="16"/>
              </w:rPr>
              <w:t>) o espadín (</w:t>
            </w:r>
            <w:r w:rsidRPr="00C60EFB">
              <w:rPr>
                <w:i/>
                <w:sz w:val="16"/>
                <w:szCs w:val="16"/>
              </w:rPr>
              <w:t>Sprattus sprattus</w:t>
            </w:r>
            <w:r w:rsidRPr="00C60EFB">
              <w:rPr>
                <w:sz w:val="16"/>
                <w:szCs w:val="16"/>
              </w:rPr>
              <w:t>).</w:t>
            </w:r>
          </w:p>
        </w:tc>
        <w:tc>
          <w:tcPr>
            <w:tcW w:w="3599" w:type="dxa"/>
            <w:vMerge/>
            <w:tcBorders>
              <w:left w:val="single" w:sz="6" w:space="0" w:color="auto"/>
              <w:right w:val="single" w:sz="6" w:space="0" w:color="auto"/>
            </w:tcBorders>
          </w:tcPr>
          <w:p w14:paraId="748CAEB0" w14:textId="77777777" w:rsidR="00941720" w:rsidRPr="00C60EFB" w:rsidRDefault="00941720" w:rsidP="00F71562">
            <w:pPr>
              <w:pStyle w:val="Texto"/>
              <w:spacing w:before="36" w:after="36" w:line="240" w:lineRule="auto"/>
              <w:ind w:firstLine="0"/>
              <w:rPr>
                <w:sz w:val="16"/>
                <w:szCs w:val="16"/>
              </w:rPr>
            </w:pPr>
          </w:p>
        </w:tc>
      </w:tr>
      <w:tr w:rsidR="00941720" w:rsidRPr="00C60EFB" w14:paraId="46EE7436"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7F03F1FF" w14:textId="77777777" w:rsidR="00941720" w:rsidRPr="00C60EFB" w:rsidRDefault="00941720" w:rsidP="00F71562">
            <w:pPr>
              <w:pStyle w:val="Texto"/>
              <w:spacing w:before="36" w:after="36" w:line="240" w:lineRule="auto"/>
              <w:ind w:firstLine="0"/>
              <w:jc w:val="right"/>
              <w:rPr>
                <w:sz w:val="16"/>
                <w:szCs w:val="16"/>
              </w:rPr>
            </w:pPr>
            <w:r w:rsidRPr="00C60EFB">
              <w:rPr>
                <w:sz w:val="16"/>
                <w:szCs w:val="16"/>
              </w:rPr>
              <w:t>04</w:t>
            </w:r>
          </w:p>
        </w:tc>
        <w:tc>
          <w:tcPr>
            <w:tcW w:w="3158" w:type="dxa"/>
            <w:tcBorders>
              <w:top w:val="single" w:sz="6" w:space="0" w:color="auto"/>
              <w:left w:val="single" w:sz="6" w:space="0" w:color="auto"/>
              <w:bottom w:val="single" w:sz="6" w:space="0" w:color="auto"/>
              <w:right w:val="single" w:sz="6" w:space="0" w:color="auto"/>
            </w:tcBorders>
          </w:tcPr>
          <w:p w14:paraId="5567B17B" w14:textId="77777777" w:rsidR="00941720" w:rsidRPr="00C60EFB" w:rsidRDefault="00941720" w:rsidP="00F71562">
            <w:pPr>
              <w:pStyle w:val="Texto"/>
              <w:spacing w:before="36" w:after="36" w:line="240" w:lineRule="auto"/>
              <w:ind w:firstLine="0"/>
              <w:rPr>
                <w:sz w:val="16"/>
                <w:szCs w:val="16"/>
              </w:rPr>
            </w:pPr>
            <w:r w:rsidRPr="00C60EFB">
              <w:rPr>
                <w:sz w:val="16"/>
                <w:szCs w:val="16"/>
              </w:rPr>
              <w:t>De anchoas (</w:t>
            </w:r>
            <w:r w:rsidRPr="00C60EFB">
              <w:rPr>
                <w:i/>
                <w:sz w:val="16"/>
                <w:szCs w:val="16"/>
              </w:rPr>
              <w:t>Engraulis</w:t>
            </w:r>
            <w:r w:rsidRPr="00C60EFB">
              <w:rPr>
                <w:sz w:val="16"/>
                <w:szCs w:val="16"/>
              </w:rPr>
              <w:t xml:space="preserve"> </w:t>
            </w:r>
            <w:r w:rsidRPr="00C60EFB">
              <w:rPr>
                <w:i/>
                <w:sz w:val="16"/>
                <w:szCs w:val="16"/>
              </w:rPr>
              <w:t>spp</w:t>
            </w:r>
            <w:r w:rsidRPr="00C60EFB">
              <w:rPr>
                <w:sz w:val="16"/>
                <w:szCs w:val="16"/>
              </w:rPr>
              <w:t>.).</w:t>
            </w:r>
          </w:p>
        </w:tc>
        <w:tc>
          <w:tcPr>
            <w:tcW w:w="3599" w:type="dxa"/>
            <w:vMerge/>
            <w:tcBorders>
              <w:left w:val="single" w:sz="6" w:space="0" w:color="auto"/>
              <w:right w:val="single" w:sz="6" w:space="0" w:color="auto"/>
            </w:tcBorders>
          </w:tcPr>
          <w:p w14:paraId="0610A09E" w14:textId="77777777" w:rsidR="00941720" w:rsidRPr="00C60EFB" w:rsidRDefault="00941720" w:rsidP="00F71562">
            <w:pPr>
              <w:pStyle w:val="Texto"/>
              <w:spacing w:before="36" w:after="36" w:line="240" w:lineRule="auto"/>
              <w:ind w:firstLine="0"/>
              <w:rPr>
                <w:sz w:val="16"/>
                <w:szCs w:val="16"/>
              </w:rPr>
            </w:pPr>
          </w:p>
        </w:tc>
      </w:tr>
      <w:tr w:rsidR="00941720" w:rsidRPr="00C60EFB" w14:paraId="2AB77837"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44ED18E7" w14:textId="77777777" w:rsidR="00941720" w:rsidRPr="00C60EFB" w:rsidRDefault="00941720" w:rsidP="00F71562">
            <w:pPr>
              <w:pStyle w:val="Texto"/>
              <w:spacing w:before="36" w:after="36" w:line="240" w:lineRule="auto"/>
              <w:ind w:firstLine="0"/>
              <w:jc w:val="right"/>
              <w:rPr>
                <w:sz w:val="16"/>
                <w:szCs w:val="16"/>
              </w:rPr>
            </w:pPr>
            <w:r w:rsidRPr="00C60EFB">
              <w:rPr>
                <w:sz w:val="16"/>
                <w:szCs w:val="16"/>
              </w:rPr>
              <w:t>99</w:t>
            </w:r>
          </w:p>
        </w:tc>
        <w:tc>
          <w:tcPr>
            <w:tcW w:w="3158" w:type="dxa"/>
            <w:tcBorders>
              <w:top w:val="single" w:sz="6" w:space="0" w:color="auto"/>
              <w:left w:val="single" w:sz="6" w:space="0" w:color="auto"/>
              <w:bottom w:val="single" w:sz="6" w:space="0" w:color="auto"/>
              <w:right w:val="single" w:sz="6" w:space="0" w:color="auto"/>
            </w:tcBorders>
          </w:tcPr>
          <w:p w14:paraId="56E1353A" w14:textId="77777777" w:rsidR="00941720" w:rsidRPr="00C60EFB" w:rsidRDefault="00941720" w:rsidP="00F71562">
            <w:pPr>
              <w:pStyle w:val="Texto"/>
              <w:spacing w:before="36" w:after="36" w:line="240" w:lineRule="auto"/>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14:paraId="18C3CDB6" w14:textId="77777777" w:rsidR="00941720" w:rsidRPr="00C60EFB" w:rsidRDefault="00941720" w:rsidP="00F71562">
            <w:pPr>
              <w:pStyle w:val="Texto"/>
              <w:spacing w:before="36" w:after="36" w:line="240" w:lineRule="auto"/>
              <w:ind w:firstLine="0"/>
              <w:rPr>
                <w:sz w:val="16"/>
                <w:szCs w:val="16"/>
              </w:rPr>
            </w:pPr>
          </w:p>
        </w:tc>
      </w:tr>
      <w:tr w:rsidR="00941720" w:rsidRPr="00C60EFB" w14:paraId="1580C405"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5B8B9931" w14:textId="77777777" w:rsidR="00941720" w:rsidRPr="00C60EFB" w:rsidRDefault="00941720" w:rsidP="00F71562">
            <w:pPr>
              <w:pStyle w:val="Texto"/>
              <w:spacing w:before="36" w:after="36" w:line="240" w:lineRule="auto"/>
              <w:ind w:firstLine="0"/>
              <w:rPr>
                <w:sz w:val="16"/>
                <w:szCs w:val="16"/>
              </w:rPr>
            </w:pPr>
            <w:r w:rsidRPr="00C60EFB">
              <w:rPr>
                <w:sz w:val="16"/>
                <w:szCs w:val="16"/>
              </w:rPr>
              <w:t xml:space="preserve"> </w:t>
            </w:r>
          </w:p>
        </w:tc>
      </w:tr>
      <w:tr w:rsidR="00941720" w:rsidRPr="00C60EFB" w14:paraId="1CE504AD"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07ECB7C8" w14:textId="77777777" w:rsidR="00941720" w:rsidRPr="00C60EFB" w:rsidRDefault="00941720" w:rsidP="00F71562">
            <w:pPr>
              <w:pStyle w:val="Texto"/>
              <w:spacing w:before="36" w:after="36" w:line="240" w:lineRule="auto"/>
              <w:ind w:firstLine="0"/>
              <w:rPr>
                <w:b/>
                <w:sz w:val="16"/>
                <w:szCs w:val="16"/>
              </w:rPr>
            </w:pPr>
            <w:r w:rsidRPr="00C60EFB">
              <w:rPr>
                <w:b/>
                <w:sz w:val="16"/>
                <w:szCs w:val="16"/>
              </w:rPr>
              <w:t>0305.20.01</w:t>
            </w:r>
          </w:p>
        </w:tc>
        <w:tc>
          <w:tcPr>
            <w:tcW w:w="3158" w:type="dxa"/>
            <w:tcBorders>
              <w:top w:val="single" w:sz="6" w:space="0" w:color="auto"/>
              <w:left w:val="single" w:sz="6" w:space="0" w:color="auto"/>
              <w:bottom w:val="single" w:sz="6" w:space="0" w:color="auto"/>
              <w:right w:val="single" w:sz="6" w:space="0" w:color="auto"/>
            </w:tcBorders>
          </w:tcPr>
          <w:p w14:paraId="1F531D78" w14:textId="77777777" w:rsidR="00941720" w:rsidRPr="00C60EFB" w:rsidRDefault="00941720" w:rsidP="00F71562">
            <w:pPr>
              <w:pStyle w:val="Texto"/>
              <w:spacing w:before="36" w:after="36" w:line="240" w:lineRule="auto"/>
              <w:ind w:firstLine="0"/>
              <w:rPr>
                <w:b/>
                <w:sz w:val="16"/>
                <w:szCs w:val="16"/>
              </w:rPr>
            </w:pPr>
            <w:r w:rsidRPr="00C60EFB">
              <w:rPr>
                <w:b/>
                <w:sz w:val="16"/>
                <w:szCs w:val="16"/>
              </w:rPr>
              <w:t>Hígados, huevas y lechas, de pescado, secos, ahumados, salados o en salmuera.</w:t>
            </w:r>
          </w:p>
        </w:tc>
        <w:tc>
          <w:tcPr>
            <w:tcW w:w="3599" w:type="dxa"/>
            <w:vMerge w:val="restart"/>
            <w:tcBorders>
              <w:top w:val="single" w:sz="6" w:space="0" w:color="auto"/>
              <w:left w:val="single" w:sz="6" w:space="0" w:color="auto"/>
              <w:right w:val="single" w:sz="6" w:space="0" w:color="auto"/>
            </w:tcBorders>
          </w:tcPr>
          <w:p w14:paraId="529E45B5" w14:textId="77777777" w:rsidR="00941720" w:rsidRPr="00C60EFB" w:rsidRDefault="00941720" w:rsidP="00F71562">
            <w:pPr>
              <w:pStyle w:val="Texto"/>
              <w:spacing w:before="36" w:after="36" w:line="240" w:lineRule="auto"/>
              <w:ind w:firstLine="0"/>
              <w:rPr>
                <w:sz w:val="16"/>
                <w:szCs w:val="16"/>
              </w:rPr>
            </w:pPr>
          </w:p>
        </w:tc>
      </w:tr>
      <w:tr w:rsidR="00941720" w:rsidRPr="00C60EFB" w14:paraId="31F2A6B8"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18F1251C" w14:textId="77777777" w:rsidR="00941720" w:rsidRPr="00C60EFB" w:rsidRDefault="00941720" w:rsidP="00F71562">
            <w:pPr>
              <w:pStyle w:val="Texto"/>
              <w:spacing w:before="36" w:after="36"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762968DA" w14:textId="77777777" w:rsidR="00941720" w:rsidRPr="00C60EFB" w:rsidRDefault="00941720" w:rsidP="00F71562">
            <w:pPr>
              <w:pStyle w:val="Texto"/>
              <w:spacing w:before="36" w:after="36" w:line="240" w:lineRule="auto"/>
              <w:ind w:firstLine="0"/>
              <w:rPr>
                <w:sz w:val="16"/>
                <w:szCs w:val="16"/>
              </w:rPr>
            </w:pPr>
            <w:r w:rsidRPr="00C60EFB">
              <w:rPr>
                <w:sz w:val="16"/>
                <w:szCs w:val="16"/>
              </w:rPr>
              <w:t>Hígados, huevas y lechas, de pescado, secos, ahumados, salados o en salmuera.</w:t>
            </w:r>
          </w:p>
        </w:tc>
        <w:tc>
          <w:tcPr>
            <w:tcW w:w="3599" w:type="dxa"/>
            <w:vMerge/>
            <w:tcBorders>
              <w:left w:val="single" w:sz="6" w:space="0" w:color="auto"/>
              <w:bottom w:val="single" w:sz="6" w:space="0" w:color="auto"/>
              <w:right w:val="single" w:sz="6" w:space="0" w:color="auto"/>
            </w:tcBorders>
          </w:tcPr>
          <w:p w14:paraId="2DA8708D" w14:textId="77777777" w:rsidR="00941720" w:rsidRPr="00C60EFB" w:rsidRDefault="00941720" w:rsidP="00F71562">
            <w:pPr>
              <w:pStyle w:val="Texto"/>
              <w:spacing w:before="36" w:after="36" w:line="240" w:lineRule="auto"/>
              <w:ind w:firstLine="0"/>
              <w:rPr>
                <w:sz w:val="16"/>
                <w:szCs w:val="16"/>
              </w:rPr>
            </w:pPr>
          </w:p>
        </w:tc>
      </w:tr>
      <w:tr w:rsidR="00941720" w:rsidRPr="00C60EFB" w14:paraId="2AA3AEC8"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44F29DFC" w14:textId="77777777" w:rsidR="00941720" w:rsidRPr="00C60EFB" w:rsidRDefault="00941720" w:rsidP="00F71562">
            <w:pPr>
              <w:pStyle w:val="Texto"/>
              <w:spacing w:before="36" w:after="36" w:line="240" w:lineRule="auto"/>
              <w:ind w:firstLine="0"/>
              <w:rPr>
                <w:sz w:val="16"/>
                <w:szCs w:val="16"/>
              </w:rPr>
            </w:pPr>
            <w:r w:rsidRPr="00C60EFB">
              <w:rPr>
                <w:sz w:val="16"/>
                <w:szCs w:val="16"/>
              </w:rPr>
              <w:lastRenderedPageBreak/>
              <w:t xml:space="preserve"> </w:t>
            </w:r>
          </w:p>
        </w:tc>
      </w:tr>
      <w:tr w:rsidR="00941720" w:rsidRPr="00C60EFB" w14:paraId="741F33D9"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6474E726" w14:textId="77777777" w:rsidR="00941720" w:rsidRPr="00C60EFB" w:rsidRDefault="00941720" w:rsidP="00F71562">
            <w:pPr>
              <w:pStyle w:val="Texto"/>
              <w:spacing w:before="36" w:after="36" w:line="240" w:lineRule="auto"/>
              <w:ind w:firstLine="0"/>
              <w:rPr>
                <w:b/>
                <w:sz w:val="16"/>
                <w:szCs w:val="16"/>
              </w:rPr>
            </w:pPr>
            <w:r w:rsidRPr="00C60EFB">
              <w:rPr>
                <w:b/>
                <w:sz w:val="16"/>
                <w:szCs w:val="16"/>
              </w:rPr>
              <w:t>0305.31.01</w:t>
            </w:r>
          </w:p>
        </w:tc>
        <w:tc>
          <w:tcPr>
            <w:tcW w:w="3158" w:type="dxa"/>
            <w:tcBorders>
              <w:top w:val="single" w:sz="6" w:space="0" w:color="auto"/>
              <w:left w:val="single" w:sz="6" w:space="0" w:color="auto"/>
              <w:bottom w:val="single" w:sz="6" w:space="0" w:color="auto"/>
              <w:right w:val="single" w:sz="6" w:space="0" w:color="auto"/>
            </w:tcBorders>
          </w:tcPr>
          <w:p w14:paraId="73D49B5B" w14:textId="77777777" w:rsidR="00941720" w:rsidRPr="00C60EFB" w:rsidRDefault="00941720" w:rsidP="00F71562">
            <w:pPr>
              <w:pStyle w:val="Texto"/>
              <w:spacing w:before="36" w:after="36" w:line="240" w:lineRule="auto"/>
              <w:ind w:firstLine="0"/>
              <w:rPr>
                <w:b/>
                <w:sz w:val="16"/>
                <w:szCs w:val="16"/>
              </w:rPr>
            </w:pPr>
            <w:r w:rsidRPr="00C60EFB">
              <w:rPr>
                <w:b/>
                <w:sz w:val="16"/>
                <w:szCs w:val="16"/>
              </w:rPr>
              <w:t>Tilapias (</w:t>
            </w:r>
            <w:r w:rsidRPr="00C60EFB">
              <w:rPr>
                <w:b/>
                <w:i/>
                <w:sz w:val="16"/>
                <w:szCs w:val="16"/>
              </w:rPr>
              <w:t>Oreochromis spp.</w:t>
            </w:r>
            <w:r w:rsidRPr="00C60EFB">
              <w:rPr>
                <w:b/>
                <w:sz w:val="16"/>
                <w:szCs w:val="16"/>
              </w:rPr>
              <w:t>), bagres o peces gato (</w:t>
            </w:r>
            <w:r w:rsidRPr="00C60EFB">
              <w:rPr>
                <w:b/>
                <w:i/>
                <w:sz w:val="16"/>
                <w:szCs w:val="16"/>
              </w:rPr>
              <w:t>Pangasius spp., Silurus spp., Clarias spp., Ictalurus spp.</w:t>
            </w:r>
            <w:r w:rsidRPr="00C60EFB">
              <w:rPr>
                <w:b/>
                <w:sz w:val="16"/>
                <w:szCs w:val="16"/>
              </w:rPr>
              <w:t>), carpas (</w:t>
            </w:r>
            <w:r w:rsidRPr="00C60EFB">
              <w:rPr>
                <w:b/>
                <w:i/>
                <w:sz w:val="16"/>
                <w:szCs w:val="16"/>
              </w:rPr>
              <w:t>Cyprinus spp., Carassius spp., Ctenopharyngodon idellus, Hypophthalmichthys spp., Cirrhinus spp., Mylopharyngodon piceus, Catla catla, Labeo spp., Osteochilus hasselti, Leptobarbus hoeveni, Megalobrama spp.</w:t>
            </w:r>
            <w:r w:rsidRPr="00C60EFB">
              <w:rPr>
                <w:b/>
                <w:sz w:val="16"/>
                <w:szCs w:val="16"/>
              </w:rPr>
              <w:t>), anguilas (</w:t>
            </w:r>
            <w:r w:rsidRPr="00C60EFB">
              <w:rPr>
                <w:b/>
                <w:i/>
                <w:sz w:val="16"/>
                <w:szCs w:val="16"/>
              </w:rPr>
              <w:t>Anguilla</w:t>
            </w:r>
            <w:r w:rsidRPr="00C60EFB">
              <w:rPr>
                <w:b/>
                <w:sz w:val="16"/>
                <w:szCs w:val="16"/>
              </w:rPr>
              <w:t xml:space="preserve"> </w:t>
            </w:r>
            <w:r w:rsidRPr="00C60EFB">
              <w:rPr>
                <w:b/>
                <w:i/>
                <w:sz w:val="16"/>
                <w:szCs w:val="16"/>
              </w:rPr>
              <w:t>spp.</w:t>
            </w:r>
            <w:r w:rsidRPr="00C60EFB">
              <w:rPr>
                <w:b/>
                <w:sz w:val="16"/>
                <w:szCs w:val="16"/>
              </w:rPr>
              <w:t>), percas del Nilo (</w:t>
            </w:r>
            <w:r w:rsidRPr="00C60EFB">
              <w:rPr>
                <w:b/>
                <w:i/>
                <w:sz w:val="16"/>
                <w:szCs w:val="16"/>
              </w:rPr>
              <w:t>Lates niloticus</w:t>
            </w:r>
            <w:r w:rsidRPr="00C60EFB">
              <w:rPr>
                <w:b/>
                <w:sz w:val="16"/>
                <w:szCs w:val="16"/>
              </w:rPr>
              <w:t>) y peces cabeza de serpiente (</w:t>
            </w:r>
            <w:r w:rsidRPr="00C60EFB">
              <w:rPr>
                <w:b/>
                <w:i/>
                <w:sz w:val="16"/>
                <w:szCs w:val="16"/>
              </w:rPr>
              <w:t>Channa spp.</w:t>
            </w:r>
            <w:r w:rsidRPr="00C60EFB">
              <w:rPr>
                <w:b/>
                <w:sz w:val="16"/>
                <w:szCs w:val="16"/>
              </w:rPr>
              <w:t>).</w:t>
            </w:r>
          </w:p>
        </w:tc>
        <w:tc>
          <w:tcPr>
            <w:tcW w:w="3599" w:type="dxa"/>
            <w:tcBorders>
              <w:top w:val="single" w:sz="6" w:space="0" w:color="auto"/>
              <w:left w:val="single" w:sz="6" w:space="0" w:color="auto"/>
              <w:bottom w:val="single" w:sz="6" w:space="0" w:color="auto"/>
              <w:right w:val="single" w:sz="6" w:space="0" w:color="auto"/>
            </w:tcBorders>
          </w:tcPr>
          <w:p w14:paraId="3E58EA3E" w14:textId="77777777" w:rsidR="00941720" w:rsidRPr="00C60EFB" w:rsidRDefault="00941720" w:rsidP="00F71562">
            <w:pPr>
              <w:pStyle w:val="Texto"/>
              <w:spacing w:before="36" w:after="36" w:line="240" w:lineRule="auto"/>
              <w:ind w:firstLine="0"/>
              <w:rPr>
                <w:sz w:val="16"/>
                <w:szCs w:val="16"/>
              </w:rPr>
            </w:pPr>
          </w:p>
        </w:tc>
      </w:tr>
      <w:tr w:rsidR="00941720" w:rsidRPr="00C60EFB" w14:paraId="2DF92DC5"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6C14F82D" w14:textId="77777777" w:rsidR="00941720" w:rsidRPr="00C60EFB" w:rsidRDefault="00941720" w:rsidP="00F71562">
            <w:pPr>
              <w:pStyle w:val="Texto"/>
              <w:spacing w:before="20" w:after="20"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7B81C95C" w14:textId="77777777" w:rsidR="00941720" w:rsidRPr="00C60EFB" w:rsidRDefault="00941720" w:rsidP="00F71562">
            <w:pPr>
              <w:pStyle w:val="Texto"/>
              <w:spacing w:before="20" w:after="20" w:line="240" w:lineRule="auto"/>
              <w:ind w:firstLine="0"/>
              <w:rPr>
                <w:sz w:val="16"/>
                <w:szCs w:val="16"/>
              </w:rPr>
            </w:pPr>
            <w:r w:rsidRPr="00C60EFB">
              <w:rPr>
                <w:sz w:val="16"/>
                <w:szCs w:val="16"/>
              </w:rPr>
              <w:t>Tilapias (</w:t>
            </w:r>
            <w:r w:rsidRPr="00C60EFB">
              <w:rPr>
                <w:i/>
                <w:sz w:val="16"/>
                <w:szCs w:val="16"/>
              </w:rPr>
              <w:t>Oreochromis spp.</w:t>
            </w:r>
            <w:r w:rsidRPr="00C60EFB">
              <w:rPr>
                <w:sz w:val="16"/>
                <w:szCs w:val="16"/>
              </w:rPr>
              <w:t>), bagres o peces gato (</w:t>
            </w:r>
            <w:r w:rsidRPr="00C60EFB">
              <w:rPr>
                <w:i/>
                <w:sz w:val="16"/>
                <w:szCs w:val="16"/>
              </w:rPr>
              <w:t>Pangasius spp., Silurus spp., Clarias spp., Ictalurus spp.</w:t>
            </w:r>
            <w:r w:rsidRPr="00C60EFB">
              <w:rPr>
                <w:sz w:val="16"/>
                <w:szCs w:val="16"/>
              </w:rPr>
              <w:t>), carpas (</w:t>
            </w:r>
            <w:r w:rsidRPr="00C60EFB">
              <w:rPr>
                <w:i/>
                <w:sz w:val="16"/>
                <w:szCs w:val="16"/>
              </w:rPr>
              <w:t>Cyprinus spp., Carassius spp., Ctenopharyngodon idellus, Hypophthalmichthys spp., Cirrhinus spp., Mylopharyngodon piceus, Catla catla, Labeo spp., Osteochilus hasselti, Leptobarbus hoeveni, Megalobrama spp.</w:t>
            </w:r>
            <w:r w:rsidRPr="00C60EFB">
              <w:rPr>
                <w:sz w:val="16"/>
                <w:szCs w:val="16"/>
              </w:rPr>
              <w:t>), anguilas (</w:t>
            </w:r>
            <w:r w:rsidRPr="00C60EFB">
              <w:rPr>
                <w:i/>
                <w:sz w:val="16"/>
                <w:szCs w:val="16"/>
              </w:rPr>
              <w:t>Anguilla spp.</w:t>
            </w:r>
            <w:r w:rsidRPr="00C60EFB">
              <w:rPr>
                <w:sz w:val="16"/>
                <w:szCs w:val="16"/>
              </w:rPr>
              <w:t>), percas del Nilo (</w:t>
            </w:r>
            <w:r w:rsidRPr="00C60EFB">
              <w:rPr>
                <w:i/>
                <w:sz w:val="16"/>
                <w:szCs w:val="16"/>
              </w:rPr>
              <w:t>Lates niloticus</w:t>
            </w:r>
            <w:r w:rsidRPr="00C60EFB">
              <w:rPr>
                <w:sz w:val="16"/>
                <w:szCs w:val="16"/>
              </w:rPr>
              <w:t>) y peces cabeza de serpiente (</w:t>
            </w:r>
            <w:r w:rsidRPr="00C60EFB">
              <w:rPr>
                <w:i/>
                <w:sz w:val="16"/>
                <w:szCs w:val="16"/>
              </w:rPr>
              <w:t>Channa spp.</w:t>
            </w:r>
            <w:r w:rsidRPr="00C60EFB">
              <w:rPr>
                <w:sz w:val="16"/>
                <w:szCs w:val="16"/>
              </w:rPr>
              <w:t>).</w:t>
            </w:r>
          </w:p>
        </w:tc>
        <w:tc>
          <w:tcPr>
            <w:tcW w:w="3599" w:type="dxa"/>
            <w:tcBorders>
              <w:top w:val="single" w:sz="6" w:space="0" w:color="auto"/>
              <w:left w:val="single" w:sz="6" w:space="0" w:color="auto"/>
              <w:bottom w:val="single" w:sz="6" w:space="0" w:color="auto"/>
              <w:right w:val="single" w:sz="6" w:space="0" w:color="auto"/>
            </w:tcBorders>
          </w:tcPr>
          <w:p w14:paraId="3D16C7BB" w14:textId="77777777" w:rsidR="00941720" w:rsidRPr="00C60EFB" w:rsidRDefault="00941720" w:rsidP="00F71562">
            <w:pPr>
              <w:pStyle w:val="Texto"/>
              <w:spacing w:before="20" w:after="20" w:line="240" w:lineRule="auto"/>
              <w:ind w:firstLine="0"/>
              <w:rPr>
                <w:sz w:val="16"/>
                <w:szCs w:val="16"/>
              </w:rPr>
            </w:pPr>
          </w:p>
        </w:tc>
      </w:tr>
      <w:tr w:rsidR="00941720" w:rsidRPr="00C60EFB" w14:paraId="65C5DBF6"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4B5DBA6E" w14:textId="77777777" w:rsidR="00941720" w:rsidRPr="00C60EFB" w:rsidRDefault="00941720" w:rsidP="00F71562">
            <w:pPr>
              <w:pStyle w:val="Texto"/>
              <w:spacing w:before="20" w:after="20" w:line="240" w:lineRule="auto"/>
              <w:ind w:firstLine="0"/>
              <w:rPr>
                <w:sz w:val="16"/>
                <w:szCs w:val="16"/>
              </w:rPr>
            </w:pPr>
            <w:r w:rsidRPr="00C60EFB">
              <w:rPr>
                <w:sz w:val="16"/>
                <w:szCs w:val="16"/>
              </w:rPr>
              <w:t xml:space="preserve"> </w:t>
            </w:r>
          </w:p>
        </w:tc>
      </w:tr>
      <w:tr w:rsidR="00941720" w:rsidRPr="00C60EFB" w14:paraId="5807FBA1"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72944993" w14:textId="77777777" w:rsidR="00941720" w:rsidRPr="00C60EFB" w:rsidRDefault="00941720" w:rsidP="00F71562">
            <w:pPr>
              <w:pStyle w:val="Texto"/>
              <w:spacing w:before="20" w:after="20" w:line="240" w:lineRule="auto"/>
              <w:ind w:firstLine="0"/>
              <w:rPr>
                <w:b/>
                <w:sz w:val="16"/>
                <w:szCs w:val="16"/>
              </w:rPr>
            </w:pPr>
            <w:r w:rsidRPr="00C60EFB">
              <w:rPr>
                <w:b/>
                <w:sz w:val="16"/>
                <w:szCs w:val="16"/>
              </w:rPr>
              <w:t>0305.32.01</w:t>
            </w:r>
          </w:p>
        </w:tc>
        <w:tc>
          <w:tcPr>
            <w:tcW w:w="3158" w:type="dxa"/>
            <w:tcBorders>
              <w:top w:val="single" w:sz="6" w:space="0" w:color="auto"/>
              <w:left w:val="single" w:sz="6" w:space="0" w:color="auto"/>
              <w:bottom w:val="single" w:sz="6" w:space="0" w:color="auto"/>
              <w:right w:val="single" w:sz="6" w:space="0" w:color="auto"/>
            </w:tcBorders>
          </w:tcPr>
          <w:p w14:paraId="3DD78B1B" w14:textId="77777777" w:rsidR="00941720" w:rsidRPr="00C60EFB" w:rsidRDefault="00941720" w:rsidP="00F71562">
            <w:pPr>
              <w:pStyle w:val="Texto"/>
              <w:spacing w:before="20" w:after="20" w:line="240" w:lineRule="auto"/>
              <w:ind w:firstLine="0"/>
              <w:rPr>
                <w:b/>
                <w:sz w:val="16"/>
                <w:szCs w:val="16"/>
              </w:rPr>
            </w:pPr>
            <w:r w:rsidRPr="00C60EFB">
              <w:rPr>
                <w:b/>
                <w:sz w:val="16"/>
                <w:szCs w:val="16"/>
              </w:rPr>
              <w:t xml:space="preserve">Pescados de las familias </w:t>
            </w:r>
            <w:r w:rsidRPr="00C60EFB">
              <w:rPr>
                <w:b/>
                <w:i/>
                <w:sz w:val="16"/>
                <w:szCs w:val="16"/>
              </w:rPr>
              <w:t>Bregmacerotidae, Euclichthyidae, Gadidae, Macrouridae, Melanonidae, Merlucciidae, Moridae y Muraenolepididae.</w:t>
            </w:r>
          </w:p>
        </w:tc>
        <w:tc>
          <w:tcPr>
            <w:tcW w:w="3599" w:type="dxa"/>
            <w:vMerge w:val="restart"/>
            <w:tcBorders>
              <w:top w:val="single" w:sz="6" w:space="0" w:color="auto"/>
              <w:left w:val="single" w:sz="6" w:space="0" w:color="auto"/>
              <w:right w:val="single" w:sz="6" w:space="0" w:color="auto"/>
            </w:tcBorders>
          </w:tcPr>
          <w:p w14:paraId="11006AA5" w14:textId="77777777" w:rsidR="00941720" w:rsidRPr="00C60EFB" w:rsidRDefault="00941720" w:rsidP="00F71562">
            <w:pPr>
              <w:pStyle w:val="Texto"/>
              <w:spacing w:before="20" w:after="20" w:line="240" w:lineRule="auto"/>
              <w:ind w:firstLine="0"/>
              <w:rPr>
                <w:sz w:val="16"/>
                <w:szCs w:val="16"/>
              </w:rPr>
            </w:pPr>
          </w:p>
        </w:tc>
      </w:tr>
      <w:tr w:rsidR="00941720" w:rsidRPr="00C60EFB" w14:paraId="136BF334"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454D3876" w14:textId="77777777" w:rsidR="00941720" w:rsidRPr="00C60EFB" w:rsidRDefault="00941720" w:rsidP="00F71562">
            <w:pPr>
              <w:pStyle w:val="Texto"/>
              <w:spacing w:before="20" w:after="20" w:line="240" w:lineRule="auto"/>
              <w:ind w:firstLine="0"/>
              <w:jc w:val="right"/>
              <w:rPr>
                <w:sz w:val="16"/>
                <w:szCs w:val="16"/>
              </w:rPr>
            </w:pPr>
            <w:r w:rsidRPr="00C60EFB">
              <w:rPr>
                <w:sz w:val="16"/>
                <w:szCs w:val="16"/>
              </w:rPr>
              <w:t>01</w:t>
            </w:r>
          </w:p>
        </w:tc>
        <w:tc>
          <w:tcPr>
            <w:tcW w:w="3158" w:type="dxa"/>
            <w:tcBorders>
              <w:top w:val="single" w:sz="6" w:space="0" w:color="auto"/>
              <w:left w:val="single" w:sz="6" w:space="0" w:color="auto"/>
              <w:bottom w:val="single" w:sz="6" w:space="0" w:color="auto"/>
              <w:right w:val="single" w:sz="6" w:space="0" w:color="auto"/>
            </w:tcBorders>
          </w:tcPr>
          <w:p w14:paraId="3E7BF310" w14:textId="77777777" w:rsidR="00941720" w:rsidRPr="00C60EFB" w:rsidRDefault="00941720" w:rsidP="00F71562">
            <w:pPr>
              <w:pStyle w:val="Texto"/>
              <w:spacing w:before="20" w:after="20" w:line="240" w:lineRule="auto"/>
              <w:ind w:firstLine="0"/>
              <w:rPr>
                <w:sz w:val="16"/>
                <w:szCs w:val="16"/>
              </w:rPr>
            </w:pPr>
            <w:r w:rsidRPr="00C60EFB">
              <w:rPr>
                <w:sz w:val="16"/>
                <w:szCs w:val="16"/>
              </w:rPr>
              <w:t>De merluza panameña (</w:t>
            </w:r>
            <w:r w:rsidRPr="00C60EFB">
              <w:rPr>
                <w:i/>
                <w:sz w:val="16"/>
                <w:szCs w:val="16"/>
              </w:rPr>
              <w:t>Merluccius angustimanus</w:t>
            </w:r>
            <w:r w:rsidRPr="00C60EFB">
              <w:rPr>
                <w:sz w:val="16"/>
                <w:szCs w:val="16"/>
              </w:rPr>
              <w:t>) o merluza del Pacífico Norte (</w:t>
            </w:r>
            <w:r w:rsidRPr="00C60EFB">
              <w:rPr>
                <w:i/>
                <w:sz w:val="16"/>
                <w:szCs w:val="16"/>
              </w:rPr>
              <w:t>Merluccius productus</w:t>
            </w:r>
            <w:r w:rsidRPr="00C60EFB">
              <w:rPr>
                <w:sz w:val="16"/>
                <w:szCs w:val="16"/>
              </w:rPr>
              <w:t>).</w:t>
            </w:r>
          </w:p>
        </w:tc>
        <w:tc>
          <w:tcPr>
            <w:tcW w:w="3599" w:type="dxa"/>
            <w:vMerge/>
            <w:tcBorders>
              <w:left w:val="single" w:sz="6" w:space="0" w:color="auto"/>
              <w:right w:val="single" w:sz="6" w:space="0" w:color="auto"/>
            </w:tcBorders>
          </w:tcPr>
          <w:p w14:paraId="342891BE" w14:textId="77777777" w:rsidR="00941720" w:rsidRPr="00C60EFB" w:rsidRDefault="00941720" w:rsidP="00F71562">
            <w:pPr>
              <w:pStyle w:val="Texto"/>
              <w:spacing w:before="20" w:after="20" w:line="240" w:lineRule="auto"/>
              <w:ind w:firstLine="0"/>
              <w:rPr>
                <w:sz w:val="16"/>
                <w:szCs w:val="16"/>
              </w:rPr>
            </w:pPr>
          </w:p>
        </w:tc>
      </w:tr>
      <w:tr w:rsidR="00941720" w:rsidRPr="00C60EFB" w14:paraId="3163EFC4"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2F5DC8D0" w14:textId="77777777" w:rsidR="00941720" w:rsidRPr="00C60EFB" w:rsidRDefault="00941720" w:rsidP="00F71562">
            <w:pPr>
              <w:pStyle w:val="Texto"/>
              <w:spacing w:before="20" w:after="20" w:line="240" w:lineRule="auto"/>
              <w:ind w:firstLine="0"/>
              <w:jc w:val="right"/>
              <w:rPr>
                <w:sz w:val="16"/>
                <w:szCs w:val="16"/>
              </w:rPr>
            </w:pPr>
            <w:r w:rsidRPr="00C60EFB">
              <w:rPr>
                <w:sz w:val="16"/>
                <w:szCs w:val="16"/>
              </w:rPr>
              <w:t>99</w:t>
            </w:r>
          </w:p>
        </w:tc>
        <w:tc>
          <w:tcPr>
            <w:tcW w:w="3158" w:type="dxa"/>
            <w:tcBorders>
              <w:top w:val="single" w:sz="6" w:space="0" w:color="auto"/>
              <w:left w:val="single" w:sz="6" w:space="0" w:color="auto"/>
              <w:bottom w:val="single" w:sz="6" w:space="0" w:color="auto"/>
              <w:right w:val="single" w:sz="6" w:space="0" w:color="auto"/>
            </w:tcBorders>
          </w:tcPr>
          <w:p w14:paraId="3BEDB2DF" w14:textId="77777777" w:rsidR="00941720" w:rsidRPr="00C60EFB" w:rsidRDefault="00941720" w:rsidP="00F71562">
            <w:pPr>
              <w:pStyle w:val="Texto"/>
              <w:spacing w:before="20" w:after="20" w:line="240" w:lineRule="auto"/>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14:paraId="28F3F0A7" w14:textId="77777777" w:rsidR="00941720" w:rsidRPr="00C60EFB" w:rsidRDefault="00941720" w:rsidP="00F71562">
            <w:pPr>
              <w:pStyle w:val="Texto"/>
              <w:spacing w:before="20" w:after="20" w:line="240" w:lineRule="auto"/>
              <w:ind w:firstLine="0"/>
              <w:rPr>
                <w:sz w:val="16"/>
                <w:szCs w:val="16"/>
              </w:rPr>
            </w:pPr>
          </w:p>
        </w:tc>
      </w:tr>
      <w:tr w:rsidR="00941720" w:rsidRPr="00C60EFB" w14:paraId="1A60BABA"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61F1F569" w14:textId="77777777" w:rsidR="00941720" w:rsidRPr="00C60EFB" w:rsidRDefault="00941720" w:rsidP="00F71562">
            <w:pPr>
              <w:pStyle w:val="Texto"/>
              <w:spacing w:before="20" w:after="20" w:line="240" w:lineRule="auto"/>
              <w:ind w:firstLine="0"/>
              <w:rPr>
                <w:sz w:val="16"/>
                <w:szCs w:val="16"/>
              </w:rPr>
            </w:pPr>
            <w:r w:rsidRPr="00C60EFB">
              <w:rPr>
                <w:sz w:val="16"/>
                <w:szCs w:val="16"/>
              </w:rPr>
              <w:t xml:space="preserve"> </w:t>
            </w:r>
          </w:p>
        </w:tc>
      </w:tr>
      <w:tr w:rsidR="00941720" w:rsidRPr="00C60EFB" w14:paraId="5D204171"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0BE83589" w14:textId="77777777" w:rsidR="00941720" w:rsidRPr="00C60EFB" w:rsidRDefault="00941720" w:rsidP="00F71562">
            <w:pPr>
              <w:pStyle w:val="Texto"/>
              <w:spacing w:before="20" w:after="20" w:line="240" w:lineRule="auto"/>
              <w:ind w:firstLine="0"/>
              <w:rPr>
                <w:b/>
                <w:sz w:val="16"/>
                <w:szCs w:val="16"/>
              </w:rPr>
            </w:pPr>
            <w:r w:rsidRPr="00C60EFB">
              <w:rPr>
                <w:b/>
                <w:sz w:val="16"/>
                <w:szCs w:val="16"/>
              </w:rPr>
              <w:t>0305.39.99</w:t>
            </w:r>
          </w:p>
        </w:tc>
        <w:tc>
          <w:tcPr>
            <w:tcW w:w="3158" w:type="dxa"/>
            <w:tcBorders>
              <w:top w:val="single" w:sz="6" w:space="0" w:color="auto"/>
              <w:left w:val="single" w:sz="6" w:space="0" w:color="auto"/>
              <w:bottom w:val="single" w:sz="6" w:space="0" w:color="auto"/>
              <w:right w:val="single" w:sz="6" w:space="0" w:color="auto"/>
            </w:tcBorders>
          </w:tcPr>
          <w:p w14:paraId="665A7294" w14:textId="77777777" w:rsidR="00941720" w:rsidRPr="00C60EFB" w:rsidRDefault="00941720" w:rsidP="00F71562">
            <w:pPr>
              <w:pStyle w:val="Texto"/>
              <w:spacing w:before="20" w:after="20" w:line="240" w:lineRule="auto"/>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14:paraId="36EA7F3E" w14:textId="77777777" w:rsidR="00941720" w:rsidRPr="00C60EFB" w:rsidRDefault="00941720" w:rsidP="00F71562">
            <w:pPr>
              <w:pStyle w:val="Texto"/>
              <w:spacing w:before="20" w:after="20" w:line="240" w:lineRule="auto"/>
              <w:ind w:firstLine="0"/>
              <w:rPr>
                <w:sz w:val="16"/>
                <w:szCs w:val="16"/>
              </w:rPr>
            </w:pPr>
          </w:p>
        </w:tc>
      </w:tr>
      <w:tr w:rsidR="00941720" w:rsidRPr="00C60EFB" w14:paraId="6AE28678"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397B76AD" w14:textId="77777777" w:rsidR="00941720" w:rsidRPr="00C60EFB" w:rsidRDefault="00941720" w:rsidP="00F71562">
            <w:pPr>
              <w:pStyle w:val="Texto"/>
              <w:spacing w:before="20" w:after="20" w:line="240" w:lineRule="auto"/>
              <w:ind w:firstLine="0"/>
              <w:jc w:val="right"/>
              <w:rPr>
                <w:sz w:val="16"/>
                <w:szCs w:val="16"/>
              </w:rPr>
            </w:pPr>
            <w:r w:rsidRPr="00C60EFB">
              <w:rPr>
                <w:sz w:val="16"/>
                <w:szCs w:val="16"/>
              </w:rPr>
              <w:t>01</w:t>
            </w:r>
          </w:p>
        </w:tc>
        <w:tc>
          <w:tcPr>
            <w:tcW w:w="3158" w:type="dxa"/>
            <w:tcBorders>
              <w:top w:val="single" w:sz="6" w:space="0" w:color="auto"/>
              <w:left w:val="single" w:sz="6" w:space="0" w:color="auto"/>
              <w:bottom w:val="single" w:sz="6" w:space="0" w:color="auto"/>
              <w:right w:val="single" w:sz="6" w:space="0" w:color="auto"/>
            </w:tcBorders>
          </w:tcPr>
          <w:p w14:paraId="50849088" w14:textId="77777777" w:rsidR="00941720" w:rsidRPr="00C60EFB" w:rsidRDefault="00941720" w:rsidP="00F71562">
            <w:pPr>
              <w:pStyle w:val="Texto"/>
              <w:spacing w:before="20" w:after="20" w:line="240" w:lineRule="auto"/>
              <w:ind w:firstLine="0"/>
              <w:rPr>
                <w:sz w:val="16"/>
                <w:szCs w:val="16"/>
              </w:rPr>
            </w:pPr>
            <w:r w:rsidRPr="00C60EFB">
              <w:rPr>
                <w:sz w:val="16"/>
                <w:szCs w:val="16"/>
              </w:rPr>
              <w:t>De atún de aleta azul del Atlántico (</w:t>
            </w:r>
            <w:r w:rsidRPr="00C60EFB">
              <w:rPr>
                <w:i/>
                <w:sz w:val="16"/>
                <w:szCs w:val="16"/>
              </w:rPr>
              <w:t>Thunnus thynnus</w:t>
            </w:r>
            <w:r w:rsidRPr="00C60EFB">
              <w:rPr>
                <w:sz w:val="16"/>
                <w:szCs w:val="16"/>
              </w:rPr>
              <w:t>), atún de aleta azul del Pacífico (</w:t>
            </w:r>
            <w:r w:rsidRPr="00C60EFB">
              <w:rPr>
                <w:i/>
                <w:sz w:val="16"/>
                <w:szCs w:val="16"/>
              </w:rPr>
              <w:t>Thunnus</w:t>
            </w:r>
            <w:r w:rsidRPr="00C60EFB">
              <w:rPr>
                <w:sz w:val="16"/>
                <w:szCs w:val="16"/>
              </w:rPr>
              <w:t xml:space="preserve"> </w:t>
            </w:r>
            <w:r w:rsidRPr="00C60EFB">
              <w:rPr>
                <w:i/>
                <w:sz w:val="16"/>
                <w:szCs w:val="16"/>
              </w:rPr>
              <w:t>orientalis</w:t>
            </w:r>
            <w:r w:rsidRPr="00C60EFB">
              <w:rPr>
                <w:sz w:val="16"/>
                <w:szCs w:val="16"/>
              </w:rPr>
              <w:t>), atún de aleta azul del Sur (</w:t>
            </w:r>
            <w:r w:rsidRPr="00C60EFB">
              <w:rPr>
                <w:i/>
                <w:sz w:val="16"/>
                <w:szCs w:val="16"/>
              </w:rPr>
              <w:t>Thunnus</w:t>
            </w:r>
            <w:r w:rsidRPr="00C60EFB">
              <w:rPr>
                <w:sz w:val="16"/>
                <w:szCs w:val="16"/>
              </w:rPr>
              <w:t xml:space="preserve"> </w:t>
            </w:r>
            <w:r w:rsidRPr="00C60EFB">
              <w:rPr>
                <w:i/>
                <w:sz w:val="16"/>
                <w:szCs w:val="16"/>
              </w:rPr>
              <w:t>maccoyii</w:t>
            </w:r>
            <w:r w:rsidRPr="00C60EFB">
              <w:rPr>
                <w:sz w:val="16"/>
                <w:szCs w:val="16"/>
              </w:rPr>
              <w:t>), atún de aleta amarilla (rabiles) (</w:t>
            </w:r>
            <w:r w:rsidRPr="00C60EFB">
              <w:rPr>
                <w:i/>
                <w:sz w:val="16"/>
                <w:szCs w:val="16"/>
              </w:rPr>
              <w:t>Thunnus</w:t>
            </w:r>
            <w:r w:rsidRPr="00C60EFB">
              <w:rPr>
                <w:sz w:val="16"/>
                <w:szCs w:val="16"/>
              </w:rPr>
              <w:t xml:space="preserve"> </w:t>
            </w:r>
            <w:r w:rsidRPr="00C60EFB">
              <w:rPr>
                <w:i/>
                <w:sz w:val="16"/>
                <w:szCs w:val="16"/>
              </w:rPr>
              <w:t>albacares</w:t>
            </w:r>
            <w:r w:rsidRPr="00C60EFB">
              <w:rPr>
                <w:sz w:val="16"/>
                <w:szCs w:val="16"/>
              </w:rPr>
              <w:t>), patudos o atunes ojos grandes (</w:t>
            </w:r>
            <w:r w:rsidRPr="00C60EFB">
              <w:rPr>
                <w:i/>
                <w:sz w:val="16"/>
                <w:szCs w:val="16"/>
              </w:rPr>
              <w:t>Thunnus</w:t>
            </w:r>
            <w:r w:rsidRPr="00C60EFB">
              <w:rPr>
                <w:sz w:val="16"/>
                <w:szCs w:val="16"/>
              </w:rPr>
              <w:t xml:space="preserve"> </w:t>
            </w:r>
            <w:r w:rsidRPr="00C60EFB">
              <w:rPr>
                <w:i/>
                <w:sz w:val="16"/>
                <w:szCs w:val="16"/>
              </w:rPr>
              <w:t>obesus</w:t>
            </w:r>
            <w:r w:rsidRPr="00C60EFB">
              <w:rPr>
                <w:sz w:val="16"/>
                <w:szCs w:val="16"/>
              </w:rPr>
              <w:t>) o bonito de vientre rayado (</w:t>
            </w:r>
            <w:r w:rsidRPr="00C60EFB">
              <w:rPr>
                <w:i/>
                <w:sz w:val="16"/>
                <w:szCs w:val="16"/>
              </w:rPr>
              <w:t>Euthynnus</w:t>
            </w:r>
            <w:r w:rsidRPr="00C60EFB">
              <w:rPr>
                <w:sz w:val="16"/>
                <w:szCs w:val="16"/>
              </w:rPr>
              <w:t xml:space="preserve"> (</w:t>
            </w:r>
            <w:r w:rsidRPr="00C60EFB">
              <w:rPr>
                <w:i/>
                <w:sz w:val="16"/>
                <w:szCs w:val="16"/>
              </w:rPr>
              <w:t>Katsuwonus</w:t>
            </w:r>
            <w:r w:rsidRPr="00C60EFB">
              <w:rPr>
                <w:sz w:val="16"/>
                <w:szCs w:val="16"/>
              </w:rPr>
              <w:t xml:space="preserve">) </w:t>
            </w:r>
            <w:r w:rsidRPr="00C60EFB">
              <w:rPr>
                <w:i/>
                <w:sz w:val="16"/>
                <w:szCs w:val="16"/>
              </w:rPr>
              <w:t>pelamis</w:t>
            </w:r>
            <w:r w:rsidRPr="00C60EFB">
              <w:rPr>
                <w:sz w:val="16"/>
                <w:szCs w:val="16"/>
              </w:rPr>
              <w:t>).</w:t>
            </w:r>
          </w:p>
        </w:tc>
        <w:tc>
          <w:tcPr>
            <w:tcW w:w="3599" w:type="dxa"/>
            <w:vMerge/>
            <w:tcBorders>
              <w:left w:val="single" w:sz="6" w:space="0" w:color="auto"/>
              <w:right w:val="single" w:sz="6" w:space="0" w:color="auto"/>
            </w:tcBorders>
          </w:tcPr>
          <w:p w14:paraId="08A98867" w14:textId="77777777" w:rsidR="00941720" w:rsidRPr="00C60EFB" w:rsidRDefault="00941720" w:rsidP="00F71562">
            <w:pPr>
              <w:pStyle w:val="Texto"/>
              <w:spacing w:before="20" w:after="20" w:line="240" w:lineRule="auto"/>
              <w:ind w:firstLine="0"/>
              <w:rPr>
                <w:sz w:val="16"/>
                <w:szCs w:val="16"/>
              </w:rPr>
            </w:pPr>
          </w:p>
        </w:tc>
      </w:tr>
      <w:tr w:rsidR="00941720" w:rsidRPr="00C60EFB" w14:paraId="377E9DC7"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0F4DAC7F" w14:textId="77777777" w:rsidR="00941720" w:rsidRPr="00C60EFB" w:rsidRDefault="00941720" w:rsidP="00F71562">
            <w:pPr>
              <w:pStyle w:val="Texto"/>
              <w:spacing w:before="20" w:after="20" w:line="240" w:lineRule="auto"/>
              <w:ind w:firstLine="0"/>
              <w:jc w:val="right"/>
              <w:rPr>
                <w:sz w:val="16"/>
                <w:szCs w:val="16"/>
              </w:rPr>
            </w:pPr>
            <w:r w:rsidRPr="00C60EFB">
              <w:rPr>
                <w:sz w:val="16"/>
                <w:szCs w:val="16"/>
              </w:rPr>
              <w:t>02</w:t>
            </w:r>
          </w:p>
        </w:tc>
        <w:tc>
          <w:tcPr>
            <w:tcW w:w="3158" w:type="dxa"/>
            <w:tcBorders>
              <w:top w:val="single" w:sz="6" w:space="0" w:color="auto"/>
              <w:left w:val="single" w:sz="6" w:space="0" w:color="auto"/>
              <w:bottom w:val="single" w:sz="6" w:space="0" w:color="auto"/>
              <w:right w:val="single" w:sz="6" w:space="0" w:color="auto"/>
            </w:tcBorders>
          </w:tcPr>
          <w:p w14:paraId="31DF4434" w14:textId="77777777" w:rsidR="00941720" w:rsidRPr="00C60EFB" w:rsidRDefault="00941720" w:rsidP="00F71562">
            <w:pPr>
              <w:pStyle w:val="Texto"/>
              <w:spacing w:before="20" w:after="20" w:line="240" w:lineRule="auto"/>
              <w:ind w:firstLine="0"/>
              <w:rPr>
                <w:sz w:val="16"/>
                <w:szCs w:val="16"/>
              </w:rPr>
            </w:pPr>
            <w:r w:rsidRPr="00C60EFB">
              <w:rPr>
                <w:sz w:val="16"/>
                <w:szCs w:val="16"/>
              </w:rPr>
              <w:t>De salmones del Pacífico (</w:t>
            </w:r>
            <w:r w:rsidRPr="00C60EFB">
              <w:rPr>
                <w:i/>
                <w:sz w:val="16"/>
                <w:szCs w:val="16"/>
              </w:rPr>
              <w:t>Oncorhynchus</w:t>
            </w:r>
            <w:r w:rsidRPr="00C60EFB">
              <w:rPr>
                <w:sz w:val="16"/>
                <w:szCs w:val="16"/>
              </w:rPr>
              <w:t xml:space="preserve"> </w:t>
            </w:r>
            <w:r w:rsidRPr="00C60EFB">
              <w:rPr>
                <w:i/>
                <w:sz w:val="16"/>
                <w:szCs w:val="16"/>
              </w:rPr>
              <w:t>nerka</w:t>
            </w:r>
            <w:r w:rsidRPr="00C60EFB">
              <w:rPr>
                <w:sz w:val="16"/>
                <w:szCs w:val="16"/>
              </w:rPr>
              <w:t xml:space="preserve">, </w:t>
            </w:r>
            <w:r w:rsidRPr="00C60EFB">
              <w:rPr>
                <w:i/>
                <w:sz w:val="16"/>
                <w:szCs w:val="16"/>
              </w:rPr>
              <w:t>Oncorhynchus</w:t>
            </w:r>
            <w:r w:rsidRPr="00C60EFB">
              <w:rPr>
                <w:sz w:val="16"/>
                <w:szCs w:val="16"/>
              </w:rPr>
              <w:t xml:space="preserve"> </w:t>
            </w:r>
            <w:r w:rsidRPr="00C60EFB">
              <w:rPr>
                <w:i/>
                <w:sz w:val="16"/>
                <w:szCs w:val="16"/>
              </w:rPr>
              <w:t>gorbuscha</w:t>
            </w:r>
            <w:r w:rsidRPr="00C60EFB">
              <w:rPr>
                <w:sz w:val="16"/>
                <w:szCs w:val="16"/>
              </w:rPr>
              <w:t xml:space="preserve">, </w:t>
            </w:r>
            <w:r w:rsidRPr="00C60EFB">
              <w:rPr>
                <w:i/>
                <w:sz w:val="16"/>
                <w:szCs w:val="16"/>
              </w:rPr>
              <w:t>Oncorhynchus</w:t>
            </w:r>
            <w:r w:rsidRPr="00C60EFB">
              <w:rPr>
                <w:sz w:val="16"/>
                <w:szCs w:val="16"/>
              </w:rPr>
              <w:t xml:space="preserve"> </w:t>
            </w:r>
            <w:r w:rsidRPr="00C60EFB">
              <w:rPr>
                <w:i/>
                <w:sz w:val="16"/>
                <w:szCs w:val="16"/>
              </w:rPr>
              <w:t>keta</w:t>
            </w:r>
            <w:r w:rsidRPr="00C60EFB">
              <w:rPr>
                <w:sz w:val="16"/>
                <w:szCs w:val="16"/>
              </w:rPr>
              <w:t xml:space="preserve">, </w:t>
            </w:r>
            <w:r w:rsidRPr="00C60EFB">
              <w:rPr>
                <w:i/>
                <w:sz w:val="16"/>
                <w:szCs w:val="16"/>
              </w:rPr>
              <w:t>Oncorhynchus tschawytscha, Oncorhynchus kisutch, Oncorhynchus masou y Oncorhynchus rhodurus</w:t>
            </w:r>
            <w:r w:rsidRPr="00C60EFB">
              <w:rPr>
                <w:sz w:val="16"/>
                <w:szCs w:val="16"/>
              </w:rPr>
              <w:t>), salmones del Atlántico (</w:t>
            </w:r>
            <w:r w:rsidRPr="00C60EFB">
              <w:rPr>
                <w:i/>
                <w:sz w:val="16"/>
                <w:szCs w:val="16"/>
              </w:rPr>
              <w:t>Salmo</w:t>
            </w:r>
            <w:r w:rsidRPr="00C60EFB">
              <w:rPr>
                <w:sz w:val="16"/>
                <w:szCs w:val="16"/>
              </w:rPr>
              <w:t xml:space="preserve"> </w:t>
            </w:r>
            <w:r w:rsidRPr="00C60EFB">
              <w:rPr>
                <w:i/>
                <w:sz w:val="16"/>
                <w:szCs w:val="16"/>
              </w:rPr>
              <w:t>salar</w:t>
            </w:r>
            <w:r w:rsidRPr="00C60EFB">
              <w:rPr>
                <w:sz w:val="16"/>
                <w:szCs w:val="16"/>
              </w:rPr>
              <w:t>) y salmones del Danubio (</w:t>
            </w:r>
            <w:r w:rsidRPr="00C60EFB">
              <w:rPr>
                <w:i/>
                <w:sz w:val="16"/>
                <w:szCs w:val="16"/>
              </w:rPr>
              <w:t>Hucho hucho</w:t>
            </w:r>
            <w:r w:rsidRPr="00C60EFB">
              <w:rPr>
                <w:sz w:val="16"/>
                <w:szCs w:val="16"/>
              </w:rPr>
              <w:t>).</w:t>
            </w:r>
          </w:p>
        </w:tc>
        <w:tc>
          <w:tcPr>
            <w:tcW w:w="3599" w:type="dxa"/>
            <w:vMerge/>
            <w:tcBorders>
              <w:left w:val="single" w:sz="6" w:space="0" w:color="auto"/>
              <w:right w:val="single" w:sz="6" w:space="0" w:color="auto"/>
            </w:tcBorders>
          </w:tcPr>
          <w:p w14:paraId="5D483DFB" w14:textId="77777777" w:rsidR="00941720" w:rsidRPr="00C60EFB" w:rsidRDefault="00941720" w:rsidP="00F71562">
            <w:pPr>
              <w:pStyle w:val="Texto"/>
              <w:spacing w:before="20" w:after="20" w:line="240" w:lineRule="auto"/>
              <w:ind w:firstLine="0"/>
              <w:rPr>
                <w:sz w:val="16"/>
                <w:szCs w:val="16"/>
              </w:rPr>
            </w:pPr>
          </w:p>
        </w:tc>
      </w:tr>
      <w:tr w:rsidR="00941720" w:rsidRPr="00C60EFB" w14:paraId="2DFE20AD"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0F779BBC" w14:textId="77777777" w:rsidR="00941720" w:rsidRPr="00C60EFB" w:rsidRDefault="00941720" w:rsidP="00F71562">
            <w:pPr>
              <w:pStyle w:val="Texto"/>
              <w:spacing w:before="20" w:after="20" w:line="240" w:lineRule="auto"/>
              <w:ind w:firstLine="0"/>
              <w:jc w:val="right"/>
              <w:rPr>
                <w:sz w:val="16"/>
                <w:szCs w:val="16"/>
              </w:rPr>
            </w:pPr>
            <w:r w:rsidRPr="00C60EFB">
              <w:rPr>
                <w:sz w:val="16"/>
                <w:szCs w:val="16"/>
              </w:rPr>
              <w:t>03</w:t>
            </w:r>
          </w:p>
        </w:tc>
        <w:tc>
          <w:tcPr>
            <w:tcW w:w="3158" w:type="dxa"/>
            <w:tcBorders>
              <w:top w:val="single" w:sz="6" w:space="0" w:color="auto"/>
              <w:left w:val="single" w:sz="6" w:space="0" w:color="auto"/>
              <w:bottom w:val="single" w:sz="6" w:space="0" w:color="auto"/>
              <w:right w:val="single" w:sz="6" w:space="0" w:color="auto"/>
            </w:tcBorders>
          </w:tcPr>
          <w:p w14:paraId="7A9E36DD" w14:textId="77777777" w:rsidR="00941720" w:rsidRPr="00C60EFB" w:rsidRDefault="00941720" w:rsidP="00F71562">
            <w:pPr>
              <w:pStyle w:val="Texto"/>
              <w:spacing w:before="20" w:after="20" w:line="240" w:lineRule="auto"/>
              <w:ind w:firstLine="0"/>
              <w:rPr>
                <w:sz w:val="16"/>
                <w:szCs w:val="16"/>
              </w:rPr>
            </w:pPr>
            <w:r w:rsidRPr="00C60EFB">
              <w:rPr>
                <w:sz w:val="16"/>
                <w:szCs w:val="16"/>
              </w:rPr>
              <w:t>De pez espada (Xiphias gladius).</w:t>
            </w:r>
          </w:p>
        </w:tc>
        <w:tc>
          <w:tcPr>
            <w:tcW w:w="3599" w:type="dxa"/>
            <w:vMerge/>
            <w:tcBorders>
              <w:left w:val="single" w:sz="6" w:space="0" w:color="auto"/>
              <w:right w:val="single" w:sz="6" w:space="0" w:color="auto"/>
            </w:tcBorders>
          </w:tcPr>
          <w:p w14:paraId="22ABA5A3" w14:textId="77777777" w:rsidR="00941720" w:rsidRPr="00C60EFB" w:rsidRDefault="00941720" w:rsidP="00F71562">
            <w:pPr>
              <w:pStyle w:val="Texto"/>
              <w:spacing w:before="20" w:after="20" w:line="240" w:lineRule="auto"/>
              <w:ind w:firstLine="0"/>
              <w:rPr>
                <w:sz w:val="16"/>
                <w:szCs w:val="16"/>
              </w:rPr>
            </w:pPr>
          </w:p>
        </w:tc>
      </w:tr>
      <w:tr w:rsidR="00941720" w:rsidRPr="00C60EFB" w14:paraId="3A273900"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09386B1C" w14:textId="77777777" w:rsidR="00941720" w:rsidRPr="00C60EFB" w:rsidRDefault="00941720" w:rsidP="00F71562">
            <w:pPr>
              <w:pStyle w:val="Texto"/>
              <w:spacing w:before="20" w:after="20" w:line="240" w:lineRule="auto"/>
              <w:ind w:firstLine="0"/>
              <w:jc w:val="right"/>
              <w:rPr>
                <w:sz w:val="16"/>
                <w:szCs w:val="16"/>
              </w:rPr>
            </w:pPr>
            <w:r w:rsidRPr="00C60EFB">
              <w:rPr>
                <w:sz w:val="16"/>
                <w:szCs w:val="16"/>
              </w:rPr>
              <w:t>04</w:t>
            </w:r>
          </w:p>
        </w:tc>
        <w:tc>
          <w:tcPr>
            <w:tcW w:w="3158" w:type="dxa"/>
            <w:tcBorders>
              <w:top w:val="single" w:sz="6" w:space="0" w:color="auto"/>
              <w:left w:val="single" w:sz="6" w:space="0" w:color="auto"/>
              <w:bottom w:val="single" w:sz="6" w:space="0" w:color="auto"/>
              <w:right w:val="single" w:sz="6" w:space="0" w:color="auto"/>
            </w:tcBorders>
          </w:tcPr>
          <w:p w14:paraId="5471D7FA" w14:textId="77777777" w:rsidR="00941720" w:rsidRPr="00C60EFB" w:rsidRDefault="00941720" w:rsidP="00F71562">
            <w:pPr>
              <w:pStyle w:val="Texto"/>
              <w:spacing w:before="20" w:after="20" w:line="240" w:lineRule="auto"/>
              <w:ind w:firstLine="0"/>
              <w:rPr>
                <w:sz w:val="16"/>
                <w:szCs w:val="16"/>
              </w:rPr>
            </w:pPr>
            <w:r w:rsidRPr="00C60EFB">
              <w:rPr>
                <w:sz w:val="16"/>
                <w:szCs w:val="16"/>
              </w:rPr>
              <w:t>De sardina (</w:t>
            </w:r>
            <w:r w:rsidRPr="00C60EFB">
              <w:rPr>
                <w:i/>
                <w:sz w:val="16"/>
                <w:szCs w:val="16"/>
              </w:rPr>
              <w:t>Sardina pilchardus, Sardinops spp.</w:t>
            </w:r>
            <w:r w:rsidRPr="00C60EFB">
              <w:rPr>
                <w:sz w:val="16"/>
                <w:szCs w:val="16"/>
              </w:rPr>
              <w:t>), sardinela (</w:t>
            </w:r>
            <w:r w:rsidRPr="00C60EFB">
              <w:rPr>
                <w:i/>
                <w:sz w:val="16"/>
                <w:szCs w:val="16"/>
              </w:rPr>
              <w:t>Sardinella spp.</w:t>
            </w:r>
            <w:r w:rsidRPr="00C60EFB">
              <w:rPr>
                <w:sz w:val="16"/>
                <w:szCs w:val="16"/>
              </w:rPr>
              <w:t>) o espadín (</w:t>
            </w:r>
            <w:r w:rsidRPr="00C60EFB">
              <w:rPr>
                <w:i/>
                <w:sz w:val="16"/>
                <w:szCs w:val="16"/>
              </w:rPr>
              <w:t>Sprattus sprattus</w:t>
            </w:r>
            <w:r w:rsidRPr="00C60EFB">
              <w:rPr>
                <w:sz w:val="16"/>
                <w:szCs w:val="16"/>
              </w:rPr>
              <w:t>).</w:t>
            </w:r>
          </w:p>
        </w:tc>
        <w:tc>
          <w:tcPr>
            <w:tcW w:w="3599" w:type="dxa"/>
            <w:vMerge/>
            <w:tcBorders>
              <w:left w:val="single" w:sz="6" w:space="0" w:color="auto"/>
              <w:right w:val="single" w:sz="6" w:space="0" w:color="auto"/>
            </w:tcBorders>
          </w:tcPr>
          <w:p w14:paraId="2E77849D" w14:textId="77777777" w:rsidR="00941720" w:rsidRPr="00C60EFB" w:rsidRDefault="00941720" w:rsidP="00F71562">
            <w:pPr>
              <w:pStyle w:val="Texto"/>
              <w:spacing w:before="20" w:after="20" w:line="240" w:lineRule="auto"/>
              <w:ind w:firstLine="0"/>
              <w:rPr>
                <w:sz w:val="16"/>
                <w:szCs w:val="16"/>
              </w:rPr>
            </w:pPr>
          </w:p>
        </w:tc>
      </w:tr>
      <w:tr w:rsidR="00941720" w:rsidRPr="00C60EFB" w14:paraId="57DDC44E"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0DC29729" w14:textId="77777777" w:rsidR="00941720" w:rsidRPr="00C60EFB" w:rsidRDefault="00941720" w:rsidP="00F71562">
            <w:pPr>
              <w:pStyle w:val="Texto"/>
              <w:spacing w:before="20" w:after="20" w:line="240" w:lineRule="auto"/>
              <w:ind w:firstLine="0"/>
              <w:jc w:val="right"/>
              <w:rPr>
                <w:sz w:val="16"/>
                <w:szCs w:val="16"/>
              </w:rPr>
            </w:pPr>
            <w:r w:rsidRPr="00C60EFB">
              <w:rPr>
                <w:sz w:val="16"/>
                <w:szCs w:val="16"/>
              </w:rPr>
              <w:t>05</w:t>
            </w:r>
          </w:p>
        </w:tc>
        <w:tc>
          <w:tcPr>
            <w:tcW w:w="3158" w:type="dxa"/>
            <w:tcBorders>
              <w:top w:val="single" w:sz="6" w:space="0" w:color="auto"/>
              <w:left w:val="single" w:sz="6" w:space="0" w:color="auto"/>
              <w:bottom w:val="single" w:sz="6" w:space="0" w:color="auto"/>
              <w:right w:val="single" w:sz="6" w:space="0" w:color="auto"/>
            </w:tcBorders>
          </w:tcPr>
          <w:p w14:paraId="7D2DB16B" w14:textId="77777777" w:rsidR="00941720" w:rsidRPr="00C60EFB" w:rsidRDefault="00941720" w:rsidP="00F71562">
            <w:pPr>
              <w:pStyle w:val="Texto"/>
              <w:spacing w:before="20" w:after="20" w:line="240" w:lineRule="auto"/>
              <w:ind w:firstLine="0"/>
              <w:rPr>
                <w:sz w:val="16"/>
                <w:szCs w:val="16"/>
              </w:rPr>
            </w:pPr>
            <w:r w:rsidRPr="00C60EFB">
              <w:rPr>
                <w:sz w:val="16"/>
                <w:szCs w:val="16"/>
              </w:rPr>
              <w:t>De anchoas (</w:t>
            </w:r>
            <w:r w:rsidRPr="00C60EFB">
              <w:rPr>
                <w:i/>
                <w:sz w:val="16"/>
                <w:szCs w:val="16"/>
              </w:rPr>
              <w:t>Engraulis spp.</w:t>
            </w:r>
            <w:r w:rsidRPr="00C60EFB">
              <w:rPr>
                <w:sz w:val="16"/>
                <w:szCs w:val="16"/>
              </w:rPr>
              <w:t>).</w:t>
            </w:r>
          </w:p>
        </w:tc>
        <w:tc>
          <w:tcPr>
            <w:tcW w:w="3599" w:type="dxa"/>
            <w:vMerge/>
            <w:tcBorders>
              <w:left w:val="single" w:sz="6" w:space="0" w:color="auto"/>
              <w:right w:val="single" w:sz="6" w:space="0" w:color="auto"/>
            </w:tcBorders>
          </w:tcPr>
          <w:p w14:paraId="5CFC588B" w14:textId="77777777" w:rsidR="00941720" w:rsidRPr="00C60EFB" w:rsidRDefault="00941720" w:rsidP="00F71562">
            <w:pPr>
              <w:pStyle w:val="Texto"/>
              <w:spacing w:before="20" w:after="20" w:line="240" w:lineRule="auto"/>
              <w:ind w:firstLine="0"/>
              <w:rPr>
                <w:sz w:val="16"/>
                <w:szCs w:val="16"/>
              </w:rPr>
            </w:pPr>
          </w:p>
        </w:tc>
      </w:tr>
      <w:tr w:rsidR="00941720" w:rsidRPr="00C60EFB" w14:paraId="6B491860"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71C0CF2E" w14:textId="77777777" w:rsidR="00941720" w:rsidRPr="00C60EFB" w:rsidRDefault="00941720" w:rsidP="00F71562">
            <w:pPr>
              <w:pStyle w:val="Texto"/>
              <w:spacing w:before="20" w:after="20" w:line="240" w:lineRule="auto"/>
              <w:ind w:firstLine="0"/>
              <w:jc w:val="right"/>
              <w:rPr>
                <w:sz w:val="16"/>
                <w:szCs w:val="16"/>
              </w:rPr>
            </w:pPr>
            <w:r w:rsidRPr="00C60EFB">
              <w:rPr>
                <w:sz w:val="16"/>
                <w:szCs w:val="16"/>
              </w:rPr>
              <w:t>99</w:t>
            </w:r>
          </w:p>
        </w:tc>
        <w:tc>
          <w:tcPr>
            <w:tcW w:w="3158" w:type="dxa"/>
            <w:tcBorders>
              <w:top w:val="single" w:sz="6" w:space="0" w:color="auto"/>
              <w:left w:val="single" w:sz="6" w:space="0" w:color="auto"/>
              <w:bottom w:val="single" w:sz="6" w:space="0" w:color="auto"/>
              <w:right w:val="single" w:sz="6" w:space="0" w:color="auto"/>
            </w:tcBorders>
          </w:tcPr>
          <w:p w14:paraId="0CD918AA" w14:textId="77777777" w:rsidR="00941720" w:rsidRPr="00C60EFB" w:rsidRDefault="00941720" w:rsidP="00F71562">
            <w:pPr>
              <w:pStyle w:val="Texto"/>
              <w:spacing w:before="20" w:after="20" w:line="240" w:lineRule="auto"/>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14:paraId="7F93FC75" w14:textId="77777777" w:rsidR="00941720" w:rsidRPr="00C60EFB" w:rsidRDefault="00941720" w:rsidP="00F71562">
            <w:pPr>
              <w:pStyle w:val="Texto"/>
              <w:spacing w:before="20" w:after="20" w:line="240" w:lineRule="auto"/>
              <w:ind w:firstLine="0"/>
              <w:rPr>
                <w:sz w:val="16"/>
                <w:szCs w:val="16"/>
              </w:rPr>
            </w:pPr>
          </w:p>
        </w:tc>
      </w:tr>
      <w:tr w:rsidR="00941720" w:rsidRPr="00C60EFB" w14:paraId="1E04B4B5"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6E390F16" w14:textId="77777777" w:rsidR="00941720" w:rsidRPr="00C60EFB" w:rsidRDefault="00941720" w:rsidP="00F71562">
            <w:pPr>
              <w:pStyle w:val="Texto"/>
              <w:spacing w:before="20" w:after="20" w:line="240" w:lineRule="auto"/>
              <w:ind w:firstLine="0"/>
              <w:rPr>
                <w:sz w:val="16"/>
                <w:szCs w:val="16"/>
              </w:rPr>
            </w:pPr>
            <w:r w:rsidRPr="00C60EFB">
              <w:rPr>
                <w:sz w:val="16"/>
                <w:szCs w:val="16"/>
              </w:rPr>
              <w:t xml:space="preserve"> </w:t>
            </w:r>
          </w:p>
        </w:tc>
      </w:tr>
      <w:tr w:rsidR="00941720" w:rsidRPr="00C60EFB" w14:paraId="1DB80D10"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35954504" w14:textId="77777777" w:rsidR="00941720" w:rsidRPr="00C60EFB" w:rsidRDefault="00941720" w:rsidP="00F71562">
            <w:pPr>
              <w:pStyle w:val="Texto"/>
              <w:spacing w:before="20" w:after="20" w:line="240" w:lineRule="auto"/>
              <w:ind w:firstLine="0"/>
              <w:rPr>
                <w:b/>
                <w:sz w:val="16"/>
                <w:szCs w:val="16"/>
              </w:rPr>
            </w:pPr>
            <w:r w:rsidRPr="00C60EFB">
              <w:rPr>
                <w:b/>
                <w:sz w:val="16"/>
                <w:szCs w:val="16"/>
              </w:rPr>
              <w:t>0305.41.01</w:t>
            </w:r>
          </w:p>
        </w:tc>
        <w:tc>
          <w:tcPr>
            <w:tcW w:w="3158" w:type="dxa"/>
            <w:tcBorders>
              <w:top w:val="single" w:sz="6" w:space="0" w:color="auto"/>
              <w:left w:val="single" w:sz="6" w:space="0" w:color="auto"/>
              <w:bottom w:val="single" w:sz="6" w:space="0" w:color="auto"/>
              <w:right w:val="single" w:sz="6" w:space="0" w:color="auto"/>
            </w:tcBorders>
          </w:tcPr>
          <w:p w14:paraId="3A858C4F" w14:textId="77777777" w:rsidR="00941720" w:rsidRPr="00C60EFB" w:rsidRDefault="00941720" w:rsidP="00F71562">
            <w:pPr>
              <w:pStyle w:val="Texto"/>
              <w:spacing w:before="20" w:after="20" w:line="240" w:lineRule="auto"/>
              <w:ind w:firstLine="0"/>
              <w:rPr>
                <w:b/>
                <w:sz w:val="16"/>
                <w:szCs w:val="16"/>
              </w:rPr>
            </w:pPr>
            <w:r w:rsidRPr="00C60EFB">
              <w:rPr>
                <w:b/>
                <w:sz w:val="16"/>
                <w:szCs w:val="16"/>
              </w:rPr>
              <w:t>Salmones del Pacífico (</w:t>
            </w:r>
            <w:r w:rsidRPr="00C60EFB">
              <w:rPr>
                <w:b/>
                <w:i/>
                <w:sz w:val="16"/>
                <w:szCs w:val="16"/>
              </w:rPr>
              <w:t xml:space="preserve">Oncorhynchus nerka, Oncorhynchus gorbuscha, Oncorhynchus keta, Oncorhynchus </w:t>
            </w:r>
            <w:r w:rsidRPr="00C60EFB">
              <w:rPr>
                <w:b/>
                <w:i/>
                <w:sz w:val="16"/>
                <w:szCs w:val="16"/>
              </w:rPr>
              <w:lastRenderedPageBreak/>
              <w:t>tschawytscha, Oncorhynchus kisutch, Oncorhynchus masou y Oncorhynchus rhodurus</w:t>
            </w:r>
            <w:r w:rsidRPr="00C60EFB">
              <w:rPr>
                <w:b/>
                <w:sz w:val="16"/>
                <w:szCs w:val="16"/>
              </w:rPr>
              <w:t>), salmones del Atlántico (</w:t>
            </w:r>
            <w:r w:rsidRPr="00C60EFB">
              <w:rPr>
                <w:b/>
                <w:i/>
                <w:sz w:val="16"/>
                <w:szCs w:val="16"/>
              </w:rPr>
              <w:t>Salmo salar</w:t>
            </w:r>
            <w:r w:rsidRPr="00C60EFB">
              <w:rPr>
                <w:b/>
                <w:sz w:val="16"/>
                <w:szCs w:val="16"/>
              </w:rPr>
              <w:t>) y salmones del Danubio (</w:t>
            </w:r>
            <w:r w:rsidRPr="00C60EFB">
              <w:rPr>
                <w:b/>
                <w:i/>
                <w:sz w:val="16"/>
                <w:szCs w:val="16"/>
              </w:rPr>
              <w:t>Hucho</w:t>
            </w:r>
            <w:r w:rsidRPr="00C60EFB">
              <w:rPr>
                <w:b/>
                <w:sz w:val="16"/>
                <w:szCs w:val="16"/>
              </w:rPr>
              <w:t xml:space="preserve"> </w:t>
            </w:r>
            <w:r w:rsidRPr="00C60EFB">
              <w:rPr>
                <w:b/>
                <w:i/>
                <w:sz w:val="16"/>
                <w:szCs w:val="16"/>
              </w:rPr>
              <w:t>hucho</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30649515" w14:textId="77777777" w:rsidR="00941720" w:rsidRPr="00C60EFB" w:rsidRDefault="00941720" w:rsidP="00F71562">
            <w:pPr>
              <w:pStyle w:val="Texto"/>
              <w:spacing w:before="20" w:after="20" w:line="240" w:lineRule="auto"/>
              <w:ind w:firstLine="0"/>
              <w:rPr>
                <w:sz w:val="16"/>
                <w:szCs w:val="16"/>
              </w:rPr>
            </w:pPr>
          </w:p>
        </w:tc>
      </w:tr>
      <w:tr w:rsidR="00941720" w:rsidRPr="00C60EFB" w14:paraId="4EFD3419"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38D9EEC3" w14:textId="77777777" w:rsidR="00941720" w:rsidRPr="00C60EFB" w:rsidRDefault="00941720" w:rsidP="00F71562">
            <w:pPr>
              <w:pStyle w:val="Texto"/>
              <w:spacing w:before="20" w:after="20"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1BA9816A" w14:textId="77777777" w:rsidR="00941720" w:rsidRPr="00C60EFB" w:rsidRDefault="00941720" w:rsidP="00F71562">
            <w:pPr>
              <w:pStyle w:val="Texto"/>
              <w:spacing w:before="20" w:after="20" w:line="240" w:lineRule="auto"/>
              <w:ind w:firstLine="0"/>
              <w:rPr>
                <w:sz w:val="16"/>
                <w:szCs w:val="16"/>
              </w:rPr>
            </w:pPr>
            <w:r w:rsidRPr="00C60EFB">
              <w:rPr>
                <w:sz w:val="16"/>
                <w:szCs w:val="16"/>
              </w:rPr>
              <w:t>Salmones del Pacífico (</w:t>
            </w:r>
            <w:r w:rsidRPr="00C60EFB">
              <w:rPr>
                <w:i/>
                <w:sz w:val="16"/>
                <w:szCs w:val="16"/>
              </w:rPr>
              <w:t>Oncorhynchus nerka, Oncorhynchus gorbuscha, Oncorhynchus keta, Oncorhynchus tschawytscha, Oncorhynchus kisutch, Oncorhynchus masou y Oncorhynchus rhodurus</w:t>
            </w:r>
            <w:r w:rsidRPr="00C60EFB">
              <w:rPr>
                <w:sz w:val="16"/>
                <w:szCs w:val="16"/>
              </w:rPr>
              <w:t>), salmones del Atlántico (</w:t>
            </w:r>
            <w:r w:rsidRPr="00C60EFB">
              <w:rPr>
                <w:i/>
                <w:sz w:val="16"/>
                <w:szCs w:val="16"/>
              </w:rPr>
              <w:t>Salmo salar</w:t>
            </w:r>
            <w:r w:rsidRPr="00C60EFB">
              <w:rPr>
                <w:sz w:val="16"/>
                <w:szCs w:val="16"/>
              </w:rPr>
              <w:t>) y salmones del Danubio (</w:t>
            </w:r>
            <w:r w:rsidRPr="00C60EFB">
              <w:rPr>
                <w:i/>
                <w:sz w:val="16"/>
                <w:szCs w:val="16"/>
              </w:rPr>
              <w:t>Hucho</w:t>
            </w:r>
            <w:r w:rsidRPr="00C60EFB">
              <w:rPr>
                <w:sz w:val="16"/>
                <w:szCs w:val="16"/>
              </w:rPr>
              <w:t xml:space="preserve"> </w:t>
            </w:r>
            <w:r w:rsidRPr="00C60EFB">
              <w:rPr>
                <w:i/>
                <w:sz w:val="16"/>
                <w:szCs w:val="16"/>
              </w:rPr>
              <w:t>hucho</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50D6796D" w14:textId="77777777" w:rsidR="00941720" w:rsidRPr="00C60EFB" w:rsidRDefault="00941720" w:rsidP="00F71562">
            <w:pPr>
              <w:pStyle w:val="Texto"/>
              <w:spacing w:before="20" w:after="20" w:line="240" w:lineRule="auto"/>
              <w:ind w:firstLine="0"/>
              <w:rPr>
                <w:sz w:val="16"/>
                <w:szCs w:val="16"/>
              </w:rPr>
            </w:pPr>
          </w:p>
        </w:tc>
      </w:tr>
      <w:tr w:rsidR="00941720" w:rsidRPr="00C60EFB" w14:paraId="25894BF6"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62C47354" w14:textId="77777777" w:rsidR="00941720" w:rsidRPr="00C60EFB" w:rsidRDefault="00941720" w:rsidP="00F71562">
            <w:pPr>
              <w:pStyle w:val="Texto"/>
              <w:spacing w:before="20" w:after="20" w:line="240" w:lineRule="auto"/>
              <w:ind w:firstLine="0"/>
              <w:rPr>
                <w:sz w:val="16"/>
                <w:szCs w:val="16"/>
              </w:rPr>
            </w:pPr>
            <w:r w:rsidRPr="00C60EFB">
              <w:rPr>
                <w:sz w:val="16"/>
                <w:szCs w:val="16"/>
              </w:rPr>
              <w:t xml:space="preserve"> </w:t>
            </w:r>
          </w:p>
        </w:tc>
      </w:tr>
      <w:tr w:rsidR="00941720" w:rsidRPr="00C60EFB" w14:paraId="3A477777"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1F33EC2B" w14:textId="77777777" w:rsidR="00941720" w:rsidRPr="00C60EFB" w:rsidRDefault="00941720" w:rsidP="00F71562">
            <w:pPr>
              <w:pStyle w:val="Texto"/>
              <w:spacing w:before="30" w:after="26" w:line="240" w:lineRule="auto"/>
              <w:ind w:firstLine="0"/>
              <w:rPr>
                <w:b/>
                <w:sz w:val="16"/>
                <w:szCs w:val="16"/>
              </w:rPr>
            </w:pPr>
            <w:r w:rsidRPr="00C60EFB">
              <w:rPr>
                <w:b/>
                <w:sz w:val="16"/>
                <w:szCs w:val="16"/>
              </w:rPr>
              <w:t>0305.42.01</w:t>
            </w:r>
          </w:p>
        </w:tc>
        <w:tc>
          <w:tcPr>
            <w:tcW w:w="3158" w:type="dxa"/>
            <w:tcBorders>
              <w:top w:val="single" w:sz="6" w:space="0" w:color="auto"/>
              <w:left w:val="single" w:sz="6" w:space="0" w:color="auto"/>
              <w:bottom w:val="single" w:sz="6" w:space="0" w:color="auto"/>
              <w:right w:val="single" w:sz="6" w:space="0" w:color="auto"/>
            </w:tcBorders>
          </w:tcPr>
          <w:p w14:paraId="25F7F242" w14:textId="77777777" w:rsidR="00941720" w:rsidRPr="00C60EFB" w:rsidRDefault="00941720" w:rsidP="00F71562">
            <w:pPr>
              <w:pStyle w:val="Texto"/>
              <w:spacing w:before="30" w:after="26" w:line="240" w:lineRule="auto"/>
              <w:ind w:firstLine="0"/>
              <w:rPr>
                <w:b/>
                <w:sz w:val="16"/>
                <w:szCs w:val="16"/>
              </w:rPr>
            </w:pPr>
            <w:r w:rsidRPr="00C60EFB">
              <w:rPr>
                <w:b/>
                <w:sz w:val="16"/>
                <w:szCs w:val="16"/>
              </w:rPr>
              <w:t>Arenques (</w:t>
            </w:r>
            <w:r w:rsidRPr="00C60EFB">
              <w:rPr>
                <w:b/>
                <w:i/>
                <w:sz w:val="16"/>
                <w:szCs w:val="16"/>
              </w:rPr>
              <w:t>Clupea harengus, Clupea pallasii</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34159024" w14:textId="77777777" w:rsidR="00941720" w:rsidRPr="00C60EFB" w:rsidRDefault="00941720" w:rsidP="00F71562">
            <w:pPr>
              <w:pStyle w:val="Texto"/>
              <w:spacing w:before="30" w:after="26" w:line="240" w:lineRule="auto"/>
              <w:ind w:firstLine="0"/>
              <w:rPr>
                <w:sz w:val="16"/>
                <w:szCs w:val="16"/>
              </w:rPr>
            </w:pPr>
          </w:p>
        </w:tc>
      </w:tr>
      <w:tr w:rsidR="00941720" w:rsidRPr="00C60EFB" w14:paraId="3F79370F"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62BEE785" w14:textId="77777777" w:rsidR="00941720" w:rsidRPr="00C60EFB" w:rsidRDefault="00941720" w:rsidP="00F71562">
            <w:pPr>
              <w:pStyle w:val="Texto"/>
              <w:spacing w:before="30" w:after="26"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50C4CA9B" w14:textId="77777777" w:rsidR="00941720" w:rsidRPr="00C60EFB" w:rsidRDefault="00941720" w:rsidP="00F71562">
            <w:pPr>
              <w:pStyle w:val="Texto"/>
              <w:spacing w:before="30" w:after="26" w:line="240" w:lineRule="auto"/>
              <w:ind w:firstLine="0"/>
              <w:rPr>
                <w:sz w:val="16"/>
                <w:szCs w:val="16"/>
              </w:rPr>
            </w:pPr>
            <w:r w:rsidRPr="00C60EFB">
              <w:rPr>
                <w:sz w:val="16"/>
                <w:szCs w:val="16"/>
              </w:rPr>
              <w:t>Arenques (</w:t>
            </w:r>
            <w:r w:rsidRPr="00C60EFB">
              <w:rPr>
                <w:i/>
                <w:sz w:val="16"/>
                <w:szCs w:val="16"/>
              </w:rPr>
              <w:t>Clupea harengus, Clupea pallasii</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289D8EBA" w14:textId="77777777" w:rsidR="00941720" w:rsidRPr="00C60EFB" w:rsidRDefault="00941720" w:rsidP="00F71562">
            <w:pPr>
              <w:pStyle w:val="Texto"/>
              <w:spacing w:before="30" w:after="26" w:line="240" w:lineRule="auto"/>
              <w:ind w:firstLine="0"/>
              <w:rPr>
                <w:sz w:val="16"/>
                <w:szCs w:val="16"/>
              </w:rPr>
            </w:pPr>
          </w:p>
        </w:tc>
      </w:tr>
      <w:tr w:rsidR="00941720" w:rsidRPr="00C60EFB" w14:paraId="08A6FCDA"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28420AD9" w14:textId="77777777" w:rsidR="00941720" w:rsidRPr="00C60EFB" w:rsidRDefault="00941720" w:rsidP="00F71562">
            <w:pPr>
              <w:pStyle w:val="Texto"/>
              <w:spacing w:before="30" w:after="26" w:line="240" w:lineRule="auto"/>
              <w:ind w:firstLine="0"/>
              <w:rPr>
                <w:sz w:val="16"/>
                <w:szCs w:val="16"/>
              </w:rPr>
            </w:pPr>
            <w:r w:rsidRPr="00C60EFB">
              <w:rPr>
                <w:sz w:val="16"/>
                <w:szCs w:val="16"/>
              </w:rPr>
              <w:t xml:space="preserve"> </w:t>
            </w:r>
          </w:p>
        </w:tc>
      </w:tr>
      <w:tr w:rsidR="00941720" w:rsidRPr="00C60EFB" w14:paraId="1B66274E"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093EFEC1" w14:textId="77777777" w:rsidR="00941720" w:rsidRPr="00C60EFB" w:rsidRDefault="00941720" w:rsidP="00F71562">
            <w:pPr>
              <w:pStyle w:val="Texto"/>
              <w:spacing w:before="30" w:after="26" w:line="240" w:lineRule="auto"/>
              <w:ind w:firstLine="0"/>
              <w:rPr>
                <w:b/>
                <w:sz w:val="16"/>
                <w:szCs w:val="16"/>
              </w:rPr>
            </w:pPr>
            <w:r w:rsidRPr="00C60EFB">
              <w:rPr>
                <w:b/>
                <w:sz w:val="16"/>
                <w:szCs w:val="16"/>
              </w:rPr>
              <w:t>0305.43.01</w:t>
            </w:r>
          </w:p>
        </w:tc>
        <w:tc>
          <w:tcPr>
            <w:tcW w:w="3158" w:type="dxa"/>
            <w:tcBorders>
              <w:top w:val="single" w:sz="6" w:space="0" w:color="auto"/>
              <w:left w:val="single" w:sz="6" w:space="0" w:color="auto"/>
              <w:bottom w:val="single" w:sz="6" w:space="0" w:color="auto"/>
              <w:right w:val="single" w:sz="6" w:space="0" w:color="auto"/>
            </w:tcBorders>
          </w:tcPr>
          <w:p w14:paraId="50BFF77F" w14:textId="77777777" w:rsidR="00941720" w:rsidRPr="00C60EFB" w:rsidRDefault="00941720" w:rsidP="00F71562">
            <w:pPr>
              <w:pStyle w:val="Texto"/>
              <w:spacing w:before="30" w:after="26" w:line="240" w:lineRule="auto"/>
              <w:ind w:firstLine="0"/>
              <w:rPr>
                <w:b/>
                <w:sz w:val="16"/>
                <w:szCs w:val="16"/>
              </w:rPr>
            </w:pPr>
            <w:r w:rsidRPr="00C60EFB">
              <w:rPr>
                <w:b/>
                <w:sz w:val="16"/>
                <w:szCs w:val="16"/>
              </w:rPr>
              <w:t>Truchas (</w:t>
            </w:r>
            <w:r w:rsidRPr="00C60EFB">
              <w:rPr>
                <w:b/>
                <w:i/>
                <w:sz w:val="16"/>
                <w:szCs w:val="16"/>
              </w:rPr>
              <w:t>Salmo trutta, Oncorhynchus mykiss, Oncorhynchus clarki, Oncorhynchus aguabonita, Oncorhynchus gilae, Oncorhynchus apache y Oncorhynchus chrysogaster</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6F86A49E" w14:textId="77777777" w:rsidR="00941720" w:rsidRPr="00C60EFB" w:rsidRDefault="00941720" w:rsidP="00F71562">
            <w:pPr>
              <w:pStyle w:val="Texto"/>
              <w:spacing w:before="30" w:after="26" w:line="240" w:lineRule="auto"/>
              <w:ind w:firstLine="0"/>
              <w:rPr>
                <w:sz w:val="16"/>
                <w:szCs w:val="16"/>
              </w:rPr>
            </w:pPr>
          </w:p>
        </w:tc>
      </w:tr>
      <w:tr w:rsidR="00941720" w:rsidRPr="00C60EFB" w14:paraId="7CED88E7"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38FE9003" w14:textId="77777777" w:rsidR="00941720" w:rsidRPr="00C60EFB" w:rsidRDefault="00941720" w:rsidP="00F71562">
            <w:pPr>
              <w:pStyle w:val="Texto"/>
              <w:spacing w:before="30" w:after="26"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18E7912B" w14:textId="77777777" w:rsidR="00941720" w:rsidRPr="00C60EFB" w:rsidRDefault="00941720" w:rsidP="00F71562">
            <w:pPr>
              <w:pStyle w:val="Texto"/>
              <w:spacing w:before="30" w:after="26" w:line="240" w:lineRule="auto"/>
              <w:ind w:firstLine="0"/>
              <w:rPr>
                <w:sz w:val="16"/>
                <w:szCs w:val="16"/>
              </w:rPr>
            </w:pPr>
            <w:r w:rsidRPr="00C60EFB">
              <w:rPr>
                <w:sz w:val="16"/>
                <w:szCs w:val="16"/>
              </w:rPr>
              <w:t>Truchas (</w:t>
            </w:r>
            <w:r w:rsidRPr="00C60EFB">
              <w:rPr>
                <w:i/>
                <w:sz w:val="16"/>
                <w:szCs w:val="16"/>
              </w:rPr>
              <w:t>Salmo trutta, Oncorhynchus mykiss, Oncorhynchus clarki, Oncorhynchus aguabonita, Oncorhynchus gilae, Oncorhynchus apache y Oncorhynchus chrysogaster</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06B8DC71" w14:textId="77777777" w:rsidR="00941720" w:rsidRPr="00C60EFB" w:rsidRDefault="00941720" w:rsidP="00F71562">
            <w:pPr>
              <w:pStyle w:val="Texto"/>
              <w:spacing w:before="30" w:after="26" w:line="240" w:lineRule="auto"/>
              <w:ind w:firstLine="0"/>
              <w:rPr>
                <w:sz w:val="16"/>
                <w:szCs w:val="16"/>
              </w:rPr>
            </w:pPr>
          </w:p>
        </w:tc>
      </w:tr>
      <w:tr w:rsidR="00941720" w:rsidRPr="00C60EFB" w14:paraId="79AB1A24"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3FAA0C6A" w14:textId="77777777" w:rsidR="00941720" w:rsidRPr="00C60EFB" w:rsidRDefault="00941720" w:rsidP="00F71562">
            <w:pPr>
              <w:pStyle w:val="Texto"/>
              <w:spacing w:before="30" w:after="26" w:line="240" w:lineRule="auto"/>
              <w:ind w:firstLine="0"/>
              <w:rPr>
                <w:sz w:val="16"/>
                <w:szCs w:val="16"/>
              </w:rPr>
            </w:pPr>
            <w:r w:rsidRPr="00C60EFB">
              <w:rPr>
                <w:sz w:val="16"/>
                <w:szCs w:val="16"/>
              </w:rPr>
              <w:t xml:space="preserve"> </w:t>
            </w:r>
          </w:p>
        </w:tc>
      </w:tr>
      <w:tr w:rsidR="00941720" w:rsidRPr="00C60EFB" w14:paraId="57100325"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3416DCE7" w14:textId="77777777" w:rsidR="00941720" w:rsidRPr="00C60EFB" w:rsidRDefault="00941720" w:rsidP="00F71562">
            <w:pPr>
              <w:pStyle w:val="Texto"/>
              <w:spacing w:before="30" w:after="26" w:line="240" w:lineRule="auto"/>
              <w:ind w:firstLine="0"/>
              <w:rPr>
                <w:b/>
                <w:sz w:val="16"/>
                <w:szCs w:val="16"/>
              </w:rPr>
            </w:pPr>
            <w:r w:rsidRPr="00C60EFB">
              <w:rPr>
                <w:b/>
                <w:sz w:val="16"/>
                <w:szCs w:val="16"/>
              </w:rPr>
              <w:t>0305.44.01</w:t>
            </w:r>
          </w:p>
        </w:tc>
        <w:tc>
          <w:tcPr>
            <w:tcW w:w="3158" w:type="dxa"/>
            <w:tcBorders>
              <w:top w:val="single" w:sz="6" w:space="0" w:color="auto"/>
              <w:left w:val="single" w:sz="6" w:space="0" w:color="auto"/>
              <w:bottom w:val="single" w:sz="6" w:space="0" w:color="auto"/>
              <w:right w:val="single" w:sz="6" w:space="0" w:color="auto"/>
            </w:tcBorders>
          </w:tcPr>
          <w:p w14:paraId="6C254D47" w14:textId="77777777" w:rsidR="00941720" w:rsidRPr="00C60EFB" w:rsidRDefault="00941720" w:rsidP="00F71562">
            <w:pPr>
              <w:pStyle w:val="Texto"/>
              <w:spacing w:before="30" w:after="26" w:line="240" w:lineRule="auto"/>
              <w:ind w:firstLine="0"/>
              <w:rPr>
                <w:b/>
                <w:sz w:val="16"/>
                <w:szCs w:val="16"/>
              </w:rPr>
            </w:pPr>
            <w:r w:rsidRPr="00C60EFB">
              <w:rPr>
                <w:b/>
                <w:sz w:val="16"/>
                <w:szCs w:val="16"/>
              </w:rPr>
              <w:t>Tilapias (</w:t>
            </w:r>
            <w:r w:rsidRPr="00C60EFB">
              <w:rPr>
                <w:b/>
                <w:i/>
                <w:sz w:val="16"/>
                <w:szCs w:val="16"/>
              </w:rPr>
              <w:t>Oreochromis spp.</w:t>
            </w:r>
            <w:r w:rsidRPr="00C60EFB">
              <w:rPr>
                <w:b/>
                <w:sz w:val="16"/>
                <w:szCs w:val="16"/>
              </w:rPr>
              <w:t>), bagres o peces gato (</w:t>
            </w:r>
            <w:r w:rsidRPr="00C60EFB">
              <w:rPr>
                <w:b/>
                <w:i/>
                <w:sz w:val="16"/>
                <w:szCs w:val="16"/>
              </w:rPr>
              <w:t>Pangasius spp., Silurus spp., Clarias spp., Ictalurus spp.), carpas (Cyprinus spp., Carassius spp., Ctenopharyngodon idellus, Hypophthalmichthys spp., Cirrhinus spp., Mylopharyngodon piceus, Catla catla, Labeo spp., Osteochilus hasselti, Leptobarbus hoeveni, Megalobrama spp</w:t>
            </w:r>
            <w:r w:rsidRPr="00C60EFB">
              <w:rPr>
                <w:b/>
                <w:sz w:val="16"/>
                <w:szCs w:val="16"/>
              </w:rPr>
              <w:t>.), anguilas (</w:t>
            </w:r>
            <w:r w:rsidRPr="00C60EFB">
              <w:rPr>
                <w:b/>
                <w:i/>
                <w:sz w:val="16"/>
                <w:szCs w:val="16"/>
              </w:rPr>
              <w:t>Anguilla</w:t>
            </w:r>
            <w:r w:rsidRPr="00C60EFB">
              <w:rPr>
                <w:b/>
                <w:sz w:val="16"/>
                <w:szCs w:val="16"/>
              </w:rPr>
              <w:t xml:space="preserve"> </w:t>
            </w:r>
            <w:r w:rsidRPr="00C60EFB">
              <w:rPr>
                <w:b/>
                <w:i/>
                <w:sz w:val="16"/>
                <w:szCs w:val="16"/>
              </w:rPr>
              <w:t>spp.</w:t>
            </w:r>
            <w:r w:rsidRPr="00C60EFB">
              <w:rPr>
                <w:b/>
                <w:sz w:val="16"/>
                <w:szCs w:val="16"/>
              </w:rPr>
              <w:t>), percas del Nilo (</w:t>
            </w:r>
            <w:r w:rsidRPr="00C60EFB">
              <w:rPr>
                <w:b/>
                <w:i/>
                <w:sz w:val="16"/>
                <w:szCs w:val="16"/>
              </w:rPr>
              <w:t>Lates</w:t>
            </w:r>
            <w:r w:rsidRPr="00C60EFB">
              <w:rPr>
                <w:b/>
                <w:sz w:val="16"/>
                <w:szCs w:val="16"/>
              </w:rPr>
              <w:t xml:space="preserve"> </w:t>
            </w:r>
            <w:r w:rsidRPr="00C60EFB">
              <w:rPr>
                <w:b/>
                <w:i/>
                <w:sz w:val="16"/>
                <w:szCs w:val="16"/>
              </w:rPr>
              <w:t>niloticus</w:t>
            </w:r>
            <w:r w:rsidRPr="00C60EFB">
              <w:rPr>
                <w:b/>
                <w:sz w:val="16"/>
                <w:szCs w:val="16"/>
              </w:rPr>
              <w:t>) y peces cabeza de serpiente (</w:t>
            </w:r>
            <w:r w:rsidRPr="00C60EFB">
              <w:rPr>
                <w:b/>
                <w:i/>
                <w:sz w:val="16"/>
                <w:szCs w:val="16"/>
              </w:rPr>
              <w:t>Channa spp.</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6E1281F2" w14:textId="77777777" w:rsidR="00941720" w:rsidRPr="00C60EFB" w:rsidRDefault="00941720" w:rsidP="00F71562">
            <w:pPr>
              <w:pStyle w:val="Texto"/>
              <w:spacing w:before="30" w:after="26" w:line="240" w:lineRule="auto"/>
              <w:ind w:firstLine="0"/>
              <w:rPr>
                <w:sz w:val="16"/>
                <w:szCs w:val="16"/>
              </w:rPr>
            </w:pPr>
          </w:p>
        </w:tc>
      </w:tr>
      <w:tr w:rsidR="00941720" w:rsidRPr="00C60EFB" w14:paraId="5C8E36CB"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1C558161" w14:textId="77777777" w:rsidR="00941720" w:rsidRPr="00C60EFB" w:rsidRDefault="00941720" w:rsidP="00F71562">
            <w:pPr>
              <w:pStyle w:val="Texto"/>
              <w:spacing w:before="30" w:after="26"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17511F09" w14:textId="77777777" w:rsidR="00941720" w:rsidRPr="00C60EFB" w:rsidRDefault="00941720" w:rsidP="00F71562">
            <w:pPr>
              <w:pStyle w:val="Texto"/>
              <w:spacing w:before="30" w:after="26" w:line="240" w:lineRule="auto"/>
              <w:ind w:firstLine="0"/>
              <w:rPr>
                <w:sz w:val="16"/>
                <w:szCs w:val="16"/>
              </w:rPr>
            </w:pPr>
            <w:r w:rsidRPr="00C60EFB">
              <w:rPr>
                <w:sz w:val="16"/>
                <w:szCs w:val="16"/>
              </w:rPr>
              <w:t>Tilapias (</w:t>
            </w:r>
            <w:r w:rsidRPr="00C60EFB">
              <w:rPr>
                <w:i/>
                <w:sz w:val="16"/>
                <w:szCs w:val="16"/>
              </w:rPr>
              <w:t>Oreochromis spp.</w:t>
            </w:r>
            <w:r w:rsidRPr="00C60EFB">
              <w:rPr>
                <w:sz w:val="16"/>
                <w:szCs w:val="16"/>
              </w:rPr>
              <w:t>), bagres o peces gato (</w:t>
            </w:r>
            <w:r w:rsidRPr="00C60EFB">
              <w:rPr>
                <w:i/>
                <w:sz w:val="16"/>
                <w:szCs w:val="16"/>
              </w:rPr>
              <w:t>Pangasius spp., Silurus spp., Clarias spp., Ictalurus spp.</w:t>
            </w:r>
            <w:r w:rsidRPr="00C60EFB">
              <w:rPr>
                <w:sz w:val="16"/>
                <w:szCs w:val="16"/>
              </w:rPr>
              <w:t>), carpas (</w:t>
            </w:r>
            <w:r w:rsidRPr="00C60EFB">
              <w:rPr>
                <w:i/>
                <w:sz w:val="16"/>
                <w:szCs w:val="16"/>
              </w:rPr>
              <w:t>Cyprinus spp., Carassius spp., Ctenopharyngodon idellus, Hypophthalmichthys spp., Cirrhinus spp., Mylopharyngodon piceus, Catla catla, Labeo spp., Osteochilus hasselti, Leptobarbus hoeveni, Megalobrama spp.</w:t>
            </w:r>
            <w:r w:rsidRPr="00C60EFB">
              <w:rPr>
                <w:sz w:val="16"/>
                <w:szCs w:val="16"/>
              </w:rPr>
              <w:t>), anguilas (</w:t>
            </w:r>
            <w:r w:rsidRPr="00C60EFB">
              <w:rPr>
                <w:i/>
                <w:sz w:val="16"/>
                <w:szCs w:val="16"/>
              </w:rPr>
              <w:t>Anguilla spp.</w:t>
            </w:r>
            <w:r w:rsidRPr="00C60EFB">
              <w:rPr>
                <w:sz w:val="16"/>
                <w:szCs w:val="16"/>
              </w:rPr>
              <w:t>), percas del Nilo (</w:t>
            </w:r>
            <w:r w:rsidRPr="00C60EFB">
              <w:rPr>
                <w:i/>
                <w:sz w:val="16"/>
                <w:szCs w:val="16"/>
              </w:rPr>
              <w:t>Lates niloticus</w:t>
            </w:r>
            <w:r w:rsidRPr="00C60EFB">
              <w:rPr>
                <w:sz w:val="16"/>
                <w:szCs w:val="16"/>
              </w:rPr>
              <w:t>) y peces cabeza de serpiente (</w:t>
            </w:r>
            <w:r w:rsidRPr="00C60EFB">
              <w:rPr>
                <w:i/>
                <w:sz w:val="16"/>
                <w:szCs w:val="16"/>
              </w:rPr>
              <w:t>Channa spp.</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1E2069F9" w14:textId="77777777" w:rsidR="00941720" w:rsidRPr="00C60EFB" w:rsidRDefault="00941720" w:rsidP="00F71562">
            <w:pPr>
              <w:pStyle w:val="Texto"/>
              <w:spacing w:before="30" w:after="26" w:line="240" w:lineRule="auto"/>
              <w:ind w:firstLine="0"/>
              <w:rPr>
                <w:sz w:val="16"/>
                <w:szCs w:val="16"/>
              </w:rPr>
            </w:pPr>
          </w:p>
        </w:tc>
      </w:tr>
      <w:tr w:rsidR="00941720" w:rsidRPr="00C60EFB" w14:paraId="5BDEA94C"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56D8F292" w14:textId="77777777" w:rsidR="00941720" w:rsidRPr="00C60EFB" w:rsidRDefault="00941720" w:rsidP="00F71562">
            <w:pPr>
              <w:pStyle w:val="Texto"/>
              <w:spacing w:before="30" w:after="26" w:line="240" w:lineRule="auto"/>
              <w:ind w:firstLine="0"/>
              <w:rPr>
                <w:sz w:val="16"/>
                <w:szCs w:val="16"/>
              </w:rPr>
            </w:pPr>
            <w:r w:rsidRPr="00C60EFB">
              <w:rPr>
                <w:sz w:val="16"/>
                <w:szCs w:val="16"/>
              </w:rPr>
              <w:t xml:space="preserve"> </w:t>
            </w:r>
          </w:p>
        </w:tc>
      </w:tr>
      <w:tr w:rsidR="00941720" w:rsidRPr="00C60EFB" w14:paraId="61211429"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0811B5C9" w14:textId="77777777" w:rsidR="00941720" w:rsidRPr="00C60EFB" w:rsidRDefault="00941720" w:rsidP="00F71562">
            <w:pPr>
              <w:pStyle w:val="Texto"/>
              <w:spacing w:before="30" w:after="26" w:line="240" w:lineRule="auto"/>
              <w:ind w:firstLine="0"/>
              <w:rPr>
                <w:b/>
                <w:sz w:val="16"/>
                <w:szCs w:val="16"/>
              </w:rPr>
            </w:pPr>
            <w:r w:rsidRPr="00C60EFB">
              <w:rPr>
                <w:b/>
                <w:sz w:val="16"/>
                <w:szCs w:val="16"/>
              </w:rPr>
              <w:t>0305.49.99</w:t>
            </w:r>
          </w:p>
        </w:tc>
        <w:tc>
          <w:tcPr>
            <w:tcW w:w="3158" w:type="dxa"/>
            <w:tcBorders>
              <w:top w:val="single" w:sz="6" w:space="0" w:color="auto"/>
              <w:left w:val="single" w:sz="6" w:space="0" w:color="auto"/>
              <w:bottom w:val="single" w:sz="6" w:space="0" w:color="auto"/>
              <w:right w:val="single" w:sz="6" w:space="0" w:color="auto"/>
            </w:tcBorders>
          </w:tcPr>
          <w:p w14:paraId="2A778616" w14:textId="77777777" w:rsidR="00941720" w:rsidRPr="00C60EFB" w:rsidRDefault="00941720" w:rsidP="00F71562">
            <w:pPr>
              <w:pStyle w:val="Texto"/>
              <w:spacing w:before="30" w:after="26" w:line="240" w:lineRule="auto"/>
              <w:ind w:firstLine="0"/>
              <w:rPr>
                <w:b/>
                <w:sz w:val="16"/>
                <w:szCs w:val="16"/>
              </w:rPr>
            </w:pPr>
            <w:r w:rsidRPr="00C60EFB">
              <w:rPr>
                <w:b/>
                <w:sz w:val="16"/>
                <w:szCs w:val="16"/>
              </w:rPr>
              <w:t>Los demás.</w:t>
            </w:r>
          </w:p>
        </w:tc>
        <w:tc>
          <w:tcPr>
            <w:tcW w:w="3599" w:type="dxa"/>
            <w:tcBorders>
              <w:top w:val="single" w:sz="6" w:space="0" w:color="auto"/>
              <w:left w:val="single" w:sz="6" w:space="0" w:color="auto"/>
              <w:bottom w:val="single" w:sz="6" w:space="0" w:color="auto"/>
              <w:right w:val="single" w:sz="6" w:space="0" w:color="auto"/>
            </w:tcBorders>
          </w:tcPr>
          <w:p w14:paraId="465FB7F5" w14:textId="77777777" w:rsidR="00941720" w:rsidRPr="00C60EFB" w:rsidRDefault="00941720" w:rsidP="00F71562">
            <w:pPr>
              <w:pStyle w:val="Texto"/>
              <w:spacing w:before="30" w:after="26" w:line="240" w:lineRule="auto"/>
              <w:ind w:firstLine="0"/>
              <w:rPr>
                <w:sz w:val="16"/>
                <w:szCs w:val="16"/>
              </w:rPr>
            </w:pPr>
          </w:p>
        </w:tc>
      </w:tr>
      <w:tr w:rsidR="00941720" w:rsidRPr="00C60EFB" w14:paraId="3ED04400"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4D0F40C9" w14:textId="77777777" w:rsidR="00941720" w:rsidRPr="00C60EFB" w:rsidRDefault="00941720" w:rsidP="00F71562">
            <w:pPr>
              <w:pStyle w:val="Texto"/>
              <w:spacing w:before="30" w:after="26" w:line="240" w:lineRule="auto"/>
              <w:ind w:firstLine="0"/>
              <w:jc w:val="right"/>
              <w:rPr>
                <w:sz w:val="16"/>
                <w:szCs w:val="16"/>
              </w:rPr>
            </w:pPr>
            <w:r w:rsidRPr="00C60EFB">
              <w:rPr>
                <w:sz w:val="16"/>
                <w:szCs w:val="16"/>
              </w:rPr>
              <w:t>01</w:t>
            </w:r>
          </w:p>
        </w:tc>
        <w:tc>
          <w:tcPr>
            <w:tcW w:w="3158" w:type="dxa"/>
            <w:tcBorders>
              <w:top w:val="single" w:sz="6" w:space="0" w:color="auto"/>
              <w:left w:val="single" w:sz="6" w:space="0" w:color="auto"/>
              <w:bottom w:val="single" w:sz="6" w:space="0" w:color="auto"/>
              <w:right w:val="single" w:sz="6" w:space="0" w:color="auto"/>
            </w:tcBorders>
          </w:tcPr>
          <w:p w14:paraId="5D353B54" w14:textId="77777777" w:rsidR="00941720" w:rsidRPr="00C60EFB" w:rsidRDefault="00941720" w:rsidP="00F71562">
            <w:pPr>
              <w:pStyle w:val="Texto"/>
              <w:spacing w:before="30" w:after="26" w:line="240" w:lineRule="auto"/>
              <w:ind w:firstLine="0"/>
              <w:rPr>
                <w:sz w:val="16"/>
                <w:szCs w:val="16"/>
              </w:rPr>
            </w:pPr>
            <w:r w:rsidRPr="00C60EFB">
              <w:rPr>
                <w:sz w:val="16"/>
                <w:szCs w:val="16"/>
              </w:rPr>
              <w:t>Merluzas ahumadas, excepto lo comprendido en el número de identificación comercial 0305.49.99.02.</w:t>
            </w:r>
          </w:p>
        </w:tc>
        <w:tc>
          <w:tcPr>
            <w:tcW w:w="3599" w:type="dxa"/>
            <w:vMerge w:val="restart"/>
            <w:tcBorders>
              <w:top w:val="single" w:sz="6" w:space="0" w:color="auto"/>
              <w:left w:val="single" w:sz="6" w:space="0" w:color="auto"/>
              <w:right w:val="single" w:sz="6" w:space="0" w:color="auto"/>
            </w:tcBorders>
          </w:tcPr>
          <w:p w14:paraId="5E31FD53" w14:textId="77777777" w:rsidR="00941720" w:rsidRPr="00C60EFB" w:rsidRDefault="00941720" w:rsidP="00F71562">
            <w:pPr>
              <w:pStyle w:val="Texto"/>
              <w:spacing w:before="30" w:after="26" w:line="240" w:lineRule="auto"/>
              <w:ind w:firstLine="0"/>
              <w:rPr>
                <w:sz w:val="16"/>
                <w:szCs w:val="16"/>
              </w:rPr>
            </w:pPr>
          </w:p>
        </w:tc>
      </w:tr>
      <w:tr w:rsidR="00941720" w:rsidRPr="00C60EFB" w14:paraId="3C311AD4"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56CD8E96" w14:textId="77777777" w:rsidR="00941720" w:rsidRPr="00C60EFB" w:rsidRDefault="00941720" w:rsidP="00F71562">
            <w:pPr>
              <w:pStyle w:val="Texto"/>
              <w:spacing w:before="30" w:after="26" w:line="240" w:lineRule="auto"/>
              <w:ind w:firstLine="0"/>
              <w:jc w:val="right"/>
              <w:rPr>
                <w:sz w:val="16"/>
                <w:szCs w:val="16"/>
              </w:rPr>
            </w:pPr>
            <w:r w:rsidRPr="00C60EFB">
              <w:rPr>
                <w:sz w:val="16"/>
                <w:szCs w:val="16"/>
              </w:rPr>
              <w:t>02</w:t>
            </w:r>
          </w:p>
        </w:tc>
        <w:tc>
          <w:tcPr>
            <w:tcW w:w="3158" w:type="dxa"/>
            <w:tcBorders>
              <w:top w:val="single" w:sz="6" w:space="0" w:color="auto"/>
              <w:left w:val="single" w:sz="6" w:space="0" w:color="auto"/>
              <w:bottom w:val="single" w:sz="6" w:space="0" w:color="auto"/>
              <w:right w:val="single" w:sz="6" w:space="0" w:color="auto"/>
            </w:tcBorders>
          </w:tcPr>
          <w:p w14:paraId="26E4017C" w14:textId="77777777" w:rsidR="00941720" w:rsidRPr="00C60EFB" w:rsidRDefault="00941720" w:rsidP="00F71562">
            <w:pPr>
              <w:pStyle w:val="Texto"/>
              <w:spacing w:before="30" w:after="26" w:line="240" w:lineRule="auto"/>
              <w:ind w:firstLine="0"/>
              <w:rPr>
                <w:sz w:val="16"/>
                <w:szCs w:val="16"/>
              </w:rPr>
            </w:pPr>
            <w:r w:rsidRPr="00C60EFB">
              <w:rPr>
                <w:sz w:val="16"/>
                <w:szCs w:val="16"/>
              </w:rPr>
              <w:t>Merluza panameña (</w:t>
            </w:r>
            <w:r w:rsidRPr="00C60EFB">
              <w:rPr>
                <w:i/>
                <w:sz w:val="16"/>
                <w:szCs w:val="16"/>
              </w:rPr>
              <w:t>Merluccius angustimanus</w:t>
            </w:r>
            <w:r w:rsidRPr="00C60EFB">
              <w:rPr>
                <w:sz w:val="16"/>
                <w:szCs w:val="16"/>
              </w:rPr>
              <w:t>) o merluza del Pacífico Norte (</w:t>
            </w:r>
            <w:r w:rsidRPr="00C60EFB">
              <w:rPr>
                <w:i/>
                <w:sz w:val="16"/>
                <w:szCs w:val="16"/>
              </w:rPr>
              <w:t>Merluccius productus</w:t>
            </w:r>
            <w:r w:rsidRPr="00C60EFB">
              <w:rPr>
                <w:sz w:val="16"/>
                <w:szCs w:val="16"/>
              </w:rPr>
              <w:t>).</w:t>
            </w:r>
          </w:p>
        </w:tc>
        <w:tc>
          <w:tcPr>
            <w:tcW w:w="3599" w:type="dxa"/>
            <w:vMerge/>
            <w:tcBorders>
              <w:left w:val="single" w:sz="6" w:space="0" w:color="auto"/>
              <w:right w:val="single" w:sz="6" w:space="0" w:color="auto"/>
            </w:tcBorders>
          </w:tcPr>
          <w:p w14:paraId="1419C898" w14:textId="77777777" w:rsidR="00941720" w:rsidRPr="00C60EFB" w:rsidRDefault="00941720" w:rsidP="00F71562">
            <w:pPr>
              <w:pStyle w:val="Texto"/>
              <w:spacing w:before="30" w:after="26" w:line="240" w:lineRule="auto"/>
              <w:ind w:firstLine="0"/>
              <w:rPr>
                <w:sz w:val="16"/>
                <w:szCs w:val="16"/>
              </w:rPr>
            </w:pPr>
          </w:p>
        </w:tc>
      </w:tr>
      <w:tr w:rsidR="00941720" w:rsidRPr="00C60EFB" w14:paraId="30AEEA47"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42DF05EA" w14:textId="77777777" w:rsidR="00941720" w:rsidRPr="00C60EFB" w:rsidRDefault="00941720" w:rsidP="00F71562">
            <w:pPr>
              <w:pStyle w:val="Texto"/>
              <w:spacing w:before="30" w:after="26" w:line="240" w:lineRule="auto"/>
              <w:ind w:firstLine="0"/>
              <w:jc w:val="right"/>
              <w:rPr>
                <w:sz w:val="16"/>
                <w:szCs w:val="16"/>
              </w:rPr>
            </w:pPr>
            <w:r w:rsidRPr="00C60EFB">
              <w:rPr>
                <w:sz w:val="16"/>
                <w:szCs w:val="16"/>
              </w:rPr>
              <w:t>03</w:t>
            </w:r>
          </w:p>
        </w:tc>
        <w:tc>
          <w:tcPr>
            <w:tcW w:w="3158" w:type="dxa"/>
            <w:tcBorders>
              <w:top w:val="single" w:sz="6" w:space="0" w:color="auto"/>
              <w:left w:val="single" w:sz="6" w:space="0" w:color="auto"/>
              <w:bottom w:val="single" w:sz="6" w:space="0" w:color="auto"/>
              <w:right w:val="single" w:sz="6" w:space="0" w:color="auto"/>
            </w:tcBorders>
          </w:tcPr>
          <w:p w14:paraId="00F2C61E" w14:textId="77777777" w:rsidR="00941720" w:rsidRPr="00C60EFB" w:rsidRDefault="00941720" w:rsidP="00F71562">
            <w:pPr>
              <w:pStyle w:val="Texto"/>
              <w:spacing w:before="30" w:after="26" w:line="240" w:lineRule="auto"/>
              <w:ind w:firstLine="0"/>
              <w:rPr>
                <w:sz w:val="16"/>
                <w:szCs w:val="16"/>
              </w:rPr>
            </w:pPr>
            <w:r w:rsidRPr="00C60EFB">
              <w:rPr>
                <w:sz w:val="16"/>
                <w:szCs w:val="16"/>
              </w:rPr>
              <w:t>Atún de aleta azul del Atlántico (</w:t>
            </w:r>
            <w:r w:rsidRPr="00C60EFB">
              <w:rPr>
                <w:i/>
                <w:sz w:val="16"/>
                <w:szCs w:val="16"/>
              </w:rPr>
              <w:t>Thunnus thynnus</w:t>
            </w:r>
            <w:r w:rsidRPr="00C60EFB">
              <w:rPr>
                <w:sz w:val="16"/>
                <w:szCs w:val="16"/>
              </w:rPr>
              <w:t xml:space="preserve">), atún de aleta azul del Pacífico </w:t>
            </w:r>
            <w:r w:rsidRPr="00C60EFB">
              <w:rPr>
                <w:sz w:val="16"/>
                <w:szCs w:val="16"/>
              </w:rPr>
              <w:lastRenderedPageBreak/>
              <w:t>(</w:t>
            </w:r>
            <w:r w:rsidRPr="00C60EFB">
              <w:rPr>
                <w:i/>
                <w:sz w:val="16"/>
                <w:szCs w:val="16"/>
              </w:rPr>
              <w:t>Thunnus orientalis</w:t>
            </w:r>
            <w:r w:rsidRPr="00C60EFB">
              <w:rPr>
                <w:sz w:val="16"/>
                <w:szCs w:val="16"/>
              </w:rPr>
              <w:t>), atún de aleta azul del Sur (</w:t>
            </w:r>
            <w:r w:rsidRPr="00C60EFB">
              <w:rPr>
                <w:i/>
                <w:sz w:val="16"/>
                <w:szCs w:val="16"/>
              </w:rPr>
              <w:t>Thunnus</w:t>
            </w:r>
            <w:r w:rsidRPr="00C60EFB">
              <w:rPr>
                <w:sz w:val="16"/>
                <w:szCs w:val="16"/>
              </w:rPr>
              <w:t xml:space="preserve"> </w:t>
            </w:r>
            <w:r w:rsidRPr="00C60EFB">
              <w:rPr>
                <w:i/>
                <w:sz w:val="16"/>
                <w:szCs w:val="16"/>
              </w:rPr>
              <w:t>maccoyii</w:t>
            </w:r>
            <w:r w:rsidRPr="00C60EFB">
              <w:rPr>
                <w:sz w:val="16"/>
                <w:szCs w:val="16"/>
              </w:rPr>
              <w:t>), atún de aleta amarilla (rabiles) (</w:t>
            </w:r>
            <w:r w:rsidRPr="00C60EFB">
              <w:rPr>
                <w:i/>
                <w:sz w:val="16"/>
                <w:szCs w:val="16"/>
              </w:rPr>
              <w:t>Thunnus albacares</w:t>
            </w:r>
            <w:r w:rsidRPr="00C60EFB">
              <w:rPr>
                <w:sz w:val="16"/>
                <w:szCs w:val="16"/>
              </w:rPr>
              <w:t>), patudos o atunes ojos grandes (</w:t>
            </w:r>
            <w:r w:rsidRPr="00C60EFB">
              <w:rPr>
                <w:i/>
                <w:sz w:val="16"/>
                <w:szCs w:val="16"/>
              </w:rPr>
              <w:t>Thunnus obesus</w:t>
            </w:r>
            <w:r w:rsidRPr="00C60EFB">
              <w:rPr>
                <w:sz w:val="16"/>
                <w:szCs w:val="16"/>
              </w:rPr>
              <w:t>) o bonito de vientre rayado (</w:t>
            </w:r>
            <w:r w:rsidRPr="00C60EFB">
              <w:rPr>
                <w:i/>
                <w:sz w:val="16"/>
                <w:szCs w:val="16"/>
              </w:rPr>
              <w:t>Euthynnus</w:t>
            </w:r>
            <w:r w:rsidRPr="00C60EFB">
              <w:rPr>
                <w:sz w:val="16"/>
                <w:szCs w:val="16"/>
              </w:rPr>
              <w:t xml:space="preserve"> (</w:t>
            </w:r>
            <w:r w:rsidRPr="00C60EFB">
              <w:rPr>
                <w:i/>
                <w:sz w:val="16"/>
                <w:szCs w:val="16"/>
              </w:rPr>
              <w:t>Katsuwonus</w:t>
            </w:r>
            <w:r w:rsidRPr="00C60EFB">
              <w:rPr>
                <w:sz w:val="16"/>
                <w:szCs w:val="16"/>
              </w:rPr>
              <w:t xml:space="preserve">) </w:t>
            </w:r>
            <w:r w:rsidRPr="00C60EFB">
              <w:rPr>
                <w:i/>
                <w:sz w:val="16"/>
                <w:szCs w:val="16"/>
              </w:rPr>
              <w:t>pelamis</w:t>
            </w:r>
            <w:r w:rsidRPr="00C60EFB">
              <w:rPr>
                <w:sz w:val="16"/>
                <w:szCs w:val="16"/>
              </w:rPr>
              <w:t>).</w:t>
            </w:r>
          </w:p>
        </w:tc>
        <w:tc>
          <w:tcPr>
            <w:tcW w:w="3599" w:type="dxa"/>
            <w:vMerge/>
            <w:tcBorders>
              <w:left w:val="single" w:sz="6" w:space="0" w:color="auto"/>
              <w:right w:val="single" w:sz="6" w:space="0" w:color="auto"/>
            </w:tcBorders>
          </w:tcPr>
          <w:p w14:paraId="7CA713C8" w14:textId="77777777" w:rsidR="00941720" w:rsidRPr="00C60EFB" w:rsidRDefault="00941720" w:rsidP="00F71562">
            <w:pPr>
              <w:pStyle w:val="Texto"/>
              <w:spacing w:before="30" w:after="26" w:line="240" w:lineRule="auto"/>
              <w:ind w:firstLine="0"/>
              <w:rPr>
                <w:sz w:val="16"/>
                <w:szCs w:val="16"/>
              </w:rPr>
            </w:pPr>
          </w:p>
        </w:tc>
      </w:tr>
      <w:tr w:rsidR="00941720" w:rsidRPr="00C60EFB" w14:paraId="59E7C4D3"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415E6628" w14:textId="77777777" w:rsidR="00941720" w:rsidRPr="00C60EFB" w:rsidRDefault="00941720" w:rsidP="00F71562">
            <w:pPr>
              <w:pStyle w:val="Texto"/>
              <w:spacing w:before="30" w:after="26" w:line="240" w:lineRule="auto"/>
              <w:ind w:firstLine="0"/>
              <w:jc w:val="right"/>
              <w:rPr>
                <w:sz w:val="16"/>
                <w:szCs w:val="16"/>
              </w:rPr>
            </w:pPr>
            <w:r w:rsidRPr="00C60EFB">
              <w:rPr>
                <w:sz w:val="16"/>
                <w:szCs w:val="16"/>
              </w:rPr>
              <w:t>04</w:t>
            </w:r>
          </w:p>
        </w:tc>
        <w:tc>
          <w:tcPr>
            <w:tcW w:w="3158" w:type="dxa"/>
            <w:tcBorders>
              <w:top w:val="single" w:sz="6" w:space="0" w:color="auto"/>
              <w:left w:val="single" w:sz="6" w:space="0" w:color="auto"/>
              <w:bottom w:val="single" w:sz="6" w:space="0" w:color="auto"/>
              <w:right w:val="single" w:sz="6" w:space="0" w:color="auto"/>
            </w:tcBorders>
          </w:tcPr>
          <w:p w14:paraId="5D81E77E" w14:textId="77777777" w:rsidR="00941720" w:rsidRPr="00C60EFB" w:rsidRDefault="00941720" w:rsidP="00F71562">
            <w:pPr>
              <w:pStyle w:val="Texto"/>
              <w:spacing w:before="30" w:after="26" w:line="240" w:lineRule="auto"/>
              <w:ind w:firstLine="0"/>
              <w:rPr>
                <w:sz w:val="16"/>
                <w:szCs w:val="16"/>
              </w:rPr>
            </w:pPr>
            <w:r w:rsidRPr="00C60EFB">
              <w:rPr>
                <w:sz w:val="16"/>
                <w:szCs w:val="16"/>
              </w:rPr>
              <w:t>Pez espada (</w:t>
            </w:r>
            <w:r w:rsidRPr="00C60EFB">
              <w:rPr>
                <w:i/>
                <w:sz w:val="16"/>
                <w:szCs w:val="16"/>
              </w:rPr>
              <w:t>Xiphias gladius</w:t>
            </w:r>
            <w:r w:rsidRPr="00C60EFB">
              <w:rPr>
                <w:sz w:val="16"/>
                <w:szCs w:val="16"/>
              </w:rPr>
              <w:t>).</w:t>
            </w:r>
          </w:p>
        </w:tc>
        <w:tc>
          <w:tcPr>
            <w:tcW w:w="3599" w:type="dxa"/>
            <w:vMerge/>
            <w:tcBorders>
              <w:left w:val="single" w:sz="6" w:space="0" w:color="auto"/>
              <w:right w:val="single" w:sz="6" w:space="0" w:color="auto"/>
            </w:tcBorders>
          </w:tcPr>
          <w:p w14:paraId="5B9ABA3E" w14:textId="77777777" w:rsidR="00941720" w:rsidRPr="00C60EFB" w:rsidRDefault="00941720" w:rsidP="00F71562">
            <w:pPr>
              <w:pStyle w:val="Texto"/>
              <w:spacing w:before="30" w:after="26" w:line="240" w:lineRule="auto"/>
              <w:ind w:firstLine="0"/>
              <w:rPr>
                <w:sz w:val="16"/>
                <w:szCs w:val="16"/>
              </w:rPr>
            </w:pPr>
          </w:p>
        </w:tc>
      </w:tr>
      <w:tr w:rsidR="00941720" w:rsidRPr="00C60EFB" w14:paraId="7241F9D7"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2B76A680" w14:textId="77777777" w:rsidR="00941720" w:rsidRPr="00C60EFB" w:rsidRDefault="00941720" w:rsidP="00F71562">
            <w:pPr>
              <w:pStyle w:val="Texto"/>
              <w:spacing w:before="30" w:after="26" w:line="240" w:lineRule="auto"/>
              <w:ind w:firstLine="0"/>
              <w:jc w:val="right"/>
              <w:rPr>
                <w:sz w:val="16"/>
                <w:szCs w:val="16"/>
              </w:rPr>
            </w:pPr>
            <w:r w:rsidRPr="00C60EFB">
              <w:rPr>
                <w:sz w:val="16"/>
                <w:szCs w:val="16"/>
              </w:rPr>
              <w:t>05</w:t>
            </w:r>
          </w:p>
        </w:tc>
        <w:tc>
          <w:tcPr>
            <w:tcW w:w="3158" w:type="dxa"/>
            <w:tcBorders>
              <w:top w:val="single" w:sz="6" w:space="0" w:color="auto"/>
              <w:left w:val="single" w:sz="6" w:space="0" w:color="auto"/>
              <w:bottom w:val="single" w:sz="6" w:space="0" w:color="auto"/>
              <w:right w:val="single" w:sz="6" w:space="0" w:color="auto"/>
            </w:tcBorders>
          </w:tcPr>
          <w:p w14:paraId="01DE39CC" w14:textId="77777777" w:rsidR="00941720" w:rsidRPr="00C60EFB" w:rsidRDefault="00941720" w:rsidP="00F71562">
            <w:pPr>
              <w:pStyle w:val="Texto"/>
              <w:spacing w:before="30" w:after="26" w:line="240" w:lineRule="auto"/>
              <w:ind w:firstLine="0"/>
              <w:rPr>
                <w:sz w:val="16"/>
                <w:szCs w:val="16"/>
              </w:rPr>
            </w:pPr>
            <w:r w:rsidRPr="00C60EFB">
              <w:rPr>
                <w:sz w:val="16"/>
                <w:szCs w:val="16"/>
              </w:rPr>
              <w:t>Sardina (</w:t>
            </w:r>
            <w:r w:rsidRPr="00C60EFB">
              <w:rPr>
                <w:i/>
                <w:sz w:val="16"/>
                <w:szCs w:val="16"/>
              </w:rPr>
              <w:t>Sardina pilchardus, Sardinops spp.</w:t>
            </w:r>
            <w:r w:rsidRPr="00C60EFB">
              <w:rPr>
                <w:sz w:val="16"/>
                <w:szCs w:val="16"/>
              </w:rPr>
              <w:t>), sardinela (</w:t>
            </w:r>
            <w:r w:rsidRPr="00C60EFB">
              <w:rPr>
                <w:i/>
                <w:sz w:val="16"/>
                <w:szCs w:val="16"/>
              </w:rPr>
              <w:t>Sardinella spp.</w:t>
            </w:r>
            <w:r w:rsidRPr="00C60EFB">
              <w:rPr>
                <w:sz w:val="16"/>
                <w:szCs w:val="16"/>
              </w:rPr>
              <w:t>) o espadín (</w:t>
            </w:r>
            <w:r w:rsidRPr="00C60EFB">
              <w:rPr>
                <w:i/>
                <w:sz w:val="16"/>
                <w:szCs w:val="16"/>
              </w:rPr>
              <w:t>Sprattus</w:t>
            </w:r>
            <w:r w:rsidRPr="00C60EFB">
              <w:rPr>
                <w:sz w:val="16"/>
                <w:szCs w:val="16"/>
              </w:rPr>
              <w:t xml:space="preserve"> </w:t>
            </w:r>
            <w:r w:rsidRPr="00C60EFB">
              <w:rPr>
                <w:i/>
                <w:sz w:val="16"/>
                <w:szCs w:val="16"/>
              </w:rPr>
              <w:t>sprattus</w:t>
            </w:r>
            <w:r w:rsidRPr="00C60EFB">
              <w:rPr>
                <w:sz w:val="16"/>
                <w:szCs w:val="16"/>
              </w:rPr>
              <w:t>).</w:t>
            </w:r>
          </w:p>
        </w:tc>
        <w:tc>
          <w:tcPr>
            <w:tcW w:w="3599" w:type="dxa"/>
            <w:vMerge/>
            <w:tcBorders>
              <w:left w:val="single" w:sz="6" w:space="0" w:color="auto"/>
              <w:right w:val="single" w:sz="6" w:space="0" w:color="auto"/>
            </w:tcBorders>
          </w:tcPr>
          <w:p w14:paraId="455BEA8D" w14:textId="77777777" w:rsidR="00941720" w:rsidRPr="00C60EFB" w:rsidRDefault="00941720" w:rsidP="00F71562">
            <w:pPr>
              <w:pStyle w:val="Texto"/>
              <w:spacing w:before="30" w:after="26" w:line="240" w:lineRule="auto"/>
              <w:ind w:firstLine="0"/>
              <w:rPr>
                <w:sz w:val="16"/>
                <w:szCs w:val="16"/>
              </w:rPr>
            </w:pPr>
          </w:p>
        </w:tc>
      </w:tr>
      <w:tr w:rsidR="00941720" w:rsidRPr="00C60EFB" w14:paraId="53122DEC"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681A9D0C" w14:textId="77777777" w:rsidR="00941720" w:rsidRPr="00C60EFB" w:rsidRDefault="00941720" w:rsidP="00F71562">
            <w:pPr>
              <w:pStyle w:val="Texto"/>
              <w:spacing w:before="30" w:after="26" w:line="240" w:lineRule="auto"/>
              <w:ind w:firstLine="0"/>
              <w:jc w:val="right"/>
              <w:rPr>
                <w:sz w:val="16"/>
                <w:szCs w:val="16"/>
              </w:rPr>
            </w:pPr>
            <w:r w:rsidRPr="00C60EFB">
              <w:rPr>
                <w:sz w:val="16"/>
                <w:szCs w:val="16"/>
              </w:rPr>
              <w:t>06</w:t>
            </w:r>
          </w:p>
        </w:tc>
        <w:tc>
          <w:tcPr>
            <w:tcW w:w="3158" w:type="dxa"/>
            <w:tcBorders>
              <w:top w:val="single" w:sz="6" w:space="0" w:color="auto"/>
              <w:left w:val="single" w:sz="6" w:space="0" w:color="auto"/>
              <w:bottom w:val="single" w:sz="6" w:space="0" w:color="auto"/>
              <w:right w:val="single" w:sz="6" w:space="0" w:color="auto"/>
            </w:tcBorders>
          </w:tcPr>
          <w:p w14:paraId="6007BD95" w14:textId="77777777" w:rsidR="00941720" w:rsidRPr="00C60EFB" w:rsidRDefault="00941720" w:rsidP="00F71562">
            <w:pPr>
              <w:pStyle w:val="Texto"/>
              <w:spacing w:before="30" w:after="26" w:line="240" w:lineRule="auto"/>
              <w:ind w:firstLine="0"/>
              <w:rPr>
                <w:sz w:val="16"/>
                <w:szCs w:val="16"/>
              </w:rPr>
            </w:pPr>
            <w:r w:rsidRPr="00C60EFB">
              <w:rPr>
                <w:sz w:val="16"/>
                <w:szCs w:val="16"/>
              </w:rPr>
              <w:t>Anchoas (</w:t>
            </w:r>
            <w:r w:rsidRPr="00C60EFB">
              <w:rPr>
                <w:i/>
                <w:sz w:val="16"/>
                <w:szCs w:val="16"/>
              </w:rPr>
              <w:t>Engraulis spp.</w:t>
            </w:r>
            <w:r w:rsidRPr="00C60EFB">
              <w:rPr>
                <w:sz w:val="16"/>
                <w:szCs w:val="16"/>
              </w:rPr>
              <w:t>).</w:t>
            </w:r>
          </w:p>
        </w:tc>
        <w:tc>
          <w:tcPr>
            <w:tcW w:w="3599" w:type="dxa"/>
            <w:vMerge/>
            <w:tcBorders>
              <w:left w:val="single" w:sz="6" w:space="0" w:color="auto"/>
              <w:right w:val="single" w:sz="6" w:space="0" w:color="auto"/>
            </w:tcBorders>
          </w:tcPr>
          <w:p w14:paraId="2400F05F" w14:textId="77777777" w:rsidR="00941720" w:rsidRPr="00C60EFB" w:rsidRDefault="00941720" w:rsidP="00F71562">
            <w:pPr>
              <w:pStyle w:val="Texto"/>
              <w:spacing w:before="30" w:after="26" w:line="240" w:lineRule="auto"/>
              <w:ind w:firstLine="0"/>
              <w:rPr>
                <w:sz w:val="16"/>
                <w:szCs w:val="16"/>
              </w:rPr>
            </w:pPr>
          </w:p>
        </w:tc>
      </w:tr>
      <w:tr w:rsidR="00941720" w:rsidRPr="00C60EFB" w14:paraId="43FE91C1"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7B78A686" w14:textId="77777777" w:rsidR="00941720" w:rsidRPr="00C60EFB" w:rsidRDefault="00941720" w:rsidP="00F71562">
            <w:pPr>
              <w:pStyle w:val="Texto"/>
              <w:spacing w:before="30" w:after="26" w:line="240" w:lineRule="auto"/>
              <w:ind w:firstLine="0"/>
              <w:jc w:val="right"/>
              <w:rPr>
                <w:sz w:val="16"/>
                <w:szCs w:val="16"/>
              </w:rPr>
            </w:pPr>
            <w:r w:rsidRPr="00C60EFB">
              <w:rPr>
                <w:sz w:val="16"/>
                <w:szCs w:val="16"/>
              </w:rPr>
              <w:t>99</w:t>
            </w:r>
          </w:p>
        </w:tc>
        <w:tc>
          <w:tcPr>
            <w:tcW w:w="3158" w:type="dxa"/>
            <w:tcBorders>
              <w:top w:val="single" w:sz="6" w:space="0" w:color="auto"/>
              <w:left w:val="single" w:sz="6" w:space="0" w:color="auto"/>
              <w:bottom w:val="single" w:sz="6" w:space="0" w:color="auto"/>
              <w:right w:val="single" w:sz="6" w:space="0" w:color="auto"/>
            </w:tcBorders>
          </w:tcPr>
          <w:p w14:paraId="5E99632E" w14:textId="77777777" w:rsidR="00941720" w:rsidRPr="00C60EFB" w:rsidRDefault="00941720" w:rsidP="00F71562">
            <w:pPr>
              <w:pStyle w:val="Texto"/>
              <w:spacing w:before="30" w:after="26" w:line="240" w:lineRule="auto"/>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14:paraId="3D7EC955" w14:textId="77777777" w:rsidR="00941720" w:rsidRPr="00C60EFB" w:rsidRDefault="00941720" w:rsidP="00F71562">
            <w:pPr>
              <w:pStyle w:val="Texto"/>
              <w:spacing w:before="30" w:after="26" w:line="240" w:lineRule="auto"/>
              <w:ind w:firstLine="0"/>
              <w:rPr>
                <w:sz w:val="16"/>
                <w:szCs w:val="16"/>
              </w:rPr>
            </w:pPr>
          </w:p>
        </w:tc>
      </w:tr>
      <w:tr w:rsidR="00941720" w:rsidRPr="00C60EFB" w14:paraId="2D66A4E3"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182A64B8" w14:textId="77777777" w:rsidR="00941720" w:rsidRPr="00C60EFB" w:rsidRDefault="00941720" w:rsidP="00F71562">
            <w:pPr>
              <w:pStyle w:val="Texto"/>
              <w:spacing w:before="30" w:after="26" w:line="240" w:lineRule="auto"/>
              <w:ind w:firstLine="0"/>
              <w:rPr>
                <w:sz w:val="16"/>
                <w:szCs w:val="16"/>
              </w:rPr>
            </w:pPr>
            <w:r w:rsidRPr="00C60EFB">
              <w:rPr>
                <w:sz w:val="16"/>
                <w:szCs w:val="16"/>
              </w:rPr>
              <w:t xml:space="preserve"> </w:t>
            </w:r>
          </w:p>
        </w:tc>
      </w:tr>
      <w:tr w:rsidR="00941720" w:rsidRPr="00C60EFB" w14:paraId="4305E8AC"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55D05B3A" w14:textId="77777777" w:rsidR="00941720" w:rsidRPr="00C60EFB" w:rsidRDefault="00941720" w:rsidP="00F71562">
            <w:pPr>
              <w:pStyle w:val="Texto"/>
              <w:spacing w:before="40" w:after="42" w:line="240" w:lineRule="auto"/>
              <w:ind w:firstLine="0"/>
              <w:rPr>
                <w:b/>
                <w:sz w:val="16"/>
                <w:szCs w:val="16"/>
              </w:rPr>
            </w:pPr>
            <w:r w:rsidRPr="00C60EFB">
              <w:rPr>
                <w:b/>
                <w:sz w:val="16"/>
                <w:szCs w:val="16"/>
              </w:rPr>
              <w:t>0305.51.02</w:t>
            </w:r>
          </w:p>
        </w:tc>
        <w:tc>
          <w:tcPr>
            <w:tcW w:w="3158" w:type="dxa"/>
            <w:tcBorders>
              <w:top w:val="single" w:sz="6" w:space="0" w:color="auto"/>
              <w:left w:val="single" w:sz="6" w:space="0" w:color="auto"/>
              <w:bottom w:val="single" w:sz="6" w:space="0" w:color="auto"/>
              <w:right w:val="single" w:sz="6" w:space="0" w:color="auto"/>
            </w:tcBorders>
          </w:tcPr>
          <w:p w14:paraId="354893D7" w14:textId="77777777" w:rsidR="00941720" w:rsidRPr="00C60EFB" w:rsidRDefault="00941720" w:rsidP="00F71562">
            <w:pPr>
              <w:pStyle w:val="Texto"/>
              <w:spacing w:before="40" w:after="42" w:line="240" w:lineRule="auto"/>
              <w:ind w:firstLine="0"/>
              <w:rPr>
                <w:b/>
                <w:sz w:val="16"/>
                <w:szCs w:val="16"/>
              </w:rPr>
            </w:pPr>
            <w:r w:rsidRPr="00C60EFB">
              <w:rPr>
                <w:b/>
                <w:sz w:val="16"/>
                <w:szCs w:val="16"/>
              </w:rPr>
              <w:t>Bacalaos (</w:t>
            </w:r>
            <w:r w:rsidRPr="00C60EFB">
              <w:rPr>
                <w:b/>
                <w:i/>
                <w:sz w:val="16"/>
                <w:szCs w:val="16"/>
              </w:rPr>
              <w:t>Gadus morhua, Gadus ogac, Gadus macrocephalus</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3C5C7BCB" w14:textId="77777777" w:rsidR="00941720" w:rsidRPr="00C60EFB" w:rsidRDefault="00941720" w:rsidP="00F71562">
            <w:pPr>
              <w:pStyle w:val="Texto"/>
              <w:spacing w:before="40" w:after="42" w:line="240" w:lineRule="auto"/>
              <w:ind w:firstLine="0"/>
              <w:rPr>
                <w:sz w:val="16"/>
                <w:szCs w:val="16"/>
              </w:rPr>
            </w:pPr>
          </w:p>
        </w:tc>
      </w:tr>
      <w:tr w:rsidR="00941720" w:rsidRPr="00C60EFB" w14:paraId="0D73937E"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54BBE4BA" w14:textId="77777777" w:rsidR="00941720" w:rsidRPr="00C60EFB" w:rsidRDefault="00941720" w:rsidP="00F71562">
            <w:pPr>
              <w:pStyle w:val="Texto"/>
              <w:spacing w:before="40" w:after="42" w:line="240" w:lineRule="auto"/>
              <w:ind w:firstLine="0"/>
              <w:jc w:val="right"/>
              <w:rPr>
                <w:sz w:val="16"/>
                <w:szCs w:val="16"/>
              </w:rPr>
            </w:pPr>
            <w:r w:rsidRPr="00C60EFB">
              <w:rPr>
                <w:sz w:val="16"/>
                <w:szCs w:val="16"/>
              </w:rPr>
              <w:t>01</w:t>
            </w:r>
          </w:p>
        </w:tc>
        <w:tc>
          <w:tcPr>
            <w:tcW w:w="3158" w:type="dxa"/>
            <w:tcBorders>
              <w:top w:val="single" w:sz="6" w:space="0" w:color="auto"/>
              <w:left w:val="single" w:sz="6" w:space="0" w:color="auto"/>
              <w:bottom w:val="single" w:sz="6" w:space="0" w:color="auto"/>
              <w:right w:val="single" w:sz="6" w:space="0" w:color="auto"/>
            </w:tcBorders>
          </w:tcPr>
          <w:p w14:paraId="47429008" w14:textId="77777777" w:rsidR="00941720" w:rsidRPr="00C60EFB" w:rsidRDefault="00941720" w:rsidP="00F71562">
            <w:pPr>
              <w:pStyle w:val="Texto"/>
              <w:spacing w:before="40" w:after="42" w:line="240" w:lineRule="auto"/>
              <w:ind w:firstLine="0"/>
              <w:rPr>
                <w:sz w:val="16"/>
                <w:szCs w:val="16"/>
              </w:rPr>
            </w:pPr>
            <w:r w:rsidRPr="00C60EFB">
              <w:rPr>
                <w:sz w:val="16"/>
                <w:szCs w:val="16"/>
              </w:rPr>
              <w:t>Bacalao de la variedad "ling".</w:t>
            </w:r>
          </w:p>
        </w:tc>
        <w:tc>
          <w:tcPr>
            <w:tcW w:w="3599" w:type="dxa"/>
            <w:vMerge/>
            <w:tcBorders>
              <w:left w:val="single" w:sz="6" w:space="0" w:color="auto"/>
              <w:right w:val="single" w:sz="6" w:space="0" w:color="auto"/>
            </w:tcBorders>
          </w:tcPr>
          <w:p w14:paraId="5F9C624A" w14:textId="77777777" w:rsidR="00941720" w:rsidRPr="00C60EFB" w:rsidRDefault="00941720" w:rsidP="00F71562">
            <w:pPr>
              <w:pStyle w:val="Texto"/>
              <w:spacing w:before="40" w:after="42" w:line="240" w:lineRule="auto"/>
              <w:ind w:firstLine="0"/>
              <w:rPr>
                <w:sz w:val="16"/>
                <w:szCs w:val="16"/>
              </w:rPr>
            </w:pPr>
          </w:p>
        </w:tc>
      </w:tr>
      <w:tr w:rsidR="00941720" w:rsidRPr="00C60EFB" w14:paraId="2B9B6CE8"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25EDFDC0" w14:textId="77777777" w:rsidR="00941720" w:rsidRPr="00C60EFB" w:rsidRDefault="00941720" w:rsidP="00F71562">
            <w:pPr>
              <w:pStyle w:val="Texto"/>
              <w:spacing w:before="40" w:after="42" w:line="240" w:lineRule="auto"/>
              <w:ind w:firstLine="0"/>
              <w:jc w:val="right"/>
              <w:rPr>
                <w:sz w:val="16"/>
                <w:szCs w:val="16"/>
              </w:rPr>
            </w:pPr>
            <w:r w:rsidRPr="00C60EFB">
              <w:rPr>
                <w:sz w:val="16"/>
                <w:szCs w:val="16"/>
              </w:rPr>
              <w:t>99</w:t>
            </w:r>
          </w:p>
        </w:tc>
        <w:tc>
          <w:tcPr>
            <w:tcW w:w="3158" w:type="dxa"/>
            <w:tcBorders>
              <w:top w:val="single" w:sz="6" w:space="0" w:color="auto"/>
              <w:left w:val="single" w:sz="6" w:space="0" w:color="auto"/>
              <w:bottom w:val="single" w:sz="6" w:space="0" w:color="auto"/>
              <w:right w:val="single" w:sz="6" w:space="0" w:color="auto"/>
            </w:tcBorders>
          </w:tcPr>
          <w:p w14:paraId="362C7256" w14:textId="77777777" w:rsidR="00941720" w:rsidRPr="00C60EFB" w:rsidRDefault="00941720" w:rsidP="00F71562">
            <w:pPr>
              <w:pStyle w:val="Texto"/>
              <w:spacing w:before="40" w:after="42" w:line="240" w:lineRule="auto"/>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14:paraId="622B20EF" w14:textId="77777777" w:rsidR="00941720" w:rsidRPr="00C60EFB" w:rsidRDefault="00941720" w:rsidP="00F71562">
            <w:pPr>
              <w:pStyle w:val="Texto"/>
              <w:spacing w:before="40" w:after="42" w:line="240" w:lineRule="auto"/>
              <w:ind w:firstLine="0"/>
              <w:rPr>
                <w:sz w:val="16"/>
                <w:szCs w:val="16"/>
              </w:rPr>
            </w:pPr>
          </w:p>
        </w:tc>
      </w:tr>
      <w:tr w:rsidR="00941720" w:rsidRPr="00C60EFB" w14:paraId="1B6AB663"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04ADD255" w14:textId="77777777" w:rsidR="00941720" w:rsidRPr="00C60EFB" w:rsidRDefault="00941720" w:rsidP="00F71562">
            <w:pPr>
              <w:pStyle w:val="Texto"/>
              <w:spacing w:before="40" w:after="42" w:line="240" w:lineRule="auto"/>
              <w:ind w:firstLine="0"/>
              <w:rPr>
                <w:sz w:val="16"/>
                <w:szCs w:val="16"/>
              </w:rPr>
            </w:pPr>
            <w:r w:rsidRPr="00C60EFB">
              <w:rPr>
                <w:sz w:val="16"/>
                <w:szCs w:val="16"/>
              </w:rPr>
              <w:t xml:space="preserve"> </w:t>
            </w:r>
          </w:p>
        </w:tc>
      </w:tr>
      <w:tr w:rsidR="00941720" w:rsidRPr="00C60EFB" w14:paraId="15047970"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67E3AD95" w14:textId="77777777" w:rsidR="00941720" w:rsidRPr="00C60EFB" w:rsidRDefault="00941720" w:rsidP="00F71562">
            <w:pPr>
              <w:pStyle w:val="Texto"/>
              <w:spacing w:before="40" w:after="42" w:line="240" w:lineRule="auto"/>
              <w:ind w:firstLine="0"/>
              <w:rPr>
                <w:b/>
                <w:sz w:val="16"/>
                <w:szCs w:val="16"/>
              </w:rPr>
            </w:pPr>
            <w:r w:rsidRPr="00C60EFB">
              <w:rPr>
                <w:b/>
                <w:sz w:val="16"/>
                <w:szCs w:val="16"/>
              </w:rPr>
              <w:t>0305.52.01</w:t>
            </w:r>
          </w:p>
        </w:tc>
        <w:tc>
          <w:tcPr>
            <w:tcW w:w="3158" w:type="dxa"/>
            <w:tcBorders>
              <w:top w:val="single" w:sz="6" w:space="0" w:color="auto"/>
              <w:left w:val="single" w:sz="6" w:space="0" w:color="auto"/>
              <w:bottom w:val="single" w:sz="6" w:space="0" w:color="auto"/>
              <w:right w:val="single" w:sz="6" w:space="0" w:color="auto"/>
            </w:tcBorders>
          </w:tcPr>
          <w:p w14:paraId="2487211F" w14:textId="77777777" w:rsidR="00941720" w:rsidRPr="00C60EFB" w:rsidRDefault="00941720" w:rsidP="00F71562">
            <w:pPr>
              <w:pStyle w:val="Texto"/>
              <w:spacing w:before="40" w:after="42" w:line="240" w:lineRule="auto"/>
              <w:ind w:firstLine="0"/>
              <w:rPr>
                <w:b/>
                <w:sz w:val="16"/>
                <w:szCs w:val="16"/>
              </w:rPr>
            </w:pPr>
            <w:r w:rsidRPr="00C60EFB">
              <w:rPr>
                <w:b/>
                <w:sz w:val="16"/>
                <w:szCs w:val="16"/>
              </w:rPr>
              <w:t>Tilapias (</w:t>
            </w:r>
            <w:r w:rsidRPr="00C60EFB">
              <w:rPr>
                <w:b/>
                <w:i/>
                <w:sz w:val="16"/>
                <w:szCs w:val="16"/>
              </w:rPr>
              <w:t>Oreochromis spp.</w:t>
            </w:r>
            <w:r w:rsidRPr="00C60EFB">
              <w:rPr>
                <w:b/>
                <w:sz w:val="16"/>
                <w:szCs w:val="16"/>
              </w:rPr>
              <w:t>), bagres o peces gato (</w:t>
            </w:r>
            <w:r w:rsidRPr="00C60EFB">
              <w:rPr>
                <w:b/>
                <w:i/>
                <w:sz w:val="16"/>
                <w:szCs w:val="16"/>
              </w:rPr>
              <w:t>Pangasius spp., Silurus spp., Clarias spp., Ictalurus spp.</w:t>
            </w:r>
            <w:r w:rsidRPr="00C60EFB">
              <w:rPr>
                <w:b/>
                <w:sz w:val="16"/>
                <w:szCs w:val="16"/>
              </w:rPr>
              <w:t>), carpas (</w:t>
            </w:r>
            <w:r w:rsidRPr="00C60EFB">
              <w:rPr>
                <w:b/>
                <w:i/>
                <w:sz w:val="16"/>
                <w:szCs w:val="16"/>
              </w:rPr>
              <w:t>Cyprinus spp., Carassius spp., Ctenopharyngodon idellus, Hypophthalmichthys spp., Cirrhinus spp., Mylopharyngodon piceus, Catla catla, Labeo spp., Osteochilus hasselti, Leptobarbus hoeveni, Megalobrama spp.</w:t>
            </w:r>
            <w:r w:rsidRPr="00C60EFB">
              <w:rPr>
                <w:b/>
                <w:sz w:val="16"/>
                <w:szCs w:val="16"/>
              </w:rPr>
              <w:t>), anguilas (</w:t>
            </w:r>
            <w:r w:rsidRPr="00C60EFB">
              <w:rPr>
                <w:b/>
                <w:i/>
                <w:sz w:val="16"/>
                <w:szCs w:val="16"/>
              </w:rPr>
              <w:t>Anguilla spp.</w:t>
            </w:r>
            <w:r w:rsidRPr="00C60EFB">
              <w:rPr>
                <w:b/>
                <w:sz w:val="16"/>
                <w:szCs w:val="16"/>
              </w:rPr>
              <w:t>), percas del Nilo (</w:t>
            </w:r>
            <w:r w:rsidRPr="00C60EFB">
              <w:rPr>
                <w:b/>
                <w:i/>
                <w:sz w:val="16"/>
                <w:szCs w:val="16"/>
              </w:rPr>
              <w:t>Lates niloticus</w:t>
            </w:r>
            <w:r w:rsidRPr="00C60EFB">
              <w:rPr>
                <w:b/>
                <w:sz w:val="16"/>
                <w:szCs w:val="16"/>
              </w:rPr>
              <w:t>) y peces cabeza de serpiente (</w:t>
            </w:r>
            <w:r w:rsidRPr="00C60EFB">
              <w:rPr>
                <w:b/>
                <w:i/>
                <w:sz w:val="16"/>
                <w:szCs w:val="16"/>
              </w:rPr>
              <w:t>Channa spp.</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6F0E5CA1" w14:textId="77777777" w:rsidR="00941720" w:rsidRPr="00C60EFB" w:rsidRDefault="00941720" w:rsidP="00F71562">
            <w:pPr>
              <w:pStyle w:val="Texto"/>
              <w:spacing w:before="40" w:after="42" w:line="240" w:lineRule="auto"/>
              <w:ind w:firstLine="0"/>
              <w:rPr>
                <w:sz w:val="16"/>
                <w:szCs w:val="16"/>
              </w:rPr>
            </w:pPr>
          </w:p>
        </w:tc>
      </w:tr>
      <w:tr w:rsidR="00941720" w:rsidRPr="00C60EFB" w14:paraId="0366CCC8"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67B3755B" w14:textId="77777777" w:rsidR="00941720" w:rsidRPr="00C60EFB" w:rsidRDefault="00941720" w:rsidP="00F71562">
            <w:pPr>
              <w:pStyle w:val="Texto"/>
              <w:spacing w:before="40" w:after="42"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6AAA22AF" w14:textId="77777777" w:rsidR="00941720" w:rsidRPr="00C60EFB" w:rsidRDefault="00941720" w:rsidP="00F71562">
            <w:pPr>
              <w:pStyle w:val="Texto"/>
              <w:spacing w:before="40" w:after="42" w:line="240" w:lineRule="auto"/>
              <w:ind w:firstLine="0"/>
              <w:rPr>
                <w:sz w:val="16"/>
                <w:szCs w:val="16"/>
              </w:rPr>
            </w:pPr>
            <w:r w:rsidRPr="00C60EFB">
              <w:rPr>
                <w:sz w:val="16"/>
                <w:szCs w:val="16"/>
              </w:rPr>
              <w:t>Tilapias (</w:t>
            </w:r>
            <w:r w:rsidRPr="00C60EFB">
              <w:rPr>
                <w:i/>
                <w:sz w:val="16"/>
                <w:szCs w:val="16"/>
              </w:rPr>
              <w:t>Oreochromis spp.</w:t>
            </w:r>
            <w:r w:rsidRPr="00C60EFB">
              <w:rPr>
                <w:sz w:val="16"/>
                <w:szCs w:val="16"/>
              </w:rPr>
              <w:t>), bagres o peces gato (</w:t>
            </w:r>
            <w:r w:rsidRPr="00C60EFB">
              <w:rPr>
                <w:i/>
                <w:sz w:val="16"/>
                <w:szCs w:val="16"/>
              </w:rPr>
              <w:t>Pangasius spp., Silurus spp., Clarias spp., Ictalurus spp.</w:t>
            </w:r>
            <w:r w:rsidRPr="00C60EFB">
              <w:rPr>
                <w:sz w:val="16"/>
                <w:szCs w:val="16"/>
              </w:rPr>
              <w:t>), carpas (</w:t>
            </w:r>
            <w:r w:rsidRPr="00C60EFB">
              <w:rPr>
                <w:i/>
                <w:sz w:val="16"/>
                <w:szCs w:val="16"/>
              </w:rPr>
              <w:t>Cyprinus spp., Carassius spp., Ctenopharyngodon idellus, Hypophthalmichthys spp., Cirrhinus spp., Mylopharyngodon piceus, Catla catla, Labeo spp., Osteochilus hasselti, Leptobarbus hoeveni, Megalobrama spp.</w:t>
            </w:r>
            <w:r w:rsidRPr="00C60EFB">
              <w:rPr>
                <w:sz w:val="16"/>
                <w:szCs w:val="16"/>
              </w:rPr>
              <w:t>), anguilas (</w:t>
            </w:r>
            <w:r w:rsidRPr="00C60EFB">
              <w:rPr>
                <w:i/>
                <w:sz w:val="16"/>
                <w:szCs w:val="16"/>
              </w:rPr>
              <w:t>Anguilla spp.</w:t>
            </w:r>
            <w:r w:rsidRPr="00C60EFB">
              <w:rPr>
                <w:sz w:val="16"/>
                <w:szCs w:val="16"/>
              </w:rPr>
              <w:t>), percas del Nilo (</w:t>
            </w:r>
            <w:r w:rsidRPr="00C60EFB">
              <w:rPr>
                <w:i/>
                <w:sz w:val="16"/>
                <w:szCs w:val="16"/>
              </w:rPr>
              <w:t>Lates niloticus</w:t>
            </w:r>
            <w:r w:rsidRPr="00C60EFB">
              <w:rPr>
                <w:sz w:val="16"/>
                <w:szCs w:val="16"/>
              </w:rPr>
              <w:t>) y peces cabeza de serpiente (</w:t>
            </w:r>
            <w:r w:rsidRPr="00C60EFB">
              <w:rPr>
                <w:i/>
                <w:sz w:val="16"/>
                <w:szCs w:val="16"/>
              </w:rPr>
              <w:t>Channa spp.</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1C0192BB" w14:textId="77777777" w:rsidR="00941720" w:rsidRPr="00C60EFB" w:rsidRDefault="00941720" w:rsidP="00F71562">
            <w:pPr>
              <w:pStyle w:val="Texto"/>
              <w:spacing w:before="40" w:after="42" w:line="240" w:lineRule="auto"/>
              <w:ind w:firstLine="0"/>
              <w:rPr>
                <w:sz w:val="16"/>
                <w:szCs w:val="16"/>
              </w:rPr>
            </w:pPr>
          </w:p>
        </w:tc>
      </w:tr>
      <w:tr w:rsidR="00941720" w:rsidRPr="00C60EFB" w14:paraId="108133A7"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19CAB4A7" w14:textId="77777777" w:rsidR="00941720" w:rsidRPr="00C60EFB" w:rsidRDefault="00941720" w:rsidP="00F71562">
            <w:pPr>
              <w:pStyle w:val="Texto"/>
              <w:spacing w:before="40" w:after="42" w:line="240" w:lineRule="auto"/>
              <w:ind w:firstLine="0"/>
              <w:rPr>
                <w:sz w:val="16"/>
                <w:szCs w:val="16"/>
              </w:rPr>
            </w:pPr>
            <w:r w:rsidRPr="00C60EFB">
              <w:rPr>
                <w:sz w:val="16"/>
                <w:szCs w:val="16"/>
              </w:rPr>
              <w:t xml:space="preserve"> </w:t>
            </w:r>
          </w:p>
        </w:tc>
      </w:tr>
      <w:tr w:rsidR="00941720" w:rsidRPr="00C60EFB" w14:paraId="4A5040E2"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47A73DFF" w14:textId="77777777" w:rsidR="00941720" w:rsidRPr="00C60EFB" w:rsidRDefault="00941720" w:rsidP="00F71562">
            <w:pPr>
              <w:pStyle w:val="Texto"/>
              <w:spacing w:before="40" w:after="42" w:line="240" w:lineRule="auto"/>
              <w:ind w:firstLine="0"/>
              <w:rPr>
                <w:b/>
                <w:sz w:val="16"/>
                <w:szCs w:val="16"/>
              </w:rPr>
            </w:pPr>
            <w:r w:rsidRPr="00C60EFB">
              <w:rPr>
                <w:b/>
                <w:sz w:val="16"/>
                <w:szCs w:val="16"/>
              </w:rPr>
              <w:t>0305.53.01</w:t>
            </w:r>
          </w:p>
        </w:tc>
        <w:tc>
          <w:tcPr>
            <w:tcW w:w="3158" w:type="dxa"/>
            <w:tcBorders>
              <w:top w:val="single" w:sz="6" w:space="0" w:color="auto"/>
              <w:left w:val="single" w:sz="6" w:space="0" w:color="auto"/>
              <w:bottom w:val="single" w:sz="6" w:space="0" w:color="auto"/>
              <w:right w:val="single" w:sz="6" w:space="0" w:color="auto"/>
            </w:tcBorders>
          </w:tcPr>
          <w:p w14:paraId="76023F8B" w14:textId="77777777" w:rsidR="00941720" w:rsidRPr="00C60EFB" w:rsidRDefault="00941720" w:rsidP="00F71562">
            <w:pPr>
              <w:pStyle w:val="Texto"/>
              <w:spacing w:before="40" w:after="42" w:line="240" w:lineRule="auto"/>
              <w:ind w:firstLine="0"/>
              <w:rPr>
                <w:b/>
                <w:sz w:val="16"/>
                <w:szCs w:val="16"/>
              </w:rPr>
            </w:pPr>
            <w:r w:rsidRPr="00C60EFB">
              <w:rPr>
                <w:b/>
                <w:sz w:val="16"/>
                <w:szCs w:val="16"/>
              </w:rPr>
              <w:t xml:space="preserve">Pescados de las familias </w:t>
            </w:r>
            <w:r w:rsidRPr="00C60EFB">
              <w:rPr>
                <w:b/>
                <w:i/>
                <w:sz w:val="16"/>
                <w:szCs w:val="16"/>
              </w:rPr>
              <w:t>Bregmacerotidae, Euclichthyidae, Gadidae, Macrouridae, Melanonidae, Merlucciidae, Moridae y Muraenolepididae</w:t>
            </w:r>
            <w:r w:rsidRPr="00C60EFB">
              <w:rPr>
                <w:b/>
                <w:sz w:val="16"/>
                <w:szCs w:val="16"/>
              </w:rPr>
              <w:t>, excepto los bacalaos (</w:t>
            </w:r>
            <w:r w:rsidRPr="00C60EFB">
              <w:rPr>
                <w:b/>
                <w:i/>
                <w:sz w:val="16"/>
                <w:szCs w:val="16"/>
              </w:rPr>
              <w:t>Gadus morhua, Gadus ogac, Gadus macrocephalus</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4F4CA484" w14:textId="77777777" w:rsidR="00941720" w:rsidRPr="00C60EFB" w:rsidRDefault="00941720" w:rsidP="00F71562">
            <w:pPr>
              <w:pStyle w:val="Texto"/>
              <w:spacing w:before="40" w:after="42" w:line="240" w:lineRule="auto"/>
              <w:ind w:firstLine="0"/>
              <w:rPr>
                <w:sz w:val="16"/>
                <w:szCs w:val="16"/>
              </w:rPr>
            </w:pPr>
          </w:p>
        </w:tc>
      </w:tr>
      <w:tr w:rsidR="00941720" w:rsidRPr="00C60EFB" w14:paraId="0D51690B"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03D5EB48" w14:textId="77777777" w:rsidR="00941720" w:rsidRPr="00C60EFB" w:rsidRDefault="00941720" w:rsidP="00F71562">
            <w:pPr>
              <w:pStyle w:val="Texto"/>
              <w:spacing w:before="40" w:after="42"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40AFE014" w14:textId="77777777" w:rsidR="00941720" w:rsidRPr="00C60EFB" w:rsidRDefault="00941720" w:rsidP="00F71562">
            <w:pPr>
              <w:pStyle w:val="Texto"/>
              <w:spacing w:before="40" w:after="42" w:line="240" w:lineRule="auto"/>
              <w:ind w:firstLine="0"/>
              <w:rPr>
                <w:sz w:val="16"/>
                <w:szCs w:val="16"/>
              </w:rPr>
            </w:pPr>
            <w:r w:rsidRPr="00C60EFB">
              <w:rPr>
                <w:sz w:val="16"/>
                <w:szCs w:val="16"/>
              </w:rPr>
              <w:t xml:space="preserve">Pescados de las familias </w:t>
            </w:r>
            <w:r w:rsidRPr="00C60EFB">
              <w:rPr>
                <w:i/>
                <w:sz w:val="16"/>
                <w:szCs w:val="16"/>
              </w:rPr>
              <w:t>Bregmacerotidae, Euclichthyidae, Gadidae, Macrouridae, Melanonidae, Merlucciidae, Moridae y Muraenolepididae,</w:t>
            </w:r>
            <w:r w:rsidRPr="00C60EFB">
              <w:rPr>
                <w:sz w:val="16"/>
                <w:szCs w:val="16"/>
              </w:rPr>
              <w:t xml:space="preserve"> excepto los bacalaos (</w:t>
            </w:r>
            <w:r w:rsidRPr="00C60EFB">
              <w:rPr>
                <w:i/>
                <w:sz w:val="16"/>
                <w:szCs w:val="16"/>
              </w:rPr>
              <w:t>Gadus morhua, Gadus ogac, Gadus macrocephalus</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36343E93" w14:textId="77777777" w:rsidR="00941720" w:rsidRPr="00C60EFB" w:rsidRDefault="00941720" w:rsidP="00F71562">
            <w:pPr>
              <w:pStyle w:val="Texto"/>
              <w:spacing w:before="40" w:after="42" w:line="240" w:lineRule="auto"/>
              <w:ind w:firstLine="0"/>
              <w:rPr>
                <w:sz w:val="16"/>
                <w:szCs w:val="16"/>
              </w:rPr>
            </w:pPr>
          </w:p>
        </w:tc>
      </w:tr>
      <w:tr w:rsidR="00941720" w:rsidRPr="00C60EFB" w14:paraId="77D34FED"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07378418" w14:textId="77777777" w:rsidR="00941720" w:rsidRPr="00C60EFB" w:rsidRDefault="00941720" w:rsidP="00F71562">
            <w:pPr>
              <w:pStyle w:val="Texto"/>
              <w:spacing w:before="40" w:after="42" w:line="240" w:lineRule="auto"/>
              <w:ind w:firstLine="0"/>
              <w:rPr>
                <w:sz w:val="16"/>
                <w:szCs w:val="16"/>
              </w:rPr>
            </w:pPr>
            <w:r w:rsidRPr="00C60EFB">
              <w:rPr>
                <w:sz w:val="16"/>
                <w:szCs w:val="16"/>
              </w:rPr>
              <w:t xml:space="preserve"> </w:t>
            </w:r>
          </w:p>
        </w:tc>
      </w:tr>
      <w:tr w:rsidR="00941720" w:rsidRPr="00C60EFB" w14:paraId="31D08C79"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00AE34AF" w14:textId="77777777" w:rsidR="00941720" w:rsidRPr="00C60EFB" w:rsidRDefault="00941720" w:rsidP="00F71562">
            <w:pPr>
              <w:pStyle w:val="Texto"/>
              <w:spacing w:before="40" w:after="42" w:line="240" w:lineRule="auto"/>
              <w:ind w:firstLine="0"/>
              <w:rPr>
                <w:b/>
                <w:sz w:val="16"/>
                <w:szCs w:val="16"/>
              </w:rPr>
            </w:pPr>
            <w:r w:rsidRPr="00C60EFB">
              <w:rPr>
                <w:b/>
                <w:sz w:val="16"/>
                <w:szCs w:val="16"/>
              </w:rPr>
              <w:t>0305.54.01</w:t>
            </w:r>
          </w:p>
        </w:tc>
        <w:tc>
          <w:tcPr>
            <w:tcW w:w="3158" w:type="dxa"/>
            <w:tcBorders>
              <w:top w:val="single" w:sz="6" w:space="0" w:color="auto"/>
              <w:left w:val="single" w:sz="6" w:space="0" w:color="auto"/>
              <w:bottom w:val="single" w:sz="6" w:space="0" w:color="auto"/>
              <w:right w:val="single" w:sz="6" w:space="0" w:color="auto"/>
            </w:tcBorders>
          </w:tcPr>
          <w:p w14:paraId="3627BB2C" w14:textId="77777777" w:rsidR="00941720" w:rsidRPr="00C60EFB" w:rsidRDefault="00941720" w:rsidP="00F71562">
            <w:pPr>
              <w:pStyle w:val="Texto"/>
              <w:spacing w:before="40" w:after="42" w:line="240" w:lineRule="auto"/>
              <w:ind w:firstLine="0"/>
              <w:rPr>
                <w:b/>
                <w:sz w:val="16"/>
                <w:szCs w:val="16"/>
              </w:rPr>
            </w:pPr>
            <w:r w:rsidRPr="00C60EFB">
              <w:rPr>
                <w:b/>
                <w:sz w:val="16"/>
                <w:szCs w:val="16"/>
              </w:rPr>
              <w:t>Arenques (</w:t>
            </w:r>
            <w:r w:rsidRPr="00C60EFB">
              <w:rPr>
                <w:b/>
                <w:i/>
                <w:sz w:val="16"/>
                <w:szCs w:val="16"/>
              </w:rPr>
              <w:t>Clupea harengus, Clupea pallasii</w:t>
            </w:r>
            <w:r w:rsidRPr="00C60EFB">
              <w:rPr>
                <w:b/>
                <w:sz w:val="16"/>
                <w:szCs w:val="16"/>
              </w:rPr>
              <w:t>), anchoas (</w:t>
            </w:r>
            <w:r w:rsidRPr="00C60EFB">
              <w:rPr>
                <w:b/>
                <w:i/>
                <w:sz w:val="16"/>
                <w:szCs w:val="16"/>
              </w:rPr>
              <w:t>Engraulis spp.</w:t>
            </w:r>
            <w:r w:rsidRPr="00C60EFB">
              <w:rPr>
                <w:b/>
                <w:sz w:val="16"/>
                <w:szCs w:val="16"/>
              </w:rPr>
              <w:t>), sardinas (</w:t>
            </w:r>
            <w:r w:rsidRPr="00C60EFB">
              <w:rPr>
                <w:b/>
                <w:i/>
                <w:sz w:val="16"/>
                <w:szCs w:val="16"/>
              </w:rPr>
              <w:t>Sardina pilchardus, Sardinops spp.</w:t>
            </w:r>
            <w:r w:rsidRPr="00C60EFB">
              <w:rPr>
                <w:b/>
                <w:sz w:val="16"/>
                <w:szCs w:val="16"/>
              </w:rPr>
              <w:t>), sardinelas (</w:t>
            </w:r>
            <w:r w:rsidRPr="00C60EFB">
              <w:rPr>
                <w:b/>
                <w:i/>
                <w:sz w:val="16"/>
                <w:szCs w:val="16"/>
              </w:rPr>
              <w:t>Sardinella spp.</w:t>
            </w:r>
            <w:r w:rsidRPr="00C60EFB">
              <w:rPr>
                <w:b/>
                <w:sz w:val="16"/>
                <w:szCs w:val="16"/>
              </w:rPr>
              <w:t>), espadines (</w:t>
            </w:r>
            <w:r w:rsidRPr="00C60EFB">
              <w:rPr>
                <w:b/>
                <w:i/>
                <w:sz w:val="16"/>
                <w:szCs w:val="16"/>
              </w:rPr>
              <w:t>Sprattus sprattus</w:t>
            </w:r>
            <w:r w:rsidRPr="00C60EFB">
              <w:rPr>
                <w:b/>
                <w:sz w:val="16"/>
                <w:szCs w:val="16"/>
              </w:rPr>
              <w:t xml:space="preserve">), </w:t>
            </w:r>
            <w:r w:rsidRPr="00C60EFB">
              <w:rPr>
                <w:b/>
                <w:sz w:val="16"/>
                <w:szCs w:val="16"/>
              </w:rPr>
              <w:lastRenderedPageBreak/>
              <w:t>caballas (</w:t>
            </w:r>
            <w:r w:rsidRPr="00C60EFB">
              <w:rPr>
                <w:b/>
                <w:i/>
                <w:sz w:val="16"/>
                <w:szCs w:val="16"/>
              </w:rPr>
              <w:t>Scomber scombrus, Scomber australasicus, Scomber japonicus</w:t>
            </w:r>
            <w:r w:rsidRPr="00C60EFB">
              <w:rPr>
                <w:b/>
                <w:sz w:val="16"/>
                <w:szCs w:val="16"/>
              </w:rPr>
              <w:t>), caballas de la India (</w:t>
            </w:r>
            <w:r w:rsidRPr="00C60EFB">
              <w:rPr>
                <w:b/>
                <w:i/>
                <w:sz w:val="16"/>
                <w:szCs w:val="16"/>
              </w:rPr>
              <w:t>Rastrelliger spp.</w:t>
            </w:r>
            <w:r w:rsidRPr="00C60EFB">
              <w:rPr>
                <w:b/>
                <w:sz w:val="16"/>
                <w:szCs w:val="16"/>
              </w:rPr>
              <w:t>), carites (</w:t>
            </w:r>
            <w:r w:rsidRPr="00C60EFB">
              <w:rPr>
                <w:b/>
                <w:i/>
                <w:sz w:val="16"/>
                <w:szCs w:val="16"/>
              </w:rPr>
              <w:t>Scomberomorus spp.</w:t>
            </w:r>
            <w:r w:rsidRPr="00C60EFB">
              <w:rPr>
                <w:b/>
                <w:sz w:val="16"/>
                <w:szCs w:val="16"/>
              </w:rPr>
              <w:t>), jureles (</w:t>
            </w:r>
            <w:r w:rsidRPr="00C60EFB">
              <w:rPr>
                <w:b/>
                <w:i/>
                <w:sz w:val="16"/>
                <w:szCs w:val="16"/>
              </w:rPr>
              <w:t>Trachurus spp.</w:t>
            </w:r>
            <w:r w:rsidRPr="00C60EFB">
              <w:rPr>
                <w:b/>
                <w:sz w:val="16"/>
                <w:szCs w:val="16"/>
              </w:rPr>
              <w:t>), pámpanos (</w:t>
            </w:r>
            <w:r w:rsidRPr="00C60EFB">
              <w:rPr>
                <w:b/>
                <w:i/>
                <w:sz w:val="16"/>
                <w:szCs w:val="16"/>
              </w:rPr>
              <w:t>Caranx spp.</w:t>
            </w:r>
            <w:r w:rsidRPr="00C60EFB">
              <w:rPr>
                <w:b/>
                <w:sz w:val="16"/>
                <w:szCs w:val="16"/>
              </w:rPr>
              <w:t>), cobias (</w:t>
            </w:r>
            <w:r w:rsidRPr="00C60EFB">
              <w:rPr>
                <w:b/>
                <w:i/>
                <w:sz w:val="16"/>
                <w:szCs w:val="16"/>
              </w:rPr>
              <w:t>Rachycentron canadum</w:t>
            </w:r>
            <w:r w:rsidRPr="00C60EFB">
              <w:rPr>
                <w:b/>
                <w:sz w:val="16"/>
                <w:szCs w:val="16"/>
              </w:rPr>
              <w:t>), palometones plateados (</w:t>
            </w:r>
            <w:r w:rsidRPr="00C60EFB">
              <w:rPr>
                <w:b/>
                <w:i/>
                <w:sz w:val="16"/>
                <w:szCs w:val="16"/>
              </w:rPr>
              <w:t>Pampus spp.</w:t>
            </w:r>
            <w:r w:rsidRPr="00C60EFB">
              <w:rPr>
                <w:b/>
                <w:sz w:val="16"/>
                <w:szCs w:val="16"/>
              </w:rPr>
              <w:t>), papardas del Pacífico (</w:t>
            </w:r>
            <w:r w:rsidRPr="00C60EFB">
              <w:rPr>
                <w:b/>
                <w:i/>
                <w:sz w:val="16"/>
                <w:szCs w:val="16"/>
              </w:rPr>
              <w:t>Cololabis saira</w:t>
            </w:r>
            <w:r w:rsidRPr="00C60EFB">
              <w:rPr>
                <w:b/>
                <w:sz w:val="16"/>
                <w:szCs w:val="16"/>
              </w:rPr>
              <w:t>), macarelas (</w:t>
            </w:r>
            <w:r w:rsidRPr="00C60EFB">
              <w:rPr>
                <w:b/>
                <w:i/>
                <w:sz w:val="16"/>
                <w:szCs w:val="16"/>
              </w:rPr>
              <w:t>Decapterus spp.</w:t>
            </w:r>
            <w:r w:rsidRPr="00C60EFB">
              <w:rPr>
                <w:b/>
                <w:sz w:val="16"/>
                <w:szCs w:val="16"/>
              </w:rPr>
              <w:t>), capelanes (</w:t>
            </w:r>
            <w:r w:rsidRPr="00C60EFB">
              <w:rPr>
                <w:b/>
                <w:i/>
                <w:sz w:val="16"/>
                <w:szCs w:val="16"/>
              </w:rPr>
              <w:t>Mallotus villosus</w:t>
            </w:r>
            <w:r w:rsidRPr="00C60EFB">
              <w:rPr>
                <w:b/>
                <w:sz w:val="16"/>
                <w:szCs w:val="16"/>
              </w:rPr>
              <w:t>), peces espada (</w:t>
            </w:r>
            <w:r w:rsidRPr="00C60EFB">
              <w:rPr>
                <w:b/>
                <w:i/>
                <w:sz w:val="16"/>
                <w:szCs w:val="16"/>
              </w:rPr>
              <w:t>Xiphias gladius</w:t>
            </w:r>
            <w:r w:rsidRPr="00C60EFB">
              <w:rPr>
                <w:b/>
                <w:sz w:val="16"/>
                <w:szCs w:val="16"/>
              </w:rPr>
              <w:t>), bacoretas orientales (</w:t>
            </w:r>
            <w:r w:rsidRPr="00C60EFB">
              <w:rPr>
                <w:b/>
                <w:i/>
                <w:sz w:val="16"/>
                <w:szCs w:val="16"/>
              </w:rPr>
              <w:t>Euthynnus affinis</w:t>
            </w:r>
            <w:r w:rsidRPr="00C60EFB">
              <w:rPr>
                <w:b/>
                <w:sz w:val="16"/>
                <w:szCs w:val="16"/>
              </w:rPr>
              <w:t>), bonitos (</w:t>
            </w:r>
            <w:r w:rsidRPr="00C60EFB">
              <w:rPr>
                <w:b/>
                <w:i/>
                <w:sz w:val="16"/>
                <w:szCs w:val="16"/>
              </w:rPr>
              <w:t>Sarda spp.</w:t>
            </w:r>
            <w:r w:rsidRPr="00C60EFB">
              <w:rPr>
                <w:b/>
                <w:sz w:val="16"/>
                <w:szCs w:val="16"/>
              </w:rPr>
              <w:t>), agujas, marlines, peces vela o picudos (</w:t>
            </w:r>
            <w:r w:rsidRPr="00C60EFB">
              <w:rPr>
                <w:b/>
                <w:i/>
                <w:sz w:val="16"/>
                <w:szCs w:val="16"/>
              </w:rPr>
              <w:t>Istiophoridae</w:t>
            </w:r>
            <w:r w:rsidRPr="00C60EFB">
              <w:rPr>
                <w:b/>
                <w:sz w:val="16"/>
                <w:szCs w:val="16"/>
              </w:rPr>
              <w:t>).</w:t>
            </w:r>
          </w:p>
        </w:tc>
        <w:tc>
          <w:tcPr>
            <w:tcW w:w="3599" w:type="dxa"/>
            <w:tcBorders>
              <w:top w:val="single" w:sz="6" w:space="0" w:color="auto"/>
              <w:left w:val="single" w:sz="6" w:space="0" w:color="auto"/>
              <w:bottom w:val="single" w:sz="6" w:space="0" w:color="auto"/>
              <w:right w:val="single" w:sz="6" w:space="0" w:color="auto"/>
            </w:tcBorders>
          </w:tcPr>
          <w:p w14:paraId="2D445729" w14:textId="77777777" w:rsidR="00941720" w:rsidRPr="00C60EFB" w:rsidRDefault="00941720" w:rsidP="00F71562">
            <w:pPr>
              <w:pStyle w:val="Texto"/>
              <w:spacing w:before="40" w:after="42" w:line="240" w:lineRule="auto"/>
              <w:ind w:firstLine="0"/>
              <w:rPr>
                <w:sz w:val="16"/>
                <w:szCs w:val="16"/>
              </w:rPr>
            </w:pPr>
          </w:p>
        </w:tc>
      </w:tr>
      <w:tr w:rsidR="00941720" w:rsidRPr="00C60EFB" w14:paraId="59C78CDE"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28A9C9DC" w14:textId="77777777" w:rsidR="00941720" w:rsidRPr="00C60EFB" w:rsidRDefault="00941720" w:rsidP="00F71562">
            <w:pPr>
              <w:pStyle w:val="Texto"/>
              <w:spacing w:before="50" w:after="46"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14B1D6D7" w14:textId="77777777" w:rsidR="00941720" w:rsidRPr="00C60EFB" w:rsidRDefault="00941720" w:rsidP="00F71562">
            <w:pPr>
              <w:pStyle w:val="Texto"/>
              <w:spacing w:before="50" w:after="46" w:line="240" w:lineRule="auto"/>
              <w:ind w:firstLine="0"/>
              <w:rPr>
                <w:sz w:val="16"/>
                <w:szCs w:val="16"/>
              </w:rPr>
            </w:pPr>
            <w:r w:rsidRPr="00C60EFB">
              <w:rPr>
                <w:sz w:val="16"/>
                <w:szCs w:val="16"/>
              </w:rPr>
              <w:t>Arenques (</w:t>
            </w:r>
            <w:r w:rsidRPr="00C60EFB">
              <w:rPr>
                <w:i/>
                <w:sz w:val="16"/>
                <w:szCs w:val="16"/>
              </w:rPr>
              <w:t>Clupea harengus, Clupea pallasii</w:t>
            </w:r>
            <w:r w:rsidRPr="00C60EFB">
              <w:rPr>
                <w:sz w:val="16"/>
                <w:szCs w:val="16"/>
              </w:rPr>
              <w:t>), anchoas (</w:t>
            </w:r>
            <w:r w:rsidRPr="00C60EFB">
              <w:rPr>
                <w:i/>
                <w:sz w:val="16"/>
                <w:szCs w:val="16"/>
              </w:rPr>
              <w:t>Engraulis spp.</w:t>
            </w:r>
            <w:r w:rsidRPr="00C60EFB">
              <w:rPr>
                <w:sz w:val="16"/>
                <w:szCs w:val="16"/>
              </w:rPr>
              <w:t xml:space="preserve">), sardinas </w:t>
            </w:r>
            <w:r w:rsidRPr="00C60EFB">
              <w:rPr>
                <w:i/>
                <w:sz w:val="16"/>
                <w:szCs w:val="16"/>
              </w:rPr>
              <w:t>(Sardina pilchardus, Sardinops spp.</w:t>
            </w:r>
            <w:r w:rsidRPr="00C60EFB">
              <w:rPr>
                <w:sz w:val="16"/>
                <w:szCs w:val="16"/>
              </w:rPr>
              <w:t>), sardinelas (</w:t>
            </w:r>
            <w:r w:rsidRPr="00C60EFB">
              <w:rPr>
                <w:i/>
                <w:sz w:val="16"/>
                <w:szCs w:val="16"/>
              </w:rPr>
              <w:t>Sardinella spp.</w:t>
            </w:r>
            <w:r w:rsidRPr="00C60EFB">
              <w:rPr>
                <w:sz w:val="16"/>
                <w:szCs w:val="16"/>
              </w:rPr>
              <w:t>), espadines (</w:t>
            </w:r>
            <w:r w:rsidRPr="00C60EFB">
              <w:rPr>
                <w:i/>
                <w:sz w:val="16"/>
                <w:szCs w:val="16"/>
              </w:rPr>
              <w:t>Sprattus sprattus</w:t>
            </w:r>
            <w:r w:rsidRPr="00C60EFB">
              <w:rPr>
                <w:sz w:val="16"/>
                <w:szCs w:val="16"/>
              </w:rPr>
              <w:t>), caballas (</w:t>
            </w:r>
            <w:r w:rsidRPr="00C60EFB">
              <w:rPr>
                <w:i/>
                <w:sz w:val="16"/>
                <w:szCs w:val="16"/>
              </w:rPr>
              <w:t>Scomber scombrus, Scomber australasicus, Scomber japonicus</w:t>
            </w:r>
            <w:r w:rsidRPr="00C60EFB">
              <w:rPr>
                <w:sz w:val="16"/>
                <w:szCs w:val="16"/>
              </w:rPr>
              <w:t>), caballas de la India (</w:t>
            </w:r>
            <w:r w:rsidRPr="00C60EFB">
              <w:rPr>
                <w:i/>
                <w:sz w:val="16"/>
                <w:szCs w:val="16"/>
              </w:rPr>
              <w:t>Rastrelliger spp.</w:t>
            </w:r>
            <w:r w:rsidRPr="00C60EFB">
              <w:rPr>
                <w:sz w:val="16"/>
                <w:szCs w:val="16"/>
              </w:rPr>
              <w:t>), carites (</w:t>
            </w:r>
            <w:r w:rsidRPr="00C60EFB">
              <w:rPr>
                <w:i/>
                <w:sz w:val="16"/>
                <w:szCs w:val="16"/>
              </w:rPr>
              <w:t>Scomberomorus spp.</w:t>
            </w:r>
            <w:r w:rsidRPr="00C60EFB">
              <w:rPr>
                <w:sz w:val="16"/>
                <w:szCs w:val="16"/>
              </w:rPr>
              <w:t>), jureles (</w:t>
            </w:r>
            <w:r w:rsidRPr="00C60EFB">
              <w:rPr>
                <w:i/>
                <w:sz w:val="16"/>
                <w:szCs w:val="16"/>
              </w:rPr>
              <w:t>Trachurus spp.</w:t>
            </w:r>
            <w:r w:rsidRPr="00C60EFB">
              <w:rPr>
                <w:sz w:val="16"/>
                <w:szCs w:val="16"/>
              </w:rPr>
              <w:t>), pámpanos (</w:t>
            </w:r>
            <w:r w:rsidRPr="00C60EFB">
              <w:rPr>
                <w:i/>
                <w:sz w:val="16"/>
                <w:szCs w:val="16"/>
              </w:rPr>
              <w:t>Caranx spp.</w:t>
            </w:r>
            <w:r w:rsidRPr="00C60EFB">
              <w:rPr>
                <w:sz w:val="16"/>
                <w:szCs w:val="16"/>
              </w:rPr>
              <w:t>), cobias (</w:t>
            </w:r>
            <w:r w:rsidRPr="00C60EFB">
              <w:rPr>
                <w:i/>
                <w:sz w:val="16"/>
                <w:szCs w:val="16"/>
              </w:rPr>
              <w:t>Rachycentron canadum</w:t>
            </w:r>
            <w:r w:rsidRPr="00C60EFB">
              <w:rPr>
                <w:sz w:val="16"/>
                <w:szCs w:val="16"/>
              </w:rPr>
              <w:t>), palometones plateados (</w:t>
            </w:r>
            <w:r w:rsidRPr="00C60EFB">
              <w:rPr>
                <w:i/>
                <w:sz w:val="16"/>
                <w:szCs w:val="16"/>
              </w:rPr>
              <w:t>Pampus spp.</w:t>
            </w:r>
            <w:r w:rsidRPr="00C60EFB">
              <w:rPr>
                <w:sz w:val="16"/>
                <w:szCs w:val="16"/>
              </w:rPr>
              <w:t>), papardas del Pacífico (</w:t>
            </w:r>
            <w:r w:rsidRPr="00C60EFB">
              <w:rPr>
                <w:i/>
                <w:sz w:val="16"/>
                <w:szCs w:val="16"/>
              </w:rPr>
              <w:t>Cololabis saira</w:t>
            </w:r>
            <w:r w:rsidRPr="00C60EFB">
              <w:rPr>
                <w:sz w:val="16"/>
                <w:szCs w:val="16"/>
              </w:rPr>
              <w:t>), macarelas (</w:t>
            </w:r>
            <w:r w:rsidRPr="00C60EFB">
              <w:rPr>
                <w:i/>
                <w:sz w:val="16"/>
                <w:szCs w:val="16"/>
              </w:rPr>
              <w:t>Decapterus spp.</w:t>
            </w:r>
            <w:r w:rsidRPr="00C60EFB">
              <w:rPr>
                <w:sz w:val="16"/>
                <w:szCs w:val="16"/>
              </w:rPr>
              <w:t>), capelanes (</w:t>
            </w:r>
            <w:r w:rsidRPr="00C60EFB">
              <w:rPr>
                <w:i/>
                <w:sz w:val="16"/>
                <w:szCs w:val="16"/>
              </w:rPr>
              <w:t>Mallotus villosus</w:t>
            </w:r>
            <w:r w:rsidRPr="00C60EFB">
              <w:rPr>
                <w:sz w:val="16"/>
                <w:szCs w:val="16"/>
              </w:rPr>
              <w:t>), peces espada (</w:t>
            </w:r>
            <w:r w:rsidRPr="00C60EFB">
              <w:rPr>
                <w:i/>
                <w:sz w:val="16"/>
                <w:szCs w:val="16"/>
              </w:rPr>
              <w:t>Xiphias gladius</w:t>
            </w:r>
            <w:r w:rsidRPr="00C60EFB">
              <w:rPr>
                <w:sz w:val="16"/>
                <w:szCs w:val="16"/>
              </w:rPr>
              <w:t>), bacoretas orientales (Euthynnus affinis), bonitos (</w:t>
            </w:r>
            <w:r w:rsidRPr="00C60EFB">
              <w:rPr>
                <w:i/>
                <w:sz w:val="16"/>
                <w:szCs w:val="16"/>
              </w:rPr>
              <w:t>Sarda spp.</w:t>
            </w:r>
            <w:r w:rsidRPr="00C60EFB">
              <w:rPr>
                <w:sz w:val="16"/>
                <w:szCs w:val="16"/>
              </w:rPr>
              <w:t>), agujas, marlines, peces vela o picudos (</w:t>
            </w:r>
            <w:r w:rsidRPr="00C60EFB">
              <w:rPr>
                <w:i/>
                <w:sz w:val="16"/>
                <w:szCs w:val="16"/>
              </w:rPr>
              <w:t>Istiophoridae</w:t>
            </w:r>
            <w:r w:rsidRPr="00C60EFB">
              <w:rPr>
                <w:sz w:val="16"/>
                <w:szCs w:val="16"/>
              </w:rPr>
              <w:t>).</w:t>
            </w:r>
          </w:p>
        </w:tc>
        <w:tc>
          <w:tcPr>
            <w:tcW w:w="3599" w:type="dxa"/>
            <w:tcBorders>
              <w:top w:val="single" w:sz="6" w:space="0" w:color="auto"/>
              <w:left w:val="single" w:sz="6" w:space="0" w:color="auto"/>
              <w:bottom w:val="single" w:sz="6" w:space="0" w:color="auto"/>
              <w:right w:val="single" w:sz="6" w:space="0" w:color="auto"/>
            </w:tcBorders>
          </w:tcPr>
          <w:p w14:paraId="058BA863" w14:textId="77777777" w:rsidR="00941720" w:rsidRPr="00C60EFB" w:rsidRDefault="00941720" w:rsidP="00F71562">
            <w:pPr>
              <w:pStyle w:val="Texto"/>
              <w:spacing w:before="50" w:after="46" w:line="240" w:lineRule="auto"/>
              <w:ind w:firstLine="0"/>
              <w:rPr>
                <w:sz w:val="16"/>
                <w:szCs w:val="16"/>
              </w:rPr>
            </w:pPr>
          </w:p>
        </w:tc>
      </w:tr>
      <w:tr w:rsidR="00941720" w:rsidRPr="00C60EFB" w14:paraId="1B6DF045"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5774159C" w14:textId="77777777" w:rsidR="00941720" w:rsidRPr="00C60EFB" w:rsidRDefault="00941720" w:rsidP="00F71562">
            <w:pPr>
              <w:pStyle w:val="Texto"/>
              <w:spacing w:before="50" w:after="46" w:line="240" w:lineRule="auto"/>
              <w:ind w:firstLine="0"/>
              <w:rPr>
                <w:sz w:val="16"/>
                <w:szCs w:val="16"/>
              </w:rPr>
            </w:pPr>
            <w:r w:rsidRPr="00C60EFB">
              <w:rPr>
                <w:sz w:val="16"/>
                <w:szCs w:val="16"/>
              </w:rPr>
              <w:t xml:space="preserve"> </w:t>
            </w:r>
          </w:p>
        </w:tc>
      </w:tr>
      <w:tr w:rsidR="00941720" w:rsidRPr="00C60EFB" w14:paraId="5E3F42DB"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63A73E70" w14:textId="77777777" w:rsidR="00941720" w:rsidRPr="00C60EFB" w:rsidRDefault="00941720" w:rsidP="00F71562">
            <w:pPr>
              <w:pStyle w:val="Texto"/>
              <w:spacing w:before="50" w:after="46" w:line="240" w:lineRule="auto"/>
              <w:ind w:firstLine="0"/>
              <w:rPr>
                <w:b/>
                <w:sz w:val="16"/>
                <w:szCs w:val="16"/>
              </w:rPr>
            </w:pPr>
            <w:r w:rsidRPr="00C60EFB">
              <w:rPr>
                <w:b/>
                <w:sz w:val="16"/>
                <w:szCs w:val="16"/>
              </w:rPr>
              <w:t>0305.59.99</w:t>
            </w:r>
          </w:p>
        </w:tc>
        <w:tc>
          <w:tcPr>
            <w:tcW w:w="3158" w:type="dxa"/>
            <w:tcBorders>
              <w:top w:val="single" w:sz="6" w:space="0" w:color="auto"/>
              <w:left w:val="single" w:sz="6" w:space="0" w:color="auto"/>
              <w:bottom w:val="single" w:sz="6" w:space="0" w:color="auto"/>
              <w:right w:val="single" w:sz="6" w:space="0" w:color="auto"/>
            </w:tcBorders>
          </w:tcPr>
          <w:p w14:paraId="22133172" w14:textId="77777777" w:rsidR="00941720" w:rsidRPr="00C60EFB" w:rsidRDefault="00941720" w:rsidP="00F71562">
            <w:pPr>
              <w:pStyle w:val="Texto"/>
              <w:spacing w:before="50" w:after="46" w:line="240" w:lineRule="auto"/>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14:paraId="555CA553" w14:textId="77777777" w:rsidR="00941720" w:rsidRPr="00C60EFB" w:rsidRDefault="00941720" w:rsidP="00F71562">
            <w:pPr>
              <w:pStyle w:val="Texto"/>
              <w:spacing w:before="50" w:after="46" w:line="240" w:lineRule="auto"/>
              <w:ind w:firstLine="0"/>
              <w:rPr>
                <w:sz w:val="16"/>
                <w:szCs w:val="16"/>
              </w:rPr>
            </w:pPr>
          </w:p>
        </w:tc>
      </w:tr>
      <w:tr w:rsidR="00941720" w:rsidRPr="00C60EFB" w14:paraId="6967FFCF"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3BF4C65E" w14:textId="77777777" w:rsidR="00941720" w:rsidRPr="00C60EFB" w:rsidRDefault="00941720" w:rsidP="00F71562">
            <w:pPr>
              <w:pStyle w:val="Texto"/>
              <w:spacing w:before="50" w:after="46" w:line="240" w:lineRule="auto"/>
              <w:ind w:firstLine="0"/>
              <w:jc w:val="right"/>
              <w:rPr>
                <w:sz w:val="16"/>
                <w:szCs w:val="16"/>
              </w:rPr>
            </w:pPr>
            <w:r w:rsidRPr="00C60EFB">
              <w:rPr>
                <w:sz w:val="16"/>
                <w:szCs w:val="16"/>
              </w:rPr>
              <w:t>01</w:t>
            </w:r>
          </w:p>
        </w:tc>
        <w:tc>
          <w:tcPr>
            <w:tcW w:w="3158" w:type="dxa"/>
            <w:tcBorders>
              <w:top w:val="single" w:sz="6" w:space="0" w:color="auto"/>
              <w:left w:val="single" w:sz="6" w:space="0" w:color="auto"/>
              <w:bottom w:val="single" w:sz="6" w:space="0" w:color="auto"/>
              <w:right w:val="single" w:sz="6" w:space="0" w:color="auto"/>
            </w:tcBorders>
          </w:tcPr>
          <w:p w14:paraId="386AD2D3" w14:textId="77777777" w:rsidR="00941720" w:rsidRPr="00C60EFB" w:rsidRDefault="00941720" w:rsidP="00F71562">
            <w:pPr>
              <w:pStyle w:val="Texto"/>
              <w:spacing w:before="50" w:after="46" w:line="240" w:lineRule="auto"/>
              <w:ind w:firstLine="0"/>
              <w:rPr>
                <w:sz w:val="16"/>
                <w:szCs w:val="16"/>
              </w:rPr>
            </w:pPr>
            <w:r w:rsidRPr="00C60EFB">
              <w:rPr>
                <w:sz w:val="16"/>
                <w:szCs w:val="16"/>
              </w:rPr>
              <w:t>Merluzas, excepto lo comprendido en el número de identificación comercial 0305.59.99.02.</w:t>
            </w:r>
          </w:p>
        </w:tc>
        <w:tc>
          <w:tcPr>
            <w:tcW w:w="3599" w:type="dxa"/>
            <w:vMerge/>
            <w:tcBorders>
              <w:left w:val="single" w:sz="6" w:space="0" w:color="auto"/>
              <w:right w:val="single" w:sz="6" w:space="0" w:color="auto"/>
            </w:tcBorders>
          </w:tcPr>
          <w:p w14:paraId="7526B7D9" w14:textId="77777777" w:rsidR="00941720" w:rsidRPr="00C60EFB" w:rsidRDefault="00941720" w:rsidP="00F71562">
            <w:pPr>
              <w:pStyle w:val="Texto"/>
              <w:spacing w:before="50" w:after="46" w:line="240" w:lineRule="auto"/>
              <w:ind w:firstLine="0"/>
              <w:rPr>
                <w:sz w:val="16"/>
                <w:szCs w:val="16"/>
              </w:rPr>
            </w:pPr>
          </w:p>
        </w:tc>
      </w:tr>
      <w:tr w:rsidR="00941720" w:rsidRPr="00C60EFB" w14:paraId="4FFD6EF0"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55CD8B54" w14:textId="77777777" w:rsidR="00941720" w:rsidRPr="00C60EFB" w:rsidRDefault="00941720" w:rsidP="00F71562">
            <w:pPr>
              <w:pStyle w:val="Texto"/>
              <w:spacing w:before="50" w:after="46" w:line="240" w:lineRule="auto"/>
              <w:ind w:firstLine="0"/>
              <w:jc w:val="right"/>
              <w:rPr>
                <w:sz w:val="16"/>
                <w:szCs w:val="16"/>
              </w:rPr>
            </w:pPr>
            <w:r w:rsidRPr="00C60EFB">
              <w:rPr>
                <w:sz w:val="16"/>
                <w:szCs w:val="16"/>
              </w:rPr>
              <w:t>02</w:t>
            </w:r>
          </w:p>
        </w:tc>
        <w:tc>
          <w:tcPr>
            <w:tcW w:w="3158" w:type="dxa"/>
            <w:tcBorders>
              <w:top w:val="single" w:sz="6" w:space="0" w:color="auto"/>
              <w:left w:val="single" w:sz="6" w:space="0" w:color="auto"/>
              <w:bottom w:val="single" w:sz="6" w:space="0" w:color="auto"/>
              <w:right w:val="single" w:sz="6" w:space="0" w:color="auto"/>
            </w:tcBorders>
          </w:tcPr>
          <w:p w14:paraId="4966FB45" w14:textId="77777777" w:rsidR="00941720" w:rsidRPr="00C60EFB" w:rsidRDefault="00941720" w:rsidP="00F71562">
            <w:pPr>
              <w:pStyle w:val="Texto"/>
              <w:spacing w:before="50" w:after="46" w:line="240" w:lineRule="auto"/>
              <w:ind w:firstLine="0"/>
              <w:rPr>
                <w:sz w:val="16"/>
                <w:szCs w:val="16"/>
              </w:rPr>
            </w:pPr>
            <w:r w:rsidRPr="00C60EFB">
              <w:rPr>
                <w:sz w:val="16"/>
                <w:szCs w:val="16"/>
              </w:rPr>
              <w:t>Merluza panameña (</w:t>
            </w:r>
            <w:r w:rsidRPr="00C60EFB">
              <w:rPr>
                <w:i/>
                <w:sz w:val="16"/>
                <w:szCs w:val="16"/>
              </w:rPr>
              <w:t>Merluccius angustimanus</w:t>
            </w:r>
            <w:r w:rsidRPr="00C60EFB">
              <w:rPr>
                <w:sz w:val="16"/>
                <w:szCs w:val="16"/>
              </w:rPr>
              <w:t>) o merluza del Pacífico Norte (</w:t>
            </w:r>
            <w:r w:rsidRPr="00C60EFB">
              <w:rPr>
                <w:i/>
                <w:sz w:val="16"/>
                <w:szCs w:val="16"/>
              </w:rPr>
              <w:t>Merluccius productus</w:t>
            </w:r>
            <w:r w:rsidRPr="00C60EFB">
              <w:rPr>
                <w:sz w:val="16"/>
                <w:szCs w:val="16"/>
              </w:rPr>
              <w:t>).</w:t>
            </w:r>
          </w:p>
        </w:tc>
        <w:tc>
          <w:tcPr>
            <w:tcW w:w="3599" w:type="dxa"/>
            <w:vMerge/>
            <w:tcBorders>
              <w:left w:val="single" w:sz="6" w:space="0" w:color="auto"/>
              <w:right w:val="single" w:sz="6" w:space="0" w:color="auto"/>
            </w:tcBorders>
          </w:tcPr>
          <w:p w14:paraId="0EC2532C" w14:textId="77777777" w:rsidR="00941720" w:rsidRPr="00C60EFB" w:rsidRDefault="00941720" w:rsidP="00F71562">
            <w:pPr>
              <w:pStyle w:val="Texto"/>
              <w:spacing w:before="50" w:after="46" w:line="240" w:lineRule="auto"/>
              <w:ind w:firstLine="0"/>
              <w:rPr>
                <w:sz w:val="16"/>
                <w:szCs w:val="16"/>
              </w:rPr>
            </w:pPr>
          </w:p>
        </w:tc>
      </w:tr>
      <w:tr w:rsidR="00941720" w:rsidRPr="00C60EFB" w14:paraId="4984B0B1"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4895D09E" w14:textId="77777777" w:rsidR="00941720" w:rsidRPr="00C60EFB" w:rsidRDefault="00941720" w:rsidP="00F71562">
            <w:pPr>
              <w:pStyle w:val="Texto"/>
              <w:spacing w:before="50" w:after="46" w:line="240" w:lineRule="auto"/>
              <w:ind w:firstLine="0"/>
              <w:jc w:val="right"/>
              <w:rPr>
                <w:sz w:val="16"/>
                <w:szCs w:val="16"/>
              </w:rPr>
            </w:pPr>
            <w:r w:rsidRPr="00C60EFB">
              <w:rPr>
                <w:sz w:val="16"/>
                <w:szCs w:val="16"/>
              </w:rPr>
              <w:t>03</w:t>
            </w:r>
          </w:p>
        </w:tc>
        <w:tc>
          <w:tcPr>
            <w:tcW w:w="3158" w:type="dxa"/>
            <w:tcBorders>
              <w:top w:val="single" w:sz="6" w:space="0" w:color="auto"/>
              <w:left w:val="single" w:sz="6" w:space="0" w:color="auto"/>
              <w:bottom w:val="single" w:sz="6" w:space="0" w:color="auto"/>
              <w:right w:val="single" w:sz="6" w:space="0" w:color="auto"/>
            </w:tcBorders>
          </w:tcPr>
          <w:p w14:paraId="367118A9" w14:textId="77777777" w:rsidR="00941720" w:rsidRPr="00C60EFB" w:rsidRDefault="00941720" w:rsidP="00F71562">
            <w:pPr>
              <w:pStyle w:val="Texto"/>
              <w:spacing w:before="50" w:after="46" w:line="240" w:lineRule="auto"/>
              <w:ind w:firstLine="0"/>
              <w:rPr>
                <w:sz w:val="16"/>
                <w:szCs w:val="16"/>
              </w:rPr>
            </w:pPr>
            <w:r w:rsidRPr="00C60EFB">
              <w:rPr>
                <w:sz w:val="16"/>
                <w:szCs w:val="16"/>
              </w:rPr>
              <w:t>Atún de aleta azul del Atlántico (</w:t>
            </w:r>
            <w:r w:rsidRPr="00C60EFB">
              <w:rPr>
                <w:i/>
                <w:sz w:val="16"/>
                <w:szCs w:val="16"/>
              </w:rPr>
              <w:t>Thunnus thynnus</w:t>
            </w:r>
            <w:r w:rsidRPr="00C60EFB">
              <w:rPr>
                <w:sz w:val="16"/>
                <w:szCs w:val="16"/>
              </w:rPr>
              <w:t>), atún de aleta azul del Pacífico (</w:t>
            </w:r>
            <w:r w:rsidRPr="00C60EFB">
              <w:rPr>
                <w:i/>
                <w:sz w:val="16"/>
                <w:szCs w:val="16"/>
              </w:rPr>
              <w:t>Thunnus orientalis</w:t>
            </w:r>
            <w:r w:rsidRPr="00C60EFB">
              <w:rPr>
                <w:sz w:val="16"/>
                <w:szCs w:val="16"/>
              </w:rPr>
              <w:t>), atún de aleta azul del Sur (</w:t>
            </w:r>
            <w:r w:rsidRPr="00C60EFB">
              <w:rPr>
                <w:i/>
                <w:sz w:val="16"/>
                <w:szCs w:val="16"/>
              </w:rPr>
              <w:t>Thunnus maccoyii</w:t>
            </w:r>
            <w:r w:rsidRPr="00C60EFB">
              <w:rPr>
                <w:sz w:val="16"/>
                <w:szCs w:val="16"/>
              </w:rPr>
              <w:t>), atún de aleta amarilla (rabiles) (</w:t>
            </w:r>
            <w:r w:rsidRPr="00C60EFB">
              <w:rPr>
                <w:i/>
                <w:sz w:val="16"/>
                <w:szCs w:val="16"/>
              </w:rPr>
              <w:t>Thunnus albacares</w:t>
            </w:r>
            <w:r w:rsidRPr="00C60EFB">
              <w:rPr>
                <w:sz w:val="16"/>
                <w:szCs w:val="16"/>
              </w:rPr>
              <w:t>), patudos o atunes ojos grandes (</w:t>
            </w:r>
            <w:r w:rsidRPr="00C60EFB">
              <w:rPr>
                <w:i/>
                <w:sz w:val="16"/>
                <w:szCs w:val="16"/>
              </w:rPr>
              <w:t>Thunnus obesus</w:t>
            </w:r>
            <w:r w:rsidRPr="00C60EFB">
              <w:rPr>
                <w:sz w:val="16"/>
                <w:szCs w:val="16"/>
              </w:rPr>
              <w:t>) o bonito de vientre rayado (</w:t>
            </w:r>
            <w:r w:rsidRPr="00C60EFB">
              <w:rPr>
                <w:i/>
                <w:sz w:val="16"/>
                <w:szCs w:val="16"/>
              </w:rPr>
              <w:t>Euthynnus</w:t>
            </w:r>
            <w:r w:rsidRPr="00C60EFB">
              <w:rPr>
                <w:sz w:val="16"/>
                <w:szCs w:val="16"/>
              </w:rPr>
              <w:t xml:space="preserve"> (</w:t>
            </w:r>
            <w:r w:rsidRPr="00C60EFB">
              <w:rPr>
                <w:i/>
                <w:sz w:val="16"/>
                <w:szCs w:val="16"/>
              </w:rPr>
              <w:t>Katsuwonus</w:t>
            </w:r>
            <w:r w:rsidRPr="00C60EFB">
              <w:rPr>
                <w:sz w:val="16"/>
                <w:szCs w:val="16"/>
              </w:rPr>
              <w:t xml:space="preserve">) </w:t>
            </w:r>
            <w:r w:rsidRPr="00C60EFB">
              <w:rPr>
                <w:i/>
                <w:sz w:val="16"/>
                <w:szCs w:val="16"/>
              </w:rPr>
              <w:t>pelamis</w:t>
            </w:r>
            <w:r w:rsidRPr="00C60EFB">
              <w:rPr>
                <w:sz w:val="16"/>
                <w:szCs w:val="16"/>
              </w:rPr>
              <w:t>).</w:t>
            </w:r>
          </w:p>
        </w:tc>
        <w:tc>
          <w:tcPr>
            <w:tcW w:w="3599" w:type="dxa"/>
            <w:vMerge/>
            <w:tcBorders>
              <w:left w:val="single" w:sz="6" w:space="0" w:color="auto"/>
              <w:right w:val="single" w:sz="6" w:space="0" w:color="auto"/>
            </w:tcBorders>
          </w:tcPr>
          <w:p w14:paraId="2BCBEE60" w14:textId="77777777" w:rsidR="00941720" w:rsidRPr="00C60EFB" w:rsidRDefault="00941720" w:rsidP="00F71562">
            <w:pPr>
              <w:pStyle w:val="Texto"/>
              <w:spacing w:before="50" w:after="46" w:line="240" w:lineRule="auto"/>
              <w:ind w:firstLine="0"/>
              <w:rPr>
                <w:sz w:val="16"/>
                <w:szCs w:val="16"/>
              </w:rPr>
            </w:pPr>
          </w:p>
        </w:tc>
      </w:tr>
      <w:tr w:rsidR="00941720" w:rsidRPr="00C60EFB" w14:paraId="30FB3724"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027B4BA6" w14:textId="77777777" w:rsidR="00941720" w:rsidRPr="00C60EFB" w:rsidRDefault="00941720" w:rsidP="00F71562">
            <w:pPr>
              <w:pStyle w:val="Texto"/>
              <w:spacing w:before="50" w:after="46" w:line="240" w:lineRule="auto"/>
              <w:ind w:firstLine="0"/>
              <w:jc w:val="right"/>
              <w:rPr>
                <w:sz w:val="16"/>
                <w:szCs w:val="16"/>
              </w:rPr>
            </w:pPr>
            <w:r w:rsidRPr="00C60EFB">
              <w:rPr>
                <w:sz w:val="16"/>
                <w:szCs w:val="16"/>
              </w:rPr>
              <w:t>04</w:t>
            </w:r>
          </w:p>
        </w:tc>
        <w:tc>
          <w:tcPr>
            <w:tcW w:w="3158" w:type="dxa"/>
            <w:tcBorders>
              <w:top w:val="single" w:sz="6" w:space="0" w:color="auto"/>
              <w:left w:val="single" w:sz="6" w:space="0" w:color="auto"/>
              <w:bottom w:val="single" w:sz="6" w:space="0" w:color="auto"/>
              <w:right w:val="single" w:sz="6" w:space="0" w:color="auto"/>
            </w:tcBorders>
          </w:tcPr>
          <w:p w14:paraId="4F11CE82" w14:textId="77777777" w:rsidR="00941720" w:rsidRPr="00C60EFB" w:rsidRDefault="00941720" w:rsidP="00F71562">
            <w:pPr>
              <w:pStyle w:val="Texto"/>
              <w:spacing w:before="50" w:after="46" w:line="240" w:lineRule="auto"/>
              <w:ind w:firstLine="0"/>
              <w:rPr>
                <w:sz w:val="16"/>
                <w:szCs w:val="16"/>
              </w:rPr>
            </w:pPr>
            <w:r w:rsidRPr="00C60EFB">
              <w:rPr>
                <w:sz w:val="16"/>
                <w:szCs w:val="16"/>
              </w:rPr>
              <w:t>Salmones del Pacífico (</w:t>
            </w:r>
            <w:r w:rsidRPr="00C60EFB">
              <w:rPr>
                <w:i/>
                <w:sz w:val="16"/>
                <w:szCs w:val="16"/>
              </w:rPr>
              <w:t>Oncorhynchus nerka, Oncorhynchus gorbuscha, Oncorhynchus keta, Oncorhynchus tschawytscha, Oncorhynchus kisutch, Oncorhynchus masou y Oncorhynchus rhodurus</w:t>
            </w:r>
            <w:r w:rsidRPr="00C60EFB">
              <w:rPr>
                <w:sz w:val="16"/>
                <w:szCs w:val="16"/>
              </w:rPr>
              <w:t>), salmones del Atlántico (</w:t>
            </w:r>
            <w:r w:rsidRPr="00C60EFB">
              <w:rPr>
                <w:i/>
                <w:sz w:val="16"/>
                <w:szCs w:val="16"/>
              </w:rPr>
              <w:t>Salmo salar</w:t>
            </w:r>
            <w:r w:rsidRPr="00C60EFB">
              <w:rPr>
                <w:sz w:val="16"/>
                <w:szCs w:val="16"/>
              </w:rPr>
              <w:t>) y salmones del Danubio (</w:t>
            </w:r>
            <w:r w:rsidRPr="00C60EFB">
              <w:rPr>
                <w:i/>
                <w:sz w:val="16"/>
                <w:szCs w:val="16"/>
              </w:rPr>
              <w:t>Hucho hucho</w:t>
            </w:r>
            <w:r w:rsidRPr="00C60EFB">
              <w:rPr>
                <w:sz w:val="16"/>
                <w:szCs w:val="16"/>
              </w:rPr>
              <w:t>).</w:t>
            </w:r>
          </w:p>
        </w:tc>
        <w:tc>
          <w:tcPr>
            <w:tcW w:w="3599" w:type="dxa"/>
            <w:vMerge/>
            <w:tcBorders>
              <w:left w:val="single" w:sz="6" w:space="0" w:color="auto"/>
              <w:right w:val="single" w:sz="6" w:space="0" w:color="auto"/>
            </w:tcBorders>
          </w:tcPr>
          <w:p w14:paraId="792C3BB3" w14:textId="77777777" w:rsidR="00941720" w:rsidRPr="00C60EFB" w:rsidRDefault="00941720" w:rsidP="00F71562">
            <w:pPr>
              <w:pStyle w:val="Texto"/>
              <w:spacing w:before="50" w:after="46" w:line="240" w:lineRule="auto"/>
              <w:ind w:firstLine="0"/>
              <w:rPr>
                <w:sz w:val="16"/>
                <w:szCs w:val="16"/>
              </w:rPr>
            </w:pPr>
          </w:p>
        </w:tc>
      </w:tr>
      <w:tr w:rsidR="00941720" w:rsidRPr="00C60EFB" w14:paraId="504AEB75"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307F3652" w14:textId="77777777" w:rsidR="00941720" w:rsidRPr="00C60EFB" w:rsidRDefault="00941720" w:rsidP="00F71562">
            <w:pPr>
              <w:pStyle w:val="Texto"/>
              <w:spacing w:before="50" w:after="46" w:line="240" w:lineRule="auto"/>
              <w:ind w:firstLine="0"/>
              <w:jc w:val="right"/>
              <w:rPr>
                <w:sz w:val="16"/>
                <w:szCs w:val="16"/>
              </w:rPr>
            </w:pPr>
            <w:r w:rsidRPr="00C60EFB">
              <w:rPr>
                <w:sz w:val="16"/>
                <w:szCs w:val="16"/>
              </w:rPr>
              <w:t>05</w:t>
            </w:r>
          </w:p>
        </w:tc>
        <w:tc>
          <w:tcPr>
            <w:tcW w:w="3158" w:type="dxa"/>
            <w:tcBorders>
              <w:top w:val="single" w:sz="6" w:space="0" w:color="auto"/>
              <w:left w:val="single" w:sz="6" w:space="0" w:color="auto"/>
              <w:bottom w:val="single" w:sz="6" w:space="0" w:color="auto"/>
              <w:right w:val="single" w:sz="6" w:space="0" w:color="auto"/>
            </w:tcBorders>
          </w:tcPr>
          <w:p w14:paraId="1B53C441" w14:textId="77777777" w:rsidR="00941720" w:rsidRPr="00C60EFB" w:rsidRDefault="00941720" w:rsidP="00F71562">
            <w:pPr>
              <w:pStyle w:val="Texto"/>
              <w:spacing w:before="50" w:after="46" w:line="240" w:lineRule="auto"/>
              <w:ind w:firstLine="0"/>
              <w:rPr>
                <w:sz w:val="16"/>
                <w:szCs w:val="16"/>
              </w:rPr>
            </w:pPr>
            <w:r w:rsidRPr="00C60EFB">
              <w:rPr>
                <w:sz w:val="16"/>
                <w:szCs w:val="16"/>
              </w:rPr>
              <w:t>Pez espada (</w:t>
            </w:r>
            <w:r w:rsidRPr="00C60EFB">
              <w:rPr>
                <w:i/>
                <w:sz w:val="16"/>
                <w:szCs w:val="16"/>
              </w:rPr>
              <w:t>Xiphias gladius</w:t>
            </w:r>
            <w:r w:rsidRPr="00C60EFB">
              <w:rPr>
                <w:sz w:val="16"/>
                <w:szCs w:val="16"/>
              </w:rPr>
              <w:t>).</w:t>
            </w:r>
          </w:p>
        </w:tc>
        <w:tc>
          <w:tcPr>
            <w:tcW w:w="3599" w:type="dxa"/>
            <w:vMerge/>
            <w:tcBorders>
              <w:left w:val="single" w:sz="6" w:space="0" w:color="auto"/>
              <w:right w:val="single" w:sz="6" w:space="0" w:color="auto"/>
            </w:tcBorders>
          </w:tcPr>
          <w:p w14:paraId="779CAAA1" w14:textId="77777777" w:rsidR="00941720" w:rsidRPr="00C60EFB" w:rsidRDefault="00941720" w:rsidP="00F71562">
            <w:pPr>
              <w:pStyle w:val="Texto"/>
              <w:spacing w:before="50" w:after="46" w:line="240" w:lineRule="auto"/>
              <w:ind w:firstLine="0"/>
              <w:rPr>
                <w:sz w:val="16"/>
                <w:szCs w:val="16"/>
              </w:rPr>
            </w:pPr>
          </w:p>
        </w:tc>
      </w:tr>
      <w:tr w:rsidR="00941720" w:rsidRPr="00C60EFB" w14:paraId="1CCF0660"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6537C2D7" w14:textId="77777777" w:rsidR="00941720" w:rsidRPr="00C60EFB" w:rsidRDefault="00941720" w:rsidP="00F71562">
            <w:pPr>
              <w:pStyle w:val="Texto"/>
              <w:spacing w:before="50" w:after="46" w:line="240" w:lineRule="auto"/>
              <w:ind w:firstLine="0"/>
              <w:jc w:val="right"/>
              <w:rPr>
                <w:sz w:val="16"/>
                <w:szCs w:val="16"/>
              </w:rPr>
            </w:pPr>
            <w:r w:rsidRPr="00C60EFB">
              <w:rPr>
                <w:sz w:val="16"/>
                <w:szCs w:val="16"/>
              </w:rPr>
              <w:t>06</w:t>
            </w:r>
          </w:p>
        </w:tc>
        <w:tc>
          <w:tcPr>
            <w:tcW w:w="3158" w:type="dxa"/>
            <w:tcBorders>
              <w:top w:val="single" w:sz="6" w:space="0" w:color="auto"/>
              <w:left w:val="single" w:sz="6" w:space="0" w:color="auto"/>
              <w:bottom w:val="single" w:sz="6" w:space="0" w:color="auto"/>
              <w:right w:val="single" w:sz="6" w:space="0" w:color="auto"/>
            </w:tcBorders>
          </w:tcPr>
          <w:p w14:paraId="273A9C0E" w14:textId="77777777" w:rsidR="00941720" w:rsidRPr="00C60EFB" w:rsidRDefault="00941720" w:rsidP="00F71562">
            <w:pPr>
              <w:pStyle w:val="Texto"/>
              <w:spacing w:before="50" w:after="46" w:line="240" w:lineRule="auto"/>
              <w:ind w:firstLine="0"/>
              <w:rPr>
                <w:sz w:val="16"/>
                <w:szCs w:val="16"/>
              </w:rPr>
            </w:pPr>
            <w:r w:rsidRPr="00C60EFB">
              <w:rPr>
                <w:sz w:val="16"/>
                <w:szCs w:val="16"/>
              </w:rPr>
              <w:t>Sardina (</w:t>
            </w:r>
            <w:r w:rsidRPr="00C60EFB">
              <w:rPr>
                <w:i/>
                <w:sz w:val="16"/>
                <w:szCs w:val="16"/>
              </w:rPr>
              <w:t>Sardina pilchardus, Sardinops spp.</w:t>
            </w:r>
            <w:r w:rsidRPr="00C60EFB">
              <w:rPr>
                <w:sz w:val="16"/>
                <w:szCs w:val="16"/>
              </w:rPr>
              <w:t>), sardinela (</w:t>
            </w:r>
            <w:r w:rsidRPr="00C60EFB">
              <w:rPr>
                <w:i/>
                <w:sz w:val="16"/>
                <w:szCs w:val="16"/>
              </w:rPr>
              <w:t>Sardinella spp.</w:t>
            </w:r>
            <w:r w:rsidRPr="00C60EFB">
              <w:rPr>
                <w:sz w:val="16"/>
                <w:szCs w:val="16"/>
              </w:rPr>
              <w:t>) o espadín (</w:t>
            </w:r>
            <w:r w:rsidRPr="00C60EFB">
              <w:rPr>
                <w:i/>
                <w:sz w:val="16"/>
                <w:szCs w:val="16"/>
              </w:rPr>
              <w:t>Sprattus sprattus</w:t>
            </w:r>
            <w:r w:rsidRPr="00C60EFB">
              <w:rPr>
                <w:sz w:val="16"/>
                <w:szCs w:val="16"/>
              </w:rPr>
              <w:t>).</w:t>
            </w:r>
          </w:p>
        </w:tc>
        <w:tc>
          <w:tcPr>
            <w:tcW w:w="3599" w:type="dxa"/>
            <w:vMerge/>
            <w:tcBorders>
              <w:left w:val="single" w:sz="6" w:space="0" w:color="auto"/>
              <w:right w:val="single" w:sz="6" w:space="0" w:color="auto"/>
            </w:tcBorders>
          </w:tcPr>
          <w:p w14:paraId="0E8198C9" w14:textId="77777777" w:rsidR="00941720" w:rsidRPr="00C60EFB" w:rsidRDefault="00941720" w:rsidP="00F71562">
            <w:pPr>
              <w:pStyle w:val="Texto"/>
              <w:spacing w:before="50" w:after="46" w:line="240" w:lineRule="auto"/>
              <w:ind w:firstLine="0"/>
              <w:rPr>
                <w:sz w:val="16"/>
                <w:szCs w:val="16"/>
              </w:rPr>
            </w:pPr>
          </w:p>
        </w:tc>
      </w:tr>
      <w:tr w:rsidR="00941720" w:rsidRPr="00C60EFB" w14:paraId="7D66B428"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4D3462EC" w14:textId="77777777" w:rsidR="00941720" w:rsidRPr="00C60EFB" w:rsidRDefault="00941720" w:rsidP="00F71562">
            <w:pPr>
              <w:pStyle w:val="Texto"/>
              <w:spacing w:before="50" w:after="46" w:line="240" w:lineRule="auto"/>
              <w:ind w:firstLine="0"/>
              <w:jc w:val="right"/>
              <w:rPr>
                <w:sz w:val="16"/>
                <w:szCs w:val="16"/>
              </w:rPr>
            </w:pPr>
            <w:r w:rsidRPr="00C60EFB">
              <w:rPr>
                <w:sz w:val="16"/>
                <w:szCs w:val="16"/>
              </w:rPr>
              <w:t>07</w:t>
            </w:r>
          </w:p>
        </w:tc>
        <w:tc>
          <w:tcPr>
            <w:tcW w:w="3158" w:type="dxa"/>
            <w:tcBorders>
              <w:top w:val="single" w:sz="6" w:space="0" w:color="auto"/>
              <w:left w:val="single" w:sz="6" w:space="0" w:color="auto"/>
              <w:bottom w:val="single" w:sz="6" w:space="0" w:color="auto"/>
              <w:right w:val="single" w:sz="6" w:space="0" w:color="auto"/>
            </w:tcBorders>
          </w:tcPr>
          <w:p w14:paraId="6DC3CD9A" w14:textId="77777777" w:rsidR="00941720" w:rsidRPr="00C60EFB" w:rsidRDefault="00941720" w:rsidP="00F71562">
            <w:pPr>
              <w:pStyle w:val="Texto"/>
              <w:spacing w:before="50" w:after="46" w:line="240" w:lineRule="auto"/>
              <w:ind w:firstLine="0"/>
              <w:rPr>
                <w:sz w:val="16"/>
                <w:szCs w:val="16"/>
              </w:rPr>
            </w:pPr>
            <w:r w:rsidRPr="00C60EFB">
              <w:rPr>
                <w:sz w:val="16"/>
                <w:szCs w:val="16"/>
              </w:rPr>
              <w:t>Anchoas (</w:t>
            </w:r>
            <w:r w:rsidRPr="00C60EFB">
              <w:rPr>
                <w:i/>
                <w:sz w:val="16"/>
                <w:szCs w:val="16"/>
              </w:rPr>
              <w:t>Engraulis spp.</w:t>
            </w:r>
            <w:r w:rsidRPr="00C60EFB">
              <w:rPr>
                <w:sz w:val="16"/>
                <w:szCs w:val="16"/>
              </w:rPr>
              <w:t>), excepto boquerón bucanero (</w:t>
            </w:r>
            <w:r w:rsidRPr="00C60EFB">
              <w:rPr>
                <w:i/>
                <w:sz w:val="16"/>
                <w:szCs w:val="16"/>
              </w:rPr>
              <w:t>Encrasicholina</w:t>
            </w:r>
            <w:r w:rsidRPr="00C60EFB">
              <w:rPr>
                <w:sz w:val="16"/>
                <w:szCs w:val="16"/>
              </w:rPr>
              <w:t xml:space="preserve"> </w:t>
            </w:r>
            <w:r w:rsidRPr="00C60EFB">
              <w:rPr>
                <w:i/>
                <w:sz w:val="16"/>
                <w:szCs w:val="16"/>
              </w:rPr>
              <w:t>punctife</w:t>
            </w:r>
            <w:r w:rsidRPr="00C60EFB">
              <w:rPr>
                <w:sz w:val="16"/>
                <w:szCs w:val="16"/>
              </w:rPr>
              <w:t xml:space="preserve">), boquerón aduanero </w:t>
            </w:r>
            <w:r w:rsidRPr="00C60EFB">
              <w:rPr>
                <w:sz w:val="16"/>
                <w:szCs w:val="16"/>
              </w:rPr>
              <w:lastRenderedPageBreak/>
              <w:t>(</w:t>
            </w:r>
            <w:r w:rsidRPr="00C60EFB">
              <w:rPr>
                <w:i/>
                <w:sz w:val="16"/>
                <w:szCs w:val="16"/>
              </w:rPr>
              <w:t>Encrasicholina heteroloba</w:t>
            </w:r>
            <w:r w:rsidRPr="00C60EFB">
              <w:rPr>
                <w:sz w:val="16"/>
                <w:szCs w:val="16"/>
              </w:rPr>
              <w:t>), boquerón bombra (</w:t>
            </w:r>
            <w:r w:rsidRPr="00C60EFB">
              <w:rPr>
                <w:i/>
                <w:sz w:val="16"/>
                <w:szCs w:val="16"/>
              </w:rPr>
              <w:t>Stolephous commersonii</w:t>
            </w:r>
            <w:r w:rsidRPr="00C60EFB">
              <w:rPr>
                <w:sz w:val="16"/>
                <w:szCs w:val="16"/>
              </w:rPr>
              <w:t>) o boquerón de Andhra (</w:t>
            </w:r>
            <w:r w:rsidRPr="00C60EFB">
              <w:rPr>
                <w:i/>
                <w:sz w:val="16"/>
                <w:szCs w:val="16"/>
              </w:rPr>
              <w:t>Stolephous andhraensis</w:t>
            </w:r>
            <w:r w:rsidRPr="00C60EFB">
              <w:rPr>
                <w:sz w:val="16"/>
                <w:szCs w:val="16"/>
              </w:rPr>
              <w:t>).</w:t>
            </w:r>
          </w:p>
        </w:tc>
        <w:tc>
          <w:tcPr>
            <w:tcW w:w="3599" w:type="dxa"/>
            <w:vMerge/>
            <w:tcBorders>
              <w:left w:val="single" w:sz="6" w:space="0" w:color="auto"/>
              <w:right w:val="single" w:sz="6" w:space="0" w:color="auto"/>
            </w:tcBorders>
          </w:tcPr>
          <w:p w14:paraId="0BB36CEF" w14:textId="77777777" w:rsidR="00941720" w:rsidRPr="00C60EFB" w:rsidRDefault="00941720" w:rsidP="00F71562">
            <w:pPr>
              <w:pStyle w:val="Texto"/>
              <w:spacing w:before="50" w:after="46" w:line="240" w:lineRule="auto"/>
              <w:ind w:firstLine="0"/>
              <w:rPr>
                <w:sz w:val="16"/>
                <w:szCs w:val="16"/>
              </w:rPr>
            </w:pPr>
          </w:p>
        </w:tc>
      </w:tr>
      <w:tr w:rsidR="00941720" w:rsidRPr="00C60EFB" w14:paraId="0EEDFECA"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681A7098" w14:textId="77777777" w:rsidR="00941720" w:rsidRPr="00C60EFB" w:rsidRDefault="00941720" w:rsidP="00F71562">
            <w:pPr>
              <w:pStyle w:val="Texto"/>
              <w:spacing w:before="50" w:after="46" w:line="240" w:lineRule="auto"/>
              <w:ind w:firstLine="0"/>
              <w:jc w:val="right"/>
              <w:rPr>
                <w:sz w:val="16"/>
                <w:szCs w:val="16"/>
              </w:rPr>
            </w:pPr>
            <w:r w:rsidRPr="00C60EFB">
              <w:rPr>
                <w:sz w:val="16"/>
                <w:szCs w:val="16"/>
              </w:rPr>
              <w:t>99</w:t>
            </w:r>
          </w:p>
        </w:tc>
        <w:tc>
          <w:tcPr>
            <w:tcW w:w="3158" w:type="dxa"/>
            <w:tcBorders>
              <w:top w:val="single" w:sz="6" w:space="0" w:color="auto"/>
              <w:left w:val="single" w:sz="6" w:space="0" w:color="auto"/>
              <w:bottom w:val="single" w:sz="6" w:space="0" w:color="auto"/>
              <w:right w:val="single" w:sz="6" w:space="0" w:color="auto"/>
            </w:tcBorders>
          </w:tcPr>
          <w:p w14:paraId="595E600B" w14:textId="77777777" w:rsidR="00941720" w:rsidRPr="00C60EFB" w:rsidRDefault="00941720" w:rsidP="00F71562">
            <w:pPr>
              <w:pStyle w:val="Texto"/>
              <w:spacing w:before="50" w:after="46" w:line="240" w:lineRule="auto"/>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14:paraId="14976442" w14:textId="77777777" w:rsidR="00941720" w:rsidRPr="00C60EFB" w:rsidRDefault="00941720" w:rsidP="00F71562">
            <w:pPr>
              <w:pStyle w:val="Texto"/>
              <w:spacing w:before="50" w:after="46" w:line="240" w:lineRule="auto"/>
              <w:ind w:firstLine="0"/>
              <w:rPr>
                <w:sz w:val="16"/>
                <w:szCs w:val="16"/>
              </w:rPr>
            </w:pPr>
          </w:p>
        </w:tc>
      </w:tr>
      <w:tr w:rsidR="00941720" w:rsidRPr="00C60EFB" w14:paraId="47F9C6BE"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5B543172" w14:textId="77777777" w:rsidR="00941720" w:rsidRPr="00C60EFB" w:rsidRDefault="00941720" w:rsidP="00F71562">
            <w:pPr>
              <w:pStyle w:val="Texto"/>
              <w:spacing w:before="50" w:after="46" w:line="240" w:lineRule="auto"/>
              <w:ind w:firstLine="0"/>
              <w:rPr>
                <w:sz w:val="16"/>
                <w:szCs w:val="16"/>
              </w:rPr>
            </w:pPr>
            <w:r w:rsidRPr="00C60EFB">
              <w:rPr>
                <w:sz w:val="16"/>
                <w:szCs w:val="16"/>
              </w:rPr>
              <w:t xml:space="preserve"> </w:t>
            </w:r>
          </w:p>
        </w:tc>
      </w:tr>
      <w:tr w:rsidR="00941720" w:rsidRPr="00C60EFB" w14:paraId="3E8AEE6D"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544A492E" w14:textId="77777777" w:rsidR="00941720" w:rsidRPr="00C60EFB" w:rsidRDefault="00941720" w:rsidP="00F71562">
            <w:pPr>
              <w:pStyle w:val="Texto"/>
              <w:spacing w:before="50" w:after="46" w:line="240" w:lineRule="auto"/>
              <w:ind w:firstLine="0"/>
              <w:rPr>
                <w:b/>
                <w:sz w:val="16"/>
                <w:szCs w:val="16"/>
              </w:rPr>
            </w:pPr>
            <w:r w:rsidRPr="00C60EFB">
              <w:rPr>
                <w:b/>
                <w:sz w:val="16"/>
                <w:szCs w:val="16"/>
              </w:rPr>
              <w:t>0305.61.01</w:t>
            </w:r>
          </w:p>
        </w:tc>
        <w:tc>
          <w:tcPr>
            <w:tcW w:w="3158" w:type="dxa"/>
            <w:tcBorders>
              <w:top w:val="single" w:sz="6" w:space="0" w:color="auto"/>
              <w:left w:val="single" w:sz="6" w:space="0" w:color="auto"/>
              <w:bottom w:val="single" w:sz="6" w:space="0" w:color="auto"/>
              <w:right w:val="single" w:sz="6" w:space="0" w:color="auto"/>
            </w:tcBorders>
          </w:tcPr>
          <w:p w14:paraId="40E6419A" w14:textId="77777777" w:rsidR="00941720" w:rsidRPr="00C60EFB" w:rsidRDefault="00941720" w:rsidP="00F71562">
            <w:pPr>
              <w:pStyle w:val="Texto"/>
              <w:spacing w:before="50" w:after="46" w:line="240" w:lineRule="auto"/>
              <w:ind w:firstLine="0"/>
              <w:rPr>
                <w:b/>
                <w:sz w:val="16"/>
                <w:szCs w:val="16"/>
              </w:rPr>
            </w:pPr>
            <w:r w:rsidRPr="00C60EFB">
              <w:rPr>
                <w:b/>
                <w:sz w:val="16"/>
                <w:szCs w:val="16"/>
              </w:rPr>
              <w:t>Arenques (</w:t>
            </w:r>
            <w:r w:rsidRPr="00C60EFB">
              <w:rPr>
                <w:b/>
                <w:i/>
                <w:sz w:val="16"/>
                <w:szCs w:val="16"/>
              </w:rPr>
              <w:t>Clupea harengus, Clupea pallasii</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5C6F8D41" w14:textId="77777777" w:rsidR="00941720" w:rsidRPr="00C60EFB" w:rsidRDefault="00941720" w:rsidP="00F71562">
            <w:pPr>
              <w:pStyle w:val="Texto"/>
              <w:spacing w:before="50" w:after="46" w:line="240" w:lineRule="auto"/>
              <w:ind w:firstLine="0"/>
              <w:rPr>
                <w:sz w:val="16"/>
                <w:szCs w:val="16"/>
              </w:rPr>
            </w:pPr>
          </w:p>
        </w:tc>
      </w:tr>
      <w:tr w:rsidR="00941720" w:rsidRPr="00C60EFB" w14:paraId="0D5A8CE0"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72E99014" w14:textId="77777777" w:rsidR="00941720" w:rsidRPr="00C60EFB" w:rsidRDefault="00941720" w:rsidP="00F71562">
            <w:pPr>
              <w:pStyle w:val="Texto"/>
              <w:spacing w:before="50" w:after="46"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05495039" w14:textId="77777777" w:rsidR="00941720" w:rsidRPr="00C60EFB" w:rsidRDefault="00941720" w:rsidP="00F71562">
            <w:pPr>
              <w:pStyle w:val="Texto"/>
              <w:spacing w:before="50" w:after="46" w:line="240" w:lineRule="auto"/>
              <w:ind w:firstLine="0"/>
              <w:rPr>
                <w:sz w:val="16"/>
                <w:szCs w:val="16"/>
              </w:rPr>
            </w:pPr>
            <w:r w:rsidRPr="00C60EFB">
              <w:rPr>
                <w:sz w:val="16"/>
                <w:szCs w:val="16"/>
              </w:rPr>
              <w:t>Arenques (</w:t>
            </w:r>
            <w:r w:rsidRPr="00C60EFB">
              <w:rPr>
                <w:i/>
                <w:sz w:val="16"/>
                <w:szCs w:val="16"/>
              </w:rPr>
              <w:t>Clupea harengus, Clupea pallasii</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68973F0C" w14:textId="77777777" w:rsidR="00941720" w:rsidRPr="00C60EFB" w:rsidRDefault="00941720" w:rsidP="00F71562">
            <w:pPr>
              <w:pStyle w:val="Texto"/>
              <w:spacing w:before="50" w:after="46" w:line="240" w:lineRule="auto"/>
              <w:ind w:firstLine="0"/>
              <w:rPr>
                <w:sz w:val="16"/>
                <w:szCs w:val="16"/>
              </w:rPr>
            </w:pPr>
          </w:p>
        </w:tc>
      </w:tr>
      <w:tr w:rsidR="00941720" w:rsidRPr="00C60EFB" w14:paraId="20BC3190"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65DB14DC" w14:textId="77777777" w:rsidR="00941720" w:rsidRPr="00C60EFB" w:rsidRDefault="00941720" w:rsidP="00F71562">
            <w:pPr>
              <w:pStyle w:val="Texto"/>
              <w:spacing w:before="50" w:after="46" w:line="240" w:lineRule="auto"/>
              <w:ind w:firstLine="0"/>
              <w:rPr>
                <w:sz w:val="16"/>
                <w:szCs w:val="16"/>
              </w:rPr>
            </w:pPr>
            <w:r w:rsidRPr="00C60EFB">
              <w:rPr>
                <w:sz w:val="16"/>
                <w:szCs w:val="16"/>
              </w:rPr>
              <w:t xml:space="preserve"> </w:t>
            </w:r>
          </w:p>
        </w:tc>
      </w:tr>
      <w:tr w:rsidR="00941720" w:rsidRPr="00C60EFB" w14:paraId="039BA5CC"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6EC61B87" w14:textId="77777777" w:rsidR="00941720" w:rsidRPr="00C60EFB" w:rsidRDefault="00941720" w:rsidP="00F71562">
            <w:pPr>
              <w:pStyle w:val="Texto"/>
              <w:spacing w:before="40" w:after="40" w:line="191" w:lineRule="exact"/>
              <w:ind w:firstLine="0"/>
              <w:rPr>
                <w:b/>
                <w:sz w:val="16"/>
                <w:szCs w:val="16"/>
              </w:rPr>
            </w:pPr>
            <w:r w:rsidRPr="00C60EFB">
              <w:rPr>
                <w:b/>
                <w:sz w:val="16"/>
                <w:szCs w:val="16"/>
              </w:rPr>
              <w:t>0305.62.01</w:t>
            </w:r>
          </w:p>
        </w:tc>
        <w:tc>
          <w:tcPr>
            <w:tcW w:w="3158" w:type="dxa"/>
            <w:tcBorders>
              <w:top w:val="single" w:sz="6" w:space="0" w:color="auto"/>
              <w:left w:val="single" w:sz="6" w:space="0" w:color="auto"/>
              <w:bottom w:val="single" w:sz="6" w:space="0" w:color="auto"/>
              <w:right w:val="single" w:sz="6" w:space="0" w:color="auto"/>
            </w:tcBorders>
          </w:tcPr>
          <w:p w14:paraId="411B0F6A" w14:textId="77777777" w:rsidR="00941720" w:rsidRPr="00C60EFB" w:rsidRDefault="00941720" w:rsidP="00F71562">
            <w:pPr>
              <w:pStyle w:val="Texto"/>
              <w:spacing w:before="40" w:after="40" w:line="191" w:lineRule="exact"/>
              <w:ind w:firstLine="0"/>
              <w:rPr>
                <w:b/>
                <w:sz w:val="16"/>
                <w:szCs w:val="16"/>
              </w:rPr>
            </w:pPr>
            <w:r w:rsidRPr="00C60EFB">
              <w:rPr>
                <w:b/>
                <w:sz w:val="16"/>
                <w:szCs w:val="16"/>
              </w:rPr>
              <w:t>Bacalaos (</w:t>
            </w:r>
            <w:r w:rsidRPr="00C60EFB">
              <w:rPr>
                <w:b/>
                <w:i/>
                <w:sz w:val="16"/>
                <w:szCs w:val="16"/>
              </w:rPr>
              <w:t>Gadus morhua, Gadus ogac, Gadus macrocephalus</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462B3BA3" w14:textId="77777777" w:rsidR="00941720" w:rsidRPr="00C60EFB" w:rsidRDefault="00941720" w:rsidP="00F71562">
            <w:pPr>
              <w:pStyle w:val="Texto"/>
              <w:spacing w:before="40" w:after="40" w:line="191" w:lineRule="exact"/>
              <w:ind w:firstLine="0"/>
              <w:rPr>
                <w:sz w:val="16"/>
                <w:szCs w:val="16"/>
              </w:rPr>
            </w:pPr>
          </w:p>
        </w:tc>
      </w:tr>
      <w:tr w:rsidR="00941720" w:rsidRPr="00C60EFB" w14:paraId="331D030E"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053444D3" w14:textId="77777777" w:rsidR="00941720" w:rsidRPr="00C60EFB" w:rsidRDefault="00941720" w:rsidP="00F71562">
            <w:pPr>
              <w:pStyle w:val="Texto"/>
              <w:spacing w:before="40" w:after="40" w:line="191"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41411198" w14:textId="77777777" w:rsidR="00941720" w:rsidRPr="00C60EFB" w:rsidRDefault="00941720" w:rsidP="00F71562">
            <w:pPr>
              <w:pStyle w:val="Texto"/>
              <w:spacing w:before="40" w:after="40" w:line="191" w:lineRule="exact"/>
              <w:ind w:firstLine="0"/>
              <w:rPr>
                <w:sz w:val="16"/>
                <w:szCs w:val="16"/>
              </w:rPr>
            </w:pPr>
            <w:r w:rsidRPr="00C60EFB">
              <w:rPr>
                <w:sz w:val="16"/>
                <w:szCs w:val="16"/>
              </w:rPr>
              <w:t>Bacalaos (</w:t>
            </w:r>
            <w:r w:rsidRPr="00C60EFB">
              <w:rPr>
                <w:i/>
                <w:sz w:val="16"/>
                <w:szCs w:val="16"/>
              </w:rPr>
              <w:t>Gadus morhua, Gadus ogac, Gadus macrocephalus</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784CBDDF" w14:textId="77777777" w:rsidR="00941720" w:rsidRPr="00C60EFB" w:rsidRDefault="00941720" w:rsidP="00F71562">
            <w:pPr>
              <w:pStyle w:val="Texto"/>
              <w:spacing w:before="40" w:after="40" w:line="191" w:lineRule="exact"/>
              <w:ind w:firstLine="0"/>
              <w:rPr>
                <w:sz w:val="16"/>
                <w:szCs w:val="16"/>
              </w:rPr>
            </w:pPr>
          </w:p>
        </w:tc>
      </w:tr>
      <w:tr w:rsidR="00941720" w:rsidRPr="00C60EFB" w14:paraId="72A80DD6"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7B0B116A" w14:textId="77777777" w:rsidR="00941720" w:rsidRPr="00C60EFB" w:rsidRDefault="00941720" w:rsidP="00F71562">
            <w:pPr>
              <w:pStyle w:val="Texto"/>
              <w:spacing w:before="40" w:after="40" w:line="191" w:lineRule="exact"/>
              <w:ind w:firstLine="0"/>
              <w:rPr>
                <w:sz w:val="16"/>
                <w:szCs w:val="16"/>
              </w:rPr>
            </w:pPr>
            <w:r w:rsidRPr="00C60EFB">
              <w:rPr>
                <w:sz w:val="16"/>
                <w:szCs w:val="16"/>
              </w:rPr>
              <w:t xml:space="preserve"> </w:t>
            </w:r>
          </w:p>
        </w:tc>
      </w:tr>
      <w:tr w:rsidR="00941720" w:rsidRPr="00C60EFB" w14:paraId="0AC55E82"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3427AE2C" w14:textId="77777777" w:rsidR="00941720" w:rsidRPr="00C60EFB" w:rsidRDefault="00941720" w:rsidP="00F71562">
            <w:pPr>
              <w:pStyle w:val="Texto"/>
              <w:spacing w:before="40" w:after="40" w:line="191" w:lineRule="exact"/>
              <w:ind w:firstLine="0"/>
              <w:rPr>
                <w:b/>
                <w:sz w:val="16"/>
                <w:szCs w:val="16"/>
              </w:rPr>
            </w:pPr>
            <w:r w:rsidRPr="00C60EFB">
              <w:rPr>
                <w:b/>
                <w:sz w:val="16"/>
                <w:szCs w:val="16"/>
              </w:rPr>
              <w:t>0305.63.01</w:t>
            </w:r>
          </w:p>
        </w:tc>
        <w:tc>
          <w:tcPr>
            <w:tcW w:w="3158" w:type="dxa"/>
            <w:tcBorders>
              <w:top w:val="single" w:sz="6" w:space="0" w:color="auto"/>
              <w:left w:val="single" w:sz="6" w:space="0" w:color="auto"/>
              <w:bottom w:val="single" w:sz="6" w:space="0" w:color="auto"/>
              <w:right w:val="single" w:sz="6" w:space="0" w:color="auto"/>
            </w:tcBorders>
          </w:tcPr>
          <w:p w14:paraId="7151A952" w14:textId="77777777" w:rsidR="00941720" w:rsidRPr="00C60EFB" w:rsidRDefault="00941720" w:rsidP="00F71562">
            <w:pPr>
              <w:pStyle w:val="Texto"/>
              <w:spacing w:before="40" w:after="40" w:line="191" w:lineRule="exact"/>
              <w:ind w:firstLine="0"/>
              <w:rPr>
                <w:b/>
                <w:sz w:val="16"/>
                <w:szCs w:val="16"/>
              </w:rPr>
            </w:pPr>
            <w:r w:rsidRPr="00C60EFB">
              <w:rPr>
                <w:b/>
                <w:sz w:val="16"/>
                <w:szCs w:val="16"/>
              </w:rPr>
              <w:t>Anchoas (</w:t>
            </w:r>
            <w:r w:rsidRPr="00C60EFB">
              <w:rPr>
                <w:b/>
                <w:i/>
                <w:sz w:val="16"/>
                <w:szCs w:val="16"/>
              </w:rPr>
              <w:t>Engraulis spp.</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64D998BC" w14:textId="77777777" w:rsidR="00941720" w:rsidRPr="00C60EFB" w:rsidRDefault="00941720" w:rsidP="00F71562">
            <w:pPr>
              <w:pStyle w:val="Texto"/>
              <w:spacing w:before="40" w:after="40" w:line="191" w:lineRule="exact"/>
              <w:ind w:firstLine="0"/>
              <w:rPr>
                <w:sz w:val="16"/>
                <w:szCs w:val="16"/>
              </w:rPr>
            </w:pPr>
          </w:p>
        </w:tc>
      </w:tr>
      <w:tr w:rsidR="00941720" w:rsidRPr="00C60EFB" w14:paraId="14A78DAE"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50C75E84" w14:textId="77777777" w:rsidR="00941720" w:rsidRPr="00C60EFB" w:rsidRDefault="00941720" w:rsidP="00F71562">
            <w:pPr>
              <w:pStyle w:val="Texto"/>
              <w:spacing w:before="40" w:after="40" w:line="191"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0B81DE20" w14:textId="77777777" w:rsidR="00941720" w:rsidRPr="00C60EFB" w:rsidRDefault="00941720" w:rsidP="00F71562">
            <w:pPr>
              <w:pStyle w:val="Texto"/>
              <w:spacing w:before="40" w:after="40" w:line="191" w:lineRule="exact"/>
              <w:ind w:firstLine="0"/>
              <w:rPr>
                <w:sz w:val="16"/>
                <w:szCs w:val="16"/>
              </w:rPr>
            </w:pPr>
            <w:r w:rsidRPr="00C60EFB">
              <w:rPr>
                <w:sz w:val="16"/>
                <w:szCs w:val="16"/>
              </w:rPr>
              <w:t>Anchoas (</w:t>
            </w:r>
            <w:r w:rsidRPr="00C60EFB">
              <w:rPr>
                <w:i/>
                <w:sz w:val="16"/>
                <w:szCs w:val="16"/>
              </w:rPr>
              <w:t>Engraulis spp.</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103321E2" w14:textId="77777777" w:rsidR="00941720" w:rsidRPr="00C60EFB" w:rsidRDefault="00941720" w:rsidP="00F71562">
            <w:pPr>
              <w:pStyle w:val="Texto"/>
              <w:spacing w:before="40" w:after="40" w:line="191" w:lineRule="exact"/>
              <w:ind w:firstLine="0"/>
              <w:rPr>
                <w:sz w:val="16"/>
                <w:szCs w:val="16"/>
              </w:rPr>
            </w:pPr>
          </w:p>
        </w:tc>
      </w:tr>
      <w:tr w:rsidR="00941720" w:rsidRPr="00C60EFB" w14:paraId="5AC5CC63"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7AF316FC" w14:textId="77777777" w:rsidR="00941720" w:rsidRPr="00C60EFB" w:rsidRDefault="00941720" w:rsidP="00F71562">
            <w:pPr>
              <w:pStyle w:val="Texto"/>
              <w:spacing w:before="40" w:after="40" w:line="191" w:lineRule="exact"/>
              <w:ind w:firstLine="0"/>
              <w:rPr>
                <w:sz w:val="16"/>
                <w:szCs w:val="16"/>
              </w:rPr>
            </w:pPr>
            <w:r w:rsidRPr="00C60EFB">
              <w:rPr>
                <w:sz w:val="16"/>
                <w:szCs w:val="16"/>
              </w:rPr>
              <w:t xml:space="preserve"> </w:t>
            </w:r>
          </w:p>
        </w:tc>
      </w:tr>
      <w:tr w:rsidR="00941720" w:rsidRPr="00C60EFB" w14:paraId="153F830D"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713EE221" w14:textId="77777777" w:rsidR="00941720" w:rsidRPr="00C60EFB" w:rsidRDefault="00941720" w:rsidP="00F71562">
            <w:pPr>
              <w:pStyle w:val="Texto"/>
              <w:spacing w:before="40" w:after="40" w:line="191" w:lineRule="exact"/>
              <w:ind w:firstLine="0"/>
              <w:rPr>
                <w:b/>
                <w:sz w:val="16"/>
                <w:szCs w:val="16"/>
              </w:rPr>
            </w:pPr>
            <w:r w:rsidRPr="00C60EFB">
              <w:rPr>
                <w:b/>
                <w:sz w:val="16"/>
                <w:szCs w:val="16"/>
              </w:rPr>
              <w:t>0305.64.01</w:t>
            </w:r>
          </w:p>
        </w:tc>
        <w:tc>
          <w:tcPr>
            <w:tcW w:w="3158" w:type="dxa"/>
            <w:tcBorders>
              <w:top w:val="single" w:sz="6" w:space="0" w:color="auto"/>
              <w:left w:val="single" w:sz="6" w:space="0" w:color="auto"/>
              <w:bottom w:val="single" w:sz="6" w:space="0" w:color="auto"/>
              <w:right w:val="single" w:sz="6" w:space="0" w:color="auto"/>
            </w:tcBorders>
          </w:tcPr>
          <w:p w14:paraId="147608F9" w14:textId="77777777" w:rsidR="00941720" w:rsidRPr="00C60EFB" w:rsidRDefault="00941720" w:rsidP="00F71562">
            <w:pPr>
              <w:pStyle w:val="Texto"/>
              <w:spacing w:before="40" w:after="40" w:line="191" w:lineRule="exact"/>
              <w:ind w:firstLine="0"/>
              <w:rPr>
                <w:b/>
                <w:sz w:val="16"/>
                <w:szCs w:val="16"/>
              </w:rPr>
            </w:pPr>
            <w:r w:rsidRPr="00C60EFB">
              <w:rPr>
                <w:b/>
                <w:sz w:val="16"/>
                <w:szCs w:val="16"/>
              </w:rPr>
              <w:t>Tilapias (</w:t>
            </w:r>
            <w:r w:rsidRPr="00C60EFB">
              <w:rPr>
                <w:b/>
                <w:i/>
                <w:sz w:val="16"/>
                <w:szCs w:val="16"/>
              </w:rPr>
              <w:t>Oreochromis spp.</w:t>
            </w:r>
            <w:r w:rsidRPr="00C60EFB">
              <w:rPr>
                <w:b/>
                <w:sz w:val="16"/>
                <w:szCs w:val="16"/>
              </w:rPr>
              <w:t>), bagres o peces gato (</w:t>
            </w:r>
            <w:r w:rsidRPr="00C60EFB">
              <w:rPr>
                <w:b/>
                <w:i/>
                <w:sz w:val="16"/>
                <w:szCs w:val="16"/>
              </w:rPr>
              <w:t>Pangasius spp., Silurus spp., Clarias spp., Ictalurus spp.</w:t>
            </w:r>
            <w:r w:rsidRPr="00C60EFB">
              <w:rPr>
                <w:b/>
                <w:sz w:val="16"/>
                <w:szCs w:val="16"/>
              </w:rPr>
              <w:t>), carpas (</w:t>
            </w:r>
            <w:r w:rsidRPr="00C60EFB">
              <w:rPr>
                <w:b/>
                <w:i/>
                <w:sz w:val="16"/>
                <w:szCs w:val="16"/>
              </w:rPr>
              <w:t>Cyprinus spp., Carassius spp., Ctenopharyngodon idellus, Hypophthalmichthys spp., Cirrhinus spp., Mylopharyngodon piceus, Catla catla, Labeo spp., Osteochilus hasselti, Leptobarbus hoeveni, Megalobrama spp.</w:t>
            </w:r>
            <w:r w:rsidRPr="00C60EFB">
              <w:rPr>
                <w:b/>
                <w:sz w:val="16"/>
                <w:szCs w:val="16"/>
              </w:rPr>
              <w:t>), anguilas (</w:t>
            </w:r>
            <w:r w:rsidRPr="00C60EFB">
              <w:rPr>
                <w:b/>
                <w:i/>
                <w:sz w:val="16"/>
                <w:szCs w:val="16"/>
              </w:rPr>
              <w:t>Anguilla spp.</w:t>
            </w:r>
            <w:r w:rsidRPr="00C60EFB">
              <w:rPr>
                <w:b/>
                <w:sz w:val="16"/>
                <w:szCs w:val="16"/>
              </w:rPr>
              <w:t>), percas del Nilo (</w:t>
            </w:r>
            <w:r w:rsidRPr="00C60EFB">
              <w:rPr>
                <w:b/>
                <w:i/>
                <w:sz w:val="16"/>
                <w:szCs w:val="16"/>
              </w:rPr>
              <w:t>Lates niloticus</w:t>
            </w:r>
            <w:r w:rsidRPr="00C60EFB">
              <w:rPr>
                <w:b/>
                <w:sz w:val="16"/>
                <w:szCs w:val="16"/>
              </w:rPr>
              <w:t>) y peces cabeza de serpiente (</w:t>
            </w:r>
            <w:r w:rsidRPr="00C60EFB">
              <w:rPr>
                <w:b/>
                <w:i/>
                <w:sz w:val="16"/>
                <w:szCs w:val="16"/>
              </w:rPr>
              <w:t>Channa spp.</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0F42EB09" w14:textId="77777777" w:rsidR="00941720" w:rsidRPr="00C60EFB" w:rsidRDefault="00941720" w:rsidP="00F71562">
            <w:pPr>
              <w:pStyle w:val="Texto"/>
              <w:spacing w:before="40" w:after="40" w:line="191" w:lineRule="exact"/>
              <w:ind w:firstLine="0"/>
              <w:rPr>
                <w:sz w:val="16"/>
                <w:szCs w:val="16"/>
              </w:rPr>
            </w:pPr>
          </w:p>
        </w:tc>
      </w:tr>
      <w:tr w:rsidR="00941720" w:rsidRPr="00C60EFB" w14:paraId="4A3AC277"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409347D7" w14:textId="77777777" w:rsidR="00941720" w:rsidRPr="00C60EFB" w:rsidRDefault="00941720" w:rsidP="00F71562">
            <w:pPr>
              <w:pStyle w:val="Texto"/>
              <w:spacing w:before="40" w:after="40" w:line="191"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6D37CCD5" w14:textId="77777777" w:rsidR="00941720" w:rsidRPr="00C60EFB" w:rsidRDefault="00941720" w:rsidP="00F71562">
            <w:pPr>
              <w:pStyle w:val="Texto"/>
              <w:spacing w:before="40" w:after="40" w:line="191" w:lineRule="exact"/>
              <w:ind w:firstLine="0"/>
              <w:rPr>
                <w:sz w:val="16"/>
                <w:szCs w:val="16"/>
              </w:rPr>
            </w:pPr>
            <w:r w:rsidRPr="00C60EFB">
              <w:rPr>
                <w:sz w:val="16"/>
                <w:szCs w:val="16"/>
              </w:rPr>
              <w:t>Tilapias (</w:t>
            </w:r>
            <w:r w:rsidRPr="00C60EFB">
              <w:rPr>
                <w:i/>
                <w:sz w:val="16"/>
                <w:szCs w:val="16"/>
              </w:rPr>
              <w:t>Oreochromis spp.</w:t>
            </w:r>
            <w:r w:rsidRPr="00C60EFB">
              <w:rPr>
                <w:sz w:val="16"/>
                <w:szCs w:val="16"/>
              </w:rPr>
              <w:t>), bagres o peces gato (</w:t>
            </w:r>
            <w:r w:rsidRPr="00C60EFB">
              <w:rPr>
                <w:i/>
                <w:sz w:val="16"/>
                <w:szCs w:val="16"/>
              </w:rPr>
              <w:t>Pangasius spp., Silurus spp., Clarias spp., Ictalurus spp.</w:t>
            </w:r>
            <w:r w:rsidRPr="00C60EFB">
              <w:rPr>
                <w:sz w:val="16"/>
                <w:szCs w:val="16"/>
              </w:rPr>
              <w:t>), carpas (</w:t>
            </w:r>
            <w:r w:rsidRPr="00C60EFB">
              <w:rPr>
                <w:i/>
                <w:sz w:val="16"/>
                <w:szCs w:val="16"/>
              </w:rPr>
              <w:t>Cyprinus spp., Carassius spp., Ctenopharyngodon idellus, Hypophthalmichthys spp., Cirrhinus spp., Mylopharyngodon piceus, Catla catla, Labeo spp., Osteochilus hasselti, Leptobarbus hoeveni, Megalobrama spp.</w:t>
            </w:r>
            <w:r w:rsidRPr="00C60EFB">
              <w:rPr>
                <w:sz w:val="16"/>
                <w:szCs w:val="16"/>
              </w:rPr>
              <w:t>), anguilas (</w:t>
            </w:r>
            <w:r w:rsidRPr="00C60EFB">
              <w:rPr>
                <w:i/>
                <w:sz w:val="16"/>
                <w:szCs w:val="16"/>
              </w:rPr>
              <w:t>Anguilla spp.</w:t>
            </w:r>
            <w:r w:rsidRPr="00C60EFB">
              <w:rPr>
                <w:sz w:val="16"/>
                <w:szCs w:val="16"/>
              </w:rPr>
              <w:t>), percas del Nilo (</w:t>
            </w:r>
            <w:r w:rsidRPr="00C60EFB">
              <w:rPr>
                <w:i/>
                <w:sz w:val="16"/>
                <w:szCs w:val="16"/>
              </w:rPr>
              <w:t>Lates niloticus</w:t>
            </w:r>
            <w:r w:rsidRPr="00C60EFB">
              <w:rPr>
                <w:sz w:val="16"/>
                <w:szCs w:val="16"/>
              </w:rPr>
              <w:t>) y peces cabeza de serpiente (</w:t>
            </w:r>
            <w:r w:rsidRPr="00C60EFB">
              <w:rPr>
                <w:i/>
                <w:sz w:val="16"/>
                <w:szCs w:val="16"/>
              </w:rPr>
              <w:t>Channa spp.</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10B9FD65" w14:textId="77777777" w:rsidR="00941720" w:rsidRPr="00C60EFB" w:rsidRDefault="00941720" w:rsidP="00F71562">
            <w:pPr>
              <w:pStyle w:val="Texto"/>
              <w:spacing w:before="40" w:after="40" w:line="191" w:lineRule="exact"/>
              <w:ind w:firstLine="0"/>
              <w:rPr>
                <w:sz w:val="16"/>
                <w:szCs w:val="16"/>
              </w:rPr>
            </w:pPr>
          </w:p>
        </w:tc>
      </w:tr>
      <w:tr w:rsidR="00941720" w:rsidRPr="00C60EFB" w14:paraId="694697D3"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4B43209A" w14:textId="77777777" w:rsidR="00941720" w:rsidRPr="00C60EFB" w:rsidRDefault="00941720" w:rsidP="00F71562">
            <w:pPr>
              <w:pStyle w:val="Texto"/>
              <w:spacing w:before="40" w:after="40" w:line="191" w:lineRule="exact"/>
              <w:ind w:firstLine="0"/>
              <w:rPr>
                <w:sz w:val="16"/>
                <w:szCs w:val="16"/>
              </w:rPr>
            </w:pPr>
            <w:r w:rsidRPr="00C60EFB">
              <w:rPr>
                <w:sz w:val="16"/>
                <w:szCs w:val="16"/>
              </w:rPr>
              <w:t xml:space="preserve"> </w:t>
            </w:r>
          </w:p>
        </w:tc>
      </w:tr>
      <w:tr w:rsidR="00941720" w:rsidRPr="00C60EFB" w14:paraId="63CAAA3D"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543B585C" w14:textId="77777777" w:rsidR="00941720" w:rsidRPr="00C60EFB" w:rsidRDefault="00941720" w:rsidP="00F71562">
            <w:pPr>
              <w:pStyle w:val="Texto"/>
              <w:spacing w:before="40" w:after="40" w:line="191" w:lineRule="exact"/>
              <w:ind w:firstLine="0"/>
              <w:rPr>
                <w:b/>
                <w:sz w:val="16"/>
                <w:szCs w:val="16"/>
              </w:rPr>
            </w:pPr>
            <w:r w:rsidRPr="00C60EFB">
              <w:rPr>
                <w:b/>
                <w:sz w:val="16"/>
                <w:szCs w:val="16"/>
              </w:rPr>
              <w:t>0305.69.99</w:t>
            </w:r>
          </w:p>
        </w:tc>
        <w:tc>
          <w:tcPr>
            <w:tcW w:w="3158" w:type="dxa"/>
            <w:tcBorders>
              <w:top w:val="single" w:sz="6" w:space="0" w:color="auto"/>
              <w:left w:val="single" w:sz="6" w:space="0" w:color="auto"/>
              <w:bottom w:val="single" w:sz="6" w:space="0" w:color="auto"/>
              <w:right w:val="single" w:sz="6" w:space="0" w:color="auto"/>
            </w:tcBorders>
          </w:tcPr>
          <w:p w14:paraId="03B9B20B" w14:textId="77777777" w:rsidR="00941720" w:rsidRPr="00C60EFB" w:rsidRDefault="00941720" w:rsidP="00F71562">
            <w:pPr>
              <w:pStyle w:val="Texto"/>
              <w:spacing w:before="40" w:after="40" w:line="191" w:lineRule="exact"/>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14:paraId="05F003B3" w14:textId="77777777" w:rsidR="00941720" w:rsidRPr="00C60EFB" w:rsidRDefault="00941720" w:rsidP="00F71562">
            <w:pPr>
              <w:pStyle w:val="Texto"/>
              <w:spacing w:before="40" w:after="40" w:line="191" w:lineRule="exact"/>
              <w:ind w:firstLine="0"/>
              <w:rPr>
                <w:sz w:val="16"/>
                <w:szCs w:val="16"/>
              </w:rPr>
            </w:pPr>
          </w:p>
        </w:tc>
      </w:tr>
      <w:tr w:rsidR="00941720" w:rsidRPr="00C60EFB" w14:paraId="0D8FB09E"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70F1D98C" w14:textId="77777777" w:rsidR="00941720" w:rsidRPr="00C60EFB" w:rsidRDefault="00941720" w:rsidP="00F71562">
            <w:pPr>
              <w:pStyle w:val="Texto"/>
              <w:spacing w:before="40" w:after="40" w:line="191" w:lineRule="exact"/>
              <w:ind w:firstLine="0"/>
              <w:jc w:val="right"/>
              <w:rPr>
                <w:sz w:val="16"/>
                <w:szCs w:val="16"/>
              </w:rPr>
            </w:pPr>
            <w:r w:rsidRPr="00C60EFB">
              <w:rPr>
                <w:sz w:val="16"/>
                <w:szCs w:val="16"/>
              </w:rPr>
              <w:t>01</w:t>
            </w:r>
          </w:p>
        </w:tc>
        <w:tc>
          <w:tcPr>
            <w:tcW w:w="3158" w:type="dxa"/>
            <w:tcBorders>
              <w:top w:val="single" w:sz="6" w:space="0" w:color="auto"/>
              <w:left w:val="single" w:sz="6" w:space="0" w:color="auto"/>
              <w:bottom w:val="single" w:sz="6" w:space="0" w:color="auto"/>
              <w:right w:val="single" w:sz="6" w:space="0" w:color="auto"/>
            </w:tcBorders>
          </w:tcPr>
          <w:p w14:paraId="0933C593" w14:textId="77777777" w:rsidR="00941720" w:rsidRPr="00C60EFB" w:rsidRDefault="00941720" w:rsidP="00F71562">
            <w:pPr>
              <w:pStyle w:val="Texto"/>
              <w:spacing w:before="40" w:after="40" w:line="191" w:lineRule="exact"/>
              <w:ind w:firstLine="0"/>
              <w:rPr>
                <w:sz w:val="16"/>
                <w:szCs w:val="16"/>
              </w:rPr>
            </w:pPr>
            <w:r w:rsidRPr="00C60EFB">
              <w:rPr>
                <w:sz w:val="16"/>
                <w:szCs w:val="16"/>
              </w:rPr>
              <w:t>Atún de aleta azul del Atlántico (</w:t>
            </w:r>
            <w:r w:rsidRPr="00C60EFB">
              <w:rPr>
                <w:i/>
                <w:sz w:val="16"/>
                <w:szCs w:val="16"/>
              </w:rPr>
              <w:t>Thunnus thynnus</w:t>
            </w:r>
            <w:r w:rsidRPr="00C60EFB">
              <w:rPr>
                <w:sz w:val="16"/>
                <w:szCs w:val="16"/>
              </w:rPr>
              <w:t>), atún de aleta azul del Pacífico (</w:t>
            </w:r>
            <w:r w:rsidRPr="00C60EFB">
              <w:rPr>
                <w:i/>
                <w:sz w:val="16"/>
                <w:szCs w:val="16"/>
              </w:rPr>
              <w:t>Thunnus orientalis</w:t>
            </w:r>
            <w:r w:rsidRPr="00C60EFB">
              <w:rPr>
                <w:sz w:val="16"/>
                <w:szCs w:val="16"/>
              </w:rPr>
              <w:t>), atún de aleta azul del Sur (</w:t>
            </w:r>
            <w:r w:rsidRPr="00C60EFB">
              <w:rPr>
                <w:i/>
                <w:sz w:val="16"/>
                <w:szCs w:val="16"/>
              </w:rPr>
              <w:t>Thunnus maccoyii</w:t>
            </w:r>
            <w:r w:rsidRPr="00C60EFB">
              <w:rPr>
                <w:sz w:val="16"/>
                <w:szCs w:val="16"/>
              </w:rPr>
              <w:t>), atún de aleta amarilla (rabiles) (</w:t>
            </w:r>
            <w:r w:rsidRPr="00C60EFB">
              <w:rPr>
                <w:i/>
                <w:sz w:val="16"/>
                <w:szCs w:val="16"/>
              </w:rPr>
              <w:t>Thunnus albacares</w:t>
            </w:r>
            <w:r w:rsidRPr="00C60EFB">
              <w:rPr>
                <w:sz w:val="16"/>
                <w:szCs w:val="16"/>
              </w:rPr>
              <w:t>), patudos o atunes ojos grandes (</w:t>
            </w:r>
            <w:r w:rsidRPr="00C60EFB">
              <w:rPr>
                <w:i/>
                <w:sz w:val="16"/>
                <w:szCs w:val="16"/>
              </w:rPr>
              <w:t>Thunnus obesus</w:t>
            </w:r>
            <w:r w:rsidRPr="00C60EFB">
              <w:rPr>
                <w:sz w:val="16"/>
                <w:szCs w:val="16"/>
              </w:rPr>
              <w:t>) o bonito de vientre rayado (</w:t>
            </w:r>
            <w:r w:rsidRPr="00C60EFB">
              <w:rPr>
                <w:i/>
                <w:sz w:val="16"/>
                <w:szCs w:val="16"/>
              </w:rPr>
              <w:t>Euthynnus</w:t>
            </w:r>
            <w:r w:rsidRPr="00C60EFB">
              <w:rPr>
                <w:sz w:val="16"/>
                <w:szCs w:val="16"/>
              </w:rPr>
              <w:t xml:space="preserve"> (</w:t>
            </w:r>
            <w:r w:rsidRPr="00C60EFB">
              <w:rPr>
                <w:i/>
                <w:sz w:val="16"/>
                <w:szCs w:val="16"/>
              </w:rPr>
              <w:t>Katsuwonus</w:t>
            </w:r>
            <w:r w:rsidRPr="00C60EFB">
              <w:rPr>
                <w:sz w:val="16"/>
                <w:szCs w:val="16"/>
              </w:rPr>
              <w:t xml:space="preserve">) </w:t>
            </w:r>
            <w:r w:rsidRPr="00C60EFB">
              <w:rPr>
                <w:i/>
                <w:sz w:val="16"/>
                <w:szCs w:val="16"/>
              </w:rPr>
              <w:t>pelamis</w:t>
            </w:r>
            <w:r w:rsidRPr="00C60EFB">
              <w:rPr>
                <w:sz w:val="16"/>
                <w:szCs w:val="16"/>
              </w:rPr>
              <w:t>).</w:t>
            </w:r>
          </w:p>
        </w:tc>
        <w:tc>
          <w:tcPr>
            <w:tcW w:w="3599" w:type="dxa"/>
            <w:vMerge/>
            <w:tcBorders>
              <w:left w:val="single" w:sz="6" w:space="0" w:color="auto"/>
              <w:right w:val="single" w:sz="6" w:space="0" w:color="auto"/>
            </w:tcBorders>
          </w:tcPr>
          <w:p w14:paraId="222F59AB" w14:textId="77777777" w:rsidR="00941720" w:rsidRPr="00C60EFB" w:rsidRDefault="00941720" w:rsidP="00F71562">
            <w:pPr>
              <w:pStyle w:val="Texto"/>
              <w:spacing w:before="40" w:after="40" w:line="191" w:lineRule="exact"/>
              <w:ind w:firstLine="0"/>
              <w:rPr>
                <w:sz w:val="16"/>
                <w:szCs w:val="16"/>
              </w:rPr>
            </w:pPr>
          </w:p>
        </w:tc>
      </w:tr>
      <w:tr w:rsidR="00941720" w:rsidRPr="00C60EFB" w14:paraId="7C4C8716"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5C77596A" w14:textId="77777777" w:rsidR="00941720" w:rsidRPr="00C60EFB" w:rsidRDefault="00941720" w:rsidP="00F71562">
            <w:pPr>
              <w:pStyle w:val="Texto"/>
              <w:spacing w:before="40" w:after="40" w:line="191" w:lineRule="exact"/>
              <w:ind w:firstLine="0"/>
              <w:jc w:val="right"/>
              <w:rPr>
                <w:sz w:val="16"/>
                <w:szCs w:val="16"/>
              </w:rPr>
            </w:pPr>
            <w:r w:rsidRPr="00C60EFB">
              <w:rPr>
                <w:sz w:val="16"/>
                <w:szCs w:val="16"/>
              </w:rPr>
              <w:t>02</w:t>
            </w:r>
          </w:p>
        </w:tc>
        <w:tc>
          <w:tcPr>
            <w:tcW w:w="3158" w:type="dxa"/>
            <w:tcBorders>
              <w:top w:val="single" w:sz="6" w:space="0" w:color="auto"/>
              <w:left w:val="single" w:sz="6" w:space="0" w:color="auto"/>
              <w:bottom w:val="single" w:sz="6" w:space="0" w:color="auto"/>
              <w:right w:val="single" w:sz="6" w:space="0" w:color="auto"/>
            </w:tcBorders>
          </w:tcPr>
          <w:p w14:paraId="69AE244D" w14:textId="77777777" w:rsidR="00941720" w:rsidRPr="00C60EFB" w:rsidRDefault="00941720" w:rsidP="00F71562">
            <w:pPr>
              <w:pStyle w:val="Texto"/>
              <w:spacing w:before="40" w:after="40" w:line="191" w:lineRule="exact"/>
              <w:ind w:firstLine="0"/>
              <w:rPr>
                <w:sz w:val="16"/>
                <w:szCs w:val="16"/>
              </w:rPr>
            </w:pPr>
            <w:r w:rsidRPr="00C60EFB">
              <w:rPr>
                <w:sz w:val="16"/>
                <w:szCs w:val="16"/>
              </w:rPr>
              <w:t>Salmones del Pacífico (</w:t>
            </w:r>
            <w:r w:rsidRPr="00C60EFB">
              <w:rPr>
                <w:i/>
                <w:sz w:val="16"/>
                <w:szCs w:val="16"/>
              </w:rPr>
              <w:t>Oncorhynchus nerka, Oncorhynchus gorbuscha, Oncorhynchus keta, Oncorhynchus tschawytscha, Oncorhynchus kisutch, Oncorhynchus masou y Oncorhynchus rhodurus</w:t>
            </w:r>
            <w:r w:rsidRPr="00C60EFB">
              <w:rPr>
                <w:sz w:val="16"/>
                <w:szCs w:val="16"/>
              </w:rPr>
              <w:t>), salmones del Atlántico (</w:t>
            </w:r>
            <w:r w:rsidRPr="00C60EFB">
              <w:rPr>
                <w:i/>
                <w:sz w:val="16"/>
                <w:szCs w:val="16"/>
              </w:rPr>
              <w:t xml:space="preserve">Salmo </w:t>
            </w:r>
            <w:r w:rsidRPr="00C60EFB">
              <w:rPr>
                <w:i/>
                <w:sz w:val="16"/>
                <w:szCs w:val="16"/>
              </w:rPr>
              <w:lastRenderedPageBreak/>
              <w:t>salar</w:t>
            </w:r>
            <w:r w:rsidRPr="00C60EFB">
              <w:rPr>
                <w:sz w:val="16"/>
                <w:szCs w:val="16"/>
              </w:rPr>
              <w:t>) y salmones del Danubio (</w:t>
            </w:r>
            <w:r w:rsidRPr="00C60EFB">
              <w:rPr>
                <w:i/>
                <w:sz w:val="16"/>
                <w:szCs w:val="16"/>
              </w:rPr>
              <w:t>Hucho hucho</w:t>
            </w:r>
            <w:r w:rsidRPr="00C60EFB">
              <w:rPr>
                <w:sz w:val="16"/>
                <w:szCs w:val="16"/>
              </w:rPr>
              <w:t>).</w:t>
            </w:r>
          </w:p>
        </w:tc>
        <w:tc>
          <w:tcPr>
            <w:tcW w:w="3599" w:type="dxa"/>
            <w:vMerge/>
            <w:tcBorders>
              <w:left w:val="single" w:sz="6" w:space="0" w:color="auto"/>
              <w:right w:val="single" w:sz="6" w:space="0" w:color="auto"/>
            </w:tcBorders>
          </w:tcPr>
          <w:p w14:paraId="58B39449" w14:textId="77777777" w:rsidR="00941720" w:rsidRPr="00C60EFB" w:rsidRDefault="00941720" w:rsidP="00F71562">
            <w:pPr>
              <w:pStyle w:val="Texto"/>
              <w:spacing w:before="40" w:after="40" w:line="191" w:lineRule="exact"/>
              <w:ind w:firstLine="0"/>
              <w:rPr>
                <w:sz w:val="16"/>
                <w:szCs w:val="16"/>
              </w:rPr>
            </w:pPr>
          </w:p>
        </w:tc>
      </w:tr>
      <w:tr w:rsidR="00941720" w:rsidRPr="00C60EFB" w14:paraId="6CF05AE7"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1EE75DA4" w14:textId="77777777" w:rsidR="00941720" w:rsidRPr="00C60EFB" w:rsidRDefault="00941720" w:rsidP="00F71562">
            <w:pPr>
              <w:pStyle w:val="Texto"/>
              <w:spacing w:before="40" w:after="40" w:line="191" w:lineRule="exact"/>
              <w:ind w:firstLine="0"/>
              <w:jc w:val="right"/>
              <w:rPr>
                <w:sz w:val="16"/>
                <w:szCs w:val="16"/>
              </w:rPr>
            </w:pPr>
            <w:r w:rsidRPr="00C60EFB">
              <w:rPr>
                <w:sz w:val="16"/>
                <w:szCs w:val="16"/>
              </w:rPr>
              <w:t>03</w:t>
            </w:r>
          </w:p>
        </w:tc>
        <w:tc>
          <w:tcPr>
            <w:tcW w:w="3158" w:type="dxa"/>
            <w:tcBorders>
              <w:top w:val="single" w:sz="6" w:space="0" w:color="auto"/>
              <w:left w:val="single" w:sz="6" w:space="0" w:color="auto"/>
              <w:bottom w:val="single" w:sz="6" w:space="0" w:color="auto"/>
              <w:right w:val="single" w:sz="6" w:space="0" w:color="auto"/>
            </w:tcBorders>
          </w:tcPr>
          <w:p w14:paraId="2D001FCA" w14:textId="77777777" w:rsidR="00941720" w:rsidRPr="00C60EFB" w:rsidRDefault="00941720" w:rsidP="00F71562">
            <w:pPr>
              <w:pStyle w:val="Texto"/>
              <w:spacing w:before="40" w:after="40" w:line="191" w:lineRule="exact"/>
              <w:ind w:firstLine="0"/>
              <w:rPr>
                <w:sz w:val="16"/>
                <w:szCs w:val="16"/>
              </w:rPr>
            </w:pPr>
            <w:r w:rsidRPr="00C60EFB">
              <w:rPr>
                <w:sz w:val="16"/>
                <w:szCs w:val="16"/>
              </w:rPr>
              <w:t>Pez espada (</w:t>
            </w:r>
            <w:r w:rsidRPr="00C60EFB">
              <w:rPr>
                <w:i/>
                <w:sz w:val="16"/>
                <w:szCs w:val="16"/>
              </w:rPr>
              <w:t>Xiphias gladius</w:t>
            </w:r>
            <w:r w:rsidRPr="00C60EFB">
              <w:rPr>
                <w:sz w:val="16"/>
                <w:szCs w:val="16"/>
              </w:rPr>
              <w:t>).</w:t>
            </w:r>
          </w:p>
        </w:tc>
        <w:tc>
          <w:tcPr>
            <w:tcW w:w="3599" w:type="dxa"/>
            <w:vMerge/>
            <w:tcBorders>
              <w:left w:val="single" w:sz="6" w:space="0" w:color="auto"/>
              <w:right w:val="single" w:sz="6" w:space="0" w:color="auto"/>
            </w:tcBorders>
          </w:tcPr>
          <w:p w14:paraId="78D05F99" w14:textId="77777777" w:rsidR="00941720" w:rsidRPr="00C60EFB" w:rsidRDefault="00941720" w:rsidP="00F71562">
            <w:pPr>
              <w:pStyle w:val="Texto"/>
              <w:spacing w:before="40" w:after="40" w:line="191" w:lineRule="exact"/>
              <w:ind w:firstLine="0"/>
              <w:rPr>
                <w:sz w:val="16"/>
                <w:szCs w:val="16"/>
              </w:rPr>
            </w:pPr>
          </w:p>
        </w:tc>
      </w:tr>
      <w:tr w:rsidR="00941720" w:rsidRPr="00C60EFB" w14:paraId="05BE5425"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5BDC4687" w14:textId="77777777" w:rsidR="00941720" w:rsidRPr="00C60EFB" w:rsidRDefault="00941720" w:rsidP="00F71562">
            <w:pPr>
              <w:pStyle w:val="Texto"/>
              <w:spacing w:before="40" w:after="40" w:line="191" w:lineRule="exact"/>
              <w:ind w:firstLine="0"/>
              <w:jc w:val="right"/>
              <w:rPr>
                <w:sz w:val="16"/>
                <w:szCs w:val="16"/>
              </w:rPr>
            </w:pPr>
            <w:r w:rsidRPr="00C60EFB">
              <w:rPr>
                <w:sz w:val="16"/>
                <w:szCs w:val="16"/>
              </w:rPr>
              <w:t>04</w:t>
            </w:r>
          </w:p>
        </w:tc>
        <w:tc>
          <w:tcPr>
            <w:tcW w:w="3158" w:type="dxa"/>
            <w:tcBorders>
              <w:top w:val="single" w:sz="6" w:space="0" w:color="auto"/>
              <w:left w:val="single" w:sz="6" w:space="0" w:color="auto"/>
              <w:bottom w:val="single" w:sz="6" w:space="0" w:color="auto"/>
              <w:right w:val="single" w:sz="6" w:space="0" w:color="auto"/>
            </w:tcBorders>
          </w:tcPr>
          <w:p w14:paraId="2C8A9790" w14:textId="77777777" w:rsidR="00941720" w:rsidRPr="00C60EFB" w:rsidRDefault="00941720" w:rsidP="00F71562">
            <w:pPr>
              <w:pStyle w:val="Texto"/>
              <w:spacing w:before="40" w:after="40" w:line="191" w:lineRule="exact"/>
              <w:ind w:firstLine="0"/>
              <w:rPr>
                <w:sz w:val="16"/>
                <w:szCs w:val="16"/>
              </w:rPr>
            </w:pPr>
            <w:r w:rsidRPr="00C60EFB">
              <w:rPr>
                <w:sz w:val="16"/>
                <w:szCs w:val="16"/>
              </w:rPr>
              <w:t>Sardina (</w:t>
            </w:r>
            <w:r w:rsidRPr="00C60EFB">
              <w:rPr>
                <w:i/>
                <w:sz w:val="16"/>
                <w:szCs w:val="16"/>
              </w:rPr>
              <w:t>Sardina pilchardus, Sardinops spp.</w:t>
            </w:r>
            <w:r w:rsidRPr="00C60EFB">
              <w:rPr>
                <w:sz w:val="16"/>
                <w:szCs w:val="16"/>
              </w:rPr>
              <w:t>), sardinela (</w:t>
            </w:r>
            <w:r w:rsidRPr="00C60EFB">
              <w:rPr>
                <w:i/>
                <w:sz w:val="16"/>
                <w:szCs w:val="16"/>
              </w:rPr>
              <w:t>Sardinella spp.</w:t>
            </w:r>
            <w:r w:rsidRPr="00C60EFB">
              <w:rPr>
                <w:sz w:val="16"/>
                <w:szCs w:val="16"/>
              </w:rPr>
              <w:t>) o espadín (</w:t>
            </w:r>
            <w:r w:rsidRPr="00C60EFB">
              <w:rPr>
                <w:i/>
                <w:sz w:val="16"/>
                <w:szCs w:val="16"/>
              </w:rPr>
              <w:t>Sprattus sprattus</w:t>
            </w:r>
            <w:r w:rsidRPr="00C60EFB">
              <w:rPr>
                <w:sz w:val="16"/>
                <w:szCs w:val="16"/>
              </w:rPr>
              <w:t>).</w:t>
            </w:r>
          </w:p>
        </w:tc>
        <w:tc>
          <w:tcPr>
            <w:tcW w:w="3599" w:type="dxa"/>
            <w:vMerge/>
            <w:tcBorders>
              <w:left w:val="single" w:sz="6" w:space="0" w:color="auto"/>
              <w:right w:val="single" w:sz="6" w:space="0" w:color="auto"/>
            </w:tcBorders>
          </w:tcPr>
          <w:p w14:paraId="5BE54614" w14:textId="77777777" w:rsidR="00941720" w:rsidRPr="00C60EFB" w:rsidRDefault="00941720" w:rsidP="00F71562">
            <w:pPr>
              <w:pStyle w:val="Texto"/>
              <w:spacing w:before="40" w:after="40" w:line="191" w:lineRule="exact"/>
              <w:ind w:firstLine="0"/>
              <w:rPr>
                <w:sz w:val="16"/>
                <w:szCs w:val="16"/>
              </w:rPr>
            </w:pPr>
          </w:p>
        </w:tc>
      </w:tr>
      <w:tr w:rsidR="00941720" w:rsidRPr="00C60EFB" w14:paraId="597D7AD1"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71AED1FA" w14:textId="77777777" w:rsidR="00941720" w:rsidRPr="00C60EFB" w:rsidRDefault="00941720" w:rsidP="00F71562">
            <w:pPr>
              <w:pStyle w:val="Texto"/>
              <w:spacing w:before="40" w:after="40" w:line="191" w:lineRule="exact"/>
              <w:ind w:firstLine="0"/>
              <w:jc w:val="right"/>
              <w:rPr>
                <w:sz w:val="16"/>
                <w:szCs w:val="16"/>
              </w:rPr>
            </w:pPr>
            <w:r w:rsidRPr="00C60EFB">
              <w:rPr>
                <w:sz w:val="16"/>
                <w:szCs w:val="16"/>
              </w:rPr>
              <w:t>05</w:t>
            </w:r>
          </w:p>
        </w:tc>
        <w:tc>
          <w:tcPr>
            <w:tcW w:w="3158" w:type="dxa"/>
            <w:tcBorders>
              <w:top w:val="single" w:sz="6" w:space="0" w:color="auto"/>
              <w:left w:val="single" w:sz="6" w:space="0" w:color="auto"/>
              <w:bottom w:val="single" w:sz="6" w:space="0" w:color="auto"/>
              <w:right w:val="single" w:sz="6" w:space="0" w:color="auto"/>
            </w:tcBorders>
          </w:tcPr>
          <w:p w14:paraId="5ABA490C" w14:textId="77777777" w:rsidR="00941720" w:rsidRPr="00C60EFB" w:rsidRDefault="00941720" w:rsidP="00F71562">
            <w:pPr>
              <w:pStyle w:val="Texto"/>
              <w:spacing w:before="40" w:after="40" w:line="191" w:lineRule="exact"/>
              <w:ind w:firstLine="0"/>
              <w:rPr>
                <w:sz w:val="16"/>
                <w:szCs w:val="16"/>
              </w:rPr>
            </w:pPr>
            <w:r w:rsidRPr="00C60EFB">
              <w:rPr>
                <w:sz w:val="16"/>
                <w:szCs w:val="16"/>
              </w:rPr>
              <w:t>Merluza panameña (</w:t>
            </w:r>
            <w:r w:rsidRPr="00C60EFB">
              <w:rPr>
                <w:i/>
                <w:sz w:val="16"/>
                <w:szCs w:val="16"/>
              </w:rPr>
              <w:t>Merluccius angustimanus</w:t>
            </w:r>
            <w:r w:rsidRPr="00C60EFB">
              <w:rPr>
                <w:sz w:val="16"/>
                <w:szCs w:val="16"/>
              </w:rPr>
              <w:t>) o merluza del Pacífico Norte (</w:t>
            </w:r>
            <w:r w:rsidRPr="00C60EFB">
              <w:rPr>
                <w:i/>
                <w:sz w:val="16"/>
                <w:szCs w:val="16"/>
              </w:rPr>
              <w:t>Merluccius productus</w:t>
            </w:r>
            <w:r w:rsidRPr="00C60EFB">
              <w:rPr>
                <w:sz w:val="16"/>
                <w:szCs w:val="16"/>
              </w:rPr>
              <w:t>).</w:t>
            </w:r>
          </w:p>
        </w:tc>
        <w:tc>
          <w:tcPr>
            <w:tcW w:w="3599" w:type="dxa"/>
            <w:vMerge/>
            <w:tcBorders>
              <w:left w:val="single" w:sz="6" w:space="0" w:color="auto"/>
              <w:right w:val="single" w:sz="6" w:space="0" w:color="auto"/>
            </w:tcBorders>
          </w:tcPr>
          <w:p w14:paraId="37913A7C" w14:textId="77777777" w:rsidR="00941720" w:rsidRPr="00C60EFB" w:rsidRDefault="00941720" w:rsidP="00F71562">
            <w:pPr>
              <w:pStyle w:val="Texto"/>
              <w:spacing w:before="40" w:after="40" w:line="191" w:lineRule="exact"/>
              <w:ind w:firstLine="0"/>
              <w:rPr>
                <w:sz w:val="16"/>
                <w:szCs w:val="16"/>
              </w:rPr>
            </w:pPr>
          </w:p>
        </w:tc>
      </w:tr>
      <w:tr w:rsidR="00941720" w:rsidRPr="00C60EFB" w14:paraId="6BA1B835"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3DDD809D" w14:textId="77777777" w:rsidR="00941720" w:rsidRPr="00C60EFB" w:rsidRDefault="00941720" w:rsidP="00F71562">
            <w:pPr>
              <w:pStyle w:val="Texto"/>
              <w:spacing w:before="40" w:after="40" w:line="191" w:lineRule="exact"/>
              <w:ind w:firstLine="0"/>
              <w:jc w:val="right"/>
              <w:rPr>
                <w:sz w:val="16"/>
                <w:szCs w:val="16"/>
              </w:rPr>
            </w:pPr>
            <w:r w:rsidRPr="00C60EFB">
              <w:rPr>
                <w:sz w:val="16"/>
                <w:szCs w:val="16"/>
              </w:rPr>
              <w:t>99</w:t>
            </w:r>
          </w:p>
        </w:tc>
        <w:tc>
          <w:tcPr>
            <w:tcW w:w="3158" w:type="dxa"/>
            <w:tcBorders>
              <w:top w:val="single" w:sz="6" w:space="0" w:color="auto"/>
              <w:left w:val="single" w:sz="6" w:space="0" w:color="auto"/>
              <w:bottom w:val="single" w:sz="6" w:space="0" w:color="auto"/>
              <w:right w:val="single" w:sz="6" w:space="0" w:color="auto"/>
            </w:tcBorders>
          </w:tcPr>
          <w:p w14:paraId="759BD4F5" w14:textId="77777777" w:rsidR="00941720" w:rsidRPr="00C60EFB" w:rsidRDefault="00941720" w:rsidP="00F71562">
            <w:pPr>
              <w:pStyle w:val="Texto"/>
              <w:spacing w:before="40" w:after="40" w:line="191" w:lineRule="exact"/>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14:paraId="7645B79B" w14:textId="77777777" w:rsidR="00941720" w:rsidRPr="00C60EFB" w:rsidRDefault="00941720" w:rsidP="00F71562">
            <w:pPr>
              <w:pStyle w:val="Texto"/>
              <w:spacing w:before="40" w:after="40" w:line="191" w:lineRule="exact"/>
              <w:ind w:firstLine="0"/>
              <w:rPr>
                <w:sz w:val="16"/>
                <w:szCs w:val="16"/>
              </w:rPr>
            </w:pPr>
          </w:p>
        </w:tc>
      </w:tr>
      <w:tr w:rsidR="00941720" w:rsidRPr="00C60EFB" w14:paraId="38748BBD"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3624AFAF" w14:textId="77777777" w:rsidR="00941720" w:rsidRPr="00C60EFB" w:rsidRDefault="00941720" w:rsidP="00F71562">
            <w:pPr>
              <w:pStyle w:val="Texto"/>
              <w:spacing w:before="40" w:after="40" w:line="191" w:lineRule="exact"/>
              <w:ind w:firstLine="0"/>
              <w:rPr>
                <w:sz w:val="16"/>
                <w:szCs w:val="16"/>
              </w:rPr>
            </w:pPr>
            <w:r w:rsidRPr="00C60EFB">
              <w:rPr>
                <w:sz w:val="16"/>
                <w:szCs w:val="16"/>
              </w:rPr>
              <w:t xml:space="preserve"> </w:t>
            </w:r>
          </w:p>
        </w:tc>
      </w:tr>
      <w:tr w:rsidR="00941720" w:rsidRPr="00C60EFB" w14:paraId="611951DF"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6A21B038" w14:textId="77777777" w:rsidR="00941720" w:rsidRPr="00C60EFB" w:rsidRDefault="00941720" w:rsidP="00F71562">
            <w:pPr>
              <w:pStyle w:val="Texto"/>
              <w:spacing w:before="40" w:after="32" w:line="240" w:lineRule="auto"/>
              <w:ind w:firstLine="0"/>
              <w:rPr>
                <w:b/>
                <w:sz w:val="16"/>
                <w:szCs w:val="16"/>
              </w:rPr>
            </w:pPr>
            <w:r w:rsidRPr="00C60EFB">
              <w:rPr>
                <w:b/>
                <w:sz w:val="16"/>
                <w:szCs w:val="16"/>
              </w:rPr>
              <w:t>0305.71.01</w:t>
            </w:r>
          </w:p>
        </w:tc>
        <w:tc>
          <w:tcPr>
            <w:tcW w:w="3158" w:type="dxa"/>
            <w:tcBorders>
              <w:top w:val="single" w:sz="6" w:space="0" w:color="auto"/>
              <w:left w:val="single" w:sz="6" w:space="0" w:color="auto"/>
              <w:bottom w:val="single" w:sz="6" w:space="0" w:color="auto"/>
              <w:right w:val="single" w:sz="6" w:space="0" w:color="auto"/>
            </w:tcBorders>
          </w:tcPr>
          <w:p w14:paraId="29723707" w14:textId="77777777" w:rsidR="00941720" w:rsidRPr="00C60EFB" w:rsidRDefault="00941720" w:rsidP="00F71562">
            <w:pPr>
              <w:pStyle w:val="Texto"/>
              <w:spacing w:before="40" w:after="32" w:line="240" w:lineRule="auto"/>
              <w:ind w:firstLine="0"/>
              <w:rPr>
                <w:b/>
                <w:sz w:val="16"/>
                <w:szCs w:val="16"/>
              </w:rPr>
            </w:pPr>
            <w:r w:rsidRPr="00C60EFB">
              <w:rPr>
                <w:b/>
                <w:sz w:val="16"/>
                <w:szCs w:val="16"/>
              </w:rPr>
              <w:t>Aletas de tiburón.</w:t>
            </w:r>
          </w:p>
        </w:tc>
        <w:tc>
          <w:tcPr>
            <w:tcW w:w="3599" w:type="dxa"/>
            <w:vMerge w:val="restart"/>
            <w:tcBorders>
              <w:top w:val="single" w:sz="6" w:space="0" w:color="auto"/>
              <w:left w:val="single" w:sz="6" w:space="0" w:color="auto"/>
              <w:right w:val="single" w:sz="6" w:space="0" w:color="auto"/>
            </w:tcBorders>
          </w:tcPr>
          <w:p w14:paraId="1DB5C37D" w14:textId="77777777" w:rsidR="00941720" w:rsidRPr="00C60EFB" w:rsidRDefault="00941720" w:rsidP="00F71562">
            <w:pPr>
              <w:pStyle w:val="Texto"/>
              <w:spacing w:before="40" w:after="32" w:line="240" w:lineRule="auto"/>
              <w:ind w:firstLine="0"/>
              <w:rPr>
                <w:sz w:val="16"/>
                <w:szCs w:val="16"/>
              </w:rPr>
            </w:pPr>
          </w:p>
        </w:tc>
      </w:tr>
      <w:tr w:rsidR="00941720" w:rsidRPr="00C60EFB" w14:paraId="2B7B4D10"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2366D272" w14:textId="77777777" w:rsidR="00941720" w:rsidRPr="00C60EFB" w:rsidRDefault="00941720" w:rsidP="00F71562">
            <w:pPr>
              <w:pStyle w:val="Texto"/>
              <w:spacing w:before="40" w:after="32"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3AA4319C" w14:textId="77777777" w:rsidR="00941720" w:rsidRPr="00C60EFB" w:rsidRDefault="00941720" w:rsidP="00F71562">
            <w:pPr>
              <w:pStyle w:val="Texto"/>
              <w:spacing w:before="40" w:after="32" w:line="240" w:lineRule="auto"/>
              <w:ind w:firstLine="0"/>
              <w:rPr>
                <w:sz w:val="16"/>
                <w:szCs w:val="16"/>
              </w:rPr>
            </w:pPr>
            <w:r w:rsidRPr="00C60EFB">
              <w:rPr>
                <w:sz w:val="16"/>
                <w:szCs w:val="16"/>
              </w:rPr>
              <w:t>Aletas de tiburón.</w:t>
            </w:r>
          </w:p>
        </w:tc>
        <w:tc>
          <w:tcPr>
            <w:tcW w:w="3599" w:type="dxa"/>
            <w:vMerge/>
            <w:tcBorders>
              <w:left w:val="single" w:sz="6" w:space="0" w:color="auto"/>
              <w:bottom w:val="single" w:sz="6" w:space="0" w:color="auto"/>
              <w:right w:val="single" w:sz="6" w:space="0" w:color="auto"/>
            </w:tcBorders>
          </w:tcPr>
          <w:p w14:paraId="4810117A" w14:textId="77777777" w:rsidR="00941720" w:rsidRPr="00C60EFB" w:rsidRDefault="00941720" w:rsidP="00F71562">
            <w:pPr>
              <w:pStyle w:val="Texto"/>
              <w:spacing w:before="40" w:after="32" w:line="240" w:lineRule="auto"/>
              <w:ind w:firstLine="0"/>
              <w:rPr>
                <w:sz w:val="16"/>
                <w:szCs w:val="16"/>
              </w:rPr>
            </w:pPr>
          </w:p>
        </w:tc>
      </w:tr>
      <w:tr w:rsidR="00941720" w:rsidRPr="00C60EFB" w14:paraId="4FFA6420"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34482D30" w14:textId="77777777" w:rsidR="00941720" w:rsidRPr="00C60EFB" w:rsidRDefault="00941720" w:rsidP="00F71562">
            <w:pPr>
              <w:pStyle w:val="Texto"/>
              <w:spacing w:before="40" w:after="32" w:line="240" w:lineRule="auto"/>
              <w:ind w:firstLine="0"/>
              <w:rPr>
                <w:sz w:val="16"/>
                <w:szCs w:val="16"/>
              </w:rPr>
            </w:pPr>
            <w:r w:rsidRPr="00C60EFB">
              <w:rPr>
                <w:sz w:val="16"/>
                <w:szCs w:val="16"/>
              </w:rPr>
              <w:t xml:space="preserve"> </w:t>
            </w:r>
          </w:p>
        </w:tc>
      </w:tr>
      <w:tr w:rsidR="00941720" w:rsidRPr="00C60EFB" w14:paraId="71370EEC"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53E009B9" w14:textId="77777777" w:rsidR="00941720" w:rsidRPr="00C60EFB" w:rsidRDefault="00941720" w:rsidP="00F71562">
            <w:pPr>
              <w:pStyle w:val="Texto"/>
              <w:spacing w:before="40" w:after="32" w:line="240" w:lineRule="auto"/>
              <w:ind w:firstLine="0"/>
              <w:rPr>
                <w:b/>
                <w:sz w:val="16"/>
                <w:szCs w:val="16"/>
              </w:rPr>
            </w:pPr>
            <w:r w:rsidRPr="00C60EFB">
              <w:rPr>
                <w:b/>
                <w:sz w:val="16"/>
                <w:szCs w:val="16"/>
              </w:rPr>
              <w:t>0305.72.01</w:t>
            </w:r>
          </w:p>
        </w:tc>
        <w:tc>
          <w:tcPr>
            <w:tcW w:w="3158" w:type="dxa"/>
            <w:tcBorders>
              <w:top w:val="single" w:sz="6" w:space="0" w:color="auto"/>
              <w:left w:val="single" w:sz="6" w:space="0" w:color="auto"/>
              <w:bottom w:val="single" w:sz="6" w:space="0" w:color="auto"/>
              <w:right w:val="single" w:sz="6" w:space="0" w:color="auto"/>
            </w:tcBorders>
          </w:tcPr>
          <w:p w14:paraId="54E1DFD6" w14:textId="77777777" w:rsidR="00941720" w:rsidRPr="00C60EFB" w:rsidRDefault="00941720" w:rsidP="00F71562">
            <w:pPr>
              <w:pStyle w:val="Texto"/>
              <w:spacing w:before="40" w:after="32" w:line="240" w:lineRule="auto"/>
              <w:ind w:firstLine="0"/>
              <w:rPr>
                <w:b/>
                <w:sz w:val="16"/>
                <w:szCs w:val="16"/>
              </w:rPr>
            </w:pPr>
            <w:r w:rsidRPr="00C60EFB">
              <w:rPr>
                <w:b/>
                <w:sz w:val="16"/>
                <w:szCs w:val="16"/>
              </w:rPr>
              <w:t>Cabezas, colas y vejigas natatorias, de pescado.</w:t>
            </w:r>
          </w:p>
        </w:tc>
        <w:tc>
          <w:tcPr>
            <w:tcW w:w="3599" w:type="dxa"/>
            <w:vMerge w:val="restart"/>
            <w:tcBorders>
              <w:top w:val="single" w:sz="6" w:space="0" w:color="auto"/>
              <w:left w:val="single" w:sz="6" w:space="0" w:color="auto"/>
              <w:right w:val="single" w:sz="6" w:space="0" w:color="auto"/>
            </w:tcBorders>
          </w:tcPr>
          <w:p w14:paraId="78550894" w14:textId="77777777" w:rsidR="00941720" w:rsidRPr="00C60EFB" w:rsidRDefault="00941720" w:rsidP="00F71562">
            <w:pPr>
              <w:pStyle w:val="Texto"/>
              <w:spacing w:before="40" w:after="32" w:line="240" w:lineRule="auto"/>
              <w:ind w:firstLine="0"/>
              <w:rPr>
                <w:sz w:val="16"/>
                <w:szCs w:val="16"/>
              </w:rPr>
            </w:pPr>
          </w:p>
        </w:tc>
      </w:tr>
      <w:tr w:rsidR="00941720" w:rsidRPr="00C60EFB" w14:paraId="35A7AB93"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684468FF" w14:textId="77777777" w:rsidR="00941720" w:rsidRPr="00C60EFB" w:rsidRDefault="00941720" w:rsidP="00F71562">
            <w:pPr>
              <w:pStyle w:val="Texto"/>
              <w:spacing w:before="40" w:after="32" w:line="240" w:lineRule="auto"/>
              <w:ind w:firstLine="0"/>
              <w:jc w:val="right"/>
              <w:rPr>
                <w:sz w:val="16"/>
                <w:szCs w:val="16"/>
              </w:rPr>
            </w:pPr>
            <w:r w:rsidRPr="00C60EFB">
              <w:rPr>
                <w:sz w:val="16"/>
                <w:szCs w:val="16"/>
              </w:rPr>
              <w:t>01</w:t>
            </w:r>
          </w:p>
        </w:tc>
        <w:tc>
          <w:tcPr>
            <w:tcW w:w="3158" w:type="dxa"/>
            <w:tcBorders>
              <w:top w:val="single" w:sz="6" w:space="0" w:color="auto"/>
              <w:left w:val="single" w:sz="6" w:space="0" w:color="auto"/>
              <w:bottom w:val="single" w:sz="6" w:space="0" w:color="auto"/>
              <w:right w:val="single" w:sz="6" w:space="0" w:color="auto"/>
            </w:tcBorders>
          </w:tcPr>
          <w:p w14:paraId="237CE2D1" w14:textId="77777777" w:rsidR="00941720" w:rsidRPr="00C60EFB" w:rsidRDefault="00941720" w:rsidP="00F71562">
            <w:pPr>
              <w:pStyle w:val="Texto"/>
              <w:spacing w:before="40" w:after="32" w:line="240" w:lineRule="auto"/>
              <w:ind w:firstLine="0"/>
              <w:rPr>
                <w:sz w:val="16"/>
                <w:szCs w:val="16"/>
              </w:rPr>
            </w:pPr>
            <w:r w:rsidRPr="00C60EFB">
              <w:rPr>
                <w:sz w:val="16"/>
                <w:szCs w:val="16"/>
              </w:rPr>
              <w:t>De atún de aleta azul del Atlántico (</w:t>
            </w:r>
            <w:r w:rsidRPr="00C60EFB">
              <w:rPr>
                <w:i/>
                <w:sz w:val="16"/>
                <w:szCs w:val="16"/>
              </w:rPr>
              <w:t>Thunnus thynnus</w:t>
            </w:r>
            <w:r w:rsidRPr="00C60EFB">
              <w:rPr>
                <w:sz w:val="16"/>
                <w:szCs w:val="16"/>
              </w:rPr>
              <w:t>), atún de aleta azul del Pacífico (</w:t>
            </w:r>
            <w:r w:rsidRPr="00C60EFB">
              <w:rPr>
                <w:i/>
                <w:sz w:val="16"/>
                <w:szCs w:val="16"/>
              </w:rPr>
              <w:t>Thunnus</w:t>
            </w:r>
            <w:r w:rsidRPr="00C60EFB">
              <w:rPr>
                <w:sz w:val="16"/>
                <w:szCs w:val="16"/>
              </w:rPr>
              <w:t xml:space="preserve"> </w:t>
            </w:r>
            <w:r w:rsidRPr="00C60EFB">
              <w:rPr>
                <w:i/>
                <w:sz w:val="16"/>
                <w:szCs w:val="16"/>
              </w:rPr>
              <w:t>orientalis</w:t>
            </w:r>
            <w:r w:rsidRPr="00C60EFB">
              <w:rPr>
                <w:sz w:val="16"/>
                <w:szCs w:val="16"/>
              </w:rPr>
              <w:t>), atún de aleta azul del Sur (</w:t>
            </w:r>
            <w:r w:rsidRPr="00C60EFB">
              <w:rPr>
                <w:i/>
                <w:sz w:val="16"/>
                <w:szCs w:val="16"/>
              </w:rPr>
              <w:t>Thunnus</w:t>
            </w:r>
            <w:r w:rsidRPr="00C60EFB">
              <w:rPr>
                <w:sz w:val="16"/>
                <w:szCs w:val="16"/>
              </w:rPr>
              <w:t xml:space="preserve"> </w:t>
            </w:r>
            <w:r w:rsidRPr="00C60EFB">
              <w:rPr>
                <w:i/>
                <w:sz w:val="16"/>
                <w:szCs w:val="16"/>
              </w:rPr>
              <w:t>maccoyii</w:t>
            </w:r>
            <w:r w:rsidRPr="00C60EFB">
              <w:rPr>
                <w:sz w:val="16"/>
                <w:szCs w:val="16"/>
              </w:rPr>
              <w:t>), atún de aleta amarilla (rabiles) (</w:t>
            </w:r>
            <w:r w:rsidRPr="00C60EFB">
              <w:rPr>
                <w:i/>
                <w:sz w:val="16"/>
                <w:szCs w:val="16"/>
              </w:rPr>
              <w:t>Thunnus albacares</w:t>
            </w:r>
            <w:r w:rsidRPr="00C60EFB">
              <w:rPr>
                <w:sz w:val="16"/>
                <w:szCs w:val="16"/>
              </w:rPr>
              <w:t>), patudos o atunes ojos grandes (</w:t>
            </w:r>
            <w:r w:rsidRPr="00C60EFB">
              <w:rPr>
                <w:i/>
                <w:sz w:val="16"/>
                <w:szCs w:val="16"/>
              </w:rPr>
              <w:t>Thunnus obesus</w:t>
            </w:r>
            <w:r w:rsidRPr="00C60EFB">
              <w:rPr>
                <w:sz w:val="16"/>
                <w:szCs w:val="16"/>
              </w:rPr>
              <w:t>) o bonito de vientre rayado (</w:t>
            </w:r>
            <w:r w:rsidRPr="00C60EFB">
              <w:rPr>
                <w:i/>
                <w:sz w:val="16"/>
                <w:szCs w:val="16"/>
              </w:rPr>
              <w:t>Euthynnus</w:t>
            </w:r>
            <w:r w:rsidRPr="00C60EFB">
              <w:rPr>
                <w:sz w:val="16"/>
                <w:szCs w:val="16"/>
              </w:rPr>
              <w:t xml:space="preserve"> (</w:t>
            </w:r>
            <w:r w:rsidRPr="00C60EFB">
              <w:rPr>
                <w:i/>
                <w:sz w:val="16"/>
                <w:szCs w:val="16"/>
              </w:rPr>
              <w:t>Katsuwonus</w:t>
            </w:r>
            <w:r w:rsidRPr="00C60EFB">
              <w:rPr>
                <w:sz w:val="16"/>
                <w:szCs w:val="16"/>
              </w:rPr>
              <w:t xml:space="preserve">) </w:t>
            </w:r>
            <w:r w:rsidRPr="00C60EFB">
              <w:rPr>
                <w:i/>
                <w:sz w:val="16"/>
                <w:szCs w:val="16"/>
              </w:rPr>
              <w:t>pelamis</w:t>
            </w:r>
            <w:r w:rsidRPr="00C60EFB">
              <w:rPr>
                <w:sz w:val="16"/>
                <w:szCs w:val="16"/>
              </w:rPr>
              <w:t>).</w:t>
            </w:r>
          </w:p>
        </w:tc>
        <w:tc>
          <w:tcPr>
            <w:tcW w:w="3599" w:type="dxa"/>
            <w:vMerge/>
            <w:tcBorders>
              <w:left w:val="single" w:sz="6" w:space="0" w:color="auto"/>
              <w:right w:val="single" w:sz="6" w:space="0" w:color="auto"/>
            </w:tcBorders>
          </w:tcPr>
          <w:p w14:paraId="09164026" w14:textId="77777777" w:rsidR="00941720" w:rsidRPr="00C60EFB" w:rsidRDefault="00941720" w:rsidP="00F71562">
            <w:pPr>
              <w:pStyle w:val="Texto"/>
              <w:spacing w:before="40" w:after="32" w:line="240" w:lineRule="auto"/>
              <w:ind w:firstLine="0"/>
              <w:rPr>
                <w:sz w:val="16"/>
                <w:szCs w:val="16"/>
              </w:rPr>
            </w:pPr>
          </w:p>
        </w:tc>
      </w:tr>
      <w:tr w:rsidR="00941720" w:rsidRPr="00C60EFB" w14:paraId="1B7BC159"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7C6E01F6" w14:textId="77777777" w:rsidR="00941720" w:rsidRPr="00C60EFB" w:rsidRDefault="00941720" w:rsidP="00F71562">
            <w:pPr>
              <w:pStyle w:val="Texto"/>
              <w:spacing w:before="40" w:after="32" w:line="240" w:lineRule="auto"/>
              <w:ind w:firstLine="0"/>
              <w:jc w:val="right"/>
              <w:rPr>
                <w:sz w:val="16"/>
                <w:szCs w:val="16"/>
              </w:rPr>
            </w:pPr>
            <w:r w:rsidRPr="00C60EFB">
              <w:rPr>
                <w:sz w:val="16"/>
                <w:szCs w:val="16"/>
              </w:rPr>
              <w:t>02</w:t>
            </w:r>
          </w:p>
        </w:tc>
        <w:tc>
          <w:tcPr>
            <w:tcW w:w="3158" w:type="dxa"/>
            <w:tcBorders>
              <w:top w:val="single" w:sz="6" w:space="0" w:color="auto"/>
              <w:left w:val="single" w:sz="6" w:space="0" w:color="auto"/>
              <w:bottom w:val="single" w:sz="6" w:space="0" w:color="auto"/>
              <w:right w:val="single" w:sz="6" w:space="0" w:color="auto"/>
            </w:tcBorders>
          </w:tcPr>
          <w:p w14:paraId="234E3939" w14:textId="77777777" w:rsidR="00941720" w:rsidRPr="00C60EFB" w:rsidRDefault="00941720" w:rsidP="00F71562">
            <w:pPr>
              <w:pStyle w:val="Texto"/>
              <w:spacing w:before="40" w:after="32" w:line="240" w:lineRule="auto"/>
              <w:ind w:firstLine="0"/>
              <w:rPr>
                <w:sz w:val="16"/>
                <w:szCs w:val="16"/>
              </w:rPr>
            </w:pPr>
            <w:r w:rsidRPr="00C60EFB">
              <w:rPr>
                <w:sz w:val="16"/>
                <w:szCs w:val="16"/>
              </w:rPr>
              <w:t>De salmones del Pacífico (</w:t>
            </w:r>
            <w:r w:rsidRPr="00C60EFB">
              <w:rPr>
                <w:i/>
                <w:sz w:val="16"/>
                <w:szCs w:val="16"/>
              </w:rPr>
              <w:t>Oncorhynchus nerka, Oncorhynchus gorbuscha, Oncorhynchus keta, Oncorhynchus tschawytscha, Oncorhynchus kisutch, Oncorhynchus masou y Oncorhynchus rhodurus</w:t>
            </w:r>
            <w:r w:rsidRPr="00C60EFB">
              <w:rPr>
                <w:sz w:val="16"/>
                <w:szCs w:val="16"/>
              </w:rPr>
              <w:t>), salmones del Atlántico (</w:t>
            </w:r>
            <w:r w:rsidRPr="00C60EFB">
              <w:rPr>
                <w:i/>
                <w:sz w:val="16"/>
                <w:szCs w:val="16"/>
              </w:rPr>
              <w:t>Salmo salar</w:t>
            </w:r>
            <w:r w:rsidRPr="00C60EFB">
              <w:rPr>
                <w:sz w:val="16"/>
                <w:szCs w:val="16"/>
              </w:rPr>
              <w:t>) y salmones del Danubio (</w:t>
            </w:r>
            <w:r w:rsidRPr="00C60EFB">
              <w:rPr>
                <w:i/>
                <w:sz w:val="16"/>
                <w:szCs w:val="16"/>
              </w:rPr>
              <w:t>Hucho hucho</w:t>
            </w:r>
            <w:r w:rsidRPr="00C60EFB">
              <w:rPr>
                <w:sz w:val="16"/>
                <w:szCs w:val="16"/>
              </w:rPr>
              <w:t>).</w:t>
            </w:r>
          </w:p>
        </w:tc>
        <w:tc>
          <w:tcPr>
            <w:tcW w:w="3599" w:type="dxa"/>
            <w:vMerge/>
            <w:tcBorders>
              <w:left w:val="single" w:sz="6" w:space="0" w:color="auto"/>
              <w:right w:val="single" w:sz="6" w:space="0" w:color="auto"/>
            </w:tcBorders>
          </w:tcPr>
          <w:p w14:paraId="0AF6071E" w14:textId="77777777" w:rsidR="00941720" w:rsidRPr="00C60EFB" w:rsidRDefault="00941720" w:rsidP="00F71562">
            <w:pPr>
              <w:pStyle w:val="Texto"/>
              <w:spacing w:before="40" w:after="32" w:line="240" w:lineRule="auto"/>
              <w:ind w:firstLine="0"/>
              <w:rPr>
                <w:sz w:val="16"/>
                <w:szCs w:val="16"/>
              </w:rPr>
            </w:pPr>
          </w:p>
        </w:tc>
      </w:tr>
      <w:tr w:rsidR="00941720" w:rsidRPr="00C60EFB" w14:paraId="14DDE060"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75B536B1" w14:textId="77777777" w:rsidR="00941720" w:rsidRPr="00C60EFB" w:rsidRDefault="00941720" w:rsidP="00F71562">
            <w:pPr>
              <w:pStyle w:val="Texto"/>
              <w:spacing w:before="40" w:after="32" w:line="240" w:lineRule="auto"/>
              <w:ind w:firstLine="0"/>
              <w:jc w:val="right"/>
              <w:rPr>
                <w:sz w:val="16"/>
                <w:szCs w:val="16"/>
              </w:rPr>
            </w:pPr>
            <w:r w:rsidRPr="00C60EFB">
              <w:rPr>
                <w:sz w:val="16"/>
                <w:szCs w:val="16"/>
              </w:rPr>
              <w:t>03</w:t>
            </w:r>
          </w:p>
        </w:tc>
        <w:tc>
          <w:tcPr>
            <w:tcW w:w="3158" w:type="dxa"/>
            <w:tcBorders>
              <w:top w:val="single" w:sz="6" w:space="0" w:color="auto"/>
              <w:left w:val="single" w:sz="6" w:space="0" w:color="auto"/>
              <w:bottom w:val="single" w:sz="6" w:space="0" w:color="auto"/>
              <w:right w:val="single" w:sz="6" w:space="0" w:color="auto"/>
            </w:tcBorders>
          </w:tcPr>
          <w:p w14:paraId="44000974" w14:textId="77777777" w:rsidR="00941720" w:rsidRPr="00C60EFB" w:rsidRDefault="00941720" w:rsidP="00F71562">
            <w:pPr>
              <w:pStyle w:val="Texto"/>
              <w:spacing w:before="40" w:after="32" w:line="240" w:lineRule="auto"/>
              <w:ind w:firstLine="0"/>
              <w:rPr>
                <w:sz w:val="16"/>
                <w:szCs w:val="16"/>
              </w:rPr>
            </w:pPr>
            <w:r w:rsidRPr="00C60EFB">
              <w:rPr>
                <w:sz w:val="16"/>
                <w:szCs w:val="16"/>
              </w:rPr>
              <w:t>De pez espada (</w:t>
            </w:r>
            <w:r w:rsidRPr="00C60EFB">
              <w:rPr>
                <w:i/>
                <w:sz w:val="16"/>
                <w:szCs w:val="16"/>
              </w:rPr>
              <w:t>Xiphias gladius</w:t>
            </w:r>
            <w:r w:rsidRPr="00C60EFB">
              <w:rPr>
                <w:sz w:val="16"/>
                <w:szCs w:val="16"/>
              </w:rPr>
              <w:t>).</w:t>
            </w:r>
          </w:p>
        </w:tc>
        <w:tc>
          <w:tcPr>
            <w:tcW w:w="3599" w:type="dxa"/>
            <w:vMerge/>
            <w:tcBorders>
              <w:left w:val="single" w:sz="6" w:space="0" w:color="auto"/>
              <w:right w:val="single" w:sz="6" w:space="0" w:color="auto"/>
            </w:tcBorders>
          </w:tcPr>
          <w:p w14:paraId="5077895F" w14:textId="77777777" w:rsidR="00941720" w:rsidRPr="00C60EFB" w:rsidRDefault="00941720" w:rsidP="00F71562">
            <w:pPr>
              <w:pStyle w:val="Texto"/>
              <w:spacing w:before="40" w:after="32" w:line="240" w:lineRule="auto"/>
              <w:ind w:firstLine="0"/>
              <w:rPr>
                <w:sz w:val="16"/>
                <w:szCs w:val="16"/>
              </w:rPr>
            </w:pPr>
          </w:p>
        </w:tc>
      </w:tr>
      <w:tr w:rsidR="00941720" w:rsidRPr="00C60EFB" w14:paraId="310DF6E6"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1EF574B4" w14:textId="77777777" w:rsidR="00941720" w:rsidRPr="00C60EFB" w:rsidRDefault="00941720" w:rsidP="00F71562">
            <w:pPr>
              <w:pStyle w:val="Texto"/>
              <w:spacing w:before="40" w:after="32" w:line="240" w:lineRule="auto"/>
              <w:ind w:firstLine="0"/>
              <w:jc w:val="right"/>
              <w:rPr>
                <w:sz w:val="16"/>
                <w:szCs w:val="16"/>
              </w:rPr>
            </w:pPr>
            <w:r w:rsidRPr="00C60EFB">
              <w:rPr>
                <w:sz w:val="16"/>
                <w:szCs w:val="16"/>
              </w:rPr>
              <w:t>04</w:t>
            </w:r>
          </w:p>
        </w:tc>
        <w:tc>
          <w:tcPr>
            <w:tcW w:w="3158" w:type="dxa"/>
            <w:tcBorders>
              <w:top w:val="single" w:sz="6" w:space="0" w:color="auto"/>
              <w:left w:val="single" w:sz="6" w:space="0" w:color="auto"/>
              <w:bottom w:val="single" w:sz="6" w:space="0" w:color="auto"/>
              <w:right w:val="single" w:sz="6" w:space="0" w:color="auto"/>
            </w:tcBorders>
          </w:tcPr>
          <w:p w14:paraId="498AEF36" w14:textId="77777777" w:rsidR="00941720" w:rsidRPr="00C60EFB" w:rsidRDefault="00941720" w:rsidP="00F71562">
            <w:pPr>
              <w:pStyle w:val="Texto"/>
              <w:spacing w:before="40" w:after="32" w:line="240" w:lineRule="auto"/>
              <w:ind w:firstLine="0"/>
              <w:rPr>
                <w:sz w:val="16"/>
                <w:szCs w:val="16"/>
              </w:rPr>
            </w:pPr>
            <w:r w:rsidRPr="00C60EFB">
              <w:rPr>
                <w:sz w:val="16"/>
                <w:szCs w:val="16"/>
              </w:rPr>
              <w:t>De sardina (</w:t>
            </w:r>
            <w:r w:rsidRPr="00C60EFB">
              <w:rPr>
                <w:i/>
                <w:sz w:val="16"/>
                <w:szCs w:val="16"/>
              </w:rPr>
              <w:t>Sardina pilchardus, Sardinops spp.</w:t>
            </w:r>
            <w:r w:rsidRPr="00C60EFB">
              <w:rPr>
                <w:sz w:val="16"/>
                <w:szCs w:val="16"/>
              </w:rPr>
              <w:t>), sardinela (</w:t>
            </w:r>
            <w:r w:rsidRPr="00C60EFB">
              <w:rPr>
                <w:i/>
                <w:sz w:val="16"/>
                <w:szCs w:val="16"/>
              </w:rPr>
              <w:t>Sardinella spp.</w:t>
            </w:r>
            <w:r w:rsidRPr="00C60EFB">
              <w:rPr>
                <w:sz w:val="16"/>
                <w:szCs w:val="16"/>
              </w:rPr>
              <w:t>) o espadín (</w:t>
            </w:r>
            <w:r w:rsidRPr="00C60EFB">
              <w:rPr>
                <w:i/>
                <w:sz w:val="16"/>
                <w:szCs w:val="16"/>
              </w:rPr>
              <w:t>Sprattus sprattus</w:t>
            </w:r>
            <w:r w:rsidRPr="00C60EFB">
              <w:rPr>
                <w:sz w:val="16"/>
                <w:szCs w:val="16"/>
              </w:rPr>
              <w:t>).</w:t>
            </w:r>
          </w:p>
        </w:tc>
        <w:tc>
          <w:tcPr>
            <w:tcW w:w="3599" w:type="dxa"/>
            <w:vMerge/>
            <w:tcBorders>
              <w:left w:val="single" w:sz="6" w:space="0" w:color="auto"/>
              <w:right w:val="single" w:sz="6" w:space="0" w:color="auto"/>
            </w:tcBorders>
          </w:tcPr>
          <w:p w14:paraId="7207D1F1" w14:textId="77777777" w:rsidR="00941720" w:rsidRPr="00C60EFB" w:rsidRDefault="00941720" w:rsidP="00F71562">
            <w:pPr>
              <w:pStyle w:val="Texto"/>
              <w:spacing w:before="40" w:after="32" w:line="240" w:lineRule="auto"/>
              <w:ind w:firstLine="0"/>
              <w:rPr>
                <w:sz w:val="16"/>
                <w:szCs w:val="16"/>
              </w:rPr>
            </w:pPr>
          </w:p>
        </w:tc>
      </w:tr>
      <w:tr w:rsidR="00941720" w:rsidRPr="00C60EFB" w14:paraId="4DDE2CA0"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7FC5A234" w14:textId="77777777" w:rsidR="00941720" w:rsidRPr="00C60EFB" w:rsidRDefault="00941720" w:rsidP="00F71562">
            <w:pPr>
              <w:pStyle w:val="Texto"/>
              <w:spacing w:before="40" w:after="32" w:line="240" w:lineRule="auto"/>
              <w:ind w:firstLine="0"/>
              <w:jc w:val="right"/>
              <w:rPr>
                <w:sz w:val="16"/>
                <w:szCs w:val="16"/>
              </w:rPr>
            </w:pPr>
            <w:r w:rsidRPr="00C60EFB">
              <w:rPr>
                <w:sz w:val="16"/>
                <w:szCs w:val="16"/>
              </w:rPr>
              <w:t>05</w:t>
            </w:r>
          </w:p>
        </w:tc>
        <w:tc>
          <w:tcPr>
            <w:tcW w:w="3158" w:type="dxa"/>
            <w:tcBorders>
              <w:top w:val="single" w:sz="6" w:space="0" w:color="auto"/>
              <w:left w:val="single" w:sz="6" w:space="0" w:color="auto"/>
              <w:bottom w:val="single" w:sz="6" w:space="0" w:color="auto"/>
              <w:right w:val="single" w:sz="6" w:space="0" w:color="auto"/>
            </w:tcBorders>
          </w:tcPr>
          <w:p w14:paraId="5BEC9E20" w14:textId="77777777" w:rsidR="00941720" w:rsidRPr="00C60EFB" w:rsidRDefault="00941720" w:rsidP="00F71562">
            <w:pPr>
              <w:pStyle w:val="Texto"/>
              <w:spacing w:before="40" w:after="32" w:line="240" w:lineRule="auto"/>
              <w:ind w:firstLine="0"/>
              <w:rPr>
                <w:sz w:val="16"/>
                <w:szCs w:val="16"/>
              </w:rPr>
            </w:pPr>
            <w:r w:rsidRPr="00C60EFB">
              <w:rPr>
                <w:sz w:val="16"/>
                <w:szCs w:val="16"/>
              </w:rPr>
              <w:t>De anchoas (</w:t>
            </w:r>
            <w:r w:rsidRPr="00C60EFB">
              <w:rPr>
                <w:i/>
                <w:sz w:val="16"/>
                <w:szCs w:val="16"/>
              </w:rPr>
              <w:t>Engraulis spp.</w:t>
            </w:r>
            <w:r w:rsidRPr="00C60EFB">
              <w:rPr>
                <w:sz w:val="16"/>
                <w:szCs w:val="16"/>
              </w:rPr>
              <w:t>).</w:t>
            </w:r>
          </w:p>
        </w:tc>
        <w:tc>
          <w:tcPr>
            <w:tcW w:w="3599" w:type="dxa"/>
            <w:vMerge/>
            <w:tcBorders>
              <w:left w:val="single" w:sz="6" w:space="0" w:color="auto"/>
              <w:right w:val="single" w:sz="6" w:space="0" w:color="auto"/>
            </w:tcBorders>
          </w:tcPr>
          <w:p w14:paraId="1F7B0792" w14:textId="77777777" w:rsidR="00941720" w:rsidRPr="00C60EFB" w:rsidRDefault="00941720" w:rsidP="00F71562">
            <w:pPr>
              <w:pStyle w:val="Texto"/>
              <w:spacing w:before="40" w:after="32" w:line="240" w:lineRule="auto"/>
              <w:ind w:firstLine="0"/>
              <w:rPr>
                <w:sz w:val="16"/>
                <w:szCs w:val="16"/>
              </w:rPr>
            </w:pPr>
          </w:p>
        </w:tc>
      </w:tr>
      <w:tr w:rsidR="00941720" w:rsidRPr="00C60EFB" w14:paraId="2BCD5F1D"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5F62E5FE" w14:textId="77777777" w:rsidR="00941720" w:rsidRPr="00C60EFB" w:rsidRDefault="00941720" w:rsidP="00F71562">
            <w:pPr>
              <w:pStyle w:val="Texto"/>
              <w:spacing w:before="40" w:after="32" w:line="240" w:lineRule="auto"/>
              <w:ind w:firstLine="0"/>
              <w:jc w:val="right"/>
              <w:rPr>
                <w:sz w:val="16"/>
                <w:szCs w:val="16"/>
              </w:rPr>
            </w:pPr>
            <w:r w:rsidRPr="00C60EFB">
              <w:rPr>
                <w:sz w:val="16"/>
                <w:szCs w:val="16"/>
              </w:rPr>
              <w:t>06</w:t>
            </w:r>
          </w:p>
        </w:tc>
        <w:tc>
          <w:tcPr>
            <w:tcW w:w="3158" w:type="dxa"/>
            <w:tcBorders>
              <w:top w:val="single" w:sz="6" w:space="0" w:color="auto"/>
              <w:left w:val="single" w:sz="6" w:space="0" w:color="auto"/>
              <w:bottom w:val="single" w:sz="6" w:space="0" w:color="auto"/>
              <w:right w:val="single" w:sz="6" w:space="0" w:color="auto"/>
            </w:tcBorders>
          </w:tcPr>
          <w:p w14:paraId="701E2261" w14:textId="77777777" w:rsidR="00941720" w:rsidRPr="00C60EFB" w:rsidRDefault="00941720" w:rsidP="00F71562">
            <w:pPr>
              <w:pStyle w:val="Texto"/>
              <w:spacing w:before="40" w:after="32" w:line="240" w:lineRule="auto"/>
              <w:ind w:firstLine="0"/>
              <w:rPr>
                <w:sz w:val="16"/>
                <w:szCs w:val="16"/>
              </w:rPr>
            </w:pPr>
            <w:r w:rsidRPr="00C60EFB">
              <w:rPr>
                <w:sz w:val="16"/>
                <w:szCs w:val="16"/>
              </w:rPr>
              <w:t>De merluza panameña (</w:t>
            </w:r>
            <w:r w:rsidRPr="00C60EFB">
              <w:rPr>
                <w:i/>
                <w:sz w:val="16"/>
                <w:szCs w:val="16"/>
              </w:rPr>
              <w:t>Merluccius</w:t>
            </w:r>
            <w:r w:rsidRPr="00C60EFB">
              <w:rPr>
                <w:sz w:val="16"/>
                <w:szCs w:val="16"/>
              </w:rPr>
              <w:t xml:space="preserve"> </w:t>
            </w:r>
            <w:r w:rsidRPr="00C60EFB">
              <w:rPr>
                <w:i/>
                <w:sz w:val="16"/>
                <w:szCs w:val="16"/>
              </w:rPr>
              <w:t>angustimanus</w:t>
            </w:r>
            <w:r w:rsidRPr="00C60EFB">
              <w:rPr>
                <w:sz w:val="16"/>
                <w:szCs w:val="16"/>
              </w:rPr>
              <w:t>) o merluza del Pacífico Norte (</w:t>
            </w:r>
            <w:r w:rsidRPr="00C60EFB">
              <w:rPr>
                <w:i/>
                <w:sz w:val="16"/>
                <w:szCs w:val="16"/>
              </w:rPr>
              <w:t>Merluccius productus</w:t>
            </w:r>
            <w:r w:rsidRPr="00C60EFB">
              <w:rPr>
                <w:sz w:val="16"/>
                <w:szCs w:val="16"/>
              </w:rPr>
              <w:t>).</w:t>
            </w:r>
          </w:p>
        </w:tc>
        <w:tc>
          <w:tcPr>
            <w:tcW w:w="3599" w:type="dxa"/>
            <w:vMerge/>
            <w:tcBorders>
              <w:left w:val="single" w:sz="6" w:space="0" w:color="auto"/>
              <w:right w:val="single" w:sz="6" w:space="0" w:color="auto"/>
            </w:tcBorders>
          </w:tcPr>
          <w:p w14:paraId="4F19CCA9" w14:textId="77777777" w:rsidR="00941720" w:rsidRPr="00C60EFB" w:rsidRDefault="00941720" w:rsidP="00F71562">
            <w:pPr>
              <w:pStyle w:val="Texto"/>
              <w:spacing w:before="40" w:after="32" w:line="240" w:lineRule="auto"/>
              <w:ind w:firstLine="0"/>
              <w:rPr>
                <w:sz w:val="16"/>
                <w:szCs w:val="16"/>
              </w:rPr>
            </w:pPr>
          </w:p>
        </w:tc>
      </w:tr>
      <w:tr w:rsidR="00941720" w:rsidRPr="00C60EFB" w14:paraId="7059EFE4"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00C6AEB6" w14:textId="77777777" w:rsidR="00941720" w:rsidRPr="00C60EFB" w:rsidRDefault="00941720" w:rsidP="00F71562">
            <w:pPr>
              <w:pStyle w:val="Texto"/>
              <w:spacing w:before="40" w:after="32" w:line="240" w:lineRule="auto"/>
              <w:ind w:firstLine="0"/>
              <w:jc w:val="right"/>
              <w:rPr>
                <w:sz w:val="16"/>
                <w:szCs w:val="16"/>
              </w:rPr>
            </w:pPr>
            <w:r w:rsidRPr="00C60EFB">
              <w:rPr>
                <w:sz w:val="16"/>
                <w:szCs w:val="16"/>
              </w:rPr>
              <w:t>99</w:t>
            </w:r>
          </w:p>
        </w:tc>
        <w:tc>
          <w:tcPr>
            <w:tcW w:w="3158" w:type="dxa"/>
            <w:tcBorders>
              <w:top w:val="single" w:sz="6" w:space="0" w:color="auto"/>
              <w:left w:val="single" w:sz="6" w:space="0" w:color="auto"/>
              <w:bottom w:val="single" w:sz="6" w:space="0" w:color="auto"/>
              <w:right w:val="single" w:sz="6" w:space="0" w:color="auto"/>
            </w:tcBorders>
          </w:tcPr>
          <w:p w14:paraId="6129210E" w14:textId="77777777" w:rsidR="00941720" w:rsidRPr="00C60EFB" w:rsidRDefault="00941720" w:rsidP="00F71562">
            <w:pPr>
              <w:pStyle w:val="Texto"/>
              <w:spacing w:before="40" w:after="32" w:line="240" w:lineRule="auto"/>
              <w:ind w:firstLine="0"/>
              <w:rPr>
                <w:sz w:val="16"/>
                <w:szCs w:val="16"/>
              </w:rPr>
            </w:pPr>
            <w:r w:rsidRPr="00C60EFB">
              <w:rPr>
                <w:sz w:val="16"/>
                <w:szCs w:val="16"/>
              </w:rPr>
              <w:t>Las demás.</w:t>
            </w:r>
          </w:p>
        </w:tc>
        <w:tc>
          <w:tcPr>
            <w:tcW w:w="3599" w:type="dxa"/>
            <w:vMerge/>
            <w:tcBorders>
              <w:left w:val="single" w:sz="6" w:space="0" w:color="auto"/>
              <w:bottom w:val="single" w:sz="6" w:space="0" w:color="auto"/>
              <w:right w:val="single" w:sz="6" w:space="0" w:color="auto"/>
            </w:tcBorders>
          </w:tcPr>
          <w:p w14:paraId="01E604FC" w14:textId="77777777" w:rsidR="00941720" w:rsidRPr="00C60EFB" w:rsidRDefault="00941720" w:rsidP="00F71562">
            <w:pPr>
              <w:pStyle w:val="Texto"/>
              <w:spacing w:before="40" w:after="32" w:line="240" w:lineRule="auto"/>
              <w:ind w:firstLine="0"/>
              <w:rPr>
                <w:sz w:val="16"/>
                <w:szCs w:val="16"/>
              </w:rPr>
            </w:pPr>
          </w:p>
        </w:tc>
      </w:tr>
      <w:tr w:rsidR="00941720" w:rsidRPr="00C60EFB" w14:paraId="664C7C7B"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4554EE73" w14:textId="77777777" w:rsidR="00941720" w:rsidRPr="00C60EFB" w:rsidRDefault="00941720" w:rsidP="00F71562">
            <w:pPr>
              <w:pStyle w:val="Texto"/>
              <w:spacing w:before="40" w:after="32" w:line="240" w:lineRule="auto"/>
              <w:ind w:firstLine="0"/>
              <w:rPr>
                <w:sz w:val="16"/>
                <w:szCs w:val="16"/>
              </w:rPr>
            </w:pPr>
            <w:r w:rsidRPr="00C60EFB">
              <w:rPr>
                <w:sz w:val="16"/>
                <w:szCs w:val="16"/>
              </w:rPr>
              <w:t xml:space="preserve"> </w:t>
            </w:r>
          </w:p>
        </w:tc>
      </w:tr>
      <w:tr w:rsidR="00941720" w:rsidRPr="00C60EFB" w14:paraId="48D4EC27"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1F505832" w14:textId="77777777" w:rsidR="00941720" w:rsidRPr="00C60EFB" w:rsidRDefault="00941720" w:rsidP="00F71562">
            <w:pPr>
              <w:pStyle w:val="Texto"/>
              <w:spacing w:before="40" w:after="32" w:line="240" w:lineRule="auto"/>
              <w:ind w:firstLine="0"/>
              <w:rPr>
                <w:b/>
                <w:sz w:val="16"/>
                <w:szCs w:val="16"/>
              </w:rPr>
            </w:pPr>
            <w:r w:rsidRPr="00C60EFB">
              <w:rPr>
                <w:b/>
                <w:sz w:val="16"/>
                <w:szCs w:val="16"/>
              </w:rPr>
              <w:t>0305.79.99</w:t>
            </w:r>
          </w:p>
        </w:tc>
        <w:tc>
          <w:tcPr>
            <w:tcW w:w="3158" w:type="dxa"/>
            <w:tcBorders>
              <w:top w:val="single" w:sz="6" w:space="0" w:color="auto"/>
              <w:left w:val="single" w:sz="6" w:space="0" w:color="auto"/>
              <w:bottom w:val="single" w:sz="6" w:space="0" w:color="auto"/>
              <w:right w:val="single" w:sz="6" w:space="0" w:color="auto"/>
            </w:tcBorders>
          </w:tcPr>
          <w:p w14:paraId="68544403" w14:textId="77777777" w:rsidR="00941720" w:rsidRPr="00C60EFB" w:rsidRDefault="00941720" w:rsidP="00F71562">
            <w:pPr>
              <w:pStyle w:val="Texto"/>
              <w:spacing w:before="40" w:after="32" w:line="240" w:lineRule="auto"/>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14:paraId="03C21CBB" w14:textId="77777777" w:rsidR="00941720" w:rsidRPr="00C60EFB" w:rsidRDefault="00941720" w:rsidP="00F71562">
            <w:pPr>
              <w:pStyle w:val="Texto"/>
              <w:spacing w:before="40" w:after="32" w:line="240" w:lineRule="auto"/>
              <w:ind w:firstLine="0"/>
              <w:rPr>
                <w:sz w:val="16"/>
                <w:szCs w:val="16"/>
              </w:rPr>
            </w:pPr>
          </w:p>
        </w:tc>
      </w:tr>
      <w:tr w:rsidR="00941720" w:rsidRPr="00C60EFB" w14:paraId="4C9C8FA1"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2B74732E" w14:textId="77777777" w:rsidR="00941720" w:rsidRPr="00C60EFB" w:rsidRDefault="00941720" w:rsidP="00F71562">
            <w:pPr>
              <w:pStyle w:val="Texto"/>
              <w:spacing w:before="40" w:after="32" w:line="240" w:lineRule="auto"/>
              <w:ind w:firstLine="0"/>
              <w:jc w:val="right"/>
              <w:rPr>
                <w:sz w:val="16"/>
                <w:szCs w:val="16"/>
              </w:rPr>
            </w:pPr>
            <w:r w:rsidRPr="00C60EFB">
              <w:rPr>
                <w:sz w:val="16"/>
                <w:szCs w:val="16"/>
              </w:rPr>
              <w:t>01</w:t>
            </w:r>
          </w:p>
        </w:tc>
        <w:tc>
          <w:tcPr>
            <w:tcW w:w="3158" w:type="dxa"/>
            <w:tcBorders>
              <w:top w:val="single" w:sz="6" w:space="0" w:color="auto"/>
              <w:left w:val="single" w:sz="6" w:space="0" w:color="auto"/>
              <w:bottom w:val="single" w:sz="6" w:space="0" w:color="auto"/>
              <w:right w:val="single" w:sz="6" w:space="0" w:color="auto"/>
            </w:tcBorders>
          </w:tcPr>
          <w:p w14:paraId="2D736B7A" w14:textId="77777777" w:rsidR="00941720" w:rsidRPr="00C60EFB" w:rsidRDefault="00941720" w:rsidP="00F71562">
            <w:pPr>
              <w:pStyle w:val="Texto"/>
              <w:spacing w:before="40" w:after="32" w:line="240" w:lineRule="auto"/>
              <w:ind w:firstLine="0"/>
              <w:rPr>
                <w:sz w:val="16"/>
                <w:szCs w:val="16"/>
              </w:rPr>
            </w:pPr>
            <w:r w:rsidRPr="00C60EFB">
              <w:rPr>
                <w:sz w:val="16"/>
                <w:szCs w:val="16"/>
              </w:rPr>
              <w:t>De atún de aleta azul del Atlántico (</w:t>
            </w:r>
            <w:r w:rsidRPr="00C60EFB">
              <w:rPr>
                <w:i/>
                <w:sz w:val="16"/>
                <w:szCs w:val="16"/>
              </w:rPr>
              <w:t>Thunnus</w:t>
            </w:r>
            <w:r w:rsidRPr="00C60EFB">
              <w:rPr>
                <w:sz w:val="16"/>
                <w:szCs w:val="16"/>
              </w:rPr>
              <w:t xml:space="preserve"> </w:t>
            </w:r>
            <w:r w:rsidRPr="00C60EFB">
              <w:rPr>
                <w:i/>
                <w:sz w:val="16"/>
                <w:szCs w:val="16"/>
              </w:rPr>
              <w:t>thynnus</w:t>
            </w:r>
            <w:r w:rsidRPr="00C60EFB">
              <w:rPr>
                <w:sz w:val="16"/>
                <w:szCs w:val="16"/>
              </w:rPr>
              <w:t>), atún de aleta azul del Pacífico (</w:t>
            </w:r>
            <w:r w:rsidRPr="00C60EFB">
              <w:rPr>
                <w:i/>
                <w:sz w:val="16"/>
                <w:szCs w:val="16"/>
              </w:rPr>
              <w:t>Thunnus</w:t>
            </w:r>
            <w:r w:rsidRPr="00C60EFB">
              <w:rPr>
                <w:sz w:val="16"/>
                <w:szCs w:val="16"/>
              </w:rPr>
              <w:t xml:space="preserve"> </w:t>
            </w:r>
            <w:r w:rsidRPr="00C60EFB">
              <w:rPr>
                <w:i/>
                <w:sz w:val="16"/>
                <w:szCs w:val="16"/>
              </w:rPr>
              <w:t>orientalis</w:t>
            </w:r>
            <w:r w:rsidRPr="00C60EFB">
              <w:rPr>
                <w:sz w:val="16"/>
                <w:szCs w:val="16"/>
              </w:rPr>
              <w:t>), atún de aleta azul del Sur (</w:t>
            </w:r>
            <w:r w:rsidRPr="00C60EFB">
              <w:rPr>
                <w:i/>
                <w:sz w:val="16"/>
                <w:szCs w:val="16"/>
              </w:rPr>
              <w:t>Thunnus maccoyii</w:t>
            </w:r>
            <w:r w:rsidRPr="00C60EFB">
              <w:rPr>
                <w:sz w:val="16"/>
                <w:szCs w:val="16"/>
              </w:rPr>
              <w:t>), atún de aleta amarilla (rabiles) (</w:t>
            </w:r>
            <w:r w:rsidRPr="00C60EFB">
              <w:rPr>
                <w:i/>
                <w:sz w:val="16"/>
                <w:szCs w:val="16"/>
              </w:rPr>
              <w:t>Thunnus albacares</w:t>
            </w:r>
            <w:r w:rsidRPr="00C60EFB">
              <w:rPr>
                <w:sz w:val="16"/>
                <w:szCs w:val="16"/>
              </w:rPr>
              <w:t>), patudos o atunes ojos grandes (</w:t>
            </w:r>
            <w:r w:rsidRPr="00C60EFB">
              <w:rPr>
                <w:i/>
                <w:sz w:val="16"/>
                <w:szCs w:val="16"/>
              </w:rPr>
              <w:t>Thunnus</w:t>
            </w:r>
            <w:r w:rsidRPr="00C60EFB">
              <w:rPr>
                <w:sz w:val="16"/>
                <w:szCs w:val="16"/>
              </w:rPr>
              <w:t xml:space="preserve"> </w:t>
            </w:r>
            <w:r w:rsidRPr="00C60EFB">
              <w:rPr>
                <w:i/>
                <w:sz w:val="16"/>
                <w:szCs w:val="16"/>
              </w:rPr>
              <w:t>obesus</w:t>
            </w:r>
            <w:r w:rsidRPr="00C60EFB">
              <w:rPr>
                <w:sz w:val="16"/>
                <w:szCs w:val="16"/>
              </w:rPr>
              <w:t>) o bonito de vientre rayado (</w:t>
            </w:r>
            <w:r w:rsidRPr="00C60EFB">
              <w:rPr>
                <w:i/>
                <w:sz w:val="16"/>
                <w:szCs w:val="16"/>
              </w:rPr>
              <w:t>Euthynnus</w:t>
            </w:r>
            <w:r w:rsidRPr="00C60EFB">
              <w:rPr>
                <w:sz w:val="16"/>
                <w:szCs w:val="16"/>
              </w:rPr>
              <w:t xml:space="preserve"> (</w:t>
            </w:r>
            <w:r w:rsidRPr="00C60EFB">
              <w:rPr>
                <w:i/>
                <w:sz w:val="16"/>
                <w:szCs w:val="16"/>
              </w:rPr>
              <w:t>Katsuwonus</w:t>
            </w:r>
            <w:r w:rsidRPr="00C60EFB">
              <w:rPr>
                <w:sz w:val="16"/>
                <w:szCs w:val="16"/>
              </w:rPr>
              <w:t xml:space="preserve">) </w:t>
            </w:r>
            <w:r w:rsidRPr="00C60EFB">
              <w:rPr>
                <w:i/>
                <w:sz w:val="16"/>
                <w:szCs w:val="16"/>
              </w:rPr>
              <w:t>pelamis</w:t>
            </w:r>
            <w:r w:rsidRPr="00C60EFB">
              <w:rPr>
                <w:sz w:val="16"/>
                <w:szCs w:val="16"/>
              </w:rPr>
              <w:t>).</w:t>
            </w:r>
          </w:p>
        </w:tc>
        <w:tc>
          <w:tcPr>
            <w:tcW w:w="3599" w:type="dxa"/>
            <w:vMerge/>
            <w:tcBorders>
              <w:left w:val="single" w:sz="6" w:space="0" w:color="auto"/>
              <w:right w:val="single" w:sz="6" w:space="0" w:color="auto"/>
            </w:tcBorders>
          </w:tcPr>
          <w:p w14:paraId="3FEEF0E6" w14:textId="77777777" w:rsidR="00941720" w:rsidRPr="00C60EFB" w:rsidRDefault="00941720" w:rsidP="00F71562">
            <w:pPr>
              <w:pStyle w:val="Texto"/>
              <w:spacing w:before="40" w:after="32" w:line="240" w:lineRule="auto"/>
              <w:ind w:firstLine="0"/>
              <w:rPr>
                <w:sz w:val="16"/>
                <w:szCs w:val="16"/>
              </w:rPr>
            </w:pPr>
          </w:p>
        </w:tc>
      </w:tr>
      <w:tr w:rsidR="00941720" w:rsidRPr="00C60EFB" w14:paraId="66A96D43"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2D3EF8CB" w14:textId="77777777" w:rsidR="00941720" w:rsidRPr="00C60EFB" w:rsidRDefault="00941720" w:rsidP="00F71562">
            <w:pPr>
              <w:pStyle w:val="Texto"/>
              <w:spacing w:before="40" w:after="32" w:line="240" w:lineRule="auto"/>
              <w:ind w:firstLine="0"/>
              <w:jc w:val="right"/>
              <w:rPr>
                <w:sz w:val="16"/>
                <w:szCs w:val="16"/>
              </w:rPr>
            </w:pPr>
            <w:r w:rsidRPr="00C60EFB">
              <w:rPr>
                <w:sz w:val="16"/>
                <w:szCs w:val="16"/>
              </w:rPr>
              <w:t>02</w:t>
            </w:r>
          </w:p>
        </w:tc>
        <w:tc>
          <w:tcPr>
            <w:tcW w:w="3158" w:type="dxa"/>
            <w:tcBorders>
              <w:top w:val="single" w:sz="6" w:space="0" w:color="auto"/>
              <w:left w:val="single" w:sz="6" w:space="0" w:color="auto"/>
              <w:bottom w:val="single" w:sz="6" w:space="0" w:color="auto"/>
              <w:right w:val="single" w:sz="6" w:space="0" w:color="auto"/>
            </w:tcBorders>
          </w:tcPr>
          <w:p w14:paraId="63DB4D66" w14:textId="77777777" w:rsidR="00941720" w:rsidRPr="00C60EFB" w:rsidRDefault="00941720" w:rsidP="00F71562">
            <w:pPr>
              <w:pStyle w:val="Texto"/>
              <w:spacing w:before="40" w:after="32" w:line="240" w:lineRule="auto"/>
              <w:ind w:firstLine="0"/>
              <w:rPr>
                <w:sz w:val="16"/>
                <w:szCs w:val="16"/>
              </w:rPr>
            </w:pPr>
            <w:r w:rsidRPr="00C60EFB">
              <w:rPr>
                <w:sz w:val="16"/>
                <w:szCs w:val="16"/>
              </w:rPr>
              <w:t>De salmones del Pacífico (</w:t>
            </w:r>
            <w:r w:rsidRPr="00C60EFB">
              <w:rPr>
                <w:i/>
                <w:sz w:val="16"/>
                <w:szCs w:val="16"/>
              </w:rPr>
              <w:t>Oncorhynchus nerka, Oncorhynchus gorbuscha, Oncorhynchus keta, Oncorhynchus tschawytscha, Oncorhynchus kisutch, Oncorhynchus masou y Oncorhynchus rhodurus</w:t>
            </w:r>
            <w:r w:rsidRPr="00C60EFB">
              <w:rPr>
                <w:sz w:val="16"/>
                <w:szCs w:val="16"/>
              </w:rPr>
              <w:t>), salmones del Atlántico (</w:t>
            </w:r>
            <w:r w:rsidRPr="00C60EFB">
              <w:rPr>
                <w:i/>
                <w:sz w:val="16"/>
                <w:szCs w:val="16"/>
              </w:rPr>
              <w:t xml:space="preserve">Salmo </w:t>
            </w:r>
            <w:r w:rsidRPr="00C60EFB">
              <w:rPr>
                <w:i/>
                <w:sz w:val="16"/>
                <w:szCs w:val="16"/>
              </w:rPr>
              <w:lastRenderedPageBreak/>
              <w:t>salar</w:t>
            </w:r>
            <w:r w:rsidRPr="00C60EFB">
              <w:rPr>
                <w:sz w:val="16"/>
                <w:szCs w:val="16"/>
              </w:rPr>
              <w:t>) y salmones del Danubio (</w:t>
            </w:r>
            <w:r w:rsidRPr="00C60EFB">
              <w:rPr>
                <w:i/>
                <w:sz w:val="16"/>
                <w:szCs w:val="16"/>
              </w:rPr>
              <w:t>Hucho hucho</w:t>
            </w:r>
            <w:r w:rsidRPr="00C60EFB">
              <w:rPr>
                <w:sz w:val="16"/>
                <w:szCs w:val="16"/>
              </w:rPr>
              <w:t>).</w:t>
            </w:r>
          </w:p>
        </w:tc>
        <w:tc>
          <w:tcPr>
            <w:tcW w:w="3599" w:type="dxa"/>
            <w:vMerge/>
            <w:tcBorders>
              <w:left w:val="single" w:sz="6" w:space="0" w:color="auto"/>
              <w:right w:val="single" w:sz="6" w:space="0" w:color="auto"/>
            </w:tcBorders>
          </w:tcPr>
          <w:p w14:paraId="6F353119" w14:textId="77777777" w:rsidR="00941720" w:rsidRPr="00C60EFB" w:rsidRDefault="00941720" w:rsidP="00F71562">
            <w:pPr>
              <w:pStyle w:val="Texto"/>
              <w:spacing w:before="40" w:after="32" w:line="240" w:lineRule="auto"/>
              <w:ind w:firstLine="0"/>
              <w:rPr>
                <w:sz w:val="16"/>
                <w:szCs w:val="16"/>
              </w:rPr>
            </w:pPr>
          </w:p>
        </w:tc>
      </w:tr>
      <w:tr w:rsidR="00941720" w:rsidRPr="00C60EFB" w14:paraId="79013ABB"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0CD193D0" w14:textId="77777777" w:rsidR="00941720" w:rsidRPr="00C60EFB" w:rsidRDefault="00941720" w:rsidP="00F71562">
            <w:pPr>
              <w:pStyle w:val="Texto"/>
              <w:spacing w:before="40" w:after="32" w:line="240" w:lineRule="auto"/>
              <w:ind w:firstLine="0"/>
              <w:jc w:val="right"/>
              <w:rPr>
                <w:sz w:val="16"/>
                <w:szCs w:val="16"/>
              </w:rPr>
            </w:pPr>
            <w:r w:rsidRPr="00C60EFB">
              <w:rPr>
                <w:sz w:val="16"/>
                <w:szCs w:val="16"/>
              </w:rPr>
              <w:t>03</w:t>
            </w:r>
          </w:p>
        </w:tc>
        <w:tc>
          <w:tcPr>
            <w:tcW w:w="3158" w:type="dxa"/>
            <w:tcBorders>
              <w:top w:val="single" w:sz="6" w:space="0" w:color="auto"/>
              <w:left w:val="single" w:sz="6" w:space="0" w:color="auto"/>
              <w:bottom w:val="single" w:sz="6" w:space="0" w:color="auto"/>
              <w:right w:val="single" w:sz="6" w:space="0" w:color="auto"/>
            </w:tcBorders>
          </w:tcPr>
          <w:p w14:paraId="5F203853" w14:textId="77777777" w:rsidR="00941720" w:rsidRPr="00C60EFB" w:rsidRDefault="00941720" w:rsidP="00F71562">
            <w:pPr>
              <w:pStyle w:val="Texto"/>
              <w:spacing w:before="40" w:after="32" w:line="240" w:lineRule="auto"/>
              <w:ind w:firstLine="0"/>
              <w:rPr>
                <w:sz w:val="16"/>
                <w:szCs w:val="16"/>
              </w:rPr>
            </w:pPr>
            <w:r w:rsidRPr="00C60EFB">
              <w:rPr>
                <w:sz w:val="16"/>
                <w:szCs w:val="16"/>
              </w:rPr>
              <w:t>De pez espada (</w:t>
            </w:r>
            <w:r w:rsidRPr="00C60EFB">
              <w:rPr>
                <w:i/>
                <w:sz w:val="16"/>
                <w:szCs w:val="16"/>
              </w:rPr>
              <w:t>Xiphias gladius</w:t>
            </w:r>
            <w:r w:rsidRPr="00C60EFB">
              <w:rPr>
                <w:sz w:val="16"/>
                <w:szCs w:val="16"/>
              </w:rPr>
              <w:t>).</w:t>
            </w:r>
          </w:p>
        </w:tc>
        <w:tc>
          <w:tcPr>
            <w:tcW w:w="3599" w:type="dxa"/>
            <w:vMerge/>
            <w:tcBorders>
              <w:left w:val="single" w:sz="6" w:space="0" w:color="auto"/>
              <w:right w:val="single" w:sz="6" w:space="0" w:color="auto"/>
            </w:tcBorders>
          </w:tcPr>
          <w:p w14:paraId="721DB6F8" w14:textId="77777777" w:rsidR="00941720" w:rsidRPr="00C60EFB" w:rsidRDefault="00941720" w:rsidP="00F71562">
            <w:pPr>
              <w:pStyle w:val="Texto"/>
              <w:spacing w:before="40" w:after="32" w:line="240" w:lineRule="auto"/>
              <w:ind w:firstLine="0"/>
              <w:rPr>
                <w:sz w:val="16"/>
                <w:szCs w:val="16"/>
              </w:rPr>
            </w:pPr>
          </w:p>
        </w:tc>
      </w:tr>
      <w:tr w:rsidR="00941720" w:rsidRPr="00C60EFB" w14:paraId="031DAD42"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3F3714D7" w14:textId="77777777" w:rsidR="00941720" w:rsidRPr="00C60EFB" w:rsidRDefault="00941720" w:rsidP="00F71562">
            <w:pPr>
              <w:pStyle w:val="Texto"/>
              <w:spacing w:before="40" w:after="32" w:line="240" w:lineRule="auto"/>
              <w:ind w:firstLine="0"/>
              <w:jc w:val="right"/>
              <w:rPr>
                <w:sz w:val="16"/>
                <w:szCs w:val="16"/>
              </w:rPr>
            </w:pPr>
            <w:r w:rsidRPr="00C60EFB">
              <w:rPr>
                <w:sz w:val="16"/>
                <w:szCs w:val="16"/>
              </w:rPr>
              <w:t>04</w:t>
            </w:r>
          </w:p>
        </w:tc>
        <w:tc>
          <w:tcPr>
            <w:tcW w:w="3158" w:type="dxa"/>
            <w:tcBorders>
              <w:top w:val="single" w:sz="6" w:space="0" w:color="auto"/>
              <w:left w:val="single" w:sz="6" w:space="0" w:color="auto"/>
              <w:bottom w:val="single" w:sz="6" w:space="0" w:color="auto"/>
              <w:right w:val="single" w:sz="6" w:space="0" w:color="auto"/>
            </w:tcBorders>
          </w:tcPr>
          <w:p w14:paraId="3F274E27" w14:textId="77777777" w:rsidR="00941720" w:rsidRPr="00C60EFB" w:rsidRDefault="00941720" w:rsidP="00F71562">
            <w:pPr>
              <w:pStyle w:val="Texto"/>
              <w:spacing w:before="40" w:after="32" w:line="240" w:lineRule="auto"/>
              <w:ind w:firstLine="0"/>
              <w:rPr>
                <w:sz w:val="16"/>
                <w:szCs w:val="16"/>
              </w:rPr>
            </w:pPr>
            <w:r w:rsidRPr="00C60EFB">
              <w:rPr>
                <w:sz w:val="16"/>
                <w:szCs w:val="16"/>
              </w:rPr>
              <w:t>De sardina (</w:t>
            </w:r>
            <w:r w:rsidRPr="00C60EFB">
              <w:rPr>
                <w:i/>
                <w:sz w:val="16"/>
                <w:szCs w:val="16"/>
              </w:rPr>
              <w:t>Sardina pilchardus, Sardinops spp.</w:t>
            </w:r>
            <w:r w:rsidRPr="00C60EFB">
              <w:rPr>
                <w:sz w:val="16"/>
                <w:szCs w:val="16"/>
              </w:rPr>
              <w:t>), sardinela (</w:t>
            </w:r>
            <w:r w:rsidRPr="00C60EFB">
              <w:rPr>
                <w:i/>
                <w:sz w:val="16"/>
                <w:szCs w:val="16"/>
              </w:rPr>
              <w:t>Sardinella spp.</w:t>
            </w:r>
            <w:r w:rsidRPr="00C60EFB">
              <w:rPr>
                <w:sz w:val="16"/>
                <w:szCs w:val="16"/>
              </w:rPr>
              <w:t>) o espadín (</w:t>
            </w:r>
            <w:r w:rsidRPr="00C60EFB">
              <w:rPr>
                <w:i/>
                <w:sz w:val="16"/>
                <w:szCs w:val="16"/>
              </w:rPr>
              <w:t>Sprattus sprattus</w:t>
            </w:r>
            <w:r w:rsidRPr="00C60EFB">
              <w:rPr>
                <w:sz w:val="16"/>
                <w:szCs w:val="16"/>
              </w:rPr>
              <w:t>).</w:t>
            </w:r>
          </w:p>
        </w:tc>
        <w:tc>
          <w:tcPr>
            <w:tcW w:w="3599" w:type="dxa"/>
            <w:vMerge/>
            <w:tcBorders>
              <w:left w:val="single" w:sz="6" w:space="0" w:color="auto"/>
              <w:right w:val="single" w:sz="6" w:space="0" w:color="auto"/>
            </w:tcBorders>
          </w:tcPr>
          <w:p w14:paraId="61EE0409" w14:textId="77777777" w:rsidR="00941720" w:rsidRPr="00C60EFB" w:rsidRDefault="00941720" w:rsidP="00F71562">
            <w:pPr>
              <w:pStyle w:val="Texto"/>
              <w:spacing w:before="40" w:after="32" w:line="240" w:lineRule="auto"/>
              <w:ind w:firstLine="0"/>
              <w:rPr>
                <w:sz w:val="16"/>
                <w:szCs w:val="16"/>
              </w:rPr>
            </w:pPr>
          </w:p>
        </w:tc>
      </w:tr>
      <w:tr w:rsidR="00941720" w:rsidRPr="00C60EFB" w14:paraId="4E3D751C"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248C643E" w14:textId="77777777" w:rsidR="00941720" w:rsidRPr="00C60EFB" w:rsidRDefault="00941720" w:rsidP="00F71562">
            <w:pPr>
              <w:pStyle w:val="Texto"/>
              <w:spacing w:before="40" w:after="32" w:line="240" w:lineRule="auto"/>
              <w:ind w:firstLine="0"/>
              <w:jc w:val="right"/>
              <w:rPr>
                <w:sz w:val="16"/>
                <w:szCs w:val="16"/>
              </w:rPr>
            </w:pPr>
            <w:r w:rsidRPr="00C60EFB">
              <w:rPr>
                <w:sz w:val="16"/>
                <w:szCs w:val="16"/>
              </w:rPr>
              <w:t>05</w:t>
            </w:r>
          </w:p>
        </w:tc>
        <w:tc>
          <w:tcPr>
            <w:tcW w:w="3158" w:type="dxa"/>
            <w:tcBorders>
              <w:top w:val="single" w:sz="6" w:space="0" w:color="auto"/>
              <w:left w:val="single" w:sz="6" w:space="0" w:color="auto"/>
              <w:bottom w:val="single" w:sz="6" w:space="0" w:color="auto"/>
              <w:right w:val="single" w:sz="6" w:space="0" w:color="auto"/>
            </w:tcBorders>
          </w:tcPr>
          <w:p w14:paraId="38EE58E5" w14:textId="77777777" w:rsidR="00941720" w:rsidRPr="00C60EFB" w:rsidRDefault="00941720" w:rsidP="00F71562">
            <w:pPr>
              <w:pStyle w:val="Texto"/>
              <w:spacing w:before="40" w:after="32" w:line="240" w:lineRule="auto"/>
              <w:ind w:firstLine="0"/>
              <w:rPr>
                <w:sz w:val="16"/>
                <w:szCs w:val="16"/>
              </w:rPr>
            </w:pPr>
            <w:r w:rsidRPr="00C60EFB">
              <w:rPr>
                <w:sz w:val="16"/>
                <w:szCs w:val="16"/>
              </w:rPr>
              <w:t>De anchoas (</w:t>
            </w:r>
            <w:r w:rsidRPr="00C60EFB">
              <w:rPr>
                <w:i/>
                <w:sz w:val="16"/>
                <w:szCs w:val="16"/>
              </w:rPr>
              <w:t>Engraulis spp.</w:t>
            </w:r>
            <w:r w:rsidRPr="00C60EFB">
              <w:rPr>
                <w:sz w:val="16"/>
                <w:szCs w:val="16"/>
              </w:rPr>
              <w:t>).</w:t>
            </w:r>
          </w:p>
        </w:tc>
        <w:tc>
          <w:tcPr>
            <w:tcW w:w="3599" w:type="dxa"/>
            <w:vMerge/>
            <w:tcBorders>
              <w:left w:val="single" w:sz="6" w:space="0" w:color="auto"/>
              <w:right w:val="single" w:sz="6" w:space="0" w:color="auto"/>
            </w:tcBorders>
          </w:tcPr>
          <w:p w14:paraId="2AD526C7" w14:textId="77777777" w:rsidR="00941720" w:rsidRPr="00C60EFB" w:rsidRDefault="00941720" w:rsidP="00F71562">
            <w:pPr>
              <w:pStyle w:val="Texto"/>
              <w:spacing w:before="40" w:after="32" w:line="240" w:lineRule="auto"/>
              <w:ind w:firstLine="0"/>
              <w:rPr>
                <w:sz w:val="16"/>
                <w:szCs w:val="16"/>
              </w:rPr>
            </w:pPr>
          </w:p>
        </w:tc>
      </w:tr>
      <w:tr w:rsidR="00941720" w:rsidRPr="00C60EFB" w14:paraId="05D054BD"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26C2A4B1" w14:textId="77777777" w:rsidR="00941720" w:rsidRPr="00C60EFB" w:rsidRDefault="00941720" w:rsidP="00F71562">
            <w:pPr>
              <w:pStyle w:val="Texto"/>
              <w:spacing w:before="40" w:after="32" w:line="240" w:lineRule="auto"/>
              <w:ind w:firstLine="0"/>
              <w:jc w:val="right"/>
              <w:rPr>
                <w:sz w:val="16"/>
                <w:szCs w:val="16"/>
              </w:rPr>
            </w:pPr>
            <w:r w:rsidRPr="00C60EFB">
              <w:rPr>
                <w:sz w:val="16"/>
                <w:szCs w:val="16"/>
              </w:rPr>
              <w:t>06</w:t>
            </w:r>
          </w:p>
        </w:tc>
        <w:tc>
          <w:tcPr>
            <w:tcW w:w="3158" w:type="dxa"/>
            <w:tcBorders>
              <w:top w:val="single" w:sz="6" w:space="0" w:color="auto"/>
              <w:left w:val="single" w:sz="6" w:space="0" w:color="auto"/>
              <w:bottom w:val="single" w:sz="6" w:space="0" w:color="auto"/>
              <w:right w:val="single" w:sz="6" w:space="0" w:color="auto"/>
            </w:tcBorders>
          </w:tcPr>
          <w:p w14:paraId="1434D4E6" w14:textId="77777777" w:rsidR="00941720" w:rsidRPr="00C60EFB" w:rsidRDefault="00941720" w:rsidP="00F71562">
            <w:pPr>
              <w:pStyle w:val="Texto"/>
              <w:spacing w:before="40" w:after="32" w:line="240" w:lineRule="auto"/>
              <w:ind w:firstLine="0"/>
              <w:rPr>
                <w:sz w:val="16"/>
                <w:szCs w:val="16"/>
              </w:rPr>
            </w:pPr>
            <w:r w:rsidRPr="00C60EFB">
              <w:rPr>
                <w:sz w:val="16"/>
                <w:szCs w:val="16"/>
              </w:rPr>
              <w:t>De merluza panameña (</w:t>
            </w:r>
            <w:r w:rsidRPr="00C60EFB">
              <w:rPr>
                <w:i/>
                <w:sz w:val="16"/>
                <w:szCs w:val="16"/>
              </w:rPr>
              <w:t>Merluccius</w:t>
            </w:r>
            <w:r w:rsidRPr="00C60EFB">
              <w:rPr>
                <w:sz w:val="16"/>
                <w:szCs w:val="16"/>
              </w:rPr>
              <w:t xml:space="preserve"> </w:t>
            </w:r>
            <w:r w:rsidRPr="00C60EFB">
              <w:rPr>
                <w:i/>
                <w:sz w:val="16"/>
                <w:szCs w:val="16"/>
              </w:rPr>
              <w:t>angustimanus</w:t>
            </w:r>
            <w:r w:rsidRPr="00C60EFB">
              <w:rPr>
                <w:sz w:val="16"/>
                <w:szCs w:val="16"/>
              </w:rPr>
              <w:t>) o merluza del Pacífico Norte (</w:t>
            </w:r>
            <w:r w:rsidRPr="00C60EFB">
              <w:rPr>
                <w:i/>
                <w:sz w:val="16"/>
                <w:szCs w:val="16"/>
              </w:rPr>
              <w:t>Merluccius productus</w:t>
            </w:r>
            <w:r w:rsidRPr="00C60EFB">
              <w:rPr>
                <w:sz w:val="16"/>
                <w:szCs w:val="16"/>
              </w:rPr>
              <w:t>).</w:t>
            </w:r>
          </w:p>
        </w:tc>
        <w:tc>
          <w:tcPr>
            <w:tcW w:w="3599" w:type="dxa"/>
            <w:vMerge/>
            <w:tcBorders>
              <w:left w:val="single" w:sz="6" w:space="0" w:color="auto"/>
              <w:right w:val="single" w:sz="6" w:space="0" w:color="auto"/>
            </w:tcBorders>
          </w:tcPr>
          <w:p w14:paraId="49D830AE" w14:textId="77777777" w:rsidR="00941720" w:rsidRPr="00C60EFB" w:rsidRDefault="00941720" w:rsidP="00F71562">
            <w:pPr>
              <w:pStyle w:val="Texto"/>
              <w:spacing w:before="40" w:after="32" w:line="240" w:lineRule="auto"/>
              <w:ind w:firstLine="0"/>
              <w:rPr>
                <w:sz w:val="16"/>
                <w:szCs w:val="16"/>
              </w:rPr>
            </w:pPr>
          </w:p>
        </w:tc>
      </w:tr>
      <w:tr w:rsidR="00941720" w:rsidRPr="00C60EFB" w14:paraId="35431F5B"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244F7BC0" w14:textId="77777777" w:rsidR="00941720" w:rsidRPr="00C60EFB" w:rsidRDefault="00941720" w:rsidP="00F71562">
            <w:pPr>
              <w:pStyle w:val="Texto"/>
              <w:spacing w:before="40" w:after="32" w:line="240" w:lineRule="auto"/>
              <w:ind w:firstLine="0"/>
              <w:jc w:val="right"/>
              <w:rPr>
                <w:sz w:val="16"/>
                <w:szCs w:val="16"/>
              </w:rPr>
            </w:pPr>
            <w:r w:rsidRPr="00C60EFB">
              <w:rPr>
                <w:sz w:val="16"/>
                <w:szCs w:val="16"/>
              </w:rPr>
              <w:t>99</w:t>
            </w:r>
          </w:p>
        </w:tc>
        <w:tc>
          <w:tcPr>
            <w:tcW w:w="3158" w:type="dxa"/>
            <w:tcBorders>
              <w:top w:val="single" w:sz="6" w:space="0" w:color="auto"/>
              <w:left w:val="single" w:sz="6" w:space="0" w:color="auto"/>
              <w:bottom w:val="single" w:sz="6" w:space="0" w:color="auto"/>
              <w:right w:val="single" w:sz="6" w:space="0" w:color="auto"/>
            </w:tcBorders>
          </w:tcPr>
          <w:p w14:paraId="184B4B38" w14:textId="77777777" w:rsidR="00941720" w:rsidRPr="00C60EFB" w:rsidRDefault="00941720" w:rsidP="00F71562">
            <w:pPr>
              <w:pStyle w:val="Texto"/>
              <w:spacing w:before="40" w:after="32" w:line="240" w:lineRule="auto"/>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14:paraId="1B916E59" w14:textId="77777777" w:rsidR="00941720" w:rsidRPr="00C60EFB" w:rsidRDefault="00941720" w:rsidP="00F71562">
            <w:pPr>
              <w:pStyle w:val="Texto"/>
              <w:spacing w:before="40" w:after="32" w:line="240" w:lineRule="auto"/>
              <w:ind w:firstLine="0"/>
              <w:rPr>
                <w:sz w:val="16"/>
                <w:szCs w:val="16"/>
              </w:rPr>
            </w:pPr>
          </w:p>
        </w:tc>
      </w:tr>
      <w:tr w:rsidR="00941720" w:rsidRPr="00C60EFB" w14:paraId="5E885D5E"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6B16A36C" w14:textId="77777777" w:rsidR="00941720" w:rsidRPr="00C60EFB" w:rsidRDefault="00941720" w:rsidP="00F71562">
            <w:pPr>
              <w:pStyle w:val="Texto"/>
              <w:spacing w:before="40" w:after="32" w:line="240" w:lineRule="auto"/>
              <w:ind w:firstLine="0"/>
              <w:rPr>
                <w:sz w:val="16"/>
                <w:szCs w:val="16"/>
              </w:rPr>
            </w:pPr>
            <w:r w:rsidRPr="00C60EFB">
              <w:rPr>
                <w:sz w:val="16"/>
                <w:szCs w:val="16"/>
              </w:rPr>
              <w:t xml:space="preserve"> </w:t>
            </w:r>
          </w:p>
        </w:tc>
      </w:tr>
      <w:tr w:rsidR="00941720" w:rsidRPr="00C60EFB" w14:paraId="1979D4E5"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3072D829" w14:textId="77777777" w:rsidR="00941720" w:rsidRPr="00C60EFB" w:rsidRDefault="00941720" w:rsidP="00F71562">
            <w:pPr>
              <w:pStyle w:val="Texto"/>
              <w:spacing w:before="40" w:after="40" w:line="187" w:lineRule="exact"/>
              <w:ind w:firstLine="0"/>
              <w:rPr>
                <w:b/>
                <w:sz w:val="16"/>
                <w:szCs w:val="16"/>
              </w:rPr>
            </w:pPr>
            <w:r w:rsidRPr="00C60EFB">
              <w:rPr>
                <w:b/>
                <w:sz w:val="16"/>
                <w:szCs w:val="16"/>
              </w:rPr>
              <w:t>0306.11.01</w:t>
            </w:r>
          </w:p>
        </w:tc>
        <w:tc>
          <w:tcPr>
            <w:tcW w:w="3158" w:type="dxa"/>
            <w:tcBorders>
              <w:top w:val="single" w:sz="6" w:space="0" w:color="auto"/>
              <w:left w:val="single" w:sz="6" w:space="0" w:color="auto"/>
              <w:bottom w:val="single" w:sz="6" w:space="0" w:color="auto"/>
              <w:right w:val="single" w:sz="6" w:space="0" w:color="auto"/>
            </w:tcBorders>
          </w:tcPr>
          <w:p w14:paraId="40DB5DC8" w14:textId="77777777" w:rsidR="00941720" w:rsidRPr="00C60EFB" w:rsidRDefault="00941720" w:rsidP="00F71562">
            <w:pPr>
              <w:pStyle w:val="Texto"/>
              <w:spacing w:before="40" w:after="40" w:line="187" w:lineRule="exact"/>
              <w:ind w:firstLine="0"/>
              <w:rPr>
                <w:b/>
                <w:sz w:val="16"/>
                <w:szCs w:val="16"/>
              </w:rPr>
            </w:pPr>
            <w:r w:rsidRPr="00C60EFB">
              <w:rPr>
                <w:b/>
                <w:sz w:val="16"/>
                <w:szCs w:val="16"/>
              </w:rPr>
              <w:t>Langostas (</w:t>
            </w:r>
            <w:r w:rsidRPr="00C60EFB">
              <w:rPr>
                <w:b/>
                <w:i/>
                <w:sz w:val="16"/>
                <w:szCs w:val="16"/>
              </w:rPr>
              <w:t>Palinurus spp., Panulirus spp., Jasus spp.</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3AA9A709" w14:textId="77777777" w:rsidR="00941720" w:rsidRPr="00C60EFB" w:rsidRDefault="00941720" w:rsidP="00F71562">
            <w:pPr>
              <w:pStyle w:val="Texto"/>
              <w:spacing w:before="40" w:after="40" w:line="187" w:lineRule="exact"/>
              <w:ind w:firstLine="0"/>
              <w:rPr>
                <w:sz w:val="16"/>
                <w:szCs w:val="16"/>
              </w:rPr>
            </w:pPr>
            <w:r w:rsidRPr="00C60EFB">
              <w:rPr>
                <w:sz w:val="16"/>
                <w:szCs w:val="16"/>
              </w:rPr>
              <w:t xml:space="preserve"> </w:t>
            </w:r>
          </w:p>
        </w:tc>
      </w:tr>
      <w:tr w:rsidR="00941720" w:rsidRPr="00C60EFB" w14:paraId="376E2CEA"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71E919C0" w14:textId="77777777" w:rsidR="00941720" w:rsidRPr="00C60EFB" w:rsidRDefault="00941720" w:rsidP="00F71562">
            <w:pPr>
              <w:pStyle w:val="Texto"/>
              <w:spacing w:before="40" w:after="40" w:line="187"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168DBC4F" w14:textId="77777777" w:rsidR="00941720" w:rsidRPr="00C60EFB" w:rsidRDefault="00941720" w:rsidP="00F71562">
            <w:pPr>
              <w:pStyle w:val="Texto"/>
              <w:spacing w:before="40" w:after="40" w:line="187" w:lineRule="exact"/>
              <w:ind w:firstLine="0"/>
              <w:rPr>
                <w:sz w:val="16"/>
                <w:szCs w:val="16"/>
              </w:rPr>
            </w:pPr>
            <w:r w:rsidRPr="00C60EFB">
              <w:rPr>
                <w:sz w:val="16"/>
                <w:szCs w:val="16"/>
              </w:rPr>
              <w:t>Langostas (</w:t>
            </w:r>
            <w:r w:rsidRPr="00C60EFB">
              <w:rPr>
                <w:i/>
                <w:sz w:val="16"/>
                <w:szCs w:val="16"/>
              </w:rPr>
              <w:t>Palinurus spp., Panulirus spp., Jasus spp.</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567DE95B" w14:textId="77777777" w:rsidR="00941720" w:rsidRPr="00C60EFB" w:rsidRDefault="00941720" w:rsidP="00F71562">
            <w:pPr>
              <w:pStyle w:val="Texto"/>
              <w:spacing w:before="40" w:after="40" w:line="187" w:lineRule="exact"/>
              <w:ind w:firstLine="0"/>
              <w:rPr>
                <w:sz w:val="16"/>
                <w:szCs w:val="16"/>
              </w:rPr>
            </w:pPr>
          </w:p>
        </w:tc>
      </w:tr>
      <w:tr w:rsidR="00941720" w:rsidRPr="00C60EFB" w14:paraId="455CC663"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18BDD338" w14:textId="77777777" w:rsidR="00941720" w:rsidRPr="00C60EFB" w:rsidRDefault="00941720" w:rsidP="00F71562">
            <w:pPr>
              <w:pStyle w:val="Texto"/>
              <w:spacing w:before="40" w:after="40" w:line="187" w:lineRule="exact"/>
              <w:ind w:firstLine="0"/>
              <w:rPr>
                <w:sz w:val="16"/>
                <w:szCs w:val="16"/>
              </w:rPr>
            </w:pPr>
            <w:r w:rsidRPr="00C60EFB">
              <w:rPr>
                <w:sz w:val="16"/>
                <w:szCs w:val="16"/>
              </w:rPr>
              <w:t xml:space="preserve"> </w:t>
            </w:r>
          </w:p>
        </w:tc>
      </w:tr>
      <w:tr w:rsidR="00941720" w:rsidRPr="00C60EFB" w14:paraId="22878E6A"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1333A2E7" w14:textId="77777777" w:rsidR="00941720" w:rsidRPr="00C60EFB" w:rsidRDefault="00941720" w:rsidP="00F71562">
            <w:pPr>
              <w:pStyle w:val="Texto"/>
              <w:spacing w:before="40" w:after="40" w:line="187" w:lineRule="exact"/>
              <w:ind w:firstLine="0"/>
              <w:rPr>
                <w:b/>
                <w:sz w:val="16"/>
                <w:szCs w:val="16"/>
              </w:rPr>
            </w:pPr>
            <w:r w:rsidRPr="00C60EFB">
              <w:rPr>
                <w:b/>
                <w:sz w:val="16"/>
                <w:szCs w:val="16"/>
              </w:rPr>
              <w:t>0306.12.01</w:t>
            </w:r>
          </w:p>
        </w:tc>
        <w:tc>
          <w:tcPr>
            <w:tcW w:w="3158" w:type="dxa"/>
            <w:tcBorders>
              <w:top w:val="single" w:sz="6" w:space="0" w:color="auto"/>
              <w:left w:val="single" w:sz="6" w:space="0" w:color="auto"/>
              <w:bottom w:val="single" w:sz="6" w:space="0" w:color="auto"/>
              <w:right w:val="single" w:sz="6" w:space="0" w:color="auto"/>
            </w:tcBorders>
          </w:tcPr>
          <w:p w14:paraId="3EFD30B7" w14:textId="77777777" w:rsidR="00941720" w:rsidRPr="00C60EFB" w:rsidRDefault="00941720" w:rsidP="00F71562">
            <w:pPr>
              <w:pStyle w:val="Texto"/>
              <w:spacing w:before="40" w:after="40" w:line="187" w:lineRule="exact"/>
              <w:ind w:firstLine="0"/>
              <w:rPr>
                <w:b/>
                <w:sz w:val="16"/>
                <w:szCs w:val="16"/>
              </w:rPr>
            </w:pPr>
            <w:r w:rsidRPr="00C60EFB">
              <w:rPr>
                <w:b/>
                <w:sz w:val="16"/>
                <w:szCs w:val="16"/>
              </w:rPr>
              <w:t>Bogavantes (</w:t>
            </w:r>
            <w:r w:rsidRPr="00C60EFB">
              <w:rPr>
                <w:b/>
                <w:i/>
                <w:sz w:val="16"/>
                <w:szCs w:val="16"/>
              </w:rPr>
              <w:t>Homarus spp.</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1242AA2F" w14:textId="77777777" w:rsidR="00941720" w:rsidRPr="00C60EFB" w:rsidRDefault="00941720" w:rsidP="00F71562">
            <w:pPr>
              <w:pStyle w:val="Texto"/>
              <w:spacing w:before="40" w:after="40" w:line="187" w:lineRule="exact"/>
              <w:ind w:firstLine="0"/>
              <w:rPr>
                <w:sz w:val="16"/>
                <w:szCs w:val="16"/>
              </w:rPr>
            </w:pPr>
          </w:p>
        </w:tc>
      </w:tr>
      <w:tr w:rsidR="00941720" w:rsidRPr="00C60EFB" w14:paraId="3008A014"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456F3AF8" w14:textId="77777777" w:rsidR="00941720" w:rsidRPr="00C60EFB" w:rsidRDefault="00941720" w:rsidP="00F71562">
            <w:pPr>
              <w:pStyle w:val="Texto"/>
              <w:spacing w:before="40" w:after="40" w:line="187"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57361A5A" w14:textId="77777777" w:rsidR="00941720" w:rsidRPr="00C60EFB" w:rsidRDefault="00941720" w:rsidP="00F71562">
            <w:pPr>
              <w:pStyle w:val="Texto"/>
              <w:spacing w:before="40" w:after="40" w:line="187" w:lineRule="exact"/>
              <w:ind w:firstLine="0"/>
              <w:rPr>
                <w:sz w:val="16"/>
                <w:szCs w:val="16"/>
              </w:rPr>
            </w:pPr>
            <w:r w:rsidRPr="00C60EFB">
              <w:rPr>
                <w:sz w:val="16"/>
                <w:szCs w:val="16"/>
              </w:rPr>
              <w:t>Bogavantes (</w:t>
            </w:r>
            <w:r w:rsidRPr="00C60EFB">
              <w:rPr>
                <w:i/>
                <w:sz w:val="16"/>
                <w:szCs w:val="16"/>
              </w:rPr>
              <w:t>Homarus spp.</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519DDBDD" w14:textId="77777777" w:rsidR="00941720" w:rsidRPr="00C60EFB" w:rsidRDefault="00941720" w:rsidP="00F71562">
            <w:pPr>
              <w:pStyle w:val="Texto"/>
              <w:spacing w:before="40" w:after="40" w:line="187" w:lineRule="exact"/>
              <w:ind w:firstLine="0"/>
              <w:rPr>
                <w:sz w:val="16"/>
                <w:szCs w:val="16"/>
              </w:rPr>
            </w:pPr>
          </w:p>
        </w:tc>
      </w:tr>
      <w:tr w:rsidR="00941720" w:rsidRPr="00C60EFB" w14:paraId="3AC10297"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55F1DD3B" w14:textId="77777777" w:rsidR="00941720" w:rsidRPr="00C60EFB" w:rsidRDefault="00941720" w:rsidP="00F71562">
            <w:pPr>
              <w:pStyle w:val="Texto"/>
              <w:spacing w:before="40" w:after="40" w:line="187" w:lineRule="exact"/>
              <w:ind w:firstLine="0"/>
              <w:rPr>
                <w:sz w:val="16"/>
                <w:szCs w:val="16"/>
              </w:rPr>
            </w:pPr>
            <w:r w:rsidRPr="00C60EFB">
              <w:rPr>
                <w:sz w:val="16"/>
                <w:szCs w:val="16"/>
              </w:rPr>
              <w:t xml:space="preserve"> </w:t>
            </w:r>
          </w:p>
        </w:tc>
      </w:tr>
      <w:tr w:rsidR="00941720" w:rsidRPr="00C60EFB" w14:paraId="18102DCF"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198D32C0" w14:textId="77777777" w:rsidR="00941720" w:rsidRPr="00C60EFB" w:rsidRDefault="00941720" w:rsidP="00F71562">
            <w:pPr>
              <w:pStyle w:val="Texto"/>
              <w:spacing w:before="40" w:after="40" w:line="187" w:lineRule="exact"/>
              <w:ind w:firstLine="0"/>
              <w:rPr>
                <w:b/>
                <w:sz w:val="16"/>
                <w:szCs w:val="16"/>
              </w:rPr>
            </w:pPr>
            <w:r w:rsidRPr="00C60EFB">
              <w:rPr>
                <w:b/>
                <w:sz w:val="16"/>
                <w:szCs w:val="16"/>
              </w:rPr>
              <w:t>0306.14.01</w:t>
            </w:r>
          </w:p>
        </w:tc>
        <w:tc>
          <w:tcPr>
            <w:tcW w:w="3158" w:type="dxa"/>
            <w:tcBorders>
              <w:top w:val="single" w:sz="6" w:space="0" w:color="auto"/>
              <w:left w:val="single" w:sz="6" w:space="0" w:color="auto"/>
              <w:bottom w:val="single" w:sz="6" w:space="0" w:color="auto"/>
              <w:right w:val="single" w:sz="6" w:space="0" w:color="auto"/>
            </w:tcBorders>
          </w:tcPr>
          <w:p w14:paraId="58E0A5B2" w14:textId="77777777" w:rsidR="00941720" w:rsidRPr="00C60EFB" w:rsidRDefault="00941720" w:rsidP="00F71562">
            <w:pPr>
              <w:pStyle w:val="Texto"/>
              <w:spacing w:before="40" w:after="40" w:line="187" w:lineRule="exact"/>
              <w:ind w:firstLine="0"/>
              <w:rPr>
                <w:b/>
                <w:sz w:val="16"/>
                <w:szCs w:val="16"/>
              </w:rPr>
            </w:pPr>
            <w:r w:rsidRPr="00C60EFB">
              <w:rPr>
                <w:b/>
                <w:sz w:val="16"/>
                <w:szCs w:val="16"/>
              </w:rPr>
              <w:t>Cangrejos (excepto macruros).</w:t>
            </w:r>
          </w:p>
        </w:tc>
        <w:tc>
          <w:tcPr>
            <w:tcW w:w="3599" w:type="dxa"/>
            <w:vMerge w:val="restart"/>
            <w:tcBorders>
              <w:top w:val="single" w:sz="6" w:space="0" w:color="auto"/>
              <w:left w:val="single" w:sz="6" w:space="0" w:color="auto"/>
              <w:right w:val="single" w:sz="6" w:space="0" w:color="auto"/>
            </w:tcBorders>
          </w:tcPr>
          <w:p w14:paraId="3D41957A" w14:textId="77777777" w:rsidR="00941720" w:rsidRPr="00C60EFB" w:rsidRDefault="00941720" w:rsidP="00F71562">
            <w:pPr>
              <w:pStyle w:val="Texto"/>
              <w:spacing w:before="40" w:after="40" w:line="187" w:lineRule="exact"/>
              <w:ind w:firstLine="0"/>
              <w:rPr>
                <w:sz w:val="16"/>
                <w:szCs w:val="16"/>
              </w:rPr>
            </w:pPr>
          </w:p>
        </w:tc>
      </w:tr>
      <w:tr w:rsidR="00941720" w:rsidRPr="00C60EFB" w14:paraId="4130DE02"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3FBA126D" w14:textId="77777777" w:rsidR="00941720" w:rsidRPr="00C60EFB" w:rsidRDefault="00941720" w:rsidP="00F71562">
            <w:pPr>
              <w:pStyle w:val="Texto"/>
              <w:spacing w:before="40" w:after="40" w:line="187"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6061AA39" w14:textId="77777777" w:rsidR="00941720" w:rsidRPr="00C60EFB" w:rsidRDefault="00941720" w:rsidP="00F71562">
            <w:pPr>
              <w:pStyle w:val="Texto"/>
              <w:spacing w:before="40" w:after="40" w:line="187" w:lineRule="exact"/>
              <w:ind w:firstLine="0"/>
              <w:rPr>
                <w:sz w:val="16"/>
                <w:szCs w:val="16"/>
              </w:rPr>
            </w:pPr>
            <w:r w:rsidRPr="00C60EFB">
              <w:rPr>
                <w:sz w:val="16"/>
                <w:szCs w:val="16"/>
              </w:rPr>
              <w:t>Cangrejos (excepto macruros).</w:t>
            </w:r>
          </w:p>
        </w:tc>
        <w:tc>
          <w:tcPr>
            <w:tcW w:w="3599" w:type="dxa"/>
            <w:vMerge/>
            <w:tcBorders>
              <w:left w:val="single" w:sz="6" w:space="0" w:color="auto"/>
              <w:bottom w:val="single" w:sz="6" w:space="0" w:color="auto"/>
              <w:right w:val="single" w:sz="6" w:space="0" w:color="auto"/>
            </w:tcBorders>
          </w:tcPr>
          <w:p w14:paraId="1DCC499D" w14:textId="77777777" w:rsidR="00941720" w:rsidRPr="00C60EFB" w:rsidRDefault="00941720" w:rsidP="00F71562">
            <w:pPr>
              <w:pStyle w:val="Texto"/>
              <w:spacing w:before="40" w:after="40" w:line="187" w:lineRule="exact"/>
              <w:ind w:firstLine="0"/>
              <w:rPr>
                <w:sz w:val="16"/>
                <w:szCs w:val="16"/>
              </w:rPr>
            </w:pPr>
          </w:p>
        </w:tc>
      </w:tr>
      <w:tr w:rsidR="00941720" w:rsidRPr="00C60EFB" w14:paraId="462DFB3B"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0AC1C1A1" w14:textId="77777777" w:rsidR="00941720" w:rsidRPr="00C60EFB" w:rsidRDefault="00941720" w:rsidP="00F71562">
            <w:pPr>
              <w:pStyle w:val="Texto"/>
              <w:spacing w:before="40" w:after="40" w:line="187" w:lineRule="exact"/>
              <w:ind w:firstLine="0"/>
              <w:rPr>
                <w:sz w:val="16"/>
                <w:szCs w:val="16"/>
              </w:rPr>
            </w:pPr>
            <w:r w:rsidRPr="00C60EFB">
              <w:rPr>
                <w:sz w:val="16"/>
                <w:szCs w:val="16"/>
              </w:rPr>
              <w:t xml:space="preserve"> </w:t>
            </w:r>
          </w:p>
        </w:tc>
      </w:tr>
      <w:tr w:rsidR="00941720" w:rsidRPr="00C60EFB" w14:paraId="36426AB8"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6D0BD3AF" w14:textId="77777777" w:rsidR="00941720" w:rsidRPr="00C60EFB" w:rsidRDefault="00941720" w:rsidP="00F71562">
            <w:pPr>
              <w:pStyle w:val="Texto"/>
              <w:spacing w:before="40" w:after="40" w:line="187" w:lineRule="exact"/>
              <w:ind w:firstLine="0"/>
              <w:rPr>
                <w:b/>
                <w:sz w:val="16"/>
                <w:szCs w:val="16"/>
              </w:rPr>
            </w:pPr>
            <w:r w:rsidRPr="00C60EFB">
              <w:rPr>
                <w:b/>
                <w:sz w:val="16"/>
                <w:szCs w:val="16"/>
              </w:rPr>
              <w:t>0306.15.01</w:t>
            </w:r>
          </w:p>
        </w:tc>
        <w:tc>
          <w:tcPr>
            <w:tcW w:w="3158" w:type="dxa"/>
            <w:tcBorders>
              <w:top w:val="single" w:sz="6" w:space="0" w:color="auto"/>
              <w:left w:val="single" w:sz="6" w:space="0" w:color="auto"/>
              <w:bottom w:val="single" w:sz="6" w:space="0" w:color="auto"/>
              <w:right w:val="single" w:sz="6" w:space="0" w:color="auto"/>
            </w:tcBorders>
          </w:tcPr>
          <w:p w14:paraId="79C4C4D3" w14:textId="77777777" w:rsidR="00941720" w:rsidRPr="00C60EFB" w:rsidRDefault="00941720" w:rsidP="00F71562">
            <w:pPr>
              <w:pStyle w:val="Texto"/>
              <w:spacing w:before="40" w:after="40" w:line="187" w:lineRule="exact"/>
              <w:ind w:firstLine="0"/>
              <w:rPr>
                <w:b/>
                <w:sz w:val="16"/>
                <w:szCs w:val="16"/>
              </w:rPr>
            </w:pPr>
            <w:r w:rsidRPr="00C60EFB">
              <w:rPr>
                <w:b/>
                <w:sz w:val="16"/>
                <w:szCs w:val="16"/>
              </w:rPr>
              <w:t>Cigalas (</w:t>
            </w:r>
            <w:r w:rsidRPr="00C60EFB">
              <w:rPr>
                <w:b/>
                <w:i/>
                <w:sz w:val="16"/>
                <w:szCs w:val="16"/>
              </w:rPr>
              <w:t>Nephrops norvegicus</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0CBFD45B" w14:textId="77777777" w:rsidR="00941720" w:rsidRPr="00C60EFB" w:rsidRDefault="00941720" w:rsidP="00F71562">
            <w:pPr>
              <w:pStyle w:val="Texto"/>
              <w:spacing w:before="40" w:after="40" w:line="187" w:lineRule="exact"/>
              <w:ind w:firstLine="0"/>
              <w:rPr>
                <w:sz w:val="16"/>
                <w:szCs w:val="16"/>
              </w:rPr>
            </w:pPr>
          </w:p>
        </w:tc>
      </w:tr>
      <w:tr w:rsidR="00941720" w:rsidRPr="00C60EFB" w14:paraId="24430F40"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2D04EF82" w14:textId="77777777" w:rsidR="00941720" w:rsidRPr="00C60EFB" w:rsidRDefault="00941720" w:rsidP="00F71562">
            <w:pPr>
              <w:pStyle w:val="Texto"/>
              <w:spacing w:before="40" w:after="40" w:line="187"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31651FD3" w14:textId="77777777" w:rsidR="00941720" w:rsidRPr="00C60EFB" w:rsidRDefault="00941720" w:rsidP="00F71562">
            <w:pPr>
              <w:pStyle w:val="Texto"/>
              <w:spacing w:before="40" w:after="40" w:line="187" w:lineRule="exact"/>
              <w:ind w:firstLine="0"/>
              <w:rPr>
                <w:sz w:val="16"/>
                <w:szCs w:val="16"/>
              </w:rPr>
            </w:pPr>
            <w:r w:rsidRPr="00C60EFB">
              <w:rPr>
                <w:sz w:val="16"/>
                <w:szCs w:val="16"/>
              </w:rPr>
              <w:t>Cigalas (</w:t>
            </w:r>
            <w:r w:rsidRPr="00C60EFB">
              <w:rPr>
                <w:i/>
                <w:sz w:val="16"/>
                <w:szCs w:val="16"/>
              </w:rPr>
              <w:t>Nephrops norvegicus</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0F82B414" w14:textId="77777777" w:rsidR="00941720" w:rsidRPr="00C60EFB" w:rsidRDefault="00941720" w:rsidP="00F71562">
            <w:pPr>
              <w:pStyle w:val="Texto"/>
              <w:spacing w:before="40" w:after="40" w:line="187" w:lineRule="exact"/>
              <w:ind w:firstLine="0"/>
              <w:rPr>
                <w:sz w:val="16"/>
                <w:szCs w:val="16"/>
              </w:rPr>
            </w:pPr>
          </w:p>
        </w:tc>
      </w:tr>
      <w:tr w:rsidR="00941720" w:rsidRPr="00C60EFB" w14:paraId="708C50FC"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3BACD5A1" w14:textId="77777777" w:rsidR="00941720" w:rsidRPr="00C60EFB" w:rsidRDefault="00941720" w:rsidP="00F71562">
            <w:pPr>
              <w:pStyle w:val="Texto"/>
              <w:spacing w:before="40" w:after="40" w:line="187" w:lineRule="exact"/>
              <w:ind w:firstLine="0"/>
              <w:rPr>
                <w:sz w:val="16"/>
                <w:szCs w:val="16"/>
              </w:rPr>
            </w:pPr>
            <w:r w:rsidRPr="00C60EFB">
              <w:rPr>
                <w:sz w:val="16"/>
                <w:szCs w:val="16"/>
              </w:rPr>
              <w:t xml:space="preserve"> </w:t>
            </w:r>
          </w:p>
        </w:tc>
      </w:tr>
      <w:tr w:rsidR="00941720" w:rsidRPr="00C60EFB" w14:paraId="5D75915A"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520BC909" w14:textId="77777777" w:rsidR="00941720" w:rsidRPr="00C60EFB" w:rsidRDefault="00941720" w:rsidP="00F71562">
            <w:pPr>
              <w:pStyle w:val="Texto"/>
              <w:spacing w:before="40" w:after="40" w:line="187" w:lineRule="exact"/>
              <w:ind w:firstLine="0"/>
              <w:rPr>
                <w:b/>
                <w:sz w:val="16"/>
                <w:szCs w:val="16"/>
              </w:rPr>
            </w:pPr>
            <w:r w:rsidRPr="00C60EFB">
              <w:rPr>
                <w:b/>
                <w:sz w:val="16"/>
                <w:szCs w:val="16"/>
              </w:rPr>
              <w:t>0306.16.01</w:t>
            </w:r>
          </w:p>
        </w:tc>
        <w:tc>
          <w:tcPr>
            <w:tcW w:w="3158" w:type="dxa"/>
            <w:tcBorders>
              <w:top w:val="single" w:sz="6" w:space="0" w:color="auto"/>
              <w:left w:val="single" w:sz="6" w:space="0" w:color="auto"/>
              <w:bottom w:val="single" w:sz="6" w:space="0" w:color="auto"/>
              <w:right w:val="single" w:sz="6" w:space="0" w:color="auto"/>
            </w:tcBorders>
          </w:tcPr>
          <w:p w14:paraId="292C30EB" w14:textId="77777777" w:rsidR="00941720" w:rsidRPr="00C60EFB" w:rsidRDefault="00941720" w:rsidP="00F71562">
            <w:pPr>
              <w:pStyle w:val="Texto"/>
              <w:spacing w:before="40" w:after="40" w:line="187" w:lineRule="exact"/>
              <w:ind w:firstLine="0"/>
              <w:rPr>
                <w:b/>
                <w:sz w:val="16"/>
                <w:szCs w:val="16"/>
              </w:rPr>
            </w:pPr>
            <w:r w:rsidRPr="00C60EFB">
              <w:rPr>
                <w:b/>
                <w:sz w:val="16"/>
                <w:szCs w:val="16"/>
              </w:rPr>
              <w:t>Camarones, langostinos y demás decápodos Natantia, de agua fría (</w:t>
            </w:r>
            <w:r w:rsidRPr="00C60EFB">
              <w:rPr>
                <w:b/>
                <w:i/>
                <w:sz w:val="16"/>
                <w:szCs w:val="16"/>
              </w:rPr>
              <w:t>Pandalus spp., Crangon crangon</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1F5D6843" w14:textId="77777777" w:rsidR="00941720" w:rsidRPr="00C60EFB" w:rsidRDefault="00941720" w:rsidP="00F71562">
            <w:pPr>
              <w:pStyle w:val="Texto"/>
              <w:spacing w:before="40" w:after="40" w:line="187" w:lineRule="exact"/>
              <w:ind w:firstLine="0"/>
              <w:rPr>
                <w:sz w:val="16"/>
                <w:szCs w:val="16"/>
              </w:rPr>
            </w:pPr>
          </w:p>
        </w:tc>
      </w:tr>
      <w:tr w:rsidR="00941720" w:rsidRPr="00C60EFB" w14:paraId="6D7F4B27"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025620AF" w14:textId="77777777" w:rsidR="00941720" w:rsidRPr="00C60EFB" w:rsidRDefault="00941720" w:rsidP="00F71562">
            <w:pPr>
              <w:pStyle w:val="Texto"/>
              <w:spacing w:before="40" w:after="40" w:line="187"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3D309E22" w14:textId="77777777" w:rsidR="00941720" w:rsidRPr="00C60EFB" w:rsidRDefault="00941720" w:rsidP="00F71562">
            <w:pPr>
              <w:pStyle w:val="Texto"/>
              <w:spacing w:before="40" w:after="40" w:line="187" w:lineRule="exact"/>
              <w:ind w:firstLine="0"/>
              <w:rPr>
                <w:sz w:val="16"/>
                <w:szCs w:val="16"/>
              </w:rPr>
            </w:pPr>
            <w:r w:rsidRPr="00C60EFB">
              <w:rPr>
                <w:sz w:val="16"/>
                <w:szCs w:val="16"/>
              </w:rPr>
              <w:t>Camarones, langostinos y demás decápodos Natantia, de agua fría (</w:t>
            </w:r>
            <w:r w:rsidRPr="00C60EFB">
              <w:rPr>
                <w:i/>
                <w:sz w:val="16"/>
                <w:szCs w:val="16"/>
              </w:rPr>
              <w:t>Pandalus spp., Crangon crangon</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0D2F5FEA" w14:textId="77777777" w:rsidR="00941720" w:rsidRPr="00C60EFB" w:rsidRDefault="00941720" w:rsidP="00F71562">
            <w:pPr>
              <w:pStyle w:val="Texto"/>
              <w:spacing w:before="40" w:after="40" w:line="187" w:lineRule="exact"/>
              <w:ind w:firstLine="0"/>
              <w:rPr>
                <w:sz w:val="16"/>
                <w:szCs w:val="16"/>
              </w:rPr>
            </w:pPr>
          </w:p>
        </w:tc>
      </w:tr>
      <w:tr w:rsidR="00941720" w:rsidRPr="00C60EFB" w14:paraId="23887DF4"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47730B62" w14:textId="77777777" w:rsidR="00941720" w:rsidRPr="00C60EFB" w:rsidRDefault="00941720" w:rsidP="00F71562">
            <w:pPr>
              <w:pStyle w:val="Texto"/>
              <w:spacing w:before="40" w:after="40" w:line="187" w:lineRule="exact"/>
              <w:ind w:firstLine="0"/>
              <w:rPr>
                <w:sz w:val="16"/>
                <w:szCs w:val="16"/>
              </w:rPr>
            </w:pPr>
            <w:r w:rsidRPr="00C60EFB">
              <w:rPr>
                <w:sz w:val="16"/>
                <w:szCs w:val="16"/>
              </w:rPr>
              <w:t xml:space="preserve"> </w:t>
            </w:r>
          </w:p>
        </w:tc>
      </w:tr>
      <w:tr w:rsidR="00941720" w:rsidRPr="00C60EFB" w14:paraId="505B624B"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4654BAD4" w14:textId="77777777" w:rsidR="00941720" w:rsidRPr="00C60EFB" w:rsidRDefault="00941720" w:rsidP="00F71562">
            <w:pPr>
              <w:pStyle w:val="Texto"/>
              <w:spacing w:before="40" w:after="40" w:line="187" w:lineRule="exact"/>
              <w:ind w:firstLine="0"/>
              <w:rPr>
                <w:b/>
                <w:sz w:val="16"/>
                <w:szCs w:val="16"/>
              </w:rPr>
            </w:pPr>
            <w:r w:rsidRPr="00C60EFB">
              <w:rPr>
                <w:b/>
                <w:sz w:val="16"/>
                <w:szCs w:val="16"/>
              </w:rPr>
              <w:t>0306.17.91</w:t>
            </w:r>
          </w:p>
        </w:tc>
        <w:tc>
          <w:tcPr>
            <w:tcW w:w="3158" w:type="dxa"/>
            <w:tcBorders>
              <w:top w:val="single" w:sz="6" w:space="0" w:color="auto"/>
              <w:left w:val="single" w:sz="6" w:space="0" w:color="auto"/>
              <w:bottom w:val="single" w:sz="6" w:space="0" w:color="auto"/>
              <w:right w:val="single" w:sz="6" w:space="0" w:color="auto"/>
            </w:tcBorders>
          </w:tcPr>
          <w:p w14:paraId="3B9031E7" w14:textId="77777777" w:rsidR="00941720" w:rsidRPr="00C60EFB" w:rsidRDefault="00941720" w:rsidP="00F71562">
            <w:pPr>
              <w:pStyle w:val="Texto"/>
              <w:spacing w:before="40" w:after="40" w:line="187" w:lineRule="exact"/>
              <w:ind w:firstLine="0"/>
              <w:rPr>
                <w:b/>
                <w:sz w:val="16"/>
                <w:szCs w:val="16"/>
              </w:rPr>
            </w:pPr>
            <w:r w:rsidRPr="00C60EFB">
              <w:rPr>
                <w:b/>
                <w:sz w:val="16"/>
                <w:szCs w:val="16"/>
              </w:rPr>
              <w:t>Los demás camarones, langostinos y demás decápodos Natantia.</w:t>
            </w:r>
          </w:p>
        </w:tc>
        <w:tc>
          <w:tcPr>
            <w:tcW w:w="3599" w:type="dxa"/>
            <w:vMerge w:val="restart"/>
            <w:tcBorders>
              <w:top w:val="single" w:sz="6" w:space="0" w:color="auto"/>
              <w:left w:val="single" w:sz="6" w:space="0" w:color="auto"/>
              <w:right w:val="single" w:sz="6" w:space="0" w:color="auto"/>
            </w:tcBorders>
          </w:tcPr>
          <w:p w14:paraId="25D7516C" w14:textId="77777777" w:rsidR="00941720" w:rsidRPr="00C60EFB" w:rsidRDefault="00941720" w:rsidP="00F71562">
            <w:pPr>
              <w:pStyle w:val="Texto"/>
              <w:spacing w:before="40" w:after="40" w:line="187" w:lineRule="exact"/>
              <w:ind w:firstLine="0"/>
              <w:rPr>
                <w:sz w:val="16"/>
                <w:szCs w:val="16"/>
              </w:rPr>
            </w:pPr>
          </w:p>
        </w:tc>
      </w:tr>
      <w:tr w:rsidR="00941720" w:rsidRPr="00C60EFB" w14:paraId="45833FCB"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5CD6AAB7" w14:textId="77777777" w:rsidR="00941720" w:rsidRPr="00C60EFB" w:rsidRDefault="00941720" w:rsidP="00F71562">
            <w:pPr>
              <w:pStyle w:val="Texto"/>
              <w:spacing w:before="40" w:after="40" w:line="187"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326015A8" w14:textId="77777777" w:rsidR="00941720" w:rsidRPr="00C60EFB" w:rsidRDefault="00941720" w:rsidP="00F71562">
            <w:pPr>
              <w:pStyle w:val="Texto"/>
              <w:spacing w:before="40" w:after="40" w:line="187" w:lineRule="exact"/>
              <w:ind w:firstLine="0"/>
              <w:rPr>
                <w:sz w:val="16"/>
                <w:szCs w:val="16"/>
              </w:rPr>
            </w:pPr>
            <w:r w:rsidRPr="00C60EFB">
              <w:rPr>
                <w:sz w:val="16"/>
                <w:szCs w:val="16"/>
              </w:rPr>
              <w:t>Los demás camarones, langostinos y demás decápodos Natantia.</w:t>
            </w:r>
          </w:p>
        </w:tc>
        <w:tc>
          <w:tcPr>
            <w:tcW w:w="3599" w:type="dxa"/>
            <w:vMerge/>
            <w:tcBorders>
              <w:left w:val="single" w:sz="6" w:space="0" w:color="auto"/>
              <w:bottom w:val="single" w:sz="6" w:space="0" w:color="auto"/>
              <w:right w:val="single" w:sz="6" w:space="0" w:color="auto"/>
            </w:tcBorders>
          </w:tcPr>
          <w:p w14:paraId="2B2BAC71" w14:textId="77777777" w:rsidR="00941720" w:rsidRPr="00C60EFB" w:rsidRDefault="00941720" w:rsidP="00F71562">
            <w:pPr>
              <w:pStyle w:val="Texto"/>
              <w:spacing w:before="40" w:after="40" w:line="187" w:lineRule="exact"/>
              <w:ind w:firstLine="0"/>
              <w:rPr>
                <w:sz w:val="16"/>
                <w:szCs w:val="16"/>
              </w:rPr>
            </w:pPr>
          </w:p>
        </w:tc>
      </w:tr>
      <w:tr w:rsidR="00941720" w:rsidRPr="00C60EFB" w14:paraId="6329D753"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5733394B" w14:textId="77777777" w:rsidR="00941720" w:rsidRPr="00C60EFB" w:rsidRDefault="00941720" w:rsidP="00F71562">
            <w:pPr>
              <w:pStyle w:val="Texto"/>
              <w:spacing w:before="40" w:after="40" w:line="187" w:lineRule="exact"/>
              <w:ind w:firstLine="0"/>
              <w:rPr>
                <w:sz w:val="16"/>
                <w:szCs w:val="16"/>
              </w:rPr>
            </w:pPr>
            <w:r w:rsidRPr="00C60EFB">
              <w:rPr>
                <w:sz w:val="16"/>
                <w:szCs w:val="16"/>
              </w:rPr>
              <w:t xml:space="preserve"> </w:t>
            </w:r>
          </w:p>
        </w:tc>
      </w:tr>
      <w:tr w:rsidR="00941720" w:rsidRPr="00C60EFB" w14:paraId="668EF802"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57366644" w14:textId="77777777" w:rsidR="00941720" w:rsidRPr="00C60EFB" w:rsidRDefault="00941720" w:rsidP="00F71562">
            <w:pPr>
              <w:pStyle w:val="Texto"/>
              <w:spacing w:before="40" w:after="40" w:line="187" w:lineRule="exact"/>
              <w:ind w:firstLine="0"/>
              <w:rPr>
                <w:b/>
                <w:sz w:val="16"/>
                <w:szCs w:val="16"/>
              </w:rPr>
            </w:pPr>
            <w:r w:rsidRPr="00C60EFB">
              <w:rPr>
                <w:b/>
                <w:sz w:val="16"/>
                <w:szCs w:val="16"/>
              </w:rPr>
              <w:t>0306.19.99</w:t>
            </w:r>
          </w:p>
        </w:tc>
        <w:tc>
          <w:tcPr>
            <w:tcW w:w="3158" w:type="dxa"/>
            <w:tcBorders>
              <w:top w:val="single" w:sz="6" w:space="0" w:color="auto"/>
              <w:left w:val="single" w:sz="6" w:space="0" w:color="auto"/>
              <w:bottom w:val="single" w:sz="6" w:space="0" w:color="auto"/>
              <w:right w:val="single" w:sz="6" w:space="0" w:color="auto"/>
            </w:tcBorders>
          </w:tcPr>
          <w:p w14:paraId="5CFE13BF" w14:textId="77777777" w:rsidR="00941720" w:rsidRPr="00C60EFB" w:rsidRDefault="00941720" w:rsidP="00F71562">
            <w:pPr>
              <w:pStyle w:val="Texto"/>
              <w:spacing w:before="40" w:after="40" w:line="187" w:lineRule="exact"/>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14:paraId="1A486673" w14:textId="77777777" w:rsidR="00941720" w:rsidRPr="00C60EFB" w:rsidRDefault="00941720" w:rsidP="00F71562">
            <w:pPr>
              <w:pStyle w:val="Texto"/>
              <w:spacing w:before="40" w:after="40" w:line="187" w:lineRule="exact"/>
              <w:ind w:firstLine="0"/>
              <w:rPr>
                <w:sz w:val="16"/>
                <w:szCs w:val="16"/>
              </w:rPr>
            </w:pPr>
          </w:p>
        </w:tc>
      </w:tr>
      <w:tr w:rsidR="00941720" w:rsidRPr="00C60EFB" w14:paraId="739B5415"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15CD4157" w14:textId="77777777" w:rsidR="00941720" w:rsidRPr="00C60EFB" w:rsidRDefault="00941720" w:rsidP="00F71562">
            <w:pPr>
              <w:pStyle w:val="Texto"/>
              <w:spacing w:before="40" w:after="40" w:line="187"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7E506D8F" w14:textId="77777777" w:rsidR="00941720" w:rsidRPr="00C60EFB" w:rsidRDefault="00941720" w:rsidP="00F71562">
            <w:pPr>
              <w:pStyle w:val="Texto"/>
              <w:spacing w:before="40" w:after="40" w:line="187" w:lineRule="exact"/>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14:paraId="6E8807AC" w14:textId="77777777" w:rsidR="00941720" w:rsidRPr="00C60EFB" w:rsidRDefault="00941720" w:rsidP="00F71562">
            <w:pPr>
              <w:pStyle w:val="Texto"/>
              <w:spacing w:before="40" w:after="40" w:line="187" w:lineRule="exact"/>
              <w:ind w:firstLine="0"/>
              <w:rPr>
                <w:sz w:val="16"/>
                <w:szCs w:val="16"/>
              </w:rPr>
            </w:pPr>
          </w:p>
        </w:tc>
      </w:tr>
      <w:tr w:rsidR="00941720" w:rsidRPr="00C60EFB" w14:paraId="7136BC81"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28F59A8C" w14:textId="77777777" w:rsidR="00941720" w:rsidRPr="00C60EFB" w:rsidRDefault="00941720" w:rsidP="00F71562">
            <w:pPr>
              <w:pStyle w:val="Texto"/>
              <w:spacing w:before="40" w:after="40" w:line="187" w:lineRule="exact"/>
              <w:ind w:firstLine="0"/>
              <w:rPr>
                <w:sz w:val="16"/>
                <w:szCs w:val="16"/>
              </w:rPr>
            </w:pPr>
            <w:r w:rsidRPr="00C60EFB">
              <w:rPr>
                <w:sz w:val="16"/>
                <w:szCs w:val="16"/>
              </w:rPr>
              <w:t xml:space="preserve"> </w:t>
            </w:r>
          </w:p>
        </w:tc>
      </w:tr>
      <w:tr w:rsidR="00941720" w:rsidRPr="00C60EFB" w14:paraId="66F8F56E"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5BEAA449" w14:textId="77777777" w:rsidR="00941720" w:rsidRPr="00C60EFB" w:rsidRDefault="00941720" w:rsidP="00F71562">
            <w:pPr>
              <w:pStyle w:val="Texto"/>
              <w:spacing w:before="40" w:after="40" w:line="187" w:lineRule="exact"/>
              <w:ind w:firstLine="0"/>
              <w:rPr>
                <w:b/>
                <w:sz w:val="16"/>
                <w:szCs w:val="16"/>
              </w:rPr>
            </w:pPr>
            <w:r w:rsidRPr="00C60EFB">
              <w:rPr>
                <w:b/>
                <w:sz w:val="16"/>
                <w:szCs w:val="16"/>
              </w:rPr>
              <w:t>0306.31.01</w:t>
            </w:r>
          </w:p>
        </w:tc>
        <w:tc>
          <w:tcPr>
            <w:tcW w:w="3158" w:type="dxa"/>
            <w:tcBorders>
              <w:top w:val="single" w:sz="6" w:space="0" w:color="auto"/>
              <w:left w:val="single" w:sz="6" w:space="0" w:color="auto"/>
              <w:bottom w:val="single" w:sz="6" w:space="0" w:color="auto"/>
              <w:right w:val="single" w:sz="6" w:space="0" w:color="auto"/>
            </w:tcBorders>
          </w:tcPr>
          <w:p w14:paraId="53AD7570" w14:textId="77777777" w:rsidR="00941720" w:rsidRPr="00C60EFB" w:rsidRDefault="00941720" w:rsidP="00F71562">
            <w:pPr>
              <w:pStyle w:val="Texto"/>
              <w:spacing w:before="40" w:after="40" w:line="187" w:lineRule="exact"/>
              <w:ind w:firstLine="0"/>
              <w:rPr>
                <w:b/>
                <w:sz w:val="16"/>
                <w:szCs w:val="16"/>
              </w:rPr>
            </w:pPr>
            <w:r w:rsidRPr="00C60EFB">
              <w:rPr>
                <w:b/>
                <w:sz w:val="16"/>
                <w:szCs w:val="16"/>
              </w:rPr>
              <w:t>Langostas (</w:t>
            </w:r>
            <w:r w:rsidRPr="00C60EFB">
              <w:rPr>
                <w:b/>
                <w:i/>
                <w:sz w:val="16"/>
                <w:szCs w:val="16"/>
              </w:rPr>
              <w:t>Palinurus spp., Panulirus spp., Jasus spp.</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407F1943" w14:textId="77777777" w:rsidR="00941720" w:rsidRPr="00C60EFB" w:rsidRDefault="00941720" w:rsidP="00F71562">
            <w:pPr>
              <w:pStyle w:val="Texto"/>
              <w:spacing w:before="40" w:after="40" w:line="187" w:lineRule="exact"/>
              <w:ind w:firstLine="0"/>
              <w:rPr>
                <w:sz w:val="16"/>
                <w:szCs w:val="16"/>
              </w:rPr>
            </w:pPr>
          </w:p>
        </w:tc>
      </w:tr>
      <w:tr w:rsidR="00941720" w:rsidRPr="00C60EFB" w14:paraId="1F320EAD"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77EC71D9" w14:textId="77777777" w:rsidR="00941720" w:rsidRPr="00C60EFB" w:rsidRDefault="00941720" w:rsidP="00F71562">
            <w:pPr>
              <w:pStyle w:val="Texto"/>
              <w:spacing w:before="40" w:after="40" w:line="187"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44D87975" w14:textId="77777777" w:rsidR="00941720" w:rsidRPr="00C60EFB" w:rsidRDefault="00941720" w:rsidP="00F71562">
            <w:pPr>
              <w:pStyle w:val="Texto"/>
              <w:spacing w:before="40" w:after="40" w:line="187" w:lineRule="exact"/>
              <w:ind w:firstLine="0"/>
              <w:rPr>
                <w:sz w:val="16"/>
                <w:szCs w:val="16"/>
              </w:rPr>
            </w:pPr>
            <w:r w:rsidRPr="00C60EFB">
              <w:rPr>
                <w:sz w:val="16"/>
                <w:szCs w:val="16"/>
              </w:rPr>
              <w:t>Langostas (</w:t>
            </w:r>
            <w:r w:rsidRPr="00C60EFB">
              <w:rPr>
                <w:i/>
                <w:sz w:val="16"/>
                <w:szCs w:val="16"/>
              </w:rPr>
              <w:t>Palinurus spp., Panulirus spp., Jasus spp.</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3FB85F6F" w14:textId="77777777" w:rsidR="00941720" w:rsidRPr="00C60EFB" w:rsidRDefault="00941720" w:rsidP="00F71562">
            <w:pPr>
              <w:pStyle w:val="Texto"/>
              <w:spacing w:before="40" w:after="40" w:line="187" w:lineRule="exact"/>
              <w:ind w:firstLine="0"/>
              <w:rPr>
                <w:sz w:val="16"/>
                <w:szCs w:val="16"/>
              </w:rPr>
            </w:pPr>
          </w:p>
        </w:tc>
      </w:tr>
      <w:tr w:rsidR="00941720" w:rsidRPr="00C60EFB" w14:paraId="1ABD8638"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5E69C528" w14:textId="77777777" w:rsidR="00941720" w:rsidRPr="00C60EFB" w:rsidRDefault="00941720" w:rsidP="00F71562">
            <w:pPr>
              <w:pStyle w:val="Texto"/>
              <w:spacing w:before="40" w:after="40" w:line="187" w:lineRule="exact"/>
              <w:ind w:firstLine="0"/>
              <w:rPr>
                <w:sz w:val="16"/>
                <w:szCs w:val="16"/>
              </w:rPr>
            </w:pPr>
            <w:r w:rsidRPr="00C60EFB">
              <w:rPr>
                <w:sz w:val="16"/>
                <w:szCs w:val="16"/>
              </w:rPr>
              <w:t xml:space="preserve"> </w:t>
            </w:r>
          </w:p>
        </w:tc>
      </w:tr>
      <w:tr w:rsidR="00941720" w:rsidRPr="00C60EFB" w14:paraId="65A63322"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73D2E164" w14:textId="77777777" w:rsidR="00941720" w:rsidRPr="00C60EFB" w:rsidRDefault="00941720" w:rsidP="00F71562">
            <w:pPr>
              <w:pStyle w:val="Texto"/>
              <w:spacing w:before="40" w:after="40" w:line="187" w:lineRule="exact"/>
              <w:ind w:firstLine="0"/>
              <w:rPr>
                <w:b/>
                <w:sz w:val="16"/>
                <w:szCs w:val="16"/>
              </w:rPr>
            </w:pPr>
            <w:r w:rsidRPr="00C60EFB">
              <w:rPr>
                <w:b/>
                <w:sz w:val="16"/>
                <w:szCs w:val="16"/>
              </w:rPr>
              <w:t>0306.32.01</w:t>
            </w:r>
          </w:p>
        </w:tc>
        <w:tc>
          <w:tcPr>
            <w:tcW w:w="3158" w:type="dxa"/>
            <w:tcBorders>
              <w:top w:val="single" w:sz="6" w:space="0" w:color="auto"/>
              <w:left w:val="single" w:sz="6" w:space="0" w:color="auto"/>
              <w:bottom w:val="single" w:sz="6" w:space="0" w:color="auto"/>
              <w:right w:val="single" w:sz="6" w:space="0" w:color="auto"/>
            </w:tcBorders>
          </w:tcPr>
          <w:p w14:paraId="7C1DAB5E" w14:textId="77777777" w:rsidR="00941720" w:rsidRPr="00C60EFB" w:rsidRDefault="00941720" w:rsidP="00F71562">
            <w:pPr>
              <w:pStyle w:val="Texto"/>
              <w:spacing w:before="40" w:after="40" w:line="187" w:lineRule="exact"/>
              <w:ind w:firstLine="0"/>
              <w:rPr>
                <w:b/>
                <w:sz w:val="16"/>
                <w:szCs w:val="16"/>
              </w:rPr>
            </w:pPr>
            <w:r w:rsidRPr="00C60EFB">
              <w:rPr>
                <w:b/>
                <w:sz w:val="16"/>
                <w:szCs w:val="16"/>
              </w:rPr>
              <w:t>Bogavantes (</w:t>
            </w:r>
            <w:r w:rsidRPr="00C60EFB">
              <w:rPr>
                <w:b/>
                <w:i/>
                <w:sz w:val="16"/>
                <w:szCs w:val="16"/>
              </w:rPr>
              <w:t>Homarus spp.</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194420AC" w14:textId="77777777" w:rsidR="00941720" w:rsidRPr="00C60EFB" w:rsidRDefault="00941720" w:rsidP="00F71562">
            <w:pPr>
              <w:pStyle w:val="Texto"/>
              <w:spacing w:before="40" w:after="40" w:line="187" w:lineRule="exact"/>
              <w:ind w:firstLine="0"/>
              <w:rPr>
                <w:sz w:val="16"/>
                <w:szCs w:val="16"/>
              </w:rPr>
            </w:pPr>
          </w:p>
        </w:tc>
      </w:tr>
      <w:tr w:rsidR="00941720" w:rsidRPr="00C60EFB" w14:paraId="6E3C2684"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34049896" w14:textId="77777777" w:rsidR="00941720" w:rsidRPr="00C60EFB" w:rsidRDefault="00941720" w:rsidP="00F71562">
            <w:pPr>
              <w:pStyle w:val="Texto"/>
              <w:spacing w:before="40" w:after="40" w:line="187"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2F5E8849" w14:textId="77777777" w:rsidR="00941720" w:rsidRPr="00C60EFB" w:rsidRDefault="00941720" w:rsidP="00F71562">
            <w:pPr>
              <w:pStyle w:val="Texto"/>
              <w:spacing w:before="40" w:after="40" w:line="187" w:lineRule="exact"/>
              <w:ind w:firstLine="0"/>
              <w:rPr>
                <w:sz w:val="16"/>
                <w:szCs w:val="16"/>
              </w:rPr>
            </w:pPr>
            <w:r w:rsidRPr="00C60EFB">
              <w:rPr>
                <w:sz w:val="16"/>
                <w:szCs w:val="16"/>
              </w:rPr>
              <w:t>Bogavantes (</w:t>
            </w:r>
            <w:r w:rsidRPr="00C60EFB">
              <w:rPr>
                <w:i/>
                <w:sz w:val="16"/>
                <w:szCs w:val="16"/>
              </w:rPr>
              <w:t>Homarus spp.</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589F3188" w14:textId="77777777" w:rsidR="00941720" w:rsidRPr="00C60EFB" w:rsidRDefault="00941720" w:rsidP="00F71562">
            <w:pPr>
              <w:pStyle w:val="Texto"/>
              <w:spacing w:before="40" w:after="40" w:line="187" w:lineRule="exact"/>
              <w:ind w:firstLine="0"/>
              <w:rPr>
                <w:sz w:val="16"/>
                <w:szCs w:val="16"/>
              </w:rPr>
            </w:pPr>
          </w:p>
        </w:tc>
      </w:tr>
      <w:tr w:rsidR="00941720" w:rsidRPr="00C60EFB" w14:paraId="1E2DA552"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149E7650" w14:textId="77777777" w:rsidR="00941720" w:rsidRPr="00C60EFB" w:rsidRDefault="00941720" w:rsidP="00F71562">
            <w:pPr>
              <w:pStyle w:val="Texto"/>
              <w:spacing w:before="40" w:after="40" w:line="187" w:lineRule="exact"/>
              <w:ind w:firstLine="0"/>
              <w:rPr>
                <w:sz w:val="16"/>
                <w:szCs w:val="16"/>
              </w:rPr>
            </w:pPr>
            <w:r w:rsidRPr="00C60EFB">
              <w:rPr>
                <w:sz w:val="16"/>
                <w:szCs w:val="16"/>
              </w:rPr>
              <w:t xml:space="preserve"> </w:t>
            </w:r>
          </w:p>
        </w:tc>
      </w:tr>
      <w:tr w:rsidR="00941720" w:rsidRPr="00C60EFB" w14:paraId="7D1EF388"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582BEE7D" w14:textId="77777777" w:rsidR="00941720" w:rsidRPr="00C60EFB" w:rsidRDefault="00941720" w:rsidP="00F71562">
            <w:pPr>
              <w:pStyle w:val="Texto"/>
              <w:spacing w:before="40" w:after="40" w:line="187" w:lineRule="exact"/>
              <w:ind w:firstLine="0"/>
              <w:rPr>
                <w:b/>
                <w:sz w:val="16"/>
                <w:szCs w:val="16"/>
              </w:rPr>
            </w:pPr>
            <w:r w:rsidRPr="00C60EFB">
              <w:rPr>
                <w:b/>
                <w:sz w:val="16"/>
                <w:szCs w:val="16"/>
              </w:rPr>
              <w:t>0306.33.01</w:t>
            </w:r>
          </w:p>
        </w:tc>
        <w:tc>
          <w:tcPr>
            <w:tcW w:w="3158" w:type="dxa"/>
            <w:tcBorders>
              <w:top w:val="single" w:sz="6" w:space="0" w:color="auto"/>
              <w:left w:val="single" w:sz="6" w:space="0" w:color="auto"/>
              <w:bottom w:val="single" w:sz="6" w:space="0" w:color="auto"/>
              <w:right w:val="single" w:sz="6" w:space="0" w:color="auto"/>
            </w:tcBorders>
          </w:tcPr>
          <w:p w14:paraId="286917FD" w14:textId="77777777" w:rsidR="00941720" w:rsidRPr="00C60EFB" w:rsidRDefault="00941720" w:rsidP="00F71562">
            <w:pPr>
              <w:pStyle w:val="Texto"/>
              <w:spacing w:before="40" w:after="40" w:line="187" w:lineRule="exact"/>
              <w:ind w:firstLine="0"/>
              <w:rPr>
                <w:b/>
                <w:sz w:val="16"/>
                <w:szCs w:val="16"/>
              </w:rPr>
            </w:pPr>
            <w:r w:rsidRPr="00C60EFB">
              <w:rPr>
                <w:b/>
                <w:sz w:val="16"/>
                <w:szCs w:val="16"/>
              </w:rPr>
              <w:t>Cangrejos (excepto macruros).</w:t>
            </w:r>
          </w:p>
        </w:tc>
        <w:tc>
          <w:tcPr>
            <w:tcW w:w="3599" w:type="dxa"/>
            <w:vMerge w:val="restart"/>
            <w:tcBorders>
              <w:top w:val="single" w:sz="6" w:space="0" w:color="auto"/>
              <w:left w:val="single" w:sz="6" w:space="0" w:color="auto"/>
              <w:right w:val="single" w:sz="6" w:space="0" w:color="auto"/>
            </w:tcBorders>
          </w:tcPr>
          <w:p w14:paraId="62CA11EF" w14:textId="77777777" w:rsidR="00941720" w:rsidRPr="00C60EFB" w:rsidRDefault="00941720" w:rsidP="00F71562">
            <w:pPr>
              <w:pStyle w:val="Texto"/>
              <w:spacing w:before="40" w:after="40" w:line="187" w:lineRule="exact"/>
              <w:ind w:firstLine="0"/>
              <w:rPr>
                <w:sz w:val="16"/>
                <w:szCs w:val="16"/>
              </w:rPr>
            </w:pPr>
          </w:p>
        </w:tc>
      </w:tr>
      <w:tr w:rsidR="00941720" w:rsidRPr="00C60EFB" w14:paraId="67CD8F88"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2771B653" w14:textId="77777777" w:rsidR="00941720" w:rsidRPr="00C60EFB" w:rsidRDefault="00941720" w:rsidP="00F71562">
            <w:pPr>
              <w:pStyle w:val="Texto"/>
              <w:spacing w:before="40" w:after="40" w:line="187"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506C42D4" w14:textId="77777777" w:rsidR="00941720" w:rsidRPr="00C60EFB" w:rsidRDefault="00941720" w:rsidP="00F71562">
            <w:pPr>
              <w:pStyle w:val="Texto"/>
              <w:spacing w:before="40" w:after="40" w:line="187" w:lineRule="exact"/>
              <w:ind w:firstLine="0"/>
              <w:rPr>
                <w:sz w:val="16"/>
                <w:szCs w:val="16"/>
              </w:rPr>
            </w:pPr>
            <w:r w:rsidRPr="00C60EFB">
              <w:rPr>
                <w:sz w:val="16"/>
                <w:szCs w:val="16"/>
              </w:rPr>
              <w:t>Cangrejos (excepto macruros).</w:t>
            </w:r>
          </w:p>
        </w:tc>
        <w:tc>
          <w:tcPr>
            <w:tcW w:w="3599" w:type="dxa"/>
            <w:vMerge/>
            <w:tcBorders>
              <w:left w:val="single" w:sz="6" w:space="0" w:color="auto"/>
              <w:bottom w:val="single" w:sz="6" w:space="0" w:color="auto"/>
              <w:right w:val="single" w:sz="6" w:space="0" w:color="auto"/>
            </w:tcBorders>
          </w:tcPr>
          <w:p w14:paraId="644C8D17" w14:textId="77777777" w:rsidR="00941720" w:rsidRPr="00C60EFB" w:rsidRDefault="00941720" w:rsidP="00F71562">
            <w:pPr>
              <w:pStyle w:val="Texto"/>
              <w:spacing w:before="40" w:after="40" w:line="187" w:lineRule="exact"/>
              <w:ind w:firstLine="0"/>
              <w:rPr>
                <w:sz w:val="16"/>
                <w:szCs w:val="16"/>
              </w:rPr>
            </w:pPr>
          </w:p>
        </w:tc>
      </w:tr>
      <w:tr w:rsidR="00941720" w:rsidRPr="00C60EFB" w14:paraId="5DCB200B"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54084EFD" w14:textId="77777777" w:rsidR="00941720" w:rsidRPr="00C60EFB" w:rsidRDefault="00941720" w:rsidP="00F71562">
            <w:pPr>
              <w:pStyle w:val="Texto"/>
              <w:spacing w:before="40" w:after="40" w:line="187" w:lineRule="exact"/>
              <w:ind w:firstLine="0"/>
              <w:rPr>
                <w:sz w:val="16"/>
                <w:szCs w:val="16"/>
              </w:rPr>
            </w:pPr>
            <w:r w:rsidRPr="00C60EFB">
              <w:rPr>
                <w:sz w:val="16"/>
                <w:szCs w:val="16"/>
              </w:rPr>
              <w:lastRenderedPageBreak/>
              <w:t xml:space="preserve"> </w:t>
            </w:r>
          </w:p>
        </w:tc>
      </w:tr>
      <w:tr w:rsidR="00941720" w:rsidRPr="00C60EFB" w14:paraId="2F473F72"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5499218F" w14:textId="77777777" w:rsidR="00941720" w:rsidRPr="00C60EFB" w:rsidRDefault="00941720" w:rsidP="00F71562">
            <w:pPr>
              <w:pStyle w:val="Texto"/>
              <w:spacing w:before="40" w:after="40" w:line="187" w:lineRule="exact"/>
              <w:ind w:firstLine="0"/>
              <w:rPr>
                <w:b/>
                <w:sz w:val="16"/>
                <w:szCs w:val="16"/>
              </w:rPr>
            </w:pPr>
            <w:r w:rsidRPr="00C60EFB">
              <w:rPr>
                <w:b/>
                <w:sz w:val="16"/>
                <w:szCs w:val="16"/>
              </w:rPr>
              <w:t>0306.34.01</w:t>
            </w:r>
          </w:p>
        </w:tc>
        <w:tc>
          <w:tcPr>
            <w:tcW w:w="3158" w:type="dxa"/>
            <w:tcBorders>
              <w:top w:val="single" w:sz="6" w:space="0" w:color="auto"/>
              <w:left w:val="single" w:sz="6" w:space="0" w:color="auto"/>
              <w:bottom w:val="single" w:sz="6" w:space="0" w:color="auto"/>
              <w:right w:val="single" w:sz="6" w:space="0" w:color="auto"/>
            </w:tcBorders>
          </w:tcPr>
          <w:p w14:paraId="11A94371" w14:textId="77777777" w:rsidR="00941720" w:rsidRPr="00C60EFB" w:rsidRDefault="00941720" w:rsidP="00F71562">
            <w:pPr>
              <w:pStyle w:val="Texto"/>
              <w:spacing w:before="40" w:after="40" w:line="187" w:lineRule="exact"/>
              <w:ind w:firstLine="0"/>
              <w:rPr>
                <w:b/>
                <w:sz w:val="16"/>
                <w:szCs w:val="16"/>
              </w:rPr>
            </w:pPr>
            <w:r w:rsidRPr="00C60EFB">
              <w:rPr>
                <w:b/>
                <w:sz w:val="16"/>
                <w:szCs w:val="16"/>
              </w:rPr>
              <w:t>Cigalas (</w:t>
            </w:r>
            <w:r w:rsidRPr="00C60EFB">
              <w:rPr>
                <w:b/>
                <w:i/>
                <w:sz w:val="16"/>
                <w:szCs w:val="16"/>
              </w:rPr>
              <w:t>Nephrops norvegicus</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258D0D62" w14:textId="77777777" w:rsidR="00941720" w:rsidRPr="00C60EFB" w:rsidRDefault="00941720" w:rsidP="00F71562">
            <w:pPr>
              <w:pStyle w:val="Texto"/>
              <w:spacing w:before="40" w:after="40" w:line="187" w:lineRule="exact"/>
              <w:ind w:firstLine="0"/>
              <w:rPr>
                <w:sz w:val="16"/>
                <w:szCs w:val="16"/>
              </w:rPr>
            </w:pPr>
          </w:p>
        </w:tc>
      </w:tr>
      <w:tr w:rsidR="00941720" w:rsidRPr="00C60EFB" w14:paraId="7ABB5D30"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5B59BFE5" w14:textId="77777777" w:rsidR="00941720" w:rsidRPr="00C60EFB" w:rsidRDefault="00941720" w:rsidP="00F71562">
            <w:pPr>
              <w:pStyle w:val="Texto"/>
              <w:spacing w:before="40" w:after="40" w:line="187"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1D2398F9" w14:textId="77777777" w:rsidR="00941720" w:rsidRPr="00C60EFB" w:rsidRDefault="00941720" w:rsidP="00F71562">
            <w:pPr>
              <w:pStyle w:val="Texto"/>
              <w:spacing w:before="40" w:after="40" w:line="187" w:lineRule="exact"/>
              <w:ind w:firstLine="0"/>
              <w:rPr>
                <w:sz w:val="16"/>
                <w:szCs w:val="16"/>
              </w:rPr>
            </w:pPr>
            <w:r w:rsidRPr="00C60EFB">
              <w:rPr>
                <w:sz w:val="16"/>
                <w:szCs w:val="16"/>
              </w:rPr>
              <w:t>Cigalas (</w:t>
            </w:r>
            <w:r w:rsidRPr="00C60EFB">
              <w:rPr>
                <w:i/>
                <w:sz w:val="16"/>
                <w:szCs w:val="16"/>
              </w:rPr>
              <w:t>Nephrops norvegicus</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79B047B1" w14:textId="77777777" w:rsidR="00941720" w:rsidRPr="00C60EFB" w:rsidRDefault="00941720" w:rsidP="00F71562">
            <w:pPr>
              <w:pStyle w:val="Texto"/>
              <w:spacing w:before="40" w:after="40" w:line="187" w:lineRule="exact"/>
              <w:ind w:firstLine="0"/>
              <w:rPr>
                <w:sz w:val="16"/>
                <w:szCs w:val="16"/>
              </w:rPr>
            </w:pPr>
          </w:p>
        </w:tc>
      </w:tr>
      <w:tr w:rsidR="00941720" w:rsidRPr="00C60EFB" w14:paraId="053E2F0D"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00F2FF70" w14:textId="77777777" w:rsidR="00941720" w:rsidRPr="00C60EFB" w:rsidRDefault="00941720" w:rsidP="00F71562">
            <w:pPr>
              <w:pStyle w:val="Texto"/>
              <w:spacing w:before="40" w:after="40" w:line="187" w:lineRule="exact"/>
              <w:ind w:firstLine="0"/>
              <w:rPr>
                <w:sz w:val="16"/>
                <w:szCs w:val="16"/>
              </w:rPr>
            </w:pPr>
            <w:r w:rsidRPr="00C60EFB">
              <w:rPr>
                <w:sz w:val="16"/>
                <w:szCs w:val="16"/>
              </w:rPr>
              <w:t xml:space="preserve"> </w:t>
            </w:r>
          </w:p>
        </w:tc>
      </w:tr>
      <w:tr w:rsidR="00941720" w:rsidRPr="00C60EFB" w14:paraId="665CFDC5"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3D9FC484" w14:textId="77777777" w:rsidR="00941720" w:rsidRPr="00C60EFB" w:rsidRDefault="00941720" w:rsidP="00F71562">
            <w:pPr>
              <w:pStyle w:val="Texto"/>
              <w:spacing w:before="40" w:after="40" w:line="187" w:lineRule="exact"/>
              <w:ind w:firstLine="0"/>
              <w:rPr>
                <w:b/>
                <w:sz w:val="16"/>
                <w:szCs w:val="16"/>
              </w:rPr>
            </w:pPr>
            <w:r w:rsidRPr="00C60EFB">
              <w:rPr>
                <w:b/>
                <w:sz w:val="16"/>
                <w:szCs w:val="16"/>
              </w:rPr>
              <w:t>0306.35.99</w:t>
            </w:r>
          </w:p>
        </w:tc>
        <w:tc>
          <w:tcPr>
            <w:tcW w:w="3158" w:type="dxa"/>
            <w:tcBorders>
              <w:top w:val="single" w:sz="6" w:space="0" w:color="auto"/>
              <w:left w:val="single" w:sz="6" w:space="0" w:color="auto"/>
              <w:bottom w:val="single" w:sz="6" w:space="0" w:color="auto"/>
              <w:right w:val="single" w:sz="6" w:space="0" w:color="auto"/>
            </w:tcBorders>
          </w:tcPr>
          <w:p w14:paraId="3542C32B" w14:textId="77777777" w:rsidR="00941720" w:rsidRPr="00C60EFB" w:rsidRDefault="00941720" w:rsidP="00F71562">
            <w:pPr>
              <w:pStyle w:val="Texto"/>
              <w:spacing w:before="40" w:after="40" w:line="187" w:lineRule="exact"/>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14:paraId="5D462096" w14:textId="77777777" w:rsidR="00941720" w:rsidRPr="00C60EFB" w:rsidRDefault="00941720" w:rsidP="00F71562">
            <w:pPr>
              <w:pStyle w:val="Texto"/>
              <w:spacing w:before="40" w:after="40" w:line="187" w:lineRule="exact"/>
              <w:ind w:firstLine="0"/>
              <w:rPr>
                <w:sz w:val="16"/>
                <w:szCs w:val="16"/>
              </w:rPr>
            </w:pPr>
          </w:p>
        </w:tc>
      </w:tr>
      <w:tr w:rsidR="00941720" w:rsidRPr="00C60EFB" w14:paraId="08CFFB97"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18806242" w14:textId="77777777" w:rsidR="00941720" w:rsidRPr="00C60EFB" w:rsidRDefault="00941720" w:rsidP="00F71562">
            <w:pPr>
              <w:pStyle w:val="Texto"/>
              <w:spacing w:before="40" w:after="40" w:line="187"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104642D7" w14:textId="77777777" w:rsidR="00941720" w:rsidRPr="00C60EFB" w:rsidRDefault="00941720" w:rsidP="00F71562">
            <w:pPr>
              <w:pStyle w:val="Texto"/>
              <w:spacing w:before="40" w:after="40" w:line="187" w:lineRule="exact"/>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14:paraId="727EE2CE" w14:textId="77777777" w:rsidR="00941720" w:rsidRPr="00C60EFB" w:rsidRDefault="00941720" w:rsidP="00F71562">
            <w:pPr>
              <w:pStyle w:val="Texto"/>
              <w:spacing w:before="40" w:after="40" w:line="187" w:lineRule="exact"/>
              <w:ind w:firstLine="0"/>
              <w:rPr>
                <w:sz w:val="16"/>
                <w:szCs w:val="16"/>
              </w:rPr>
            </w:pPr>
          </w:p>
        </w:tc>
      </w:tr>
      <w:tr w:rsidR="00941720" w:rsidRPr="00C60EFB" w14:paraId="71CE67E0"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2DF381FC" w14:textId="77777777" w:rsidR="00941720" w:rsidRPr="00C60EFB" w:rsidRDefault="00941720" w:rsidP="00F71562">
            <w:pPr>
              <w:pStyle w:val="Texto"/>
              <w:spacing w:before="40" w:after="40" w:line="187" w:lineRule="exact"/>
              <w:ind w:firstLine="0"/>
              <w:rPr>
                <w:sz w:val="16"/>
                <w:szCs w:val="16"/>
              </w:rPr>
            </w:pPr>
            <w:r w:rsidRPr="00C60EFB">
              <w:rPr>
                <w:sz w:val="16"/>
                <w:szCs w:val="16"/>
              </w:rPr>
              <w:t xml:space="preserve"> </w:t>
            </w:r>
          </w:p>
        </w:tc>
      </w:tr>
      <w:tr w:rsidR="00941720" w:rsidRPr="00C60EFB" w14:paraId="6C1AAC6B"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1673F995" w14:textId="77777777" w:rsidR="00941720" w:rsidRPr="00C60EFB" w:rsidRDefault="00941720" w:rsidP="00F71562">
            <w:pPr>
              <w:pStyle w:val="Texto"/>
              <w:spacing w:before="40" w:after="40" w:line="187" w:lineRule="exact"/>
              <w:ind w:firstLine="0"/>
              <w:rPr>
                <w:b/>
                <w:sz w:val="16"/>
                <w:szCs w:val="16"/>
              </w:rPr>
            </w:pPr>
            <w:r w:rsidRPr="00C60EFB">
              <w:rPr>
                <w:b/>
                <w:sz w:val="16"/>
                <w:szCs w:val="16"/>
              </w:rPr>
              <w:t>0306.36.99</w:t>
            </w:r>
          </w:p>
        </w:tc>
        <w:tc>
          <w:tcPr>
            <w:tcW w:w="3158" w:type="dxa"/>
            <w:tcBorders>
              <w:top w:val="single" w:sz="6" w:space="0" w:color="auto"/>
              <w:left w:val="single" w:sz="6" w:space="0" w:color="auto"/>
              <w:bottom w:val="single" w:sz="6" w:space="0" w:color="auto"/>
              <w:right w:val="single" w:sz="6" w:space="0" w:color="auto"/>
            </w:tcBorders>
          </w:tcPr>
          <w:p w14:paraId="7A3A90AF" w14:textId="77777777" w:rsidR="00941720" w:rsidRPr="00C60EFB" w:rsidRDefault="00941720" w:rsidP="00F71562">
            <w:pPr>
              <w:pStyle w:val="Texto"/>
              <w:spacing w:before="40" w:after="40" w:line="187" w:lineRule="exact"/>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14:paraId="33CD7552" w14:textId="77777777" w:rsidR="00941720" w:rsidRPr="00C60EFB" w:rsidRDefault="00941720" w:rsidP="00F71562">
            <w:pPr>
              <w:pStyle w:val="Texto"/>
              <w:spacing w:before="40" w:after="40" w:line="187" w:lineRule="exact"/>
              <w:ind w:firstLine="0"/>
              <w:rPr>
                <w:sz w:val="16"/>
                <w:szCs w:val="16"/>
              </w:rPr>
            </w:pPr>
          </w:p>
        </w:tc>
      </w:tr>
      <w:tr w:rsidR="00941720" w:rsidRPr="00C60EFB" w14:paraId="24D5CF4C"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565578B6" w14:textId="77777777" w:rsidR="00941720" w:rsidRPr="00C60EFB" w:rsidRDefault="00941720" w:rsidP="00F71562">
            <w:pPr>
              <w:pStyle w:val="Texto"/>
              <w:spacing w:before="40" w:after="40" w:line="187"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2804B111" w14:textId="77777777" w:rsidR="00941720" w:rsidRPr="00C60EFB" w:rsidRDefault="00941720" w:rsidP="00F71562">
            <w:pPr>
              <w:pStyle w:val="Texto"/>
              <w:spacing w:before="40" w:after="40" w:line="187" w:lineRule="exact"/>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14:paraId="57098F93" w14:textId="77777777" w:rsidR="00941720" w:rsidRPr="00C60EFB" w:rsidRDefault="00941720" w:rsidP="00F71562">
            <w:pPr>
              <w:pStyle w:val="Texto"/>
              <w:spacing w:before="40" w:after="40" w:line="187" w:lineRule="exact"/>
              <w:ind w:firstLine="0"/>
              <w:rPr>
                <w:sz w:val="16"/>
                <w:szCs w:val="16"/>
              </w:rPr>
            </w:pPr>
          </w:p>
        </w:tc>
      </w:tr>
      <w:tr w:rsidR="00941720" w:rsidRPr="00C60EFB" w14:paraId="4184AAC5"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397E68BB" w14:textId="77777777" w:rsidR="00941720" w:rsidRPr="00C60EFB" w:rsidRDefault="00941720" w:rsidP="00F71562">
            <w:pPr>
              <w:pStyle w:val="Texto"/>
              <w:spacing w:before="40" w:after="40" w:line="187" w:lineRule="exact"/>
              <w:ind w:firstLine="0"/>
              <w:rPr>
                <w:sz w:val="16"/>
                <w:szCs w:val="16"/>
              </w:rPr>
            </w:pPr>
            <w:r w:rsidRPr="00C60EFB">
              <w:rPr>
                <w:sz w:val="16"/>
                <w:szCs w:val="16"/>
              </w:rPr>
              <w:t xml:space="preserve"> </w:t>
            </w:r>
          </w:p>
        </w:tc>
      </w:tr>
      <w:tr w:rsidR="00941720" w:rsidRPr="00C60EFB" w14:paraId="7203981A"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1998236E" w14:textId="77777777" w:rsidR="00941720" w:rsidRPr="00C60EFB" w:rsidRDefault="00941720" w:rsidP="00F71562">
            <w:pPr>
              <w:pStyle w:val="Texto"/>
              <w:spacing w:before="40" w:after="39" w:line="240" w:lineRule="auto"/>
              <w:ind w:firstLine="0"/>
              <w:rPr>
                <w:b/>
                <w:sz w:val="16"/>
                <w:szCs w:val="16"/>
              </w:rPr>
            </w:pPr>
            <w:r w:rsidRPr="00C60EFB">
              <w:rPr>
                <w:b/>
                <w:sz w:val="16"/>
                <w:szCs w:val="16"/>
              </w:rPr>
              <w:t>0306.39.99</w:t>
            </w:r>
          </w:p>
        </w:tc>
        <w:tc>
          <w:tcPr>
            <w:tcW w:w="3158" w:type="dxa"/>
            <w:tcBorders>
              <w:top w:val="single" w:sz="6" w:space="0" w:color="auto"/>
              <w:left w:val="single" w:sz="6" w:space="0" w:color="auto"/>
              <w:bottom w:val="single" w:sz="6" w:space="0" w:color="auto"/>
              <w:right w:val="single" w:sz="6" w:space="0" w:color="auto"/>
            </w:tcBorders>
          </w:tcPr>
          <w:p w14:paraId="7C9400F5" w14:textId="77777777" w:rsidR="00941720" w:rsidRPr="00C60EFB" w:rsidRDefault="00941720" w:rsidP="00F71562">
            <w:pPr>
              <w:pStyle w:val="Texto"/>
              <w:spacing w:before="40" w:after="39" w:line="240" w:lineRule="auto"/>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14:paraId="54F5BA94" w14:textId="77777777" w:rsidR="00941720" w:rsidRPr="00C60EFB" w:rsidRDefault="00941720" w:rsidP="00F71562">
            <w:pPr>
              <w:pStyle w:val="Texto"/>
              <w:spacing w:before="40" w:after="39" w:line="240" w:lineRule="auto"/>
              <w:ind w:firstLine="0"/>
              <w:rPr>
                <w:sz w:val="16"/>
                <w:szCs w:val="16"/>
              </w:rPr>
            </w:pPr>
          </w:p>
        </w:tc>
      </w:tr>
      <w:tr w:rsidR="00941720" w:rsidRPr="00C60EFB" w14:paraId="08EE13A5"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0EEF2392" w14:textId="77777777" w:rsidR="00941720" w:rsidRPr="00C60EFB" w:rsidRDefault="00941720" w:rsidP="00F71562">
            <w:pPr>
              <w:pStyle w:val="Texto"/>
              <w:spacing w:before="40" w:after="39"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073450EA" w14:textId="77777777" w:rsidR="00941720" w:rsidRPr="00C60EFB" w:rsidRDefault="00941720" w:rsidP="00F71562">
            <w:pPr>
              <w:pStyle w:val="Texto"/>
              <w:spacing w:before="40" w:after="39" w:line="240" w:lineRule="auto"/>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14:paraId="7D10CF4F" w14:textId="77777777" w:rsidR="00941720" w:rsidRPr="00C60EFB" w:rsidRDefault="00941720" w:rsidP="00F71562">
            <w:pPr>
              <w:pStyle w:val="Texto"/>
              <w:spacing w:before="40" w:after="39" w:line="240" w:lineRule="auto"/>
              <w:ind w:firstLine="0"/>
              <w:rPr>
                <w:sz w:val="16"/>
                <w:szCs w:val="16"/>
              </w:rPr>
            </w:pPr>
          </w:p>
        </w:tc>
      </w:tr>
      <w:tr w:rsidR="00941720" w:rsidRPr="00C60EFB" w14:paraId="7C2783E6"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307463DB" w14:textId="77777777" w:rsidR="00941720" w:rsidRPr="00C60EFB" w:rsidRDefault="00941720" w:rsidP="00F71562">
            <w:pPr>
              <w:pStyle w:val="Texto"/>
              <w:spacing w:before="40" w:after="39" w:line="240" w:lineRule="auto"/>
              <w:ind w:firstLine="0"/>
              <w:rPr>
                <w:sz w:val="16"/>
                <w:szCs w:val="16"/>
              </w:rPr>
            </w:pPr>
            <w:r w:rsidRPr="00C60EFB">
              <w:rPr>
                <w:sz w:val="16"/>
                <w:szCs w:val="16"/>
              </w:rPr>
              <w:t xml:space="preserve"> </w:t>
            </w:r>
          </w:p>
        </w:tc>
      </w:tr>
      <w:tr w:rsidR="00941720" w:rsidRPr="00C60EFB" w14:paraId="6356F0AE"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12FC095E" w14:textId="77777777" w:rsidR="00941720" w:rsidRPr="00C60EFB" w:rsidRDefault="00941720" w:rsidP="00F71562">
            <w:pPr>
              <w:pStyle w:val="Texto"/>
              <w:spacing w:before="40" w:after="39" w:line="240" w:lineRule="auto"/>
              <w:ind w:firstLine="0"/>
              <w:rPr>
                <w:b/>
                <w:sz w:val="16"/>
                <w:szCs w:val="16"/>
              </w:rPr>
            </w:pPr>
            <w:r w:rsidRPr="00C60EFB">
              <w:rPr>
                <w:b/>
                <w:sz w:val="16"/>
                <w:szCs w:val="16"/>
              </w:rPr>
              <w:t>0306.91.01</w:t>
            </w:r>
          </w:p>
        </w:tc>
        <w:tc>
          <w:tcPr>
            <w:tcW w:w="3158" w:type="dxa"/>
            <w:tcBorders>
              <w:top w:val="single" w:sz="6" w:space="0" w:color="auto"/>
              <w:left w:val="single" w:sz="6" w:space="0" w:color="auto"/>
              <w:bottom w:val="single" w:sz="6" w:space="0" w:color="auto"/>
              <w:right w:val="single" w:sz="6" w:space="0" w:color="auto"/>
            </w:tcBorders>
          </w:tcPr>
          <w:p w14:paraId="6A000388" w14:textId="77777777" w:rsidR="00941720" w:rsidRPr="00C60EFB" w:rsidRDefault="00941720" w:rsidP="00F71562">
            <w:pPr>
              <w:pStyle w:val="Texto"/>
              <w:spacing w:before="40" w:after="39" w:line="240" w:lineRule="auto"/>
              <w:ind w:firstLine="0"/>
              <w:rPr>
                <w:b/>
                <w:sz w:val="16"/>
                <w:szCs w:val="16"/>
              </w:rPr>
            </w:pPr>
            <w:r w:rsidRPr="00C60EFB">
              <w:rPr>
                <w:b/>
                <w:sz w:val="16"/>
                <w:szCs w:val="16"/>
              </w:rPr>
              <w:t>Langostas (</w:t>
            </w:r>
            <w:r w:rsidRPr="00C60EFB">
              <w:rPr>
                <w:b/>
                <w:i/>
                <w:sz w:val="16"/>
                <w:szCs w:val="16"/>
              </w:rPr>
              <w:t>Palinurus spp., Panulirus spp., Jasus spp.</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1D9474F1" w14:textId="77777777" w:rsidR="00941720" w:rsidRPr="00C60EFB" w:rsidRDefault="00941720" w:rsidP="00F71562">
            <w:pPr>
              <w:pStyle w:val="Texto"/>
              <w:spacing w:before="40" w:after="39" w:line="240" w:lineRule="auto"/>
              <w:ind w:firstLine="0"/>
              <w:rPr>
                <w:sz w:val="16"/>
                <w:szCs w:val="16"/>
              </w:rPr>
            </w:pPr>
          </w:p>
        </w:tc>
      </w:tr>
      <w:tr w:rsidR="00941720" w:rsidRPr="00C60EFB" w14:paraId="02D75F2A"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195C26B8" w14:textId="77777777" w:rsidR="00941720" w:rsidRPr="00C60EFB" w:rsidRDefault="00941720" w:rsidP="00F71562">
            <w:pPr>
              <w:pStyle w:val="Texto"/>
              <w:spacing w:before="40" w:after="39"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7F461CB5" w14:textId="77777777" w:rsidR="00941720" w:rsidRPr="00C60EFB" w:rsidRDefault="00941720" w:rsidP="00F71562">
            <w:pPr>
              <w:pStyle w:val="Texto"/>
              <w:spacing w:before="40" w:after="39" w:line="240" w:lineRule="auto"/>
              <w:ind w:firstLine="0"/>
              <w:rPr>
                <w:sz w:val="16"/>
                <w:szCs w:val="16"/>
              </w:rPr>
            </w:pPr>
            <w:r w:rsidRPr="00C60EFB">
              <w:rPr>
                <w:sz w:val="16"/>
                <w:szCs w:val="16"/>
              </w:rPr>
              <w:t>Langostas (</w:t>
            </w:r>
            <w:r w:rsidRPr="00C60EFB">
              <w:rPr>
                <w:i/>
                <w:sz w:val="16"/>
                <w:szCs w:val="16"/>
              </w:rPr>
              <w:t>Palinurus spp., Panulirus spp., Jasus spp.</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3FC850FA" w14:textId="77777777" w:rsidR="00941720" w:rsidRPr="00C60EFB" w:rsidRDefault="00941720" w:rsidP="00F71562">
            <w:pPr>
              <w:pStyle w:val="Texto"/>
              <w:spacing w:before="40" w:after="39" w:line="240" w:lineRule="auto"/>
              <w:ind w:firstLine="0"/>
              <w:rPr>
                <w:sz w:val="16"/>
                <w:szCs w:val="16"/>
              </w:rPr>
            </w:pPr>
          </w:p>
        </w:tc>
      </w:tr>
      <w:tr w:rsidR="00941720" w:rsidRPr="00C60EFB" w14:paraId="60E2F0C1"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1B6A87A8" w14:textId="77777777" w:rsidR="00941720" w:rsidRPr="00C60EFB" w:rsidRDefault="00941720" w:rsidP="00F71562">
            <w:pPr>
              <w:pStyle w:val="Texto"/>
              <w:spacing w:before="40" w:after="39" w:line="240" w:lineRule="auto"/>
              <w:ind w:firstLine="0"/>
              <w:rPr>
                <w:sz w:val="16"/>
                <w:szCs w:val="16"/>
              </w:rPr>
            </w:pPr>
            <w:r w:rsidRPr="00C60EFB">
              <w:rPr>
                <w:sz w:val="16"/>
                <w:szCs w:val="16"/>
              </w:rPr>
              <w:t xml:space="preserve"> </w:t>
            </w:r>
          </w:p>
        </w:tc>
      </w:tr>
      <w:tr w:rsidR="00941720" w:rsidRPr="00C60EFB" w14:paraId="2C1CB3A7"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7D3AF9D8" w14:textId="77777777" w:rsidR="00941720" w:rsidRPr="00C60EFB" w:rsidRDefault="00941720" w:rsidP="00F71562">
            <w:pPr>
              <w:pStyle w:val="Texto"/>
              <w:spacing w:before="40" w:after="39" w:line="240" w:lineRule="auto"/>
              <w:ind w:firstLine="0"/>
              <w:rPr>
                <w:b/>
                <w:sz w:val="16"/>
                <w:szCs w:val="16"/>
              </w:rPr>
            </w:pPr>
            <w:r w:rsidRPr="00C60EFB">
              <w:rPr>
                <w:b/>
                <w:sz w:val="16"/>
                <w:szCs w:val="16"/>
              </w:rPr>
              <w:t>0306.92.01</w:t>
            </w:r>
          </w:p>
        </w:tc>
        <w:tc>
          <w:tcPr>
            <w:tcW w:w="3158" w:type="dxa"/>
            <w:tcBorders>
              <w:top w:val="single" w:sz="6" w:space="0" w:color="auto"/>
              <w:left w:val="single" w:sz="6" w:space="0" w:color="auto"/>
              <w:bottom w:val="single" w:sz="6" w:space="0" w:color="auto"/>
              <w:right w:val="single" w:sz="6" w:space="0" w:color="auto"/>
            </w:tcBorders>
          </w:tcPr>
          <w:p w14:paraId="5A8FDC96" w14:textId="77777777" w:rsidR="00941720" w:rsidRPr="00C60EFB" w:rsidRDefault="00941720" w:rsidP="00F71562">
            <w:pPr>
              <w:pStyle w:val="Texto"/>
              <w:spacing w:before="40" w:after="39" w:line="240" w:lineRule="auto"/>
              <w:ind w:firstLine="0"/>
              <w:rPr>
                <w:b/>
                <w:sz w:val="16"/>
                <w:szCs w:val="16"/>
              </w:rPr>
            </w:pPr>
            <w:r w:rsidRPr="00C60EFB">
              <w:rPr>
                <w:b/>
                <w:sz w:val="16"/>
                <w:szCs w:val="16"/>
              </w:rPr>
              <w:t>Bogavantes (</w:t>
            </w:r>
            <w:r w:rsidRPr="00C60EFB">
              <w:rPr>
                <w:b/>
                <w:i/>
                <w:sz w:val="16"/>
                <w:szCs w:val="16"/>
              </w:rPr>
              <w:t>Homarus spp.</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5C0E4FEA" w14:textId="77777777" w:rsidR="00941720" w:rsidRPr="00C60EFB" w:rsidRDefault="00941720" w:rsidP="00F71562">
            <w:pPr>
              <w:pStyle w:val="Texto"/>
              <w:spacing w:before="40" w:after="39" w:line="240" w:lineRule="auto"/>
              <w:ind w:firstLine="0"/>
              <w:rPr>
                <w:sz w:val="16"/>
                <w:szCs w:val="16"/>
              </w:rPr>
            </w:pPr>
          </w:p>
        </w:tc>
      </w:tr>
      <w:tr w:rsidR="00941720" w:rsidRPr="00C60EFB" w14:paraId="2FA84C50"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6424D9DE" w14:textId="77777777" w:rsidR="00941720" w:rsidRPr="00C60EFB" w:rsidRDefault="00941720" w:rsidP="00F71562">
            <w:pPr>
              <w:pStyle w:val="Texto"/>
              <w:spacing w:before="40" w:after="39"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74C70F6F" w14:textId="77777777" w:rsidR="00941720" w:rsidRPr="00C60EFB" w:rsidRDefault="00941720" w:rsidP="00F71562">
            <w:pPr>
              <w:pStyle w:val="Texto"/>
              <w:spacing w:before="40" w:after="39" w:line="240" w:lineRule="auto"/>
              <w:ind w:firstLine="0"/>
              <w:rPr>
                <w:sz w:val="16"/>
                <w:szCs w:val="16"/>
              </w:rPr>
            </w:pPr>
            <w:r w:rsidRPr="00C60EFB">
              <w:rPr>
                <w:sz w:val="16"/>
                <w:szCs w:val="16"/>
              </w:rPr>
              <w:t>Bogavantes (</w:t>
            </w:r>
            <w:r w:rsidRPr="00C60EFB">
              <w:rPr>
                <w:i/>
                <w:sz w:val="16"/>
                <w:szCs w:val="16"/>
              </w:rPr>
              <w:t>Homarus spp.</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13A803D9" w14:textId="77777777" w:rsidR="00941720" w:rsidRPr="00C60EFB" w:rsidRDefault="00941720" w:rsidP="00F71562">
            <w:pPr>
              <w:pStyle w:val="Texto"/>
              <w:spacing w:before="40" w:after="39" w:line="240" w:lineRule="auto"/>
              <w:ind w:firstLine="0"/>
              <w:rPr>
                <w:sz w:val="16"/>
                <w:szCs w:val="16"/>
              </w:rPr>
            </w:pPr>
          </w:p>
        </w:tc>
      </w:tr>
      <w:tr w:rsidR="00941720" w:rsidRPr="00C60EFB" w14:paraId="7F789945"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6684608B" w14:textId="77777777" w:rsidR="00941720" w:rsidRPr="00C60EFB" w:rsidRDefault="00941720" w:rsidP="00F71562">
            <w:pPr>
              <w:pStyle w:val="Texto"/>
              <w:spacing w:before="40" w:after="39" w:line="240" w:lineRule="auto"/>
              <w:ind w:firstLine="0"/>
              <w:rPr>
                <w:sz w:val="16"/>
                <w:szCs w:val="16"/>
              </w:rPr>
            </w:pPr>
            <w:r w:rsidRPr="00C60EFB">
              <w:rPr>
                <w:sz w:val="16"/>
                <w:szCs w:val="16"/>
              </w:rPr>
              <w:t xml:space="preserve"> </w:t>
            </w:r>
          </w:p>
        </w:tc>
      </w:tr>
      <w:tr w:rsidR="00941720" w:rsidRPr="00C60EFB" w14:paraId="007FF0C9"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509CF808" w14:textId="77777777" w:rsidR="00941720" w:rsidRPr="00C60EFB" w:rsidRDefault="00941720" w:rsidP="00F71562">
            <w:pPr>
              <w:pStyle w:val="Texto"/>
              <w:spacing w:before="40" w:after="39" w:line="240" w:lineRule="auto"/>
              <w:ind w:firstLine="0"/>
              <w:rPr>
                <w:b/>
                <w:sz w:val="16"/>
                <w:szCs w:val="16"/>
              </w:rPr>
            </w:pPr>
            <w:r w:rsidRPr="00C60EFB">
              <w:rPr>
                <w:b/>
                <w:sz w:val="16"/>
                <w:szCs w:val="16"/>
              </w:rPr>
              <w:t>0306.93.01</w:t>
            </w:r>
          </w:p>
        </w:tc>
        <w:tc>
          <w:tcPr>
            <w:tcW w:w="3158" w:type="dxa"/>
            <w:tcBorders>
              <w:top w:val="single" w:sz="6" w:space="0" w:color="auto"/>
              <w:left w:val="single" w:sz="6" w:space="0" w:color="auto"/>
              <w:bottom w:val="single" w:sz="6" w:space="0" w:color="auto"/>
              <w:right w:val="single" w:sz="6" w:space="0" w:color="auto"/>
            </w:tcBorders>
          </w:tcPr>
          <w:p w14:paraId="30E4306F" w14:textId="77777777" w:rsidR="00941720" w:rsidRPr="00C60EFB" w:rsidRDefault="00941720" w:rsidP="00F71562">
            <w:pPr>
              <w:pStyle w:val="Texto"/>
              <w:spacing w:before="40" w:after="39" w:line="240" w:lineRule="auto"/>
              <w:ind w:firstLine="0"/>
              <w:rPr>
                <w:b/>
                <w:sz w:val="16"/>
                <w:szCs w:val="16"/>
              </w:rPr>
            </w:pPr>
            <w:r w:rsidRPr="00C60EFB">
              <w:rPr>
                <w:b/>
                <w:sz w:val="16"/>
                <w:szCs w:val="16"/>
              </w:rPr>
              <w:t>Cangrejos (excepto macruros).</w:t>
            </w:r>
          </w:p>
        </w:tc>
        <w:tc>
          <w:tcPr>
            <w:tcW w:w="3599" w:type="dxa"/>
            <w:vMerge w:val="restart"/>
            <w:tcBorders>
              <w:top w:val="single" w:sz="6" w:space="0" w:color="auto"/>
              <w:left w:val="single" w:sz="6" w:space="0" w:color="auto"/>
              <w:right w:val="single" w:sz="6" w:space="0" w:color="auto"/>
            </w:tcBorders>
          </w:tcPr>
          <w:p w14:paraId="3D22F0E2" w14:textId="77777777" w:rsidR="00941720" w:rsidRPr="00C60EFB" w:rsidRDefault="00941720" w:rsidP="00F71562">
            <w:pPr>
              <w:pStyle w:val="Texto"/>
              <w:spacing w:before="40" w:after="39" w:line="240" w:lineRule="auto"/>
              <w:ind w:firstLine="0"/>
              <w:rPr>
                <w:sz w:val="16"/>
                <w:szCs w:val="16"/>
              </w:rPr>
            </w:pPr>
          </w:p>
        </w:tc>
      </w:tr>
      <w:tr w:rsidR="00941720" w:rsidRPr="00C60EFB" w14:paraId="1D8DB335"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47450AF6" w14:textId="77777777" w:rsidR="00941720" w:rsidRPr="00C60EFB" w:rsidRDefault="00941720" w:rsidP="00F71562">
            <w:pPr>
              <w:pStyle w:val="Texto"/>
              <w:spacing w:before="40" w:after="39"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3EC26532" w14:textId="77777777" w:rsidR="00941720" w:rsidRPr="00C60EFB" w:rsidRDefault="00941720" w:rsidP="00F71562">
            <w:pPr>
              <w:pStyle w:val="Texto"/>
              <w:spacing w:before="40" w:after="39" w:line="240" w:lineRule="auto"/>
              <w:ind w:firstLine="0"/>
              <w:rPr>
                <w:sz w:val="16"/>
                <w:szCs w:val="16"/>
              </w:rPr>
            </w:pPr>
            <w:r w:rsidRPr="00C60EFB">
              <w:rPr>
                <w:sz w:val="16"/>
                <w:szCs w:val="16"/>
              </w:rPr>
              <w:t>Cangrejos (excepto macruros).</w:t>
            </w:r>
          </w:p>
        </w:tc>
        <w:tc>
          <w:tcPr>
            <w:tcW w:w="3599" w:type="dxa"/>
            <w:vMerge/>
            <w:tcBorders>
              <w:left w:val="single" w:sz="6" w:space="0" w:color="auto"/>
              <w:bottom w:val="single" w:sz="6" w:space="0" w:color="auto"/>
              <w:right w:val="single" w:sz="6" w:space="0" w:color="auto"/>
            </w:tcBorders>
          </w:tcPr>
          <w:p w14:paraId="42B10EB3" w14:textId="77777777" w:rsidR="00941720" w:rsidRPr="00C60EFB" w:rsidRDefault="00941720" w:rsidP="00F71562">
            <w:pPr>
              <w:pStyle w:val="Texto"/>
              <w:spacing w:before="40" w:after="39" w:line="240" w:lineRule="auto"/>
              <w:ind w:firstLine="0"/>
              <w:rPr>
                <w:sz w:val="16"/>
                <w:szCs w:val="16"/>
              </w:rPr>
            </w:pPr>
          </w:p>
        </w:tc>
      </w:tr>
      <w:tr w:rsidR="00941720" w:rsidRPr="00C60EFB" w14:paraId="65260007"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6020CB59" w14:textId="77777777" w:rsidR="00941720" w:rsidRPr="00C60EFB" w:rsidRDefault="00941720" w:rsidP="00F71562">
            <w:pPr>
              <w:pStyle w:val="Texto"/>
              <w:spacing w:before="40" w:after="39" w:line="240" w:lineRule="auto"/>
              <w:ind w:firstLine="0"/>
              <w:rPr>
                <w:sz w:val="16"/>
                <w:szCs w:val="16"/>
              </w:rPr>
            </w:pPr>
            <w:r w:rsidRPr="00C60EFB">
              <w:rPr>
                <w:sz w:val="16"/>
                <w:szCs w:val="16"/>
              </w:rPr>
              <w:t xml:space="preserve"> </w:t>
            </w:r>
          </w:p>
        </w:tc>
      </w:tr>
      <w:tr w:rsidR="00941720" w:rsidRPr="00C60EFB" w14:paraId="666A4F75"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7DDBFF8E" w14:textId="77777777" w:rsidR="00941720" w:rsidRPr="00C60EFB" w:rsidRDefault="00941720" w:rsidP="00F71562">
            <w:pPr>
              <w:pStyle w:val="Texto"/>
              <w:spacing w:before="40" w:after="39" w:line="240" w:lineRule="auto"/>
              <w:ind w:firstLine="0"/>
              <w:rPr>
                <w:b/>
                <w:sz w:val="16"/>
                <w:szCs w:val="16"/>
              </w:rPr>
            </w:pPr>
            <w:r w:rsidRPr="00C60EFB">
              <w:rPr>
                <w:b/>
                <w:sz w:val="16"/>
                <w:szCs w:val="16"/>
              </w:rPr>
              <w:t>0306.94.01</w:t>
            </w:r>
          </w:p>
        </w:tc>
        <w:tc>
          <w:tcPr>
            <w:tcW w:w="3158" w:type="dxa"/>
            <w:tcBorders>
              <w:top w:val="single" w:sz="6" w:space="0" w:color="auto"/>
              <w:left w:val="single" w:sz="6" w:space="0" w:color="auto"/>
              <w:bottom w:val="single" w:sz="6" w:space="0" w:color="auto"/>
              <w:right w:val="single" w:sz="6" w:space="0" w:color="auto"/>
            </w:tcBorders>
          </w:tcPr>
          <w:p w14:paraId="7BE7E3D1" w14:textId="77777777" w:rsidR="00941720" w:rsidRPr="00C60EFB" w:rsidRDefault="00941720" w:rsidP="00F71562">
            <w:pPr>
              <w:pStyle w:val="Texto"/>
              <w:spacing w:before="40" w:after="39" w:line="240" w:lineRule="auto"/>
              <w:ind w:firstLine="0"/>
              <w:rPr>
                <w:b/>
                <w:sz w:val="16"/>
                <w:szCs w:val="16"/>
              </w:rPr>
            </w:pPr>
            <w:r w:rsidRPr="00C60EFB">
              <w:rPr>
                <w:b/>
                <w:sz w:val="16"/>
                <w:szCs w:val="16"/>
              </w:rPr>
              <w:t>Cigalas (</w:t>
            </w:r>
            <w:r w:rsidRPr="00C60EFB">
              <w:rPr>
                <w:b/>
                <w:i/>
                <w:sz w:val="16"/>
                <w:szCs w:val="16"/>
              </w:rPr>
              <w:t>Nephrops norvegicus</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0A1BC53C" w14:textId="77777777" w:rsidR="00941720" w:rsidRPr="00C60EFB" w:rsidRDefault="00941720" w:rsidP="00F71562">
            <w:pPr>
              <w:pStyle w:val="Texto"/>
              <w:spacing w:before="40" w:after="39" w:line="240" w:lineRule="auto"/>
              <w:ind w:firstLine="0"/>
              <w:rPr>
                <w:sz w:val="16"/>
                <w:szCs w:val="16"/>
              </w:rPr>
            </w:pPr>
          </w:p>
        </w:tc>
      </w:tr>
      <w:tr w:rsidR="00941720" w:rsidRPr="00C60EFB" w14:paraId="0812A4CB"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17773258" w14:textId="77777777" w:rsidR="00941720" w:rsidRPr="00C60EFB" w:rsidRDefault="00941720" w:rsidP="00F71562">
            <w:pPr>
              <w:pStyle w:val="Texto"/>
              <w:spacing w:before="40" w:after="39"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52D31097" w14:textId="77777777" w:rsidR="00941720" w:rsidRPr="00C60EFB" w:rsidRDefault="00941720" w:rsidP="00F71562">
            <w:pPr>
              <w:pStyle w:val="Texto"/>
              <w:spacing w:before="40" w:after="39" w:line="240" w:lineRule="auto"/>
              <w:ind w:firstLine="0"/>
              <w:rPr>
                <w:sz w:val="16"/>
                <w:szCs w:val="16"/>
              </w:rPr>
            </w:pPr>
            <w:r w:rsidRPr="00C60EFB">
              <w:rPr>
                <w:sz w:val="16"/>
                <w:szCs w:val="16"/>
              </w:rPr>
              <w:t>Cigalas (</w:t>
            </w:r>
            <w:r w:rsidRPr="00C60EFB">
              <w:rPr>
                <w:i/>
                <w:sz w:val="16"/>
                <w:szCs w:val="16"/>
              </w:rPr>
              <w:t>Nephrops norvegicus</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06305AA8" w14:textId="77777777" w:rsidR="00941720" w:rsidRPr="00C60EFB" w:rsidRDefault="00941720" w:rsidP="00F71562">
            <w:pPr>
              <w:pStyle w:val="Texto"/>
              <w:spacing w:before="40" w:after="39" w:line="240" w:lineRule="auto"/>
              <w:ind w:firstLine="0"/>
              <w:rPr>
                <w:sz w:val="16"/>
                <w:szCs w:val="16"/>
              </w:rPr>
            </w:pPr>
          </w:p>
        </w:tc>
      </w:tr>
      <w:tr w:rsidR="00941720" w:rsidRPr="00C60EFB" w14:paraId="56AE7C44"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4E48B758" w14:textId="77777777" w:rsidR="00941720" w:rsidRPr="00C60EFB" w:rsidRDefault="00941720" w:rsidP="00F71562">
            <w:pPr>
              <w:pStyle w:val="Texto"/>
              <w:spacing w:before="40" w:after="39" w:line="240" w:lineRule="auto"/>
              <w:ind w:firstLine="0"/>
              <w:rPr>
                <w:sz w:val="16"/>
                <w:szCs w:val="16"/>
              </w:rPr>
            </w:pPr>
            <w:r w:rsidRPr="00C60EFB">
              <w:rPr>
                <w:sz w:val="16"/>
                <w:szCs w:val="16"/>
              </w:rPr>
              <w:t xml:space="preserve"> </w:t>
            </w:r>
          </w:p>
        </w:tc>
      </w:tr>
      <w:tr w:rsidR="00941720" w:rsidRPr="00C60EFB" w14:paraId="1200FC81"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7EE2199C" w14:textId="77777777" w:rsidR="00941720" w:rsidRPr="00C60EFB" w:rsidRDefault="00941720" w:rsidP="00F71562">
            <w:pPr>
              <w:pStyle w:val="Texto"/>
              <w:spacing w:before="40" w:after="39" w:line="240" w:lineRule="auto"/>
              <w:ind w:firstLine="0"/>
              <w:rPr>
                <w:b/>
                <w:sz w:val="16"/>
                <w:szCs w:val="16"/>
              </w:rPr>
            </w:pPr>
            <w:r w:rsidRPr="00C60EFB">
              <w:rPr>
                <w:b/>
                <w:sz w:val="16"/>
                <w:szCs w:val="16"/>
              </w:rPr>
              <w:t>0306.95.99</w:t>
            </w:r>
          </w:p>
        </w:tc>
        <w:tc>
          <w:tcPr>
            <w:tcW w:w="3158" w:type="dxa"/>
            <w:tcBorders>
              <w:top w:val="single" w:sz="6" w:space="0" w:color="auto"/>
              <w:left w:val="single" w:sz="6" w:space="0" w:color="auto"/>
              <w:bottom w:val="single" w:sz="6" w:space="0" w:color="auto"/>
              <w:right w:val="single" w:sz="6" w:space="0" w:color="auto"/>
            </w:tcBorders>
          </w:tcPr>
          <w:p w14:paraId="42FD7EDE" w14:textId="77777777" w:rsidR="00941720" w:rsidRPr="00C60EFB" w:rsidRDefault="00941720" w:rsidP="00F71562">
            <w:pPr>
              <w:pStyle w:val="Texto"/>
              <w:spacing w:before="40" w:after="39" w:line="240" w:lineRule="auto"/>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14:paraId="11F8D49B" w14:textId="77777777" w:rsidR="00941720" w:rsidRPr="00C60EFB" w:rsidRDefault="00941720" w:rsidP="00F71562">
            <w:pPr>
              <w:pStyle w:val="Texto"/>
              <w:spacing w:before="40" w:after="39" w:line="240" w:lineRule="auto"/>
              <w:ind w:firstLine="0"/>
              <w:rPr>
                <w:sz w:val="16"/>
                <w:szCs w:val="16"/>
              </w:rPr>
            </w:pPr>
          </w:p>
        </w:tc>
      </w:tr>
      <w:tr w:rsidR="00941720" w:rsidRPr="00C60EFB" w14:paraId="5DD9E08F"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4AE38B33" w14:textId="77777777" w:rsidR="00941720" w:rsidRPr="00C60EFB" w:rsidRDefault="00941720" w:rsidP="00F71562">
            <w:pPr>
              <w:pStyle w:val="Texto"/>
              <w:spacing w:before="40" w:after="39"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165FEF0F" w14:textId="77777777" w:rsidR="00941720" w:rsidRPr="00C60EFB" w:rsidRDefault="00941720" w:rsidP="00F71562">
            <w:pPr>
              <w:pStyle w:val="Texto"/>
              <w:spacing w:before="40" w:after="39" w:line="240" w:lineRule="auto"/>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14:paraId="7962C985" w14:textId="77777777" w:rsidR="00941720" w:rsidRPr="00C60EFB" w:rsidRDefault="00941720" w:rsidP="00F71562">
            <w:pPr>
              <w:pStyle w:val="Texto"/>
              <w:spacing w:before="40" w:after="39" w:line="240" w:lineRule="auto"/>
              <w:ind w:firstLine="0"/>
              <w:rPr>
                <w:sz w:val="16"/>
                <w:szCs w:val="16"/>
              </w:rPr>
            </w:pPr>
          </w:p>
        </w:tc>
      </w:tr>
      <w:tr w:rsidR="00941720" w:rsidRPr="00C60EFB" w14:paraId="3C680AB4"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0A88C7DC" w14:textId="77777777" w:rsidR="00941720" w:rsidRPr="00C60EFB" w:rsidRDefault="00941720" w:rsidP="00F71562">
            <w:pPr>
              <w:pStyle w:val="Texto"/>
              <w:spacing w:before="40" w:after="39" w:line="240" w:lineRule="auto"/>
              <w:ind w:firstLine="0"/>
              <w:rPr>
                <w:sz w:val="16"/>
                <w:szCs w:val="16"/>
              </w:rPr>
            </w:pPr>
            <w:r w:rsidRPr="00C60EFB">
              <w:rPr>
                <w:sz w:val="16"/>
                <w:szCs w:val="16"/>
              </w:rPr>
              <w:t xml:space="preserve"> </w:t>
            </w:r>
          </w:p>
        </w:tc>
      </w:tr>
      <w:tr w:rsidR="00941720" w:rsidRPr="00C60EFB" w14:paraId="595B7EF8"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7E6F75AD" w14:textId="77777777" w:rsidR="00941720" w:rsidRPr="00C60EFB" w:rsidRDefault="00941720" w:rsidP="00F71562">
            <w:pPr>
              <w:pStyle w:val="Texto"/>
              <w:spacing w:before="40" w:after="39" w:line="240" w:lineRule="auto"/>
              <w:ind w:firstLine="0"/>
              <w:rPr>
                <w:b/>
                <w:sz w:val="16"/>
                <w:szCs w:val="16"/>
              </w:rPr>
            </w:pPr>
            <w:r w:rsidRPr="00C60EFB">
              <w:rPr>
                <w:b/>
                <w:sz w:val="16"/>
                <w:szCs w:val="16"/>
              </w:rPr>
              <w:t>0306.99.99</w:t>
            </w:r>
          </w:p>
        </w:tc>
        <w:tc>
          <w:tcPr>
            <w:tcW w:w="3158" w:type="dxa"/>
            <w:tcBorders>
              <w:top w:val="single" w:sz="6" w:space="0" w:color="auto"/>
              <w:left w:val="single" w:sz="6" w:space="0" w:color="auto"/>
              <w:bottom w:val="single" w:sz="6" w:space="0" w:color="auto"/>
              <w:right w:val="single" w:sz="6" w:space="0" w:color="auto"/>
            </w:tcBorders>
          </w:tcPr>
          <w:p w14:paraId="15026955" w14:textId="77777777" w:rsidR="00941720" w:rsidRPr="00C60EFB" w:rsidRDefault="00941720" w:rsidP="00F71562">
            <w:pPr>
              <w:pStyle w:val="Texto"/>
              <w:spacing w:before="40" w:after="39" w:line="240" w:lineRule="auto"/>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14:paraId="188FA28B" w14:textId="77777777" w:rsidR="00941720" w:rsidRPr="00C60EFB" w:rsidRDefault="00941720" w:rsidP="00F71562">
            <w:pPr>
              <w:pStyle w:val="Texto"/>
              <w:spacing w:before="40" w:after="39" w:line="240" w:lineRule="auto"/>
              <w:ind w:firstLine="0"/>
              <w:rPr>
                <w:sz w:val="16"/>
                <w:szCs w:val="16"/>
              </w:rPr>
            </w:pPr>
          </w:p>
        </w:tc>
      </w:tr>
      <w:tr w:rsidR="00941720" w:rsidRPr="00C60EFB" w14:paraId="71200DC8"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2622CD15" w14:textId="77777777" w:rsidR="00941720" w:rsidRPr="00C60EFB" w:rsidRDefault="00941720" w:rsidP="00F71562">
            <w:pPr>
              <w:pStyle w:val="Texto"/>
              <w:spacing w:before="40" w:after="39"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20226211" w14:textId="77777777" w:rsidR="00941720" w:rsidRPr="00C60EFB" w:rsidRDefault="00941720" w:rsidP="00F71562">
            <w:pPr>
              <w:pStyle w:val="Texto"/>
              <w:spacing w:before="40" w:after="39" w:line="240" w:lineRule="auto"/>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14:paraId="6218EBEF" w14:textId="77777777" w:rsidR="00941720" w:rsidRPr="00C60EFB" w:rsidRDefault="00941720" w:rsidP="00F71562">
            <w:pPr>
              <w:pStyle w:val="Texto"/>
              <w:spacing w:before="40" w:after="39" w:line="240" w:lineRule="auto"/>
              <w:ind w:firstLine="0"/>
              <w:rPr>
                <w:sz w:val="16"/>
                <w:szCs w:val="16"/>
              </w:rPr>
            </w:pPr>
          </w:p>
        </w:tc>
      </w:tr>
      <w:tr w:rsidR="00941720" w:rsidRPr="00C60EFB" w14:paraId="0815656A"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75BDA950" w14:textId="77777777" w:rsidR="00941720" w:rsidRPr="00C60EFB" w:rsidRDefault="00941720" w:rsidP="00F71562">
            <w:pPr>
              <w:pStyle w:val="Texto"/>
              <w:spacing w:before="40" w:after="39" w:line="240" w:lineRule="auto"/>
              <w:ind w:firstLine="0"/>
              <w:rPr>
                <w:sz w:val="16"/>
                <w:szCs w:val="16"/>
              </w:rPr>
            </w:pPr>
            <w:r w:rsidRPr="00C60EFB">
              <w:rPr>
                <w:sz w:val="16"/>
                <w:szCs w:val="16"/>
              </w:rPr>
              <w:t xml:space="preserve"> </w:t>
            </w:r>
          </w:p>
        </w:tc>
      </w:tr>
      <w:tr w:rsidR="00941720" w:rsidRPr="00C60EFB" w14:paraId="388289EA"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37E05705" w14:textId="77777777" w:rsidR="00941720" w:rsidRPr="00C60EFB" w:rsidRDefault="00941720" w:rsidP="00F71562">
            <w:pPr>
              <w:pStyle w:val="Texto"/>
              <w:spacing w:before="40" w:after="39" w:line="240" w:lineRule="auto"/>
              <w:ind w:firstLine="0"/>
              <w:rPr>
                <w:b/>
                <w:sz w:val="16"/>
                <w:szCs w:val="16"/>
              </w:rPr>
            </w:pPr>
            <w:r w:rsidRPr="00C60EFB">
              <w:rPr>
                <w:b/>
                <w:sz w:val="16"/>
                <w:szCs w:val="16"/>
              </w:rPr>
              <w:t>0307.11.01</w:t>
            </w:r>
          </w:p>
        </w:tc>
        <w:tc>
          <w:tcPr>
            <w:tcW w:w="3158" w:type="dxa"/>
            <w:tcBorders>
              <w:top w:val="single" w:sz="6" w:space="0" w:color="auto"/>
              <w:left w:val="single" w:sz="6" w:space="0" w:color="auto"/>
              <w:bottom w:val="single" w:sz="6" w:space="0" w:color="auto"/>
              <w:right w:val="single" w:sz="6" w:space="0" w:color="auto"/>
            </w:tcBorders>
          </w:tcPr>
          <w:p w14:paraId="3477278B" w14:textId="77777777" w:rsidR="00941720" w:rsidRPr="00C60EFB" w:rsidRDefault="00941720" w:rsidP="00F71562">
            <w:pPr>
              <w:pStyle w:val="Texto"/>
              <w:spacing w:before="40" w:after="39" w:line="240" w:lineRule="auto"/>
              <w:ind w:firstLine="0"/>
              <w:rPr>
                <w:b/>
                <w:sz w:val="16"/>
                <w:szCs w:val="16"/>
              </w:rPr>
            </w:pPr>
            <w:r w:rsidRPr="00C60EFB">
              <w:rPr>
                <w:b/>
                <w:sz w:val="16"/>
                <w:szCs w:val="16"/>
              </w:rPr>
              <w:t>Vivas, frescas o refrigeradas.</w:t>
            </w:r>
          </w:p>
        </w:tc>
        <w:tc>
          <w:tcPr>
            <w:tcW w:w="3599" w:type="dxa"/>
            <w:vMerge w:val="restart"/>
            <w:tcBorders>
              <w:top w:val="single" w:sz="6" w:space="0" w:color="auto"/>
              <w:left w:val="single" w:sz="6" w:space="0" w:color="auto"/>
              <w:right w:val="single" w:sz="6" w:space="0" w:color="auto"/>
            </w:tcBorders>
            <w:vAlign w:val="bottom"/>
          </w:tcPr>
          <w:p w14:paraId="5A34D955" w14:textId="77777777" w:rsidR="00941720" w:rsidRPr="00C60EFB" w:rsidRDefault="00941720" w:rsidP="00F71562">
            <w:pPr>
              <w:pStyle w:val="Texto"/>
              <w:spacing w:before="40" w:after="39" w:line="240" w:lineRule="auto"/>
              <w:ind w:firstLine="0"/>
              <w:rPr>
                <w:sz w:val="16"/>
                <w:szCs w:val="16"/>
              </w:rPr>
            </w:pPr>
            <w:r w:rsidRPr="00C60EFB">
              <w:rPr>
                <w:b/>
                <w:sz w:val="16"/>
                <w:szCs w:val="16"/>
              </w:rPr>
              <w:t>Únicamente:</w:t>
            </w:r>
            <w:r w:rsidRPr="00C60EFB">
              <w:rPr>
                <w:sz w:val="16"/>
                <w:szCs w:val="16"/>
              </w:rPr>
              <w:t xml:space="preserve"> En estado adulto.</w:t>
            </w:r>
          </w:p>
        </w:tc>
      </w:tr>
      <w:tr w:rsidR="00941720" w:rsidRPr="00C60EFB" w14:paraId="3E58689E"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02F1AF67" w14:textId="77777777" w:rsidR="00941720" w:rsidRPr="00C60EFB" w:rsidRDefault="00941720" w:rsidP="00F71562">
            <w:pPr>
              <w:pStyle w:val="Texto"/>
              <w:spacing w:before="40" w:after="39"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0CE2AA49" w14:textId="77777777" w:rsidR="00941720" w:rsidRPr="00C60EFB" w:rsidRDefault="00941720" w:rsidP="00F71562">
            <w:pPr>
              <w:pStyle w:val="Texto"/>
              <w:spacing w:before="40" w:after="39" w:line="240" w:lineRule="auto"/>
              <w:ind w:firstLine="0"/>
              <w:rPr>
                <w:sz w:val="16"/>
                <w:szCs w:val="16"/>
              </w:rPr>
            </w:pPr>
            <w:r w:rsidRPr="00C60EFB">
              <w:rPr>
                <w:sz w:val="16"/>
                <w:szCs w:val="16"/>
              </w:rPr>
              <w:t>Vivas, frescas o refrigeradas.</w:t>
            </w:r>
          </w:p>
        </w:tc>
        <w:tc>
          <w:tcPr>
            <w:tcW w:w="3599" w:type="dxa"/>
            <w:vMerge/>
            <w:tcBorders>
              <w:left w:val="single" w:sz="6" w:space="0" w:color="auto"/>
              <w:bottom w:val="single" w:sz="6" w:space="0" w:color="auto"/>
              <w:right w:val="single" w:sz="6" w:space="0" w:color="auto"/>
            </w:tcBorders>
          </w:tcPr>
          <w:p w14:paraId="6EAB57E9" w14:textId="77777777" w:rsidR="00941720" w:rsidRPr="00C60EFB" w:rsidRDefault="00941720" w:rsidP="00F71562">
            <w:pPr>
              <w:pStyle w:val="Texto"/>
              <w:spacing w:before="40" w:after="39" w:line="240" w:lineRule="auto"/>
              <w:ind w:firstLine="0"/>
              <w:rPr>
                <w:sz w:val="16"/>
                <w:szCs w:val="16"/>
              </w:rPr>
            </w:pPr>
          </w:p>
        </w:tc>
      </w:tr>
      <w:tr w:rsidR="00941720" w:rsidRPr="00C60EFB" w14:paraId="31018694"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60B23E01" w14:textId="77777777" w:rsidR="00941720" w:rsidRPr="00C60EFB" w:rsidRDefault="00941720" w:rsidP="00F71562">
            <w:pPr>
              <w:pStyle w:val="Texto"/>
              <w:spacing w:before="40" w:after="39" w:line="240" w:lineRule="auto"/>
              <w:ind w:firstLine="0"/>
              <w:rPr>
                <w:sz w:val="16"/>
                <w:szCs w:val="16"/>
              </w:rPr>
            </w:pPr>
            <w:r w:rsidRPr="00C60EFB">
              <w:rPr>
                <w:sz w:val="16"/>
                <w:szCs w:val="16"/>
              </w:rPr>
              <w:t xml:space="preserve"> </w:t>
            </w:r>
          </w:p>
        </w:tc>
      </w:tr>
      <w:tr w:rsidR="00941720" w:rsidRPr="00C60EFB" w14:paraId="21360000"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2294A9EB" w14:textId="77777777" w:rsidR="00941720" w:rsidRPr="00C60EFB" w:rsidRDefault="00941720" w:rsidP="00F71562">
            <w:pPr>
              <w:pStyle w:val="Texto"/>
              <w:spacing w:before="40" w:after="39" w:line="240" w:lineRule="auto"/>
              <w:ind w:firstLine="0"/>
              <w:rPr>
                <w:b/>
                <w:sz w:val="16"/>
                <w:szCs w:val="16"/>
              </w:rPr>
            </w:pPr>
            <w:r w:rsidRPr="00C60EFB">
              <w:rPr>
                <w:b/>
                <w:sz w:val="16"/>
                <w:szCs w:val="16"/>
              </w:rPr>
              <w:t>0307.12.01</w:t>
            </w:r>
          </w:p>
        </w:tc>
        <w:tc>
          <w:tcPr>
            <w:tcW w:w="3158" w:type="dxa"/>
            <w:tcBorders>
              <w:top w:val="single" w:sz="6" w:space="0" w:color="auto"/>
              <w:left w:val="single" w:sz="6" w:space="0" w:color="auto"/>
              <w:bottom w:val="single" w:sz="6" w:space="0" w:color="auto"/>
              <w:right w:val="single" w:sz="6" w:space="0" w:color="auto"/>
            </w:tcBorders>
          </w:tcPr>
          <w:p w14:paraId="3C476128" w14:textId="77777777" w:rsidR="00941720" w:rsidRPr="00C60EFB" w:rsidRDefault="00941720" w:rsidP="00F71562">
            <w:pPr>
              <w:pStyle w:val="Texto"/>
              <w:spacing w:before="40" w:after="39" w:line="240" w:lineRule="auto"/>
              <w:ind w:firstLine="0"/>
              <w:rPr>
                <w:b/>
                <w:sz w:val="16"/>
                <w:szCs w:val="16"/>
              </w:rPr>
            </w:pPr>
            <w:r w:rsidRPr="00C60EFB">
              <w:rPr>
                <w:b/>
                <w:sz w:val="16"/>
                <w:szCs w:val="16"/>
              </w:rPr>
              <w:t>Congeladas.</w:t>
            </w:r>
          </w:p>
        </w:tc>
        <w:tc>
          <w:tcPr>
            <w:tcW w:w="3599" w:type="dxa"/>
            <w:vMerge w:val="restart"/>
            <w:tcBorders>
              <w:top w:val="single" w:sz="6" w:space="0" w:color="auto"/>
              <w:left w:val="single" w:sz="6" w:space="0" w:color="auto"/>
              <w:right w:val="single" w:sz="6" w:space="0" w:color="auto"/>
            </w:tcBorders>
            <w:vAlign w:val="bottom"/>
          </w:tcPr>
          <w:p w14:paraId="19670BA2" w14:textId="77777777" w:rsidR="00941720" w:rsidRPr="00C60EFB" w:rsidRDefault="00941720" w:rsidP="00F71562">
            <w:pPr>
              <w:pStyle w:val="Texto"/>
              <w:spacing w:before="40" w:after="39" w:line="240" w:lineRule="auto"/>
              <w:ind w:firstLine="0"/>
              <w:rPr>
                <w:sz w:val="16"/>
                <w:szCs w:val="16"/>
              </w:rPr>
            </w:pPr>
            <w:r w:rsidRPr="00C60EFB">
              <w:rPr>
                <w:b/>
                <w:sz w:val="16"/>
                <w:szCs w:val="16"/>
              </w:rPr>
              <w:t>Únicamente:</w:t>
            </w:r>
            <w:r w:rsidRPr="00C60EFB">
              <w:rPr>
                <w:sz w:val="16"/>
                <w:szCs w:val="16"/>
              </w:rPr>
              <w:t xml:space="preserve"> En estado adulto.</w:t>
            </w:r>
          </w:p>
        </w:tc>
      </w:tr>
      <w:tr w:rsidR="00941720" w:rsidRPr="00C60EFB" w14:paraId="7720881D"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2FAAB1AE" w14:textId="77777777" w:rsidR="00941720" w:rsidRPr="00C60EFB" w:rsidRDefault="00941720" w:rsidP="00F71562">
            <w:pPr>
              <w:pStyle w:val="Texto"/>
              <w:spacing w:before="40" w:after="39"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426F2419" w14:textId="77777777" w:rsidR="00941720" w:rsidRPr="00C60EFB" w:rsidRDefault="00941720" w:rsidP="00F71562">
            <w:pPr>
              <w:pStyle w:val="Texto"/>
              <w:spacing w:before="40" w:after="39" w:line="240" w:lineRule="auto"/>
              <w:ind w:firstLine="0"/>
              <w:rPr>
                <w:sz w:val="16"/>
                <w:szCs w:val="16"/>
              </w:rPr>
            </w:pPr>
            <w:r w:rsidRPr="00C60EFB">
              <w:rPr>
                <w:sz w:val="16"/>
                <w:szCs w:val="16"/>
              </w:rPr>
              <w:t>Congeladas.</w:t>
            </w:r>
          </w:p>
        </w:tc>
        <w:tc>
          <w:tcPr>
            <w:tcW w:w="3599" w:type="dxa"/>
            <w:vMerge/>
            <w:tcBorders>
              <w:left w:val="single" w:sz="6" w:space="0" w:color="auto"/>
              <w:bottom w:val="single" w:sz="6" w:space="0" w:color="auto"/>
              <w:right w:val="single" w:sz="6" w:space="0" w:color="auto"/>
            </w:tcBorders>
          </w:tcPr>
          <w:p w14:paraId="3CC89C4A" w14:textId="77777777" w:rsidR="00941720" w:rsidRPr="00C60EFB" w:rsidRDefault="00941720" w:rsidP="00F71562">
            <w:pPr>
              <w:pStyle w:val="Texto"/>
              <w:spacing w:before="40" w:after="39" w:line="240" w:lineRule="auto"/>
              <w:ind w:firstLine="0"/>
              <w:rPr>
                <w:sz w:val="16"/>
                <w:szCs w:val="16"/>
              </w:rPr>
            </w:pPr>
          </w:p>
        </w:tc>
      </w:tr>
      <w:tr w:rsidR="00941720" w:rsidRPr="00C60EFB" w14:paraId="07876F46"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3612BA72" w14:textId="77777777" w:rsidR="00941720" w:rsidRPr="00C60EFB" w:rsidRDefault="00941720" w:rsidP="00F71562">
            <w:pPr>
              <w:pStyle w:val="Texto"/>
              <w:spacing w:before="40" w:after="39" w:line="240" w:lineRule="auto"/>
              <w:ind w:firstLine="0"/>
              <w:rPr>
                <w:sz w:val="16"/>
                <w:szCs w:val="16"/>
              </w:rPr>
            </w:pPr>
            <w:r w:rsidRPr="00C60EFB">
              <w:rPr>
                <w:sz w:val="16"/>
                <w:szCs w:val="16"/>
              </w:rPr>
              <w:t xml:space="preserve"> </w:t>
            </w:r>
          </w:p>
        </w:tc>
      </w:tr>
      <w:tr w:rsidR="00941720" w:rsidRPr="00C60EFB" w14:paraId="74CEF313"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71C48B52" w14:textId="77777777" w:rsidR="00941720" w:rsidRPr="00C60EFB" w:rsidRDefault="00941720" w:rsidP="00F71562">
            <w:pPr>
              <w:pStyle w:val="Texto"/>
              <w:spacing w:before="40" w:after="39" w:line="240" w:lineRule="auto"/>
              <w:ind w:firstLine="0"/>
              <w:rPr>
                <w:b/>
                <w:sz w:val="16"/>
                <w:szCs w:val="16"/>
              </w:rPr>
            </w:pPr>
            <w:r w:rsidRPr="00C60EFB">
              <w:rPr>
                <w:b/>
                <w:sz w:val="16"/>
                <w:szCs w:val="16"/>
              </w:rPr>
              <w:t>0307.19.99</w:t>
            </w:r>
          </w:p>
        </w:tc>
        <w:tc>
          <w:tcPr>
            <w:tcW w:w="3158" w:type="dxa"/>
            <w:tcBorders>
              <w:top w:val="single" w:sz="6" w:space="0" w:color="auto"/>
              <w:left w:val="single" w:sz="6" w:space="0" w:color="auto"/>
              <w:bottom w:val="single" w:sz="6" w:space="0" w:color="auto"/>
              <w:right w:val="single" w:sz="6" w:space="0" w:color="auto"/>
            </w:tcBorders>
          </w:tcPr>
          <w:p w14:paraId="1C21C027" w14:textId="77777777" w:rsidR="00941720" w:rsidRPr="00C60EFB" w:rsidRDefault="00941720" w:rsidP="00F71562">
            <w:pPr>
              <w:pStyle w:val="Texto"/>
              <w:spacing w:before="40" w:after="39" w:line="240" w:lineRule="auto"/>
              <w:ind w:firstLine="0"/>
              <w:rPr>
                <w:b/>
                <w:sz w:val="16"/>
                <w:szCs w:val="16"/>
              </w:rPr>
            </w:pPr>
            <w:r w:rsidRPr="00C60EFB">
              <w:rPr>
                <w:b/>
                <w:sz w:val="16"/>
                <w:szCs w:val="16"/>
              </w:rPr>
              <w:t>Las demás.</w:t>
            </w:r>
          </w:p>
        </w:tc>
        <w:tc>
          <w:tcPr>
            <w:tcW w:w="3599" w:type="dxa"/>
            <w:vMerge w:val="restart"/>
            <w:tcBorders>
              <w:top w:val="single" w:sz="6" w:space="0" w:color="auto"/>
              <w:left w:val="single" w:sz="6" w:space="0" w:color="auto"/>
              <w:right w:val="single" w:sz="6" w:space="0" w:color="auto"/>
            </w:tcBorders>
            <w:vAlign w:val="bottom"/>
          </w:tcPr>
          <w:p w14:paraId="55D55948" w14:textId="77777777" w:rsidR="00941720" w:rsidRPr="00C60EFB" w:rsidRDefault="00941720" w:rsidP="00F71562">
            <w:pPr>
              <w:pStyle w:val="Texto"/>
              <w:spacing w:before="40" w:after="39" w:line="240" w:lineRule="auto"/>
              <w:ind w:firstLine="0"/>
              <w:rPr>
                <w:sz w:val="16"/>
                <w:szCs w:val="16"/>
              </w:rPr>
            </w:pPr>
            <w:r w:rsidRPr="00C60EFB">
              <w:rPr>
                <w:b/>
                <w:sz w:val="16"/>
                <w:szCs w:val="16"/>
              </w:rPr>
              <w:t>Únicamente:</w:t>
            </w:r>
            <w:r w:rsidRPr="00C60EFB">
              <w:rPr>
                <w:sz w:val="16"/>
                <w:szCs w:val="16"/>
              </w:rPr>
              <w:t xml:space="preserve"> En estado adulto.</w:t>
            </w:r>
          </w:p>
        </w:tc>
      </w:tr>
      <w:tr w:rsidR="00941720" w:rsidRPr="00C60EFB" w14:paraId="2D80239F"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42500A87" w14:textId="77777777" w:rsidR="00941720" w:rsidRPr="00C60EFB" w:rsidRDefault="00941720" w:rsidP="00F71562">
            <w:pPr>
              <w:pStyle w:val="Texto"/>
              <w:spacing w:before="40" w:after="39"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13B0A2CE" w14:textId="77777777" w:rsidR="00941720" w:rsidRPr="00C60EFB" w:rsidRDefault="00941720" w:rsidP="00F71562">
            <w:pPr>
              <w:pStyle w:val="Texto"/>
              <w:spacing w:before="40" w:after="39" w:line="240" w:lineRule="auto"/>
              <w:ind w:firstLine="0"/>
              <w:rPr>
                <w:sz w:val="16"/>
                <w:szCs w:val="16"/>
              </w:rPr>
            </w:pPr>
            <w:r w:rsidRPr="00C60EFB">
              <w:rPr>
                <w:sz w:val="16"/>
                <w:szCs w:val="16"/>
              </w:rPr>
              <w:t>Las demás.</w:t>
            </w:r>
          </w:p>
        </w:tc>
        <w:tc>
          <w:tcPr>
            <w:tcW w:w="3599" w:type="dxa"/>
            <w:vMerge/>
            <w:tcBorders>
              <w:left w:val="single" w:sz="6" w:space="0" w:color="auto"/>
              <w:bottom w:val="single" w:sz="6" w:space="0" w:color="auto"/>
              <w:right w:val="single" w:sz="6" w:space="0" w:color="auto"/>
            </w:tcBorders>
          </w:tcPr>
          <w:p w14:paraId="7A62706E" w14:textId="77777777" w:rsidR="00941720" w:rsidRPr="00C60EFB" w:rsidRDefault="00941720" w:rsidP="00F71562">
            <w:pPr>
              <w:pStyle w:val="Texto"/>
              <w:spacing w:before="40" w:after="39" w:line="240" w:lineRule="auto"/>
              <w:ind w:firstLine="0"/>
              <w:rPr>
                <w:sz w:val="16"/>
                <w:szCs w:val="16"/>
              </w:rPr>
            </w:pPr>
          </w:p>
        </w:tc>
      </w:tr>
      <w:tr w:rsidR="00941720" w:rsidRPr="00C60EFB" w14:paraId="5A0FF42F"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27E367C0" w14:textId="77777777" w:rsidR="00941720" w:rsidRPr="00C60EFB" w:rsidRDefault="00941720" w:rsidP="00F71562">
            <w:pPr>
              <w:pStyle w:val="Texto"/>
              <w:spacing w:before="40" w:after="39" w:line="240" w:lineRule="auto"/>
              <w:ind w:firstLine="0"/>
              <w:rPr>
                <w:sz w:val="16"/>
                <w:szCs w:val="16"/>
              </w:rPr>
            </w:pPr>
            <w:r w:rsidRPr="00C60EFB">
              <w:rPr>
                <w:sz w:val="16"/>
                <w:szCs w:val="16"/>
              </w:rPr>
              <w:t xml:space="preserve"> </w:t>
            </w:r>
          </w:p>
        </w:tc>
      </w:tr>
      <w:tr w:rsidR="00941720" w:rsidRPr="00C60EFB" w14:paraId="243429B9"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31179B32" w14:textId="77777777" w:rsidR="00941720" w:rsidRPr="00C60EFB" w:rsidRDefault="00941720" w:rsidP="00F71562">
            <w:pPr>
              <w:pStyle w:val="Texto"/>
              <w:spacing w:before="40" w:after="39" w:line="240" w:lineRule="auto"/>
              <w:ind w:firstLine="0"/>
              <w:rPr>
                <w:b/>
                <w:sz w:val="16"/>
                <w:szCs w:val="16"/>
              </w:rPr>
            </w:pPr>
            <w:r w:rsidRPr="00C60EFB">
              <w:rPr>
                <w:b/>
                <w:sz w:val="16"/>
                <w:szCs w:val="16"/>
              </w:rPr>
              <w:t>0307.21.01</w:t>
            </w:r>
          </w:p>
        </w:tc>
        <w:tc>
          <w:tcPr>
            <w:tcW w:w="3158" w:type="dxa"/>
            <w:tcBorders>
              <w:top w:val="single" w:sz="6" w:space="0" w:color="auto"/>
              <w:left w:val="single" w:sz="6" w:space="0" w:color="auto"/>
              <w:bottom w:val="single" w:sz="6" w:space="0" w:color="auto"/>
              <w:right w:val="single" w:sz="6" w:space="0" w:color="auto"/>
            </w:tcBorders>
          </w:tcPr>
          <w:p w14:paraId="71A9AB1F" w14:textId="77777777" w:rsidR="00941720" w:rsidRPr="00C60EFB" w:rsidRDefault="00941720" w:rsidP="00F71562">
            <w:pPr>
              <w:pStyle w:val="Texto"/>
              <w:spacing w:before="40" w:after="39" w:line="240" w:lineRule="auto"/>
              <w:ind w:firstLine="0"/>
              <w:rPr>
                <w:b/>
                <w:sz w:val="16"/>
                <w:szCs w:val="16"/>
              </w:rPr>
            </w:pPr>
            <w:r w:rsidRPr="00C60EFB">
              <w:rPr>
                <w:b/>
                <w:sz w:val="16"/>
                <w:szCs w:val="16"/>
              </w:rPr>
              <w:t>Vivos, frescos o refrigerados.</w:t>
            </w:r>
          </w:p>
        </w:tc>
        <w:tc>
          <w:tcPr>
            <w:tcW w:w="3599" w:type="dxa"/>
            <w:vMerge w:val="restart"/>
            <w:tcBorders>
              <w:top w:val="single" w:sz="6" w:space="0" w:color="auto"/>
              <w:left w:val="single" w:sz="6" w:space="0" w:color="auto"/>
              <w:right w:val="single" w:sz="6" w:space="0" w:color="auto"/>
            </w:tcBorders>
          </w:tcPr>
          <w:p w14:paraId="1516BBED" w14:textId="77777777" w:rsidR="00941720" w:rsidRPr="00C60EFB" w:rsidRDefault="00941720" w:rsidP="00F71562">
            <w:pPr>
              <w:pStyle w:val="Texto"/>
              <w:spacing w:before="40" w:after="39" w:line="240" w:lineRule="auto"/>
              <w:ind w:firstLine="0"/>
              <w:rPr>
                <w:sz w:val="16"/>
                <w:szCs w:val="16"/>
              </w:rPr>
            </w:pPr>
          </w:p>
        </w:tc>
      </w:tr>
      <w:tr w:rsidR="00941720" w:rsidRPr="00C60EFB" w14:paraId="24B05595"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003161A6" w14:textId="77777777" w:rsidR="00941720" w:rsidRPr="00C60EFB" w:rsidRDefault="00941720" w:rsidP="00F71562">
            <w:pPr>
              <w:pStyle w:val="Texto"/>
              <w:spacing w:before="40" w:after="39"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017BBCB4" w14:textId="77777777" w:rsidR="00941720" w:rsidRPr="00C60EFB" w:rsidRDefault="00941720" w:rsidP="00F71562">
            <w:pPr>
              <w:pStyle w:val="Texto"/>
              <w:spacing w:before="40" w:after="39" w:line="240" w:lineRule="auto"/>
              <w:ind w:firstLine="0"/>
              <w:rPr>
                <w:sz w:val="16"/>
                <w:szCs w:val="16"/>
              </w:rPr>
            </w:pPr>
            <w:r w:rsidRPr="00C60EFB">
              <w:rPr>
                <w:sz w:val="16"/>
                <w:szCs w:val="16"/>
              </w:rPr>
              <w:t>Vivos, frescos o refrigerados.</w:t>
            </w:r>
          </w:p>
        </w:tc>
        <w:tc>
          <w:tcPr>
            <w:tcW w:w="3599" w:type="dxa"/>
            <w:vMerge/>
            <w:tcBorders>
              <w:left w:val="single" w:sz="6" w:space="0" w:color="auto"/>
              <w:bottom w:val="single" w:sz="6" w:space="0" w:color="auto"/>
              <w:right w:val="single" w:sz="6" w:space="0" w:color="auto"/>
            </w:tcBorders>
          </w:tcPr>
          <w:p w14:paraId="0302FCFE" w14:textId="77777777" w:rsidR="00941720" w:rsidRPr="00C60EFB" w:rsidRDefault="00941720" w:rsidP="00F71562">
            <w:pPr>
              <w:pStyle w:val="Texto"/>
              <w:spacing w:before="40" w:after="39" w:line="240" w:lineRule="auto"/>
              <w:ind w:firstLine="0"/>
              <w:rPr>
                <w:sz w:val="16"/>
                <w:szCs w:val="16"/>
              </w:rPr>
            </w:pPr>
          </w:p>
        </w:tc>
      </w:tr>
      <w:tr w:rsidR="00941720" w:rsidRPr="00C60EFB" w14:paraId="15E41F67"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1BD001DC" w14:textId="77777777" w:rsidR="00941720" w:rsidRPr="00C60EFB" w:rsidRDefault="00941720" w:rsidP="00F71562">
            <w:pPr>
              <w:pStyle w:val="Texto"/>
              <w:spacing w:before="40" w:after="39" w:line="240" w:lineRule="auto"/>
              <w:ind w:firstLine="0"/>
              <w:rPr>
                <w:sz w:val="16"/>
                <w:szCs w:val="16"/>
              </w:rPr>
            </w:pPr>
            <w:r w:rsidRPr="00C60EFB">
              <w:rPr>
                <w:sz w:val="16"/>
                <w:szCs w:val="16"/>
              </w:rPr>
              <w:t xml:space="preserve"> </w:t>
            </w:r>
          </w:p>
        </w:tc>
      </w:tr>
      <w:tr w:rsidR="00941720" w:rsidRPr="00C60EFB" w14:paraId="01827A42"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6B957B05" w14:textId="77777777" w:rsidR="00941720" w:rsidRPr="00C60EFB" w:rsidRDefault="00941720" w:rsidP="00F71562">
            <w:pPr>
              <w:pStyle w:val="Texto"/>
              <w:spacing w:before="40" w:after="39" w:line="240" w:lineRule="auto"/>
              <w:ind w:firstLine="0"/>
              <w:rPr>
                <w:b/>
                <w:sz w:val="16"/>
                <w:szCs w:val="16"/>
              </w:rPr>
            </w:pPr>
            <w:r w:rsidRPr="00C60EFB">
              <w:rPr>
                <w:b/>
                <w:sz w:val="16"/>
                <w:szCs w:val="16"/>
              </w:rPr>
              <w:t>0307.22.01</w:t>
            </w:r>
          </w:p>
        </w:tc>
        <w:tc>
          <w:tcPr>
            <w:tcW w:w="3158" w:type="dxa"/>
            <w:tcBorders>
              <w:top w:val="single" w:sz="6" w:space="0" w:color="auto"/>
              <w:left w:val="single" w:sz="6" w:space="0" w:color="auto"/>
              <w:bottom w:val="single" w:sz="6" w:space="0" w:color="auto"/>
              <w:right w:val="single" w:sz="6" w:space="0" w:color="auto"/>
            </w:tcBorders>
          </w:tcPr>
          <w:p w14:paraId="609D6F64" w14:textId="77777777" w:rsidR="00941720" w:rsidRPr="00C60EFB" w:rsidRDefault="00941720" w:rsidP="00F71562">
            <w:pPr>
              <w:pStyle w:val="Texto"/>
              <w:spacing w:before="40" w:after="39" w:line="240" w:lineRule="auto"/>
              <w:ind w:firstLine="0"/>
              <w:rPr>
                <w:b/>
                <w:sz w:val="16"/>
                <w:szCs w:val="16"/>
              </w:rPr>
            </w:pPr>
            <w:r w:rsidRPr="00C60EFB">
              <w:rPr>
                <w:b/>
                <w:sz w:val="16"/>
                <w:szCs w:val="16"/>
              </w:rPr>
              <w:t>Congelados.</w:t>
            </w:r>
          </w:p>
        </w:tc>
        <w:tc>
          <w:tcPr>
            <w:tcW w:w="3599" w:type="dxa"/>
            <w:vMerge w:val="restart"/>
            <w:tcBorders>
              <w:top w:val="single" w:sz="6" w:space="0" w:color="auto"/>
              <w:left w:val="single" w:sz="6" w:space="0" w:color="auto"/>
              <w:right w:val="single" w:sz="6" w:space="0" w:color="auto"/>
            </w:tcBorders>
          </w:tcPr>
          <w:p w14:paraId="12C743D8" w14:textId="77777777" w:rsidR="00941720" w:rsidRPr="00C60EFB" w:rsidRDefault="00941720" w:rsidP="00F71562">
            <w:pPr>
              <w:pStyle w:val="Texto"/>
              <w:spacing w:before="40" w:after="39" w:line="240" w:lineRule="auto"/>
              <w:ind w:firstLine="0"/>
              <w:rPr>
                <w:sz w:val="16"/>
                <w:szCs w:val="16"/>
              </w:rPr>
            </w:pPr>
          </w:p>
        </w:tc>
      </w:tr>
      <w:tr w:rsidR="00941720" w:rsidRPr="00C60EFB" w14:paraId="1820BEB0"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0598DFB7" w14:textId="77777777" w:rsidR="00941720" w:rsidRPr="00C60EFB" w:rsidRDefault="00941720" w:rsidP="00F71562">
            <w:pPr>
              <w:pStyle w:val="Texto"/>
              <w:spacing w:before="40" w:after="39" w:line="240" w:lineRule="auto"/>
              <w:ind w:firstLine="0"/>
              <w:jc w:val="right"/>
              <w:rPr>
                <w:sz w:val="16"/>
                <w:szCs w:val="16"/>
              </w:rPr>
            </w:pPr>
            <w:r w:rsidRPr="00C60EFB">
              <w:rPr>
                <w:sz w:val="16"/>
                <w:szCs w:val="16"/>
              </w:rPr>
              <w:lastRenderedPageBreak/>
              <w:t>00</w:t>
            </w:r>
          </w:p>
        </w:tc>
        <w:tc>
          <w:tcPr>
            <w:tcW w:w="3158" w:type="dxa"/>
            <w:tcBorders>
              <w:top w:val="single" w:sz="6" w:space="0" w:color="auto"/>
              <w:left w:val="single" w:sz="6" w:space="0" w:color="auto"/>
              <w:bottom w:val="single" w:sz="6" w:space="0" w:color="auto"/>
              <w:right w:val="single" w:sz="6" w:space="0" w:color="auto"/>
            </w:tcBorders>
          </w:tcPr>
          <w:p w14:paraId="54CB29A0" w14:textId="77777777" w:rsidR="00941720" w:rsidRPr="00C60EFB" w:rsidRDefault="00941720" w:rsidP="00F71562">
            <w:pPr>
              <w:pStyle w:val="Texto"/>
              <w:spacing w:before="40" w:after="39" w:line="240" w:lineRule="auto"/>
              <w:ind w:firstLine="0"/>
              <w:rPr>
                <w:sz w:val="16"/>
                <w:szCs w:val="16"/>
              </w:rPr>
            </w:pPr>
            <w:r w:rsidRPr="00C60EFB">
              <w:rPr>
                <w:sz w:val="16"/>
                <w:szCs w:val="16"/>
              </w:rPr>
              <w:t>Congelados.</w:t>
            </w:r>
          </w:p>
        </w:tc>
        <w:tc>
          <w:tcPr>
            <w:tcW w:w="3599" w:type="dxa"/>
            <w:vMerge/>
            <w:tcBorders>
              <w:left w:val="single" w:sz="6" w:space="0" w:color="auto"/>
              <w:bottom w:val="single" w:sz="6" w:space="0" w:color="auto"/>
              <w:right w:val="single" w:sz="6" w:space="0" w:color="auto"/>
            </w:tcBorders>
          </w:tcPr>
          <w:p w14:paraId="1108C2AA" w14:textId="77777777" w:rsidR="00941720" w:rsidRPr="00C60EFB" w:rsidRDefault="00941720" w:rsidP="00F71562">
            <w:pPr>
              <w:pStyle w:val="Texto"/>
              <w:spacing w:before="40" w:after="39" w:line="240" w:lineRule="auto"/>
              <w:ind w:firstLine="0"/>
              <w:rPr>
                <w:sz w:val="16"/>
                <w:szCs w:val="16"/>
              </w:rPr>
            </w:pPr>
          </w:p>
        </w:tc>
      </w:tr>
      <w:tr w:rsidR="00941720" w:rsidRPr="00C60EFB" w14:paraId="28CA9EC3"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3B4031FE" w14:textId="77777777" w:rsidR="00941720" w:rsidRPr="00C60EFB" w:rsidRDefault="00941720" w:rsidP="00F71562">
            <w:pPr>
              <w:pStyle w:val="Texto"/>
              <w:spacing w:before="40" w:after="39" w:line="240" w:lineRule="auto"/>
              <w:ind w:firstLine="0"/>
              <w:rPr>
                <w:sz w:val="16"/>
                <w:szCs w:val="16"/>
              </w:rPr>
            </w:pPr>
            <w:r w:rsidRPr="00C60EFB">
              <w:rPr>
                <w:sz w:val="16"/>
                <w:szCs w:val="16"/>
              </w:rPr>
              <w:t xml:space="preserve"> </w:t>
            </w:r>
          </w:p>
        </w:tc>
      </w:tr>
      <w:tr w:rsidR="00941720" w:rsidRPr="00C60EFB" w14:paraId="3D6F1BD6"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00396F3E" w14:textId="77777777" w:rsidR="00941720" w:rsidRPr="00C60EFB" w:rsidRDefault="00941720" w:rsidP="00F71562">
            <w:pPr>
              <w:pStyle w:val="Texto"/>
              <w:spacing w:before="40" w:after="39" w:line="240" w:lineRule="auto"/>
              <w:ind w:firstLine="0"/>
              <w:rPr>
                <w:b/>
                <w:sz w:val="16"/>
                <w:szCs w:val="16"/>
              </w:rPr>
            </w:pPr>
            <w:r w:rsidRPr="00C60EFB">
              <w:rPr>
                <w:b/>
                <w:sz w:val="16"/>
                <w:szCs w:val="16"/>
              </w:rPr>
              <w:t>0307.29.99</w:t>
            </w:r>
          </w:p>
        </w:tc>
        <w:tc>
          <w:tcPr>
            <w:tcW w:w="3158" w:type="dxa"/>
            <w:tcBorders>
              <w:top w:val="single" w:sz="6" w:space="0" w:color="auto"/>
              <w:left w:val="single" w:sz="6" w:space="0" w:color="auto"/>
              <w:bottom w:val="single" w:sz="6" w:space="0" w:color="auto"/>
              <w:right w:val="single" w:sz="6" w:space="0" w:color="auto"/>
            </w:tcBorders>
          </w:tcPr>
          <w:p w14:paraId="366D4D2E" w14:textId="77777777" w:rsidR="00941720" w:rsidRPr="00C60EFB" w:rsidRDefault="00941720" w:rsidP="00F71562">
            <w:pPr>
              <w:pStyle w:val="Texto"/>
              <w:spacing w:before="40" w:after="39" w:line="240" w:lineRule="auto"/>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14:paraId="1A36A546" w14:textId="77777777" w:rsidR="00941720" w:rsidRPr="00C60EFB" w:rsidRDefault="00941720" w:rsidP="00F71562">
            <w:pPr>
              <w:pStyle w:val="Texto"/>
              <w:spacing w:before="40" w:after="39" w:line="240" w:lineRule="auto"/>
              <w:ind w:firstLine="0"/>
              <w:rPr>
                <w:sz w:val="16"/>
                <w:szCs w:val="16"/>
              </w:rPr>
            </w:pPr>
          </w:p>
        </w:tc>
      </w:tr>
      <w:tr w:rsidR="00941720" w:rsidRPr="00C60EFB" w14:paraId="56CF3037"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6A8BBD6D" w14:textId="77777777" w:rsidR="00941720" w:rsidRPr="00C60EFB" w:rsidRDefault="00941720" w:rsidP="00F71562">
            <w:pPr>
              <w:pStyle w:val="Texto"/>
              <w:spacing w:before="40" w:after="39"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0DEEF2E4" w14:textId="77777777" w:rsidR="00941720" w:rsidRPr="00C60EFB" w:rsidRDefault="00941720" w:rsidP="00F71562">
            <w:pPr>
              <w:pStyle w:val="Texto"/>
              <w:spacing w:before="40" w:after="39" w:line="240" w:lineRule="auto"/>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14:paraId="22E8C4B6" w14:textId="77777777" w:rsidR="00941720" w:rsidRPr="00C60EFB" w:rsidRDefault="00941720" w:rsidP="00F71562">
            <w:pPr>
              <w:pStyle w:val="Texto"/>
              <w:spacing w:before="40" w:after="39" w:line="240" w:lineRule="auto"/>
              <w:ind w:firstLine="0"/>
              <w:rPr>
                <w:sz w:val="16"/>
                <w:szCs w:val="16"/>
              </w:rPr>
            </w:pPr>
          </w:p>
        </w:tc>
      </w:tr>
      <w:tr w:rsidR="00941720" w:rsidRPr="00C60EFB" w14:paraId="03310B65"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65798D5D" w14:textId="77777777" w:rsidR="00941720" w:rsidRPr="00C60EFB" w:rsidRDefault="00941720" w:rsidP="00F71562">
            <w:pPr>
              <w:pStyle w:val="Texto"/>
              <w:spacing w:before="40" w:after="39" w:line="240" w:lineRule="auto"/>
              <w:ind w:firstLine="0"/>
              <w:rPr>
                <w:sz w:val="16"/>
                <w:szCs w:val="16"/>
              </w:rPr>
            </w:pPr>
            <w:r w:rsidRPr="00C60EFB">
              <w:rPr>
                <w:sz w:val="16"/>
                <w:szCs w:val="16"/>
              </w:rPr>
              <w:t xml:space="preserve"> </w:t>
            </w:r>
          </w:p>
        </w:tc>
      </w:tr>
      <w:tr w:rsidR="00941720" w:rsidRPr="00C60EFB" w14:paraId="225A5DD0"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0B8ED6AB" w14:textId="77777777" w:rsidR="00941720" w:rsidRPr="00C60EFB" w:rsidRDefault="00941720" w:rsidP="00F71562">
            <w:pPr>
              <w:pStyle w:val="Texto"/>
              <w:spacing w:before="40" w:after="39" w:line="240" w:lineRule="auto"/>
              <w:ind w:firstLine="0"/>
              <w:rPr>
                <w:b/>
                <w:sz w:val="16"/>
                <w:szCs w:val="16"/>
              </w:rPr>
            </w:pPr>
            <w:r w:rsidRPr="00C60EFB">
              <w:rPr>
                <w:b/>
                <w:sz w:val="16"/>
                <w:szCs w:val="16"/>
              </w:rPr>
              <w:t>0307.31.01</w:t>
            </w:r>
          </w:p>
        </w:tc>
        <w:tc>
          <w:tcPr>
            <w:tcW w:w="3158" w:type="dxa"/>
            <w:tcBorders>
              <w:top w:val="single" w:sz="6" w:space="0" w:color="auto"/>
              <w:left w:val="single" w:sz="6" w:space="0" w:color="auto"/>
              <w:bottom w:val="single" w:sz="6" w:space="0" w:color="auto"/>
              <w:right w:val="single" w:sz="6" w:space="0" w:color="auto"/>
            </w:tcBorders>
          </w:tcPr>
          <w:p w14:paraId="01CE21B6" w14:textId="77777777" w:rsidR="00941720" w:rsidRPr="00C60EFB" w:rsidRDefault="00941720" w:rsidP="00F71562">
            <w:pPr>
              <w:pStyle w:val="Texto"/>
              <w:spacing w:before="40" w:after="39" w:line="240" w:lineRule="auto"/>
              <w:ind w:firstLine="0"/>
              <w:rPr>
                <w:b/>
                <w:sz w:val="16"/>
                <w:szCs w:val="16"/>
              </w:rPr>
            </w:pPr>
            <w:r w:rsidRPr="00C60EFB">
              <w:rPr>
                <w:b/>
                <w:sz w:val="16"/>
                <w:szCs w:val="16"/>
              </w:rPr>
              <w:t>Vivos, frescos o refrigerados.</w:t>
            </w:r>
          </w:p>
        </w:tc>
        <w:tc>
          <w:tcPr>
            <w:tcW w:w="3599" w:type="dxa"/>
            <w:vMerge w:val="restart"/>
            <w:tcBorders>
              <w:top w:val="single" w:sz="6" w:space="0" w:color="auto"/>
              <w:left w:val="single" w:sz="6" w:space="0" w:color="auto"/>
              <w:right w:val="single" w:sz="6" w:space="0" w:color="auto"/>
            </w:tcBorders>
          </w:tcPr>
          <w:p w14:paraId="5BF00771" w14:textId="77777777" w:rsidR="00941720" w:rsidRPr="00C60EFB" w:rsidRDefault="00941720" w:rsidP="00F71562">
            <w:pPr>
              <w:pStyle w:val="Texto"/>
              <w:spacing w:before="40" w:after="39" w:line="240" w:lineRule="auto"/>
              <w:ind w:firstLine="0"/>
              <w:rPr>
                <w:sz w:val="16"/>
                <w:szCs w:val="16"/>
              </w:rPr>
            </w:pPr>
          </w:p>
        </w:tc>
      </w:tr>
      <w:tr w:rsidR="00941720" w:rsidRPr="00C60EFB" w14:paraId="24AF7D75"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7FCDBD64" w14:textId="77777777" w:rsidR="00941720" w:rsidRPr="00C60EFB" w:rsidRDefault="00941720" w:rsidP="00F71562">
            <w:pPr>
              <w:pStyle w:val="Texto"/>
              <w:spacing w:before="40" w:after="39"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12E79473" w14:textId="77777777" w:rsidR="00941720" w:rsidRPr="00C60EFB" w:rsidRDefault="00941720" w:rsidP="00F71562">
            <w:pPr>
              <w:pStyle w:val="Texto"/>
              <w:spacing w:before="40" w:after="39" w:line="240" w:lineRule="auto"/>
              <w:ind w:firstLine="0"/>
              <w:rPr>
                <w:sz w:val="16"/>
                <w:szCs w:val="16"/>
              </w:rPr>
            </w:pPr>
            <w:r w:rsidRPr="00C60EFB">
              <w:rPr>
                <w:sz w:val="16"/>
                <w:szCs w:val="16"/>
              </w:rPr>
              <w:t>Vivos, frescos o refrigerados.</w:t>
            </w:r>
          </w:p>
        </w:tc>
        <w:tc>
          <w:tcPr>
            <w:tcW w:w="3599" w:type="dxa"/>
            <w:vMerge/>
            <w:tcBorders>
              <w:left w:val="single" w:sz="6" w:space="0" w:color="auto"/>
              <w:bottom w:val="single" w:sz="6" w:space="0" w:color="auto"/>
              <w:right w:val="single" w:sz="6" w:space="0" w:color="auto"/>
            </w:tcBorders>
          </w:tcPr>
          <w:p w14:paraId="5936C1A3" w14:textId="77777777" w:rsidR="00941720" w:rsidRPr="00C60EFB" w:rsidRDefault="00941720" w:rsidP="00F71562">
            <w:pPr>
              <w:pStyle w:val="Texto"/>
              <w:spacing w:before="40" w:after="39" w:line="240" w:lineRule="auto"/>
              <w:ind w:firstLine="0"/>
              <w:rPr>
                <w:sz w:val="16"/>
                <w:szCs w:val="16"/>
              </w:rPr>
            </w:pPr>
          </w:p>
        </w:tc>
      </w:tr>
      <w:tr w:rsidR="00941720" w:rsidRPr="00C60EFB" w14:paraId="1418AACE"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7B6CB2EA" w14:textId="77777777" w:rsidR="00941720" w:rsidRPr="00C60EFB" w:rsidRDefault="00941720" w:rsidP="00F71562">
            <w:pPr>
              <w:pStyle w:val="Texto"/>
              <w:spacing w:before="40" w:after="39" w:line="240" w:lineRule="auto"/>
              <w:ind w:firstLine="0"/>
              <w:rPr>
                <w:sz w:val="16"/>
                <w:szCs w:val="16"/>
              </w:rPr>
            </w:pPr>
            <w:r w:rsidRPr="00C60EFB">
              <w:rPr>
                <w:sz w:val="16"/>
                <w:szCs w:val="16"/>
              </w:rPr>
              <w:t xml:space="preserve"> </w:t>
            </w:r>
          </w:p>
        </w:tc>
      </w:tr>
      <w:tr w:rsidR="00941720" w:rsidRPr="00C60EFB" w14:paraId="61FFA1F9"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115D549D" w14:textId="77777777" w:rsidR="00941720" w:rsidRPr="00C60EFB" w:rsidRDefault="00941720" w:rsidP="00F71562">
            <w:pPr>
              <w:pStyle w:val="Texto"/>
              <w:spacing w:before="40" w:after="39" w:line="240" w:lineRule="auto"/>
              <w:ind w:firstLine="0"/>
              <w:rPr>
                <w:b/>
                <w:sz w:val="16"/>
                <w:szCs w:val="16"/>
              </w:rPr>
            </w:pPr>
            <w:r w:rsidRPr="00C60EFB">
              <w:rPr>
                <w:b/>
                <w:sz w:val="16"/>
                <w:szCs w:val="16"/>
              </w:rPr>
              <w:t>0307.32.01</w:t>
            </w:r>
          </w:p>
        </w:tc>
        <w:tc>
          <w:tcPr>
            <w:tcW w:w="3158" w:type="dxa"/>
            <w:tcBorders>
              <w:top w:val="single" w:sz="6" w:space="0" w:color="auto"/>
              <w:left w:val="single" w:sz="6" w:space="0" w:color="auto"/>
              <w:bottom w:val="single" w:sz="6" w:space="0" w:color="auto"/>
              <w:right w:val="single" w:sz="6" w:space="0" w:color="auto"/>
            </w:tcBorders>
          </w:tcPr>
          <w:p w14:paraId="4483D238" w14:textId="77777777" w:rsidR="00941720" w:rsidRPr="00C60EFB" w:rsidRDefault="00941720" w:rsidP="00F71562">
            <w:pPr>
              <w:pStyle w:val="Texto"/>
              <w:spacing w:before="40" w:after="39" w:line="240" w:lineRule="auto"/>
              <w:ind w:firstLine="0"/>
              <w:rPr>
                <w:b/>
                <w:sz w:val="16"/>
                <w:szCs w:val="16"/>
              </w:rPr>
            </w:pPr>
            <w:r w:rsidRPr="00C60EFB">
              <w:rPr>
                <w:b/>
                <w:sz w:val="16"/>
                <w:szCs w:val="16"/>
              </w:rPr>
              <w:t>Congelados.</w:t>
            </w:r>
          </w:p>
        </w:tc>
        <w:tc>
          <w:tcPr>
            <w:tcW w:w="3599" w:type="dxa"/>
            <w:vMerge w:val="restart"/>
            <w:tcBorders>
              <w:top w:val="single" w:sz="6" w:space="0" w:color="auto"/>
              <w:left w:val="single" w:sz="6" w:space="0" w:color="auto"/>
              <w:right w:val="single" w:sz="6" w:space="0" w:color="auto"/>
            </w:tcBorders>
          </w:tcPr>
          <w:p w14:paraId="10247741" w14:textId="77777777" w:rsidR="00941720" w:rsidRPr="00C60EFB" w:rsidRDefault="00941720" w:rsidP="00F71562">
            <w:pPr>
              <w:pStyle w:val="Texto"/>
              <w:spacing w:before="40" w:after="39" w:line="240" w:lineRule="auto"/>
              <w:ind w:firstLine="0"/>
              <w:rPr>
                <w:sz w:val="16"/>
                <w:szCs w:val="16"/>
              </w:rPr>
            </w:pPr>
          </w:p>
        </w:tc>
      </w:tr>
      <w:tr w:rsidR="00941720" w:rsidRPr="00C60EFB" w14:paraId="37DB7BA9"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26F5B17D" w14:textId="77777777" w:rsidR="00941720" w:rsidRPr="00C60EFB" w:rsidRDefault="00941720" w:rsidP="00F71562">
            <w:pPr>
              <w:pStyle w:val="Texto"/>
              <w:spacing w:before="40" w:after="39"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3AA6CEB2" w14:textId="77777777" w:rsidR="00941720" w:rsidRPr="00C60EFB" w:rsidRDefault="00941720" w:rsidP="00F71562">
            <w:pPr>
              <w:pStyle w:val="Texto"/>
              <w:spacing w:before="40" w:after="39" w:line="240" w:lineRule="auto"/>
              <w:ind w:firstLine="0"/>
              <w:rPr>
                <w:sz w:val="16"/>
                <w:szCs w:val="16"/>
              </w:rPr>
            </w:pPr>
            <w:r w:rsidRPr="00C60EFB">
              <w:rPr>
                <w:sz w:val="16"/>
                <w:szCs w:val="16"/>
              </w:rPr>
              <w:t>Congelados.</w:t>
            </w:r>
          </w:p>
        </w:tc>
        <w:tc>
          <w:tcPr>
            <w:tcW w:w="3599" w:type="dxa"/>
            <w:vMerge/>
            <w:tcBorders>
              <w:left w:val="single" w:sz="6" w:space="0" w:color="auto"/>
              <w:bottom w:val="single" w:sz="6" w:space="0" w:color="auto"/>
              <w:right w:val="single" w:sz="6" w:space="0" w:color="auto"/>
            </w:tcBorders>
          </w:tcPr>
          <w:p w14:paraId="2C5444AD" w14:textId="77777777" w:rsidR="00941720" w:rsidRPr="00C60EFB" w:rsidRDefault="00941720" w:rsidP="00F71562">
            <w:pPr>
              <w:pStyle w:val="Texto"/>
              <w:spacing w:before="40" w:after="39" w:line="240" w:lineRule="auto"/>
              <w:ind w:firstLine="0"/>
              <w:rPr>
                <w:sz w:val="16"/>
                <w:szCs w:val="16"/>
              </w:rPr>
            </w:pPr>
          </w:p>
        </w:tc>
      </w:tr>
      <w:tr w:rsidR="00941720" w:rsidRPr="00C60EFB" w14:paraId="4D9F31A4"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7A23E1ED" w14:textId="77777777" w:rsidR="00941720" w:rsidRPr="00C60EFB" w:rsidRDefault="00941720" w:rsidP="00F71562">
            <w:pPr>
              <w:pStyle w:val="Texto"/>
              <w:spacing w:before="40" w:after="39" w:line="240" w:lineRule="auto"/>
              <w:ind w:firstLine="0"/>
              <w:rPr>
                <w:sz w:val="16"/>
                <w:szCs w:val="16"/>
              </w:rPr>
            </w:pPr>
            <w:r w:rsidRPr="00C60EFB">
              <w:rPr>
                <w:sz w:val="16"/>
                <w:szCs w:val="16"/>
              </w:rPr>
              <w:t xml:space="preserve"> </w:t>
            </w:r>
          </w:p>
        </w:tc>
      </w:tr>
      <w:tr w:rsidR="00941720" w:rsidRPr="00C60EFB" w14:paraId="380D2597"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6F4033D2" w14:textId="77777777" w:rsidR="00941720" w:rsidRPr="00C60EFB" w:rsidRDefault="00941720" w:rsidP="00F71562">
            <w:pPr>
              <w:pStyle w:val="Texto"/>
              <w:spacing w:before="40" w:after="40" w:line="193" w:lineRule="exact"/>
              <w:ind w:firstLine="0"/>
              <w:rPr>
                <w:b/>
                <w:sz w:val="16"/>
                <w:szCs w:val="16"/>
              </w:rPr>
            </w:pPr>
            <w:r w:rsidRPr="00C60EFB">
              <w:rPr>
                <w:b/>
                <w:sz w:val="16"/>
                <w:szCs w:val="16"/>
              </w:rPr>
              <w:t>0307.39.99</w:t>
            </w:r>
          </w:p>
        </w:tc>
        <w:tc>
          <w:tcPr>
            <w:tcW w:w="3158" w:type="dxa"/>
            <w:tcBorders>
              <w:top w:val="single" w:sz="6" w:space="0" w:color="auto"/>
              <w:left w:val="single" w:sz="6" w:space="0" w:color="auto"/>
              <w:bottom w:val="single" w:sz="6" w:space="0" w:color="auto"/>
              <w:right w:val="single" w:sz="6" w:space="0" w:color="auto"/>
            </w:tcBorders>
          </w:tcPr>
          <w:p w14:paraId="0D10F7ED" w14:textId="77777777" w:rsidR="00941720" w:rsidRPr="00C60EFB" w:rsidRDefault="00941720" w:rsidP="00F71562">
            <w:pPr>
              <w:pStyle w:val="Texto"/>
              <w:spacing w:before="40" w:after="40" w:line="193" w:lineRule="exact"/>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14:paraId="5F0403A8" w14:textId="77777777" w:rsidR="00941720" w:rsidRPr="00C60EFB" w:rsidRDefault="00941720" w:rsidP="00F71562">
            <w:pPr>
              <w:pStyle w:val="Texto"/>
              <w:spacing w:before="40" w:after="40" w:line="193" w:lineRule="exact"/>
              <w:ind w:firstLine="0"/>
              <w:rPr>
                <w:sz w:val="16"/>
                <w:szCs w:val="16"/>
              </w:rPr>
            </w:pPr>
          </w:p>
        </w:tc>
      </w:tr>
      <w:tr w:rsidR="00941720" w:rsidRPr="00C60EFB" w14:paraId="682511C3"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6B67D85C" w14:textId="77777777" w:rsidR="00941720" w:rsidRPr="00C60EFB" w:rsidRDefault="00941720" w:rsidP="00F71562">
            <w:pPr>
              <w:pStyle w:val="Texto"/>
              <w:spacing w:before="40" w:after="40" w:line="193"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09E43EB5" w14:textId="77777777" w:rsidR="00941720" w:rsidRPr="00C60EFB" w:rsidRDefault="00941720" w:rsidP="00F71562">
            <w:pPr>
              <w:pStyle w:val="Texto"/>
              <w:spacing w:before="40" w:after="40" w:line="193" w:lineRule="exact"/>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14:paraId="14464DD8" w14:textId="77777777" w:rsidR="00941720" w:rsidRPr="00C60EFB" w:rsidRDefault="00941720" w:rsidP="00F71562">
            <w:pPr>
              <w:pStyle w:val="Texto"/>
              <w:spacing w:before="40" w:after="40" w:line="193" w:lineRule="exact"/>
              <w:ind w:firstLine="0"/>
              <w:rPr>
                <w:sz w:val="16"/>
                <w:szCs w:val="16"/>
              </w:rPr>
            </w:pPr>
          </w:p>
        </w:tc>
      </w:tr>
      <w:tr w:rsidR="00941720" w:rsidRPr="00C60EFB" w14:paraId="0B9472EF"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71274BD1" w14:textId="77777777" w:rsidR="00941720" w:rsidRPr="00C60EFB" w:rsidRDefault="00941720" w:rsidP="00F71562">
            <w:pPr>
              <w:pStyle w:val="Texto"/>
              <w:spacing w:before="40" w:after="40" w:line="193" w:lineRule="exact"/>
              <w:ind w:firstLine="0"/>
              <w:rPr>
                <w:sz w:val="16"/>
                <w:szCs w:val="16"/>
              </w:rPr>
            </w:pPr>
            <w:r w:rsidRPr="00C60EFB">
              <w:rPr>
                <w:sz w:val="16"/>
                <w:szCs w:val="16"/>
              </w:rPr>
              <w:t xml:space="preserve"> </w:t>
            </w:r>
          </w:p>
        </w:tc>
      </w:tr>
      <w:tr w:rsidR="00941720" w:rsidRPr="00C60EFB" w14:paraId="38700802"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590A04C7" w14:textId="77777777" w:rsidR="00941720" w:rsidRPr="00C60EFB" w:rsidRDefault="00941720" w:rsidP="00F71562">
            <w:pPr>
              <w:pStyle w:val="Texto"/>
              <w:spacing w:before="40" w:after="40" w:line="193" w:lineRule="exact"/>
              <w:ind w:firstLine="0"/>
              <w:rPr>
                <w:b/>
                <w:sz w:val="16"/>
                <w:szCs w:val="16"/>
              </w:rPr>
            </w:pPr>
            <w:r w:rsidRPr="00C60EFB">
              <w:rPr>
                <w:b/>
                <w:sz w:val="16"/>
                <w:szCs w:val="16"/>
              </w:rPr>
              <w:t>0307.42.02</w:t>
            </w:r>
          </w:p>
        </w:tc>
        <w:tc>
          <w:tcPr>
            <w:tcW w:w="3158" w:type="dxa"/>
            <w:tcBorders>
              <w:top w:val="single" w:sz="6" w:space="0" w:color="auto"/>
              <w:left w:val="single" w:sz="6" w:space="0" w:color="auto"/>
              <w:bottom w:val="single" w:sz="6" w:space="0" w:color="auto"/>
              <w:right w:val="single" w:sz="6" w:space="0" w:color="auto"/>
            </w:tcBorders>
          </w:tcPr>
          <w:p w14:paraId="70662AD8" w14:textId="77777777" w:rsidR="00941720" w:rsidRPr="00C60EFB" w:rsidRDefault="00941720" w:rsidP="00F71562">
            <w:pPr>
              <w:pStyle w:val="Texto"/>
              <w:spacing w:before="40" w:after="40" w:line="193" w:lineRule="exact"/>
              <w:ind w:firstLine="0"/>
              <w:rPr>
                <w:b/>
                <w:sz w:val="16"/>
                <w:szCs w:val="16"/>
              </w:rPr>
            </w:pPr>
            <w:r w:rsidRPr="00C60EFB">
              <w:rPr>
                <w:b/>
                <w:sz w:val="16"/>
                <w:szCs w:val="16"/>
              </w:rPr>
              <w:t>Vivos, frescos o refrigerados.</w:t>
            </w:r>
          </w:p>
        </w:tc>
        <w:tc>
          <w:tcPr>
            <w:tcW w:w="3599" w:type="dxa"/>
            <w:vMerge w:val="restart"/>
            <w:tcBorders>
              <w:top w:val="single" w:sz="6" w:space="0" w:color="auto"/>
              <w:left w:val="single" w:sz="6" w:space="0" w:color="auto"/>
              <w:right w:val="single" w:sz="6" w:space="0" w:color="auto"/>
            </w:tcBorders>
          </w:tcPr>
          <w:p w14:paraId="1A869788" w14:textId="77777777" w:rsidR="00941720" w:rsidRPr="00C60EFB" w:rsidRDefault="00941720" w:rsidP="00F71562">
            <w:pPr>
              <w:pStyle w:val="Texto"/>
              <w:spacing w:before="40" w:after="40" w:line="193" w:lineRule="exact"/>
              <w:ind w:firstLine="0"/>
              <w:rPr>
                <w:sz w:val="16"/>
                <w:szCs w:val="16"/>
              </w:rPr>
            </w:pPr>
          </w:p>
        </w:tc>
      </w:tr>
      <w:tr w:rsidR="00941720" w:rsidRPr="00C60EFB" w14:paraId="30C9F906"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3CF01922" w14:textId="77777777" w:rsidR="00941720" w:rsidRPr="00C60EFB" w:rsidRDefault="00941720" w:rsidP="00F71562">
            <w:pPr>
              <w:pStyle w:val="Texto"/>
              <w:spacing w:before="40" w:after="40" w:line="193" w:lineRule="exact"/>
              <w:ind w:firstLine="0"/>
              <w:jc w:val="right"/>
              <w:rPr>
                <w:sz w:val="16"/>
                <w:szCs w:val="16"/>
              </w:rPr>
            </w:pPr>
            <w:r w:rsidRPr="00C60EFB">
              <w:rPr>
                <w:sz w:val="16"/>
                <w:szCs w:val="16"/>
              </w:rPr>
              <w:t>01</w:t>
            </w:r>
          </w:p>
        </w:tc>
        <w:tc>
          <w:tcPr>
            <w:tcW w:w="3158" w:type="dxa"/>
            <w:tcBorders>
              <w:top w:val="single" w:sz="6" w:space="0" w:color="auto"/>
              <w:left w:val="single" w:sz="6" w:space="0" w:color="auto"/>
              <w:bottom w:val="single" w:sz="6" w:space="0" w:color="auto"/>
              <w:right w:val="single" w:sz="6" w:space="0" w:color="auto"/>
            </w:tcBorders>
          </w:tcPr>
          <w:p w14:paraId="6200F01C" w14:textId="77777777" w:rsidR="00941720" w:rsidRPr="00C60EFB" w:rsidRDefault="00941720" w:rsidP="00F71562">
            <w:pPr>
              <w:pStyle w:val="Texto"/>
              <w:spacing w:before="40" w:after="40" w:line="193" w:lineRule="exact"/>
              <w:ind w:firstLine="0"/>
              <w:rPr>
                <w:sz w:val="16"/>
                <w:szCs w:val="16"/>
              </w:rPr>
            </w:pPr>
            <w:r w:rsidRPr="00C60EFB">
              <w:rPr>
                <w:sz w:val="16"/>
                <w:szCs w:val="16"/>
              </w:rPr>
              <w:t>Calamares.</w:t>
            </w:r>
          </w:p>
        </w:tc>
        <w:tc>
          <w:tcPr>
            <w:tcW w:w="3599" w:type="dxa"/>
            <w:vMerge/>
            <w:tcBorders>
              <w:left w:val="single" w:sz="6" w:space="0" w:color="auto"/>
              <w:right w:val="single" w:sz="6" w:space="0" w:color="auto"/>
            </w:tcBorders>
          </w:tcPr>
          <w:p w14:paraId="59085C4E" w14:textId="77777777" w:rsidR="00941720" w:rsidRPr="00C60EFB" w:rsidRDefault="00941720" w:rsidP="00F71562">
            <w:pPr>
              <w:pStyle w:val="Texto"/>
              <w:spacing w:before="40" w:after="40" w:line="193" w:lineRule="exact"/>
              <w:ind w:firstLine="0"/>
              <w:rPr>
                <w:sz w:val="16"/>
                <w:szCs w:val="16"/>
              </w:rPr>
            </w:pPr>
          </w:p>
        </w:tc>
      </w:tr>
      <w:tr w:rsidR="00941720" w:rsidRPr="00C60EFB" w14:paraId="47425C75"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4F63291B" w14:textId="77777777" w:rsidR="00941720" w:rsidRPr="00C60EFB" w:rsidRDefault="00941720" w:rsidP="00F71562">
            <w:pPr>
              <w:pStyle w:val="Texto"/>
              <w:spacing w:before="40" w:after="40" w:line="193" w:lineRule="exact"/>
              <w:ind w:firstLine="0"/>
              <w:jc w:val="right"/>
              <w:rPr>
                <w:sz w:val="16"/>
                <w:szCs w:val="16"/>
              </w:rPr>
            </w:pPr>
            <w:r w:rsidRPr="00C60EFB">
              <w:rPr>
                <w:sz w:val="16"/>
                <w:szCs w:val="16"/>
              </w:rPr>
              <w:t>99</w:t>
            </w:r>
          </w:p>
        </w:tc>
        <w:tc>
          <w:tcPr>
            <w:tcW w:w="3158" w:type="dxa"/>
            <w:tcBorders>
              <w:top w:val="single" w:sz="6" w:space="0" w:color="auto"/>
              <w:left w:val="single" w:sz="6" w:space="0" w:color="auto"/>
              <w:bottom w:val="single" w:sz="6" w:space="0" w:color="auto"/>
              <w:right w:val="single" w:sz="6" w:space="0" w:color="auto"/>
            </w:tcBorders>
          </w:tcPr>
          <w:p w14:paraId="2A2CC70D" w14:textId="77777777" w:rsidR="00941720" w:rsidRPr="00C60EFB" w:rsidRDefault="00941720" w:rsidP="00F71562">
            <w:pPr>
              <w:pStyle w:val="Texto"/>
              <w:spacing w:before="40" w:after="40" w:line="193" w:lineRule="exact"/>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14:paraId="12DD1A30" w14:textId="77777777" w:rsidR="00941720" w:rsidRPr="00C60EFB" w:rsidRDefault="00941720" w:rsidP="00F71562">
            <w:pPr>
              <w:pStyle w:val="Texto"/>
              <w:spacing w:before="40" w:after="40" w:line="193" w:lineRule="exact"/>
              <w:ind w:firstLine="0"/>
              <w:rPr>
                <w:sz w:val="16"/>
                <w:szCs w:val="16"/>
              </w:rPr>
            </w:pPr>
          </w:p>
        </w:tc>
      </w:tr>
      <w:tr w:rsidR="00941720" w:rsidRPr="00C60EFB" w14:paraId="0E062883"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57E1D71C" w14:textId="77777777" w:rsidR="00941720" w:rsidRPr="00C60EFB" w:rsidRDefault="00941720" w:rsidP="00F71562">
            <w:pPr>
              <w:pStyle w:val="Texto"/>
              <w:spacing w:before="40" w:after="40" w:line="193" w:lineRule="exact"/>
              <w:ind w:firstLine="0"/>
              <w:rPr>
                <w:sz w:val="16"/>
                <w:szCs w:val="16"/>
              </w:rPr>
            </w:pPr>
            <w:r w:rsidRPr="00C60EFB">
              <w:rPr>
                <w:sz w:val="16"/>
                <w:szCs w:val="16"/>
              </w:rPr>
              <w:t xml:space="preserve"> </w:t>
            </w:r>
          </w:p>
        </w:tc>
      </w:tr>
      <w:tr w:rsidR="00941720" w:rsidRPr="00C60EFB" w14:paraId="3B7D3087"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1D4CED2D" w14:textId="77777777" w:rsidR="00941720" w:rsidRPr="00C60EFB" w:rsidRDefault="00941720" w:rsidP="00F71562">
            <w:pPr>
              <w:pStyle w:val="Texto"/>
              <w:spacing w:before="40" w:after="40" w:line="193" w:lineRule="exact"/>
              <w:ind w:firstLine="0"/>
              <w:rPr>
                <w:b/>
                <w:sz w:val="16"/>
                <w:szCs w:val="16"/>
              </w:rPr>
            </w:pPr>
            <w:r w:rsidRPr="00C60EFB">
              <w:rPr>
                <w:b/>
                <w:sz w:val="16"/>
                <w:szCs w:val="16"/>
              </w:rPr>
              <w:t>0307.43.02</w:t>
            </w:r>
          </w:p>
        </w:tc>
        <w:tc>
          <w:tcPr>
            <w:tcW w:w="3158" w:type="dxa"/>
            <w:tcBorders>
              <w:top w:val="single" w:sz="6" w:space="0" w:color="auto"/>
              <w:left w:val="single" w:sz="6" w:space="0" w:color="auto"/>
              <w:bottom w:val="single" w:sz="6" w:space="0" w:color="auto"/>
              <w:right w:val="single" w:sz="6" w:space="0" w:color="auto"/>
            </w:tcBorders>
          </w:tcPr>
          <w:p w14:paraId="2B33AB0B" w14:textId="77777777" w:rsidR="00941720" w:rsidRPr="00C60EFB" w:rsidRDefault="00941720" w:rsidP="00F71562">
            <w:pPr>
              <w:pStyle w:val="Texto"/>
              <w:spacing w:before="40" w:after="40" w:line="193" w:lineRule="exact"/>
              <w:ind w:firstLine="0"/>
              <w:rPr>
                <w:b/>
                <w:sz w:val="16"/>
                <w:szCs w:val="16"/>
              </w:rPr>
            </w:pPr>
            <w:r w:rsidRPr="00C60EFB">
              <w:rPr>
                <w:b/>
                <w:sz w:val="16"/>
                <w:szCs w:val="16"/>
              </w:rPr>
              <w:t>Congelados.</w:t>
            </w:r>
          </w:p>
        </w:tc>
        <w:tc>
          <w:tcPr>
            <w:tcW w:w="3599" w:type="dxa"/>
            <w:vMerge w:val="restart"/>
            <w:tcBorders>
              <w:top w:val="single" w:sz="6" w:space="0" w:color="auto"/>
              <w:left w:val="single" w:sz="6" w:space="0" w:color="auto"/>
              <w:right w:val="single" w:sz="6" w:space="0" w:color="auto"/>
            </w:tcBorders>
          </w:tcPr>
          <w:p w14:paraId="78359AB6" w14:textId="77777777" w:rsidR="00941720" w:rsidRPr="00C60EFB" w:rsidRDefault="00941720" w:rsidP="00F71562">
            <w:pPr>
              <w:pStyle w:val="Texto"/>
              <w:spacing w:before="40" w:after="40" w:line="193" w:lineRule="exact"/>
              <w:ind w:firstLine="0"/>
              <w:rPr>
                <w:sz w:val="16"/>
                <w:szCs w:val="16"/>
              </w:rPr>
            </w:pPr>
          </w:p>
        </w:tc>
      </w:tr>
      <w:tr w:rsidR="00941720" w:rsidRPr="00C60EFB" w14:paraId="486D1978"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4CBB80FC" w14:textId="77777777" w:rsidR="00941720" w:rsidRPr="00C60EFB" w:rsidRDefault="00941720" w:rsidP="00F71562">
            <w:pPr>
              <w:pStyle w:val="Texto"/>
              <w:spacing w:before="40" w:after="40" w:line="193" w:lineRule="exact"/>
              <w:ind w:firstLine="0"/>
              <w:jc w:val="right"/>
              <w:rPr>
                <w:sz w:val="16"/>
                <w:szCs w:val="16"/>
              </w:rPr>
            </w:pPr>
            <w:r w:rsidRPr="00C60EFB">
              <w:rPr>
                <w:sz w:val="16"/>
                <w:szCs w:val="16"/>
              </w:rPr>
              <w:t>01</w:t>
            </w:r>
          </w:p>
        </w:tc>
        <w:tc>
          <w:tcPr>
            <w:tcW w:w="3158" w:type="dxa"/>
            <w:tcBorders>
              <w:top w:val="single" w:sz="6" w:space="0" w:color="auto"/>
              <w:left w:val="single" w:sz="6" w:space="0" w:color="auto"/>
              <w:bottom w:val="single" w:sz="6" w:space="0" w:color="auto"/>
              <w:right w:val="single" w:sz="6" w:space="0" w:color="auto"/>
            </w:tcBorders>
          </w:tcPr>
          <w:p w14:paraId="50502A7F" w14:textId="77777777" w:rsidR="00941720" w:rsidRPr="00C60EFB" w:rsidRDefault="00941720" w:rsidP="00F71562">
            <w:pPr>
              <w:pStyle w:val="Texto"/>
              <w:spacing w:before="40" w:after="40" w:line="193" w:lineRule="exact"/>
              <w:ind w:firstLine="0"/>
              <w:rPr>
                <w:sz w:val="16"/>
                <w:szCs w:val="16"/>
              </w:rPr>
            </w:pPr>
            <w:r w:rsidRPr="00C60EFB">
              <w:rPr>
                <w:sz w:val="16"/>
                <w:szCs w:val="16"/>
              </w:rPr>
              <w:t>Calamares.</w:t>
            </w:r>
          </w:p>
        </w:tc>
        <w:tc>
          <w:tcPr>
            <w:tcW w:w="3599" w:type="dxa"/>
            <w:vMerge/>
            <w:tcBorders>
              <w:left w:val="single" w:sz="6" w:space="0" w:color="auto"/>
              <w:right w:val="single" w:sz="6" w:space="0" w:color="auto"/>
            </w:tcBorders>
          </w:tcPr>
          <w:p w14:paraId="2E7B3A02" w14:textId="77777777" w:rsidR="00941720" w:rsidRPr="00C60EFB" w:rsidRDefault="00941720" w:rsidP="00F71562">
            <w:pPr>
              <w:pStyle w:val="Texto"/>
              <w:spacing w:before="40" w:after="40" w:line="193" w:lineRule="exact"/>
              <w:ind w:firstLine="0"/>
              <w:rPr>
                <w:sz w:val="16"/>
                <w:szCs w:val="16"/>
              </w:rPr>
            </w:pPr>
          </w:p>
        </w:tc>
      </w:tr>
      <w:tr w:rsidR="00941720" w:rsidRPr="00C60EFB" w14:paraId="6724B1F1"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1C76FA05" w14:textId="77777777" w:rsidR="00941720" w:rsidRPr="00C60EFB" w:rsidRDefault="00941720" w:rsidP="00F71562">
            <w:pPr>
              <w:pStyle w:val="Texto"/>
              <w:spacing w:before="40" w:after="40" w:line="193" w:lineRule="exact"/>
              <w:ind w:firstLine="0"/>
              <w:jc w:val="right"/>
              <w:rPr>
                <w:sz w:val="16"/>
                <w:szCs w:val="16"/>
              </w:rPr>
            </w:pPr>
            <w:r w:rsidRPr="00C60EFB">
              <w:rPr>
                <w:sz w:val="16"/>
                <w:szCs w:val="16"/>
              </w:rPr>
              <w:t>99</w:t>
            </w:r>
          </w:p>
        </w:tc>
        <w:tc>
          <w:tcPr>
            <w:tcW w:w="3158" w:type="dxa"/>
            <w:tcBorders>
              <w:top w:val="single" w:sz="6" w:space="0" w:color="auto"/>
              <w:left w:val="single" w:sz="6" w:space="0" w:color="auto"/>
              <w:bottom w:val="single" w:sz="6" w:space="0" w:color="auto"/>
              <w:right w:val="single" w:sz="6" w:space="0" w:color="auto"/>
            </w:tcBorders>
          </w:tcPr>
          <w:p w14:paraId="1B625B19" w14:textId="77777777" w:rsidR="00941720" w:rsidRPr="00C60EFB" w:rsidRDefault="00941720" w:rsidP="00F71562">
            <w:pPr>
              <w:pStyle w:val="Texto"/>
              <w:spacing w:before="40" w:after="40" w:line="193" w:lineRule="exact"/>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14:paraId="274D9A49" w14:textId="77777777" w:rsidR="00941720" w:rsidRPr="00C60EFB" w:rsidRDefault="00941720" w:rsidP="00F71562">
            <w:pPr>
              <w:pStyle w:val="Texto"/>
              <w:spacing w:before="40" w:after="40" w:line="193" w:lineRule="exact"/>
              <w:ind w:firstLine="0"/>
              <w:rPr>
                <w:sz w:val="16"/>
                <w:szCs w:val="16"/>
              </w:rPr>
            </w:pPr>
          </w:p>
        </w:tc>
      </w:tr>
      <w:tr w:rsidR="00941720" w:rsidRPr="00C60EFB" w14:paraId="6524DE4E"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05CB5913" w14:textId="77777777" w:rsidR="00941720" w:rsidRPr="00C60EFB" w:rsidRDefault="00941720" w:rsidP="00F71562">
            <w:pPr>
              <w:pStyle w:val="Texto"/>
              <w:spacing w:before="40" w:after="40" w:line="193" w:lineRule="exact"/>
              <w:ind w:firstLine="0"/>
              <w:rPr>
                <w:sz w:val="16"/>
                <w:szCs w:val="16"/>
              </w:rPr>
            </w:pPr>
            <w:r w:rsidRPr="00C60EFB">
              <w:rPr>
                <w:sz w:val="16"/>
                <w:szCs w:val="16"/>
              </w:rPr>
              <w:t xml:space="preserve"> </w:t>
            </w:r>
          </w:p>
        </w:tc>
      </w:tr>
      <w:tr w:rsidR="00941720" w:rsidRPr="00C60EFB" w14:paraId="6EFBD7C2"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52713D36" w14:textId="77777777" w:rsidR="00941720" w:rsidRPr="00C60EFB" w:rsidRDefault="00941720" w:rsidP="00F71562">
            <w:pPr>
              <w:pStyle w:val="Texto"/>
              <w:spacing w:before="40" w:after="40" w:line="193" w:lineRule="exact"/>
              <w:ind w:firstLine="0"/>
              <w:rPr>
                <w:b/>
                <w:sz w:val="16"/>
                <w:szCs w:val="16"/>
              </w:rPr>
            </w:pPr>
            <w:r w:rsidRPr="00C60EFB">
              <w:rPr>
                <w:b/>
                <w:sz w:val="16"/>
                <w:szCs w:val="16"/>
              </w:rPr>
              <w:t>0307.49.99</w:t>
            </w:r>
          </w:p>
        </w:tc>
        <w:tc>
          <w:tcPr>
            <w:tcW w:w="3158" w:type="dxa"/>
            <w:tcBorders>
              <w:top w:val="single" w:sz="6" w:space="0" w:color="auto"/>
              <w:left w:val="single" w:sz="6" w:space="0" w:color="auto"/>
              <w:bottom w:val="single" w:sz="6" w:space="0" w:color="auto"/>
              <w:right w:val="single" w:sz="6" w:space="0" w:color="auto"/>
            </w:tcBorders>
          </w:tcPr>
          <w:p w14:paraId="5D462984" w14:textId="77777777" w:rsidR="00941720" w:rsidRPr="00C60EFB" w:rsidRDefault="00941720" w:rsidP="00F71562">
            <w:pPr>
              <w:pStyle w:val="Texto"/>
              <w:spacing w:before="40" w:after="40" w:line="193" w:lineRule="exact"/>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14:paraId="67B3922E" w14:textId="77777777" w:rsidR="00941720" w:rsidRPr="00C60EFB" w:rsidRDefault="00941720" w:rsidP="00F71562">
            <w:pPr>
              <w:pStyle w:val="Texto"/>
              <w:spacing w:before="40" w:after="40" w:line="193" w:lineRule="exact"/>
              <w:ind w:firstLine="0"/>
              <w:rPr>
                <w:sz w:val="16"/>
                <w:szCs w:val="16"/>
              </w:rPr>
            </w:pPr>
          </w:p>
        </w:tc>
      </w:tr>
      <w:tr w:rsidR="00941720" w:rsidRPr="00C60EFB" w14:paraId="4984F69C"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4E9120A4" w14:textId="77777777" w:rsidR="00941720" w:rsidRPr="00C60EFB" w:rsidRDefault="00941720" w:rsidP="00F71562">
            <w:pPr>
              <w:pStyle w:val="Texto"/>
              <w:spacing w:before="40" w:after="40" w:line="193" w:lineRule="exact"/>
              <w:ind w:firstLine="0"/>
              <w:jc w:val="right"/>
              <w:rPr>
                <w:sz w:val="16"/>
                <w:szCs w:val="16"/>
              </w:rPr>
            </w:pPr>
            <w:r w:rsidRPr="00C60EFB">
              <w:rPr>
                <w:sz w:val="16"/>
                <w:szCs w:val="16"/>
              </w:rPr>
              <w:t>01</w:t>
            </w:r>
          </w:p>
        </w:tc>
        <w:tc>
          <w:tcPr>
            <w:tcW w:w="3158" w:type="dxa"/>
            <w:tcBorders>
              <w:top w:val="single" w:sz="6" w:space="0" w:color="auto"/>
              <w:left w:val="single" w:sz="6" w:space="0" w:color="auto"/>
              <w:bottom w:val="single" w:sz="6" w:space="0" w:color="auto"/>
              <w:right w:val="single" w:sz="6" w:space="0" w:color="auto"/>
            </w:tcBorders>
          </w:tcPr>
          <w:p w14:paraId="309E1476" w14:textId="77777777" w:rsidR="00941720" w:rsidRPr="00C60EFB" w:rsidRDefault="00941720" w:rsidP="00F71562">
            <w:pPr>
              <w:pStyle w:val="Texto"/>
              <w:spacing w:before="40" w:after="40" w:line="193" w:lineRule="exact"/>
              <w:ind w:firstLine="0"/>
              <w:rPr>
                <w:sz w:val="16"/>
                <w:szCs w:val="16"/>
              </w:rPr>
            </w:pPr>
            <w:r w:rsidRPr="00C60EFB">
              <w:rPr>
                <w:sz w:val="16"/>
                <w:szCs w:val="16"/>
              </w:rPr>
              <w:t>Calamares.</w:t>
            </w:r>
          </w:p>
        </w:tc>
        <w:tc>
          <w:tcPr>
            <w:tcW w:w="3599" w:type="dxa"/>
            <w:vMerge/>
            <w:tcBorders>
              <w:left w:val="single" w:sz="6" w:space="0" w:color="auto"/>
              <w:right w:val="single" w:sz="6" w:space="0" w:color="auto"/>
            </w:tcBorders>
          </w:tcPr>
          <w:p w14:paraId="3B83C763" w14:textId="77777777" w:rsidR="00941720" w:rsidRPr="00C60EFB" w:rsidRDefault="00941720" w:rsidP="00F71562">
            <w:pPr>
              <w:pStyle w:val="Texto"/>
              <w:spacing w:before="40" w:after="40" w:line="193" w:lineRule="exact"/>
              <w:ind w:firstLine="0"/>
              <w:rPr>
                <w:sz w:val="16"/>
                <w:szCs w:val="16"/>
              </w:rPr>
            </w:pPr>
          </w:p>
        </w:tc>
      </w:tr>
      <w:tr w:rsidR="00941720" w:rsidRPr="00C60EFB" w14:paraId="445ED637"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0CF589C1" w14:textId="77777777" w:rsidR="00941720" w:rsidRPr="00C60EFB" w:rsidRDefault="00941720" w:rsidP="00F71562">
            <w:pPr>
              <w:pStyle w:val="Texto"/>
              <w:spacing w:before="40" w:after="40" w:line="193" w:lineRule="exact"/>
              <w:ind w:firstLine="0"/>
              <w:jc w:val="right"/>
              <w:rPr>
                <w:sz w:val="16"/>
                <w:szCs w:val="16"/>
              </w:rPr>
            </w:pPr>
            <w:r w:rsidRPr="00C60EFB">
              <w:rPr>
                <w:sz w:val="16"/>
                <w:szCs w:val="16"/>
              </w:rPr>
              <w:t>99</w:t>
            </w:r>
          </w:p>
        </w:tc>
        <w:tc>
          <w:tcPr>
            <w:tcW w:w="3158" w:type="dxa"/>
            <w:tcBorders>
              <w:top w:val="single" w:sz="6" w:space="0" w:color="auto"/>
              <w:left w:val="single" w:sz="6" w:space="0" w:color="auto"/>
              <w:bottom w:val="single" w:sz="6" w:space="0" w:color="auto"/>
              <w:right w:val="single" w:sz="6" w:space="0" w:color="auto"/>
            </w:tcBorders>
          </w:tcPr>
          <w:p w14:paraId="42B264BD" w14:textId="77777777" w:rsidR="00941720" w:rsidRPr="00C60EFB" w:rsidRDefault="00941720" w:rsidP="00F71562">
            <w:pPr>
              <w:pStyle w:val="Texto"/>
              <w:spacing w:before="40" w:after="40" w:line="193" w:lineRule="exact"/>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14:paraId="50CF8645" w14:textId="77777777" w:rsidR="00941720" w:rsidRPr="00C60EFB" w:rsidRDefault="00941720" w:rsidP="00F71562">
            <w:pPr>
              <w:pStyle w:val="Texto"/>
              <w:spacing w:before="40" w:after="40" w:line="193" w:lineRule="exact"/>
              <w:ind w:firstLine="0"/>
              <w:rPr>
                <w:sz w:val="16"/>
                <w:szCs w:val="16"/>
              </w:rPr>
            </w:pPr>
          </w:p>
        </w:tc>
      </w:tr>
      <w:tr w:rsidR="00941720" w:rsidRPr="00C60EFB" w14:paraId="6E12DDB6"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054CCAF5" w14:textId="77777777" w:rsidR="00941720" w:rsidRPr="00C60EFB" w:rsidRDefault="00941720" w:rsidP="00F71562">
            <w:pPr>
              <w:pStyle w:val="Texto"/>
              <w:spacing w:before="40" w:after="40" w:line="193" w:lineRule="exact"/>
              <w:ind w:firstLine="0"/>
              <w:rPr>
                <w:sz w:val="16"/>
                <w:szCs w:val="16"/>
              </w:rPr>
            </w:pPr>
            <w:r w:rsidRPr="00C60EFB">
              <w:rPr>
                <w:sz w:val="16"/>
                <w:szCs w:val="16"/>
              </w:rPr>
              <w:t xml:space="preserve"> </w:t>
            </w:r>
          </w:p>
        </w:tc>
      </w:tr>
      <w:tr w:rsidR="00941720" w:rsidRPr="00C60EFB" w14:paraId="57543AFC"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64D07E9C" w14:textId="77777777" w:rsidR="00941720" w:rsidRPr="00C60EFB" w:rsidRDefault="00941720" w:rsidP="00F71562">
            <w:pPr>
              <w:pStyle w:val="Texto"/>
              <w:spacing w:before="40" w:after="40" w:line="193" w:lineRule="exact"/>
              <w:ind w:firstLine="0"/>
              <w:rPr>
                <w:b/>
                <w:sz w:val="16"/>
                <w:szCs w:val="16"/>
              </w:rPr>
            </w:pPr>
            <w:r w:rsidRPr="00C60EFB">
              <w:rPr>
                <w:b/>
                <w:sz w:val="16"/>
                <w:szCs w:val="16"/>
              </w:rPr>
              <w:t>0307.51.01</w:t>
            </w:r>
          </w:p>
        </w:tc>
        <w:tc>
          <w:tcPr>
            <w:tcW w:w="3158" w:type="dxa"/>
            <w:tcBorders>
              <w:top w:val="single" w:sz="6" w:space="0" w:color="auto"/>
              <w:left w:val="single" w:sz="6" w:space="0" w:color="auto"/>
              <w:bottom w:val="single" w:sz="6" w:space="0" w:color="auto"/>
              <w:right w:val="single" w:sz="6" w:space="0" w:color="auto"/>
            </w:tcBorders>
          </w:tcPr>
          <w:p w14:paraId="2D960B4D" w14:textId="77777777" w:rsidR="00941720" w:rsidRPr="00C60EFB" w:rsidRDefault="00941720" w:rsidP="00F71562">
            <w:pPr>
              <w:pStyle w:val="Texto"/>
              <w:spacing w:before="40" w:after="40" w:line="193" w:lineRule="exact"/>
              <w:ind w:firstLine="0"/>
              <w:rPr>
                <w:b/>
                <w:sz w:val="16"/>
                <w:szCs w:val="16"/>
              </w:rPr>
            </w:pPr>
            <w:r w:rsidRPr="00C60EFB">
              <w:rPr>
                <w:b/>
                <w:sz w:val="16"/>
                <w:szCs w:val="16"/>
              </w:rPr>
              <w:t>Vivos, frescos o refrigerados.</w:t>
            </w:r>
          </w:p>
        </w:tc>
        <w:tc>
          <w:tcPr>
            <w:tcW w:w="3599" w:type="dxa"/>
            <w:vMerge w:val="restart"/>
            <w:tcBorders>
              <w:top w:val="single" w:sz="6" w:space="0" w:color="auto"/>
              <w:left w:val="single" w:sz="6" w:space="0" w:color="auto"/>
              <w:right w:val="single" w:sz="6" w:space="0" w:color="auto"/>
            </w:tcBorders>
          </w:tcPr>
          <w:p w14:paraId="703C60A3" w14:textId="77777777" w:rsidR="00941720" w:rsidRPr="00C60EFB" w:rsidRDefault="00941720" w:rsidP="00F71562">
            <w:pPr>
              <w:pStyle w:val="Texto"/>
              <w:spacing w:before="40" w:after="40" w:line="193" w:lineRule="exact"/>
              <w:ind w:firstLine="0"/>
              <w:rPr>
                <w:sz w:val="16"/>
                <w:szCs w:val="16"/>
              </w:rPr>
            </w:pPr>
          </w:p>
        </w:tc>
      </w:tr>
      <w:tr w:rsidR="00941720" w:rsidRPr="00C60EFB" w14:paraId="66EAEB7B"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5567B36E" w14:textId="77777777" w:rsidR="00941720" w:rsidRPr="00C60EFB" w:rsidRDefault="00941720" w:rsidP="00F71562">
            <w:pPr>
              <w:pStyle w:val="Texto"/>
              <w:spacing w:before="40" w:after="40" w:line="193"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065B73A8" w14:textId="77777777" w:rsidR="00941720" w:rsidRPr="00C60EFB" w:rsidRDefault="00941720" w:rsidP="00F71562">
            <w:pPr>
              <w:pStyle w:val="Texto"/>
              <w:spacing w:before="40" w:after="40" w:line="193" w:lineRule="exact"/>
              <w:ind w:firstLine="0"/>
              <w:rPr>
                <w:sz w:val="16"/>
                <w:szCs w:val="16"/>
              </w:rPr>
            </w:pPr>
            <w:r w:rsidRPr="00C60EFB">
              <w:rPr>
                <w:sz w:val="16"/>
                <w:szCs w:val="16"/>
              </w:rPr>
              <w:t>Vivos, frescos o refrigerados.</w:t>
            </w:r>
          </w:p>
        </w:tc>
        <w:tc>
          <w:tcPr>
            <w:tcW w:w="3599" w:type="dxa"/>
            <w:vMerge/>
            <w:tcBorders>
              <w:left w:val="single" w:sz="6" w:space="0" w:color="auto"/>
              <w:bottom w:val="single" w:sz="6" w:space="0" w:color="auto"/>
              <w:right w:val="single" w:sz="6" w:space="0" w:color="auto"/>
            </w:tcBorders>
          </w:tcPr>
          <w:p w14:paraId="7D70AEB2" w14:textId="77777777" w:rsidR="00941720" w:rsidRPr="00C60EFB" w:rsidRDefault="00941720" w:rsidP="00F71562">
            <w:pPr>
              <w:pStyle w:val="Texto"/>
              <w:spacing w:before="40" w:after="40" w:line="193" w:lineRule="exact"/>
              <w:ind w:firstLine="0"/>
              <w:rPr>
                <w:sz w:val="16"/>
                <w:szCs w:val="16"/>
              </w:rPr>
            </w:pPr>
          </w:p>
        </w:tc>
      </w:tr>
      <w:tr w:rsidR="00941720" w:rsidRPr="00C60EFB" w14:paraId="3107E459"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5D58C199" w14:textId="77777777" w:rsidR="00941720" w:rsidRPr="00C60EFB" w:rsidRDefault="00941720" w:rsidP="00F71562">
            <w:pPr>
              <w:pStyle w:val="Texto"/>
              <w:spacing w:before="40" w:after="40" w:line="193" w:lineRule="exact"/>
              <w:ind w:firstLine="0"/>
              <w:rPr>
                <w:sz w:val="16"/>
                <w:szCs w:val="16"/>
              </w:rPr>
            </w:pPr>
            <w:r w:rsidRPr="00C60EFB">
              <w:rPr>
                <w:sz w:val="16"/>
                <w:szCs w:val="16"/>
              </w:rPr>
              <w:t xml:space="preserve"> </w:t>
            </w:r>
          </w:p>
        </w:tc>
      </w:tr>
      <w:tr w:rsidR="00941720" w:rsidRPr="00C60EFB" w14:paraId="318C6780"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16CFF50A" w14:textId="77777777" w:rsidR="00941720" w:rsidRPr="00C60EFB" w:rsidRDefault="00941720" w:rsidP="00F71562">
            <w:pPr>
              <w:pStyle w:val="Texto"/>
              <w:spacing w:before="40" w:after="40" w:line="193" w:lineRule="exact"/>
              <w:ind w:firstLine="0"/>
              <w:rPr>
                <w:b/>
                <w:sz w:val="16"/>
                <w:szCs w:val="16"/>
              </w:rPr>
            </w:pPr>
            <w:r w:rsidRPr="00C60EFB">
              <w:rPr>
                <w:b/>
                <w:sz w:val="16"/>
                <w:szCs w:val="16"/>
              </w:rPr>
              <w:t>0307.52.01</w:t>
            </w:r>
          </w:p>
        </w:tc>
        <w:tc>
          <w:tcPr>
            <w:tcW w:w="3158" w:type="dxa"/>
            <w:tcBorders>
              <w:top w:val="single" w:sz="6" w:space="0" w:color="auto"/>
              <w:left w:val="single" w:sz="6" w:space="0" w:color="auto"/>
              <w:bottom w:val="single" w:sz="6" w:space="0" w:color="auto"/>
              <w:right w:val="single" w:sz="6" w:space="0" w:color="auto"/>
            </w:tcBorders>
          </w:tcPr>
          <w:p w14:paraId="42F837C8" w14:textId="77777777" w:rsidR="00941720" w:rsidRPr="00C60EFB" w:rsidRDefault="00941720" w:rsidP="00F71562">
            <w:pPr>
              <w:pStyle w:val="Texto"/>
              <w:spacing w:before="40" w:after="40" w:line="193" w:lineRule="exact"/>
              <w:ind w:firstLine="0"/>
              <w:rPr>
                <w:b/>
                <w:sz w:val="16"/>
                <w:szCs w:val="16"/>
              </w:rPr>
            </w:pPr>
            <w:r w:rsidRPr="00C60EFB">
              <w:rPr>
                <w:b/>
                <w:sz w:val="16"/>
                <w:szCs w:val="16"/>
              </w:rPr>
              <w:t>Congelados.</w:t>
            </w:r>
          </w:p>
        </w:tc>
        <w:tc>
          <w:tcPr>
            <w:tcW w:w="3599" w:type="dxa"/>
            <w:vMerge w:val="restart"/>
            <w:tcBorders>
              <w:top w:val="single" w:sz="6" w:space="0" w:color="auto"/>
              <w:left w:val="single" w:sz="6" w:space="0" w:color="auto"/>
              <w:right w:val="single" w:sz="6" w:space="0" w:color="auto"/>
            </w:tcBorders>
          </w:tcPr>
          <w:p w14:paraId="4780C182" w14:textId="77777777" w:rsidR="00941720" w:rsidRPr="00C60EFB" w:rsidRDefault="00941720" w:rsidP="00F71562">
            <w:pPr>
              <w:pStyle w:val="Texto"/>
              <w:spacing w:before="40" w:after="40" w:line="193" w:lineRule="exact"/>
              <w:ind w:firstLine="0"/>
              <w:rPr>
                <w:sz w:val="16"/>
                <w:szCs w:val="16"/>
              </w:rPr>
            </w:pPr>
          </w:p>
        </w:tc>
      </w:tr>
      <w:tr w:rsidR="00941720" w:rsidRPr="00C60EFB" w14:paraId="51EBA68C"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726B7A14" w14:textId="77777777" w:rsidR="00941720" w:rsidRPr="00C60EFB" w:rsidRDefault="00941720" w:rsidP="00F71562">
            <w:pPr>
              <w:pStyle w:val="Texto"/>
              <w:spacing w:before="40" w:after="40" w:line="193"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203756A4" w14:textId="77777777" w:rsidR="00941720" w:rsidRPr="00C60EFB" w:rsidRDefault="00941720" w:rsidP="00F71562">
            <w:pPr>
              <w:pStyle w:val="Texto"/>
              <w:spacing w:before="40" w:after="40" w:line="193" w:lineRule="exact"/>
              <w:ind w:firstLine="0"/>
              <w:rPr>
                <w:sz w:val="16"/>
                <w:szCs w:val="16"/>
              </w:rPr>
            </w:pPr>
            <w:r w:rsidRPr="00C60EFB">
              <w:rPr>
                <w:sz w:val="16"/>
                <w:szCs w:val="16"/>
              </w:rPr>
              <w:t>Congelados.</w:t>
            </w:r>
          </w:p>
        </w:tc>
        <w:tc>
          <w:tcPr>
            <w:tcW w:w="3599" w:type="dxa"/>
            <w:vMerge/>
            <w:tcBorders>
              <w:left w:val="single" w:sz="6" w:space="0" w:color="auto"/>
              <w:bottom w:val="single" w:sz="6" w:space="0" w:color="auto"/>
              <w:right w:val="single" w:sz="6" w:space="0" w:color="auto"/>
            </w:tcBorders>
          </w:tcPr>
          <w:p w14:paraId="06039159" w14:textId="77777777" w:rsidR="00941720" w:rsidRPr="00C60EFB" w:rsidRDefault="00941720" w:rsidP="00F71562">
            <w:pPr>
              <w:pStyle w:val="Texto"/>
              <w:spacing w:before="40" w:after="40" w:line="193" w:lineRule="exact"/>
              <w:ind w:firstLine="0"/>
              <w:rPr>
                <w:sz w:val="16"/>
                <w:szCs w:val="16"/>
              </w:rPr>
            </w:pPr>
          </w:p>
        </w:tc>
      </w:tr>
      <w:tr w:rsidR="00941720" w:rsidRPr="00C60EFB" w14:paraId="239F2621"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586130EF" w14:textId="77777777" w:rsidR="00941720" w:rsidRPr="00C60EFB" w:rsidRDefault="00941720" w:rsidP="00F71562">
            <w:pPr>
              <w:pStyle w:val="Texto"/>
              <w:spacing w:before="40" w:after="40" w:line="193" w:lineRule="exact"/>
              <w:ind w:firstLine="0"/>
              <w:rPr>
                <w:sz w:val="16"/>
                <w:szCs w:val="16"/>
              </w:rPr>
            </w:pPr>
            <w:r w:rsidRPr="00C60EFB">
              <w:rPr>
                <w:sz w:val="16"/>
                <w:szCs w:val="16"/>
              </w:rPr>
              <w:t xml:space="preserve"> </w:t>
            </w:r>
          </w:p>
        </w:tc>
      </w:tr>
      <w:tr w:rsidR="00941720" w:rsidRPr="00C60EFB" w14:paraId="495430F1"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2B8689A5" w14:textId="77777777" w:rsidR="00941720" w:rsidRPr="00C60EFB" w:rsidRDefault="00941720" w:rsidP="00F71562">
            <w:pPr>
              <w:pStyle w:val="Texto"/>
              <w:spacing w:before="40" w:after="40" w:line="193" w:lineRule="exact"/>
              <w:ind w:firstLine="0"/>
              <w:rPr>
                <w:b/>
                <w:sz w:val="16"/>
                <w:szCs w:val="16"/>
              </w:rPr>
            </w:pPr>
            <w:r w:rsidRPr="00C60EFB">
              <w:rPr>
                <w:b/>
                <w:sz w:val="16"/>
                <w:szCs w:val="16"/>
              </w:rPr>
              <w:t>0307.59.99</w:t>
            </w:r>
          </w:p>
        </w:tc>
        <w:tc>
          <w:tcPr>
            <w:tcW w:w="3158" w:type="dxa"/>
            <w:tcBorders>
              <w:top w:val="single" w:sz="6" w:space="0" w:color="auto"/>
              <w:left w:val="single" w:sz="6" w:space="0" w:color="auto"/>
              <w:bottom w:val="single" w:sz="6" w:space="0" w:color="auto"/>
              <w:right w:val="single" w:sz="6" w:space="0" w:color="auto"/>
            </w:tcBorders>
          </w:tcPr>
          <w:p w14:paraId="635B479F" w14:textId="77777777" w:rsidR="00941720" w:rsidRPr="00C60EFB" w:rsidRDefault="00941720" w:rsidP="00F71562">
            <w:pPr>
              <w:pStyle w:val="Texto"/>
              <w:spacing w:before="40" w:after="40" w:line="193" w:lineRule="exact"/>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14:paraId="3FD77FF2" w14:textId="77777777" w:rsidR="00941720" w:rsidRPr="00C60EFB" w:rsidRDefault="00941720" w:rsidP="00F71562">
            <w:pPr>
              <w:pStyle w:val="Texto"/>
              <w:spacing w:before="40" w:after="40" w:line="193" w:lineRule="exact"/>
              <w:ind w:firstLine="0"/>
              <w:rPr>
                <w:sz w:val="16"/>
                <w:szCs w:val="16"/>
              </w:rPr>
            </w:pPr>
          </w:p>
        </w:tc>
      </w:tr>
      <w:tr w:rsidR="00941720" w:rsidRPr="00C60EFB" w14:paraId="7E395067"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3DE67913" w14:textId="77777777" w:rsidR="00941720" w:rsidRPr="00C60EFB" w:rsidRDefault="00941720" w:rsidP="00F71562">
            <w:pPr>
              <w:pStyle w:val="Texto"/>
              <w:spacing w:before="40" w:after="40" w:line="193"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4DBF9A7B" w14:textId="77777777" w:rsidR="00941720" w:rsidRPr="00C60EFB" w:rsidRDefault="00941720" w:rsidP="00F71562">
            <w:pPr>
              <w:pStyle w:val="Texto"/>
              <w:spacing w:before="40" w:after="40" w:line="193" w:lineRule="exact"/>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14:paraId="4A962C96" w14:textId="77777777" w:rsidR="00941720" w:rsidRPr="00C60EFB" w:rsidRDefault="00941720" w:rsidP="00F71562">
            <w:pPr>
              <w:pStyle w:val="Texto"/>
              <w:spacing w:before="40" w:after="40" w:line="193" w:lineRule="exact"/>
              <w:ind w:firstLine="0"/>
              <w:rPr>
                <w:sz w:val="16"/>
                <w:szCs w:val="16"/>
              </w:rPr>
            </w:pPr>
          </w:p>
        </w:tc>
      </w:tr>
      <w:tr w:rsidR="00941720" w:rsidRPr="00C60EFB" w14:paraId="47D4CA94"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77CE7E6B" w14:textId="77777777" w:rsidR="00941720" w:rsidRPr="00C60EFB" w:rsidRDefault="00941720" w:rsidP="00F71562">
            <w:pPr>
              <w:pStyle w:val="Texto"/>
              <w:spacing w:before="40" w:after="40" w:line="193" w:lineRule="exact"/>
              <w:ind w:firstLine="0"/>
              <w:rPr>
                <w:sz w:val="16"/>
                <w:szCs w:val="16"/>
              </w:rPr>
            </w:pPr>
            <w:r w:rsidRPr="00C60EFB">
              <w:rPr>
                <w:sz w:val="16"/>
                <w:szCs w:val="16"/>
              </w:rPr>
              <w:t xml:space="preserve"> </w:t>
            </w:r>
          </w:p>
        </w:tc>
      </w:tr>
      <w:tr w:rsidR="00941720" w:rsidRPr="00C60EFB" w14:paraId="0DDBD847"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496C6569" w14:textId="77777777" w:rsidR="00941720" w:rsidRPr="00C60EFB" w:rsidRDefault="00941720" w:rsidP="00F71562">
            <w:pPr>
              <w:pStyle w:val="Texto"/>
              <w:spacing w:before="40" w:after="40" w:line="193" w:lineRule="exact"/>
              <w:ind w:firstLine="0"/>
              <w:rPr>
                <w:b/>
                <w:sz w:val="16"/>
                <w:szCs w:val="16"/>
              </w:rPr>
            </w:pPr>
            <w:r w:rsidRPr="00C60EFB">
              <w:rPr>
                <w:b/>
                <w:sz w:val="16"/>
                <w:szCs w:val="16"/>
              </w:rPr>
              <w:t>0307.60.01</w:t>
            </w:r>
          </w:p>
        </w:tc>
        <w:tc>
          <w:tcPr>
            <w:tcW w:w="3158" w:type="dxa"/>
            <w:tcBorders>
              <w:top w:val="single" w:sz="6" w:space="0" w:color="auto"/>
              <w:left w:val="single" w:sz="6" w:space="0" w:color="auto"/>
              <w:bottom w:val="single" w:sz="6" w:space="0" w:color="auto"/>
              <w:right w:val="single" w:sz="6" w:space="0" w:color="auto"/>
            </w:tcBorders>
          </w:tcPr>
          <w:p w14:paraId="5E7B3839" w14:textId="77777777" w:rsidR="00941720" w:rsidRPr="00C60EFB" w:rsidRDefault="00941720" w:rsidP="00F71562">
            <w:pPr>
              <w:pStyle w:val="Texto"/>
              <w:spacing w:before="40" w:after="40" w:line="193" w:lineRule="exact"/>
              <w:ind w:firstLine="0"/>
              <w:rPr>
                <w:b/>
                <w:sz w:val="16"/>
                <w:szCs w:val="16"/>
              </w:rPr>
            </w:pPr>
            <w:r w:rsidRPr="00C60EFB">
              <w:rPr>
                <w:b/>
                <w:sz w:val="16"/>
                <w:szCs w:val="16"/>
              </w:rPr>
              <w:t>Caracoles, excepto los de mar.</w:t>
            </w:r>
          </w:p>
        </w:tc>
        <w:tc>
          <w:tcPr>
            <w:tcW w:w="3599" w:type="dxa"/>
            <w:vMerge w:val="restart"/>
            <w:tcBorders>
              <w:top w:val="single" w:sz="6" w:space="0" w:color="auto"/>
              <w:left w:val="single" w:sz="6" w:space="0" w:color="auto"/>
              <w:right w:val="single" w:sz="6" w:space="0" w:color="auto"/>
            </w:tcBorders>
          </w:tcPr>
          <w:p w14:paraId="3828BCB2" w14:textId="77777777" w:rsidR="00941720" w:rsidRPr="00C60EFB" w:rsidRDefault="00941720" w:rsidP="00F71562">
            <w:pPr>
              <w:pStyle w:val="Texto"/>
              <w:spacing w:before="40" w:after="40" w:line="193" w:lineRule="exact"/>
              <w:ind w:firstLine="0"/>
              <w:rPr>
                <w:sz w:val="16"/>
                <w:szCs w:val="16"/>
              </w:rPr>
            </w:pPr>
          </w:p>
        </w:tc>
      </w:tr>
      <w:tr w:rsidR="00941720" w:rsidRPr="00C60EFB" w14:paraId="097DD86E"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4604C694" w14:textId="77777777" w:rsidR="00941720" w:rsidRPr="00C60EFB" w:rsidRDefault="00941720" w:rsidP="00F71562">
            <w:pPr>
              <w:pStyle w:val="Texto"/>
              <w:spacing w:before="40" w:after="40" w:line="193"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4042EABE" w14:textId="77777777" w:rsidR="00941720" w:rsidRPr="00C60EFB" w:rsidRDefault="00941720" w:rsidP="00F71562">
            <w:pPr>
              <w:pStyle w:val="Texto"/>
              <w:spacing w:before="40" w:after="40" w:line="193" w:lineRule="exact"/>
              <w:ind w:firstLine="0"/>
              <w:rPr>
                <w:sz w:val="16"/>
                <w:szCs w:val="16"/>
              </w:rPr>
            </w:pPr>
            <w:r w:rsidRPr="00C60EFB">
              <w:rPr>
                <w:sz w:val="16"/>
                <w:szCs w:val="16"/>
              </w:rPr>
              <w:t>Caracoles, excepto los de mar.</w:t>
            </w:r>
          </w:p>
        </w:tc>
        <w:tc>
          <w:tcPr>
            <w:tcW w:w="3599" w:type="dxa"/>
            <w:vMerge/>
            <w:tcBorders>
              <w:left w:val="single" w:sz="6" w:space="0" w:color="auto"/>
              <w:bottom w:val="single" w:sz="6" w:space="0" w:color="auto"/>
              <w:right w:val="single" w:sz="6" w:space="0" w:color="auto"/>
            </w:tcBorders>
          </w:tcPr>
          <w:p w14:paraId="62343FBB" w14:textId="77777777" w:rsidR="00941720" w:rsidRPr="00C60EFB" w:rsidRDefault="00941720" w:rsidP="00F71562">
            <w:pPr>
              <w:pStyle w:val="Texto"/>
              <w:spacing w:before="40" w:after="40" w:line="193" w:lineRule="exact"/>
              <w:ind w:firstLine="0"/>
              <w:rPr>
                <w:sz w:val="16"/>
                <w:szCs w:val="16"/>
              </w:rPr>
            </w:pPr>
          </w:p>
        </w:tc>
      </w:tr>
      <w:tr w:rsidR="00941720" w:rsidRPr="00C60EFB" w14:paraId="4F9632BC"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3BE4B23A" w14:textId="77777777" w:rsidR="00941720" w:rsidRPr="00C60EFB" w:rsidRDefault="00941720" w:rsidP="00F71562">
            <w:pPr>
              <w:pStyle w:val="Texto"/>
              <w:spacing w:before="40" w:after="40" w:line="193" w:lineRule="exact"/>
              <w:ind w:firstLine="0"/>
              <w:rPr>
                <w:sz w:val="16"/>
                <w:szCs w:val="16"/>
              </w:rPr>
            </w:pPr>
            <w:r w:rsidRPr="00C60EFB">
              <w:rPr>
                <w:sz w:val="16"/>
                <w:szCs w:val="16"/>
              </w:rPr>
              <w:t xml:space="preserve"> </w:t>
            </w:r>
          </w:p>
        </w:tc>
      </w:tr>
      <w:tr w:rsidR="00941720" w:rsidRPr="00C60EFB" w14:paraId="32A6DA39"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50254411" w14:textId="77777777" w:rsidR="00941720" w:rsidRPr="00C60EFB" w:rsidRDefault="00941720" w:rsidP="00F71562">
            <w:pPr>
              <w:pStyle w:val="Texto"/>
              <w:spacing w:before="40" w:after="40" w:line="193" w:lineRule="exact"/>
              <w:ind w:firstLine="0"/>
              <w:rPr>
                <w:b/>
                <w:sz w:val="16"/>
                <w:szCs w:val="16"/>
              </w:rPr>
            </w:pPr>
            <w:r w:rsidRPr="00C60EFB">
              <w:rPr>
                <w:b/>
                <w:sz w:val="16"/>
                <w:szCs w:val="16"/>
              </w:rPr>
              <w:t>0307.71.01</w:t>
            </w:r>
          </w:p>
        </w:tc>
        <w:tc>
          <w:tcPr>
            <w:tcW w:w="3158" w:type="dxa"/>
            <w:tcBorders>
              <w:top w:val="single" w:sz="6" w:space="0" w:color="auto"/>
              <w:left w:val="single" w:sz="6" w:space="0" w:color="auto"/>
              <w:bottom w:val="single" w:sz="6" w:space="0" w:color="auto"/>
              <w:right w:val="single" w:sz="6" w:space="0" w:color="auto"/>
            </w:tcBorders>
          </w:tcPr>
          <w:p w14:paraId="40B11DFC" w14:textId="77777777" w:rsidR="00941720" w:rsidRPr="00C60EFB" w:rsidRDefault="00941720" w:rsidP="00F71562">
            <w:pPr>
              <w:pStyle w:val="Texto"/>
              <w:spacing w:before="40" w:after="40" w:line="193" w:lineRule="exact"/>
              <w:ind w:firstLine="0"/>
              <w:rPr>
                <w:b/>
                <w:sz w:val="16"/>
                <w:szCs w:val="16"/>
              </w:rPr>
            </w:pPr>
            <w:r w:rsidRPr="00C60EFB">
              <w:rPr>
                <w:b/>
                <w:sz w:val="16"/>
                <w:szCs w:val="16"/>
              </w:rPr>
              <w:t>Vivos, frescos o refrigerados.</w:t>
            </w:r>
          </w:p>
        </w:tc>
        <w:tc>
          <w:tcPr>
            <w:tcW w:w="3599" w:type="dxa"/>
            <w:vMerge w:val="restart"/>
            <w:tcBorders>
              <w:top w:val="single" w:sz="6" w:space="0" w:color="auto"/>
              <w:left w:val="single" w:sz="6" w:space="0" w:color="auto"/>
              <w:right w:val="single" w:sz="6" w:space="0" w:color="auto"/>
            </w:tcBorders>
          </w:tcPr>
          <w:p w14:paraId="65D83645" w14:textId="77777777" w:rsidR="00941720" w:rsidRPr="00C60EFB" w:rsidRDefault="00941720" w:rsidP="00F71562">
            <w:pPr>
              <w:pStyle w:val="Texto"/>
              <w:spacing w:before="40" w:after="40" w:line="193" w:lineRule="exact"/>
              <w:ind w:firstLine="0"/>
              <w:rPr>
                <w:sz w:val="16"/>
                <w:szCs w:val="16"/>
              </w:rPr>
            </w:pPr>
          </w:p>
        </w:tc>
      </w:tr>
      <w:tr w:rsidR="00941720" w:rsidRPr="00C60EFB" w14:paraId="11A19AD3"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460E786D" w14:textId="77777777" w:rsidR="00941720" w:rsidRPr="00C60EFB" w:rsidRDefault="00941720" w:rsidP="00F71562">
            <w:pPr>
              <w:pStyle w:val="Texto"/>
              <w:spacing w:before="40" w:after="40" w:line="193"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342EBE85" w14:textId="77777777" w:rsidR="00941720" w:rsidRPr="00C60EFB" w:rsidRDefault="00941720" w:rsidP="00F71562">
            <w:pPr>
              <w:pStyle w:val="Texto"/>
              <w:spacing w:before="40" w:after="40" w:line="193" w:lineRule="exact"/>
              <w:ind w:firstLine="0"/>
              <w:rPr>
                <w:sz w:val="16"/>
                <w:szCs w:val="16"/>
              </w:rPr>
            </w:pPr>
            <w:r w:rsidRPr="00C60EFB">
              <w:rPr>
                <w:sz w:val="16"/>
                <w:szCs w:val="16"/>
              </w:rPr>
              <w:t>Vivos, frescos o refrigerados.</w:t>
            </w:r>
          </w:p>
        </w:tc>
        <w:tc>
          <w:tcPr>
            <w:tcW w:w="3599" w:type="dxa"/>
            <w:vMerge/>
            <w:tcBorders>
              <w:left w:val="single" w:sz="6" w:space="0" w:color="auto"/>
              <w:bottom w:val="single" w:sz="6" w:space="0" w:color="auto"/>
              <w:right w:val="single" w:sz="6" w:space="0" w:color="auto"/>
            </w:tcBorders>
          </w:tcPr>
          <w:p w14:paraId="004FD4C1" w14:textId="77777777" w:rsidR="00941720" w:rsidRPr="00C60EFB" w:rsidRDefault="00941720" w:rsidP="00F71562">
            <w:pPr>
              <w:pStyle w:val="Texto"/>
              <w:spacing w:before="40" w:after="40" w:line="193" w:lineRule="exact"/>
              <w:ind w:firstLine="0"/>
              <w:rPr>
                <w:sz w:val="16"/>
                <w:szCs w:val="16"/>
              </w:rPr>
            </w:pPr>
          </w:p>
        </w:tc>
      </w:tr>
      <w:tr w:rsidR="00941720" w:rsidRPr="00C60EFB" w14:paraId="1DFF2298"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7FBD58A8" w14:textId="77777777" w:rsidR="00941720" w:rsidRPr="00C60EFB" w:rsidRDefault="00941720" w:rsidP="00F71562">
            <w:pPr>
              <w:pStyle w:val="Texto"/>
              <w:spacing w:before="40" w:after="40" w:line="193" w:lineRule="exact"/>
              <w:ind w:firstLine="0"/>
              <w:rPr>
                <w:sz w:val="16"/>
                <w:szCs w:val="16"/>
              </w:rPr>
            </w:pPr>
            <w:r w:rsidRPr="00C60EFB">
              <w:rPr>
                <w:sz w:val="16"/>
                <w:szCs w:val="16"/>
              </w:rPr>
              <w:t xml:space="preserve"> </w:t>
            </w:r>
          </w:p>
        </w:tc>
      </w:tr>
      <w:tr w:rsidR="00941720" w:rsidRPr="00C60EFB" w14:paraId="2596952E"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5FDEED1F" w14:textId="77777777" w:rsidR="00941720" w:rsidRPr="00C60EFB" w:rsidRDefault="00941720" w:rsidP="00F71562">
            <w:pPr>
              <w:pStyle w:val="Texto"/>
              <w:spacing w:before="40" w:after="40" w:line="193" w:lineRule="exact"/>
              <w:ind w:firstLine="0"/>
              <w:rPr>
                <w:b/>
                <w:sz w:val="16"/>
                <w:szCs w:val="16"/>
              </w:rPr>
            </w:pPr>
            <w:r w:rsidRPr="00C60EFB">
              <w:rPr>
                <w:b/>
                <w:sz w:val="16"/>
                <w:szCs w:val="16"/>
              </w:rPr>
              <w:t>0307.72.01</w:t>
            </w:r>
          </w:p>
        </w:tc>
        <w:tc>
          <w:tcPr>
            <w:tcW w:w="3158" w:type="dxa"/>
            <w:tcBorders>
              <w:top w:val="single" w:sz="6" w:space="0" w:color="auto"/>
              <w:left w:val="single" w:sz="6" w:space="0" w:color="auto"/>
              <w:bottom w:val="single" w:sz="6" w:space="0" w:color="auto"/>
              <w:right w:val="single" w:sz="6" w:space="0" w:color="auto"/>
            </w:tcBorders>
          </w:tcPr>
          <w:p w14:paraId="063B982E" w14:textId="77777777" w:rsidR="00941720" w:rsidRPr="00C60EFB" w:rsidRDefault="00941720" w:rsidP="00F71562">
            <w:pPr>
              <w:pStyle w:val="Texto"/>
              <w:spacing w:before="40" w:after="40" w:line="193" w:lineRule="exact"/>
              <w:ind w:firstLine="0"/>
              <w:rPr>
                <w:b/>
                <w:sz w:val="16"/>
                <w:szCs w:val="16"/>
              </w:rPr>
            </w:pPr>
            <w:r w:rsidRPr="00C60EFB">
              <w:rPr>
                <w:b/>
                <w:sz w:val="16"/>
                <w:szCs w:val="16"/>
              </w:rPr>
              <w:t>Congelados.</w:t>
            </w:r>
          </w:p>
        </w:tc>
        <w:tc>
          <w:tcPr>
            <w:tcW w:w="3599" w:type="dxa"/>
            <w:vMerge w:val="restart"/>
            <w:tcBorders>
              <w:top w:val="single" w:sz="6" w:space="0" w:color="auto"/>
              <w:left w:val="single" w:sz="6" w:space="0" w:color="auto"/>
              <w:right w:val="single" w:sz="6" w:space="0" w:color="auto"/>
            </w:tcBorders>
          </w:tcPr>
          <w:p w14:paraId="3749CEFD" w14:textId="77777777" w:rsidR="00941720" w:rsidRPr="00C60EFB" w:rsidRDefault="00941720" w:rsidP="00F71562">
            <w:pPr>
              <w:pStyle w:val="Texto"/>
              <w:spacing w:before="40" w:after="40" w:line="193" w:lineRule="exact"/>
              <w:ind w:firstLine="0"/>
              <w:rPr>
                <w:sz w:val="16"/>
                <w:szCs w:val="16"/>
              </w:rPr>
            </w:pPr>
          </w:p>
        </w:tc>
      </w:tr>
      <w:tr w:rsidR="00941720" w:rsidRPr="00C60EFB" w14:paraId="6BD0C2F0"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1CE5D450" w14:textId="77777777" w:rsidR="00941720" w:rsidRPr="00C60EFB" w:rsidRDefault="00941720" w:rsidP="00F71562">
            <w:pPr>
              <w:pStyle w:val="Texto"/>
              <w:spacing w:before="40" w:after="40" w:line="193"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380EC94B" w14:textId="77777777" w:rsidR="00941720" w:rsidRPr="00C60EFB" w:rsidRDefault="00941720" w:rsidP="00F71562">
            <w:pPr>
              <w:pStyle w:val="Texto"/>
              <w:spacing w:before="40" w:after="40" w:line="193" w:lineRule="exact"/>
              <w:ind w:firstLine="0"/>
              <w:rPr>
                <w:sz w:val="16"/>
                <w:szCs w:val="16"/>
              </w:rPr>
            </w:pPr>
            <w:r w:rsidRPr="00C60EFB">
              <w:rPr>
                <w:sz w:val="16"/>
                <w:szCs w:val="16"/>
              </w:rPr>
              <w:t>Congelados.</w:t>
            </w:r>
          </w:p>
        </w:tc>
        <w:tc>
          <w:tcPr>
            <w:tcW w:w="3599" w:type="dxa"/>
            <w:vMerge/>
            <w:tcBorders>
              <w:left w:val="single" w:sz="6" w:space="0" w:color="auto"/>
              <w:bottom w:val="single" w:sz="6" w:space="0" w:color="auto"/>
              <w:right w:val="single" w:sz="6" w:space="0" w:color="auto"/>
            </w:tcBorders>
          </w:tcPr>
          <w:p w14:paraId="2A4D1FFC" w14:textId="77777777" w:rsidR="00941720" w:rsidRPr="00C60EFB" w:rsidRDefault="00941720" w:rsidP="00F71562">
            <w:pPr>
              <w:pStyle w:val="Texto"/>
              <w:spacing w:before="40" w:after="40" w:line="193" w:lineRule="exact"/>
              <w:ind w:firstLine="0"/>
              <w:rPr>
                <w:sz w:val="16"/>
                <w:szCs w:val="16"/>
              </w:rPr>
            </w:pPr>
          </w:p>
        </w:tc>
      </w:tr>
      <w:tr w:rsidR="00941720" w:rsidRPr="00C60EFB" w14:paraId="414242A6"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42D35A76" w14:textId="77777777" w:rsidR="00941720" w:rsidRPr="00C60EFB" w:rsidRDefault="00941720" w:rsidP="00F71562">
            <w:pPr>
              <w:pStyle w:val="Texto"/>
              <w:spacing w:before="40" w:after="40" w:line="193" w:lineRule="exact"/>
              <w:ind w:firstLine="0"/>
              <w:rPr>
                <w:sz w:val="16"/>
                <w:szCs w:val="16"/>
              </w:rPr>
            </w:pPr>
            <w:r w:rsidRPr="00C60EFB">
              <w:rPr>
                <w:sz w:val="16"/>
                <w:szCs w:val="16"/>
              </w:rPr>
              <w:t xml:space="preserve"> </w:t>
            </w:r>
          </w:p>
        </w:tc>
      </w:tr>
      <w:tr w:rsidR="00941720" w:rsidRPr="00C60EFB" w14:paraId="74BE3CBA"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2603B5B8" w14:textId="77777777" w:rsidR="00941720" w:rsidRPr="00C60EFB" w:rsidRDefault="00941720" w:rsidP="00F71562">
            <w:pPr>
              <w:pStyle w:val="Texto"/>
              <w:spacing w:before="40" w:after="40" w:line="193" w:lineRule="exact"/>
              <w:ind w:firstLine="0"/>
              <w:rPr>
                <w:b/>
                <w:sz w:val="16"/>
                <w:szCs w:val="16"/>
              </w:rPr>
            </w:pPr>
            <w:r w:rsidRPr="00C60EFB">
              <w:rPr>
                <w:b/>
                <w:sz w:val="16"/>
                <w:szCs w:val="16"/>
              </w:rPr>
              <w:t>0307.79.99</w:t>
            </w:r>
          </w:p>
        </w:tc>
        <w:tc>
          <w:tcPr>
            <w:tcW w:w="3158" w:type="dxa"/>
            <w:tcBorders>
              <w:top w:val="single" w:sz="6" w:space="0" w:color="auto"/>
              <w:left w:val="single" w:sz="6" w:space="0" w:color="auto"/>
              <w:bottom w:val="single" w:sz="6" w:space="0" w:color="auto"/>
              <w:right w:val="single" w:sz="6" w:space="0" w:color="auto"/>
            </w:tcBorders>
          </w:tcPr>
          <w:p w14:paraId="775F1E65" w14:textId="77777777" w:rsidR="00941720" w:rsidRPr="00C60EFB" w:rsidRDefault="00941720" w:rsidP="00F71562">
            <w:pPr>
              <w:pStyle w:val="Texto"/>
              <w:spacing w:before="40" w:after="40" w:line="193" w:lineRule="exact"/>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14:paraId="171DFEA2" w14:textId="77777777" w:rsidR="00941720" w:rsidRPr="00C60EFB" w:rsidRDefault="00941720" w:rsidP="00F71562">
            <w:pPr>
              <w:pStyle w:val="Texto"/>
              <w:spacing w:before="40" w:after="40" w:line="193" w:lineRule="exact"/>
              <w:ind w:firstLine="0"/>
              <w:rPr>
                <w:sz w:val="16"/>
                <w:szCs w:val="16"/>
              </w:rPr>
            </w:pPr>
          </w:p>
        </w:tc>
      </w:tr>
      <w:tr w:rsidR="00941720" w:rsidRPr="00C60EFB" w14:paraId="2E6D1159"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412CAE65" w14:textId="77777777" w:rsidR="00941720" w:rsidRPr="00C60EFB" w:rsidRDefault="00941720" w:rsidP="00F71562">
            <w:pPr>
              <w:pStyle w:val="Texto"/>
              <w:spacing w:before="40" w:after="40" w:line="193" w:lineRule="exact"/>
              <w:ind w:firstLine="0"/>
              <w:jc w:val="right"/>
              <w:rPr>
                <w:sz w:val="16"/>
                <w:szCs w:val="16"/>
              </w:rPr>
            </w:pPr>
            <w:r w:rsidRPr="00C60EFB">
              <w:rPr>
                <w:sz w:val="16"/>
                <w:szCs w:val="16"/>
              </w:rPr>
              <w:lastRenderedPageBreak/>
              <w:t>00</w:t>
            </w:r>
          </w:p>
        </w:tc>
        <w:tc>
          <w:tcPr>
            <w:tcW w:w="3158" w:type="dxa"/>
            <w:tcBorders>
              <w:top w:val="single" w:sz="6" w:space="0" w:color="auto"/>
              <w:left w:val="single" w:sz="6" w:space="0" w:color="auto"/>
              <w:bottom w:val="single" w:sz="6" w:space="0" w:color="auto"/>
              <w:right w:val="single" w:sz="6" w:space="0" w:color="auto"/>
            </w:tcBorders>
          </w:tcPr>
          <w:p w14:paraId="6A2B3839" w14:textId="77777777" w:rsidR="00941720" w:rsidRPr="00C60EFB" w:rsidRDefault="00941720" w:rsidP="00F71562">
            <w:pPr>
              <w:pStyle w:val="Texto"/>
              <w:spacing w:before="40" w:after="40" w:line="193" w:lineRule="exact"/>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14:paraId="1718D341" w14:textId="77777777" w:rsidR="00941720" w:rsidRPr="00C60EFB" w:rsidRDefault="00941720" w:rsidP="00F71562">
            <w:pPr>
              <w:pStyle w:val="Texto"/>
              <w:spacing w:before="40" w:after="40" w:line="193" w:lineRule="exact"/>
              <w:ind w:firstLine="0"/>
              <w:rPr>
                <w:sz w:val="16"/>
                <w:szCs w:val="16"/>
              </w:rPr>
            </w:pPr>
          </w:p>
        </w:tc>
      </w:tr>
      <w:tr w:rsidR="00941720" w:rsidRPr="00C60EFB" w14:paraId="7BAD37C5"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293F47AB" w14:textId="77777777" w:rsidR="00941720" w:rsidRPr="00C60EFB" w:rsidRDefault="00941720" w:rsidP="00F71562">
            <w:pPr>
              <w:pStyle w:val="Texto"/>
              <w:spacing w:before="40" w:after="40" w:line="193" w:lineRule="exact"/>
              <w:ind w:firstLine="0"/>
              <w:rPr>
                <w:sz w:val="16"/>
                <w:szCs w:val="16"/>
              </w:rPr>
            </w:pPr>
            <w:r w:rsidRPr="00C60EFB">
              <w:rPr>
                <w:sz w:val="16"/>
                <w:szCs w:val="16"/>
              </w:rPr>
              <w:t xml:space="preserve"> </w:t>
            </w:r>
          </w:p>
        </w:tc>
      </w:tr>
      <w:tr w:rsidR="00941720" w:rsidRPr="00C60EFB" w14:paraId="4741585F"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3F4179CD" w14:textId="77777777" w:rsidR="00941720" w:rsidRPr="00C60EFB" w:rsidRDefault="00941720" w:rsidP="00F71562">
            <w:pPr>
              <w:pStyle w:val="Texto"/>
              <w:spacing w:before="40" w:after="40" w:line="193" w:lineRule="exact"/>
              <w:ind w:firstLine="0"/>
              <w:rPr>
                <w:b/>
                <w:sz w:val="16"/>
                <w:szCs w:val="16"/>
              </w:rPr>
            </w:pPr>
            <w:r w:rsidRPr="00C60EFB">
              <w:rPr>
                <w:b/>
                <w:sz w:val="16"/>
                <w:szCs w:val="16"/>
              </w:rPr>
              <w:t>0307.81.01</w:t>
            </w:r>
          </w:p>
        </w:tc>
        <w:tc>
          <w:tcPr>
            <w:tcW w:w="3158" w:type="dxa"/>
            <w:tcBorders>
              <w:top w:val="single" w:sz="6" w:space="0" w:color="auto"/>
              <w:left w:val="single" w:sz="6" w:space="0" w:color="auto"/>
              <w:bottom w:val="single" w:sz="6" w:space="0" w:color="auto"/>
              <w:right w:val="single" w:sz="6" w:space="0" w:color="auto"/>
            </w:tcBorders>
          </w:tcPr>
          <w:p w14:paraId="4DEA836A" w14:textId="77777777" w:rsidR="00941720" w:rsidRPr="00C60EFB" w:rsidRDefault="00941720" w:rsidP="00F71562">
            <w:pPr>
              <w:pStyle w:val="Texto"/>
              <w:spacing w:before="40" w:after="40" w:line="193" w:lineRule="exact"/>
              <w:ind w:firstLine="0"/>
              <w:rPr>
                <w:b/>
                <w:sz w:val="16"/>
                <w:szCs w:val="16"/>
              </w:rPr>
            </w:pPr>
            <w:r w:rsidRPr="00C60EFB">
              <w:rPr>
                <w:b/>
                <w:sz w:val="16"/>
                <w:szCs w:val="16"/>
              </w:rPr>
              <w:t>Abulones u orejas de mar (</w:t>
            </w:r>
            <w:r w:rsidRPr="00C60EFB">
              <w:rPr>
                <w:b/>
                <w:i/>
                <w:sz w:val="16"/>
                <w:szCs w:val="16"/>
              </w:rPr>
              <w:t>Haliotis spp.</w:t>
            </w:r>
            <w:r w:rsidRPr="00C60EFB">
              <w:rPr>
                <w:b/>
                <w:sz w:val="16"/>
                <w:szCs w:val="16"/>
              </w:rPr>
              <w:t>), vivos, frescos o refrigerados.</w:t>
            </w:r>
          </w:p>
        </w:tc>
        <w:tc>
          <w:tcPr>
            <w:tcW w:w="3599" w:type="dxa"/>
            <w:vMerge w:val="restart"/>
            <w:tcBorders>
              <w:top w:val="single" w:sz="6" w:space="0" w:color="auto"/>
              <w:left w:val="single" w:sz="6" w:space="0" w:color="auto"/>
              <w:right w:val="single" w:sz="6" w:space="0" w:color="auto"/>
            </w:tcBorders>
          </w:tcPr>
          <w:p w14:paraId="38C06076" w14:textId="77777777" w:rsidR="00941720" w:rsidRPr="00C60EFB" w:rsidRDefault="00941720" w:rsidP="00F71562">
            <w:pPr>
              <w:pStyle w:val="Texto"/>
              <w:spacing w:before="40" w:after="40" w:line="193" w:lineRule="exact"/>
              <w:ind w:firstLine="0"/>
              <w:rPr>
                <w:sz w:val="16"/>
                <w:szCs w:val="16"/>
              </w:rPr>
            </w:pPr>
          </w:p>
        </w:tc>
      </w:tr>
      <w:tr w:rsidR="00941720" w:rsidRPr="00C60EFB" w14:paraId="62043706"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30E8159F" w14:textId="77777777" w:rsidR="00941720" w:rsidRPr="00C60EFB" w:rsidRDefault="00941720" w:rsidP="00F71562">
            <w:pPr>
              <w:pStyle w:val="Texto"/>
              <w:spacing w:before="40" w:after="40" w:line="193"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529237D2" w14:textId="77777777" w:rsidR="00941720" w:rsidRPr="00C60EFB" w:rsidRDefault="00941720" w:rsidP="00F71562">
            <w:pPr>
              <w:pStyle w:val="Texto"/>
              <w:spacing w:before="40" w:after="40" w:line="193" w:lineRule="exact"/>
              <w:ind w:firstLine="0"/>
              <w:rPr>
                <w:sz w:val="16"/>
                <w:szCs w:val="16"/>
              </w:rPr>
            </w:pPr>
            <w:r w:rsidRPr="00C60EFB">
              <w:rPr>
                <w:sz w:val="16"/>
                <w:szCs w:val="16"/>
              </w:rPr>
              <w:t>Abulones u orejas de mar (</w:t>
            </w:r>
            <w:r w:rsidRPr="00C60EFB">
              <w:rPr>
                <w:i/>
                <w:sz w:val="16"/>
                <w:szCs w:val="16"/>
              </w:rPr>
              <w:t>Haliotis spp.</w:t>
            </w:r>
            <w:r w:rsidRPr="00C60EFB">
              <w:rPr>
                <w:sz w:val="16"/>
                <w:szCs w:val="16"/>
              </w:rPr>
              <w:t>), vivos, frescos o refrigerados.</w:t>
            </w:r>
          </w:p>
        </w:tc>
        <w:tc>
          <w:tcPr>
            <w:tcW w:w="3599" w:type="dxa"/>
            <w:vMerge/>
            <w:tcBorders>
              <w:left w:val="single" w:sz="6" w:space="0" w:color="auto"/>
              <w:bottom w:val="single" w:sz="6" w:space="0" w:color="auto"/>
              <w:right w:val="single" w:sz="6" w:space="0" w:color="auto"/>
            </w:tcBorders>
          </w:tcPr>
          <w:p w14:paraId="4E7462EF" w14:textId="77777777" w:rsidR="00941720" w:rsidRPr="00C60EFB" w:rsidRDefault="00941720" w:rsidP="00F71562">
            <w:pPr>
              <w:pStyle w:val="Texto"/>
              <w:spacing w:before="40" w:after="40" w:line="193" w:lineRule="exact"/>
              <w:ind w:firstLine="0"/>
              <w:rPr>
                <w:sz w:val="16"/>
                <w:szCs w:val="16"/>
              </w:rPr>
            </w:pPr>
          </w:p>
        </w:tc>
      </w:tr>
      <w:tr w:rsidR="00941720" w:rsidRPr="00C60EFB" w14:paraId="18A6B041"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56BFD6F7" w14:textId="77777777" w:rsidR="00941720" w:rsidRPr="00C60EFB" w:rsidRDefault="00941720" w:rsidP="00F71562">
            <w:pPr>
              <w:pStyle w:val="Texto"/>
              <w:spacing w:before="40" w:after="40" w:line="193" w:lineRule="exact"/>
              <w:ind w:firstLine="0"/>
              <w:rPr>
                <w:sz w:val="16"/>
                <w:szCs w:val="16"/>
              </w:rPr>
            </w:pPr>
            <w:r w:rsidRPr="00C60EFB">
              <w:rPr>
                <w:sz w:val="16"/>
                <w:szCs w:val="16"/>
              </w:rPr>
              <w:t xml:space="preserve"> </w:t>
            </w:r>
          </w:p>
        </w:tc>
      </w:tr>
      <w:tr w:rsidR="00941720" w:rsidRPr="00C60EFB" w14:paraId="599940BC"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4DC45E04" w14:textId="77777777" w:rsidR="00941720" w:rsidRPr="00C60EFB" w:rsidRDefault="00941720" w:rsidP="00F71562">
            <w:pPr>
              <w:pStyle w:val="Texto"/>
              <w:spacing w:before="40" w:after="40" w:line="193" w:lineRule="exact"/>
              <w:ind w:firstLine="0"/>
              <w:rPr>
                <w:b/>
                <w:sz w:val="16"/>
                <w:szCs w:val="16"/>
              </w:rPr>
            </w:pPr>
            <w:r w:rsidRPr="00C60EFB">
              <w:rPr>
                <w:b/>
                <w:sz w:val="16"/>
                <w:szCs w:val="16"/>
              </w:rPr>
              <w:t>0307.82.01</w:t>
            </w:r>
          </w:p>
        </w:tc>
        <w:tc>
          <w:tcPr>
            <w:tcW w:w="3158" w:type="dxa"/>
            <w:tcBorders>
              <w:top w:val="single" w:sz="6" w:space="0" w:color="auto"/>
              <w:left w:val="single" w:sz="6" w:space="0" w:color="auto"/>
              <w:bottom w:val="single" w:sz="6" w:space="0" w:color="auto"/>
              <w:right w:val="single" w:sz="6" w:space="0" w:color="auto"/>
            </w:tcBorders>
          </w:tcPr>
          <w:p w14:paraId="0157A655" w14:textId="77777777" w:rsidR="00941720" w:rsidRPr="00C60EFB" w:rsidRDefault="00941720" w:rsidP="00F71562">
            <w:pPr>
              <w:pStyle w:val="Texto"/>
              <w:spacing w:before="40" w:after="40" w:line="193" w:lineRule="exact"/>
              <w:ind w:firstLine="0"/>
              <w:rPr>
                <w:b/>
                <w:sz w:val="16"/>
                <w:szCs w:val="16"/>
              </w:rPr>
            </w:pPr>
            <w:r w:rsidRPr="00C60EFB">
              <w:rPr>
                <w:b/>
                <w:sz w:val="16"/>
                <w:szCs w:val="16"/>
              </w:rPr>
              <w:t>Cobos (caracoles de mar) (</w:t>
            </w:r>
            <w:r w:rsidRPr="00C60EFB">
              <w:rPr>
                <w:b/>
                <w:i/>
                <w:sz w:val="16"/>
                <w:szCs w:val="16"/>
              </w:rPr>
              <w:t>Strombus spp.</w:t>
            </w:r>
            <w:r w:rsidRPr="00C60EFB">
              <w:rPr>
                <w:b/>
                <w:sz w:val="16"/>
                <w:szCs w:val="16"/>
              </w:rPr>
              <w:t>), vivos, frescos o refrigerados.</w:t>
            </w:r>
          </w:p>
        </w:tc>
        <w:tc>
          <w:tcPr>
            <w:tcW w:w="3599" w:type="dxa"/>
            <w:vMerge w:val="restart"/>
            <w:tcBorders>
              <w:top w:val="single" w:sz="6" w:space="0" w:color="auto"/>
              <w:left w:val="single" w:sz="6" w:space="0" w:color="auto"/>
              <w:right w:val="single" w:sz="6" w:space="0" w:color="auto"/>
            </w:tcBorders>
          </w:tcPr>
          <w:p w14:paraId="1A94CD6B" w14:textId="77777777" w:rsidR="00941720" w:rsidRPr="00C60EFB" w:rsidRDefault="00941720" w:rsidP="00F71562">
            <w:pPr>
              <w:pStyle w:val="Texto"/>
              <w:spacing w:before="40" w:after="40" w:line="193" w:lineRule="exact"/>
              <w:ind w:firstLine="0"/>
              <w:rPr>
                <w:sz w:val="16"/>
                <w:szCs w:val="16"/>
              </w:rPr>
            </w:pPr>
          </w:p>
        </w:tc>
      </w:tr>
      <w:tr w:rsidR="00941720" w:rsidRPr="00C60EFB" w14:paraId="0D1E6DA1"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675560D9" w14:textId="77777777" w:rsidR="00941720" w:rsidRPr="00C60EFB" w:rsidRDefault="00941720" w:rsidP="00F71562">
            <w:pPr>
              <w:pStyle w:val="Texto"/>
              <w:spacing w:before="40" w:after="40" w:line="193"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5171403E" w14:textId="77777777" w:rsidR="00941720" w:rsidRPr="00C60EFB" w:rsidRDefault="00941720" w:rsidP="00F71562">
            <w:pPr>
              <w:pStyle w:val="Texto"/>
              <w:spacing w:before="40" w:after="40" w:line="193" w:lineRule="exact"/>
              <w:ind w:firstLine="0"/>
              <w:rPr>
                <w:sz w:val="16"/>
                <w:szCs w:val="16"/>
              </w:rPr>
            </w:pPr>
            <w:r w:rsidRPr="00C60EFB">
              <w:rPr>
                <w:sz w:val="16"/>
                <w:szCs w:val="16"/>
              </w:rPr>
              <w:t>Cobos (caracoles de mar) (</w:t>
            </w:r>
            <w:r w:rsidRPr="00C60EFB">
              <w:rPr>
                <w:i/>
                <w:sz w:val="16"/>
                <w:szCs w:val="16"/>
              </w:rPr>
              <w:t>Strombus spp.</w:t>
            </w:r>
            <w:r w:rsidRPr="00C60EFB">
              <w:rPr>
                <w:sz w:val="16"/>
                <w:szCs w:val="16"/>
              </w:rPr>
              <w:t>), vivos, frescos o refrigerados.</w:t>
            </w:r>
          </w:p>
        </w:tc>
        <w:tc>
          <w:tcPr>
            <w:tcW w:w="3599" w:type="dxa"/>
            <w:vMerge/>
            <w:tcBorders>
              <w:left w:val="single" w:sz="6" w:space="0" w:color="auto"/>
              <w:bottom w:val="single" w:sz="6" w:space="0" w:color="auto"/>
              <w:right w:val="single" w:sz="6" w:space="0" w:color="auto"/>
            </w:tcBorders>
          </w:tcPr>
          <w:p w14:paraId="00BA7B72" w14:textId="77777777" w:rsidR="00941720" w:rsidRPr="00C60EFB" w:rsidRDefault="00941720" w:rsidP="00F71562">
            <w:pPr>
              <w:pStyle w:val="Texto"/>
              <w:spacing w:before="40" w:after="40" w:line="193" w:lineRule="exact"/>
              <w:ind w:firstLine="0"/>
              <w:rPr>
                <w:sz w:val="16"/>
                <w:szCs w:val="16"/>
              </w:rPr>
            </w:pPr>
          </w:p>
        </w:tc>
      </w:tr>
      <w:tr w:rsidR="00941720" w:rsidRPr="00C60EFB" w14:paraId="04B16360"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63606938" w14:textId="77777777" w:rsidR="00941720" w:rsidRPr="00C60EFB" w:rsidRDefault="00941720" w:rsidP="00F71562">
            <w:pPr>
              <w:pStyle w:val="Texto"/>
              <w:spacing w:before="40" w:after="40" w:line="193" w:lineRule="exact"/>
              <w:ind w:firstLine="0"/>
              <w:rPr>
                <w:sz w:val="16"/>
                <w:szCs w:val="16"/>
              </w:rPr>
            </w:pPr>
            <w:r w:rsidRPr="00C60EFB">
              <w:rPr>
                <w:sz w:val="16"/>
                <w:szCs w:val="16"/>
              </w:rPr>
              <w:t xml:space="preserve"> </w:t>
            </w:r>
          </w:p>
        </w:tc>
      </w:tr>
      <w:tr w:rsidR="00941720" w:rsidRPr="00C60EFB" w14:paraId="085A2365"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243E0363" w14:textId="77777777" w:rsidR="00941720" w:rsidRPr="00C60EFB" w:rsidRDefault="00941720" w:rsidP="00F71562">
            <w:pPr>
              <w:pStyle w:val="Texto"/>
              <w:spacing w:before="38" w:after="34" w:line="240" w:lineRule="auto"/>
              <w:ind w:firstLine="0"/>
              <w:rPr>
                <w:b/>
                <w:sz w:val="16"/>
                <w:szCs w:val="16"/>
              </w:rPr>
            </w:pPr>
            <w:r w:rsidRPr="00C60EFB">
              <w:rPr>
                <w:b/>
                <w:sz w:val="16"/>
                <w:szCs w:val="16"/>
              </w:rPr>
              <w:t>0307.83.01</w:t>
            </w:r>
          </w:p>
        </w:tc>
        <w:tc>
          <w:tcPr>
            <w:tcW w:w="3158" w:type="dxa"/>
            <w:tcBorders>
              <w:top w:val="single" w:sz="6" w:space="0" w:color="auto"/>
              <w:left w:val="single" w:sz="6" w:space="0" w:color="auto"/>
              <w:bottom w:val="single" w:sz="6" w:space="0" w:color="auto"/>
              <w:right w:val="single" w:sz="6" w:space="0" w:color="auto"/>
            </w:tcBorders>
          </w:tcPr>
          <w:p w14:paraId="7A14B890" w14:textId="77777777" w:rsidR="00941720" w:rsidRPr="00C60EFB" w:rsidRDefault="00941720" w:rsidP="00F71562">
            <w:pPr>
              <w:pStyle w:val="Texto"/>
              <w:spacing w:before="38" w:after="34" w:line="240" w:lineRule="auto"/>
              <w:ind w:firstLine="0"/>
              <w:rPr>
                <w:b/>
                <w:sz w:val="16"/>
                <w:szCs w:val="16"/>
              </w:rPr>
            </w:pPr>
            <w:r w:rsidRPr="00C60EFB">
              <w:rPr>
                <w:b/>
                <w:sz w:val="16"/>
                <w:szCs w:val="16"/>
              </w:rPr>
              <w:t>Abulones u orejas de mar (</w:t>
            </w:r>
            <w:r w:rsidRPr="00C60EFB">
              <w:rPr>
                <w:b/>
                <w:i/>
                <w:sz w:val="16"/>
                <w:szCs w:val="16"/>
              </w:rPr>
              <w:t>Haliotis spp.</w:t>
            </w:r>
            <w:r w:rsidRPr="00C60EFB">
              <w:rPr>
                <w:b/>
                <w:sz w:val="16"/>
                <w:szCs w:val="16"/>
              </w:rPr>
              <w:t>), congelados.</w:t>
            </w:r>
          </w:p>
        </w:tc>
        <w:tc>
          <w:tcPr>
            <w:tcW w:w="3599" w:type="dxa"/>
            <w:vMerge w:val="restart"/>
            <w:tcBorders>
              <w:top w:val="single" w:sz="6" w:space="0" w:color="auto"/>
              <w:left w:val="single" w:sz="6" w:space="0" w:color="auto"/>
              <w:right w:val="single" w:sz="6" w:space="0" w:color="auto"/>
            </w:tcBorders>
          </w:tcPr>
          <w:p w14:paraId="07F97715" w14:textId="77777777" w:rsidR="00941720" w:rsidRPr="00C60EFB" w:rsidRDefault="00941720" w:rsidP="00F71562">
            <w:pPr>
              <w:pStyle w:val="Texto"/>
              <w:spacing w:before="38" w:after="34" w:line="240" w:lineRule="auto"/>
              <w:ind w:firstLine="0"/>
              <w:rPr>
                <w:sz w:val="16"/>
                <w:szCs w:val="16"/>
              </w:rPr>
            </w:pPr>
          </w:p>
        </w:tc>
      </w:tr>
      <w:tr w:rsidR="00941720" w:rsidRPr="00C60EFB" w14:paraId="11013505"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050C871A" w14:textId="77777777" w:rsidR="00941720" w:rsidRPr="00C60EFB" w:rsidRDefault="00941720" w:rsidP="00F71562">
            <w:pPr>
              <w:pStyle w:val="Texto"/>
              <w:spacing w:before="38" w:after="34"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4CA7A6C5" w14:textId="77777777" w:rsidR="00941720" w:rsidRPr="00C60EFB" w:rsidRDefault="00941720" w:rsidP="00F71562">
            <w:pPr>
              <w:pStyle w:val="Texto"/>
              <w:spacing w:before="38" w:after="34" w:line="240" w:lineRule="auto"/>
              <w:ind w:firstLine="0"/>
              <w:rPr>
                <w:sz w:val="16"/>
                <w:szCs w:val="16"/>
              </w:rPr>
            </w:pPr>
            <w:r w:rsidRPr="00C60EFB">
              <w:rPr>
                <w:sz w:val="16"/>
                <w:szCs w:val="16"/>
              </w:rPr>
              <w:t>Abulones u orejas de mar (</w:t>
            </w:r>
            <w:r w:rsidRPr="00C60EFB">
              <w:rPr>
                <w:i/>
                <w:sz w:val="16"/>
                <w:szCs w:val="16"/>
              </w:rPr>
              <w:t>Haliotis spp.</w:t>
            </w:r>
            <w:r w:rsidRPr="00C60EFB">
              <w:rPr>
                <w:sz w:val="16"/>
                <w:szCs w:val="16"/>
              </w:rPr>
              <w:t>), congelados.</w:t>
            </w:r>
          </w:p>
        </w:tc>
        <w:tc>
          <w:tcPr>
            <w:tcW w:w="3599" w:type="dxa"/>
            <w:vMerge/>
            <w:tcBorders>
              <w:left w:val="single" w:sz="6" w:space="0" w:color="auto"/>
              <w:bottom w:val="single" w:sz="6" w:space="0" w:color="auto"/>
              <w:right w:val="single" w:sz="6" w:space="0" w:color="auto"/>
            </w:tcBorders>
          </w:tcPr>
          <w:p w14:paraId="56B5A17E" w14:textId="77777777" w:rsidR="00941720" w:rsidRPr="00C60EFB" w:rsidRDefault="00941720" w:rsidP="00F71562">
            <w:pPr>
              <w:pStyle w:val="Texto"/>
              <w:spacing w:before="38" w:after="34" w:line="240" w:lineRule="auto"/>
              <w:ind w:firstLine="0"/>
              <w:rPr>
                <w:sz w:val="16"/>
                <w:szCs w:val="16"/>
              </w:rPr>
            </w:pPr>
          </w:p>
        </w:tc>
      </w:tr>
      <w:tr w:rsidR="00941720" w:rsidRPr="00C60EFB" w14:paraId="37850E64"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765BB6E9" w14:textId="77777777" w:rsidR="00941720" w:rsidRPr="00C60EFB" w:rsidRDefault="00941720" w:rsidP="00F71562">
            <w:pPr>
              <w:pStyle w:val="Texto"/>
              <w:spacing w:before="38" w:after="34" w:line="240" w:lineRule="auto"/>
              <w:ind w:firstLine="0"/>
              <w:rPr>
                <w:sz w:val="16"/>
                <w:szCs w:val="16"/>
              </w:rPr>
            </w:pPr>
            <w:r w:rsidRPr="00C60EFB">
              <w:rPr>
                <w:sz w:val="16"/>
                <w:szCs w:val="16"/>
              </w:rPr>
              <w:t xml:space="preserve"> </w:t>
            </w:r>
          </w:p>
        </w:tc>
      </w:tr>
      <w:tr w:rsidR="00941720" w:rsidRPr="00C60EFB" w14:paraId="47EA685E"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0685F503" w14:textId="77777777" w:rsidR="00941720" w:rsidRPr="00C60EFB" w:rsidRDefault="00941720" w:rsidP="00F71562">
            <w:pPr>
              <w:pStyle w:val="Texto"/>
              <w:spacing w:before="38" w:after="34" w:line="240" w:lineRule="auto"/>
              <w:ind w:firstLine="0"/>
              <w:rPr>
                <w:b/>
                <w:sz w:val="16"/>
                <w:szCs w:val="16"/>
              </w:rPr>
            </w:pPr>
            <w:r w:rsidRPr="00C60EFB">
              <w:rPr>
                <w:b/>
                <w:sz w:val="16"/>
                <w:szCs w:val="16"/>
              </w:rPr>
              <w:t>0307.84.01</w:t>
            </w:r>
          </w:p>
        </w:tc>
        <w:tc>
          <w:tcPr>
            <w:tcW w:w="3158" w:type="dxa"/>
            <w:tcBorders>
              <w:top w:val="single" w:sz="6" w:space="0" w:color="auto"/>
              <w:left w:val="single" w:sz="6" w:space="0" w:color="auto"/>
              <w:bottom w:val="single" w:sz="6" w:space="0" w:color="auto"/>
              <w:right w:val="single" w:sz="6" w:space="0" w:color="auto"/>
            </w:tcBorders>
          </w:tcPr>
          <w:p w14:paraId="5C153008" w14:textId="77777777" w:rsidR="00941720" w:rsidRPr="00C60EFB" w:rsidRDefault="00941720" w:rsidP="00F71562">
            <w:pPr>
              <w:pStyle w:val="Texto"/>
              <w:spacing w:before="38" w:after="34" w:line="240" w:lineRule="auto"/>
              <w:ind w:firstLine="0"/>
              <w:rPr>
                <w:b/>
                <w:sz w:val="16"/>
                <w:szCs w:val="16"/>
              </w:rPr>
            </w:pPr>
            <w:r w:rsidRPr="00C60EFB">
              <w:rPr>
                <w:b/>
                <w:sz w:val="16"/>
                <w:szCs w:val="16"/>
              </w:rPr>
              <w:t>Cobos (caracoles de mar) (</w:t>
            </w:r>
            <w:r w:rsidRPr="00C60EFB">
              <w:rPr>
                <w:b/>
                <w:i/>
                <w:sz w:val="16"/>
                <w:szCs w:val="16"/>
              </w:rPr>
              <w:t>Strombus spp.</w:t>
            </w:r>
            <w:r w:rsidRPr="00C60EFB">
              <w:rPr>
                <w:b/>
                <w:sz w:val="16"/>
                <w:szCs w:val="16"/>
              </w:rPr>
              <w:t>), congelados.</w:t>
            </w:r>
          </w:p>
        </w:tc>
        <w:tc>
          <w:tcPr>
            <w:tcW w:w="3599" w:type="dxa"/>
            <w:vMerge w:val="restart"/>
            <w:tcBorders>
              <w:top w:val="single" w:sz="6" w:space="0" w:color="auto"/>
              <w:left w:val="single" w:sz="6" w:space="0" w:color="auto"/>
              <w:right w:val="single" w:sz="6" w:space="0" w:color="auto"/>
            </w:tcBorders>
          </w:tcPr>
          <w:p w14:paraId="33E088BC" w14:textId="77777777" w:rsidR="00941720" w:rsidRPr="00C60EFB" w:rsidRDefault="00941720" w:rsidP="00F71562">
            <w:pPr>
              <w:pStyle w:val="Texto"/>
              <w:spacing w:before="38" w:after="34" w:line="240" w:lineRule="auto"/>
              <w:ind w:firstLine="0"/>
              <w:rPr>
                <w:sz w:val="16"/>
                <w:szCs w:val="16"/>
              </w:rPr>
            </w:pPr>
          </w:p>
        </w:tc>
      </w:tr>
      <w:tr w:rsidR="00941720" w:rsidRPr="00C60EFB" w14:paraId="488786DC"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06B2B059" w14:textId="77777777" w:rsidR="00941720" w:rsidRPr="00C60EFB" w:rsidRDefault="00941720" w:rsidP="00F71562">
            <w:pPr>
              <w:pStyle w:val="Texto"/>
              <w:spacing w:before="38" w:after="34"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102403C7" w14:textId="77777777" w:rsidR="00941720" w:rsidRPr="00C60EFB" w:rsidRDefault="00941720" w:rsidP="00F71562">
            <w:pPr>
              <w:pStyle w:val="Texto"/>
              <w:spacing w:before="38" w:after="34" w:line="240" w:lineRule="auto"/>
              <w:ind w:firstLine="0"/>
              <w:rPr>
                <w:sz w:val="16"/>
                <w:szCs w:val="16"/>
              </w:rPr>
            </w:pPr>
            <w:r w:rsidRPr="00C60EFB">
              <w:rPr>
                <w:sz w:val="16"/>
                <w:szCs w:val="16"/>
              </w:rPr>
              <w:t>Cobos (caracoles de mar) (</w:t>
            </w:r>
            <w:r w:rsidRPr="00C60EFB">
              <w:rPr>
                <w:i/>
                <w:sz w:val="16"/>
                <w:szCs w:val="16"/>
              </w:rPr>
              <w:t>Strombus spp.</w:t>
            </w:r>
            <w:r w:rsidRPr="00C60EFB">
              <w:rPr>
                <w:sz w:val="16"/>
                <w:szCs w:val="16"/>
              </w:rPr>
              <w:t>), congelados.</w:t>
            </w:r>
          </w:p>
        </w:tc>
        <w:tc>
          <w:tcPr>
            <w:tcW w:w="3599" w:type="dxa"/>
            <w:vMerge/>
            <w:tcBorders>
              <w:left w:val="single" w:sz="6" w:space="0" w:color="auto"/>
              <w:bottom w:val="single" w:sz="6" w:space="0" w:color="auto"/>
              <w:right w:val="single" w:sz="6" w:space="0" w:color="auto"/>
            </w:tcBorders>
          </w:tcPr>
          <w:p w14:paraId="50B19AAC" w14:textId="77777777" w:rsidR="00941720" w:rsidRPr="00C60EFB" w:rsidRDefault="00941720" w:rsidP="00F71562">
            <w:pPr>
              <w:pStyle w:val="Texto"/>
              <w:spacing w:before="38" w:after="34" w:line="240" w:lineRule="auto"/>
              <w:ind w:firstLine="0"/>
              <w:rPr>
                <w:sz w:val="16"/>
                <w:szCs w:val="16"/>
              </w:rPr>
            </w:pPr>
          </w:p>
        </w:tc>
      </w:tr>
      <w:tr w:rsidR="00941720" w:rsidRPr="00C60EFB" w14:paraId="42256DC5"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124D7F9D" w14:textId="77777777" w:rsidR="00941720" w:rsidRPr="00C60EFB" w:rsidRDefault="00941720" w:rsidP="00F71562">
            <w:pPr>
              <w:pStyle w:val="Texto"/>
              <w:spacing w:before="38" w:after="34" w:line="240" w:lineRule="auto"/>
              <w:ind w:firstLine="0"/>
              <w:rPr>
                <w:sz w:val="16"/>
                <w:szCs w:val="16"/>
              </w:rPr>
            </w:pPr>
            <w:r w:rsidRPr="00C60EFB">
              <w:rPr>
                <w:sz w:val="16"/>
                <w:szCs w:val="16"/>
              </w:rPr>
              <w:t xml:space="preserve"> </w:t>
            </w:r>
          </w:p>
        </w:tc>
      </w:tr>
      <w:tr w:rsidR="00941720" w:rsidRPr="00C60EFB" w14:paraId="01ABEAB9"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30F10033" w14:textId="77777777" w:rsidR="00941720" w:rsidRPr="00C60EFB" w:rsidRDefault="00941720" w:rsidP="00F71562">
            <w:pPr>
              <w:pStyle w:val="Texto"/>
              <w:spacing w:before="38" w:after="34" w:line="240" w:lineRule="auto"/>
              <w:ind w:firstLine="0"/>
              <w:rPr>
                <w:b/>
                <w:sz w:val="16"/>
                <w:szCs w:val="16"/>
              </w:rPr>
            </w:pPr>
            <w:r w:rsidRPr="00C60EFB">
              <w:rPr>
                <w:b/>
                <w:sz w:val="16"/>
                <w:szCs w:val="16"/>
              </w:rPr>
              <w:t>0307.87.91</w:t>
            </w:r>
          </w:p>
        </w:tc>
        <w:tc>
          <w:tcPr>
            <w:tcW w:w="3158" w:type="dxa"/>
            <w:tcBorders>
              <w:top w:val="single" w:sz="6" w:space="0" w:color="auto"/>
              <w:left w:val="single" w:sz="6" w:space="0" w:color="auto"/>
              <w:bottom w:val="single" w:sz="6" w:space="0" w:color="auto"/>
              <w:right w:val="single" w:sz="6" w:space="0" w:color="auto"/>
            </w:tcBorders>
          </w:tcPr>
          <w:p w14:paraId="28A17201" w14:textId="77777777" w:rsidR="00941720" w:rsidRPr="00C60EFB" w:rsidRDefault="00941720" w:rsidP="00F71562">
            <w:pPr>
              <w:pStyle w:val="Texto"/>
              <w:spacing w:before="38" w:after="34" w:line="240" w:lineRule="auto"/>
              <w:ind w:firstLine="0"/>
              <w:rPr>
                <w:b/>
                <w:sz w:val="16"/>
                <w:szCs w:val="16"/>
              </w:rPr>
            </w:pPr>
            <w:r w:rsidRPr="00C60EFB">
              <w:rPr>
                <w:b/>
                <w:sz w:val="16"/>
                <w:szCs w:val="16"/>
              </w:rPr>
              <w:t>Los demás abulones u orejas de mar (</w:t>
            </w:r>
            <w:r w:rsidRPr="00C60EFB">
              <w:rPr>
                <w:b/>
                <w:i/>
                <w:sz w:val="16"/>
                <w:szCs w:val="16"/>
              </w:rPr>
              <w:t>Haliotis spp.</w:t>
            </w:r>
            <w:r w:rsidRPr="00C60EFB">
              <w:rPr>
                <w:b/>
                <w:sz w:val="16"/>
                <w:szCs w:val="16"/>
              </w:rPr>
              <w:t>).</w:t>
            </w:r>
          </w:p>
        </w:tc>
        <w:tc>
          <w:tcPr>
            <w:tcW w:w="3599" w:type="dxa"/>
            <w:tcBorders>
              <w:top w:val="single" w:sz="6" w:space="0" w:color="auto"/>
              <w:left w:val="single" w:sz="6" w:space="0" w:color="auto"/>
              <w:bottom w:val="single" w:sz="6" w:space="0" w:color="auto"/>
              <w:right w:val="single" w:sz="6" w:space="0" w:color="auto"/>
            </w:tcBorders>
          </w:tcPr>
          <w:p w14:paraId="549F6328" w14:textId="77777777" w:rsidR="00941720" w:rsidRPr="00C60EFB" w:rsidRDefault="00941720" w:rsidP="00F71562">
            <w:pPr>
              <w:pStyle w:val="Texto"/>
              <w:spacing w:before="38" w:after="34" w:line="240" w:lineRule="auto"/>
              <w:ind w:firstLine="0"/>
              <w:rPr>
                <w:sz w:val="16"/>
                <w:szCs w:val="16"/>
              </w:rPr>
            </w:pPr>
          </w:p>
        </w:tc>
      </w:tr>
      <w:tr w:rsidR="00941720" w:rsidRPr="00C60EFB" w14:paraId="182D5E3D"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3B5871FB" w14:textId="77777777" w:rsidR="00941720" w:rsidRPr="00C60EFB" w:rsidRDefault="00941720" w:rsidP="00F71562">
            <w:pPr>
              <w:pStyle w:val="Texto"/>
              <w:spacing w:before="38" w:after="34"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4B197B8F" w14:textId="77777777" w:rsidR="00941720" w:rsidRPr="00C60EFB" w:rsidRDefault="00941720" w:rsidP="00F71562">
            <w:pPr>
              <w:pStyle w:val="Texto"/>
              <w:spacing w:before="38" w:after="34" w:line="240" w:lineRule="auto"/>
              <w:ind w:firstLine="0"/>
              <w:rPr>
                <w:sz w:val="16"/>
                <w:szCs w:val="16"/>
              </w:rPr>
            </w:pPr>
            <w:r w:rsidRPr="00C60EFB">
              <w:rPr>
                <w:sz w:val="16"/>
                <w:szCs w:val="16"/>
              </w:rPr>
              <w:t>Los demás abulones u orejas de mar (</w:t>
            </w:r>
            <w:r w:rsidRPr="00C60EFB">
              <w:rPr>
                <w:i/>
                <w:sz w:val="16"/>
                <w:szCs w:val="16"/>
              </w:rPr>
              <w:t>Haliotis spp.</w:t>
            </w:r>
            <w:r w:rsidRPr="00C60EFB">
              <w:rPr>
                <w:sz w:val="16"/>
                <w:szCs w:val="16"/>
              </w:rPr>
              <w:t>).</w:t>
            </w:r>
          </w:p>
        </w:tc>
        <w:tc>
          <w:tcPr>
            <w:tcW w:w="3599" w:type="dxa"/>
            <w:tcBorders>
              <w:top w:val="single" w:sz="6" w:space="0" w:color="auto"/>
              <w:left w:val="single" w:sz="6" w:space="0" w:color="auto"/>
              <w:bottom w:val="single" w:sz="6" w:space="0" w:color="auto"/>
              <w:right w:val="single" w:sz="6" w:space="0" w:color="auto"/>
            </w:tcBorders>
          </w:tcPr>
          <w:p w14:paraId="2BA5F178" w14:textId="77777777" w:rsidR="00941720" w:rsidRPr="00C60EFB" w:rsidRDefault="00941720" w:rsidP="00F71562">
            <w:pPr>
              <w:pStyle w:val="Texto"/>
              <w:spacing w:before="38" w:after="34" w:line="240" w:lineRule="auto"/>
              <w:ind w:firstLine="0"/>
              <w:rPr>
                <w:sz w:val="16"/>
                <w:szCs w:val="16"/>
              </w:rPr>
            </w:pPr>
          </w:p>
        </w:tc>
      </w:tr>
      <w:tr w:rsidR="00941720" w:rsidRPr="00C60EFB" w14:paraId="4F8C9F26"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1F85153E" w14:textId="77777777" w:rsidR="00941720" w:rsidRPr="00C60EFB" w:rsidRDefault="00941720" w:rsidP="00F71562">
            <w:pPr>
              <w:pStyle w:val="Texto"/>
              <w:spacing w:before="38" w:after="34" w:line="240" w:lineRule="auto"/>
              <w:ind w:firstLine="0"/>
              <w:rPr>
                <w:sz w:val="16"/>
                <w:szCs w:val="16"/>
              </w:rPr>
            </w:pPr>
            <w:r w:rsidRPr="00C60EFB">
              <w:rPr>
                <w:sz w:val="16"/>
                <w:szCs w:val="16"/>
              </w:rPr>
              <w:t xml:space="preserve"> </w:t>
            </w:r>
          </w:p>
        </w:tc>
      </w:tr>
      <w:tr w:rsidR="00941720" w:rsidRPr="00C60EFB" w14:paraId="135CCC70"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60C25469" w14:textId="77777777" w:rsidR="00941720" w:rsidRPr="00C60EFB" w:rsidRDefault="00941720" w:rsidP="00F71562">
            <w:pPr>
              <w:pStyle w:val="Texto"/>
              <w:spacing w:before="38" w:after="34" w:line="240" w:lineRule="auto"/>
              <w:ind w:firstLine="0"/>
              <w:rPr>
                <w:b/>
                <w:sz w:val="16"/>
                <w:szCs w:val="16"/>
              </w:rPr>
            </w:pPr>
            <w:r w:rsidRPr="00C60EFB">
              <w:rPr>
                <w:b/>
                <w:sz w:val="16"/>
                <w:szCs w:val="16"/>
              </w:rPr>
              <w:t>0307.88.91</w:t>
            </w:r>
          </w:p>
        </w:tc>
        <w:tc>
          <w:tcPr>
            <w:tcW w:w="3158" w:type="dxa"/>
            <w:tcBorders>
              <w:top w:val="single" w:sz="6" w:space="0" w:color="auto"/>
              <w:left w:val="single" w:sz="6" w:space="0" w:color="auto"/>
              <w:bottom w:val="single" w:sz="6" w:space="0" w:color="auto"/>
              <w:right w:val="single" w:sz="6" w:space="0" w:color="auto"/>
            </w:tcBorders>
          </w:tcPr>
          <w:p w14:paraId="1A2D37A8" w14:textId="77777777" w:rsidR="00941720" w:rsidRPr="00C60EFB" w:rsidRDefault="00941720" w:rsidP="00F71562">
            <w:pPr>
              <w:pStyle w:val="Texto"/>
              <w:spacing w:before="38" w:after="34" w:line="240" w:lineRule="auto"/>
              <w:ind w:firstLine="0"/>
              <w:rPr>
                <w:b/>
                <w:sz w:val="16"/>
                <w:szCs w:val="16"/>
              </w:rPr>
            </w:pPr>
            <w:r w:rsidRPr="00C60EFB">
              <w:rPr>
                <w:b/>
                <w:sz w:val="16"/>
                <w:szCs w:val="16"/>
              </w:rPr>
              <w:t>Los demás cobos (caracoles de mar) (</w:t>
            </w:r>
            <w:r w:rsidRPr="00C60EFB">
              <w:rPr>
                <w:b/>
                <w:i/>
                <w:sz w:val="16"/>
                <w:szCs w:val="16"/>
              </w:rPr>
              <w:t>Strombus spp.</w:t>
            </w:r>
            <w:r w:rsidRPr="00C60EFB">
              <w:rPr>
                <w:b/>
                <w:sz w:val="16"/>
                <w:szCs w:val="16"/>
              </w:rPr>
              <w:t>).</w:t>
            </w:r>
          </w:p>
        </w:tc>
        <w:tc>
          <w:tcPr>
            <w:tcW w:w="3599" w:type="dxa"/>
            <w:tcBorders>
              <w:top w:val="single" w:sz="6" w:space="0" w:color="auto"/>
              <w:left w:val="single" w:sz="6" w:space="0" w:color="auto"/>
              <w:bottom w:val="single" w:sz="6" w:space="0" w:color="auto"/>
              <w:right w:val="single" w:sz="6" w:space="0" w:color="auto"/>
            </w:tcBorders>
          </w:tcPr>
          <w:p w14:paraId="53BCF701" w14:textId="77777777" w:rsidR="00941720" w:rsidRPr="00C60EFB" w:rsidRDefault="00941720" w:rsidP="00F71562">
            <w:pPr>
              <w:pStyle w:val="Texto"/>
              <w:spacing w:before="38" w:after="34" w:line="240" w:lineRule="auto"/>
              <w:ind w:firstLine="0"/>
              <w:rPr>
                <w:sz w:val="16"/>
                <w:szCs w:val="16"/>
              </w:rPr>
            </w:pPr>
          </w:p>
        </w:tc>
      </w:tr>
      <w:tr w:rsidR="00941720" w:rsidRPr="00C60EFB" w14:paraId="135C8F06"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6A1BADD1" w14:textId="77777777" w:rsidR="00941720" w:rsidRPr="00C60EFB" w:rsidRDefault="00941720" w:rsidP="00F71562">
            <w:pPr>
              <w:pStyle w:val="Texto"/>
              <w:spacing w:before="38" w:after="34"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42E80F8E" w14:textId="77777777" w:rsidR="00941720" w:rsidRPr="00C60EFB" w:rsidRDefault="00941720" w:rsidP="00F71562">
            <w:pPr>
              <w:pStyle w:val="Texto"/>
              <w:spacing w:before="38" w:after="34" w:line="240" w:lineRule="auto"/>
              <w:ind w:firstLine="0"/>
              <w:rPr>
                <w:sz w:val="16"/>
                <w:szCs w:val="16"/>
              </w:rPr>
            </w:pPr>
            <w:r w:rsidRPr="00C60EFB">
              <w:rPr>
                <w:sz w:val="16"/>
                <w:szCs w:val="16"/>
              </w:rPr>
              <w:t>Los demás cobos (caracoles de mar) (</w:t>
            </w:r>
            <w:r w:rsidRPr="00C60EFB">
              <w:rPr>
                <w:i/>
                <w:sz w:val="16"/>
                <w:szCs w:val="16"/>
              </w:rPr>
              <w:t>Strombus spp.</w:t>
            </w:r>
            <w:r w:rsidRPr="00C60EFB">
              <w:rPr>
                <w:sz w:val="16"/>
                <w:szCs w:val="16"/>
              </w:rPr>
              <w:t>).</w:t>
            </w:r>
          </w:p>
        </w:tc>
        <w:tc>
          <w:tcPr>
            <w:tcW w:w="3599" w:type="dxa"/>
            <w:tcBorders>
              <w:top w:val="single" w:sz="6" w:space="0" w:color="auto"/>
              <w:left w:val="single" w:sz="6" w:space="0" w:color="auto"/>
              <w:bottom w:val="single" w:sz="6" w:space="0" w:color="auto"/>
              <w:right w:val="single" w:sz="6" w:space="0" w:color="auto"/>
            </w:tcBorders>
          </w:tcPr>
          <w:p w14:paraId="5BA99240" w14:textId="77777777" w:rsidR="00941720" w:rsidRPr="00C60EFB" w:rsidRDefault="00941720" w:rsidP="00F71562">
            <w:pPr>
              <w:pStyle w:val="Texto"/>
              <w:spacing w:before="38" w:after="34" w:line="240" w:lineRule="auto"/>
              <w:ind w:firstLine="0"/>
              <w:rPr>
                <w:sz w:val="16"/>
                <w:szCs w:val="16"/>
              </w:rPr>
            </w:pPr>
          </w:p>
        </w:tc>
      </w:tr>
      <w:tr w:rsidR="00941720" w:rsidRPr="00C60EFB" w14:paraId="2EA433DA"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60E790A0" w14:textId="77777777" w:rsidR="00941720" w:rsidRPr="00C60EFB" w:rsidRDefault="00941720" w:rsidP="00F71562">
            <w:pPr>
              <w:pStyle w:val="Texto"/>
              <w:spacing w:before="38" w:after="34" w:line="240" w:lineRule="auto"/>
              <w:ind w:firstLine="0"/>
              <w:rPr>
                <w:sz w:val="16"/>
                <w:szCs w:val="16"/>
              </w:rPr>
            </w:pPr>
            <w:r w:rsidRPr="00C60EFB">
              <w:rPr>
                <w:sz w:val="16"/>
                <w:szCs w:val="16"/>
              </w:rPr>
              <w:t xml:space="preserve"> </w:t>
            </w:r>
          </w:p>
        </w:tc>
      </w:tr>
      <w:tr w:rsidR="00941720" w:rsidRPr="00C60EFB" w14:paraId="5E634672"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6C65F0FC" w14:textId="77777777" w:rsidR="00941720" w:rsidRPr="00C60EFB" w:rsidRDefault="00941720" w:rsidP="00F71562">
            <w:pPr>
              <w:pStyle w:val="Texto"/>
              <w:spacing w:before="38" w:after="34" w:line="240" w:lineRule="auto"/>
              <w:ind w:firstLine="0"/>
              <w:rPr>
                <w:b/>
                <w:sz w:val="16"/>
                <w:szCs w:val="16"/>
              </w:rPr>
            </w:pPr>
            <w:r w:rsidRPr="00C60EFB">
              <w:rPr>
                <w:b/>
                <w:sz w:val="16"/>
                <w:szCs w:val="16"/>
              </w:rPr>
              <w:t>0307.91.01</w:t>
            </w:r>
          </w:p>
        </w:tc>
        <w:tc>
          <w:tcPr>
            <w:tcW w:w="3158" w:type="dxa"/>
            <w:tcBorders>
              <w:top w:val="single" w:sz="6" w:space="0" w:color="auto"/>
              <w:left w:val="single" w:sz="6" w:space="0" w:color="auto"/>
              <w:bottom w:val="single" w:sz="6" w:space="0" w:color="auto"/>
              <w:right w:val="single" w:sz="6" w:space="0" w:color="auto"/>
            </w:tcBorders>
          </w:tcPr>
          <w:p w14:paraId="1DDAD5A1" w14:textId="77777777" w:rsidR="00941720" w:rsidRPr="00C60EFB" w:rsidRDefault="00941720" w:rsidP="00F71562">
            <w:pPr>
              <w:pStyle w:val="Texto"/>
              <w:spacing w:before="38" w:after="34" w:line="240" w:lineRule="auto"/>
              <w:ind w:firstLine="0"/>
              <w:rPr>
                <w:b/>
                <w:sz w:val="16"/>
                <w:szCs w:val="16"/>
              </w:rPr>
            </w:pPr>
            <w:r w:rsidRPr="00C60EFB">
              <w:rPr>
                <w:b/>
                <w:sz w:val="16"/>
                <w:szCs w:val="16"/>
              </w:rPr>
              <w:t>Vivos, frescos o refrigerados.</w:t>
            </w:r>
          </w:p>
        </w:tc>
        <w:tc>
          <w:tcPr>
            <w:tcW w:w="3599" w:type="dxa"/>
            <w:vMerge w:val="restart"/>
            <w:tcBorders>
              <w:top w:val="single" w:sz="6" w:space="0" w:color="auto"/>
              <w:left w:val="single" w:sz="6" w:space="0" w:color="auto"/>
              <w:right w:val="single" w:sz="6" w:space="0" w:color="auto"/>
            </w:tcBorders>
          </w:tcPr>
          <w:p w14:paraId="6F42527C" w14:textId="77777777" w:rsidR="00941720" w:rsidRPr="00C60EFB" w:rsidRDefault="00941720" w:rsidP="00F71562">
            <w:pPr>
              <w:pStyle w:val="Texto"/>
              <w:spacing w:before="38" w:after="34" w:line="240" w:lineRule="auto"/>
              <w:ind w:firstLine="0"/>
              <w:rPr>
                <w:sz w:val="16"/>
                <w:szCs w:val="16"/>
              </w:rPr>
            </w:pPr>
          </w:p>
        </w:tc>
      </w:tr>
      <w:tr w:rsidR="00941720" w:rsidRPr="00C60EFB" w14:paraId="20D15AD0"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219276BB" w14:textId="77777777" w:rsidR="00941720" w:rsidRPr="00C60EFB" w:rsidRDefault="00941720" w:rsidP="00F71562">
            <w:pPr>
              <w:pStyle w:val="Texto"/>
              <w:spacing w:before="38" w:after="34"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0AE1AC51" w14:textId="77777777" w:rsidR="00941720" w:rsidRPr="00C60EFB" w:rsidRDefault="00941720" w:rsidP="00F71562">
            <w:pPr>
              <w:pStyle w:val="Texto"/>
              <w:spacing w:before="38" w:after="34" w:line="240" w:lineRule="auto"/>
              <w:ind w:firstLine="0"/>
              <w:rPr>
                <w:sz w:val="16"/>
                <w:szCs w:val="16"/>
              </w:rPr>
            </w:pPr>
            <w:r w:rsidRPr="00C60EFB">
              <w:rPr>
                <w:sz w:val="16"/>
                <w:szCs w:val="16"/>
              </w:rPr>
              <w:t>Vivos, frescos o refrigerados.</w:t>
            </w:r>
          </w:p>
        </w:tc>
        <w:tc>
          <w:tcPr>
            <w:tcW w:w="3599" w:type="dxa"/>
            <w:vMerge/>
            <w:tcBorders>
              <w:left w:val="single" w:sz="6" w:space="0" w:color="auto"/>
              <w:bottom w:val="single" w:sz="6" w:space="0" w:color="auto"/>
              <w:right w:val="single" w:sz="6" w:space="0" w:color="auto"/>
            </w:tcBorders>
          </w:tcPr>
          <w:p w14:paraId="0E9C64BD" w14:textId="77777777" w:rsidR="00941720" w:rsidRPr="00C60EFB" w:rsidRDefault="00941720" w:rsidP="00F71562">
            <w:pPr>
              <w:pStyle w:val="Texto"/>
              <w:spacing w:before="38" w:after="34" w:line="240" w:lineRule="auto"/>
              <w:ind w:firstLine="0"/>
              <w:rPr>
                <w:sz w:val="16"/>
                <w:szCs w:val="16"/>
              </w:rPr>
            </w:pPr>
          </w:p>
        </w:tc>
      </w:tr>
      <w:tr w:rsidR="00941720" w:rsidRPr="00C60EFB" w14:paraId="7956E25E"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1A95A13A" w14:textId="77777777" w:rsidR="00941720" w:rsidRPr="00C60EFB" w:rsidRDefault="00941720" w:rsidP="00F71562">
            <w:pPr>
              <w:pStyle w:val="Texto"/>
              <w:spacing w:before="38" w:after="34" w:line="240" w:lineRule="auto"/>
              <w:ind w:firstLine="0"/>
              <w:rPr>
                <w:sz w:val="16"/>
                <w:szCs w:val="16"/>
              </w:rPr>
            </w:pPr>
            <w:r w:rsidRPr="00C60EFB">
              <w:rPr>
                <w:sz w:val="16"/>
                <w:szCs w:val="16"/>
              </w:rPr>
              <w:t xml:space="preserve"> </w:t>
            </w:r>
          </w:p>
        </w:tc>
      </w:tr>
      <w:tr w:rsidR="00941720" w:rsidRPr="00C60EFB" w14:paraId="73B170F1"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1537281D" w14:textId="77777777" w:rsidR="00941720" w:rsidRPr="00C60EFB" w:rsidRDefault="00941720" w:rsidP="00F71562">
            <w:pPr>
              <w:pStyle w:val="Texto"/>
              <w:spacing w:before="38" w:after="34" w:line="240" w:lineRule="auto"/>
              <w:ind w:firstLine="0"/>
              <w:rPr>
                <w:b/>
                <w:sz w:val="16"/>
                <w:szCs w:val="16"/>
              </w:rPr>
            </w:pPr>
            <w:r w:rsidRPr="00C60EFB">
              <w:rPr>
                <w:b/>
                <w:sz w:val="16"/>
                <w:szCs w:val="16"/>
              </w:rPr>
              <w:t>0307.92.01</w:t>
            </w:r>
          </w:p>
        </w:tc>
        <w:tc>
          <w:tcPr>
            <w:tcW w:w="3158" w:type="dxa"/>
            <w:tcBorders>
              <w:top w:val="single" w:sz="6" w:space="0" w:color="auto"/>
              <w:left w:val="single" w:sz="6" w:space="0" w:color="auto"/>
              <w:bottom w:val="single" w:sz="6" w:space="0" w:color="auto"/>
              <w:right w:val="single" w:sz="6" w:space="0" w:color="auto"/>
            </w:tcBorders>
          </w:tcPr>
          <w:p w14:paraId="000A8CAC" w14:textId="77777777" w:rsidR="00941720" w:rsidRPr="00C60EFB" w:rsidRDefault="00941720" w:rsidP="00F71562">
            <w:pPr>
              <w:pStyle w:val="Texto"/>
              <w:spacing w:before="38" w:after="34" w:line="240" w:lineRule="auto"/>
              <w:ind w:firstLine="0"/>
              <w:rPr>
                <w:b/>
                <w:sz w:val="16"/>
                <w:szCs w:val="16"/>
              </w:rPr>
            </w:pPr>
            <w:r w:rsidRPr="00C60EFB">
              <w:rPr>
                <w:b/>
                <w:sz w:val="16"/>
                <w:szCs w:val="16"/>
              </w:rPr>
              <w:t>Congelados.</w:t>
            </w:r>
          </w:p>
        </w:tc>
        <w:tc>
          <w:tcPr>
            <w:tcW w:w="3599" w:type="dxa"/>
            <w:vMerge w:val="restart"/>
            <w:tcBorders>
              <w:top w:val="single" w:sz="6" w:space="0" w:color="auto"/>
              <w:left w:val="single" w:sz="6" w:space="0" w:color="auto"/>
              <w:right w:val="single" w:sz="6" w:space="0" w:color="auto"/>
            </w:tcBorders>
          </w:tcPr>
          <w:p w14:paraId="2FC35570" w14:textId="77777777" w:rsidR="00941720" w:rsidRPr="00C60EFB" w:rsidRDefault="00941720" w:rsidP="00F71562">
            <w:pPr>
              <w:pStyle w:val="Texto"/>
              <w:spacing w:before="38" w:after="34" w:line="240" w:lineRule="auto"/>
              <w:ind w:firstLine="0"/>
              <w:rPr>
                <w:sz w:val="16"/>
                <w:szCs w:val="16"/>
              </w:rPr>
            </w:pPr>
          </w:p>
        </w:tc>
      </w:tr>
      <w:tr w:rsidR="00941720" w:rsidRPr="00C60EFB" w14:paraId="48FF422D"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7946D16C" w14:textId="77777777" w:rsidR="00941720" w:rsidRPr="00C60EFB" w:rsidRDefault="00941720" w:rsidP="00F71562">
            <w:pPr>
              <w:pStyle w:val="Texto"/>
              <w:spacing w:before="38" w:after="34"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2CDD1073" w14:textId="77777777" w:rsidR="00941720" w:rsidRPr="00C60EFB" w:rsidRDefault="00941720" w:rsidP="00F71562">
            <w:pPr>
              <w:pStyle w:val="Texto"/>
              <w:spacing w:before="38" w:after="34" w:line="240" w:lineRule="auto"/>
              <w:ind w:firstLine="0"/>
              <w:rPr>
                <w:sz w:val="16"/>
                <w:szCs w:val="16"/>
              </w:rPr>
            </w:pPr>
            <w:r w:rsidRPr="00C60EFB">
              <w:rPr>
                <w:sz w:val="16"/>
                <w:szCs w:val="16"/>
              </w:rPr>
              <w:t>Congelados.</w:t>
            </w:r>
          </w:p>
        </w:tc>
        <w:tc>
          <w:tcPr>
            <w:tcW w:w="3599" w:type="dxa"/>
            <w:vMerge/>
            <w:tcBorders>
              <w:left w:val="single" w:sz="6" w:space="0" w:color="auto"/>
              <w:bottom w:val="single" w:sz="6" w:space="0" w:color="auto"/>
              <w:right w:val="single" w:sz="6" w:space="0" w:color="auto"/>
            </w:tcBorders>
          </w:tcPr>
          <w:p w14:paraId="37CCDB21" w14:textId="77777777" w:rsidR="00941720" w:rsidRPr="00C60EFB" w:rsidRDefault="00941720" w:rsidP="00F71562">
            <w:pPr>
              <w:pStyle w:val="Texto"/>
              <w:spacing w:before="38" w:after="34" w:line="240" w:lineRule="auto"/>
              <w:ind w:firstLine="0"/>
              <w:rPr>
                <w:sz w:val="16"/>
                <w:szCs w:val="16"/>
              </w:rPr>
            </w:pPr>
          </w:p>
        </w:tc>
      </w:tr>
      <w:tr w:rsidR="00941720" w:rsidRPr="00C60EFB" w14:paraId="5C0F4B4C"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039A933D" w14:textId="77777777" w:rsidR="00941720" w:rsidRPr="00C60EFB" w:rsidRDefault="00941720" w:rsidP="00F71562">
            <w:pPr>
              <w:pStyle w:val="Texto"/>
              <w:spacing w:before="38" w:after="34" w:line="240" w:lineRule="auto"/>
              <w:ind w:firstLine="0"/>
              <w:rPr>
                <w:sz w:val="16"/>
                <w:szCs w:val="16"/>
              </w:rPr>
            </w:pPr>
            <w:r w:rsidRPr="00C60EFB">
              <w:rPr>
                <w:sz w:val="16"/>
                <w:szCs w:val="16"/>
              </w:rPr>
              <w:t xml:space="preserve"> </w:t>
            </w:r>
          </w:p>
        </w:tc>
      </w:tr>
      <w:tr w:rsidR="00941720" w:rsidRPr="00C60EFB" w14:paraId="39083422"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51C88F08" w14:textId="77777777" w:rsidR="00941720" w:rsidRPr="00C60EFB" w:rsidRDefault="00941720" w:rsidP="00F71562">
            <w:pPr>
              <w:pStyle w:val="Texto"/>
              <w:spacing w:before="38" w:after="34" w:line="240" w:lineRule="auto"/>
              <w:ind w:firstLine="0"/>
              <w:rPr>
                <w:b/>
                <w:sz w:val="16"/>
                <w:szCs w:val="16"/>
              </w:rPr>
            </w:pPr>
            <w:r w:rsidRPr="00C60EFB">
              <w:rPr>
                <w:b/>
                <w:sz w:val="16"/>
                <w:szCs w:val="16"/>
              </w:rPr>
              <w:t>0307.99.99</w:t>
            </w:r>
          </w:p>
        </w:tc>
        <w:tc>
          <w:tcPr>
            <w:tcW w:w="3158" w:type="dxa"/>
            <w:tcBorders>
              <w:top w:val="single" w:sz="6" w:space="0" w:color="auto"/>
              <w:left w:val="single" w:sz="6" w:space="0" w:color="auto"/>
              <w:bottom w:val="single" w:sz="6" w:space="0" w:color="auto"/>
              <w:right w:val="single" w:sz="6" w:space="0" w:color="auto"/>
            </w:tcBorders>
          </w:tcPr>
          <w:p w14:paraId="1623F961" w14:textId="77777777" w:rsidR="00941720" w:rsidRPr="00C60EFB" w:rsidRDefault="00941720" w:rsidP="00F71562">
            <w:pPr>
              <w:pStyle w:val="Texto"/>
              <w:spacing w:before="38" w:after="34" w:line="240" w:lineRule="auto"/>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14:paraId="7D22BF0C" w14:textId="77777777" w:rsidR="00941720" w:rsidRPr="00C60EFB" w:rsidRDefault="00941720" w:rsidP="00F71562">
            <w:pPr>
              <w:pStyle w:val="Texto"/>
              <w:spacing w:before="38" w:after="34" w:line="240" w:lineRule="auto"/>
              <w:ind w:firstLine="0"/>
              <w:rPr>
                <w:sz w:val="16"/>
                <w:szCs w:val="16"/>
              </w:rPr>
            </w:pPr>
          </w:p>
        </w:tc>
      </w:tr>
      <w:tr w:rsidR="00941720" w:rsidRPr="00C60EFB" w14:paraId="497964C5"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0AC4D119" w14:textId="77777777" w:rsidR="00941720" w:rsidRPr="00C60EFB" w:rsidRDefault="00941720" w:rsidP="00F71562">
            <w:pPr>
              <w:pStyle w:val="Texto"/>
              <w:spacing w:before="38" w:after="34"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3B967044" w14:textId="77777777" w:rsidR="00941720" w:rsidRPr="00C60EFB" w:rsidRDefault="00941720" w:rsidP="00F71562">
            <w:pPr>
              <w:pStyle w:val="Texto"/>
              <w:spacing w:before="38" w:after="34" w:line="240" w:lineRule="auto"/>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14:paraId="155DC5C9" w14:textId="77777777" w:rsidR="00941720" w:rsidRPr="00C60EFB" w:rsidRDefault="00941720" w:rsidP="00F71562">
            <w:pPr>
              <w:pStyle w:val="Texto"/>
              <w:spacing w:before="38" w:after="34" w:line="240" w:lineRule="auto"/>
              <w:ind w:firstLine="0"/>
              <w:rPr>
                <w:sz w:val="16"/>
                <w:szCs w:val="16"/>
              </w:rPr>
            </w:pPr>
          </w:p>
        </w:tc>
      </w:tr>
      <w:tr w:rsidR="00941720" w:rsidRPr="00C60EFB" w14:paraId="2E0676BB"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511BAE9C" w14:textId="77777777" w:rsidR="00941720" w:rsidRPr="00C60EFB" w:rsidRDefault="00941720" w:rsidP="00F71562">
            <w:pPr>
              <w:pStyle w:val="Texto"/>
              <w:spacing w:before="38" w:after="34" w:line="240" w:lineRule="auto"/>
              <w:ind w:firstLine="0"/>
              <w:rPr>
                <w:sz w:val="16"/>
                <w:szCs w:val="16"/>
              </w:rPr>
            </w:pPr>
            <w:r w:rsidRPr="00C60EFB">
              <w:rPr>
                <w:sz w:val="16"/>
                <w:szCs w:val="16"/>
              </w:rPr>
              <w:t xml:space="preserve"> </w:t>
            </w:r>
          </w:p>
        </w:tc>
      </w:tr>
      <w:tr w:rsidR="00941720" w:rsidRPr="00C60EFB" w14:paraId="0AE0B25A"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4905B887" w14:textId="77777777" w:rsidR="00941720" w:rsidRPr="00C60EFB" w:rsidRDefault="00941720" w:rsidP="00F71562">
            <w:pPr>
              <w:pStyle w:val="Texto"/>
              <w:spacing w:before="38" w:after="34" w:line="240" w:lineRule="auto"/>
              <w:ind w:firstLine="0"/>
              <w:rPr>
                <w:b/>
                <w:sz w:val="16"/>
                <w:szCs w:val="16"/>
              </w:rPr>
            </w:pPr>
            <w:r w:rsidRPr="00C60EFB">
              <w:rPr>
                <w:b/>
                <w:sz w:val="16"/>
                <w:szCs w:val="16"/>
              </w:rPr>
              <w:t>0308.11.01</w:t>
            </w:r>
          </w:p>
        </w:tc>
        <w:tc>
          <w:tcPr>
            <w:tcW w:w="3158" w:type="dxa"/>
            <w:tcBorders>
              <w:top w:val="single" w:sz="6" w:space="0" w:color="auto"/>
              <w:left w:val="single" w:sz="6" w:space="0" w:color="auto"/>
              <w:bottom w:val="single" w:sz="6" w:space="0" w:color="auto"/>
              <w:right w:val="single" w:sz="6" w:space="0" w:color="auto"/>
            </w:tcBorders>
          </w:tcPr>
          <w:p w14:paraId="7B84EFA7" w14:textId="77777777" w:rsidR="00941720" w:rsidRPr="00C60EFB" w:rsidRDefault="00941720" w:rsidP="00F71562">
            <w:pPr>
              <w:pStyle w:val="Texto"/>
              <w:spacing w:before="38" w:after="34" w:line="240" w:lineRule="auto"/>
              <w:ind w:firstLine="0"/>
              <w:rPr>
                <w:b/>
                <w:sz w:val="16"/>
                <w:szCs w:val="16"/>
              </w:rPr>
            </w:pPr>
            <w:r w:rsidRPr="00C60EFB">
              <w:rPr>
                <w:b/>
                <w:sz w:val="16"/>
                <w:szCs w:val="16"/>
              </w:rPr>
              <w:t>Vivos, frescos o refrigerados.</w:t>
            </w:r>
          </w:p>
        </w:tc>
        <w:tc>
          <w:tcPr>
            <w:tcW w:w="3599" w:type="dxa"/>
            <w:vMerge w:val="restart"/>
            <w:tcBorders>
              <w:top w:val="single" w:sz="6" w:space="0" w:color="auto"/>
              <w:left w:val="single" w:sz="6" w:space="0" w:color="auto"/>
              <w:right w:val="single" w:sz="6" w:space="0" w:color="auto"/>
            </w:tcBorders>
          </w:tcPr>
          <w:p w14:paraId="35EAC6FD" w14:textId="77777777" w:rsidR="00941720" w:rsidRPr="00C60EFB" w:rsidRDefault="00941720" w:rsidP="00F71562">
            <w:pPr>
              <w:pStyle w:val="Texto"/>
              <w:spacing w:before="38" w:after="34" w:line="240" w:lineRule="auto"/>
              <w:ind w:firstLine="0"/>
              <w:rPr>
                <w:sz w:val="16"/>
                <w:szCs w:val="16"/>
              </w:rPr>
            </w:pPr>
          </w:p>
        </w:tc>
      </w:tr>
      <w:tr w:rsidR="00941720" w:rsidRPr="00C60EFB" w14:paraId="36506767"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6926E363" w14:textId="77777777" w:rsidR="00941720" w:rsidRPr="00C60EFB" w:rsidRDefault="00941720" w:rsidP="00F71562">
            <w:pPr>
              <w:pStyle w:val="Texto"/>
              <w:spacing w:before="38" w:after="34"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13EE2BC1" w14:textId="77777777" w:rsidR="00941720" w:rsidRPr="00C60EFB" w:rsidRDefault="00941720" w:rsidP="00F71562">
            <w:pPr>
              <w:pStyle w:val="Texto"/>
              <w:spacing w:before="38" w:after="34" w:line="240" w:lineRule="auto"/>
              <w:ind w:firstLine="0"/>
              <w:rPr>
                <w:sz w:val="16"/>
                <w:szCs w:val="16"/>
              </w:rPr>
            </w:pPr>
            <w:r w:rsidRPr="00C60EFB">
              <w:rPr>
                <w:sz w:val="16"/>
                <w:szCs w:val="16"/>
              </w:rPr>
              <w:t>Vivos, frescos o refrigerados.</w:t>
            </w:r>
          </w:p>
        </w:tc>
        <w:tc>
          <w:tcPr>
            <w:tcW w:w="3599" w:type="dxa"/>
            <w:vMerge/>
            <w:tcBorders>
              <w:left w:val="single" w:sz="6" w:space="0" w:color="auto"/>
              <w:bottom w:val="single" w:sz="6" w:space="0" w:color="auto"/>
              <w:right w:val="single" w:sz="6" w:space="0" w:color="auto"/>
            </w:tcBorders>
          </w:tcPr>
          <w:p w14:paraId="331135F9" w14:textId="77777777" w:rsidR="00941720" w:rsidRPr="00C60EFB" w:rsidRDefault="00941720" w:rsidP="00F71562">
            <w:pPr>
              <w:pStyle w:val="Texto"/>
              <w:spacing w:before="38" w:after="34" w:line="240" w:lineRule="auto"/>
              <w:ind w:firstLine="0"/>
              <w:rPr>
                <w:sz w:val="16"/>
                <w:szCs w:val="16"/>
              </w:rPr>
            </w:pPr>
          </w:p>
        </w:tc>
      </w:tr>
      <w:tr w:rsidR="00941720" w:rsidRPr="00C60EFB" w14:paraId="7D96653A"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459B9B02" w14:textId="77777777" w:rsidR="00941720" w:rsidRPr="00C60EFB" w:rsidRDefault="00941720" w:rsidP="00F71562">
            <w:pPr>
              <w:pStyle w:val="Texto"/>
              <w:spacing w:before="38" w:after="34" w:line="240" w:lineRule="auto"/>
              <w:ind w:firstLine="0"/>
              <w:rPr>
                <w:sz w:val="16"/>
                <w:szCs w:val="16"/>
              </w:rPr>
            </w:pPr>
            <w:r w:rsidRPr="00C60EFB">
              <w:rPr>
                <w:sz w:val="16"/>
                <w:szCs w:val="16"/>
              </w:rPr>
              <w:t xml:space="preserve"> </w:t>
            </w:r>
          </w:p>
        </w:tc>
      </w:tr>
      <w:tr w:rsidR="00941720" w:rsidRPr="00C60EFB" w14:paraId="1F203AA3"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0DB6698B" w14:textId="77777777" w:rsidR="00941720" w:rsidRPr="00C60EFB" w:rsidRDefault="00941720" w:rsidP="00F71562">
            <w:pPr>
              <w:pStyle w:val="Texto"/>
              <w:spacing w:before="38" w:after="34" w:line="240" w:lineRule="auto"/>
              <w:ind w:firstLine="0"/>
              <w:rPr>
                <w:b/>
                <w:sz w:val="16"/>
                <w:szCs w:val="16"/>
              </w:rPr>
            </w:pPr>
            <w:r w:rsidRPr="00C60EFB">
              <w:rPr>
                <w:b/>
                <w:sz w:val="16"/>
                <w:szCs w:val="16"/>
              </w:rPr>
              <w:t>0308.12.01</w:t>
            </w:r>
          </w:p>
        </w:tc>
        <w:tc>
          <w:tcPr>
            <w:tcW w:w="3158" w:type="dxa"/>
            <w:tcBorders>
              <w:top w:val="single" w:sz="6" w:space="0" w:color="auto"/>
              <w:left w:val="single" w:sz="6" w:space="0" w:color="auto"/>
              <w:bottom w:val="single" w:sz="6" w:space="0" w:color="auto"/>
              <w:right w:val="single" w:sz="6" w:space="0" w:color="auto"/>
            </w:tcBorders>
          </w:tcPr>
          <w:p w14:paraId="29FBBC8F" w14:textId="77777777" w:rsidR="00941720" w:rsidRPr="00C60EFB" w:rsidRDefault="00941720" w:rsidP="00F71562">
            <w:pPr>
              <w:pStyle w:val="Texto"/>
              <w:spacing w:before="38" w:after="34" w:line="240" w:lineRule="auto"/>
              <w:ind w:firstLine="0"/>
              <w:rPr>
                <w:b/>
                <w:sz w:val="16"/>
                <w:szCs w:val="16"/>
              </w:rPr>
            </w:pPr>
            <w:r w:rsidRPr="00C60EFB">
              <w:rPr>
                <w:b/>
                <w:sz w:val="16"/>
                <w:szCs w:val="16"/>
              </w:rPr>
              <w:t>Congelados.</w:t>
            </w:r>
          </w:p>
        </w:tc>
        <w:tc>
          <w:tcPr>
            <w:tcW w:w="3599" w:type="dxa"/>
            <w:vMerge w:val="restart"/>
            <w:tcBorders>
              <w:top w:val="single" w:sz="6" w:space="0" w:color="auto"/>
              <w:left w:val="single" w:sz="6" w:space="0" w:color="auto"/>
              <w:right w:val="single" w:sz="6" w:space="0" w:color="auto"/>
            </w:tcBorders>
          </w:tcPr>
          <w:p w14:paraId="397D833B" w14:textId="77777777" w:rsidR="00941720" w:rsidRPr="00C60EFB" w:rsidRDefault="00941720" w:rsidP="00F71562">
            <w:pPr>
              <w:pStyle w:val="Texto"/>
              <w:spacing w:before="38" w:after="34" w:line="240" w:lineRule="auto"/>
              <w:ind w:firstLine="0"/>
              <w:rPr>
                <w:sz w:val="16"/>
                <w:szCs w:val="16"/>
              </w:rPr>
            </w:pPr>
          </w:p>
        </w:tc>
      </w:tr>
      <w:tr w:rsidR="00941720" w:rsidRPr="00C60EFB" w14:paraId="0C2A5CD8"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32764EA4" w14:textId="77777777" w:rsidR="00941720" w:rsidRPr="00C60EFB" w:rsidRDefault="00941720" w:rsidP="00F71562">
            <w:pPr>
              <w:pStyle w:val="Texto"/>
              <w:spacing w:before="38" w:after="34"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7FB3B1BB" w14:textId="77777777" w:rsidR="00941720" w:rsidRPr="00C60EFB" w:rsidRDefault="00941720" w:rsidP="00F71562">
            <w:pPr>
              <w:pStyle w:val="Texto"/>
              <w:spacing w:before="38" w:after="34" w:line="240" w:lineRule="auto"/>
              <w:ind w:firstLine="0"/>
              <w:rPr>
                <w:sz w:val="16"/>
                <w:szCs w:val="16"/>
              </w:rPr>
            </w:pPr>
            <w:r w:rsidRPr="00C60EFB">
              <w:rPr>
                <w:sz w:val="16"/>
                <w:szCs w:val="16"/>
              </w:rPr>
              <w:t>Congelados.</w:t>
            </w:r>
          </w:p>
        </w:tc>
        <w:tc>
          <w:tcPr>
            <w:tcW w:w="3599" w:type="dxa"/>
            <w:vMerge/>
            <w:tcBorders>
              <w:left w:val="single" w:sz="6" w:space="0" w:color="auto"/>
              <w:bottom w:val="single" w:sz="6" w:space="0" w:color="auto"/>
              <w:right w:val="single" w:sz="6" w:space="0" w:color="auto"/>
            </w:tcBorders>
          </w:tcPr>
          <w:p w14:paraId="2BB65011" w14:textId="77777777" w:rsidR="00941720" w:rsidRPr="00C60EFB" w:rsidRDefault="00941720" w:rsidP="00F71562">
            <w:pPr>
              <w:pStyle w:val="Texto"/>
              <w:spacing w:before="38" w:after="34" w:line="240" w:lineRule="auto"/>
              <w:ind w:firstLine="0"/>
              <w:rPr>
                <w:sz w:val="16"/>
                <w:szCs w:val="16"/>
              </w:rPr>
            </w:pPr>
          </w:p>
        </w:tc>
      </w:tr>
      <w:tr w:rsidR="00941720" w:rsidRPr="00C60EFB" w14:paraId="20DD2EC1"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50387494" w14:textId="77777777" w:rsidR="00941720" w:rsidRPr="00C60EFB" w:rsidRDefault="00941720" w:rsidP="00F71562">
            <w:pPr>
              <w:pStyle w:val="Texto"/>
              <w:spacing w:before="38" w:after="34" w:line="240" w:lineRule="auto"/>
              <w:ind w:firstLine="0"/>
              <w:rPr>
                <w:sz w:val="16"/>
                <w:szCs w:val="16"/>
              </w:rPr>
            </w:pPr>
            <w:r w:rsidRPr="00C60EFB">
              <w:rPr>
                <w:sz w:val="16"/>
                <w:szCs w:val="16"/>
              </w:rPr>
              <w:t xml:space="preserve"> </w:t>
            </w:r>
          </w:p>
        </w:tc>
      </w:tr>
      <w:tr w:rsidR="00941720" w:rsidRPr="00C60EFB" w14:paraId="50B39ABD"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6057658C" w14:textId="77777777" w:rsidR="00941720" w:rsidRPr="00C60EFB" w:rsidRDefault="00941720" w:rsidP="00F71562">
            <w:pPr>
              <w:pStyle w:val="Texto"/>
              <w:spacing w:before="38" w:after="34" w:line="240" w:lineRule="auto"/>
              <w:ind w:firstLine="0"/>
              <w:rPr>
                <w:b/>
                <w:sz w:val="16"/>
                <w:szCs w:val="16"/>
              </w:rPr>
            </w:pPr>
            <w:r w:rsidRPr="00C60EFB">
              <w:rPr>
                <w:b/>
                <w:sz w:val="16"/>
                <w:szCs w:val="16"/>
              </w:rPr>
              <w:t>0308.19.99</w:t>
            </w:r>
          </w:p>
        </w:tc>
        <w:tc>
          <w:tcPr>
            <w:tcW w:w="3158" w:type="dxa"/>
            <w:tcBorders>
              <w:top w:val="single" w:sz="6" w:space="0" w:color="auto"/>
              <w:left w:val="single" w:sz="6" w:space="0" w:color="auto"/>
              <w:bottom w:val="single" w:sz="6" w:space="0" w:color="auto"/>
              <w:right w:val="single" w:sz="6" w:space="0" w:color="auto"/>
            </w:tcBorders>
          </w:tcPr>
          <w:p w14:paraId="13DF97FC" w14:textId="77777777" w:rsidR="00941720" w:rsidRPr="00C60EFB" w:rsidRDefault="00941720" w:rsidP="00F71562">
            <w:pPr>
              <w:pStyle w:val="Texto"/>
              <w:spacing w:before="38" w:after="34" w:line="240" w:lineRule="auto"/>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14:paraId="03D65626" w14:textId="77777777" w:rsidR="00941720" w:rsidRPr="00C60EFB" w:rsidRDefault="00941720" w:rsidP="00F71562">
            <w:pPr>
              <w:pStyle w:val="Texto"/>
              <w:spacing w:before="38" w:after="34" w:line="240" w:lineRule="auto"/>
              <w:ind w:firstLine="0"/>
              <w:rPr>
                <w:sz w:val="16"/>
                <w:szCs w:val="16"/>
              </w:rPr>
            </w:pPr>
          </w:p>
        </w:tc>
      </w:tr>
      <w:tr w:rsidR="00941720" w:rsidRPr="00C60EFB" w14:paraId="230EAC91"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15442193" w14:textId="77777777" w:rsidR="00941720" w:rsidRPr="00C60EFB" w:rsidRDefault="00941720" w:rsidP="00F71562">
            <w:pPr>
              <w:pStyle w:val="Texto"/>
              <w:spacing w:before="38" w:after="34"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71C8C0DE" w14:textId="77777777" w:rsidR="00941720" w:rsidRPr="00C60EFB" w:rsidRDefault="00941720" w:rsidP="00F71562">
            <w:pPr>
              <w:pStyle w:val="Texto"/>
              <w:spacing w:before="38" w:after="34" w:line="240" w:lineRule="auto"/>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14:paraId="3D9BF4E4" w14:textId="77777777" w:rsidR="00941720" w:rsidRPr="00C60EFB" w:rsidRDefault="00941720" w:rsidP="00F71562">
            <w:pPr>
              <w:pStyle w:val="Texto"/>
              <w:spacing w:before="38" w:after="34" w:line="240" w:lineRule="auto"/>
              <w:ind w:firstLine="0"/>
              <w:rPr>
                <w:sz w:val="16"/>
                <w:szCs w:val="16"/>
              </w:rPr>
            </w:pPr>
          </w:p>
        </w:tc>
      </w:tr>
      <w:tr w:rsidR="00941720" w:rsidRPr="00C60EFB" w14:paraId="43BFBC73"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04FEF312" w14:textId="77777777" w:rsidR="00941720" w:rsidRPr="00C60EFB" w:rsidRDefault="00941720" w:rsidP="00F71562">
            <w:pPr>
              <w:pStyle w:val="Texto"/>
              <w:spacing w:before="38" w:after="34" w:line="240" w:lineRule="auto"/>
              <w:ind w:firstLine="0"/>
              <w:rPr>
                <w:sz w:val="16"/>
                <w:szCs w:val="16"/>
              </w:rPr>
            </w:pPr>
            <w:r w:rsidRPr="00C60EFB">
              <w:rPr>
                <w:sz w:val="16"/>
                <w:szCs w:val="16"/>
              </w:rPr>
              <w:t xml:space="preserve"> </w:t>
            </w:r>
          </w:p>
        </w:tc>
      </w:tr>
      <w:tr w:rsidR="00941720" w:rsidRPr="00C60EFB" w14:paraId="665A7920"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2DAD697C" w14:textId="77777777" w:rsidR="00941720" w:rsidRPr="00C60EFB" w:rsidRDefault="00941720" w:rsidP="00F71562">
            <w:pPr>
              <w:pStyle w:val="Texto"/>
              <w:spacing w:before="38" w:after="34" w:line="240" w:lineRule="auto"/>
              <w:ind w:firstLine="0"/>
              <w:rPr>
                <w:b/>
                <w:sz w:val="16"/>
                <w:szCs w:val="16"/>
              </w:rPr>
            </w:pPr>
            <w:r w:rsidRPr="00C60EFB">
              <w:rPr>
                <w:b/>
                <w:sz w:val="16"/>
                <w:szCs w:val="16"/>
              </w:rPr>
              <w:lastRenderedPageBreak/>
              <w:t>0308.21.01</w:t>
            </w:r>
          </w:p>
        </w:tc>
        <w:tc>
          <w:tcPr>
            <w:tcW w:w="3158" w:type="dxa"/>
            <w:tcBorders>
              <w:top w:val="single" w:sz="6" w:space="0" w:color="auto"/>
              <w:left w:val="single" w:sz="6" w:space="0" w:color="auto"/>
              <w:bottom w:val="single" w:sz="6" w:space="0" w:color="auto"/>
              <w:right w:val="single" w:sz="6" w:space="0" w:color="auto"/>
            </w:tcBorders>
          </w:tcPr>
          <w:p w14:paraId="70B48E7D" w14:textId="77777777" w:rsidR="00941720" w:rsidRPr="00C60EFB" w:rsidRDefault="00941720" w:rsidP="00F71562">
            <w:pPr>
              <w:pStyle w:val="Texto"/>
              <w:spacing w:before="38" w:after="34" w:line="240" w:lineRule="auto"/>
              <w:ind w:firstLine="0"/>
              <w:rPr>
                <w:b/>
                <w:sz w:val="16"/>
                <w:szCs w:val="16"/>
              </w:rPr>
            </w:pPr>
            <w:r w:rsidRPr="00C60EFB">
              <w:rPr>
                <w:b/>
                <w:sz w:val="16"/>
                <w:szCs w:val="16"/>
              </w:rPr>
              <w:t>Vivos, frescos o refrigerados.</w:t>
            </w:r>
          </w:p>
        </w:tc>
        <w:tc>
          <w:tcPr>
            <w:tcW w:w="3599" w:type="dxa"/>
            <w:vMerge w:val="restart"/>
            <w:tcBorders>
              <w:top w:val="single" w:sz="6" w:space="0" w:color="auto"/>
              <w:left w:val="single" w:sz="6" w:space="0" w:color="auto"/>
              <w:right w:val="single" w:sz="6" w:space="0" w:color="auto"/>
            </w:tcBorders>
          </w:tcPr>
          <w:p w14:paraId="59CB4672" w14:textId="77777777" w:rsidR="00941720" w:rsidRPr="00C60EFB" w:rsidRDefault="00941720" w:rsidP="00F71562">
            <w:pPr>
              <w:pStyle w:val="Texto"/>
              <w:spacing w:before="38" w:after="34" w:line="240" w:lineRule="auto"/>
              <w:ind w:firstLine="0"/>
              <w:rPr>
                <w:sz w:val="16"/>
                <w:szCs w:val="16"/>
              </w:rPr>
            </w:pPr>
          </w:p>
        </w:tc>
      </w:tr>
      <w:tr w:rsidR="00941720" w:rsidRPr="00C60EFB" w14:paraId="0DF88D09"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37E5A82D" w14:textId="77777777" w:rsidR="00941720" w:rsidRPr="00C60EFB" w:rsidRDefault="00941720" w:rsidP="00F71562">
            <w:pPr>
              <w:pStyle w:val="Texto"/>
              <w:spacing w:before="38" w:after="34"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0071A13D" w14:textId="77777777" w:rsidR="00941720" w:rsidRPr="00C60EFB" w:rsidRDefault="00941720" w:rsidP="00F71562">
            <w:pPr>
              <w:pStyle w:val="Texto"/>
              <w:spacing w:before="38" w:after="34" w:line="240" w:lineRule="auto"/>
              <w:ind w:firstLine="0"/>
              <w:rPr>
                <w:sz w:val="16"/>
                <w:szCs w:val="16"/>
              </w:rPr>
            </w:pPr>
            <w:r w:rsidRPr="00C60EFB">
              <w:rPr>
                <w:sz w:val="16"/>
                <w:szCs w:val="16"/>
              </w:rPr>
              <w:t>Vivos, frescos o refrigerados.</w:t>
            </w:r>
          </w:p>
        </w:tc>
        <w:tc>
          <w:tcPr>
            <w:tcW w:w="3599" w:type="dxa"/>
            <w:vMerge/>
            <w:tcBorders>
              <w:left w:val="single" w:sz="6" w:space="0" w:color="auto"/>
              <w:bottom w:val="single" w:sz="6" w:space="0" w:color="auto"/>
              <w:right w:val="single" w:sz="6" w:space="0" w:color="auto"/>
            </w:tcBorders>
          </w:tcPr>
          <w:p w14:paraId="2243614D" w14:textId="77777777" w:rsidR="00941720" w:rsidRPr="00C60EFB" w:rsidRDefault="00941720" w:rsidP="00F71562">
            <w:pPr>
              <w:pStyle w:val="Texto"/>
              <w:spacing w:before="38" w:after="34" w:line="240" w:lineRule="auto"/>
              <w:ind w:firstLine="0"/>
              <w:rPr>
                <w:sz w:val="16"/>
                <w:szCs w:val="16"/>
              </w:rPr>
            </w:pPr>
          </w:p>
        </w:tc>
      </w:tr>
      <w:tr w:rsidR="00941720" w:rsidRPr="00C60EFB" w14:paraId="31106933"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13474AE2" w14:textId="77777777" w:rsidR="00941720" w:rsidRPr="00C60EFB" w:rsidRDefault="00941720" w:rsidP="00F71562">
            <w:pPr>
              <w:pStyle w:val="Texto"/>
              <w:spacing w:before="38" w:after="34" w:line="240" w:lineRule="auto"/>
              <w:ind w:firstLine="0"/>
              <w:rPr>
                <w:sz w:val="16"/>
                <w:szCs w:val="16"/>
              </w:rPr>
            </w:pPr>
            <w:r w:rsidRPr="00C60EFB">
              <w:rPr>
                <w:sz w:val="16"/>
                <w:szCs w:val="16"/>
              </w:rPr>
              <w:t xml:space="preserve"> </w:t>
            </w:r>
          </w:p>
        </w:tc>
      </w:tr>
      <w:tr w:rsidR="00941720" w:rsidRPr="00C60EFB" w14:paraId="53C021DB"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5DA0A859" w14:textId="77777777" w:rsidR="00941720" w:rsidRPr="00C60EFB" w:rsidRDefault="00941720" w:rsidP="00F71562">
            <w:pPr>
              <w:pStyle w:val="Texto"/>
              <w:spacing w:before="38" w:after="34" w:line="240" w:lineRule="auto"/>
              <w:ind w:firstLine="0"/>
              <w:rPr>
                <w:b/>
                <w:sz w:val="16"/>
                <w:szCs w:val="16"/>
              </w:rPr>
            </w:pPr>
            <w:r w:rsidRPr="00C60EFB">
              <w:rPr>
                <w:b/>
                <w:sz w:val="16"/>
                <w:szCs w:val="16"/>
              </w:rPr>
              <w:t>0308.22.01</w:t>
            </w:r>
          </w:p>
        </w:tc>
        <w:tc>
          <w:tcPr>
            <w:tcW w:w="3158" w:type="dxa"/>
            <w:tcBorders>
              <w:top w:val="single" w:sz="6" w:space="0" w:color="auto"/>
              <w:left w:val="single" w:sz="6" w:space="0" w:color="auto"/>
              <w:bottom w:val="single" w:sz="6" w:space="0" w:color="auto"/>
              <w:right w:val="single" w:sz="6" w:space="0" w:color="auto"/>
            </w:tcBorders>
          </w:tcPr>
          <w:p w14:paraId="77674638" w14:textId="77777777" w:rsidR="00941720" w:rsidRPr="00C60EFB" w:rsidRDefault="00941720" w:rsidP="00F71562">
            <w:pPr>
              <w:pStyle w:val="Texto"/>
              <w:spacing w:before="38" w:after="34" w:line="240" w:lineRule="auto"/>
              <w:ind w:firstLine="0"/>
              <w:rPr>
                <w:b/>
                <w:sz w:val="16"/>
                <w:szCs w:val="16"/>
              </w:rPr>
            </w:pPr>
            <w:r w:rsidRPr="00C60EFB">
              <w:rPr>
                <w:b/>
                <w:sz w:val="16"/>
                <w:szCs w:val="16"/>
              </w:rPr>
              <w:t>Congelados.</w:t>
            </w:r>
          </w:p>
        </w:tc>
        <w:tc>
          <w:tcPr>
            <w:tcW w:w="3599" w:type="dxa"/>
            <w:vMerge w:val="restart"/>
            <w:tcBorders>
              <w:top w:val="single" w:sz="6" w:space="0" w:color="auto"/>
              <w:left w:val="single" w:sz="6" w:space="0" w:color="auto"/>
              <w:right w:val="single" w:sz="6" w:space="0" w:color="auto"/>
            </w:tcBorders>
          </w:tcPr>
          <w:p w14:paraId="4FFDB972" w14:textId="77777777" w:rsidR="00941720" w:rsidRPr="00C60EFB" w:rsidRDefault="00941720" w:rsidP="00F71562">
            <w:pPr>
              <w:pStyle w:val="Texto"/>
              <w:spacing w:before="38" w:after="34" w:line="240" w:lineRule="auto"/>
              <w:ind w:firstLine="0"/>
              <w:rPr>
                <w:sz w:val="16"/>
                <w:szCs w:val="16"/>
              </w:rPr>
            </w:pPr>
          </w:p>
        </w:tc>
      </w:tr>
      <w:tr w:rsidR="00941720" w:rsidRPr="00C60EFB" w14:paraId="3B4D22F5"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0CDFA76D" w14:textId="77777777" w:rsidR="00941720" w:rsidRPr="00C60EFB" w:rsidRDefault="00941720" w:rsidP="00F71562">
            <w:pPr>
              <w:pStyle w:val="Texto"/>
              <w:spacing w:before="38" w:after="34"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7B26C468" w14:textId="77777777" w:rsidR="00941720" w:rsidRPr="00C60EFB" w:rsidRDefault="00941720" w:rsidP="00F71562">
            <w:pPr>
              <w:pStyle w:val="Texto"/>
              <w:spacing w:before="38" w:after="34" w:line="240" w:lineRule="auto"/>
              <w:ind w:firstLine="0"/>
              <w:rPr>
                <w:sz w:val="16"/>
                <w:szCs w:val="16"/>
              </w:rPr>
            </w:pPr>
            <w:r w:rsidRPr="00C60EFB">
              <w:rPr>
                <w:sz w:val="16"/>
                <w:szCs w:val="16"/>
              </w:rPr>
              <w:t>Congelados.</w:t>
            </w:r>
          </w:p>
        </w:tc>
        <w:tc>
          <w:tcPr>
            <w:tcW w:w="3599" w:type="dxa"/>
            <w:vMerge/>
            <w:tcBorders>
              <w:left w:val="single" w:sz="6" w:space="0" w:color="auto"/>
              <w:bottom w:val="single" w:sz="6" w:space="0" w:color="auto"/>
              <w:right w:val="single" w:sz="6" w:space="0" w:color="auto"/>
            </w:tcBorders>
          </w:tcPr>
          <w:p w14:paraId="1949B262" w14:textId="77777777" w:rsidR="00941720" w:rsidRPr="00C60EFB" w:rsidRDefault="00941720" w:rsidP="00F71562">
            <w:pPr>
              <w:pStyle w:val="Texto"/>
              <w:spacing w:before="38" w:after="34" w:line="240" w:lineRule="auto"/>
              <w:ind w:firstLine="0"/>
              <w:rPr>
                <w:sz w:val="16"/>
                <w:szCs w:val="16"/>
              </w:rPr>
            </w:pPr>
          </w:p>
        </w:tc>
      </w:tr>
      <w:tr w:rsidR="00941720" w:rsidRPr="00C60EFB" w14:paraId="36385DA7"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1942E42D" w14:textId="77777777" w:rsidR="00941720" w:rsidRPr="00C60EFB" w:rsidRDefault="00941720" w:rsidP="00F71562">
            <w:pPr>
              <w:pStyle w:val="Texto"/>
              <w:spacing w:before="38" w:after="34" w:line="240" w:lineRule="auto"/>
              <w:ind w:firstLine="0"/>
              <w:rPr>
                <w:sz w:val="16"/>
                <w:szCs w:val="16"/>
              </w:rPr>
            </w:pPr>
            <w:r w:rsidRPr="00C60EFB">
              <w:rPr>
                <w:sz w:val="16"/>
                <w:szCs w:val="16"/>
              </w:rPr>
              <w:t xml:space="preserve"> </w:t>
            </w:r>
          </w:p>
        </w:tc>
      </w:tr>
      <w:tr w:rsidR="00941720" w:rsidRPr="00C60EFB" w14:paraId="3008BC4D"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2B6D9833" w14:textId="77777777" w:rsidR="00941720" w:rsidRPr="00C60EFB" w:rsidRDefault="00941720" w:rsidP="00F71562">
            <w:pPr>
              <w:pStyle w:val="Texto"/>
              <w:spacing w:before="38" w:after="34" w:line="240" w:lineRule="auto"/>
              <w:ind w:firstLine="0"/>
              <w:rPr>
                <w:b/>
                <w:sz w:val="16"/>
                <w:szCs w:val="16"/>
              </w:rPr>
            </w:pPr>
            <w:r w:rsidRPr="00C60EFB">
              <w:rPr>
                <w:b/>
                <w:sz w:val="16"/>
                <w:szCs w:val="16"/>
              </w:rPr>
              <w:t>0308.29.99</w:t>
            </w:r>
          </w:p>
        </w:tc>
        <w:tc>
          <w:tcPr>
            <w:tcW w:w="3158" w:type="dxa"/>
            <w:tcBorders>
              <w:top w:val="single" w:sz="6" w:space="0" w:color="auto"/>
              <w:left w:val="single" w:sz="6" w:space="0" w:color="auto"/>
              <w:bottom w:val="single" w:sz="6" w:space="0" w:color="auto"/>
              <w:right w:val="single" w:sz="6" w:space="0" w:color="auto"/>
            </w:tcBorders>
          </w:tcPr>
          <w:p w14:paraId="2674AFC6" w14:textId="77777777" w:rsidR="00941720" w:rsidRPr="00C60EFB" w:rsidRDefault="00941720" w:rsidP="00F71562">
            <w:pPr>
              <w:pStyle w:val="Texto"/>
              <w:spacing w:before="38" w:after="34" w:line="240" w:lineRule="auto"/>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14:paraId="65881133" w14:textId="77777777" w:rsidR="00941720" w:rsidRPr="00C60EFB" w:rsidRDefault="00941720" w:rsidP="00F71562">
            <w:pPr>
              <w:pStyle w:val="Texto"/>
              <w:spacing w:before="38" w:after="34" w:line="240" w:lineRule="auto"/>
              <w:ind w:firstLine="0"/>
              <w:rPr>
                <w:sz w:val="16"/>
                <w:szCs w:val="16"/>
              </w:rPr>
            </w:pPr>
          </w:p>
        </w:tc>
      </w:tr>
      <w:tr w:rsidR="00941720" w:rsidRPr="00C60EFB" w14:paraId="191929FC"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5A2CA997" w14:textId="77777777" w:rsidR="00941720" w:rsidRPr="00C60EFB" w:rsidRDefault="00941720" w:rsidP="00F71562">
            <w:pPr>
              <w:pStyle w:val="Texto"/>
              <w:spacing w:before="38" w:after="34"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7E72FAF7" w14:textId="77777777" w:rsidR="00941720" w:rsidRPr="00C60EFB" w:rsidRDefault="00941720" w:rsidP="00F71562">
            <w:pPr>
              <w:pStyle w:val="Texto"/>
              <w:spacing w:before="38" w:after="34" w:line="240" w:lineRule="auto"/>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14:paraId="1C12D244" w14:textId="77777777" w:rsidR="00941720" w:rsidRPr="00C60EFB" w:rsidRDefault="00941720" w:rsidP="00F71562">
            <w:pPr>
              <w:pStyle w:val="Texto"/>
              <w:spacing w:before="38" w:after="34" w:line="240" w:lineRule="auto"/>
              <w:ind w:firstLine="0"/>
              <w:rPr>
                <w:sz w:val="16"/>
                <w:szCs w:val="16"/>
              </w:rPr>
            </w:pPr>
          </w:p>
        </w:tc>
      </w:tr>
      <w:tr w:rsidR="00941720" w:rsidRPr="00C60EFB" w14:paraId="5C9C9B1D"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756C739F" w14:textId="77777777" w:rsidR="00941720" w:rsidRPr="00C60EFB" w:rsidRDefault="00941720" w:rsidP="00F71562">
            <w:pPr>
              <w:pStyle w:val="Texto"/>
              <w:spacing w:before="38" w:after="34" w:line="240" w:lineRule="auto"/>
              <w:ind w:firstLine="0"/>
              <w:rPr>
                <w:sz w:val="16"/>
                <w:szCs w:val="16"/>
              </w:rPr>
            </w:pPr>
            <w:r w:rsidRPr="00C60EFB">
              <w:rPr>
                <w:sz w:val="16"/>
                <w:szCs w:val="16"/>
              </w:rPr>
              <w:t xml:space="preserve"> </w:t>
            </w:r>
          </w:p>
        </w:tc>
      </w:tr>
      <w:tr w:rsidR="00941720" w:rsidRPr="00C60EFB" w14:paraId="5176325D"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7EF78737" w14:textId="77777777" w:rsidR="00941720" w:rsidRPr="00C60EFB" w:rsidRDefault="00941720" w:rsidP="00F71562">
            <w:pPr>
              <w:pStyle w:val="Texto"/>
              <w:spacing w:before="38" w:after="34" w:line="240" w:lineRule="auto"/>
              <w:ind w:firstLine="0"/>
              <w:rPr>
                <w:b/>
                <w:sz w:val="16"/>
                <w:szCs w:val="16"/>
              </w:rPr>
            </w:pPr>
            <w:r w:rsidRPr="00C60EFB">
              <w:rPr>
                <w:b/>
                <w:sz w:val="16"/>
                <w:szCs w:val="16"/>
              </w:rPr>
              <w:t>0308.30.01</w:t>
            </w:r>
          </w:p>
        </w:tc>
        <w:tc>
          <w:tcPr>
            <w:tcW w:w="3158" w:type="dxa"/>
            <w:tcBorders>
              <w:top w:val="single" w:sz="6" w:space="0" w:color="auto"/>
              <w:left w:val="single" w:sz="6" w:space="0" w:color="auto"/>
              <w:bottom w:val="single" w:sz="6" w:space="0" w:color="auto"/>
              <w:right w:val="single" w:sz="6" w:space="0" w:color="auto"/>
            </w:tcBorders>
          </w:tcPr>
          <w:p w14:paraId="790B4775" w14:textId="77777777" w:rsidR="00941720" w:rsidRPr="00C60EFB" w:rsidRDefault="00941720" w:rsidP="00F71562">
            <w:pPr>
              <w:pStyle w:val="Texto"/>
              <w:spacing w:before="38" w:after="34" w:line="240" w:lineRule="auto"/>
              <w:ind w:firstLine="0"/>
              <w:rPr>
                <w:b/>
                <w:sz w:val="16"/>
                <w:szCs w:val="16"/>
              </w:rPr>
            </w:pPr>
            <w:r w:rsidRPr="00C60EFB">
              <w:rPr>
                <w:b/>
                <w:sz w:val="16"/>
                <w:szCs w:val="16"/>
              </w:rPr>
              <w:t>Medusas (</w:t>
            </w:r>
            <w:r w:rsidRPr="00C60EFB">
              <w:rPr>
                <w:b/>
                <w:i/>
                <w:sz w:val="16"/>
                <w:szCs w:val="16"/>
              </w:rPr>
              <w:t>Rhopilema spp.</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40C144B9" w14:textId="77777777" w:rsidR="00941720" w:rsidRPr="00C60EFB" w:rsidRDefault="00941720" w:rsidP="00F71562">
            <w:pPr>
              <w:pStyle w:val="Texto"/>
              <w:spacing w:before="38" w:after="34" w:line="240" w:lineRule="auto"/>
              <w:ind w:firstLine="0"/>
              <w:rPr>
                <w:sz w:val="16"/>
                <w:szCs w:val="16"/>
              </w:rPr>
            </w:pPr>
          </w:p>
        </w:tc>
      </w:tr>
      <w:tr w:rsidR="00941720" w:rsidRPr="00C60EFB" w14:paraId="1A91F1A8"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3E770CBA" w14:textId="77777777" w:rsidR="00941720" w:rsidRPr="00C60EFB" w:rsidRDefault="00941720" w:rsidP="00F71562">
            <w:pPr>
              <w:pStyle w:val="Texto"/>
              <w:spacing w:before="38" w:after="34" w:line="240" w:lineRule="auto"/>
              <w:ind w:firstLine="0"/>
              <w:jc w:val="right"/>
              <w:rPr>
                <w:b/>
                <w:sz w:val="16"/>
                <w:szCs w:val="16"/>
              </w:rPr>
            </w:pPr>
            <w:r w:rsidRPr="00C60EFB">
              <w:rPr>
                <w:b/>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78300778" w14:textId="77777777" w:rsidR="00941720" w:rsidRPr="00C60EFB" w:rsidRDefault="00941720" w:rsidP="00F71562">
            <w:pPr>
              <w:pStyle w:val="Texto"/>
              <w:spacing w:before="38" w:after="34" w:line="240" w:lineRule="auto"/>
              <w:ind w:firstLine="0"/>
              <w:rPr>
                <w:b/>
                <w:sz w:val="16"/>
                <w:szCs w:val="16"/>
              </w:rPr>
            </w:pPr>
            <w:r w:rsidRPr="00C60EFB">
              <w:rPr>
                <w:b/>
                <w:sz w:val="16"/>
                <w:szCs w:val="16"/>
              </w:rPr>
              <w:t>Medusas (</w:t>
            </w:r>
            <w:r w:rsidRPr="00C60EFB">
              <w:rPr>
                <w:b/>
                <w:i/>
                <w:sz w:val="16"/>
                <w:szCs w:val="16"/>
              </w:rPr>
              <w:t>Rhopilema spp.</w:t>
            </w:r>
            <w:r w:rsidRPr="00C60EFB">
              <w:rPr>
                <w:b/>
                <w:sz w:val="16"/>
                <w:szCs w:val="16"/>
              </w:rPr>
              <w:t>).</w:t>
            </w:r>
          </w:p>
        </w:tc>
        <w:tc>
          <w:tcPr>
            <w:tcW w:w="3599" w:type="dxa"/>
            <w:vMerge/>
            <w:tcBorders>
              <w:left w:val="single" w:sz="6" w:space="0" w:color="auto"/>
              <w:bottom w:val="single" w:sz="6" w:space="0" w:color="auto"/>
              <w:right w:val="single" w:sz="6" w:space="0" w:color="auto"/>
            </w:tcBorders>
          </w:tcPr>
          <w:p w14:paraId="659B86DE" w14:textId="77777777" w:rsidR="00941720" w:rsidRPr="00C60EFB" w:rsidRDefault="00941720" w:rsidP="00F71562">
            <w:pPr>
              <w:pStyle w:val="Texto"/>
              <w:spacing w:before="38" w:after="34" w:line="240" w:lineRule="auto"/>
              <w:ind w:firstLine="0"/>
              <w:rPr>
                <w:sz w:val="16"/>
                <w:szCs w:val="16"/>
              </w:rPr>
            </w:pPr>
          </w:p>
        </w:tc>
      </w:tr>
      <w:tr w:rsidR="00941720" w:rsidRPr="00C60EFB" w14:paraId="00F68DCB"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6BF068EF" w14:textId="77777777" w:rsidR="00941720" w:rsidRPr="00C60EFB" w:rsidRDefault="00941720" w:rsidP="00F71562">
            <w:pPr>
              <w:pStyle w:val="Texto"/>
              <w:spacing w:before="38" w:after="34" w:line="240" w:lineRule="auto"/>
              <w:ind w:firstLine="0"/>
              <w:rPr>
                <w:sz w:val="16"/>
                <w:szCs w:val="16"/>
              </w:rPr>
            </w:pPr>
            <w:r w:rsidRPr="00C60EFB">
              <w:rPr>
                <w:sz w:val="16"/>
                <w:szCs w:val="16"/>
              </w:rPr>
              <w:t xml:space="preserve"> </w:t>
            </w:r>
          </w:p>
        </w:tc>
      </w:tr>
      <w:tr w:rsidR="00941720" w:rsidRPr="00C60EFB" w14:paraId="10606975"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0DAA46B1" w14:textId="77777777" w:rsidR="00941720" w:rsidRPr="00C60EFB" w:rsidRDefault="00941720" w:rsidP="00F71562">
            <w:pPr>
              <w:pStyle w:val="Texto"/>
              <w:spacing w:before="38" w:after="36" w:line="240" w:lineRule="auto"/>
              <w:ind w:firstLine="0"/>
              <w:rPr>
                <w:b/>
                <w:sz w:val="16"/>
                <w:szCs w:val="16"/>
              </w:rPr>
            </w:pPr>
            <w:r w:rsidRPr="00C60EFB">
              <w:rPr>
                <w:b/>
                <w:sz w:val="16"/>
                <w:szCs w:val="16"/>
              </w:rPr>
              <w:t>0308.90.99</w:t>
            </w:r>
          </w:p>
        </w:tc>
        <w:tc>
          <w:tcPr>
            <w:tcW w:w="3158" w:type="dxa"/>
            <w:tcBorders>
              <w:top w:val="single" w:sz="6" w:space="0" w:color="auto"/>
              <w:left w:val="single" w:sz="6" w:space="0" w:color="auto"/>
              <w:bottom w:val="single" w:sz="6" w:space="0" w:color="auto"/>
              <w:right w:val="single" w:sz="6" w:space="0" w:color="auto"/>
            </w:tcBorders>
          </w:tcPr>
          <w:p w14:paraId="5866B2A4" w14:textId="77777777" w:rsidR="00941720" w:rsidRPr="00C60EFB" w:rsidRDefault="00941720" w:rsidP="00F71562">
            <w:pPr>
              <w:pStyle w:val="Texto"/>
              <w:spacing w:before="38" w:after="36" w:line="240" w:lineRule="auto"/>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14:paraId="76E027B6" w14:textId="77777777" w:rsidR="00941720" w:rsidRPr="00C60EFB" w:rsidRDefault="00941720" w:rsidP="00F71562">
            <w:pPr>
              <w:pStyle w:val="Texto"/>
              <w:spacing w:before="38" w:after="36" w:line="240" w:lineRule="auto"/>
              <w:ind w:firstLine="0"/>
              <w:rPr>
                <w:sz w:val="16"/>
                <w:szCs w:val="16"/>
              </w:rPr>
            </w:pPr>
          </w:p>
        </w:tc>
      </w:tr>
      <w:tr w:rsidR="00941720" w:rsidRPr="00C60EFB" w14:paraId="1E891B4E"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5DBA5630" w14:textId="77777777" w:rsidR="00941720" w:rsidRPr="00C60EFB" w:rsidRDefault="00941720" w:rsidP="00F71562">
            <w:pPr>
              <w:pStyle w:val="Texto"/>
              <w:spacing w:before="38" w:after="36"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5089617A" w14:textId="77777777" w:rsidR="00941720" w:rsidRPr="00C60EFB" w:rsidRDefault="00941720" w:rsidP="00F71562">
            <w:pPr>
              <w:pStyle w:val="Texto"/>
              <w:spacing w:before="38" w:after="36" w:line="240" w:lineRule="auto"/>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14:paraId="416D70B1" w14:textId="77777777" w:rsidR="00941720" w:rsidRPr="00C60EFB" w:rsidRDefault="00941720" w:rsidP="00F71562">
            <w:pPr>
              <w:pStyle w:val="Texto"/>
              <w:spacing w:before="38" w:after="36" w:line="240" w:lineRule="auto"/>
              <w:ind w:firstLine="0"/>
              <w:rPr>
                <w:sz w:val="16"/>
                <w:szCs w:val="16"/>
              </w:rPr>
            </w:pPr>
          </w:p>
        </w:tc>
      </w:tr>
      <w:tr w:rsidR="00941720" w:rsidRPr="00C60EFB" w14:paraId="6E346ED9"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0CE9537C" w14:textId="77777777" w:rsidR="00941720" w:rsidRPr="00C60EFB" w:rsidRDefault="00941720" w:rsidP="00F71562">
            <w:pPr>
              <w:pStyle w:val="Texto"/>
              <w:spacing w:before="38" w:after="36" w:line="240" w:lineRule="auto"/>
              <w:ind w:firstLine="0"/>
              <w:rPr>
                <w:sz w:val="16"/>
                <w:szCs w:val="16"/>
              </w:rPr>
            </w:pPr>
          </w:p>
        </w:tc>
      </w:tr>
      <w:tr w:rsidR="00941720" w:rsidRPr="00C60EFB" w14:paraId="2863FC8A"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6C8D5A83" w14:textId="77777777" w:rsidR="00941720" w:rsidRPr="00C60EFB" w:rsidRDefault="00941720" w:rsidP="00F71562">
            <w:pPr>
              <w:pStyle w:val="Texto"/>
              <w:spacing w:before="38" w:after="36" w:line="240" w:lineRule="auto"/>
              <w:ind w:firstLine="0"/>
              <w:rPr>
                <w:sz w:val="16"/>
                <w:szCs w:val="16"/>
              </w:rPr>
            </w:pPr>
            <w:r w:rsidRPr="00C60EFB">
              <w:rPr>
                <w:b/>
                <w:sz w:val="16"/>
                <w:szCs w:val="16"/>
              </w:rPr>
              <w:t>0309.10.01</w:t>
            </w:r>
          </w:p>
        </w:tc>
        <w:tc>
          <w:tcPr>
            <w:tcW w:w="3158" w:type="dxa"/>
            <w:tcBorders>
              <w:top w:val="single" w:sz="6" w:space="0" w:color="auto"/>
              <w:left w:val="single" w:sz="6" w:space="0" w:color="auto"/>
              <w:bottom w:val="single" w:sz="6" w:space="0" w:color="auto"/>
              <w:right w:val="single" w:sz="6" w:space="0" w:color="auto"/>
            </w:tcBorders>
          </w:tcPr>
          <w:p w14:paraId="05D65226" w14:textId="77777777" w:rsidR="00941720" w:rsidRPr="00C60EFB" w:rsidRDefault="00941720" w:rsidP="00F71562">
            <w:pPr>
              <w:pStyle w:val="Texto"/>
              <w:spacing w:before="38" w:after="36" w:line="240" w:lineRule="auto"/>
              <w:ind w:firstLine="0"/>
              <w:rPr>
                <w:sz w:val="16"/>
                <w:szCs w:val="16"/>
              </w:rPr>
            </w:pPr>
            <w:r w:rsidRPr="00C60EFB">
              <w:rPr>
                <w:b/>
                <w:sz w:val="16"/>
                <w:szCs w:val="16"/>
              </w:rPr>
              <w:t xml:space="preserve">De pescado. </w:t>
            </w:r>
          </w:p>
        </w:tc>
        <w:tc>
          <w:tcPr>
            <w:tcW w:w="3599" w:type="dxa"/>
            <w:vMerge w:val="restart"/>
            <w:tcBorders>
              <w:left w:val="single" w:sz="6" w:space="0" w:color="auto"/>
              <w:right w:val="single" w:sz="6" w:space="0" w:color="auto"/>
            </w:tcBorders>
          </w:tcPr>
          <w:p w14:paraId="0A1A2757" w14:textId="77777777" w:rsidR="00941720" w:rsidRPr="00C60EFB" w:rsidRDefault="00941720" w:rsidP="00F71562">
            <w:pPr>
              <w:pStyle w:val="Texto"/>
              <w:spacing w:before="38" w:after="36" w:line="240" w:lineRule="auto"/>
              <w:ind w:firstLine="0"/>
              <w:rPr>
                <w:sz w:val="16"/>
                <w:szCs w:val="16"/>
              </w:rPr>
            </w:pPr>
          </w:p>
        </w:tc>
      </w:tr>
      <w:tr w:rsidR="00941720" w:rsidRPr="00C60EFB" w14:paraId="62EAE6A7"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1EDBFBFF" w14:textId="77777777" w:rsidR="00941720" w:rsidRPr="00C60EFB" w:rsidRDefault="00941720" w:rsidP="00F71562">
            <w:pPr>
              <w:pStyle w:val="Texto"/>
              <w:spacing w:before="38" w:after="36"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785F3283" w14:textId="77777777" w:rsidR="00941720" w:rsidRPr="00C60EFB" w:rsidRDefault="00941720" w:rsidP="00F71562">
            <w:pPr>
              <w:pStyle w:val="Texto"/>
              <w:spacing w:before="38" w:after="36" w:line="240" w:lineRule="auto"/>
              <w:ind w:firstLine="0"/>
              <w:rPr>
                <w:sz w:val="16"/>
                <w:szCs w:val="16"/>
              </w:rPr>
            </w:pPr>
            <w:r w:rsidRPr="00C60EFB">
              <w:rPr>
                <w:sz w:val="16"/>
                <w:szCs w:val="16"/>
              </w:rPr>
              <w:t xml:space="preserve">De pescado. </w:t>
            </w:r>
          </w:p>
        </w:tc>
        <w:tc>
          <w:tcPr>
            <w:tcW w:w="3599" w:type="dxa"/>
            <w:vMerge/>
            <w:tcBorders>
              <w:left w:val="single" w:sz="6" w:space="0" w:color="auto"/>
              <w:bottom w:val="single" w:sz="6" w:space="0" w:color="auto"/>
              <w:right w:val="single" w:sz="6" w:space="0" w:color="auto"/>
            </w:tcBorders>
          </w:tcPr>
          <w:p w14:paraId="7721B35D" w14:textId="77777777" w:rsidR="00941720" w:rsidRPr="00C60EFB" w:rsidRDefault="00941720" w:rsidP="00F71562">
            <w:pPr>
              <w:pStyle w:val="Texto"/>
              <w:spacing w:before="38" w:after="36" w:line="240" w:lineRule="auto"/>
              <w:ind w:firstLine="0"/>
              <w:rPr>
                <w:sz w:val="16"/>
                <w:szCs w:val="16"/>
              </w:rPr>
            </w:pPr>
          </w:p>
        </w:tc>
      </w:tr>
      <w:tr w:rsidR="00941720" w:rsidRPr="00C60EFB" w14:paraId="4878F639"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689F75D9" w14:textId="77777777" w:rsidR="00941720" w:rsidRPr="00C60EFB" w:rsidRDefault="00941720" w:rsidP="00F71562">
            <w:pPr>
              <w:pStyle w:val="Texto"/>
              <w:spacing w:before="38" w:after="36" w:line="240" w:lineRule="auto"/>
              <w:ind w:firstLine="0"/>
              <w:rPr>
                <w:sz w:val="16"/>
                <w:szCs w:val="16"/>
              </w:rPr>
            </w:pPr>
            <w:r w:rsidRPr="00C60EFB">
              <w:rPr>
                <w:sz w:val="16"/>
                <w:szCs w:val="16"/>
              </w:rPr>
              <w:t xml:space="preserve"> </w:t>
            </w:r>
          </w:p>
        </w:tc>
      </w:tr>
      <w:tr w:rsidR="00941720" w:rsidRPr="00C60EFB" w14:paraId="239E5830"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638AD43A" w14:textId="77777777" w:rsidR="00941720" w:rsidRPr="00C60EFB" w:rsidRDefault="00941720" w:rsidP="00F71562">
            <w:pPr>
              <w:pStyle w:val="Texto"/>
              <w:spacing w:before="38" w:after="36" w:line="240" w:lineRule="auto"/>
              <w:ind w:firstLine="0"/>
              <w:rPr>
                <w:b/>
                <w:sz w:val="16"/>
                <w:szCs w:val="16"/>
              </w:rPr>
            </w:pPr>
            <w:r w:rsidRPr="00C60EFB">
              <w:rPr>
                <w:b/>
                <w:sz w:val="16"/>
                <w:szCs w:val="16"/>
              </w:rPr>
              <w:t>0309.90.99</w:t>
            </w:r>
          </w:p>
        </w:tc>
        <w:tc>
          <w:tcPr>
            <w:tcW w:w="3158" w:type="dxa"/>
            <w:tcBorders>
              <w:top w:val="single" w:sz="6" w:space="0" w:color="auto"/>
              <w:left w:val="single" w:sz="6" w:space="0" w:color="auto"/>
              <w:bottom w:val="single" w:sz="6" w:space="0" w:color="auto"/>
              <w:right w:val="single" w:sz="6" w:space="0" w:color="auto"/>
            </w:tcBorders>
          </w:tcPr>
          <w:p w14:paraId="5FFCA802" w14:textId="77777777" w:rsidR="00941720" w:rsidRPr="00C60EFB" w:rsidRDefault="00941720" w:rsidP="00F71562">
            <w:pPr>
              <w:pStyle w:val="Texto"/>
              <w:spacing w:before="38" w:after="36" w:line="240" w:lineRule="auto"/>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14:paraId="7AC646FD" w14:textId="77777777" w:rsidR="00941720" w:rsidRPr="00C60EFB" w:rsidRDefault="00941720" w:rsidP="00F71562">
            <w:pPr>
              <w:pStyle w:val="Texto"/>
              <w:spacing w:before="38" w:after="36" w:line="240" w:lineRule="auto"/>
              <w:ind w:firstLine="0"/>
              <w:rPr>
                <w:sz w:val="16"/>
                <w:szCs w:val="16"/>
              </w:rPr>
            </w:pPr>
          </w:p>
        </w:tc>
      </w:tr>
      <w:tr w:rsidR="00941720" w:rsidRPr="00C60EFB" w14:paraId="3ACEC0D1"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0CAA0215" w14:textId="77777777" w:rsidR="00941720" w:rsidRPr="00C60EFB" w:rsidRDefault="00941720" w:rsidP="00F71562">
            <w:pPr>
              <w:pStyle w:val="Texto"/>
              <w:spacing w:before="38" w:after="36"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711E8E88" w14:textId="77777777" w:rsidR="00941720" w:rsidRPr="00C60EFB" w:rsidRDefault="00941720" w:rsidP="00F71562">
            <w:pPr>
              <w:pStyle w:val="Texto"/>
              <w:spacing w:before="38" w:after="36" w:line="240" w:lineRule="auto"/>
              <w:ind w:firstLine="0"/>
              <w:rPr>
                <w:sz w:val="16"/>
                <w:szCs w:val="16"/>
              </w:rPr>
            </w:pPr>
            <w:r w:rsidRPr="00C60EFB">
              <w:rPr>
                <w:sz w:val="16"/>
                <w:szCs w:val="16"/>
              </w:rPr>
              <w:t>Los demás.</w:t>
            </w:r>
          </w:p>
        </w:tc>
        <w:tc>
          <w:tcPr>
            <w:tcW w:w="3599" w:type="dxa"/>
            <w:vMerge/>
            <w:tcBorders>
              <w:left w:val="single" w:sz="6" w:space="0" w:color="auto"/>
              <w:right w:val="single" w:sz="6" w:space="0" w:color="auto"/>
            </w:tcBorders>
          </w:tcPr>
          <w:p w14:paraId="3C4EEC5F" w14:textId="77777777" w:rsidR="00941720" w:rsidRPr="00C60EFB" w:rsidRDefault="00941720" w:rsidP="00F71562">
            <w:pPr>
              <w:pStyle w:val="Texto"/>
              <w:spacing w:before="38" w:after="36" w:line="240" w:lineRule="auto"/>
              <w:ind w:firstLine="0"/>
              <w:rPr>
                <w:sz w:val="16"/>
                <w:szCs w:val="16"/>
              </w:rPr>
            </w:pPr>
          </w:p>
        </w:tc>
      </w:tr>
      <w:tr w:rsidR="00941720" w:rsidRPr="00C60EFB" w14:paraId="1A4D5D20" w14:textId="77777777" w:rsidTr="00F71562">
        <w:trPr>
          <w:trHeight w:val="20"/>
        </w:trPr>
        <w:tc>
          <w:tcPr>
            <w:tcW w:w="8712" w:type="dxa"/>
            <w:gridSpan w:val="3"/>
            <w:tcBorders>
              <w:top w:val="single" w:sz="6" w:space="0" w:color="auto"/>
              <w:left w:val="single" w:sz="6" w:space="0" w:color="auto"/>
              <w:bottom w:val="single" w:sz="6" w:space="0" w:color="auto"/>
            </w:tcBorders>
            <w:vAlign w:val="bottom"/>
          </w:tcPr>
          <w:p w14:paraId="28C7F6A2" w14:textId="77777777" w:rsidR="00941720" w:rsidRPr="00C60EFB" w:rsidRDefault="00941720" w:rsidP="00F71562">
            <w:pPr>
              <w:pStyle w:val="Texto"/>
              <w:spacing w:before="38" w:after="36" w:line="240" w:lineRule="auto"/>
              <w:ind w:firstLine="0"/>
              <w:rPr>
                <w:sz w:val="16"/>
                <w:szCs w:val="16"/>
              </w:rPr>
            </w:pPr>
          </w:p>
        </w:tc>
      </w:tr>
      <w:tr w:rsidR="00941720" w:rsidRPr="00C60EFB" w14:paraId="74B90EE4"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24FA57EA" w14:textId="77777777" w:rsidR="00941720" w:rsidRPr="00C60EFB" w:rsidRDefault="00941720" w:rsidP="00F71562">
            <w:pPr>
              <w:pStyle w:val="Texto"/>
              <w:spacing w:before="38" w:after="36" w:line="240" w:lineRule="auto"/>
              <w:ind w:firstLine="0"/>
              <w:rPr>
                <w:b/>
                <w:sz w:val="16"/>
                <w:szCs w:val="16"/>
              </w:rPr>
            </w:pPr>
            <w:r w:rsidRPr="00C60EFB">
              <w:rPr>
                <w:b/>
                <w:sz w:val="16"/>
                <w:szCs w:val="16"/>
              </w:rPr>
              <w:t>0401.10.02</w:t>
            </w:r>
          </w:p>
        </w:tc>
        <w:tc>
          <w:tcPr>
            <w:tcW w:w="3158" w:type="dxa"/>
            <w:tcBorders>
              <w:top w:val="single" w:sz="6" w:space="0" w:color="auto"/>
              <w:left w:val="single" w:sz="6" w:space="0" w:color="auto"/>
              <w:bottom w:val="single" w:sz="6" w:space="0" w:color="auto"/>
              <w:right w:val="single" w:sz="6" w:space="0" w:color="auto"/>
            </w:tcBorders>
          </w:tcPr>
          <w:p w14:paraId="330B63D5" w14:textId="77777777" w:rsidR="00941720" w:rsidRPr="00C60EFB" w:rsidRDefault="00941720" w:rsidP="00F71562">
            <w:pPr>
              <w:pStyle w:val="Texto"/>
              <w:spacing w:before="38" w:after="36" w:line="240" w:lineRule="auto"/>
              <w:ind w:firstLine="0"/>
              <w:rPr>
                <w:b/>
                <w:sz w:val="16"/>
                <w:szCs w:val="16"/>
              </w:rPr>
            </w:pPr>
            <w:r w:rsidRPr="00C60EFB">
              <w:rPr>
                <w:b/>
                <w:sz w:val="16"/>
                <w:szCs w:val="16"/>
              </w:rPr>
              <w:t>Con un contenido de materias grasas inferior o igual al 1% en peso.</w:t>
            </w:r>
          </w:p>
        </w:tc>
        <w:tc>
          <w:tcPr>
            <w:tcW w:w="3599" w:type="dxa"/>
            <w:vMerge w:val="restart"/>
            <w:tcBorders>
              <w:top w:val="single" w:sz="6" w:space="0" w:color="auto"/>
              <w:left w:val="single" w:sz="6" w:space="0" w:color="auto"/>
              <w:right w:val="single" w:sz="6" w:space="0" w:color="auto"/>
            </w:tcBorders>
          </w:tcPr>
          <w:p w14:paraId="5701A237" w14:textId="77777777" w:rsidR="00941720" w:rsidRPr="00C60EFB" w:rsidRDefault="00941720" w:rsidP="00F71562">
            <w:pPr>
              <w:pStyle w:val="Texto"/>
              <w:spacing w:before="38" w:after="36" w:line="240" w:lineRule="auto"/>
              <w:ind w:firstLine="0"/>
              <w:rPr>
                <w:sz w:val="16"/>
                <w:szCs w:val="16"/>
              </w:rPr>
            </w:pPr>
          </w:p>
        </w:tc>
      </w:tr>
      <w:tr w:rsidR="00941720" w:rsidRPr="00C60EFB" w14:paraId="103357F8"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7A7D24C7" w14:textId="77777777" w:rsidR="00941720" w:rsidRPr="00C60EFB" w:rsidRDefault="00941720" w:rsidP="00F71562">
            <w:pPr>
              <w:pStyle w:val="Texto"/>
              <w:spacing w:before="38" w:after="36" w:line="240" w:lineRule="auto"/>
              <w:ind w:firstLine="0"/>
              <w:jc w:val="right"/>
              <w:rPr>
                <w:sz w:val="16"/>
                <w:szCs w:val="16"/>
              </w:rPr>
            </w:pPr>
            <w:r w:rsidRPr="00C60EFB">
              <w:rPr>
                <w:sz w:val="16"/>
                <w:szCs w:val="16"/>
              </w:rPr>
              <w:t>01</w:t>
            </w:r>
          </w:p>
        </w:tc>
        <w:tc>
          <w:tcPr>
            <w:tcW w:w="3158" w:type="dxa"/>
            <w:tcBorders>
              <w:top w:val="single" w:sz="6" w:space="0" w:color="auto"/>
              <w:left w:val="single" w:sz="6" w:space="0" w:color="auto"/>
              <w:bottom w:val="single" w:sz="6" w:space="0" w:color="auto"/>
              <w:right w:val="single" w:sz="6" w:space="0" w:color="auto"/>
            </w:tcBorders>
          </w:tcPr>
          <w:p w14:paraId="2DF8F27C" w14:textId="77777777" w:rsidR="00941720" w:rsidRPr="00C60EFB" w:rsidRDefault="00941720" w:rsidP="00F71562">
            <w:pPr>
              <w:pStyle w:val="Texto"/>
              <w:spacing w:before="38" w:after="36" w:line="240" w:lineRule="auto"/>
              <w:ind w:firstLine="0"/>
              <w:rPr>
                <w:sz w:val="16"/>
                <w:szCs w:val="16"/>
              </w:rPr>
            </w:pPr>
            <w:r w:rsidRPr="00C60EFB">
              <w:rPr>
                <w:sz w:val="16"/>
                <w:szCs w:val="16"/>
              </w:rPr>
              <w:t>En envases herméticos.</w:t>
            </w:r>
          </w:p>
        </w:tc>
        <w:tc>
          <w:tcPr>
            <w:tcW w:w="3599" w:type="dxa"/>
            <w:vMerge/>
            <w:tcBorders>
              <w:left w:val="single" w:sz="6" w:space="0" w:color="auto"/>
              <w:right w:val="single" w:sz="6" w:space="0" w:color="auto"/>
            </w:tcBorders>
          </w:tcPr>
          <w:p w14:paraId="427B5331" w14:textId="77777777" w:rsidR="00941720" w:rsidRPr="00C60EFB" w:rsidRDefault="00941720" w:rsidP="00F71562">
            <w:pPr>
              <w:pStyle w:val="Texto"/>
              <w:spacing w:before="38" w:after="36" w:line="240" w:lineRule="auto"/>
              <w:ind w:firstLine="0"/>
              <w:rPr>
                <w:sz w:val="16"/>
                <w:szCs w:val="16"/>
              </w:rPr>
            </w:pPr>
          </w:p>
        </w:tc>
      </w:tr>
      <w:tr w:rsidR="00941720" w:rsidRPr="00C60EFB" w14:paraId="0DC21659"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1CC27E6B" w14:textId="77777777" w:rsidR="00941720" w:rsidRPr="00C60EFB" w:rsidRDefault="00941720" w:rsidP="00F71562">
            <w:pPr>
              <w:pStyle w:val="Texto"/>
              <w:spacing w:before="38" w:after="36" w:line="240" w:lineRule="auto"/>
              <w:ind w:firstLine="0"/>
              <w:jc w:val="right"/>
              <w:rPr>
                <w:sz w:val="16"/>
                <w:szCs w:val="16"/>
              </w:rPr>
            </w:pPr>
            <w:r w:rsidRPr="00C60EFB">
              <w:rPr>
                <w:sz w:val="16"/>
                <w:szCs w:val="16"/>
              </w:rPr>
              <w:t>99</w:t>
            </w:r>
          </w:p>
        </w:tc>
        <w:tc>
          <w:tcPr>
            <w:tcW w:w="3158" w:type="dxa"/>
            <w:tcBorders>
              <w:top w:val="single" w:sz="6" w:space="0" w:color="auto"/>
              <w:left w:val="single" w:sz="6" w:space="0" w:color="auto"/>
              <w:bottom w:val="single" w:sz="6" w:space="0" w:color="auto"/>
              <w:right w:val="single" w:sz="6" w:space="0" w:color="auto"/>
            </w:tcBorders>
          </w:tcPr>
          <w:p w14:paraId="6C78809F" w14:textId="77777777" w:rsidR="00941720" w:rsidRPr="00C60EFB" w:rsidRDefault="00941720" w:rsidP="00F71562">
            <w:pPr>
              <w:pStyle w:val="Texto"/>
              <w:spacing w:before="38" w:after="36" w:line="240" w:lineRule="auto"/>
              <w:ind w:firstLine="0"/>
              <w:rPr>
                <w:sz w:val="16"/>
                <w:szCs w:val="16"/>
              </w:rPr>
            </w:pPr>
            <w:r w:rsidRPr="00C60EFB">
              <w:rPr>
                <w:sz w:val="16"/>
                <w:szCs w:val="16"/>
              </w:rPr>
              <w:t>Las demás.</w:t>
            </w:r>
          </w:p>
        </w:tc>
        <w:tc>
          <w:tcPr>
            <w:tcW w:w="3599" w:type="dxa"/>
            <w:vMerge/>
            <w:tcBorders>
              <w:left w:val="single" w:sz="6" w:space="0" w:color="auto"/>
              <w:bottom w:val="single" w:sz="6" w:space="0" w:color="auto"/>
              <w:right w:val="single" w:sz="6" w:space="0" w:color="auto"/>
            </w:tcBorders>
          </w:tcPr>
          <w:p w14:paraId="65EB44FA" w14:textId="77777777" w:rsidR="00941720" w:rsidRPr="00C60EFB" w:rsidRDefault="00941720" w:rsidP="00F71562">
            <w:pPr>
              <w:pStyle w:val="Texto"/>
              <w:spacing w:before="38" w:after="36" w:line="240" w:lineRule="auto"/>
              <w:ind w:firstLine="0"/>
              <w:rPr>
                <w:sz w:val="16"/>
                <w:szCs w:val="16"/>
              </w:rPr>
            </w:pPr>
          </w:p>
        </w:tc>
      </w:tr>
      <w:tr w:rsidR="00941720" w:rsidRPr="00C60EFB" w14:paraId="509B98C3"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69DFFA8B" w14:textId="77777777" w:rsidR="00941720" w:rsidRPr="00C60EFB" w:rsidRDefault="00941720" w:rsidP="00F71562">
            <w:pPr>
              <w:pStyle w:val="Texto"/>
              <w:spacing w:before="38" w:after="36" w:line="240" w:lineRule="auto"/>
              <w:ind w:firstLine="0"/>
              <w:rPr>
                <w:sz w:val="16"/>
                <w:szCs w:val="16"/>
              </w:rPr>
            </w:pPr>
            <w:r w:rsidRPr="00C60EFB">
              <w:rPr>
                <w:sz w:val="16"/>
                <w:szCs w:val="16"/>
              </w:rPr>
              <w:t xml:space="preserve"> </w:t>
            </w:r>
          </w:p>
        </w:tc>
      </w:tr>
      <w:tr w:rsidR="00941720" w:rsidRPr="00C60EFB" w14:paraId="367FD113"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7C404AC0" w14:textId="77777777" w:rsidR="00941720" w:rsidRPr="00C60EFB" w:rsidRDefault="00941720" w:rsidP="00F71562">
            <w:pPr>
              <w:pStyle w:val="Texto"/>
              <w:spacing w:before="38" w:after="36" w:line="240" w:lineRule="auto"/>
              <w:ind w:firstLine="0"/>
              <w:rPr>
                <w:b/>
                <w:sz w:val="16"/>
                <w:szCs w:val="16"/>
              </w:rPr>
            </w:pPr>
            <w:r w:rsidRPr="00C60EFB">
              <w:rPr>
                <w:b/>
                <w:sz w:val="16"/>
                <w:szCs w:val="16"/>
              </w:rPr>
              <w:t>0401.20.02</w:t>
            </w:r>
          </w:p>
        </w:tc>
        <w:tc>
          <w:tcPr>
            <w:tcW w:w="3158" w:type="dxa"/>
            <w:tcBorders>
              <w:top w:val="single" w:sz="6" w:space="0" w:color="auto"/>
              <w:left w:val="single" w:sz="6" w:space="0" w:color="auto"/>
              <w:bottom w:val="single" w:sz="6" w:space="0" w:color="auto"/>
              <w:right w:val="single" w:sz="6" w:space="0" w:color="auto"/>
            </w:tcBorders>
          </w:tcPr>
          <w:p w14:paraId="4980A6C1" w14:textId="77777777" w:rsidR="00941720" w:rsidRPr="00C60EFB" w:rsidRDefault="00941720" w:rsidP="00F71562">
            <w:pPr>
              <w:pStyle w:val="Texto"/>
              <w:spacing w:before="38" w:after="36" w:line="240" w:lineRule="auto"/>
              <w:ind w:firstLine="0"/>
              <w:rPr>
                <w:b/>
                <w:sz w:val="16"/>
                <w:szCs w:val="16"/>
              </w:rPr>
            </w:pPr>
            <w:r w:rsidRPr="00C60EFB">
              <w:rPr>
                <w:b/>
                <w:sz w:val="16"/>
                <w:szCs w:val="16"/>
              </w:rPr>
              <w:t>Con un contenido de materias grasas superior al 1% pero inferior o igual al 6%, en peso.</w:t>
            </w:r>
          </w:p>
        </w:tc>
        <w:tc>
          <w:tcPr>
            <w:tcW w:w="3599" w:type="dxa"/>
            <w:vMerge w:val="restart"/>
            <w:tcBorders>
              <w:top w:val="single" w:sz="6" w:space="0" w:color="auto"/>
              <w:left w:val="single" w:sz="6" w:space="0" w:color="auto"/>
              <w:right w:val="single" w:sz="6" w:space="0" w:color="auto"/>
            </w:tcBorders>
          </w:tcPr>
          <w:p w14:paraId="678A0F74" w14:textId="77777777" w:rsidR="00941720" w:rsidRPr="00C60EFB" w:rsidRDefault="00941720" w:rsidP="00F71562">
            <w:pPr>
              <w:pStyle w:val="Texto"/>
              <w:spacing w:before="38" w:after="36" w:line="240" w:lineRule="auto"/>
              <w:ind w:firstLine="0"/>
              <w:rPr>
                <w:sz w:val="16"/>
                <w:szCs w:val="16"/>
              </w:rPr>
            </w:pPr>
          </w:p>
        </w:tc>
      </w:tr>
      <w:tr w:rsidR="00941720" w:rsidRPr="00C60EFB" w14:paraId="2AB7EF83"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60848A03" w14:textId="77777777" w:rsidR="00941720" w:rsidRPr="00C60EFB" w:rsidRDefault="00941720" w:rsidP="00F71562">
            <w:pPr>
              <w:pStyle w:val="Texto"/>
              <w:spacing w:before="38" w:after="36" w:line="240" w:lineRule="auto"/>
              <w:ind w:firstLine="0"/>
              <w:jc w:val="right"/>
              <w:rPr>
                <w:sz w:val="16"/>
                <w:szCs w:val="16"/>
              </w:rPr>
            </w:pPr>
            <w:r w:rsidRPr="00C60EFB">
              <w:rPr>
                <w:sz w:val="16"/>
                <w:szCs w:val="16"/>
              </w:rPr>
              <w:t>01</w:t>
            </w:r>
          </w:p>
        </w:tc>
        <w:tc>
          <w:tcPr>
            <w:tcW w:w="3158" w:type="dxa"/>
            <w:tcBorders>
              <w:top w:val="single" w:sz="6" w:space="0" w:color="auto"/>
              <w:left w:val="single" w:sz="6" w:space="0" w:color="auto"/>
              <w:bottom w:val="single" w:sz="6" w:space="0" w:color="auto"/>
              <w:right w:val="single" w:sz="6" w:space="0" w:color="auto"/>
            </w:tcBorders>
          </w:tcPr>
          <w:p w14:paraId="57AF7333" w14:textId="77777777" w:rsidR="00941720" w:rsidRPr="00C60EFB" w:rsidRDefault="00941720" w:rsidP="00F71562">
            <w:pPr>
              <w:pStyle w:val="Texto"/>
              <w:spacing w:before="38" w:after="36" w:line="240" w:lineRule="auto"/>
              <w:ind w:firstLine="0"/>
              <w:rPr>
                <w:sz w:val="16"/>
                <w:szCs w:val="16"/>
              </w:rPr>
            </w:pPr>
            <w:r w:rsidRPr="00C60EFB">
              <w:rPr>
                <w:sz w:val="16"/>
                <w:szCs w:val="16"/>
              </w:rPr>
              <w:t>En envases herméticos.</w:t>
            </w:r>
          </w:p>
        </w:tc>
        <w:tc>
          <w:tcPr>
            <w:tcW w:w="3599" w:type="dxa"/>
            <w:vMerge/>
            <w:tcBorders>
              <w:left w:val="single" w:sz="6" w:space="0" w:color="auto"/>
              <w:right w:val="single" w:sz="6" w:space="0" w:color="auto"/>
            </w:tcBorders>
          </w:tcPr>
          <w:p w14:paraId="00E34AC4" w14:textId="77777777" w:rsidR="00941720" w:rsidRPr="00C60EFB" w:rsidRDefault="00941720" w:rsidP="00F71562">
            <w:pPr>
              <w:pStyle w:val="Texto"/>
              <w:spacing w:before="38" w:after="36" w:line="240" w:lineRule="auto"/>
              <w:ind w:firstLine="0"/>
              <w:rPr>
                <w:sz w:val="16"/>
                <w:szCs w:val="16"/>
              </w:rPr>
            </w:pPr>
          </w:p>
        </w:tc>
      </w:tr>
      <w:tr w:rsidR="00941720" w:rsidRPr="00C60EFB" w14:paraId="1694F472"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6D6C31CE" w14:textId="77777777" w:rsidR="00941720" w:rsidRPr="00C60EFB" w:rsidRDefault="00941720" w:rsidP="00F71562">
            <w:pPr>
              <w:pStyle w:val="Texto"/>
              <w:spacing w:before="38" w:after="36" w:line="240" w:lineRule="auto"/>
              <w:ind w:firstLine="0"/>
              <w:jc w:val="right"/>
              <w:rPr>
                <w:sz w:val="16"/>
                <w:szCs w:val="16"/>
              </w:rPr>
            </w:pPr>
            <w:r w:rsidRPr="00C60EFB">
              <w:rPr>
                <w:sz w:val="16"/>
                <w:szCs w:val="16"/>
              </w:rPr>
              <w:t>99</w:t>
            </w:r>
          </w:p>
        </w:tc>
        <w:tc>
          <w:tcPr>
            <w:tcW w:w="3158" w:type="dxa"/>
            <w:tcBorders>
              <w:top w:val="single" w:sz="6" w:space="0" w:color="auto"/>
              <w:left w:val="single" w:sz="6" w:space="0" w:color="auto"/>
              <w:bottom w:val="single" w:sz="6" w:space="0" w:color="auto"/>
              <w:right w:val="single" w:sz="6" w:space="0" w:color="auto"/>
            </w:tcBorders>
          </w:tcPr>
          <w:p w14:paraId="6ABFA089" w14:textId="77777777" w:rsidR="00941720" w:rsidRPr="00C60EFB" w:rsidRDefault="00941720" w:rsidP="00F71562">
            <w:pPr>
              <w:pStyle w:val="Texto"/>
              <w:spacing w:before="38" w:after="36" w:line="240" w:lineRule="auto"/>
              <w:ind w:firstLine="0"/>
              <w:rPr>
                <w:sz w:val="16"/>
                <w:szCs w:val="16"/>
              </w:rPr>
            </w:pPr>
            <w:r w:rsidRPr="00C60EFB">
              <w:rPr>
                <w:sz w:val="16"/>
                <w:szCs w:val="16"/>
              </w:rPr>
              <w:t>Las demás.</w:t>
            </w:r>
          </w:p>
        </w:tc>
        <w:tc>
          <w:tcPr>
            <w:tcW w:w="3599" w:type="dxa"/>
            <w:vMerge/>
            <w:tcBorders>
              <w:left w:val="single" w:sz="6" w:space="0" w:color="auto"/>
              <w:bottom w:val="single" w:sz="6" w:space="0" w:color="auto"/>
              <w:right w:val="single" w:sz="6" w:space="0" w:color="auto"/>
            </w:tcBorders>
          </w:tcPr>
          <w:p w14:paraId="547E9131" w14:textId="77777777" w:rsidR="00941720" w:rsidRPr="00C60EFB" w:rsidRDefault="00941720" w:rsidP="00F71562">
            <w:pPr>
              <w:pStyle w:val="Texto"/>
              <w:spacing w:before="38" w:after="36" w:line="240" w:lineRule="auto"/>
              <w:ind w:firstLine="0"/>
              <w:rPr>
                <w:sz w:val="16"/>
                <w:szCs w:val="16"/>
              </w:rPr>
            </w:pPr>
          </w:p>
        </w:tc>
      </w:tr>
      <w:tr w:rsidR="00941720" w:rsidRPr="00C60EFB" w14:paraId="237CCDD3"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6B72859D" w14:textId="77777777" w:rsidR="00941720" w:rsidRPr="00C60EFB" w:rsidRDefault="00941720" w:rsidP="00F71562">
            <w:pPr>
              <w:pStyle w:val="Texto"/>
              <w:spacing w:before="38" w:after="36" w:line="240" w:lineRule="auto"/>
              <w:ind w:firstLine="0"/>
              <w:rPr>
                <w:sz w:val="16"/>
                <w:szCs w:val="16"/>
              </w:rPr>
            </w:pPr>
            <w:r w:rsidRPr="00C60EFB">
              <w:rPr>
                <w:sz w:val="16"/>
                <w:szCs w:val="16"/>
              </w:rPr>
              <w:t xml:space="preserve"> </w:t>
            </w:r>
          </w:p>
        </w:tc>
      </w:tr>
      <w:tr w:rsidR="00941720" w:rsidRPr="00C60EFB" w14:paraId="190C7336"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05F0DFD0" w14:textId="77777777" w:rsidR="00941720" w:rsidRPr="00C60EFB" w:rsidRDefault="00941720" w:rsidP="00F71562">
            <w:pPr>
              <w:pStyle w:val="Texto"/>
              <w:spacing w:before="38" w:after="36" w:line="240" w:lineRule="auto"/>
              <w:ind w:firstLine="0"/>
              <w:rPr>
                <w:b/>
                <w:sz w:val="16"/>
                <w:szCs w:val="16"/>
              </w:rPr>
            </w:pPr>
            <w:r w:rsidRPr="00C60EFB">
              <w:rPr>
                <w:b/>
                <w:sz w:val="16"/>
                <w:szCs w:val="16"/>
              </w:rPr>
              <w:t>0401.40.02</w:t>
            </w:r>
          </w:p>
        </w:tc>
        <w:tc>
          <w:tcPr>
            <w:tcW w:w="3158" w:type="dxa"/>
            <w:tcBorders>
              <w:top w:val="single" w:sz="6" w:space="0" w:color="auto"/>
              <w:left w:val="single" w:sz="6" w:space="0" w:color="auto"/>
              <w:bottom w:val="single" w:sz="6" w:space="0" w:color="auto"/>
              <w:right w:val="single" w:sz="6" w:space="0" w:color="auto"/>
            </w:tcBorders>
          </w:tcPr>
          <w:p w14:paraId="04C6DEF8" w14:textId="77777777" w:rsidR="00941720" w:rsidRPr="00C60EFB" w:rsidRDefault="00941720" w:rsidP="00F71562">
            <w:pPr>
              <w:pStyle w:val="Texto"/>
              <w:spacing w:before="38" w:after="36" w:line="240" w:lineRule="auto"/>
              <w:ind w:firstLine="0"/>
              <w:rPr>
                <w:b/>
                <w:sz w:val="16"/>
                <w:szCs w:val="16"/>
              </w:rPr>
            </w:pPr>
            <w:r w:rsidRPr="00C60EFB">
              <w:rPr>
                <w:b/>
                <w:sz w:val="16"/>
                <w:szCs w:val="16"/>
              </w:rPr>
              <w:t>Con un contenido de materias grasas superior al 6% pero inferior o igual al 10%, en peso.</w:t>
            </w:r>
          </w:p>
        </w:tc>
        <w:tc>
          <w:tcPr>
            <w:tcW w:w="3599" w:type="dxa"/>
            <w:vMerge w:val="restart"/>
            <w:tcBorders>
              <w:top w:val="single" w:sz="6" w:space="0" w:color="auto"/>
              <w:left w:val="single" w:sz="6" w:space="0" w:color="auto"/>
              <w:right w:val="single" w:sz="6" w:space="0" w:color="auto"/>
            </w:tcBorders>
          </w:tcPr>
          <w:p w14:paraId="5C64909B" w14:textId="77777777" w:rsidR="00941720" w:rsidRPr="00C60EFB" w:rsidRDefault="00941720" w:rsidP="00F71562">
            <w:pPr>
              <w:pStyle w:val="Texto"/>
              <w:spacing w:before="38" w:after="36" w:line="240" w:lineRule="auto"/>
              <w:ind w:firstLine="0"/>
              <w:rPr>
                <w:sz w:val="16"/>
                <w:szCs w:val="16"/>
              </w:rPr>
            </w:pPr>
          </w:p>
        </w:tc>
      </w:tr>
      <w:tr w:rsidR="00941720" w:rsidRPr="00C60EFB" w14:paraId="6BC674E3"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0DAC9D7C" w14:textId="77777777" w:rsidR="00941720" w:rsidRPr="00C60EFB" w:rsidRDefault="00941720" w:rsidP="00F71562">
            <w:pPr>
              <w:pStyle w:val="Texto"/>
              <w:spacing w:before="38" w:after="36" w:line="240" w:lineRule="auto"/>
              <w:ind w:firstLine="0"/>
              <w:jc w:val="right"/>
              <w:rPr>
                <w:sz w:val="16"/>
                <w:szCs w:val="16"/>
              </w:rPr>
            </w:pPr>
            <w:r w:rsidRPr="00C60EFB">
              <w:rPr>
                <w:sz w:val="16"/>
                <w:szCs w:val="16"/>
              </w:rPr>
              <w:t>01</w:t>
            </w:r>
          </w:p>
        </w:tc>
        <w:tc>
          <w:tcPr>
            <w:tcW w:w="3158" w:type="dxa"/>
            <w:tcBorders>
              <w:top w:val="single" w:sz="6" w:space="0" w:color="auto"/>
              <w:left w:val="single" w:sz="6" w:space="0" w:color="auto"/>
              <w:bottom w:val="single" w:sz="6" w:space="0" w:color="auto"/>
              <w:right w:val="single" w:sz="6" w:space="0" w:color="auto"/>
            </w:tcBorders>
          </w:tcPr>
          <w:p w14:paraId="322260BC" w14:textId="77777777" w:rsidR="00941720" w:rsidRPr="00C60EFB" w:rsidRDefault="00941720" w:rsidP="00F71562">
            <w:pPr>
              <w:pStyle w:val="Texto"/>
              <w:spacing w:before="38" w:after="36" w:line="240" w:lineRule="auto"/>
              <w:ind w:firstLine="0"/>
              <w:rPr>
                <w:sz w:val="16"/>
                <w:szCs w:val="16"/>
              </w:rPr>
            </w:pPr>
            <w:r w:rsidRPr="00C60EFB">
              <w:rPr>
                <w:sz w:val="16"/>
                <w:szCs w:val="16"/>
              </w:rPr>
              <w:t>En envases herméticos.</w:t>
            </w:r>
          </w:p>
        </w:tc>
        <w:tc>
          <w:tcPr>
            <w:tcW w:w="3599" w:type="dxa"/>
            <w:vMerge/>
            <w:tcBorders>
              <w:left w:val="single" w:sz="6" w:space="0" w:color="auto"/>
              <w:right w:val="single" w:sz="6" w:space="0" w:color="auto"/>
            </w:tcBorders>
          </w:tcPr>
          <w:p w14:paraId="6BE5D919" w14:textId="77777777" w:rsidR="00941720" w:rsidRPr="00C60EFB" w:rsidRDefault="00941720" w:rsidP="00F71562">
            <w:pPr>
              <w:pStyle w:val="Texto"/>
              <w:spacing w:before="38" w:after="36" w:line="240" w:lineRule="auto"/>
              <w:ind w:firstLine="0"/>
              <w:rPr>
                <w:sz w:val="16"/>
                <w:szCs w:val="16"/>
              </w:rPr>
            </w:pPr>
          </w:p>
        </w:tc>
      </w:tr>
      <w:tr w:rsidR="00941720" w:rsidRPr="00C60EFB" w14:paraId="1DC2A794"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377F1C61" w14:textId="77777777" w:rsidR="00941720" w:rsidRPr="00C60EFB" w:rsidRDefault="00941720" w:rsidP="00F71562">
            <w:pPr>
              <w:pStyle w:val="Texto"/>
              <w:spacing w:before="38" w:after="36" w:line="240" w:lineRule="auto"/>
              <w:ind w:firstLine="0"/>
              <w:jc w:val="right"/>
              <w:rPr>
                <w:sz w:val="16"/>
                <w:szCs w:val="16"/>
              </w:rPr>
            </w:pPr>
            <w:r w:rsidRPr="00C60EFB">
              <w:rPr>
                <w:sz w:val="16"/>
                <w:szCs w:val="16"/>
              </w:rPr>
              <w:t>99</w:t>
            </w:r>
          </w:p>
        </w:tc>
        <w:tc>
          <w:tcPr>
            <w:tcW w:w="3158" w:type="dxa"/>
            <w:tcBorders>
              <w:top w:val="single" w:sz="6" w:space="0" w:color="auto"/>
              <w:left w:val="single" w:sz="6" w:space="0" w:color="auto"/>
              <w:bottom w:val="single" w:sz="6" w:space="0" w:color="auto"/>
              <w:right w:val="single" w:sz="6" w:space="0" w:color="auto"/>
            </w:tcBorders>
          </w:tcPr>
          <w:p w14:paraId="22708F14" w14:textId="77777777" w:rsidR="00941720" w:rsidRPr="00C60EFB" w:rsidRDefault="00941720" w:rsidP="00F71562">
            <w:pPr>
              <w:pStyle w:val="Texto"/>
              <w:spacing w:before="38" w:after="36" w:line="240" w:lineRule="auto"/>
              <w:ind w:firstLine="0"/>
              <w:rPr>
                <w:sz w:val="16"/>
                <w:szCs w:val="16"/>
              </w:rPr>
            </w:pPr>
            <w:r w:rsidRPr="00C60EFB">
              <w:rPr>
                <w:sz w:val="16"/>
                <w:szCs w:val="16"/>
              </w:rPr>
              <w:t>Las demás.</w:t>
            </w:r>
          </w:p>
        </w:tc>
        <w:tc>
          <w:tcPr>
            <w:tcW w:w="3599" w:type="dxa"/>
            <w:vMerge/>
            <w:tcBorders>
              <w:left w:val="single" w:sz="6" w:space="0" w:color="auto"/>
              <w:bottom w:val="single" w:sz="6" w:space="0" w:color="auto"/>
              <w:right w:val="single" w:sz="6" w:space="0" w:color="auto"/>
            </w:tcBorders>
          </w:tcPr>
          <w:p w14:paraId="532DC3F0" w14:textId="77777777" w:rsidR="00941720" w:rsidRPr="00C60EFB" w:rsidRDefault="00941720" w:rsidP="00F71562">
            <w:pPr>
              <w:pStyle w:val="Texto"/>
              <w:spacing w:before="38" w:after="36" w:line="240" w:lineRule="auto"/>
              <w:ind w:firstLine="0"/>
              <w:rPr>
                <w:sz w:val="16"/>
                <w:szCs w:val="16"/>
              </w:rPr>
            </w:pPr>
          </w:p>
        </w:tc>
      </w:tr>
      <w:tr w:rsidR="00941720" w:rsidRPr="00C60EFB" w14:paraId="544A2A06"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4FA3A6FD" w14:textId="77777777" w:rsidR="00941720" w:rsidRPr="00C60EFB" w:rsidRDefault="00941720" w:rsidP="00F71562">
            <w:pPr>
              <w:pStyle w:val="Texto"/>
              <w:spacing w:before="38" w:after="36" w:line="240" w:lineRule="auto"/>
              <w:ind w:firstLine="0"/>
              <w:rPr>
                <w:sz w:val="16"/>
                <w:szCs w:val="16"/>
              </w:rPr>
            </w:pPr>
            <w:r w:rsidRPr="00C60EFB">
              <w:rPr>
                <w:sz w:val="16"/>
                <w:szCs w:val="16"/>
              </w:rPr>
              <w:t xml:space="preserve"> </w:t>
            </w:r>
          </w:p>
        </w:tc>
      </w:tr>
      <w:tr w:rsidR="00941720" w:rsidRPr="00C60EFB" w14:paraId="3981A001"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3C3B1A85" w14:textId="77777777" w:rsidR="00941720" w:rsidRPr="00C60EFB" w:rsidRDefault="00941720" w:rsidP="00F71562">
            <w:pPr>
              <w:pStyle w:val="Texto"/>
              <w:spacing w:before="38" w:after="36" w:line="240" w:lineRule="auto"/>
              <w:ind w:firstLine="0"/>
              <w:rPr>
                <w:b/>
                <w:sz w:val="16"/>
                <w:szCs w:val="16"/>
              </w:rPr>
            </w:pPr>
            <w:r w:rsidRPr="00C60EFB">
              <w:rPr>
                <w:b/>
                <w:sz w:val="16"/>
                <w:szCs w:val="16"/>
              </w:rPr>
              <w:t>0401.50.02</w:t>
            </w:r>
          </w:p>
        </w:tc>
        <w:tc>
          <w:tcPr>
            <w:tcW w:w="3158" w:type="dxa"/>
            <w:tcBorders>
              <w:top w:val="single" w:sz="6" w:space="0" w:color="auto"/>
              <w:left w:val="single" w:sz="6" w:space="0" w:color="auto"/>
              <w:bottom w:val="single" w:sz="6" w:space="0" w:color="auto"/>
              <w:right w:val="single" w:sz="6" w:space="0" w:color="auto"/>
            </w:tcBorders>
          </w:tcPr>
          <w:p w14:paraId="42754133" w14:textId="77777777" w:rsidR="00941720" w:rsidRPr="00C60EFB" w:rsidRDefault="00941720" w:rsidP="00F71562">
            <w:pPr>
              <w:pStyle w:val="Texto"/>
              <w:spacing w:before="38" w:after="36" w:line="240" w:lineRule="auto"/>
              <w:ind w:firstLine="0"/>
              <w:rPr>
                <w:b/>
                <w:sz w:val="16"/>
                <w:szCs w:val="16"/>
              </w:rPr>
            </w:pPr>
            <w:r w:rsidRPr="00C60EFB">
              <w:rPr>
                <w:b/>
                <w:sz w:val="16"/>
                <w:szCs w:val="16"/>
              </w:rPr>
              <w:t>Con un contenido de materias grasas superior al 10% en peso.</w:t>
            </w:r>
          </w:p>
        </w:tc>
        <w:tc>
          <w:tcPr>
            <w:tcW w:w="3599" w:type="dxa"/>
            <w:vMerge w:val="restart"/>
            <w:tcBorders>
              <w:top w:val="single" w:sz="6" w:space="0" w:color="auto"/>
              <w:left w:val="single" w:sz="6" w:space="0" w:color="auto"/>
              <w:right w:val="single" w:sz="6" w:space="0" w:color="auto"/>
            </w:tcBorders>
          </w:tcPr>
          <w:p w14:paraId="2753160C" w14:textId="77777777" w:rsidR="00941720" w:rsidRPr="00C60EFB" w:rsidRDefault="00941720" w:rsidP="00F71562">
            <w:pPr>
              <w:pStyle w:val="Texto"/>
              <w:spacing w:before="38" w:after="36" w:line="240" w:lineRule="auto"/>
              <w:ind w:firstLine="0"/>
              <w:rPr>
                <w:sz w:val="16"/>
                <w:szCs w:val="16"/>
              </w:rPr>
            </w:pPr>
          </w:p>
        </w:tc>
      </w:tr>
      <w:tr w:rsidR="00941720" w:rsidRPr="00C60EFB" w14:paraId="30ECC4AC"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3CE41171" w14:textId="77777777" w:rsidR="00941720" w:rsidRPr="00C60EFB" w:rsidRDefault="00941720" w:rsidP="00F71562">
            <w:pPr>
              <w:pStyle w:val="Texto"/>
              <w:spacing w:before="38" w:after="36" w:line="240" w:lineRule="auto"/>
              <w:ind w:firstLine="0"/>
              <w:jc w:val="right"/>
              <w:rPr>
                <w:sz w:val="16"/>
                <w:szCs w:val="16"/>
              </w:rPr>
            </w:pPr>
            <w:r w:rsidRPr="00C60EFB">
              <w:rPr>
                <w:sz w:val="16"/>
                <w:szCs w:val="16"/>
              </w:rPr>
              <w:t>01</w:t>
            </w:r>
          </w:p>
        </w:tc>
        <w:tc>
          <w:tcPr>
            <w:tcW w:w="3158" w:type="dxa"/>
            <w:tcBorders>
              <w:top w:val="single" w:sz="6" w:space="0" w:color="auto"/>
              <w:left w:val="single" w:sz="6" w:space="0" w:color="auto"/>
              <w:bottom w:val="single" w:sz="6" w:space="0" w:color="auto"/>
              <w:right w:val="single" w:sz="6" w:space="0" w:color="auto"/>
            </w:tcBorders>
          </w:tcPr>
          <w:p w14:paraId="147DF60B" w14:textId="77777777" w:rsidR="00941720" w:rsidRPr="00C60EFB" w:rsidRDefault="00941720" w:rsidP="00F71562">
            <w:pPr>
              <w:pStyle w:val="Texto"/>
              <w:spacing w:before="38" w:after="36" w:line="240" w:lineRule="auto"/>
              <w:ind w:firstLine="0"/>
              <w:rPr>
                <w:sz w:val="16"/>
                <w:szCs w:val="16"/>
              </w:rPr>
            </w:pPr>
            <w:r w:rsidRPr="00C60EFB">
              <w:rPr>
                <w:sz w:val="16"/>
                <w:szCs w:val="16"/>
              </w:rPr>
              <w:t>En envases herméticos.</w:t>
            </w:r>
          </w:p>
        </w:tc>
        <w:tc>
          <w:tcPr>
            <w:tcW w:w="3599" w:type="dxa"/>
            <w:vMerge/>
            <w:tcBorders>
              <w:left w:val="single" w:sz="6" w:space="0" w:color="auto"/>
              <w:right w:val="single" w:sz="6" w:space="0" w:color="auto"/>
            </w:tcBorders>
          </w:tcPr>
          <w:p w14:paraId="3F54BD3E" w14:textId="77777777" w:rsidR="00941720" w:rsidRPr="00C60EFB" w:rsidRDefault="00941720" w:rsidP="00F71562">
            <w:pPr>
              <w:pStyle w:val="Texto"/>
              <w:spacing w:before="38" w:after="36" w:line="240" w:lineRule="auto"/>
              <w:ind w:firstLine="0"/>
              <w:rPr>
                <w:sz w:val="16"/>
                <w:szCs w:val="16"/>
              </w:rPr>
            </w:pPr>
          </w:p>
        </w:tc>
      </w:tr>
      <w:tr w:rsidR="00941720" w:rsidRPr="00C60EFB" w14:paraId="6986CBD1"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0641C976" w14:textId="77777777" w:rsidR="00941720" w:rsidRPr="00C60EFB" w:rsidRDefault="00941720" w:rsidP="00F71562">
            <w:pPr>
              <w:pStyle w:val="Texto"/>
              <w:spacing w:before="38" w:after="36" w:line="240" w:lineRule="auto"/>
              <w:ind w:firstLine="0"/>
              <w:jc w:val="right"/>
              <w:rPr>
                <w:sz w:val="16"/>
                <w:szCs w:val="16"/>
              </w:rPr>
            </w:pPr>
            <w:r w:rsidRPr="00C60EFB">
              <w:rPr>
                <w:sz w:val="16"/>
                <w:szCs w:val="16"/>
              </w:rPr>
              <w:t>99</w:t>
            </w:r>
          </w:p>
        </w:tc>
        <w:tc>
          <w:tcPr>
            <w:tcW w:w="3158" w:type="dxa"/>
            <w:tcBorders>
              <w:top w:val="single" w:sz="6" w:space="0" w:color="auto"/>
              <w:left w:val="single" w:sz="6" w:space="0" w:color="auto"/>
              <w:bottom w:val="single" w:sz="6" w:space="0" w:color="auto"/>
              <w:right w:val="single" w:sz="6" w:space="0" w:color="auto"/>
            </w:tcBorders>
          </w:tcPr>
          <w:p w14:paraId="24DA7894" w14:textId="77777777" w:rsidR="00941720" w:rsidRPr="00C60EFB" w:rsidRDefault="00941720" w:rsidP="00F71562">
            <w:pPr>
              <w:pStyle w:val="Texto"/>
              <w:spacing w:before="38" w:after="36" w:line="240" w:lineRule="auto"/>
              <w:ind w:firstLine="0"/>
              <w:rPr>
                <w:sz w:val="16"/>
                <w:szCs w:val="16"/>
              </w:rPr>
            </w:pPr>
            <w:r w:rsidRPr="00C60EFB">
              <w:rPr>
                <w:sz w:val="16"/>
                <w:szCs w:val="16"/>
              </w:rPr>
              <w:t>Las demás.</w:t>
            </w:r>
          </w:p>
        </w:tc>
        <w:tc>
          <w:tcPr>
            <w:tcW w:w="3599" w:type="dxa"/>
            <w:vMerge/>
            <w:tcBorders>
              <w:left w:val="single" w:sz="6" w:space="0" w:color="auto"/>
              <w:bottom w:val="single" w:sz="6" w:space="0" w:color="auto"/>
              <w:right w:val="single" w:sz="6" w:space="0" w:color="auto"/>
            </w:tcBorders>
          </w:tcPr>
          <w:p w14:paraId="6C508EE5" w14:textId="77777777" w:rsidR="00941720" w:rsidRPr="00C60EFB" w:rsidRDefault="00941720" w:rsidP="00F71562">
            <w:pPr>
              <w:pStyle w:val="Texto"/>
              <w:spacing w:before="38" w:after="36" w:line="240" w:lineRule="auto"/>
              <w:ind w:firstLine="0"/>
              <w:rPr>
                <w:sz w:val="16"/>
                <w:szCs w:val="16"/>
              </w:rPr>
            </w:pPr>
          </w:p>
        </w:tc>
      </w:tr>
      <w:tr w:rsidR="00941720" w:rsidRPr="00C60EFB" w14:paraId="61BB7448"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73460F07" w14:textId="77777777" w:rsidR="00941720" w:rsidRPr="00C60EFB" w:rsidRDefault="00941720" w:rsidP="00F71562">
            <w:pPr>
              <w:pStyle w:val="Texto"/>
              <w:spacing w:before="38" w:after="36" w:line="240" w:lineRule="auto"/>
              <w:ind w:firstLine="0"/>
              <w:rPr>
                <w:sz w:val="16"/>
                <w:szCs w:val="16"/>
              </w:rPr>
            </w:pPr>
            <w:r w:rsidRPr="00C60EFB">
              <w:rPr>
                <w:sz w:val="16"/>
                <w:szCs w:val="16"/>
              </w:rPr>
              <w:t xml:space="preserve"> </w:t>
            </w:r>
          </w:p>
        </w:tc>
      </w:tr>
      <w:tr w:rsidR="00941720" w:rsidRPr="00C60EFB" w14:paraId="2AAB1B53"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6F68C7FE" w14:textId="77777777" w:rsidR="00941720" w:rsidRPr="00C60EFB" w:rsidRDefault="00941720" w:rsidP="00F71562">
            <w:pPr>
              <w:pStyle w:val="Texto"/>
              <w:spacing w:before="38" w:after="36" w:line="240" w:lineRule="auto"/>
              <w:ind w:firstLine="0"/>
              <w:rPr>
                <w:b/>
                <w:sz w:val="16"/>
                <w:szCs w:val="16"/>
              </w:rPr>
            </w:pPr>
            <w:r w:rsidRPr="00C60EFB">
              <w:rPr>
                <w:b/>
                <w:sz w:val="16"/>
                <w:szCs w:val="16"/>
              </w:rPr>
              <w:t>0402.10.01</w:t>
            </w:r>
          </w:p>
        </w:tc>
        <w:tc>
          <w:tcPr>
            <w:tcW w:w="3158" w:type="dxa"/>
            <w:tcBorders>
              <w:top w:val="single" w:sz="6" w:space="0" w:color="auto"/>
              <w:left w:val="single" w:sz="6" w:space="0" w:color="auto"/>
              <w:bottom w:val="single" w:sz="6" w:space="0" w:color="auto"/>
              <w:right w:val="single" w:sz="6" w:space="0" w:color="auto"/>
            </w:tcBorders>
          </w:tcPr>
          <w:p w14:paraId="21CD5350" w14:textId="77777777" w:rsidR="00941720" w:rsidRPr="00C60EFB" w:rsidRDefault="00941720" w:rsidP="00F71562">
            <w:pPr>
              <w:pStyle w:val="Texto"/>
              <w:spacing w:before="38" w:after="36" w:line="240" w:lineRule="auto"/>
              <w:ind w:firstLine="0"/>
              <w:rPr>
                <w:b/>
                <w:sz w:val="16"/>
                <w:szCs w:val="16"/>
              </w:rPr>
            </w:pPr>
            <w:r w:rsidRPr="00C60EFB">
              <w:rPr>
                <w:b/>
                <w:sz w:val="16"/>
                <w:szCs w:val="16"/>
              </w:rPr>
              <w:t>Leche en polvo o en pastillas.</w:t>
            </w:r>
          </w:p>
        </w:tc>
        <w:tc>
          <w:tcPr>
            <w:tcW w:w="3599" w:type="dxa"/>
            <w:vMerge w:val="restart"/>
            <w:tcBorders>
              <w:top w:val="single" w:sz="6" w:space="0" w:color="auto"/>
              <w:left w:val="single" w:sz="6" w:space="0" w:color="auto"/>
              <w:right w:val="single" w:sz="6" w:space="0" w:color="auto"/>
            </w:tcBorders>
          </w:tcPr>
          <w:p w14:paraId="5D01D73D" w14:textId="77777777" w:rsidR="00941720" w:rsidRPr="00C60EFB" w:rsidRDefault="00941720" w:rsidP="00F71562">
            <w:pPr>
              <w:pStyle w:val="Texto"/>
              <w:spacing w:before="38" w:after="36" w:line="240" w:lineRule="auto"/>
              <w:ind w:firstLine="0"/>
              <w:rPr>
                <w:sz w:val="16"/>
                <w:szCs w:val="16"/>
              </w:rPr>
            </w:pPr>
          </w:p>
        </w:tc>
      </w:tr>
      <w:tr w:rsidR="00941720" w:rsidRPr="00C60EFB" w14:paraId="3A8CD7A4"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014402AB" w14:textId="77777777" w:rsidR="00941720" w:rsidRPr="00C60EFB" w:rsidRDefault="00941720" w:rsidP="00F71562">
            <w:pPr>
              <w:pStyle w:val="Texto"/>
              <w:spacing w:before="38" w:after="36"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2927007C" w14:textId="77777777" w:rsidR="00941720" w:rsidRPr="00C60EFB" w:rsidRDefault="00941720" w:rsidP="00F71562">
            <w:pPr>
              <w:pStyle w:val="Texto"/>
              <w:spacing w:before="38" w:after="36" w:line="240" w:lineRule="auto"/>
              <w:ind w:firstLine="0"/>
              <w:rPr>
                <w:sz w:val="16"/>
                <w:szCs w:val="16"/>
              </w:rPr>
            </w:pPr>
            <w:r w:rsidRPr="00C60EFB">
              <w:rPr>
                <w:sz w:val="16"/>
                <w:szCs w:val="16"/>
              </w:rPr>
              <w:t>Leche en polvo o en pastillas.</w:t>
            </w:r>
          </w:p>
        </w:tc>
        <w:tc>
          <w:tcPr>
            <w:tcW w:w="3599" w:type="dxa"/>
            <w:vMerge/>
            <w:tcBorders>
              <w:left w:val="single" w:sz="6" w:space="0" w:color="auto"/>
              <w:bottom w:val="single" w:sz="6" w:space="0" w:color="auto"/>
              <w:right w:val="single" w:sz="6" w:space="0" w:color="auto"/>
            </w:tcBorders>
          </w:tcPr>
          <w:p w14:paraId="584A6EE3" w14:textId="77777777" w:rsidR="00941720" w:rsidRPr="00C60EFB" w:rsidRDefault="00941720" w:rsidP="00F71562">
            <w:pPr>
              <w:pStyle w:val="Texto"/>
              <w:spacing w:before="38" w:after="36" w:line="240" w:lineRule="auto"/>
              <w:ind w:firstLine="0"/>
              <w:rPr>
                <w:sz w:val="16"/>
                <w:szCs w:val="16"/>
              </w:rPr>
            </w:pPr>
          </w:p>
        </w:tc>
      </w:tr>
      <w:tr w:rsidR="00941720" w:rsidRPr="00C60EFB" w14:paraId="5E92CC50"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48397037" w14:textId="77777777" w:rsidR="00941720" w:rsidRPr="00C60EFB" w:rsidRDefault="00941720" w:rsidP="00F71562">
            <w:pPr>
              <w:pStyle w:val="Texto"/>
              <w:spacing w:before="38" w:after="36" w:line="240" w:lineRule="auto"/>
              <w:ind w:firstLine="0"/>
              <w:rPr>
                <w:sz w:val="16"/>
                <w:szCs w:val="16"/>
              </w:rPr>
            </w:pPr>
            <w:r w:rsidRPr="00C60EFB">
              <w:rPr>
                <w:sz w:val="16"/>
                <w:szCs w:val="16"/>
              </w:rPr>
              <w:t xml:space="preserve"> </w:t>
            </w:r>
          </w:p>
        </w:tc>
      </w:tr>
      <w:tr w:rsidR="00941720" w:rsidRPr="00C60EFB" w14:paraId="05816949"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40B50D34" w14:textId="77777777" w:rsidR="00941720" w:rsidRPr="00C60EFB" w:rsidRDefault="00941720" w:rsidP="00F71562">
            <w:pPr>
              <w:pStyle w:val="Texto"/>
              <w:spacing w:before="38" w:after="36" w:line="240" w:lineRule="auto"/>
              <w:ind w:firstLine="0"/>
              <w:rPr>
                <w:b/>
                <w:sz w:val="16"/>
                <w:szCs w:val="16"/>
              </w:rPr>
            </w:pPr>
            <w:r w:rsidRPr="00C60EFB">
              <w:rPr>
                <w:b/>
                <w:sz w:val="16"/>
                <w:szCs w:val="16"/>
              </w:rPr>
              <w:t>0402.10.99</w:t>
            </w:r>
          </w:p>
        </w:tc>
        <w:tc>
          <w:tcPr>
            <w:tcW w:w="3158" w:type="dxa"/>
            <w:tcBorders>
              <w:top w:val="single" w:sz="6" w:space="0" w:color="auto"/>
              <w:left w:val="single" w:sz="6" w:space="0" w:color="auto"/>
              <w:bottom w:val="single" w:sz="6" w:space="0" w:color="auto"/>
              <w:right w:val="single" w:sz="6" w:space="0" w:color="auto"/>
            </w:tcBorders>
          </w:tcPr>
          <w:p w14:paraId="7CC84C31" w14:textId="77777777" w:rsidR="00941720" w:rsidRPr="00C60EFB" w:rsidRDefault="00941720" w:rsidP="00F71562">
            <w:pPr>
              <w:pStyle w:val="Texto"/>
              <w:spacing w:before="38" w:after="36" w:line="240" w:lineRule="auto"/>
              <w:ind w:firstLine="0"/>
              <w:rPr>
                <w:b/>
                <w:sz w:val="16"/>
                <w:szCs w:val="16"/>
              </w:rPr>
            </w:pPr>
            <w:r w:rsidRPr="00C60EFB">
              <w:rPr>
                <w:b/>
                <w:sz w:val="16"/>
                <w:szCs w:val="16"/>
              </w:rPr>
              <w:t>Las demás.</w:t>
            </w:r>
          </w:p>
        </w:tc>
        <w:tc>
          <w:tcPr>
            <w:tcW w:w="3599" w:type="dxa"/>
            <w:vMerge w:val="restart"/>
            <w:tcBorders>
              <w:top w:val="single" w:sz="6" w:space="0" w:color="auto"/>
              <w:left w:val="single" w:sz="6" w:space="0" w:color="auto"/>
              <w:right w:val="single" w:sz="6" w:space="0" w:color="auto"/>
            </w:tcBorders>
          </w:tcPr>
          <w:p w14:paraId="2B1FFEDF" w14:textId="77777777" w:rsidR="00941720" w:rsidRPr="00C60EFB" w:rsidRDefault="00941720" w:rsidP="00F71562">
            <w:pPr>
              <w:pStyle w:val="Texto"/>
              <w:spacing w:before="38" w:after="36" w:line="240" w:lineRule="auto"/>
              <w:ind w:firstLine="0"/>
              <w:rPr>
                <w:sz w:val="16"/>
                <w:szCs w:val="16"/>
              </w:rPr>
            </w:pPr>
          </w:p>
        </w:tc>
      </w:tr>
      <w:tr w:rsidR="00941720" w:rsidRPr="00C60EFB" w14:paraId="5CBB7B5D"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50B0D8CE" w14:textId="77777777" w:rsidR="00941720" w:rsidRPr="00C60EFB" w:rsidRDefault="00941720" w:rsidP="00F71562">
            <w:pPr>
              <w:pStyle w:val="Texto"/>
              <w:spacing w:before="38" w:after="36"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2B7A3506" w14:textId="77777777" w:rsidR="00941720" w:rsidRPr="00C60EFB" w:rsidRDefault="00941720" w:rsidP="00F71562">
            <w:pPr>
              <w:pStyle w:val="Texto"/>
              <w:spacing w:before="38" w:after="36" w:line="240" w:lineRule="auto"/>
              <w:ind w:firstLine="0"/>
              <w:rPr>
                <w:sz w:val="16"/>
                <w:szCs w:val="16"/>
              </w:rPr>
            </w:pPr>
            <w:r w:rsidRPr="00C60EFB">
              <w:rPr>
                <w:sz w:val="16"/>
                <w:szCs w:val="16"/>
              </w:rPr>
              <w:t>Las demás.</w:t>
            </w:r>
          </w:p>
        </w:tc>
        <w:tc>
          <w:tcPr>
            <w:tcW w:w="3599" w:type="dxa"/>
            <w:vMerge/>
            <w:tcBorders>
              <w:left w:val="single" w:sz="6" w:space="0" w:color="auto"/>
              <w:bottom w:val="single" w:sz="6" w:space="0" w:color="auto"/>
              <w:right w:val="single" w:sz="6" w:space="0" w:color="auto"/>
            </w:tcBorders>
          </w:tcPr>
          <w:p w14:paraId="0A50E706" w14:textId="77777777" w:rsidR="00941720" w:rsidRPr="00C60EFB" w:rsidRDefault="00941720" w:rsidP="00F71562">
            <w:pPr>
              <w:pStyle w:val="Texto"/>
              <w:spacing w:before="38" w:after="36" w:line="240" w:lineRule="auto"/>
              <w:ind w:firstLine="0"/>
              <w:rPr>
                <w:sz w:val="16"/>
                <w:szCs w:val="16"/>
              </w:rPr>
            </w:pPr>
          </w:p>
        </w:tc>
      </w:tr>
      <w:tr w:rsidR="00941720" w:rsidRPr="00C60EFB" w14:paraId="6D3C7256"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1F7882BE" w14:textId="77777777" w:rsidR="00941720" w:rsidRPr="00C60EFB" w:rsidRDefault="00941720" w:rsidP="00F71562">
            <w:pPr>
              <w:pStyle w:val="Texto"/>
              <w:spacing w:before="38" w:after="36" w:line="240" w:lineRule="auto"/>
              <w:ind w:firstLine="0"/>
              <w:rPr>
                <w:sz w:val="16"/>
                <w:szCs w:val="16"/>
              </w:rPr>
            </w:pPr>
            <w:r w:rsidRPr="00C60EFB">
              <w:rPr>
                <w:sz w:val="16"/>
                <w:szCs w:val="16"/>
              </w:rPr>
              <w:t xml:space="preserve"> </w:t>
            </w:r>
          </w:p>
        </w:tc>
      </w:tr>
      <w:tr w:rsidR="00941720" w:rsidRPr="00C60EFB" w14:paraId="43266980"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42FB39BD" w14:textId="77777777" w:rsidR="00941720" w:rsidRPr="00C60EFB" w:rsidRDefault="00941720" w:rsidP="00F71562">
            <w:pPr>
              <w:pStyle w:val="Texto"/>
              <w:spacing w:before="38" w:after="36" w:line="240" w:lineRule="auto"/>
              <w:ind w:firstLine="0"/>
              <w:rPr>
                <w:b/>
                <w:sz w:val="16"/>
                <w:szCs w:val="16"/>
              </w:rPr>
            </w:pPr>
            <w:r w:rsidRPr="00C60EFB">
              <w:rPr>
                <w:b/>
                <w:sz w:val="16"/>
                <w:szCs w:val="16"/>
              </w:rPr>
              <w:lastRenderedPageBreak/>
              <w:t>0402.21.01</w:t>
            </w:r>
          </w:p>
        </w:tc>
        <w:tc>
          <w:tcPr>
            <w:tcW w:w="3158" w:type="dxa"/>
            <w:tcBorders>
              <w:top w:val="single" w:sz="6" w:space="0" w:color="auto"/>
              <w:left w:val="single" w:sz="6" w:space="0" w:color="auto"/>
              <w:bottom w:val="single" w:sz="6" w:space="0" w:color="auto"/>
              <w:right w:val="single" w:sz="6" w:space="0" w:color="auto"/>
            </w:tcBorders>
          </w:tcPr>
          <w:p w14:paraId="3AE2E219" w14:textId="77777777" w:rsidR="00941720" w:rsidRPr="00C60EFB" w:rsidRDefault="00941720" w:rsidP="00F71562">
            <w:pPr>
              <w:pStyle w:val="Texto"/>
              <w:spacing w:before="38" w:after="36" w:line="240" w:lineRule="auto"/>
              <w:ind w:firstLine="0"/>
              <w:rPr>
                <w:b/>
                <w:sz w:val="16"/>
                <w:szCs w:val="16"/>
              </w:rPr>
            </w:pPr>
            <w:r w:rsidRPr="00C60EFB">
              <w:rPr>
                <w:b/>
                <w:sz w:val="16"/>
                <w:szCs w:val="16"/>
              </w:rPr>
              <w:t>Leche en polvo o en pastillas.</w:t>
            </w:r>
          </w:p>
        </w:tc>
        <w:tc>
          <w:tcPr>
            <w:tcW w:w="3599" w:type="dxa"/>
            <w:vMerge w:val="restart"/>
            <w:tcBorders>
              <w:top w:val="single" w:sz="6" w:space="0" w:color="auto"/>
              <w:left w:val="single" w:sz="6" w:space="0" w:color="auto"/>
              <w:right w:val="single" w:sz="6" w:space="0" w:color="auto"/>
            </w:tcBorders>
          </w:tcPr>
          <w:p w14:paraId="2D08BC24" w14:textId="77777777" w:rsidR="00941720" w:rsidRPr="00C60EFB" w:rsidRDefault="00941720" w:rsidP="00F71562">
            <w:pPr>
              <w:pStyle w:val="Texto"/>
              <w:spacing w:before="38" w:after="36" w:line="240" w:lineRule="auto"/>
              <w:ind w:firstLine="0"/>
              <w:rPr>
                <w:sz w:val="16"/>
                <w:szCs w:val="16"/>
              </w:rPr>
            </w:pPr>
          </w:p>
        </w:tc>
      </w:tr>
      <w:tr w:rsidR="00941720" w:rsidRPr="00C60EFB" w14:paraId="43590EFB"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33AA24B9" w14:textId="77777777" w:rsidR="00941720" w:rsidRPr="00C60EFB" w:rsidRDefault="00941720" w:rsidP="00F71562">
            <w:pPr>
              <w:pStyle w:val="Texto"/>
              <w:spacing w:before="38" w:after="36"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214FA327" w14:textId="77777777" w:rsidR="00941720" w:rsidRPr="00C60EFB" w:rsidRDefault="00941720" w:rsidP="00F71562">
            <w:pPr>
              <w:pStyle w:val="Texto"/>
              <w:spacing w:before="38" w:after="36" w:line="240" w:lineRule="auto"/>
              <w:ind w:firstLine="0"/>
              <w:rPr>
                <w:sz w:val="16"/>
                <w:szCs w:val="16"/>
              </w:rPr>
            </w:pPr>
            <w:r w:rsidRPr="00C60EFB">
              <w:rPr>
                <w:sz w:val="16"/>
                <w:szCs w:val="16"/>
              </w:rPr>
              <w:t>Leche en polvo o en pastillas.</w:t>
            </w:r>
          </w:p>
        </w:tc>
        <w:tc>
          <w:tcPr>
            <w:tcW w:w="3599" w:type="dxa"/>
            <w:vMerge/>
            <w:tcBorders>
              <w:left w:val="single" w:sz="6" w:space="0" w:color="auto"/>
              <w:bottom w:val="single" w:sz="6" w:space="0" w:color="auto"/>
              <w:right w:val="single" w:sz="6" w:space="0" w:color="auto"/>
            </w:tcBorders>
          </w:tcPr>
          <w:p w14:paraId="0732CFC3" w14:textId="77777777" w:rsidR="00941720" w:rsidRPr="00C60EFB" w:rsidRDefault="00941720" w:rsidP="00F71562">
            <w:pPr>
              <w:pStyle w:val="Texto"/>
              <w:spacing w:before="38" w:after="36" w:line="240" w:lineRule="auto"/>
              <w:ind w:firstLine="0"/>
              <w:rPr>
                <w:sz w:val="16"/>
                <w:szCs w:val="16"/>
              </w:rPr>
            </w:pPr>
          </w:p>
        </w:tc>
      </w:tr>
      <w:tr w:rsidR="00941720" w:rsidRPr="00C60EFB" w14:paraId="0D65C44F"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4AA0944A" w14:textId="77777777" w:rsidR="00941720" w:rsidRPr="00C60EFB" w:rsidRDefault="00941720" w:rsidP="00F71562">
            <w:pPr>
              <w:pStyle w:val="Texto"/>
              <w:spacing w:before="38" w:after="36" w:line="240" w:lineRule="auto"/>
              <w:ind w:firstLine="0"/>
              <w:rPr>
                <w:sz w:val="16"/>
                <w:szCs w:val="16"/>
              </w:rPr>
            </w:pPr>
            <w:r w:rsidRPr="00C60EFB">
              <w:rPr>
                <w:sz w:val="16"/>
                <w:szCs w:val="16"/>
              </w:rPr>
              <w:t xml:space="preserve"> </w:t>
            </w:r>
          </w:p>
        </w:tc>
      </w:tr>
      <w:tr w:rsidR="00941720" w:rsidRPr="00C60EFB" w14:paraId="2A62457C"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1428D3FB" w14:textId="77777777" w:rsidR="00941720" w:rsidRPr="00C60EFB" w:rsidRDefault="00941720" w:rsidP="00F71562">
            <w:pPr>
              <w:pStyle w:val="Texto"/>
              <w:spacing w:before="38" w:after="36" w:line="240" w:lineRule="auto"/>
              <w:ind w:firstLine="0"/>
              <w:rPr>
                <w:b/>
                <w:sz w:val="16"/>
                <w:szCs w:val="16"/>
              </w:rPr>
            </w:pPr>
            <w:r w:rsidRPr="00C60EFB">
              <w:rPr>
                <w:b/>
                <w:sz w:val="16"/>
                <w:szCs w:val="16"/>
              </w:rPr>
              <w:t>0402.21.99</w:t>
            </w:r>
          </w:p>
        </w:tc>
        <w:tc>
          <w:tcPr>
            <w:tcW w:w="3158" w:type="dxa"/>
            <w:tcBorders>
              <w:top w:val="single" w:sz="6" w:space="0" w:color="auto"/>
              <w:left w:val="single" w:sz="6" w:space="0" w:color="auto"/>
              <w:bottom w:val="single" w:sz="6" w:space="0" w:color="auto"/>
              <w:right w:val="single" w:sz="6" w:space="0" w:color="auto"/>
            </w:tcBorders>
          </w:tcPr>
          <w:p w14:paraId="7D591062" w14:textId="77777777" w:rsidR="00941720" w:rsidRPr="00C60EFB" w:rsidRDefault="00941720" w:rsidP="00F71562">
            <w:pPr>
              <w:pStyle w:val="Texto"/>
              <w:spacing w:before="38" w:after="36" w:line="240" w:lineRule="auto"/>
              <w:ind w:firstLine="0"/>
              <w:rPr>
                <w:b/>
                <w:sz w:val="16"/>
                <w:szCs w:val="16"/>
              </w:rPr>
            </w:pPr>
            <w:r w:rsidRPr="00C60EFB">
              <w:rPr>
                <w:b/>
                <w:sz w:val="16"/>
                <w:szCs w:val="16"/>
              </w:rPr>
              <w:t>Las demás.</w:t>
            </w:r>
          </w:p>
        </w:tc>
        <w:tc>
          <w:tcPr>
            <w:tcW w:w="3599" w:type="dxa"/>
            <w:vMerge w:val="restart"/>
            <w:tcBorders>
              <w:top w:val="single" w:sz="6" w:space="0" w:color="auto"/>
              <w:left w:val="single" w:sz="6" w:space="0" w:color="auto"/>
              <w:right w:val="single" w:sz="6" w:space="0" w:color="auto"/>
            </w:tcBorders>
          </w:tcPr>
          <w:p w14:paraId="5CD67563" w14:textId="77777777" w:rsidR="00941720" w:rsidRPr="00C60EFB" w:rsidRDefault="00941720" w:rsidP="00F71562">
            <w:pPr>
              <w:pStyle w:val="Texto"/>
              <w:spacing w:before="38" w:after="36" w:line="240" w:lineRule="auto"/>
              <w:ind w:firstLine="0"/>
              <w:rPr>
                <w:sz w:val="16"/>
                <w:szCs w:val="16"/>
              </w:rPr>
            </w:pPr>
          </w:p>
        </w:tc>
      </w:tr>
      <w:tr w:rsidR="00941720" w:rsidRPr="00C60EFB" w14:paraId="32493AB9"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17107CD1" w14:textId="77777777" w:rsidR="00941720" w:rsidRPr="00C60EFB" w:rsidRDefault="00941720" w:rsidP="00F71562">
            <w:pPr>
              <w:pStyle w:val="Texto"/>
              <w:spacing w:before="38" w:after="36"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6E911E70" w14:textId="77777777" w:rsidR="00941720" w:rsidRPr="00C60EFB" w:rsidRDefault="00941720" w:rsidP="00F71562">
            <w:pPr>
              <w:pStyle w:val="Texto"/>
              <w:spacing w:before="38" w:after="36" w:line="240" w:lineRule="auto"/>
              <w:ind w:firstLine="0"/>
              <w:rPr>
                <w:sz w:val="16"/>
                <w:szCs w:val="16"/>
              </w:rPr>
            </w:pPr>
            <w:r w:rsidRPr="00C60EFB">
              <w:rPr>
                <w:sz w:val="16"/>
                <w:szCs w:val="16"/>
              </w:rPr>
              <w:t>Las demás.</w:t>
            </w:r>
          </w:p>
        </w:tc>
        <w:tc>
          <w:tcPr>
            <w:tcW w:w="3599" w:type="dxa"/>
            <w:vMerge/>
            <w:tcBorders>
              <w:left w:val="single" w:sz="6" w:space="0" w:color="auto"/>
              <w:bottom w:val="single" w:sz="6" w:space="0" w:color="auto"/>
              <w:right w:val="single" w:sz="6" w:space="0" w:color="auto"/>
            </w:tcBorders>
          </w:tcPr>
          <w:p w14:paraId="50499796" w14:textId="77777777" w:rsidR="00941720" w:rsidRPr="00C60EFB" w:rsidRDefault="00941720" w:rsidP="00F71562">
            <w:pPr>
              <w:pStyle w:val="Texto"/>
              <w:spacing w:before="38" w:after="36" w:line="240" w:lineRule="auto"/>
              <w:ind w:firstLine="0"/>
              <w:rPr>
                <w:sz w:val="16"/>
                <w:szCs w:val="16"/>
              </w:rPr>
            </w:pPr>
          </w:p>
        </w:tc>
      </w:tr>
      <w:tr w:rsidR="00941720" w:rsidRPr="00C60EFB" w14:paraId="4C7656FE"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3E5E8DE5" w14:textId="77777777" w:rsidR="00941720" w:rsidRPr="00C60EFB" w:rsidRDefault="00941720" w:rsidP="00F71562">
            <w:pPr>
              <w:pStyle w:val="Texto"/>
              <w:spacing w:before="38" w:after="36" w:line="240" w:lineRule="auto"/>
              <w:ind w:firstLine="0"/>
              <w:rPr>
                <w:sz w:val="16"/>
                <w:szCs w:val="16"/>
              </w:rPr>
            </w:pPr>
            <w:r w:rsidRPr="00C60EFB">
              <w:rPr>
                <w:sz w:val="16"/>
                <w:szCs w:val="16"/>
              </w:rPr>
              <w:t xml:space="preserve"> </w:t>
            </w:r>
          </w:p>
        </w:tc>
      </w:tr>
      <w:tr w:rsidR="00941720" w:rsidRPr="00C60EFB" w14:paraId="72EBAEE4"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72F42F14" w14:textId="77777777" w:rsidR="00941720" w:rsidRPr="00C60EFB" w:rsidRDefault="00941720" w:rsidP="00F71562">
            <w:pPr>
              <w:pStyle w:val="Texto"/>
              <w:spacing w:before="38" w:after="36" w:line="240" w:lineRule="auto"/>
              <w:ind w:firstLine="0"/>
              <w:rPr>
                <w:b/>
                <w:sz w:val="16"/>
                <w:szCs w:val="16"/>
              </w:rPr>
            </w:pPr>
            <w:r w:rsidRPr="00C60EFB">
              <w:rPr>
                <w:b/>
                <w:sz w:val="16"/>
                <w:szCs w:val="16"/>
              </w:rPr>
              <w:t>0402.29.99</w:t>
            </w:r>
          </w:p>
        </w:tc>
        <w:tc>
          <w:tcPr>
            <w:tcW w:w="3158" w:type="dxa"/>
            <w:tcBorders>
              <w:top w:val="single" w:sz="6" w:space="0" w:color="auto"/>
              <w:left w:val="single" w:sz="6" w:space="0" w:color="auto"/>
              <w:bottom w:val="single" w:sz="6" w:space="0" w:color="auto"/>
              <w:right w:val="single" w:sz="6" w:space="0" w:color="auto"/>
            </w:tcBorders>
          </w:tcPr>
          <w:p w14:paraId="1CBF062F" w14:textId="77777777" w:rsidR="00941720" w:rsidRPr="00C60EFB" w:rsidRDefault="00941720" w:rsidP="00F71562">
            <w:pPr>
              <w:pStyle w:val="Texto"/>
              <w:spacing w:before="38" w:after="36" w:line="240" w:lineRule="auto"/>
              <w:ind w:firstLine="0"/>
              <w:rPr>
                <w:b/>
                <w:sz w:val="16"/>
                <w:szCs w:val="16"/>
              </w:rPr>
            </w:pPr>
            <w:r w:rsidRPr="00C60EFB">
              <w:rPr>
                <w:b/>
                <w:sz w:val="16"/>
                <w:szCs w:val="16"/>
              </w:rPr>
              <w:t>Las demás.</w:t>
            </w:r>
          </w:p>
        </w:tc>
        <w:tc>
          <w:tcPr>
            <w:tcW w:w="3599" w:type="dxa"/>
            <w:vMerge w:val="restart"/>
            <w:tcBorders>
              <w:top w:val="single" w:sz="6" w:space="0" w:color="auto"/>
              <w:left w:val="single" w:sz="6" w:space="0" w:color="auto"/>
              <w:right w:val="single" w:sz="6" w:space="0" w:color="auto"/>
            </w:tcBorders>
          </w:tcPr>
          <w:p w14:paraId="675CEC8C" w14:textId="77777777" w:rsidR="00941720" w:rsidRPr="00C60EFB" w:rsidRDefault="00941720" w:rsidP="00F71562">
            <w:pPr>
              <w:pStyle w:val="Texto"/>
              <w:spacing w:before="38" w:after="36" w:line="240" w:lineRule="auto"/>
              <w:ind w:firstLine="0"/>
              <w:rPr>
                <w:sz w:val="16"/>
                <w:szCs w:val="16"/>
              </w:rPr>
            </w:pPr>
          </w:p>
        </w:tc>
      </w:tr>
      <w:tr w:rsidR="00941720" w:rsidRPr="00C60EFB" w14:paraId="4F36E96E"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56A16094" w14:textId="77777777" w:rsidR="00941720" w:rsidRPr="00C60EFB" w:rsidRDefault="00941720" w:rsidP="00F71562">
            <w:pPr>
              <w:pStyle w:val="Texto"/>
              <w:spacing w:before="38" w:after="36"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0803026F" w14:textId="77777777" w:rsidR="00941720" w:rsidRPr="00C60EFB" w:rsidRDefault="00941720" w:rsidP="00F71562">
            <w:pPr>
              <w:pStyle w:val="Texto"/>
              <w:spacing w:before="38" w:after="36" w:line="240" w:lineRule="auto"/>
              <w:ind w:firstLine="0"/>
              <w:rPr>
                <w:sz w:val="16"/>
                <w:szCs w:val="16"/>
              </w:rPr>
            </w:pPr>
            <w:r w:rsidRPr="00C60EFB">
              <w:rPr>
                <w:sz w:val="16"/>
                <w:szCs w:val="16"/>
              </w:rPr>
              <w:t>Las demás.</w:t>
            </w:r>
          </w:p>
        </w:tc>
        <w:tc>
          <w:tcPr>
            <w:tcW w:w="3599" w:type="dxa"/>
            <w:vMerge/>
            <w:tcBorders>
              <w:left w:val="single" w:sz="6" w:space="0" w:color="auto"/>
              <w:bottom w:val="single" w:sz="6" w:space="0" w:color="auto"/>
              <w:right w:val="single" w:sz="6" w:space="0" w:color="auto"/>
            </w:tcBorders>
          </w:tcPr>
          <w:p w14:paraId="768108AE" w14:textId="77777777" w:rsidR="00941720" w:rsidRPr="00C60EFB" w:rsidRDefault="00941720" w:rsidP="00F71562">
            <w:pPr>
              <w:pStyle w:val="Texto"/>
              <w:spacing w:before="38" w:after="36" w:line="240" w:lineRule="auto"/>
              <w:ind w:firstLine="0"/>
              <w:rPr>
                <w:sz w:val="16"/>
                <w:szCs w:val="16"/>
              </w:rPr>
            </w:pPr>
          </w:p>
        </w:tc>
      </w:tr>
      <w:tr w:rsidR="00941720" w:rsidRPr="00C60EFB" w14:paraId="63B2CF36"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08A6024C" w14:textId="77777777" w:rsidR="00941720" w:rsidRPr="00C60EFB" w:rsidRDefault="00941720" w:rsidP="00F71562">
            <w:pPr>
              <w:pStyle w:val="Texto"/>
              <w:spacing w:before="38" w:after="36" w:line="240" w:lineRule="auto"/>
              <w:ind w:firstLine="0"/>
              <w:rPr>
                <w:sz w:val="16"/>
                <w:szCs w:val="16"/>
              </w:rPr>
            </w:pPr>
            <w:r w:rsidRPr="00C60EFB">
              <w:rPr>
                <w:sz w:val="16"/>
                <w:szCs w:val="16"/>
              </w:rPr>
              <w:t xml:space="preserve"> </w:t>
            </w:r>
          </w:p>
        </w:tc>
      </w:tr>
      <w:tr w:rsidR="00941720" w:rsidRPr="00C60EFB" w14:paraId="0F7BD370"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5DC42DE5" w14:textId="77777777" w:rsidR="00941720" w:rsidRPr="00C60EFB" w:rsidRDefault="00941720" w:rsidP="00F71562">
            <w:pPr>
              <w:pStyle w:val="Texto"/>
              <w:spacing w:before="38" w:after="36" w:line="240" w:lineRule="auto"/>
              <w:ind w:firstLine="0"/>
              <w:rPr>
                <w:b/>
                <w:sz w:val="16"/>
                <w:szCs w:val="16"/>
              </w:rPr>
            </w:pPr>
            <w:r w:rsidRPr="00C60EFB">
              <w:rPr>
                <w:b/>
                <w:sz w:val="16"/>
                <w:szCs w:val="16"/>
              </w:rPr>
              <w:t>0402.91.01</w:t>
            </w:r>
          </w:p>
        </w:tc>
        <w:tc>
          <w:tcPr>
            <w:tcW w:w="3158" w:type="dxa"/>
            <w:tcBorders>
              <w:top w:val="single" w:sz="6" w:space="0" w:color="auto"/>
              <w:left w:val="single" w:sz="6" w:space="0" w:color="auto"/>
              <w:bottom w:val="single" w:sz="6" w:space="0" w:color="auto"/>
              <w:right w:val="single" w:sz="6" w:space="0" w:color="auto"/>
            </w:tcBorders>
          </w:tcPr>
          <w:p w14:paraId="4A219DE1" w14:textId="77777777" w:rsidR="00941720" w:rsidRPr="00C60EFB" w:rsidRDefault="00941720" w:rsidP="00F71562">
            <w:pPr>
              <w:pStyle w:val="Texto"/>
              <w:spacing w:before="38" w:after="36" w:line="240" w:lineRule="auto"/>
              <w:ind w:firstLine="0"/>
              <w:rPr>
                <w:b/>
                <w:sz w:val="16"/>
                <w:szCs w:val="16"/>
              </w:rPr>
            </w:pPr>
            <w:r w:rsidRPr="00C60EFB">
              <w:rPr>
                <w:b/>
                <w:sz w:val="16"/>
                <w:szCs w:val="16"/>
              </w:rPr>
              <w:t>Leche evaporada.</w:t>
            </w:r>
          </w:p>
        </w:tc>
        <w:tc>
          <w:tcPr>
            <w:tcW w:w="3599" w:type="dxa"/>
            <w:vMerge w:val="restart"/>
            <w:tcBorders>
              <w:top w:val="single" w:sz="6" w:space="0" w:color="auto"/>
              <w:left w:val="single" w:sz="6" w:space="0" w:color="auto"/>
              <w:right w:val="single" w:sz="6" w:space="0" w:color="auto"/>
            </w:tcBorders>
          </w:tcPr>
          <w:p w14:paraId="06B2ABF7" w14:textId="77777777" w:rsidR="00941720" w:rsidRPr="00C60EFB" w:rsidRDefault="00941720" w:rsidP="00F71562">
            <w:pPr>
              <w:pStyle w:val="Texto"/>
              <w:spacing w:before="38" w:after="36" w:line="240" w:lineRule="auto"/>
              <w:ind w:firstLine="0"/>
              <w:rPr>
                <w:sz w:val="16"/>
                <w:szCs w:val="16"/>
              </w:rPr>
            </w:pPr>
          </w:p>
        </w:tc>
      </w:tr>
      <w:tr w:rsidR="00941720" w:rsidRPr="00C60EFB" w14:paraId="7B7E6250"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1C6B25B7" w14:textId="77777777" w:rsidR="00941720" w:rsidRPr="00C60EFB" w:rsidRDefault="00941720" w:rsidP="00F71562">
            <w:pPr>
              <w:pStyle w:val="Texto"/>
              <w:spacing w:before="38" w:after="36"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55928F88" w14:textId="77777777" w:rsidR="00941720" w:rsidRPr="00C60EFB" w:rsidRDefault="00941720" w:rsidP="00F71562">
            <w:pPr>
              <w:pStyle w:val="Texto"/>
              <w:spacing w:before="38" w:after="36" w:line="240" w:lineRule="auto"/>
              <w:ind w:firstLine="0"/>
              <w:rPr>
                <w:sz w:val="16"/>
                <w:szCs w:val="16"/>
              </w:rPr>
            </w:pPr>
            <w:r w:rsidRPr="00C60EFB">
              <w:rPr>
                <w:sz w:val="16"/>
                <w:szCs w:val="16"/>
              </w:rPr>
              <w:t>Leche evaporada.</w:t>
            </w:r>
          </w:p>
        </w:tc>
        <w:tc>
          <w:tcPr>
            <w:tcW w:w="3599" w:type="dxa"/>
            <w:vMerge/>
            <w:tcBorders>
              <w:left w:val="single" w:sz="6" w:space="0" w:color="auto"/>
              <w:bottom w:val="single" w:sz="6" w:space="0" w:color="auto"/>
              <w:right w:val="single" w:sz="6" w:space="0" w:color="auto"/>
            </w:tcBorders>
          </w:tcPr>
          <w:p w14:paraId="72993B21" w14:textId="77777777" w:rsidR="00941720" w:rsidRPr="00C60EFB" w:rsidRDefault="00941720" w:rsidP="00F71562">
            <w:pPr>
              <w:pStyle w:val="Texto"/>
              <w:spacing w:before="38" w:after="36" w:line="240" w:lineRule="auto"/>
              <w:ind w:firstLine="0"/>
              <w:rPr>
                <w:sz w:val="16"/>
                <w:szCs w:val="16"/>
              </w:rPr>
            </w:pPr>
          </w:p>
        </w:tc>
      </w:tr>
      <w:tr w:rsidR="00941720" w:rsidRPr="00C60EFB" w14:paraId="0884FD87"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3A8E84AF" w14:textId="77777777" w:rsidR="00941720" w:rsidRPr="00C60EFB" w:rsidRDefault="00941720" w:rsidP="00F71562">
            <w:pPr>
              <w:pStyle w:val="Texto"/>
              <w:spacing w:before="38" w:after="36" w:line="240" w:lineRule="auto"/>
              <w:ind w:firstLine="0"/>
              <w:rPr>
                <w:sz w:val="16"/>
                <w:szCs w:val="16"/>
              </w:rPr>
            </w:pPr>
            <w:r w:rsidRPr="00C60EFB">
              <w:rPr>
                <w:sz w:val="16"/>
                <w:szCs w:val="16"/>
              </w:rPr>
              <w:t xml:space="preserve"> </w:t>
            </w:r>
          </w:p>
        </w:tc>
      </w:tr>
      <w:tr w:rsidR="00941720" w:rsidRPr="00C60EFB" w14:paraId="423ED57A"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70FED03F" w14:textId="77777777" w:rsidR="00941720" w:rsidRPr="00C60EFB" w:rsidRDefault="00941720" w:rsidP="00F71562">
            <w:pPr>
              <w:pStyle w:val="Texto"/>
              <w:spacing w:before="40" w:after="40" w:line="193" w:lineRule="exact"/>
              <w:ind w:firstLine="0"/>
              <w:rPr>
                <w:b/>
                <w:sz w:val="16"/>
                <w:szCs w:val="16"/>
              </w:rPr>
            </w:pPr>
            <w:r w:rsidRPr="00C60EFB">
              <w:rPr>
                <w:b/>
                <w:sz w:val="16"/>
                <w:szCs w:val="16"/>
              </w:rPr>
              <w:t>0402.91.99</w:t>
            </w:r>
          </w:p>
        </w:tc>
        <w:tc>
          <w:tcPr>
            <w:tcW w:w="3158" w:type="dxa"/>
            <w:tcBorders>
              <w:top w:val="single" w:sz="6" w:space="0" w:color="auto"/>
              <w:left w:val="single" w:sz="6" w:space="0" w:color="auto"/>
              <w:bottom w:val="single" w:sz="6" w:space="0" w:color="auto"/>
              <w:right w:val="single" w:sz="6" w:space="0" w:color="auto"/>
            </w:tcBorders>
          </w:tcPr>
          <w:p w14:paraId="7A880788" w14:textId="77777777" w:rsidR="00941720" w:rsidRPr="00C60EFB" w:rsidRDefault="00941720" w:rsidP="00F71562">
            <w:pPr>
              <w:pStyle w:val="Texto"/>
              <w:spacing w:before="40" w:after="40" w:line="193" w:lineRule="exact"/>
              <w:ind w:firstLine="0"/>
              <w:rPr>
                <w:b/>
                <w:sz w:val="16"/>
                <w:szCs w:val="16"/>
              </w:rPr>
            </w:pPr>
            <w:r w:rsidRPr="00C60EFB">
              <w:rPr>
                <w:b/>
                <w:sz w:val="16"/>
                <w:szCs w:val="16"/>
              </w:rPr>
              <w:t>Las demás.</w:t>
            </w:r>
          </w:p>
        </w:tc>
        <w:tc>
          <w:tcPr>
            <w:tcW w:w="3599" w:type="dxa"/>
            <w:tcBorders>
              <w:top w:val="single" w:sz="6" w:space="0" w:color="auto"/>
              <w:left w:val="single" w:sz="6" w:space="0" w:color="auto"/>
              <w:bottom w:val="single" w:sz="6" w:space="0" w:color="auto"/>
              <w:right w:val="single" w:sz="6" w:space="0" w:color="auto"/>
            </w:tcBorders>
          </w:tcPr>
          <w:p w14:paraId="4F95D5FB" w14:textId="77777777" w:rsidR="00941720" w:rsidRPr="00C60EFB" w:rsidRDefault="00941720" w:rsidP="00F71562">
            <w:pPr>
              <w:pStyle w:val="Texto"/>
              <w:spacing w:before="40" w:after="40" w:line="193" w:lineRule="exact"/>
              <w:ind w:firstLine="0"/>
              <w:rPr>
                <w:sz w:val="16"/>
                <w:szCs w:val="16"/>
              </w:rPr>
            </w:pPr>
          </w:p>
        </w:tc>
      </w:tr>
      <w:tr w:rsidR="00941720" w:rsidRPr="00C60EFB" w14:paraId="30F35AEC"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7F90743F" w14:textId="77777777" w:rsidR="00941720" w:rsidRPr="00C60EFB" w:rsidRDefault="00941720" w:rsidP="00F71562">
            <w:pPr>
              <w:pStyle w:val="Texto"/>
              <w:spacing w:before="40" w:after="40" w:line="193"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63C8874D" w14:textId="77777777" w:rsidR="00941720" w:rsidRPr="00C60EFB" w:rsidRDefault="00941720" w:rsidP="00F71562">
            <w:pPr>
              <w:pStyle w:val="Texto"/>
              <w:spacing w:before="40" w:after="40" w:line="193" w:lineRule="exact"/>
              <w:ind w:firstLine="0"/>
              <w:rPr>
                <w:sz w:val="16"/>
                <w:szCs w:val="16"/>
              </w:rPr>
            </w:pPr>
            <w:r w:rsidRPr="00C60EFB">
              <w:rPr>
                <w:sz w:val="16"/>
                <w:szCs w:val="16"/>
              </w:rPr>
              <w:t>Las demás.</w:t>
            </w:r>
          </w:p>
        </w:tc>
        <w:tc>
          <w:tcPr>
            <w:tcW w:w="3599" w:type="dxa"/>
            <w:tcBorders>
              <w:top w:val="single" w:sz="6" w:space="0" w:color="auto"/>
              <w:left w:val="single" w:sz="6" w:space="0" w:color="auto"/>
              <w:bottom w:val="single" w:sz="6" w:space="0" w:color="auto"/>
              <w:right w:val="single" w:sz="6" w:space="0" w:color="auto"/>
            </w:tcBorders>
          </w:tcPr>
          <w:p w14:paraId="1EFB7CE7" w14:textId="77777777" w:rsidR="00941720" w:rsidRPr="00C60EFB" w:rsidRDefault="00941720" w:rsidP="00F71562">
            <w:pPr>
              <w:pStyle w:val="Texto"/>
              <w:spacing w:before="40" w:after="40" w:line="193" w:lineRule="exact"/>
              <w:ind w:firstLine="0"/>
              <w:rPr>
                <w:sz w:val="16"/>
                <w:szCs w:val="16"/>
              </w:rPr>
            </w:pPr>
          </w:p>
        </w:tc>
      </w:tr>
      <w:tr w:rsidR="00941720" w:rsidRPr="00C60EFB" w14:paraId="6123CBC8"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02F3E1A3" w14:textId="77777777" w:rsidR="00941720" w:rsidRPr="00C60EFB" w:rsidRDefault="00941720" w:rsidP="00F71562">
            <w:pPr>
              <w:pStyle w:val="Texto"/>
              <w:spacing w:before="40" w:after="40" w:line="193" w:lineRule="exact"/>
              <w:ind w:firstLine="0"/>
              <w:rPr>
                <w:sz w:val="16"/>
                <w:szCs w:val="16"/>
              </w:rPr>
            </w:pPr>
            <w:r w:rsidRPr="00C60EFB">
              <w:rPr>
                <w:sz w:val="16"/>
                <w:szCs w:val="16"/>
              </w:rPr>
              <w:t xml:space="preserve"> </w:t>
            </w:r>
          </w:p>
        </w:tc>
      </w:tr>
      <w:tr w:rsidR="00941720" w:rsidRPr="00C60EFB" w14:paraId="11B66E73"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354D9FE3" w14:textId="77777777" w:rsidR="00941720" w:rsidRPr="00C60EFB" w:rsidRDefault="00941720" w:rsidP="00F71562">
            <w:pPr>
              <w:pStyle w:val="Texto"/>
              <w:spacing w:before="40" w:after="40" w:line="193" w:lineRule="exact"/>
              <w:ind w:firstLine="0"/>
              <w:rPr>
                <w:b/>
                <w:sz w:val="16"/>
                <w:szCs w:val="16"/>
              </w:rPr>
            </w:pPr>
            <w:r w:rsidRPr="00C60EFB">
              <w:rPr>
                <w:b/>
                <w:sz w:val="16"/>
                <w:szCs w:val="16"/>
              </w:rPr>
              <w:t>0402.99.01</w:t>
            </w:r>
          </w:p>
        </w:tc>
        <w:tc>
          <w:tcPr>
            <w:tcW w:w="3158" w:type="dxa"/>
            <w:tcBorders>
              <w:top w:val="single" w:sz="6" w:space="0" w:color="auto"/>
              <w:left w:val="single" w:sz="6" w:space="0" w:color="auto"/>
              <w:bottom w:val="single" w:sz="6" w:space="0" w:color="auto"/>
              <w:right w:val="single" w:sz="6" w:space="0" w:color="auto"/>
            </w:tcBorders>
          </w:tcPr>
          <w:p w14:paraId="7DFB84FA" w14:textId="77777777" w:rsidR="00941720" w:rsidRPr="00C60EFB" w:rsidRDefault="00941720" w:rsidP="00F71562">
            <w:pPr>
              <w:pStyle w:val="Texto"/>
              <w:spacing w:before="40" w:after="40" w:line="193" w:lineRule="exact"/>
              <w:ind w:firstLine="0"/>
              <w:rPr>
                <w:b/>
                <w:sz w:val="16"/>
                <w:szCs w:val="16"/>
              </w:rPr>
            </w:pPr>
            <w:r w:rsidRPr="00C60EFB">
              <w:rPr>
                <w:b/>
                <w:sz w:val="16"/>
                <w:szCs w:val="16"/>
              </w:rPr>
              <w:t>Leche condensada.</w:t>
            </w:r>
          </w:p>
        </w:tc>
        <w:tc>
          <w:tcPr>
            <w:tcW w:w="3599" w:type="dxa"/>
            <w:tcBorders>
              <w:top w:val="single" w:sz="6" w:space="0" w:color="auto"/>
              <w:left w:val="single" w:sz="6" w:space="0" w:color="auto"/>
              <w:bottom w:val="single" w:sz="6" w:space="0" w:color="auto"/>
              <w:right w:val="single" w:sz="6" w:space="0" w:color="auto"/>
            </w:tcBorders>
          </w:tcPr>
          <w:p w14:paraId="35296FE5" w14:textId="77777777" w:rsidR="00941720" w:rsidRPr="00C60EFB" w:rsidRDefault="00941720" w:rsidP="00F71562">
            <w:pPr>
              <w:pStyle w:val="Texto"/>
              <w:spacing w:before="40" w:after="40" w:line="193" w:lineRule="exact"/>
              <w:ind w:firstLine="0"/>
              <w:rPr>
                <w:sz w:val="16"/>
                <w:szCs w:val="16"/>
              </w:rPr>
            </w:pPr>
          </w:p>
        </w:tc>
      </w:tr>
      <w:tr w:rsidR="00941720" w:rsidRPr="00C60EFB" w14:paraId="25576E7B"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1EB7E57B" w14:textId="77777777" w:rsidR="00941720" w:rsidRPr="00C60EFB" w:rsidRDefault="00941720" w:rsidP="00F71562">
            <w:pPr>
              <w:pStyle w:val="Texto"/>
              <w:spacing w:before="40" w:after="40" w:line="193"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0FEB5FE7" w14:textId="77777777" w:rsidR="00941720" w:rsidRPr="00C60EFB" w:rsidRDefault="00941720" w:rsidP="00F71562">
            <w:pPr>
              <w:pStyle w:val="Texto"/>
              <w:spacing w:before="40" w:after="40" w:line="193" w:lineRule="exact"/>
              <w:ind w:firstLine="0"/>
              <w:rPr>
                <w:sz w:val="16"/>
                <w:szCs w:val="16"/>
              </w:rPr>
            </w:pPr>
            <w:r w:rsidRPr="00C60EFB">
              <w:rPr>
                <w:sz w:val="16"/>
                <w:szCs w:val="16"/>
              </w:rPr>
              <w:t>Leche condensada.</w:t>
            </w:r>
          </w:p>
        </w:tc>
        <w:tc>
          <w:tcPr>
            <w:tcW w:w="3599" w:type="dxa"/>
            <w:tcBorders>
              <w:top w:val="single" w:sz="6" w:space="0" w:color="auto"/>
              <w:left w:val="single" w:sz="6" w:space="0" w:color="auto"/>
              <w:bottom w:val="single" w:sz="6" w:space="0" w:color="auto"/>
              <w:right w:val="single" w:sz="6" w:space="0" w:color="auto"/>
            </w:tcBorders>
          </w:tcPr>
          <w:p w14:paraId="53CAC795" w14:textId="77777777" w:rsidR="00941720" w:rsidRPr="00C60EFB" w:rsidRDefault="00941720" w:rsidP="00F71562">
            <w:pPr>
              <w:pStyle w:val="Texto"/>
              <w:spacing w:before="40" w:after="40" w:line="193" w:lineRule="exact"/>
              <w:ind w:firstLine="0"/>
              <w:rPr>
                <w:sz w:val="16"/>
                <w:szCs w:val="16"/>
              </w:rPr>
            </w:pPr>
          </w:p>
        </w:tc>
      </w:tr>
      <w:tr w:rsidR="00941720" w:rsidRPr="00C60EFB" w14:paraId="0657B6E7"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263625E0" w14:textId="77777777" w:rsidR="00941720" w:rsidRPr="00C60EFB" w:rsidRDefault="00941720" w:rsidP="00F71562">
            <w:pPr>
              <w:pStyle w:val="Texto"/>
              <w:spacing w:before="40" w:after="40" w:line="193" w:lineRule="exact"/>
              <w:ind w:firstLine="0"/>
              <w:rPr>
                <w:sz w:val="16"/>
                <w:szCs w:val="16"/>
              </w:rPr>
            </w:pPr>
            <w:r w:rsidRPr="00C60EFB">
              <w:rPr>
                <w:sz w:val="16"/>
                <w:szCs w:val="16"/>
              </w:rPr>
              <w:t xml:space="preserve"> </w:t>
            </w:r>
          </w:p>
        </w:tc>
      </w:tr>
      <w:tr w:rsidR="00941720" w:rsidRPr="00C60EFB" w14:paraId="0D2922B7"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6E107C0E" w14:textId="77777777" w:rsidR="00941720" w:rsidRPr="00C60EFB" w:rsidRDefault="00941720" w:rsidP="00F71562">
            <w:pPr>
              <w:pStyle w:val="Texto"/>
              <w:spacing w:before="40" w:after="40" w:line="193" w:lineRule="exact"/>
              <w:ind w:firstLine="0"/>
              <w:rPr>
                <w:b/>
                <w:sz w:val="16"/>
                <w:szCs w:val="16"/>
              </w:rPr>
            </w:pPr>
            <w:r w:rsidRPr="00C60EFB">
              <w:rPr>
                <w:b/>
                <w:sz w:val="16"/>
                <w:szCs w:val="16"/>
              </w:rPr>
              <w:t>0402.99.99</w:t>
            </w:r>
          </w:p>
        </w:tc>
        <w:tc>
          <w:tcPr>
            <w:tcW w:w="3158" w:type="dxa"/>
            <w:tcBorders>
              <w:top w:val="single" w:sz="6" w:space="0" w:color="auto"/>
              <w:left w:val="single" w:sz="6" w:space="0" w:color="auto"/>
              <w:bottom w:val="single" w:sz="6" w:space="0" w:color="auto"/>
              <w:right w:val="single" w:sz="6" w:space="0" w:color="auto"/>
            </w:tcBorders>
          </w:tcPr>
          <w:p w14:paraId="09741183" w14:textId="77777777" w:rsidR="00941720" w:rsidRPr="00C60EFB" w:rsidRDefault="00941720" w:rsidP="00F71562">
            <w:pPr>
              <w:pStyle w:val="Texto"/>
              <w:spacing w:before="40" w:after="40" w:line="193" w:lineRule="exact"/>
              <w:ind w:firstLine="0"/>
              <w:rPr>
                <w:b/>
                <w:sz w:val="16"/>
                <w:szCs w:val="16"/>
              </w:rPr>
            </w:pPr>
            <w:r w:rsidRPr="00C60EFB">
              <w:rPr>
                <w:b/>
                <w:sz w:val="16"/>
                <w:szCs w:val="16"/>
              </w:rPr>
              <w:t>Las demás.</w:t>
            </w:r>
          </w:p>
        </w:tc>
        <w:tc>
          <w:tcPr>
            <w:tcW w:w="3599" w:type="dxa"/>
            <w:tcBorders>
              <w:top w:val="single" w:sz="6" w:space="0" w:color="auto"/>
              <w:left w:val="single" w:sz="6" w:space="0" w:color="auto"/>
              <w:bottom w:val="single" w:sz="6" w:space="0" w:color="auto"/>
              <w:right w:val="single" w:sz="6" w:space="0" w:color="auto"/>
            </w:tcBorders>
          </w:tcPr>
          <w:p w14:paraId="44D07BC6" w14:textId="77777777" w:rsidR="00941720" w:rsidRPr="00C60EFB" w:rsidRDefault="00941720" w:rsidP="00F71562">
            <w:pPr>
              <w:pStyle w:val="Texto"/>
              <w:spacing w:before="40" w:after="40" w:line="193" w:lineRule="exact"/>
              <w:ind w:firstLine="0"/>
              <w:rPr>
                <w:sz w:val="16"/>
                <w:szCs w:val="16"/>
              </w:rPr>
            </w:pPr>
          </w:p>
        </w:tc>
      </w:tr>
      <w:tr w:rsidR="00941720" w:rsidRPr="00C60EFB" w14:paraId="28E8E6AE"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7E257A67" w14:textId="77777777" w:rsidR="00941720" w:rsidRPr="00C60EFB" w:rsidRDefault="00941720" w:rsidP="00F71562">
            <w:pPr>
              <w:pStyle w:val="Texto"/>
              <w:spacing w:before="40" w:after="40" w:line="193"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7ED5BCE5" w14:textId="77777777" w:rsidR="00941720" w:rsidRPr="00C60EFB" w:rsidRDefault="00941720" w:rsidP="00F71562">
            <w:pPr>
              <w:pStyle w:val="Texto"/>
              <w:spacing w:before="40" w:after="40" w:line="193" w:lineRule="exact"/>
              <w:ind w:firstLine="0"/>
              <w:rPr>
                <w:sz w:val="16"/>
                <w:szCs w:val="16"/>
              </w:rPr>
            </w:pPr>
            <w:r w:rsidRPr="00C60EFB">
              <w:rPr>
                <w:sz w:val="16"/>
                <w:szCs w:val="16"/>
              </w:rPr>
              <w:t>Las demás.</w:t>
            </w:r>
          </w:p>
        </w:tc>
        <w:tc>
          <w:tcPr>
            <w:tcW w:w="3599" w:type="dxa"/>
            <w:tcBorders>
              <w:top w:val="single" w:sz="6" w:space="0" w:color="auto"/>
              <w:left w:val="single" w:sz="6" w:space="0" w:color="auto"/>
              <w:bottom w:val="single" w:sz="6" w:space="0" w:color="auto"/>
              <w:right w:val="single" w:sz="6" w:space="0" w:color="auto"/>
            </w:tcBorders>
          </w:tcPr>
          <w:p w14:paraId="68BCAA94" w14:textId="77777777" w:rsidR="00941720" w:rsidRPr="00C60EFB" w:rsidRDefault="00941720" w:rsidP="00F71562">
            <w:pPr>
              <w:pStyle w:val="Texto"/>
              <w:spacing w:before="40" w:after="40" w:line="193" w:lineRule="exact"/>
              <w:ind w:firstLine="0"/>
              <w:rPr>
                <w:sz w:val="16"/>
                <w:szCs w:val="16"/>
              </w:rPr>
            </w:pPr>
          </w:p>
        </w:tc>
      </w:tr>
      <w:tr w:rsidR="00941720" w:rsidRPr="00C60EFB" w14:paraId="65CFC426"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09E65ECE" w14:textId="77777777" w:rsidR="00941720" w:rsidRPr="00C60EFB" w:rsidRDefault="00941720" w:rsidP="00F71562">
            <w:pPr>
              <w:pStyle w:val="Texto"/>
              <w:spacing w:before="40" w:after="40" w:line="193" w:lineRule="exact"/>
              <w:ind w:firstLine="0"/>
              <w:rPr>
                <w:sz w:val="16"/>
                <w:szCs w:val="16"/>
              </w:rPr>
            </w:pPr>
            <w:r w:rsidRPr="00C60EFB">
              <w:rPr>
                <w:sz w:val="16"/>
                <w:szCs w:val="16"/>
              </w:rPr>
              <w:t xml:space="preserve"> </w:t>
            </w:r>
          </w:p>
        </w:tc>
      </w:tr>
      <w:tr w:rsidR="00941720" w:rsidRPr="00C60EFB" w14:paraId="1B59C42F"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6EA4D24C" w14:textId="77777777" w:rsidR="00941720" w:rsidRPr="00C60EFB" w:rsidRDefault="00941720" w:rsidP="00F71562">
            <w:pPr>
              <w:pStyle w:val="Texto"/>
              <w:spacing w:before="40" w:after="40" w:line="193" w:lineRule="exact"/>
              <w:ind w:firstLine="0"/>
              <w:rPr>
                <w:b/>
                <w:sz w:val="16"/>
                <w:szCs w:val="16"/>
              </w:rPr>
            </w:pPr>
            <w:r w:rsidRPr="00C60EFB">
              <w:rPr>
                <w:b/>
                <w:sz w:val="16"/>
                <w:szCs w:val="16"/>
              </w:rPr>
              <w:t>0403.20.99</w:t>
            </w:r>
          </w:p>
        </w:tc>
        <w:tc>
          <w:tcPr>
            <w:tcW w:w="3158" w:type="dxa"/>
            <w:tcBorders>
              <w:top w:val="single" w:sz="6" w:space="0" w:color="auto"/>
              <w:left w:val="single" w:sz="6" w:space="0" w:color="auto"/>
              <w:bottom w:val="single" w:sz="6" w:space="0" w:color="auto"/>
              <w:right w:val="single" w:sz="6" w:space="0" w:color="auto"/>
            </w:tcBorders>
          </w:tcPr>
          <w:p w14:paraId="4424AE69" w14:textId="77777777" w:rsidR="00941720" w:rsidRPr="00C60EFB" w:rsidRDefault="00941720" w:rsidP="00F71562">
            <w:pPr>
              <w:pStyle w:val="Texto"/>
              <w:spacing w:before="40" w:after="40" w:line="193" w:lineRule="exact"/>
              <w:ind w:firstLine="0"/>
              <w:rPr>
                <w:b/>
                <w:sz w:val="16"/>
                <w:szCs w:val="16"/>
              </w:rPr>
            </w:pPr>
            <w:r w:rsidRPr="00C60EFB">
              <w:rPr>
                <w:b/>
                <w:sz w:val="16"/>
                <w:szCs w:val="16"/>
              </w:rPr>
              <w:t>Los demás.</w:t>
            </w:r>
          </w:p>
        </w:tc>
        <w:tc>
          <w:tcPr>
            <w:tcW w:w="3599" w:type="dxa"/>
            <w:tcBorders>
              <w:top w:val="single" w:sz="6" w:space="0" w:color="auto"/>
              <w:left w:val="single" w:sz="6" w:space="0" w:color="auto"/>
              <w:bottom w:val="single" w:sz="6" w:space="0" w:color="auto"/>
              <w:right w:val="single" w:sz="6" w:space="0" w:color="auto"/>
            </w:tcBorders>
          </w:tcPr>
          <w:p w14:paraId="4E43D546" w14:textId="77777777" w:rsidR="00941720" w:rsidRPr="00C60EFB" w:rsidRDefault="00941720" w:rsidP="00F71562">
            <w:pPr>
              <w:pStyle w:val="Texto"/>
              <w:spacing w:before="40" w:after="40" w:line="193" w:lineRule="exact"/>
              <w:ind w:firstLine="0"/>
              <w:rPr>
                <w:sz w:val="16"/>
                <w:szCs w:val="16"/>
              </w:rPr>
            </w:pPr>
          </w:p>
        </w:tc>
      </w:tr>
      <w:tr w:rsidR="00941720" w:rsidRPr="00C60EFB" w14:paraId="4EBD45B3"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5DC80C2D" w14:textId="77777777" w:rsidR="00941720" w:rsidRPr="00C60EFB" w:rsidRDefault="00941720" w:rsidP="00F71562">
            <w:pPr>
              <w:pStyle w:val="Texto"/>
              <w:spacing w:before="40" w:after="40" w:line="193"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5E87F0AA" w14:textId="77777777" w:rsidR="00941720" w:rsidRPr="00C60EFB" w:rsidRDefault="00941720" w:rsidP="00F71562">
            <w:pPr>
              <w:pStyle w:val="Texto"/>
              <w:spacing w:before="40" w:after="40" w:line="193" w:lineRule="exact"/>
              <w:ind w:firstLine="0"/>
              <w:rPr>
                <w:sz w:val="16"/>
                <w:szCs w:val="16"/>
              </w:rPr>
            </w:pPr>
            <w:r w:rsidRPr="00C60EFB">
              <w:rPr>
                <w:sz w:val="16"/>
                <w:szCs w:val="16"/>
              </w:rPr>
              <w:t>Los demás.</w:t>
            </w:r>
          </w:p>
        </w:tc>
        <w:tc>
          <w:tcPr>
            <w:tcW w:w="3599" w:type="dxa"/>
            <w:tcBorders>
              <w:top w:val="single" w:sz="6" w:space="0" w:color="auto"/>
              <w:left w:val="single" w:sz="6" w:space="0" w:color="auto"/>
              <w:bottom w:val="single" w:sz="6" w:space="0" w:color="auto"/>
              <w:right w:val="single" w:sz="6" w:space="0" w:color="auto"/>
            </w:tcBorders>
          </w:tcPr>
          <w:p w14:paraId="20288D31" w14:textId="77777777" w:rsidR="00941720" w:rsidRPr="00C60EFB" w:rsidRDefault="00941720" w:rsidP="00F71562">
            <w:pPr>
              <w:pStyle w:val="Texto"/>
              <w:spacing w:before="40" w:after="40" w:line="193" w:lineRule="exact"/>
              <w:ind w:firstLine="0"/>
              <w:rPr>
                <w:sz w:val="16"/>
                <w:szCs w:val="16"/>
              </w:rPr>
            </w:pPr>
          </w:p>
        </w:tc>
      </w:tr>
      <w:tr w:rsidR="00941720" w:rsidRPr="00C60EFB" w14:paraId="670A6F8A"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4E27C702" w14:textId="77777777" w:rsidR="00941720" w:rsidRPr="00C60EFB" w:rsidRDefault="00941720" w:rsidP="00F71562">
            <w:pPr>
              <w:pStyle w:val="Texto"/>
              <w:spacing w:before="40" w:after="40" w:line="193" w:lineRule="exact"/>
              <w:ind w:firstLine="0"/>
              <w:rPr>
                <w:sz w:val="16"/>
                <w:szCs w:val="16"/>
              </w:rPr>
            </w:pPr>
            <w:r w:rsidRPr="00C60EFB">
              <w:rPr>
                <w:sz w:val="16"/>
                <w:szCs w:val="16"/>
              </w:rPr>
              <w:t xml:space="preserve"> </w:t>
            </w:r>
          </w:p>
        </w:tc>
      </w:tr>
      <w:tr w:rsidR="00941720" w:rsidRPr="00C60EFB" w14:paraId="5335A61D"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1665FCD8" w14:textId="77777777" w:rsidR="00941720" w:rsidRPr="00C60EFB" w:rsidRDefault="00941720" w:rsidP="00F71562">
            <w:pPr>
              <w:pStyle w:val="Texto"/>
              <w:spacing w:before="40" w:after="40" w:line="193" w:lineRule="exact"/>
              <w:ind w:firstLine="0"/>
              <w:rPr>
                <w:b/>
                <w:sz w:val="16"/>
                <w:szCs w:val="16"/>
              </w:rPr>
            </w:pPr>
            <w:r w:rsidRPr="00C60EFB">
              <w:rPr>
                <w:b/>
                <w:sz w:val="16"/>
                <w:szCs w:val="16"/>
              </w:rPr>
              <w:t>0403.90.99</w:t>
            </w:r>
          </w:p>
        </w:tc>
        <w:tc>
          <w:tcPr>
            <w:tcW w:w="3158" w:type="dxa"/>
            <w:tcBorders>
              <w:top w:val="single" w:sz="6" w:space="0" w:color="auto"/>
              <w:left w:val="single" w:sz="6" w:space="0" w:color="auto"/>
              <w:bottom w:val="single" w:sz="6" w:space="0" w:color="auto"/>
              <w:right w:val="single" w:sz="6" w:space="0" w:color="auto"/>
            </w:tcBorders>
          </w:tcPr>
          <w:p w14:paraId="61A199AC" w14:textId="77777777" w:rsidR="00941720" w:rsidRPr="00C60EFB" w:rsidRDefault="00941720" w:rsidP="00F71562">
            <w:pPr>
              <w:pStyle w:val="Texto"/>
              <w:spacing w:before="40" w:after="40" w:line="193" w:lineRule="exact"/>
              <w:ind w:firstLine="0"/>
              <w:rPr>
                <w:b/>
                <w:sz w:val="16"/>
                <w:szCs w:val="16"/>
              </w:rPr>
            </w:pPr>
            <w:r w:rsidRPr="00C60EFB">
              <w:rPr>
                <w:b/>
                <w:sz w:val="16"/>
                <w:szCs w:val="16"/>
              </w:rPr>
              <w:t>Los demás.</w:t>
            </w:r>
          </w:p>
        </w:tc>
        <w:tc>
          <w:tcPr>
            <w:tcW w:w="3599" w:type="dxa"/>
            <w:tcBorders>
              <w:top w:val="single" w:sz="6" w:space="0" w:color="auto"/>
              <w:left w:val="single" w:sz="6" w:space="0" w:color="auto"/>
              <w:bottom w:val="single" w:sz="6" w:space="0" w:color="auto"/>
              <w:right w:val="single" w:sz="6" w:space="0" w:color="auto"/>
            </w:tcBorders>
          </w:tcPr>
          <w:p w14:paraId="0F9145F6" w14:textId="77777777" w:rsidR="00941720" w:rsidRPr="00C60EFB" w:rsidRDefault="00941720" w:rsidP="00F71562">
            <w:pPr>
              <w:pStyle w:val="Texto"/>
              <w:spacing w:before="40" w:after="40" w:line="193" w:lineRule="exact"/>
              <w:ind w:firstLine="0"/>
              <w:rPr>
                <w:sz w:val="16"/>
                <w:szCs w:val="16"/>
              </w:rPr>
            </w:pPr>
          </w:p>
        </w:tc>
      </w:tr>
      <w:tr w:rsidR="00941720" w:rsidRPr="00C60EFB" w14:paraId="040B4C14"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4C3285C5" w14:textId="77777777" w:rsidR="00941720" w:rsidRPr="00C60EFB" w:rsidRDefault="00941720" w:rsidP="00F71562">
            <w:pPr>
              <w:pStyle w:val="Texto"/>
              <w:spacing w:before="40" w:after="40" w:line="193"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4942AB3C" w14:textId="77777777" w:rsidR="00941720" w:rsidRPr="00C60EFB" w:rsidRDefault="00941720" w:rsidP="00F71562">
            <w:pPr>
              <w:pStyle w:val="Texto"/>
              <w:spacing w:before="40" w:after="40" w:line="193" w:lineRule="exact"/>
              <w:ind w:firstLine="0"/>
              <w:rPr>
                <w:sz w:val="16"/>
                <w:szCs w:val="16"/>
              </w:rPr>
            </w:pPr>
            <w:r w:rsidRPr="00C60EFB">
              <w:rPr>
                <w:sz w:val="16"/>
                <w:szCs w:val="16"/>
              </w:rPr>
              <w:t>Los demás.</w:t>
            </w:r>
          </w:p>
        </w:tc>
        <w:tc>
          <w:tcPr>
            <w:tcW w:w="3599" w:type="dxa"/>
            <w:tcBorders>
              <w:top w:val="single" w:sz="6" w:space="0" w:color="auto"/>
              <w:left w:val="single" w:sz="6" w:space="0" w:color="auto"/>
              <w:bottom w:val="single" w:sz="6" w:space="0" w:color="auto"/>
              <w:right w:val="single" w:sz="6" w:space="0" w:color="auto"/>
            </w:tcBorders>
          </w:tcPr>
          <w:p w14:paraId="1DB00061" w14:textId="77777777" w:rsidR="00941720" w:rsidRPr="00C60EFB" w:rsidRDefault="00941720" w:rsidP="00F71562">
            <w:pPr>
              <w:pStyle w:val="Texto"/>
              <w:spacing w:before="40" w:after="40" w:line="193" w:lineRule="exact"/>
              <w:ind w:firstLine="0"/>
              <w:rPr>
                <w:sz w:val="16"/>
                <w:szCs w:val="16"/>
              </w:rPr>
            </w:pPr>
          </w:p>
        </w:tc>
      </w:tr>
      <w:tr w:rsidR="00941720" w:rsidRPr="00C60EFB" w14:paraId="7C661F24"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40724FA4" w14:textId="77777777" w:rsidR="00941720" w:rsidRPr="00C60EFB" w:rsidRDefault="00941720" w:rsidP="00F71562">
            <w:pPr>
              <w:pStyle w:val="Texto"/>
              <w:spacing w:before="40" w:after="40" w:line="193" w:lineRule="exact"/>
              <w:ind w:firstLine="0"/>
              <w:rPr>
                <w:sz w:val="16"/>
                <w:szCs w:val="16"/>
              </w:rPr>
            </w:pPr>
            <w:r w:rsidRPr="00C60EFB">
              <w:rPr>
                <w:sz w:val="16"/>
                <w:szCs w:val="16"/>
              </w:rPr>
              <w:t xml:space="preserve"> </w:t>
            </w:r>
          </w:p>
        </w:tc>
      </w:tr>
      <w:tr w:rsidR="00941720" w:rsidRPr="00C60EFB" w14:paraId="0F3ACF8C"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74C59CBD" w14:textId="77777777" w:rsidR="00941720" w:rsidRPr="00C60EFB" w:rsidRDefault="00941720" w:rsidP="00F71562">
            <w:pPr>
              <w:pStyle w:val="Texto"/>
              <w:spacing w:before="40" w:after="40" w:line="193" w:lineRule="exact"/>
              <w:ind w:firstLine="0"/>
              <w:rPr>
                <w:b/>
                <w:sz w:val="16"/>
                <w:szCs w:val="16"/>
              </w:rPr>
            </w:pPr>
            <w:r w:rsidRPr="00C60EFB">
              <w:rPr>
                <w:b/>
                <w:sz w:val="16"/>
                <w:szCs w:val="16"/>
              </w:rPr>
              <w:t>0404.10.01</w:t>
            </w:r>
          </w:p>
        </w:tc>
        <w:tc>
          <w:tcPr>
            <w:tcW w:w="3158" w:type="dxa"/>
            <w:tcBorders>
              <w:top w:val="single" w:sz="6" w:space="0" w:color="auto"/>
              <w:left w:val="single" w:sz="6" w:space="0" w:color="auto"/>
              <w:bottom w:val="single" w:sz="6" w:space="0" w:color="auto"/>
              <w:right w:val="single" w:sz="6" w:space="0" w:color="auto"/>
            </w:tcBorders>
          </w:tcPr>
          <w:p w14:paraId="5C1AF7D1" w14:textId="77777777" w:rsidR="00941720" w:rsidRPr="00C60EFB" w:rsidRDefault="00941720" w:rsidP="00F71562">
            <w:pPr>
              <w:pStyle w:val="Texto"/>
              <w:spacing w:before="40" w:after="40" w:line="193" w:lineRule="exact"/>
              <w:ind w:firstLine="0"/>
              <w:rPr>
                <w:b/>
                <w:sz w:val="16"/>
                <w:szCs w:val="16"/>
              </w:rPr>
            </w:pPr>
            <w:r w:rsidRPr="00C60EFB">
              <w:rPr>
                <w:b/>
                <w:sz w:val="16"/>
                <w:szCs w:val="16"/>
              </w:rPr>
              <w:t>Suero de leche en polvo, con contenido de proteínas inferior o igual a 12.5%.</w:t>
            </w:r>
          </w:p>
        </w:tc>
        <w:tc>
          <w:tcPr>
            <w:tcW w:w="3599" w:type="dxa"/>
            <w:vMerge w:val="restart"/>
            <w:tcBorders>
              <w:top w:val="single" w:sz="6" w:space="0" w:color="auto"/>
              <w:left w:val="single" w:sz="6" w:space="0" w:color="auto"/>
              <w:right w:val="single" w:sz="6" w:space="0" w:color="auto"/>
            </w:tcBorders>
          </w:tcPr>
          <w:p w14:paraId="11A20231" w14:textId="77777777" w:rsidR="00941720" w:rsidRPr="00C60EFB" w:rsidRDefault="00941720" w:rsidP="00F71562">
            <w:pPr>
              <w:pStyle w:val="Texto"/>
              <w:spacing w:before="40" w:after="40" w:line="193" w:lineRule="exact"/>
              <w:ind w:firstLine="0"/>
              <w:rPr>
                <w:sz w:val="16"/>
                <w:szCs w:val="16"/>
              </w:rPr>
            </w:pPr>
          </w:p>
        </w:tc>
      </w:tr>
      <w:tr w:rsidR="00941720" w:rsidRPr="00C60EFB" w14:paraId="35223037"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5E38D4BF" w14:textId="77777777" w:rsidR="00941720" w:rsidRPr="00C60EFB" w:rsidRDefault="00941720" w:rsidP="00F71562">
            <w:pPr>
              <w:pStyle w:val="Texto"/>
              <w:spacing w:before="40" w:after="40" w:line="193"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454687A4" w14:textId="77777777" w:rsidR="00941720" w:rsidRPr="00C60EFB" w:rsidRDefault="00941720" w:rsidP="00F71562">
            <w:pPr>
              <w:pStyle w:val="Texto"/>
              <w:spacing w:before="40" w:after="40" w:line="193" w:lineRule="exact"/>
              <w:ind w:firstLine="0"/>
              <w:rPr>
                <w:sz w:val="16"/>
                <w:szCs w:val="16"/>
              </w:rPr>
            </w:pPr>
            <w:r w:rsidRPr="00C60EFB">
              <w:rPr>
                <w:sz w:val="16"/>
                <w:szCs w:val="16"/>
              </w:rPr>
              <w:t>Suero de leche en polvo, con contenido de proteínas inferior o igual a 12.5%.</w:t>
            </w:r>
          </w:p>
        </w:tc>
        <w:tc>
          <w:tcPr>
            <w:tcW w:w="3599" w:type="dxa"/>
            <w:vMerge/>
            <w:tcBorders>
              <w:left w:val="single" w:sz="6" w:space="0" w:color="auto"/>
              <w:bottom w:val="single" w:sz="6" w:space="0" w:color="auto"/>
              <w:right w:val="single" w:sz="6" w:space="0" w:color="auto"/>
            </w:tcBorders>
          </w:tcPr>
          <w:p w14:paraId="3DCE79C4" w14:textId="77777777" w:rsidR="00941720" w:rsidRPr="00C60EFB" w:rsidRDefault="00941720" w:rsidP="00F71562">
            <w:pPr>
              <w:pStyle w:val="Texto"/>
              <w:spacing w:before="40" w:after="40" w:line="193" w:lineRule="exact"/>
              <w:ind w:firstLine="0"/>
              <w:rPr>
                <w:sz w:val="16"/>
                <w:szCs w:val="16"/>
              </w:rPr>
            </w:pPr>
          </w:p>
        </w:tc>
      </w:tr>
      <w:tr w:rsidR="00941720" w:rsidRPr="00C60EFB" w14:paraId="58D7D157"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7BA089EA" w14:textId="77777777" w:rsidR="00941720" w:rsidRPr="00C60EFB" w:rsidRDefault="00941720" w:rsidP="00F71562">
            <w:pPr>
              <w:pStyle w:val="Texto"/>
              <w:spacing w:before="40" w:after="40" w:line="193" w:lineRule="exact"/>
              <w:ind w:firstLine="0"/>
              <w:rPr>
                <w:sz w:val="16"/>
                <w:szCs w:val="16"/>
              </w:rPr>
            </w:pPr>
            <w:r w:rsidRPr="00C60EFB">
              <w:rPr>
                <w:sz w:val="16"/>
                <w:szCs w:val="16"/>
              </w:rPr>
              <w:t xml:space="preserve"> </w:t>
            </w:r>
          </w:p>
        </w:tc>
      </w:tr>
      <w:tr w:rsidR="00941720" w:rsidRPr="00C60EFB" w14:paraId="493BDC34"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6A86CFD8" w14:textId="77777777" w:rsidR="00941720" w:rsidRPr="00C60EFB" w:rsidRDefault="00941720" w:rsidP="00F71562">
            <w:pPr>
              <w:pStyle w:val="Texto"/>
              <w:spacing w:before="40" w:after="40" w:line="193" w:lineRule="exact"/>
              <w:ind w:firstLine="0"/>
              <w:rPr>
                <w:b/>
                <w:sz w:val="16"/>
                <w:szCs w:val="16"/>
              </w:rPr>
            </w:pPr>
            <w:r w:rsidRPr="00C60EFB">
              <w:rPr>
                <w:b/>
                <w:sz w:val="16"/>
                <w:szCs w:val="16"/>
              </w:rPr>
              <w:t>0404.10.99</w:t>
            </w:r>
          </w:p>
        </w:tc>
        <w:tc>
          <w:tcPr>
            <w:tcW w:w="3158" w:type="dxa"/>
            <w:tcBorders>
              <w:top w:val="single" w:sz="6" w:space="0" w:color="auto"/>
              <w:left w:val="single" w:sz="6" w:space="0" w:color="auto"/>
              <w:bottom w:val="single" w:sz="6" w:space="0" w:color="auto"/>
              <w:right w:val="single" w:sz="6" w:space="0" w:color="auto"/>
            </w:tcBorders>
          </w:tcPr>
          <w:p w14:paraId="50E0781F" w14:textId="77777777" w:rsidR="00941720" w:rsidRPr="00C60EFB" w:rsidRDefault="00941720" w:rsidP="00F71562">
            <w:pPr>
              <w:pStyle w:val="Texto"/>
              <w:spacing w:before="40" w:after="40" w:line="193" w:lineRule="exact"/>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14:paraId="4E6D1141" w14:textId="77777777" w:rsidR="00941720" w:rsidRPr="00C60EFB" w:rsidRDefault="00941720" w:rsidP="00F71562">
            <w:pPr>
              <w:pStyle w:val="Texto"/>
              <w:spacing w:before="40" w:after="40" w:line="193" w:lineRule="exact"/>
              <w:ind w:firstLine="0"/>
              <w:rPr>
                <w:sz w:val="16"/>
                <w:szCs w:val="16"/>
              </w:rPr>
            </w:pPr>
          </w:p>
        </w:tc>
      </w:tr>
      <w:tr w:rsidR="00941720" w:rsidRPr="00C60EFB" w14:paraId="53D50D5F"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187B9ED2" w14:textId="77777777" w:rsidR="00941720" w:rsidRPr="00C60EFB" w:rsidRDefault="00941720" w:rsidP="00F71562">
            <w:pPr>
              <w:pStyle w:val="Texto"/>
              <w:spacing w:before="40" w:after="40" w:line="193"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59888F4A" w14:textId="77777777" w:rsidR="00941720" w:rsidRPr="00C60EFB" w:rsidRDefault="00941720" w:rsidP="00F71562">
            <w:pPr>
              <w:pStyle w:val="Texto"/>
              <w:spacing w:before="40" w:after="40" w:line="193" w:lineRule="exact"/>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14:paraId="66EE0224" w14:textId="77777777" w:rsidR="00941720" w:rsidRPr="00C60EFB" w:rsidRDefault="00941720" w:rsidP="00F71562">
            <w:pPr>
              <w:pStyle w:val="Texto"/>
              <w:spacing w:before="40" w:after="40" w:line="193" w:lineRule="exact"/>
              <w:ind w:firstLine="0"/>
              <w:rPr>
                <w:sz w:val="16"/>
                <w:szCs w:val="16"/>
              </w:rPr>
            </w:pPr>
          </w:p>
        </w:tc>
      </w:tr>
      <w:tr w:rsidR="00941720" w:rsidRPr="00C60EFB" w14:paraId="4B3D6889"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2F6EDDBD" w14:textId="77777777" w:rsidR="00941720" w:rsidRPr="00C60EFB" w:rsidRDefault="00941720" w:rsidP="00F71562">
            <w:pPr>
              <w:pStyle w:val="Texto"/>
              <w:spacing w:before="40" w:after="40" w:line="193" w:lineRule="exact"/>
              <w:ind w:firstLine="0"/>
              <w:rPr>
                <w:sz w:val="16"/>
                <w:szCs w:val="16"/>
              </w:rPr>
            </w:pPr>
            <w:r w:rsidRPr="00C60EFB">
              <w:rPr>
                <w:sz w:val="16"/>
                <w:szCs w:val="16"/>
              </w:rPr>
              <w:t xml:space="preserve"> </w:t>
            </w:r>
          </w:p>
        </w:tc>
      </w:tr>
      <w:tr w:rsidR="00941720" w:rsidRPr="00C60EFB" w14:paraId="3D163170"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0DE0378C" w14:textId="77777777" w:rsidR="00941720" w:rsidRPr="00C60EFB" w:rsidRDefault="00941720" w:rsidP="00F71562">
            <w:pPr>
              <w:pStyle w:val="Texto"/>
              <w:spacing w:before="40" w:after="40" w:line="193" w:lineRule="exact"/>
              <w:ind w:firstLine="0"/>
              <w:rPr>
                <w:b/>
                <w:sz w:val="16"/>
                <w:szCs w:val="16"/>
              </w:rPr>
            </w:pPr>
            <w:r w:rsidRPr="00C60EFB">
              <w:rPr>
                <w:b/>
                <w:sz w:val="16"/>
                <w:szCs w:val="16"/>
              </w:rPr>
              <w:t>0404.90.99</w:t>
            </w:r>
          </w:p>
        </w:tc>
        <w:tc>
          <w:tcPr>
            <w:tcW w:w="3158" w:type="dxa"/>
            <w:tcBorders>
              <w:top w:val="single" w:sz="6" w:space="0" w:color="auto"/>
              <w:left w:val="single" w:sz="6" w:space="0" w:color="auto"/>
              <w:bottom w:val="single" w:sz="6" w:space="0" w:color="auto"/>
              <w:right w:val="single" w:sz="6" w:space="0" w:color="auto"/>
            </w:tcBorders>
          </w:tcPr>
          <w:p w14:paraId="6DBFBF49" w14:textId="77777777" w:rsidR="00941720" w:rsidRPr="00C60EFB" w:rsidRDefault="00941720" w:rsidP="00F71562">
            <w:pPr>
              <w:pStyle w:val="Texto"/>
              <w:spacing w:before="40" w:after="40" w:line="193" w:lineRule="exact"/>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14:paraId="701A5405" w14:textId="77777777" w:rsidR="00941720" w:rsidRPr="00C60EFB" w:rsidRDefault="00941720" w:rsidP="00F71562">
            <w:pPr>
              <w:pStyle w:val="Texto"/>
              <w:spacing w:before="40" w:after="40" w:line="193" w:lineRule="exact"/>
              <w:ind w:firstLine="0"/>
              <w:rPr>
                <w:sz w:val="16"/>
                <w:szCs w:val="16"/>
              </w:rPr>
            </w:pPr>
          </w:p>
        </w:tc>
      </w:tr>
      <w:tr w:rsidR="00941720" w:rsidRPr="00C60EFB" w14:paraId="077B867A"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177365A4" w14:textId="77777777" w:rsidR="00941720" w:rsidRPr="00C60EFB" w:rsidRDefault="00941720" w:rsidP="00F71562">
            <w:pPr>
              <w:pStyle w:val="Texto"/>
              <w:spacing w:before="40" w:after="40" w:line="193"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410EF0C9" w14:textId="77777777" w:rsidR="00941720" w:rsidRPr="00C60EFB" w:rsidRDefault="00941720" w:rsidP="00F71562">
            <w:pPr>
              <w:pStyle w:val="Texto"/>
              <w:spacing w:before="40" w:after="40" w:line="193" w:lineRule="exact"/>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14:paraId="75382F4D" w14:textId="77777777" w:rsidR="00941720" w:rsidRPr="00C60EFB" w:rsidRDefault="00941720" w:rsidP="00F71562">
            <w:pPr>
              <w:pStyle w:val="Texto"/>
              <w:spacing w:before="40" w:after="40" w:line="193" w:lineRule="exact"/>
              <w:ind w:firstLine="0"/>
              <w:rPr>
                <w:sz w:val="16"/>
                <w:szCs w:val="16"/>
              </w:rPr>
            </w:pPr>
          </w:p>
        </w:tc>
      </w:tr>
      <w:tr w:rsidR="00941720" w:rsidRPr="00C60EFB" w14:paraId="1928D956"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28E2A035" w14:textId="77777777" w:rsidR="00941720" w:rsidRPr="00C60EFB" w:rsidRDefault="00941720" w:rsidP="00F71562">
            <w:pPr>
              <w:pStyle w:val="Texto"/>
              <w:spacing w:before="40" w:after="40" w:line="193" w:lineRule="exact"/>
              <w:ind w:firstLine="0"/>
              <w:rPr>
                <w:sz w:val="16"/>
                <w:szCs w:val="16"/>
              </w:rPr>
            </w:pPr>
            <w:r w:rsidRPr="00C60EFB">
              <w:rPr>
                <w:sz w:val="16"/>
                <w:szCs w:val="16"/>
              </w:rPr>
              <w:t xml:space="preserve"> </w:t>
            </w:r>
          </w:p>
        </w:tc>
      </w:tr>
      <w:tr w:rsidR="00941720" w:rsidRPr="00C60EFB" w14:paraId="2D6B82D7"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4F26880A" w14:textId="77777777" w:rsidR="00941720" w:rsidRPr="00C60EFB" w:rsidRDefault="00941720" w:rsidP="00F71562">
            <w:pPr>
              <w:pStyle w:val="Texto"/>
              <w:spacing w:before="40" w:after="40" w:line="193" w:lineRule="exact"/>
              <w:ind w:firstLine="0"/>
              <w:rPr>
                <w:b/>
                <w:sz w:val="16"/>
                <w:szCs w:val="16"/>
              </w:rPr>
            </w:pPr>
            <w:r w:rsidRPr="00C60EFB">
              <w:rPr>
                <w:b/>
                <w:sz w:val="16"/>
                <w:szCs w:val="16"/>
              </w:rPr>
              <w:t>0405.10.02</w:t>
            </w:r>
          </w:p>
        </w:tc>
        <w:tc>
          <w:tcPr>
            <w:tcW w:w="3158" w:type="dxa"/>
            <w:tcBorders>
              <w:top w:val="single" w:sz="6" w:space="0" w:color="auto"/>
              <w:left w:val="single" w:sz="6" w:space="0" w:color="auto"/>
              <w:bottom w:val="single" w:sz="6" w:space="0" w:color="auto"/>
              <w:right w:val="single" w:sz="6" w:space="0" w:color="auto"/>
            </w:tcBorders>
          </w:tcPr>
          <w:p w14:paraId="143DD2A2" w14:textId="77777777" w:rsidR="00941720" w:rsidRPr="00C60EFB" w:rsidRDefault="00941720" w:rsidP="00F71562">
            <w:pPr>
              <w:pStyle w:val="Texto"/>
              <w:spacing w:before="40" w:after="40" w:line="193" w:lineRule="exact"/>
              <w:ind w:firstLine="0"/>
              <w:rPr>
                <w:b/>
                <w:sz w:val="16"/>
                <w:szCs w:val="16"/>
              </w:rPr>
            </w:pPr>
            <w:r w:rsidRPr="00C60EFB">
              <w:rPr>
                <w:b/>
                <w:sz w:val="16"/>
                <w:szCs w:val="16"/>
              </w:rPr>
              <w:t>Mantequilla (manteca).</w:t>
            </w:r>
          </w:p>
        </w:tc>
        <w:tc>
          <w:tcPr>
            <w:tcW w:w="3599" w:type="dxa"/>
            <w:vMerge w:val="restart"/>
            <w:tcBorders>
              <w:top w:val="single" w:sz="6" w:space="0" w:color="auto"/>
              <w:left w:val="single" w:sz="6" w:space="0" w:color="auto"/>
              <w:right w:val="single" w:sz="6" w:space="0" w:color="auto"/>
            </w:tcBorders>
          </w:tcPr>
          <w:p w14:paraId="22C65304" w14:textId="77777777" w:rsidR="00941720" w:rsidRPr="00C60EFB" w:rsidRDefault="00941720" w:rsidP="00F71562">
            <w:pPr>
              <w:pStyle w:val="Texto"/>
              <w:spacing w:before="40" w:after="40" w:line="193" w:lineRule="exact"/>
              <w:ind w:firstLine="0"/>
              <w:rPr>
                <w:sz w:val="16"/>
                <w:szCs w:val="16"/>
              </w:rPr>
            </w:pPr>
          </w:p>
        </w:tc>
      </w:tr>
      <w:tr w:rsidR="00941720" w:rsidRPr="00C60EFB" w14:paraId="5C7A206E"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10874966" w14:textId="77777777" w:rsidR="00941720" w:rsidRPr="00C60EFB" w:rsidRDefault="00941720" w:rsidP="00F71562">
            <w:pPr>
              <w:pStyle w:val="Texto"/>
              <w:spacing w:before="40" w:after="40" w:line="193" w:lineRule="exact"/>
              <w:ind w:firstLine="0"/>
              <w:jc w:val="right"/>
              <w:rPr>
                <w:sz w:val="16"/>
                <w:szCs w:val="16"/>
              </w:rPr>
            </w:pPr>
            <w:r w:rsidRPr="00C60EFB">
              <w:rPr>
                <w:sz w:val="16"/>
                <w:szCs w:val="16"/>
              </w:rPr>
              <w:t>01</w:t>
            </w:r>
          </w:p>
        </w:tc>
        <w:tc>
          <w:tcPr>
            <w:tcW w:w="3158" w:type="dxa"/>
            <w:tcBorders>
              <w:top w:val="single" w:sz="6" w:space="0" w:color="auto"/>
              <w:left w:val="single" w:sz="6" w:space="0" w:color="auto"/>
              <w:bottom w:val="single" w:sz="6" w:space="0" w:color="auto"/>
              <w:right w:val="single" w:sz="6" w:space="0" w:color="auto"/>
            </w:tcBorders>
          </w:tcPr>
          <w:p w14:paraId="311798FC" w14:textId="77777777" w:rsidR="00941720" w:rsidRPr="00C60EFB" w:rsidRDefault="00941720" w:rsidP="00F71562">
            <w:pPr>
              <w:pStyle w:val="Texto"/>
              <w:spacing w:before="40" w:after="40" w:line="193" w:lineRule="exact"/>
              <w:ind w:firstLine="0"/>
              <w:rPr>
                <w:sz w:val="16"/>
                <w:szCs w:val="16"/>
              </w:rPr>
            </w:pPr>
            <w:r w:rsidRPr="00C60EFB">
              <w:rPr>
                <w:sz w:val="16"/>
                <w:szCs w:val="16"/>
              </w:rPr>
              <w:t>Mantequilla, cuando su peso incluido en el envase inmediato sea inferior o igual a 1 kg.</w:t>
            </w:r>
          </w:p>
        </w:tc>
        <w:tc>
          <w:tcPr>
            <w:tcW w:w="3599" w:type="dxa"/>
            <w:vMerge/>
            <w:tcBorders>
              <w:left w:val="single" w:sz="6" w:space="0" w:color="auto"/>
              <w:right w:val="single" w:sz="6" w:space="0" w:color="auto"/>
            </w:tcBorders>
          </w:tcPr>
          <w:p w14:paraId="7154C799" w14:textId="77777777" w:rsidR="00941720" w:rsidRPr="00C60EFB" w:rsidRDefault="00941720" w:rsidP="00F71562">
            <w:pPr>
              <w:pStyle w:val="Texto"/>
              <w:spacing w:before="40" w:after="40" w:line="193" w:lineRule="exact"/>
              <w:ind w:firstLine="0"/>
              <w:rPr>
                <w:sz w:val="16"/>
                <w:szCs w:val="16"/>
              </w:rPr>
            </w:pPr>
          </w:p>
        </w:tc>
      </w:tr>
      <w:tr w:rsidR="00941720" w:rsidRPr="00C60EFB" w14:paraId="3EFCBF5A"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543B12DF" w14:textId="77777777" w:rsidR="00941720" w:rsidRPr="00C60EFB" w:rsidRDefault="00941720" w:rsidP="00F71562">
            <w:pPr>
              <w:pStyle w:val="Texto"/>
              <w:spacing w:before="40" w:after="40" w:line="193" w:lineRule="exact"/>
              <w:ind w:firstLine="0"/>
              <w:jc w:val="right"/>
              <w:rPr>
                <w:sz w:val="16"/>
                <w:szCs w:val="16"/>
              </w:rPr>
            </w:pPr>
            <w:r w:rsidRPr="00C60EFB">
              <w:rPr>
                <w:sz w:val="16"/>
                <w:szCs w:val="16"/>
              </w:rPr>
              <w:t>99</w:t>
            </w:r>
          </w:p>
        </w:tc>
        <w:tc>
          <w:tcPr>
            <w:tcW w:w="3158" w:type="dxa"/>
            <w:tcBorders>
              <w:top w:val="single" w:sz="6" w:space="0" w:color="auto"/>
              <w:left w:val="single" w:sz="6" w:space="0" w:color="auto"/>
              <w:bottom w:val="single" w:sz="6" w:space="0" w:color="auto"/>
              <w:right w:val="single" w:sz="6" w:space="0" w:color="auto"/>
            </w:tcBorders>
          </w:tcPr>
          <w:p w14:paraId="794FD8F6" w14:textId="77777777" w:rsidR="00941720" w:rsidRPr="00C60EFB" w:rsidRDefault="00941720" w:rsidP="00F71562">
            <w:pPr>
              <w:pStyle w:val="Texto"/>
              <w:spacing w:before="40" w:after="40" w:line="193" w:lineRule="exact"/>
              <w:ind w:firstLine="0"/>
              <w:rPr>
                <w:sz w:val="16"/>
                <w:szCs w:val="16"/>
              </w:rPr>
            </w:pPr>
            <w:r w:rsidRPr="00C60EFB">
              <w:rPr>
                <w:sz w:val="16"/>
                <w:szCs w:val="16"/>
              </w:rPr>
              <w:t>Las demás.</w:t>
            </w:r>
          </w:p>
        </w:tc>
        <w:tc>
          <w:tcPr>
            <w:tcW w:w="3599" w:type="dxa"/>
            <w:vMerge/>
            <w:tcBorders>
              <w:left w:val="single" w:sz="6" w:space="0" w:color="auto"/>
              <w:bottom w:val="single" w:sz="6" w:space="0" w:color="auto"/>
              <w:right w:val="single" w:sz="6" w:space="0" w:color="auto"/>
            </w:tcBorders>
          </w:tcPr>
          <w:p w14:paraId="07436169" w14:textId="77777777" w:rsidR="00941720" w:rsidRPr="00C60EFB" w:rsidRDefault="00941720" w:rsidP="00F71562">
            <w:pPr>
              <w:pStyle w:val="Texto"/>
              <w:spacing w:before="40" w:after="40" w:line="193" w:lineRule="exact"/>
              <w:ind w:firstLine="0"/>
              <w:rPr>
                <w:sz w:val="16"/>
                <w:szCs w:val="16"/>
              </w:rPr>
            </w:pPr>
          </w:p>
        </w:tc>
      </w:tr>
      <w:tr w:rsidR="00941720" w:rsidRPr="00C60EFB" w14:paraId="6C0DE161"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0145C11B" w14:textId="77777777" w:rsidR="00941720" w:rsidRPr="00C60EFB" w:rsidRDefault="00941720" w:rsidP="00F71562">
            <w:pPr>
              <w:pStyle w:val="Texto"/>
              <w:spacing w:before="40" w:after="40" w:line="193" w:lineRule="exact"/>
              <w:ind w:firstLine="0"/>
              <w:rPr>
                <w:sz w:val="16"/>
                <w:szCs w:val="16"/>
              </w:rPr>
            </w:pPr>
            <w:r w:rsidRPr="00C60EFB">
              <w:rPr>
                <w:sz w:val="16"/>
                <w:szCs w:val="16"/>
              </w:rPr>
              <w:t xml:space="preserve"> </w:t>
            </w:r>
          </w:p>
        </w:tc>
      </w:tr>
      <w:tr w:rsidR="00941720" w:rsidRPr="00C60EFB" w14:paraId="09FE4D80"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6B8C2565" w14:textId="77777777" w:rsidR="00941720" w:rsidRPr="00C60EFB" w:rsidRDefault="00941720" w:rsidP="00F71562">
            <w:pPr>
              <w:pStyle w:val="Texto"/>
              <w:spacing w:before="40" w:after="40" w:line="193" w:lineRule="exact"/>
              <w:ind w:firstLine="0"/>
              <w:rPr>
                <w:b/>
                <w:sz w:val="16"/>
                <w:szCs w:val="16"/>
              </w:rPr>
            </w:pPr>
            <w:r w:rsidRPr="00C60EFB">
              <w:rPr>
                <w:b/>
                <w:sz w:val="16"/>
                <w:szCs w:val="16"/>
              </w:rPr>
              <w:t>0405.20.01</w:t>
            </w:r>
          </w:p>
        </w:tc>
        <w:tc>
          <w:tcPr>
            <w:tcW w:w="3158" w:type="dxa"/>
            <w:tcBorders>
              <w:top w:val="single" w:sz="6" w:space="0" w:color="auto"/>
              <w:left w:val="single" w:sz="6" w:space="0" w:color="auto"/>
              <w:bottom w:val="single" w:sz="6" w:space="0" w:color="auto"/>
              <w:right w:val="single" w:sz="6" w:space="0" w:color="auto"/>
            </w:tcBorders>
          </w:tcPr>
          <w:p w14:paraId="7A83934B" w14:textId="77777777" w:rsidR="00941720" w:rsidRPr="00C60EFB" w:rsidRDefault="00941720" w:rsidP="00F71562">
            <w:pPr>
              <w:pStyle w:val="Texto"/>
              <w:spacing w:before="40" w:after="40" w:line="193" w:lineRule="exact"/>
              <w:ind w:firstLine="0"/>
              <w:rPr>
                <w:b/>
                <w:sz w:val="16"/>
                <w:szCs w:val="16"/>
              </w:rPr>
            </w:pPr>
            <w:r w:rsidRPr="00C60EFB">
              <w:rPr>
                <w:b/>
                <w:sz w:val="16"/>
                <w:szCs w:val="16"/>
              </w:rPr>
              <w:t>Pastas lácteas para untar.</w:t>
            </w:r>
          </w:p>
        </w:tc>
        <w:tc>
          <w:tcPr>
            <w:tcW w:w="3599" w:type="dxa"/>
            <w:vMerge w:val="restart"/>
            <w:tcBorders>
              <w:top w:val="single" w:sz="6" w:space="0" w:color="auto"/>
              <w:left w:val="single" w:sz="6" w:space="0" w:color="auto"/>
              <w:right w:val="single" w:sz="6" w:space="0" w:color="auto"/>
            </w:tcBorders>
          </w:tcPr>
          <w:p w14:paraId="24B68AFA" w14:textId="77777777" w:rsidR="00941720" w:rsidRPr="00C60EFB" w:rsidRDefault="00941720" w:rsidP="00F71562">
            <w:pPr>
              <w:pStyle w:val="Texto"/>
              <w:spacing w:before="40" w:after="40" w:line="193" w:lineRule="exact"/>
              <w:ind w:firstLine="0"/>
              <w:rPr>
                <w:sz w:val="16"/>
                <w:szCs w:val="16"/>
              </w:rPr>
            </w:pPr>
          </w:p>
        </w:tc>
      </w:tr>
      <w:tr w:rsidR="00941720" w:rsidRPr="00C60EFB" w14:paraId="53338285"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7BEFCF35" w14:textId="77777777" w:rsidR="00941720" w:rsidRPr="00C60EFB" w:rsidRDefault="00941720" w:rsidP="00F71562">
            <w:pPr>
              <w:pStyle w:val="Texto"/>
              <w:spacing w:before="40" w:after="40" w:line="193"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39ED2ECC" w14:textId="77777777" w:rsidR="00941720" w:rsidRPr="00C60EFB" w:rsidRDefault="00941720" w:rsidP="00F71562">
            <w:pPr>
              <w:pStyle w:val="Texto"/>
              <w:spacing w:before="40" w:after="40" w:line="193" w:lineRule="exact"/>
              <w:ind w:firstLine="0"/>
              <w:rPr>
                <w:sz w:val="16"/>
                <w:szCs w:val="16"/>
              </w:rPr>
            </w:pPr>
            <w:r w:rsidRPr="00C60EFB">
              <w:rPr>
                <w:sz w:val="16"/>
                <w:szCs w:val="16"/>
              </w:rPr>
              <w:t>Pastas lácteas para untar.</w:t>
            </w:r>
          </w:p>
        </w:tc>
        <w:tc>
          <w:tcPr>
            <w:tcW w:w="3599" w:type="dxa"/>
            <w:vMerge/>
            <w:tcBorders>
              <w:left w:val="single" w:sz="6" w:space="0" w:color="auto"/>
              <w:bottom w:val="single" w:sz="6" w:space="0" w:color="auto"/>
              <w:right w:val="single" w:sz="6" w:space="0" w:color="auto"/>
            </w:tcBorders>
          </w:tcPr>
          <w:p w14:paraId="5B291C67" w14:textId="77777777" w:rsidR="00941720" w:rsidRPr="00C60EFB" w:rsidRDefault="00941720" w:rsidP="00F71562">
            <w:pPr>
              <w:pStyle w:val="Texto"/>
              <w:spacing w:before="40" w:after="40" w:line="193" w:lineRule="exact"/>
              <w:ind w:firstLine="0"/>
              <w:rPr>
                <w:sz w:val="16"/>
                <w:szCs w:val="16"/>
              </w:rPr>
            </w:pPr>
          </w:p>
        </w:tc>
      </w:tr>
      <w:tr w:rsidR="00941720" w:rsidRPr="00C60EFB" w14:paraId="2BBA8E58"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7A22FFC1" w14:textId="77777777" w:rsidR="00941720" w:rsidRPr="00C60EFB" w:rsidRDefault="00941720" w:rsidP="00F71562">
            <w:pPr>
              <w:pStyle w:val="Texto"/>
              <w:spacing w:before="40" w:after="40" w:line="193" w:lineRule="exact"/>
              <w:ind w:firstLine="0"/>
              <w:rPr>
                <w:sz w:val="16"/>
                <w:szCs w:val="16"/>
              </w:rPr>
            </w:pPr>
            <w:r w:rsidRPr="00C60EFB">
              <w:rPr>
                <w:sz w:val="16"/>
                <w:szCs w:val="16"/>
              </w:rPr>
              <w:lastRenderedPageBreak/>
              <w:t xml:space="preserve"> </w:t>
            </w:r>
          </w:p>
        </w:tc>
      </w:tr>
      <w:tr w:rsidR="00941720" w:rsidRPr="00C60EFB" w14:paraId="3E5A9770"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2EF389EE" w14:textId="77777777" w:rsidR="00941720" w:rsidRPr="00C60EFB" w:rsidRDefault="00941720" w:rsidP="00F71562">
            <w:pPr>
              <w:pStyle w:val="Texto"/>
              <w:spacing w:before="40" w:after="40" w:line="193" w:lineRule="exact"/>
              <w:ind w:firstLine="0"/>
              <w:rPr>
                <w:b/>
                <w:sz w:val="16"/>
                <w:szCs w:val="16"/>
              </w:rPr>
            </w:pPr>
            <w:r w:rsidRPr="00C60EFB">
              <w:rPr>
                <w:b/>
                <w:sz w:val="16"/>
                <w:szCs w:val="16"/>
              </w:rPr>
              <w:t>0405.90.01</w:t>
            </w:r>
          </w:p>
        </w:tc>
        <w:tc>
          <w:tcPr>
            <w:tcW w:w="3158" w:type="dxa"/>
            <w:tcBorders>
              <w:top w:val="single" w:sz="6" w:space="0" w:color="auto"/>
              <w:left w:val="single" w:sz="6" w:space="0" w:color="auto"/>
              <w:bottom w:val="single" w:sz="6" w:space="0" w:color="auto"/>
              <w:right w:val="single" w:sz="6" w:space="0" w:color="auto"/>
            </w:tcBorders>
          </w:tcPr>
          <w:p w14:paraId="4FFF3FA2" w14:textId="77777777" w:rsidR="00941720" w:rsidRPr="00C60EFB" w:rsidRDefault="00941720" w:rsidP="00F71562">
            <w:pPr>
              <w:pStyle w:val="Texto"/>
              <w:spacing w:before="40" w:after="40" w:line="193" w:lineRule="exact"/>
              <w:ind w:firstLine="0"/>
              <w:rPr>
                <w:b/>
                <w:sz w:val="16"/>
                <w:szCs w:val="16"/>
              </w:rPr>
            </w:pPr>
            <w:r w:rsidRPr="00C60EFB">
              <w:rPr>
                <w:b/>
                <w:sz w:val="16"/>
                <w:szCs w:val="16"/>
              </w:rPr>
              <w:t>Grasa butírica deshidratada.</w:t>
            </w:r>
          </w:p>
        </w:tc>
        <w:tc>
          <w:tcPr>
            <w:tcW w:w="3599" w:type="dxa"/>
            <w:vMerge w:val="restart"/>
            <w:tcBorders>
              <w:top w:val="single" w:sz="6" w:space="0" w:color="auto"/>
              <w:left w:val="single" w:sz="6" w:space="0" w:color="auto"/>
              <w:right w:val="single" w:sz="6" w:space="0" w:color="auto"/>
            </w:tcBorders>
          </w:tcPr>
          <w:p w14:paraId="0E391155" w14:textId="77777777" w:rsidR="00941720" w:rsidRPr="00C60EFB" w:rsidRDefault="00941720" w:rsidP="00F71562">
            <w:pPr>
              <w:pStyle w:val="Texto"/>
              <w:spacing w:before="40" w:after="40" w:line="193" w:lineRule="exact"/>
              <w:ind w:firstLine="0"/>
              <w:rPr>
                <w:sz w:val="16"/>
                <w:szCs w:val="16"/>
              </w:rPr>
            </w:pPr>
          </w:p>
        </w:tc>
      </w:tr>
      <w:tr w:rsidR="00941720" w:rsidRPr="00C60EFB" w14:paraId="52DBECD7"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347067F3" w14:textId="77777777" w:rsidR="00941720" w:rsidRPr="00C60EFB" w:rsidRDefault="00941720" w:rsidP="00F71562">
            <w:pPr>
              <w:pStyle w:val="Texto"/>
              <w:spacing w:before="40" w:after="40" w:line="193"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57509AF6" w14:textId="77777777" w:rsidR="00941720" w:rsidRPr="00C60EFB" w:rsidRDefault="00941720" w:rsidP="00F71562">
            <w:pPr>
              <w:pStyle w:val="Texto"/>
              <w:spacing w:before="40" w:after="40" w:line="193" w:lineRule="exact"/>
              <w:ind w:firstLine="0"/>
              <w:rPr>
                <w:sz w:val="16"/>
                <w:szCs w:val="16"/>
              </w:rPr>
            </w:pPr>
            <w:r w:rsidRPr="00C60EFB">
              <w:rPr>
                <w:sz w:val="16"/>
                <w:szCs w:val="16"/>
              </w:rPr>
              <w:t>Grasa butírica deshidratada.</w:t>
            </w:r>
          </w:p>
        </w:tc>
        <w:tc>
          <w:tcPr>
            <w:tcW w:w="3599" w:type="dxa"/>
            <w:vMerge/>
            <w:tcBorders>
              <w:left w:val="single" w:sz="6" w:space="0" w:color="auto"/>
              <w:bottom w:val="single" w:sz="6" w:space="0" w:color="auto"/>
              <w:right w:val="single" w:sz="6" w:space="0" w:color="auto"/>
            </w:tcBorders>
          </w:tcPr>
          <w:p w14:paraId="4A55A65C" w14:textId="77777777" w:rsidR="00941720" w:rsidRPr="00C60EFB" w:rsidRDefault="00941720" w:rsidP="00F71562">
            <w:pPr>
              <w:pStyle w:val="Texto"/>
              <w:spacing w:before="40" w:after="40" w:line="193" w:lineRule="exact"/>
              <w:ind w:firstLine="0"/>
              <w:rPr>
                <w:sz w:val="16"/>
                <w:szCs w:val="16"/>
              </w:rPr>
            </w:pPr>
          </w:p>
        </w:tc>
      </w:tr>
      <w:tr w:rsidR="00941720" w:rsidRPr="00C60EFB" w14:paraId="2B6609EF"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5A19D0A4" w14:textId="77777777" w:rsidR="00941720" w:rsidRPr="00C60EFB" w:rsidRDefault="00941720" w:rsidP="00F71562">
            <w:pPr>
              <w:pStyle w:val="Texto"/>
              <w:spacing w:before="40" w:after="40" w:line="193" w:lineRule="exact"/>
              <w:ind w:firstLine="0"/>
              <w:rPr>
                <w:sz w:val="16"/>
                <w:szCs w:val="16"/>
              </w:rPr>
            </w:pPr>
            <w:r w:rsidRPr="00C60EFB">
              <w:rPr>
                <w:sz w:val="16"/>
                <w:szCs w:val="16"/>
              </w:rPr>
              <w:t xml:space="preserve"> </w:t>
            </w:r>
          </w:p>
        </w:tc>
      </w:tr>
      <w:tr w:rsidR="00941720" w:rsidRPr="00C60EFB" w14:paraId="555ABEAD"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0497CDF3" w14:textId="77777777" w:rsidR="00941720" w:rsidRPr="00C60EFB" w:rsidRDefault="00941720" w:rsidP="00F71562">
            <w:pPr>
              <w:pStyle w:val="Texto"/>
              <w:spacing w:before="40" w:after="40" w:line="193" w:lineRule="exact"/>
              <w:ind w:firstLine="0"/>
              <w:rPr>
                <w:b/>
                <w:sz w:val="16"/>
                <w:szCs w:val="16"/>
              </w:rPr>
            </w:pPr>
            <w:r w:rsidRPr="00C60EFB">
              <w:rPr>
                <w:b/>
                <w:sz w:val="16"/>
                <w:szCs w:val="16"/>
              </w:rPr>
              <w:t>0405.90.99</w:t>
            </w:r>
          </w:p>
        </w:tc>
        <w:tc>
          <w:tcPr>
            <w:tcW w:w="3158" w:type="dxa"/>
            <w:tcBorders>
              <w:top w:val="single" w:sz="6" w:space="0" w:color="auto"/>
              <w:left w:val="single" w:sz="6" w:space="0" w:color="auto"/>
              <w:bottom w:val="single" w:sz="6" w:space="0" w:color="auto"/>
              <w:right w:val="single" w:sz="6" w:space="0" w:color="auto"/>
            </w:tcBorders>
          </w:tcPr>
          <w:p w14:paraId="4EC498A0" w14:textId="77777777" w:rsidR="00941720" w:rsidRPr="00C60EFB" w:rsidRDefault="00941720" w:rsidP="00F71562">
            <w:pPr>
              <w:pStyle w:val="Texto"/>
              <w:spacing w:before="40" w:after="40" w:line="193" w:lineRule="exact"/>
              <w:ind w:firstLine="0"/>
              <w:rPr>
                <w:b/>
                <w:sz w:val="16"/>
                <w:szCs w:val="16"/>
              </w:rPr>
            </w:pPr>
            <w:r w:rsidRPr="00C60EFB">
              <w:rPr>
                <w:b/>
                <w:sz w:val="16"/>
                <w:szCs w:val="16"/>
              </w:rPr>
              <w:t>Las demás.</w:t>
            </w:r>
          </w:p>
        </w:tc>
        <w:tc>
          <w:tcPr>
            <w:tcW w:w="3599" w:type="dxa"/>
            <w:vMerge w:val="restart"/>
            <w:tcBorders>
              <w:top w:val="single" w:sz="6" w:space="0" w:color="auto"/>
              <w:left w:val="single" w:sz="6" w:space="0" w:color="auto"/>
              <w:right w:val="single" w:sz="6" w:space="0" w:color="auto"/>
            </w:tcBorders>
          </w:tcPr>
          <w:p w14:paraId="6720188D" w14:textId="77777777" w:rsidR="00941720" w:rsidRPr="00C60EFB" w:rsidRDefault="00941720" w:rsidP="00F71562">
            <w:pPr>
              <w:pStyle w:val="Texto"/>
              <w:spacing w:before="40" w:after="40" w:line="193" w:lineRule="exact"/>
              <w:ind w:firstLine="0"/>
              <w:rPr>
                <w:sz w:val="16"/>
                <w:szCs w:val="16"/>
              </w:rPr>
            </w:pPr>
          </w:p>
        </w:tc>
      </w:tr>
      <w:tr w:rsidR="00941720" w:rsidRPr="00C60EFB" w14:paraId="3ACE5508"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1551CA71" w14:textId="77777777" w:rsidR="00941720" w:rsidRPr="00C60EFB" w:rsidRDefault="00941720" w:rsidP="00F71562">
            <w:pPr>
              <w:pStyle w:val="Texto"/>
              <w:spacing w:before="40" w:after="40" w:line="193"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7DD0117C" w14:textId="77777777" w:rsidR="00941720" w:rsidRPr="00C60EFB" w:rsidRDefault="00941720" w:rsidP="00F71562">
            <w:pPr>
              <w:pStyle w:val="Texto"/>
              <w:spacing w:before="40" w:after="40" w:line="193" w:lineRule="exact"/>
              <w:ind w:firstLine="0"/>
              <w:rPr>
                <w:sz w:val="16"/>
                <w:szCs w:val="16"/>
              </w:rPr>
            </w:pPr>
            <w:r w:rsidRPr="00C60EFB">
              <w:rPr>
                <w:sz w:val="16"/>
                <w:szCs w:val="16"/>
              </w:rPr>
              <w:t>Las demás.</w:t>
            </w:r>
          </w:p>
        </w:tc>
        <w:tc>
          <w:tcPr>
            <w:tcW w:w="3599" w:type="dxa"/>
            <w:vMerge/>
            <w:tcBorders>
              <w:left w:val="single" w:sz="6" w:space="0" w:color="auto"/>
              <w:bottom w:val="single" w:sz="6" w:space="0" w:color="auto"/>
              <w:right w:val="single" w:sz="6" w:space="0" w:color="auto"/>
            </w:tcBorders>
          </w:tcPr>
          <w:p w14:paraId="323BCA58" w14:textId="77777777" w:rsidR="00941720" w:rsidRPr="00C60EFB" w:rsidRDefault="00941720" w:rsidP="00F71562">
            <w:pPr>
              <w:pStyle w:val="Texto"/>
              <w:spacing w:before="40" w:after="40" w:line="193" w:lineRule="exact"/>
              <w:ind w:firstLine="0"/>
              <w:rPr>
                <w:sz w:val="16"/>
                <w:szCs w:val="16"/>
              </w:rPr>
            </w:pPr>
          </w:p>
        </w:tc>
      </w:tr>
      <w:tr w:rsidR="00941720" w:rsidRPr="00C60EFB" w14:paraId="6E5246A3"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18A0DD30" w14:textId="77777777" w:rsidR="00941720" w:rsidRPr="00C60EFB" w:rsidRDefault="00941720" w:rsidP="00F71562">
            <w:pPr>
              <w:pStyle w:val="Texto"/>
              <w:spacing w:before="40" w:after="40" w:line="193" w:lineRule="exact"/>
              <w:ind w:firstLine="0"/>
              <w:rPr>
                <w:sz w:val="16"/>
                <w:szCs w:val="16"/>
              </w:rPr>
            </w:pPr>
            <w:r w:rsidRPr="00C60EFB">
              <w:rPr>
                <w:sz w:val="16"/>
                <w:szCs w:val="16"/>
              </w:rPr>
              <w:t xml:space="preserve"> </w:t>
            </w:r>
          </w:p>
        </w:tc>
      </w:tr>
      <w:tr w:rsidR="00941720" w:rsidRPr="00C60EFB" w14:paraId="6F7A9081"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656CD100" w14:textId="77777777" w:rsidR="00941720" w:rsidRPr="00C60EFB" w:rsidRDefault="00941720" w:rsidP="00F71562">
            <w:pPr>
              <w:pStyle w:val="Texto"/>
              <w:spacing w:before="40" w:after="40" w:line="193" w:lineRule="exact"/>
              <w:ind w:firstLine="0"/>
              <w:rPr>
                <w:b/>
                <w:sz w:val="16"/>
                <w:szCs w:val="16"/>
              </w:rPr>
            </w:pPr>
            <w:r w:rsidRPr="00C60EFB">
              <w:rPr>
                <w:b/>
                <w:sz w:val="16"/>
                <w:szCs w:val="16"/>
              </w:rPr>
              <w:t>0406.10.01</w:t>
            </w:r>
          </w:p>
        </w:tc>
        <w:tc>
          <w:tcPr>
            <w:tcW w:w="3158" w:type="dxa"/>
            <w:tcBorders>
              <w:top w:val="single" w:sz="6" w:space="0" w:color="auto"/>
              <w:left w:val="single" w:sz="6" w:space="0" w:color="auto"/>
              <w:bottom w:val="single" w:sz="6" w:space="0" w:color="auto"/>
              <w:right w:val="single" w:sz="6" w:space="0" w:color="auto"/>
            </w:tcBorders>
          </w:tcPr>
          <w:p w14:paraId="1A9ADB86" w14:textId="77777777" w:rsidR="00941720" w:rsidRPr="00C60EFB" w:rsidRDefault="00941720" w:rsidP="00F71562">
            <w:pPr>
              <w:pStyle w:val="Texto"/>
              <w:spacing w:before="40" w:after="40" w:line="193" w:lineRule="exact"/>
              <w:ind w:firstLine="0"/>
              <w:rPr>
                <w:b/>
                <w:sz w:val="16"/>
                <w:szCs w:val="16"/>
              </w:rPr>
            </w:pPr>
            <w:r w:rsidRPr="00C60EFB">
              <w:rPr>
                <w:b/>
                <w:sz w:val="16"/>
                <w:szCs w:val="16"/>
              </w:rPr>
              <w:t>Queso fresco (sin madurar), incluido el del lactosuero, y requesón.</w:t>
            </w:r>
          </w:p>
        </w:tc>
        <w:tc>
          <w:tcPr>
            <w:tcW w:w="3599" w:type="dxa"/>
            <w:vMerge w:val="restart"/>
            <w:tcBorders>
              <w:top w:val="single" w:sz="6" w:space="0" w:color="auto"/>
              <w:left w:val="single" w:sz="6" w:space="0" w:color="auto"/>
              <w:right w:val="single" w:sz="6" w:space="0" w:color="auto"/>
            </w:tcBorders>
          </w:tcPr>
          <w:p w14:paraId="41E45415" w14:textId="77777777" w:rsidR="00941720" w:rsidRPr="00C60EFB" w:rsidRDefault="00941720" w:rsidP="00F71562">
            <w:pPr>
              <w:pStyle w:val="Texto"/>
              <w:spacing w:before="40" w:after="40" w:line="193" w:lineRule="exact"/>
              <w:ind w:firstLine="0"/>
              <w:rPr>
                <w:sz w:val="16"/>
                <w:szCs w:val="16"/>
              </w:rPr>
            </w:pPr>
          </w:p>
        </w:tc>
      </w:tr>
      <w:tr w:rsidR="00941720" w:rsidRPr="00C60EFB" w14:paraId="5A914DDF"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4C068DC3" w14:textId="77777777" w:rsidR="00941720" w:rsidRPr="00C60EFB" w:rsidRDefault="00941720" w:rsidP="00F71562">
            <w:pPr>
              <w:pStyle w:val="Texto"/>
              <w:spacing w:before="40" w:after="40" w:line="193"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32795712" w14:textId="77777777" w:rsidR="00941720" w:rsidRPr="00C60EFB" w:rsidRDefault="00941720" w:rsidP="00F71562">
            <w:pPr>
              <w:pStyle w:val="Texto"/>
              <w:spacing w:before="40" w:after="40" w:line="193" w:lineRule="exact"/>
              <w:ind w:firstLine="0"/>
              <w:rPr>
                <w:sz w:val="16"/>
                <w:szCs w:val="16"/>
              </w:rPr>
            </w:pPr>
            <w:r w:rsidRPr="00C60EFB">
              <w:rPr>
                <w:sz w:val="16"/>
                <w:szCs w:val="16"/>
              </w:rPr>
              <w:t>Queso fresco (sin madurar), incluido el del lactosuero, y requesón.</w:t>
            </w:r>
          </w:p>
        </w:tc>
        <w:tc>
          <w:tcPr>
            <w:tcW w:w="3599" w:type="dxa"/>
            <w:vMerge/>
            <w:tcBorders>
              <w:left w:val="single" w:sz="6" w:space="0" w:color="auto"/>
              <w:bottom w:val="single" w:sz="6" w:space="0" w:color="auto"/>
              <w:right w:val="single" w:sz="6" w:space="0" w:color="auto"/>
            </w:tcBorders>
          </w:tcPr>
          <w:p w14:paraId="740E1039" w14:textId="77777777" w:rsidR="00941720" w:rsidRPr="00C60EFB" w:rsidRDefault="00941720" w:rsidP="00F71562">
            <w:pPr>
              <w:pStyle w:val="Texto"/>
              <w:spacing w:before="40" w:after="40" w:line="193" w:lineRule="exact"/>
              <w:ind w:firstLine="0"/>
              <w:rPr>
                <w:sz w:val="16"/>
                <w:szCs w:val="16"/>
              </w:rPr>
            </w:pPr>
          </w:p>
        </w:tc>
      </w:tr>
      <w:tr w:rsidR="00941720" w:rsidRPr="00C60EFB" w14:paraId="2F10D9B6"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136544E6" w14:textId="77777777" w:rsidR="00941720" w:rsidRPr="00C60EFB" w:rsidRDefault="00941720" w:rsidP="00F71562">
            <w:pPr>
              <w:pStyle w:val="Texto"/>
              <w:spacing w:before="40" w:after="40" w:line="193" w:lineRule="exact"/>
              <w:ind w:firstLine="0"/>
              <w:rPr>
                <w:sz w:val="16"/>
                <w:szCs w:val="16"/>
              </w:rPr>
            </w:pPr>
            <w:r w:rsidRPr="00C60EFB">
              <w:rPr>
                <w:sz w:val="16"/>
                <w:szCs w:val="16"/>
              </w:rPr>
              <w:t xml:space="preserve"> </w:t>
            </w:r>
          </w:p>
        </w:tc>
      </w:tr>
      <w:tr w:rsidR="00941720" w:rsidRPr="00C60EFB" w14:paraId="253AE108"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347CF0C3" w14:textId="77777777" w:rsidR="00941720" w:rsidRPr="00C60EFB" w:rsidRDefault="00941720" w:rsidP="00F71562">
            <w:pPr>
              <w:pStyle w:val="Texto"/>
              <w:spacing w:before="20" w:after="20" w:line="177" w:lineRule="exact"/>
              <w:ind w:firstLine="0"/>
              <w:rPr>
                <w:b/>
                <w:sz w:val="16"/>
                <w:szCs w:val="16"/>
              </w:rPr>
            </w:pPr>
            <w:r w:rsidRPr="00C60EFB">
              <w:rPr>
                <w:b/>
                <w:sz w:val="16"/>
                <w:szCs w:val="16"/>
              </w:rPr>
              <w:t>0406.20.01</w:t>
            </w:r>
          </w:p>
        </w:tc>
        <w:tc>
          <w:tcPr>
            <w:tcW w:w="3158" w:type="dxa"/>
            <w:tcBorders>
              <w:top w:val="single" w:sz="6" w:space="0" w:color="auto"/>
              <w:left w:val="single" w:sz="6" w:space="0" w:color="auto"/>
              <w:bottom w:val="single" w:sz="6" w:space="0" w:color="auto"/>
              <w:right w:val="single" w:sz="6" w:space="0" w:color="auto"/>
            </w:tcBorders>
          </w:tcPr>
          <w:p w14:paraId="382D33EB" w14:textId="77777777" w:rsidR="00941720" w:rsidRPr="00C60EFB" w:rsidRDefault="00941720" w:rsidP="00F71562">
            <w:pPr>
              <w:pStyle w:val="Texto"/>
              <w:spacing w:before="20" w:after="20" w:line="177" w:lineRule="exact"/>
              <w:ind w:firstLine="0"/>
              <w:rPr>
                <w:b/>
                <w:sz w:val="16"/>
                <w:szCs w:val="16"/>
              </w:rPr>
            </w:pPr>
            <w:r w:rsidRPr="00C60EFB">
              <w:rPr>
                <w:b/>
                <w:sz w:val="16"/>
                <w:szCs w:val="16"/>
              </w:rPr>
              <w:t>Queso de cualquier tipo, rallado o en polvo.</w:t>
            </w:r>
          </w:p>
        </w:tc>
        <w:tc>
          <w:tcPr>
            <w:tcW w:w="3599" w:type="dxa"/>
            <w:vMerge w:val="restart"/>
            <w:tcBorders>
              <w:top w:val="single" w:sz="6" w:space="0" w:color="auto"/>
              <w:left w:val="single" w:sz="6" w:space="0" w:color="auto"/>
              <w:right w:val="single" w:sz="6" w:space="0" w:color="auto"/>
            </w:tcBorders>
          </w:tcPr>
          <w:p w14:paraId="392D985C" w14:textId="77777777" w:rsidR="00941720" w:rsidRPr="00C60EFB" w:rsidRDefault="00941720" w:rsidP="00F71562">
            <w:pPr>
              <w:pStyle w:val="Texto"/>
              <w:spacing w:before="20" w:after="20" w:line="177" w:lineRule="exact"/>
              <w:ind w:firstLine="0"/>
              <w:rPr>
                <w:sz w:val="16"/>
                <w:szCs w:val="16"/>
              </w:rPr>
            </w:pPr>
          </w:p>
        </w:tc>
      </w:tr>
      <w:tr w:rsidR="00941720" w:rsidRPr="00C60EFB" w14:paraId="03DA0CD0"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5ED7C10D" w14:textId="77777777" w:rsidR="00941720" w:rsidRPr="00C60EFB" w:rsidRDefault="00941720" w:rsidP="00F71562">
            <w:pPr>
              <w:pStyle w:val="Texto"/>
              <w:spacing w:before="20" w:after="20" w:line="177"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16160510" w14:textId="77777777" w:rsidR="00941720" w:rsidRPr="00C60EFB" w:rsidRDefault="00941720" w:rsidP="00F71562">
            <w:pPr>
              <w:pStyle w:val="Texto"/>
              <w:spacing w:before="20" w:after="20" w:line="177" w:lineRule="exact"/>
              <w:ind w:firstLine="0"/>
              <w:rPr>
                <w:sz w:val="16"/>
                <w:szCs w:val="16"/>
              </w:rPr>
            </w:pPr>
            <w:r w:rsidRPr="00C60EFB">
              <w:rPr>
                <w:sz w:val="16"/>
                <w:szCs w:val="16"/>
              </w:rPr>
              <w:t>Queso de cualquier tipo, rallado o en polvo.</w:t>
            </w:r>
          </w:p>
        </w:tc>
        <w:tc>
          <w:tcPr>
            <w:tcW w:w="3599" w:type="dxa"/>
            <w:vMerge/>
            <w:tcBorders>
              <w:left w:val="single" w:sz="6" w:space="0" w:color="auto"/>
              <w:bottom w:val="single" w:sz="6" w:space="0" w:color="auto"/>
              <w:right w:val="single" w:sz="6" w:space="0" w:color="auto"/>
            </w:tcBorders>
          </w:tcPr>
          <w:p w14:paraId="65CCFB85" w14:textId="77777777" w:rsidR="00941720" w:rsidRPr="00C60EFB" w:rsidRDefault="00941720" w:rsidP="00F71562">
            <w:pPr>
              <w:pStyle w:val="Texto"/>
              <w:spacing w:before="20" w:after="20" w:line="177" w:lineRule="exact"/>
              <w:ind w:firstLine="0"/>
              <w:rPr>
                <w:sz w:val="16"/>
                <w:szCs w:val="16"/>
              </w:rPr>
            </w:pPr>
          </w:p>
        </w:tc>
      </w:tr>
      <w:tr w:rsidR="00941720" w:rsidRPr="00C60EFB" w14:paraId="73C5ADAE"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5F2A45D4" w14:textId="77777777" w:rsidR="00941720" w:rsidRPr="00C60EFB" w:rsidRDefault="00941720" w:rsidP="00F71562">
            <w:pPr>
              <w:pStyle w:val="Texto"/>
              <w:spacing w:before="20" w:after="20" w:line="177" w:lineRule="exact"/>
              <w:ind w:firstLine="0"/>
              <w:rPr>
                <w:sz w:val="16"/>
                <w:szCs w:val="16"/>
              </w:rPr>
            </w:pPr>
            <w:r w:rsidRPr="00C60EFB">
              <w:rPr>
                <w:sz w:val="16"/>
                <w:szCs w:val="16"/>
              </w:rPr>
              <w:t xml:space="preserve"> </w:t>
            </w:r>
          </w:p>
        </w:tc>
      </w:tr>
      <w:tr w:rsidR="00941720" w:rsidRPr="00C60EFB" w14:paraId="4D680D2E"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01A4D9FC" w14:textId="77777777" w:rsidR="00941720" w:rsidRPr="00C60EFB" w:rsidRDefault="00941720" w:rsidP="00F71562">
            <w:pPr>
              <w:pStyle w:val="Texto"/>
              <w:spacing w:before="20" w:after="20" w:line="177" w:lineRule="exact"/>
              <w:ind w:firstLine="0"/>
              <w:rPr>
                <w:b/>
                <w:sz w:val="16"/>
                <w:szCs w:val="16"/>
              </w:rPr>
            </w:pPr>
            <w:r w:rsidRPr="00C60EFB">
              <w:rPr>
                <w:b/>
                <w:sz w:val="16"/>
                <w:szCs w:val="16"/>
              </w:rPr>
              <w:t>0406.30.02</w:t>
            </w:r>
          </w:p>
        </w:tc>
        <w:tc>
          <w:tcPr>
            <w:tcW w:w="3158" w:type="dxa"/>
            <w:tcBorders>
              <w:top w:val="single" w:sz="6" w:space="0" w:color="auto"/>
              <w:left w:val="single" w:sz="6" w:space="0" w:color="auto"/>
              <w:bottom w:val="single" w:sz="6" w:space="0" w:color="auto"/>
              <w:right w:val="single" w:sz="6" w:space="0" w:color="auto"/>
            </w:tcBorders>
          </w:tcPr>
          <w:p w14:paraId="2C4B5012" w14:textId="77777777" w:rsidR="00941720" w:rsidRPr="00C60EFB" w:rsidRDefault="00941720" w:rsidP="00F71562">
            <w:pPr>
              <w:pStyle w:val="Texto"/>
              <w:spacing w:before="20" w:after="20" w:line="177" w:lineRule="exact"/>
              <w:ind w:firstLine="0"/>
              <w:rPr>
                <w:b/>
                <w:sz w:val="16"/>
                <w:szCs w:val="16"/>
              </w:rPr>
            </w:pPr>
            <w:r w:rsidRPr="00C60EFB">
              <w:rPr>
                <w:b/>
                <w:sz w:val="16"/>
                <w:szCs w:val="16"/>
              </w:rPr>
              <w:t>Queso fundido, excepto el rallado o en polvo.</w:t>
            </w:r>
          </w:p>
        </w:tc>
        <w:tc>
          <w:tcPr>
            <w:tcW w:w="3599" w:type="dxa"/>
            <w:vMerge w:val="restart"/>
            <w:tcBorders>
              <w:top w:val="single" w:sz="6" w:space="0" w:color="auto"/>
              <w:left w:val="single" w:sz="6" w:space="0" w:color="auto"/>
              <w:right w:val="single" w:sz="6" w:space="0" w:color="auto"/>
            </w:tcBorders>
          </w:tcPr>
          <w:p w14:paraId="604B8CDE" w14:textId="77777777" w:rsidR="00941720" w:rsidRPr="00C60EFB" w:rsidRDefault="00941720" w:rsidP="00F71562">
            <w:pPr>
              <w:pStyle w:val="Texto"/>
              <w:spacing w:before="20" w:after="20" w:line="177" w:lineRule="exact"/>
              <w:ind w:firstLine="0"/>
              <w:rPr>
                <w:sz w:val="16"/>
                <w:szCs w:val="16"/>
              </w:rPr>
            </w:pPr>
          </w:p>
        </w:tc>
      </w:tr>
      <w:tr w:rsidR="00941720" w:rsidRPr="00C60EFB" w14:paraId="2588286B"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2BCE8EDB" w14:textId="77777777" w:rsidR="00941720" w:rsidRPr="00C60EFB" w:rsidRDefault="00941720" w:rsidP="00F71562">
            <w:pPr>
              <w:pStyle w:val="Texto"/>
              <w:spacing w:before="20" w:after="20" w:line="177"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2E4B25AD" w14:textId="77777777" w:rsidR="00941720" w:rsidRPr="00C60EFB" w:rsidRDefault="00941720" w:rsidP="00F71562">
            <w:pPr>
              <w:pStyle w:val="Texto"/>
              <w:spacing w:before="20" w:after="20" w:line="177" w:lineRule="exact"/>
              <w:ind w:firstLine="0"/>
              <w:rPr>
                <w:sz w:val="16"/>
                <w:szCs w:val="16"/>
              </w:rPr>
            </w:pPr>
            <w:r w:rsidRPr="00C60EFB">
              <w:rPr>
                <w:sz w:val="16"/>
                <w:szCs w:val="16"/>
              </w:rPr>
              <w:t>Queso fundido, excepto el rallado o en polvo.</w:t>
            </w:r>
          </w:p>
        </w:tc>
        <w:tc>
          <w:tcPr>
            <w:tcW w:w="3599" w:type="dxa"/>
            <w:vMerge/>
            <w:tcBorders>
              <w:left w:val="single" w:sz="6" w:space="0" w:color="auto"/>
              <w:bottom w:val="single" w:sz="6" w:space="0" w:color="auto"/>
              <w:right w:val="single" w:sz="6" w:space="0" w:color="auto"/>
            </w:tcBorders>
          </w:tcPr>
          <w:p w14:paraId="13F12795" w14:textId="77777777" w:rsidR="00941720" w:rsidRPr="00C60EFB" w:rsidRDefault="00941720" w:rsidP="00F71562">
            <w:pPr>
              <w:pStyle w:val="Texto"/>
              <w:spacing w:before="20" w:after="20" w:line="177" w:lineRule="exact"/>
              <w:ind w:firstLine="0"/>
              <w:rPr>
                <w:sz w:val="16"/>
                <w:szCs w:val="16"/>
              </w:rPr>
            </w:pPr>
          </w:p>
        </w:tc>
      </w:tr>
      <w:tr w:rsidR="00941720" w:rsidRPr="00C60EFB" w14:paraId="0E5D7672"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73834791" w14:textId="77777777" w:rsidR="00941720" w:rsidRPr="00C60EFB" w:rsidRDefault="00941720" w:rsidP="00F71562">
            <w:pPr>
              <w:pStyle w:val="Texto"/>
              <w:spacing w:before="20" w:after="20" w:line="177" w:lineRule="exact"/>
              <w:ind w:firstLine="0"/>
              <w:rPr>
                <w:sz w:val="16"/>
                <w:szCs w:val="16"/>
              </w:rPr>
            </w:pPr>
            <w:r w:rsidRPr="00C60EFB">
              <w:rPr>
                <w:sz w:val="16"/>
                <w:szCs w:val="16"/>
              </w:rPr>
              <w:t xml:space="preserve"> </w:t>
            </w:r>
          </w:p>
        </w:tc>
      </w:tr>
      <w:tr w:rsidR="00941720" w:rsidRPr="00C60EFB" w14:paraId="6E0B2494"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3295B521" w14:textId="77777777" w:rsidR="00941720" w:rsidRPr="00C60EFB" w:rsidRDefault="00941720" w:rsidP="00F71562">
            <w:pPr>
              <w:pStyle w:val="Texto"/>
              <w:spacing w:before="20" w:after="20" w:line="177" w:lineRule="exact"/>
              <w:ind w:firstLine="0"/>
              <w:rPr>
                <w:b/>
                <w:sz w:val="16"/>
                <w:szCs w:val="16"/>
              </w:rPr>
            </w:pPr>
            <w:r w:rsidRPr="00C60EFB">
              <w:rPr>
                <w:b/>
                <w:sz w:val="16"/>
                <w:szCs w:val="16"/>
              </w:rPr>
              <w:t>0406.40.01</w:t>
            </w:r>
          </w:p>
        </w:tc>
        <w:tc>
          <w:tcPr>
            <w:tcW w:w="3158" w:type="dxa"/>
            <w:tcBorders>
              <w:top w:val="single" w:sz="6" w:space="0" w:color="auto"/>
              <w:left w:val="single" w:sz="6" w:space="0" w:color="auto"/>
              <w:bottom w:val="single" w:sz="6" w:space="0" w:color="auto"/>
              <w:right w:val="single" w:sz="6" w:space="0" w:color="auto"/>
            </w:tcBorders>
          </w:tcPr>
          <w:p w14:paraId="345271EE" w14:textId="77777777" w:rsidR="00941720" w:rsidRPr="00C60EFB" w:rsidRDefault="00941720" w:rsidP="00F71562">
            <w:pPr>
              <w:pStyle w:val="Texto"/>
              <w:spacing w:before="20" w:after="20" w:line="177" w:lineRule="exact"/>
              <w:ind w:firstLine="0"/>
              <w:rPr>
                <w:b/>
                <w:sz w:val="16"/>
                <w:szCs w:val="16"/>
              </w:rPr>
            </w:pPr>
            <w:r w:rsidRPr="00C60EFB">
              <w:rPr>
                <w:b/>
                <w:sz w:val="16"/>
                <w:szCs w:val="16"/>
              </w:rPr>
              <w:t>Queso de pasta azul y demás quesos que presenten vetas producidas por Penicillium roqueforti.</w:t>
            </w:r>
          </w:p>
        </w:tc>
        <w:tc>
          <w:tcPr>
            <w:tcW w:w="3599" w:type="dxa"/>
            <w:vMerge w:val="restart"/>
            <w:tcBorders>
              <w:top w:val="single" w:sz="6" w:space="0" w:color="auto"/>
              <w:left w:val="single" w:sz="6" w:space="0" w:color="auto"/>
              <w:right w:val="single" w:sz="6" w:space="0" w:color="auto"/>
            </w:tcBorders>
          </w:tcPr>
          <w:p w14:paraId="59E9811D" w14:textId="77777777" w:rsidR="00941720" w:rsidRPr="00C60EFB" w:rsidRDefault="00941720" w:rsidP="00F71562">
            <w:pPr>
              <w:pStyle w:val="Texto"/>
              <w:spacing w:before="20" w:after="20" w:line="177" w:lineRule="exact"/>
              <w:ind w:firstLine="0"/>
              <w:rPr>
                <w:sz w:val="16"/>
                <w:szCs w:val="16"/>
              </w:rPr>
            </w:pPr>
          </w:p>
        </w:tc>
      </w:tr>
      <w:tr w:rsidR="00941720" w:rsidRPr="00C60EFB" w14:paraId="489FFB64"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3C8722F3" w14:textId="77777777" w:rsidR="00941720" w:rsidRPr="00C60EFB" w:rsidRDefault="00941720" w:rsidP="00F71562">
            <w:pPr>
              <w:pStyle w:val="Texto"/>
              <w:spacing w:before="20" w:after="20" w:line="177"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27548E62" w14:textId="77777777" w:rsidR="00941720" w:rsidRPr="00C60EFB" w:rsidRDefault="00941720" w:rsidP="00F71562">
            <w:pPr>
              <w:pStyle w:val="Texto"/>
              <w:spacing w:before="20" w:after="20" w:line="177" w:lineRule="exact"/>
              <w:ind w:firstLine="0"/>
              <w:rPr>
                <w:sz w:val="16"/>
                <w:szCs w:val="16"/>
              </w:rPr>
            </w:pPr>
            <w:r w:rsidRPr="00C60EFB">
              <w:rPr>
                <w:sz w:val="16"/>
                <w:szCs w:val="16"/>
              </w:rPr>
              <w:t>Queso de pasta azul y demás quesos que presenten vetas producidas por Penicillium roqueforti.</w:t>
            </w:r>
          </w:p>
        </w:tc>
        <w:tc>
          <w:tcPr>
            <w:tcW w:w="3599" w:type="dxa"/>
            <w:vMerge/>
            <w:tcBorders>
              <w:left w:val="single" w:sz="6" w:space="0" w:color="auto"/>
              <w:bottom w:val="single" w:sz="6" w:space="0" w:color="auto"/>
              <w:right w:val="single" w:sz="6" w:space="0" w:color="auto"/>
            </w:tcBorders>
          </w:tcPr>
          <w:p w14:paraId="71E711BA" w14:textId="77777777" w:rsidR="00941720" w:rsidRPr="00C60EFB" w:rsidRDefault="00941720" w:rsidP="00F71562">
            <w:pPr>
              <w:pStyle w:val="Texto"/>
              <w:spacing w:before="20" w:after="20" w:line="177" w:lineRule="exact"/>
              <w:ind w:firstLine="0"/>
              <w:rPr>
                <w:sz w:val="16"/>
                <w:szCs w:val="16"/>
              </w:rPr>
            </w:pPr>
          </w:p>
        </w:tc>
      </w:tr>
      <w:tr w:rsidR="00941720" w:rsidRPr="00C60EFB" w14:paraId="7AD9AB91"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3C7BF7AE" w14:textId="77777777" w:rsidR="00941720" w:rsidRPr="00C60EFB" w:rsidRDefault="00941720" w:rsidP="00F71562">
            <w:pPr>
              <w:pStyle w:val="Texto"/>
              <w:spacing w:before="20" w:after="20" w:line="177" w:lineRule="exact"/>
              <w:ind w:firstLine="0"/>
              <w:rPr>
                <w:sz w:val="16"/>
                <w:szCs w:val="16"/>
              </w:rPr>
            </w:pPr>
            <w:r w:rsidRPr="00C60EFB">
              <w:rPr>
                <w:sz w:val="16"/>
                <w:szCs w:val="16"/>
              </w:rPr>
              <w:t xml:space="preserve"> </w:t>
            </w:r>
          </w:p>
        </w:tc>
      </w:tr>
      <w:tr w:rsidR="00941720" w:rsidRPr="00C60EFB" w14:paraId="6491B08B"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0B97E652" w14:textId="77777777" w:rsidR="00941720" w:rsidRPr="00C60EFB" w:rsidRDefault="00941720" w:rsidP="00F71562">
            <w:pPr>
              <w:pStyle w:val="Texto"/>
              <w:spacing w:before="20" w:after="20" w:line="177" w:lineRule="exact"/>
              <w:ind w:firstLine="0"/>
              <w:rPr>
                <w:b/>
                <w:sz w:val="16"/>
                <w:szCs w:val="16"/>
              </w:rPr>
            </w:pPr>
            <w:r w:rsidRPr="00C60EFB">
              <w:rPr>
                <w:b/>
                <w:sz w:val="16"/>
                <w:szCs w:val="16"/>
              </w:rPr>
              <w:t>0406.90.01</w:t>
            </w:r>
          </w:p>
        </w:tc>
        <w:tc>
          <w:tcPr>
            <w:tcW w:w="3158" w:type="dxa"/>
            <w:tcBorders>
              <w:top w:val="single" w:sz="6" w:space="0" w:color="auto"/>
              <w:left w:val="single" w:sz="6" w:space="0" w:color="auto"/>
              <w:bottom w:val="single" w:sz="6" w:space="0" w:color="auto"/>
              <w:right w:val="single" w:sz="6" w:space="0" w:color="auto"/>
            </w:tcBorders>
          </w:tcPr>
          <w:p w14:paraId="5D6B8904" w14:textId="77777777" w:rsidR="00941720" w:rsidRPr="00C60EFB" w:rsidRDefault="00941720" w:rsidP="00F71562">
            <w:pPr>
              <w:pStyle w:val="Texto"/>
              <w:spacing w:before="20" w:after="20" w:line="177" w:lineRule="exact"/>
              <w:ind w:firstLine="0"/>
              <w:rPr>
                <w:b/>
                <w:sz w:val="16"/>
                <w:szCs w:val="16"/>
              </w:rPr>
            </w:pPr>
            <w:r w:rsidRPr="00C60EFB">
              <w:rPr>
                <w:b/>
                <w:sz w:val="16"/>
                <w:szCs w:val="16"/>
              </w:rPr>
              <w:t>De pasta dura, denominado Sardo, cuando su presentación así lo indique.</w:t>
            </w:r>
          </w:p>
        </w:tc>
        <w:tc>
          <w:tcPr>
            <w:tcW w:w="3599" w:type="dxa"/>
            <w:vMerge w:val="restart"/>
            <w:tcBorders>
              <w:top w:val="single" w:sz="6" w:space="0" w:color="auto"/>
              <w:left w:val="single" w:sz="6" w:space="0" w:color="auto"/>
              <w:right w:val="single" w:sz="6" w:space="0" w:color="auto"/>
            </w:tcBorders>
          </w:tcPr>
          <w:p w14:paraId="01744542" w14:textId="77777777" w:rsidR="00941720" w:rsidRPr="00C60EFB" w:rsidRDefault="00941720" w:rsidP="00F71562">
            <w:pPr>
              <w:pStyle w:val="Texto"/>
              <w:spacing w:before="20" w:after="20" w:line="177" w:lineRule="exact"/>
              <w:ind w:firstLine="0"/>
              <w:rPr>
                <w:sz w:val="16"/>
                <w:szCs w:val="16"/>
              </w:rPr>
            </w:pPr>
          </w:p>
        </w:tc>
      </w:tr>
      <w:tr w:rsidR="00941720" w:rsidRPr="00C60EFB" w14:paraId="3275A686"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442EADD9" w14:textId="77777777" w:rsidR="00941720" w:rsidRPr="00C60EFB" w:rsidRDefault="00941720" w:rsidP="00F71562">
            <w:pPr>
              <w:pStyle w:val="Texto"/>
              <w:spacing w:before="20" w:after="20" w:line="177"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4DD02B9B" w14:textId="77777777" w:rsidR="00941720" w:rsidRPr="00C60EFB" w:rsidRDefault="00941720" w:rsidP="00F71562">
            <w:pPr>
              <w:pStyle w:val="Texto"/>
              <w:spacing w:before="20" w:after="20" w:line="177" w:lineRule="exact"/>
              <w:ind w:firstLine="0"/>
              <w:rPr>
                <w:sz w:val="16"/>
                <w:szCs w:val="16"/>
              </w:rPr>
            </w:pPr>
            <w:r w:rsidRPr="00C60EFB">
              <w:rPr>
                <w:sz w:val="16"/>
                <w:szCs w:val="16"/>
              </w:rPr>
              <w:t>De pasta dura, denominado Sardo, cuando su presentación así lo indique.</w:t>
            </w:r>
          </w:p>
        </w:tc>
        <w:tc>
          <w:tcPr>
            <w:tcW w:w="3599" w:type="dxa"/>
            <w:vMerge/>
            <w:tcBorders>
              <w:left w:val="single" w:sz="6" w:space="0" w:color="auto"/>
              <w:bottom w:val="single" w:sz="6" w:space="0" w:color="auto"/>
              <w:right w:val="single" w:sz="6" w:space="0" w:color="auto"/>
            </w:tcBorders>
          </w:tcPr>
          <w:p w14:paraId="4625C7FA" w14:textId="77777777" w:rsidR="00941720" w:rsidRPr="00C60EFB" w:rsidRDefault="00941720" w:rsidP="00F71562">
            <w:pPr>
              <w:pStyle w:val="Texto"/>
              <w:spacing w:before="20" w:after="20" w:line="177" w:lineRule="exact"/>
              <w:ind w:firstLine="0"/>
              <w:rPr>
                <w:sz w:val="16"/>
                <w:szCs w:val="16"/>
              </w:rPr>
            </w:pPr>
          </w:p>
        </w:tc>
      </w:tr>
      <w:tr w:rsidR="00941720" w:rsidRPr="00C60EFB" w14:paraId="2E1083B6"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66824150" w14:textId="77777777" w:rsidR="00941720" w:rsidRPr="00C60EFB" w:rsidRDefault="00941720" w:rsidP="00F71562">
            <w:pPr>
              <w:pStyle w:val="Texto"/>
              <w:spacing w:before="20" w:after="20" w:line="177" w:lineRule="exact"/>
              <w:ind w:firstLine="0"/>
              <w:rPr>
                <w:sz w:val="16"/>
                <w:szCs w:val="16"/>
              </w:rPr>
            </w:pPr>
            <w:r w:rsidRPr="00C60EFB">
              <w:rPr>
                <w:sz w:val="16"/>
                <w:szCs w:val="16"/>
              </w:rPr>
              <w:t xml:space="preserve"> </w:t>
            </w:r>
          </w:p>
        </w:tc>
      </w:tr>
      <w:tr w:rsidR="00941720" w:rsidRPr="00C60EFB" w14:paraId="69566225"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4A99BB4D" w14:textId="77777777" w:rsidR="00941720" w:rsidRPr="00C60EFB" w:rsidRDefault="00941720" w:rsidP="00F71562">
            <w:pPr>
              <w:pStyle w:val="Texto"/>
              <w:spacing w:before="20" w:after="20" w:line="177" w:lineRule="exact"/>
              <w:ind w:firstLine="0"/>
              <w:rPr>
                <w:b/>
                <w:sz w:val="16"/>
                <w:szCs w:val="16"/>
              </w:rPr>
            </w:pPr>
            <w:r w:rsidRPr="00C60EFB">
              <w:rPr>
                <w:b/>
                <w:sz w:val="16"/>
                <w:szCs w:val="16"/>
              </w:rPr>
              <w:t>0406.90.02</w:t>
            </w:r>
          </w:p>
        </w:tc>
        <w:tc>
          <w:tcPr>
            <w:tcW w:w="3158" w:type="dxa"/>
            <w:tcBorders>
              <w:top w:val="single" w:sz="6" w:space="0" w:color="auto"/>
              <w:left w:val="single" w:sz="6" w:space="0" w:color="auto"/>
              <w:bottom w:val="single" w:sz="6" w:space="0" w:color="auto"/>
              <w:right w:val="single" w:sz="6" w:space="0" w:color="auto"/>
            </w:tcBorders>
          </w:tcPr>
          <w:p w14:paraId="06B35F2E" w14:textId="77777777" w:rsidR="00941720" w:rsidRPr="00C60EFB" w:rsidRDefault="00941720" w:rsidP="00F71562">
            <w:pPr>
              <w:pStyle w:val="Texto"/>
              <w:spacing w:before="20" w:after="20" w:line="177" w:lineRule="exact"/>
              <w:ind w:firstLine="0"/>
              <w:rPr>
                <w:b/>
                <w:sz w:val="16"/>
                <w:szCs w:val="16"/>
              </w:rPr>
            </w:pPr>
            <w:r w:rsidRPr="00C60EFB">
              <w:rPr>
                <w:b/>
                <w:sz w:val="16"/>
                <w:szCs w:val="16"/>
              </w:rPr>
              <w:t>De pasta dura, denominado Reggiano o Reggianito, cuando su presentación así lo indique.</w:t>
            </w:r>
          </w:p>
        </w:tc>
        <w:tc>
          <w:tcPr>
            <w:tcW w:w="3599" w:type="dxa"/>
            <w:tcBorders>
              <w:top w:val="single" w:sz="6" w:space="0" w:color="auto"/>
              <w:left w:val="single" w:sz="6" w:space="0" w:color="auto"/>
              <w:bottom w:val="single" w:sz="6" w:space="0" w:color="auto"/>
              <w:right w:val="single" w:sz="6" w:space="0" w:color="auto"/>
            </w:tcBorders>
          </w:tcPr>
          <w:p w14:paraId="2A5711E6" w14:textId="77777777" w:rsidR="00941720" w:rsidRPr="00C60EFB" w:rsidRDefault="00941720" w:rsidP="00F71562">
            <w:pPr>
              <w:pStyle w:val="Texto"/>
              <w:spacing w:before="20" w:after="20" w:line="177" w:lineRule="exact"/>
              <w:ind w:firstLine="0"/>
              <w:rPr>
                <w:sz w:val="16"/>
                <w:szCs w:val="16"/>
              </w:rPr>
            </w:pPr>
          </w:p>
        </w:tc>
      </w:tr>
      <w:tr w:rsidR="00941720" w:rsidRPr="00C60EFB" w14:paraId="210EF80C"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32000B1F" w14:textId="77777777" w:rsidR="00941720" w:rsidRPr="00C60EFB" w:rsidRDefault="00941720" w:rsidP="00F71562">
            <w:pPr>
              <w:pStyle w:val="Texto"/>
              <w:spacing w:before="20" w:after="20" w:line="177"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46B76A65" w14:textId="77777777" w:rsidR="00941720" w:rsidRPr="00C60EFB" w:rsidRDefault="00941720" w:rsidP="00F71562">
            <w:pPr>
              <w:pStyle w:val="Texto"/>
              <w:spacing w:before="20" w:after="20" w:line="177" w:lineRule="exact"/>
              <w:ind w:firstLine="0"/>
              <w:rPr>
                <w:sz w:val="16"/>
                <w:szCs w:val="16"/>
              </w:rPr>
            </w:pPr>
            <w:r w:rsidRPr="00C60EFB">
              <w:rPr>
                <w:sz w:val="16"/>
                <w:szCs w:val="16"/>
              </w:rPr>
              <w:t>De pasta dura, denominado Reggiano o Reggianito, cuando su presentación así lo indique.</w:t>
            </w:r>
          </w:p>
        </w:tc>
        <w:tc>
          <w:tcPr>
            <w:tcW w:w="3599" w:type="dxa"/>
            <w:tcBorders>
              <w:top w:val="single" w:sz="6" w:space="0" w:color="auto"/>
              <w:left w:val="single" w:sz="6" w:space="0" w:color="auto"/>
              <w:bottom w:val="single" w:sz="6" w:space="0" w:color="auto"/>
              <w:right w:val="single" w:sz="6" w:space="0" w:color="auto"/>
            </w:tcBorders>
          </w:tcPr>
          <w:p w14:paraId="05797F22" w14:textId="77777777" w:rsidR="00941720" w:rsidRPr="00C60EFB" w:rsidRDefault="00941720" w:rsidP="00F71562">
            <w:pPr>
              <w:pStyle w:val="Texto"/>
              <w:spacing w:before="20" w:after="20" w:line="177" w:lineRule="exact"/>
              <w:ind w:firstLine="0"/>
              <w:rPr>
                <w:sz w:val="16"/>
                <w:szCs w:val="16"/>
              </w:rPr>
            </w:pPr>
          </w:p>
        </w:tc>
      </w:tr>
      <w:tr w:rsidR="00941720" w:rsidRPr="00C60EFB" w14:paraId="20E175E1"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564E9CC8" w14:textId="77777777" w:rsidR="00941720" w:rsidRPr="00C60EFB" w:rsidRDefault="00941720" w:rsidP="00F71562">
            <w:pPr>
              <w:pStyle w:val="Texto"/>
              <w:spacing w:before="20" w:after="20" w:line="177" w:lineRule="exact"/>
              <w:ind w:firstLine="0"/>
              <w:rPr>
                <w:sz w:val="16"/>
                <w:szCs w:val="16"/>
              </w:rPr>
            </w:pPr>
            <w:r w:rsidRPr="00C60EFB">
              <w:rPr>
                <w:sz w:val="16"/>
                <w:szCs w:val="16"/>
              </w:rPr>
              <w:t xml:space="preserve"> </w:t>
            </w:r>
          </w:p>
        </w:tc>
      </w:tr>
      <w:tr w:rsidR="00941720" w:rsidRPr="00C60EFB" w14:paraId="2F70EE06"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04740EAF" w14:textId="77777777" w:rsidR="00941720" w:rsidRPr="00C60EFB" w:rsidRDefault="00941720" w:rsidP="00F71562">
            <w:pPr>
              <w:pStyle w:val="Texto"/>
              <w:spacing w:before="20" w:after="20" w:line="177" w:lineRule="exact"/>
              <w:ind w:firstLine="0"/>
              <w:rPr>
                <w:b/>
                <w:sz w:val="16"/>
                <w:szCs w:val="16"/>
              </w:rPr>
            </w:pPr>
            <w:r w:rsidRPr="00C60EFB">
              <w:rPr>
                <w:b/>
                <w:sz w:val="16"/>
                <w:szCs w:val="16"/>
              </w:rPr>
              <w:t>0406.90.04</w:t>
            </w:r>
          </w:p>
        </w:tc>
        <w:tc>
          <w:tcPr>
            <w:tcW w:w="3158" w:type="dxa"/>
            <w:tcBorders>
              <w:top w:val="single" w:sz="6" w:space="0" w:color="auto"/>
              <w:left w:val="single" w:sz="6" w:space="0" w:color="auto"/>
              <w:bottom w:val="single" w:sz="6" w:space="0" w:color="auto"/>
              <w:right w:val="single" w:sz="6" w:space="0" w:color="auto"/>
            </w:tcBorders>
          </w:tcPr>
          <w:p w14:paraId="73641029" w14:textId="77777777" w:rsidR="00941720" w:rsidRPr="00C60EFB" w:rsidRDefault="00941720" w:rsidP="00F71562">
            <w:pPr>
              <w:pStyle w:val="Texto"/>
              <w:spacing w:before="20" w:after="20" w:line="177" w:lineRule="exact"/>
              <w:ind w:firstLine="0"/>
              <w:rPr>
                <w:b/>
                <w:sz w:val="16"/>
                <w:szCs w:val="16"/>
              </w:rPr>
            </w:pPr>
            <w:r w:rsidRPr="00C60EFB">
              <w:rPr>
                <w:b/>
                <w:sz w:val="16"/>
                <w:szCs w:val="16"/>
              </w:rPr>
              <w:t>Grana o Parmegiano-reggiano, con un contenido de materias grasas inferior o igual al 40% en peso, con un contenido de agua, en la materia no grasa, inferior o igual al 47% en peso; Danbo, Edam, Fontal, Fontina, Fynbo, Gouda, Havarti, Maribo, Samsoe, Esrom, Itálico, Kernhem, Saint-Nectaire, Saint-Paulin o Taleggio, con un contenido de materias grasas inferior o igual al 40% en peso, con un contenido de agua, en la materia no grasa, superior al 47%, pero inferior o igual al 72% en peso.</w:t>
            </w:r>
          </w:p>
        </w:tc>
        <w:tc>
          <w:tcPr>
            <w:tcW w:w="3599" w:type="dxa"/>
            <w:tcBorders>
              <w:top w:val="single" w:sz="6" w:space="0" w:color="auto"/>
              <w:left w:val="single" w:sz="6" w:space="0" w:color="auto"/>
              <w:bottom w:val="single" w:sz="6" w:space="0" w:color="auto"/>
              <w:right w:val="single" w:sz="6" w:space="0" w:color="auto"/>
            </w:tcBorders>
          </w:tcPr>
          <w:p w14:paraId="60CCE4C3" w14:textId="77777777" w:rsidR="00941720" w:rsidRPr="00C60EFB" w:rsidRDefault="00941720" w:rsidP="00F71562">
            <w:pPr>
              <w:pStyle w:val="Texto"/>
              <w:spacing w:before="20" w:after="20" w:line="177" w:lineRule="exact"/>
              <w:ind w:firstLine="0"/>
              <w:rPr>
                <w:sz w:val="16"/>
                <w:szCs w:val="16"/>
              </w:rPr>
            </w:pPr>
          </w:p>
        </w:tc>
      </w:tr>
      <w:tr w:rsidR="00941720" w:rsidRPr="00C60EFB" w14:paraId="4EA316EA"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1A682636" w14:textId="77777777" w:rsidR="00941720" w:rsidRPr="00C60EFB" w:rsidRDefault="00941720" w:rsidP="00F71562">
            <w:pPr>
              <w:pStyle w:val="Texto"/>
              <w:spacing w:before="20" w:after="20" w:line="177"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288EAAC7" w14:textId="77777777" w:rsidR="00941720" w:rsidRPr="00C60EFB" w:rsidRDefault="00941720" w:rsidP="00F71562">
            <w:pPr>
              <w:pStyle w:val="Texto"/>
              <w:spacing w:before="20" w:after="20" w:line="177" w:lineRule="exact"/>
              <w:ind w:firstLine="0"/>
              <w:rPr>
                <w:sz w:val="16"/>
                <w:szCs w:val="16"/>
              </w:rPr>
            </w:pPr>
            <w:r w:rsidRPr="00C60EFB">
              <w:rPr>
                <w:sz w:val="16"/>
                <w:szCs w:val="16"/>
              </w:rPr>
              <w:t xml:space="preserve">Grana o Parmegiano-reggiano, con un contenido de materias grasas inferior o igual al 40% en peso, con un contenido de agua, en la materia no grasa, inferior o igual al 47% en peso; Danbo, Edam, Fontal, Fontina, Fynbo, Gouda, Havarti, Maribo, Samsoe, Esrom, Itálico, Kernhem, Saint-Nectaire, Saint-Paulin o Taleggio, </w:t>
            </w:r>
            <w:r w:rsidRPr="00C60EFB">
              <w:rPr>
                <w:sz w:val="16"/>
                <w:szCs w:val="16"/>
              </w:rPr>
              <w:lastRenderedPageBreak/>
              <w:t>con un contenido de materias grasas inferior o igual al 40% en peso, con un contenido de agua, en la materia no grasa, superior al 47%, pero inferior o igual al 72% en peso.</w:t>
            </w:r>
          </w:p>
        </w:tc>
        <w:tc>
          <w:tcPr>
            <w:tcW w:w="3599" w:type="dxa"/>
            <w:tcBorders>
              <w:top w:val="single" w:sz="6" w:space="0" w:color="auto"/>
              <w:left w:val="single" w:sz="6" w:space="0" w:color="auto"/>
              <w:bottom w:val="single" w:sz="6" w:space="0" w:color="auto"/>
              <w:right w:val="single" w:sz="6" w:space="0" w:color="auto"/>
            </w:tcBorders>
          </w:tcPr>
          <w:p w14:paraId="043A60E0" w14:textId="77777777" w:rsidR="00941720" w:rsidRPr="00C60EFB" w:rsidRDefault="00941720" w:rsidP="00F71562">
            <w:pPr>
              <w:pStyle w:val="Texto"/>
              <w:spacing w:before="20" w:after="20" w:line="177" w:lineRule="exact"/>
              <w:ind w:firstLine="0"/>
              <w:rPr>
                <w:sz w:val="16"/>
                <w:szCs w:val="16"/>
              </w:rPr>
            </w:pPr>
          </w:p>
        </w:tc>
      </w:tr>
      <w:tr w:rsidR="00941720" w:rsidRPr="00C60EFB" w14:paraId="279E7E60"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61B2E8EC" w14:textId="77777777" w:rsidR="00941720" w:rsidRPr="00C60EFB" w:rsidRDefault="00941720" w:rsidP="00F71562">
            <w:pPr>
              <w:pStyle w:val="Texto"/>
              <w:spacing w:before="20" w:after="20" w:line="177" w:lineRule="exact"/>
              <w:ind w:firstLine="0"/>
              <w:rPr>
                <w:sz w:val="16"/>
                <w:szCs w:val="16"/>
              </w:rPr>
            </w:pPr>
            <w:r w:rsidRPr="00C60EFB">
              <w:rPr>
                <w:sz w:val="16"/>
                <w:szCs w:val="16"/>
              </w:rPr>
              <w:t xml:space="preserve"> </w:t>
            </w:r>
          </w:p>
        </w:tc>
      </w:tr>
      <w:tr w:rsidR="00941720" w:rsidRPr="00C60EFB" w14:paraId="57E124CE"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0662FE26" w14:textId="77777777" w:rsidR="00941720" w:rsidRPr="00C60EFB" w:rsidRDefault="00941720" w:rsidP="00F71562">
            <w:pPr>
              <w:pStyle w:val="Texto"/>
              <w:spacing w:before="20" w:after="20" w:line="177" w:lineRule="exact"/>
              <w:ind w:firstLine="0"/>
              <w:rPr>
                <w:b/>
                <w:sz w:val="16"/>
                <w:szCs w:val="16"/>
              </w:rPr>
            </w:pPr>
            <w:r w:rsidRPr="00C60EFB">
              <w:rPr>
                <w:b/>
                <w:sz w:val="16"/>
                <w:szCs w:val="16"/>
              </w:rPr>
              <w:t>0406.90.99</w:t>
            </w:r>
          </w:p>
        </w:tc>
        <w:tc>
          <w:tcPr>
            <w:tcW w:w="3158" w:type="dxa"/>
            <w:tcBorders>
              <w:top w:val="single" w:sz="6" w:space="0" w:color="auto"/>
              <w:left w:val="single" w:sz="6" w:space="0" w:color="auto"/>
              <w:bottom w:val="single" w:sz="6" w:space="0" w:color="auto"/>
              <w:right w:val="single" w:sz="6" w:space="0" w:color="auto"/>
            </w:tcBorders>
          </w:tcPr>
          <w:p w14:paraId="1EBCA00B" w14:textId="77777777" w:rsidR="00941720" w:rsidRPr="00C60EFB" w:rsidRDefault="00941720" w:rsidP="00F71562">
            <w:pPr>
              <w:pStyle w:val="Texto"/>
              <w:spacing w:before="20" w:after="20" w:line="177" w:lineRule="exact"/>
              <w:ind w:firstLine="0"/>
              <w:rPr>
                <w:b/>
                <w:sz w:val="16"/>
                <w:szCs w:val="16"/>
              </w:rPr>
            </w:pPr>
            <w:r w:rsidRPr="00C60EFB">
              <w:rPr>
                <w:b/>
                <w:sz w:val="16"/>
                <w:szCs w:val="16"/>
              </w:rPr>
              <w:t>Los demás.</w:t>
            </w:r>
          </w:p>
        </w:tc>
        <w:tc>
          <w:tcPr>
            <w:tcW w:w="3599" w:type="dxa"/>
            <w:tcBorders>
              <w:top w:val="single" w:sz="6" w:space="0" w:color="auto"/>
              <w:left w:val="single" w:sz="6" w:space="0" w:color="auto"/>
              <w:bottom w:val="single" w:sz="6" w:space="0" w:color="auto"/>
              <w:right w:val="single" w:sz="6" w:space="0" w:color="auto"/>
            </w:tcBorders>
          </w:tcPr>
          <w:p w14:paraId="45548E3A" w14:textId="77777777" w:rsidR="00941720" w:rsidRPr="00C60EFB" w:rsidRDefault="00941720" w:rsidP="00F71562">
            <w:pPr>
              <w:pStyle w:val="Texto"/>
              <w:spacing w:before="20" w:after="20" w:line="177" w:lineRule="exact"/>
              <w:ind w:firstLine="0"/>
              <w:rPr>
                <w:sz w:val="16"/>
                <w:szCs w:val="16"/>
              </w:rPr>
            </w:pPr>
          </w:p>
        </w:tc>
      </w:tr>
      <w:tr w:rsidR="00941720" w:rsidRPr="00C60EFB" w14:paraId="35AC8AFB"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734DD597" w14:textId="77777777" w:rsidR="00941720" w:rsidRPr="00C60EFB" w:rsidRDefault="00941720" w:rsidP="00F71562">
            <w:pPr>
              <w:pStyle w:val="Texto"/>
              <w:spacing w:before="20" w:after="20" w:line="177" w:lineRule="exact"/>
              <w:ind w:firstLine="0"/>
              <w:jc w:val="right"/>
              <w:rPr>
                <w:sz w:val="16"/>
                <w:szCs w:val="16"/>
              </w:rPr>
            </w:pPr>
            <w:r w:rsidRPr="00C60EFB">
              <w:rPr>
                <w:sz w:val="16"/>
                <w:szCs w:val="16"/>
              </w:rPr>
              <w:t>01</w:t>
            </w:r>
          </w:p>
        </w:tc>
        <w:tc>
          <w:tcPr>
            <w:tcW w:w="3158" w:type="dxa"/>
            <w:tcBorders>
              <w:top w:val="single" w:sz="6" w:space="0" w:color="auto"/>
              <w:left w:val="single" w:sz="6" w:space="0" w:color="auto"/>
              <w:bottom w:val="single" w:sz="6" w:space="0" w:color="auto"/>
              <w:right w:val="single" w:sz="6" w:space="0" w:color="auto"/>
            </w:tcBorders>
          </w:tcPr>
          <w:p w14:paraId="0C07EB22" w14:textId="77777777" w:rsidR="00941720" w:rsidRPr="00C60EFB" w:rsidRDefault="00941720" w:rsidP="00F71562">
            <w:pPr>
              <w:pStyle w:val="Texto"/>
              <w:spacing w:before="20" w:after="20" w:line="177" w:lineRule="exact"/>
              <w:ind w:firstLine="0"/>
              <w:rPr>
                <w:sz w:val="16"/>
                <w:szCs w:val="16"/>
              </w:rPr>
            </w:pPr>
            <w:r w:rsidRPr="00C60EFB">
              <w:rPr>
                <w:sz w:val="16"/>
                <w:szCs w:val="16"/>
              </w:rPr>
              <w:t>Tipo petit suisse, cuando su composición sea: humedad de 68% a 7</w:t>
            </w:r>
            <w:r>
              <w:rPr>
                <w:sz w:val="16"/>
                <w:szCs w:val="16"/>
              </w:rPr>
              <w:t>0%, grasa de 6% a 8% (en base hú</w:t>
            </w:r>
            <w:r w:rsidRPr="00C60EFB">
              <w:rPr>
                <w:sz w:val="16"/>
                <w:szCs w:val="16"/>
              </w:rPr>
              <w:t>meda), extracto seco de 30% a 32%, proteína mínima de 6%, y fermentos con o sin adición de frutas, azúcares, verduras, chocolate o miel.</w:t>
            </w:r>
          </w:p>
        </w:tc>
        <w:tc>
          <w:tcPr>
            <w:tcW w:w="3599" w:type="dxa"/>
            <w:tcBorders>
              <w:top w:val="single" w:sz="6" w:space="0" w:color="auto"/>
              <w:left w:val="single" w:sz="6" w:space="0" w:color="auto"/>
              <w:bottom w:val="single" w:sz="6" w:space="0" w:color="auto"/>
              <w:right w:val="single" w:sz="6" w:space="0" w:color="auto"/>
            </w:tcBorders>
          </w:tcPr>
          <w:p w14:paraId="26D432C6" w14:textId="77777777" w:rsidR="00941720" w:rsidRPr="00C60EFB" w:rsidRDefault="00941720" w:rsidP="00F71562">
            <w:pPr>
              <w:pStyle w:val="Texto"/>
              <w:spacing w:before="20" w:after="20" w:line="177" w:lineRule="exact"/>
              <w:ind w:firstLine="0"/>
              <w:rPr>
                <w:sz w:val="16"/>
                <w:szCs w:val="16"/>
              </w:rPr>
            </w:pPr>
          </w:p>
        </w:tc>
      </w:tr>
      <w:tr w:rsidR="00941720" w:rsidRPr="00C60EFB" w14:paraId="09AAFF6E"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375C89BD" w14:textId="77777777" w:rsidR="00941720" w:rsidRPr="00C60EFB" w:rsidRDefault="00941720" w:rsidP="00F71562">
            <w:pPr>
              <w:pStyle w:val="Texto"/>
              <w:spacing w:before="20" w:after="20" w:line="177" w:lineRule="exact"/>
              <w:ind w:firstLine="0"/>
              <w:jc w:val="right"/>
              <w:rPr>
                <w:sz w:val="16"/>
                <w:szCs w:val="16"/>
              </w:rPr>
            </w:pPr>
            <w:r w:rsidRPr="00C60EFB">
              <w:rPr>
                <w:sz w:val="16"/>
                <w:szCs w:val="16"/>
              </w:rPr>
              <w:t>99</w:t>
            </w:r>
          </w:p>
        </w:tc>
        <w:tc>
          <w:tcPr>
            <w:tcW w:w="3158" w:type="dxa"/>
            <w:tcBorders>
              <w:top w:val="single" w:sz="6" w:space="0" w:color="auto"/>
              <w:left w:val="single" w:sz="6" w:space="0" w:color="auto"/>
              <w:bottom w:val="single" w:sz="6" w:space="0" w:color="auto"/>
              <w:right w:val="single" w:sz="6" w:space="0" w:color="auto"/>
            </w:tcBorders>
          </w:tcPr>
          <w:p w14:paraId="741CE73B" w14:textId="77777777" w:rsidR="00941720" w:rsidRPr="00C60EFB" w:rsidRDefault="00941720" w:rsidP="00F71562">
            <w:pPr>
              <w:pStyle w:val="Texto"/>
              <w:spacing w:before="20" w:after="20" w:line="177" w:lineRule="exact"/>
              <w:ind w:firstLine="0"/>
              <w:rPr>
                <w:sz w:val="16"/>
                <w:szCs w:val="16"/>
              </w:rPr>
            </w:pPr>
            <w:r w:rsidRPr="00C60EFB">
              <w:rPr>
                <w:sz w:val="16"/>
                <w:szCs w:val="16"/>
              </w:rPr>
              <w:t>Los demás.</w:t>
            </w:r>
          </w:p>
        </w:tc>
        <w:tc>
          <w:tcPr>
            <w:tcW w:w="3599" w:type="dxa"/>
            <w:tcBorders>
              <w:top w:val="single" w:sz="6" w:space="0" w:color="auto"/>
              <w:left w:val="single" w:sz="6" w:space="0" w:color="auto"/>
              <w:bottom w:val="single" w:sz="6" w:space="0" w:color="auto"/>
              <w:right w:val="single" w:sz="6" w:space="0" w:color="auto"/>
            </w:tcBorders>
          </w:tcPr>
          <w:p w14:paraId="13DFBEE4" w14:textId="77777777" w:rsidR="00941720" w:rsidRPr="00C60EFB" w:rsidRDefault="00941720" w:rsidP="00F71562">
            <w:pPr>
              <w:pStyle w:val="Texto"/>
              <w:spacing w:before="20" w:after="20" w:line="177" w:lineRule="exact"/>
              <w:ind w:firstLine="0"/>
              <w:rPr>
                <w:sz w:val="16"/>
                <w:szCs w:val="16"/>
              </w:rPr>
            </w:pPr>
          </w:p>
        </w:tc>
      </w:tr>
      <w:tr w:rsidR="00941720" w:rsidRPr="00C60EFB" w14:paraId="63532089"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0015E732" w14:textId="77777777" w:rsidR="00941720" w:rsidRPr="00C60EFB" w:rsidRDefault="00941720" w:rsidP="00F71562">
            <w:pPr>
              <w:pStyle w:val="Texto"/>
              <w:spacing w:before="20" w:after="20" w:line="177" w:lineRule="exact"/>
              <w:ind w:firstLine="0"/>
              <w:rPr>
                <w:sz w:val="16"/>
                <w:szCs w:val="16"/>
              </w:rPr>
            </w:pPr>
            <w:r w:rsidRPr="00C60EFB">
              <w:rPr>
                <w:sz w:val="16"/>
                <w:szCs w:val="16"/>
              </w:rPr>
              <w:t xml:space="preserve"> </w:t>
            </w:r>
          </w:p>
        </w:tc>
      </w:tr>
      <w:tr w:rsidR="00941720" w:rsidRPr="00C60EFB" w14:paraId="2CEFB3E1"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07140A88" w14:textId="77777777" w:rsidR="00941720" w:rsidRPr="00C60EFB" w:rsidRDefault="00941720" w:rsidP="00F71562">
            <w:pPr>
              <w:pStyle w:val="Texto"/>
              <w:spacing w:before="40" w:after="37" w:line="240" w:lineRule="auto"/>
              <w:ind w:firstLine="0"/>
              <w:rPr>
                <w:b/>
                <w:sz w:val="16"/>
                <w:szCs w:val="16"/>
              </w:rPr>
            </w:pPr>
            <w:r w:rsidRPr="00C60EFB">
              <w:rPr>
                <w:b/>
                <w:sz w:val="16"/>
                <w:szCs w:val="16"/>
              </w:rPr>
              <w:t>1212.21.99</w:t>
            </w:r>
          </w:p>
        </w:tc>
        <w:tc>
          <w:tcPr>
            <w:tcW w:w="3158" w:type="dxa"/>
            <w:tcBorders>
              <w:top w:val="single" w:sz="6" w:space="0" w:color="auto"/>
              <w:left w:val="single" w:sz="6" w:space="0" w:color="auto"/>
              <w:bottom w:val="single" w:sz="6" w:space="0" w:color="auto"/>
              <w:right w:val="single" w:sz="6" w:space="0" w:color="auto"/>
            </w:tcBorders>
          </w:tcPr>
          <w:p w14:paraId="26E4AD98" w14:textId="77777777" w:rsidR="00941720" w:rsidRPr="00C60EFB" w:rsidRDefault="00941720" w:rsidP="00F71562">
            <w:pPr>
              <w:pStyle w:val="Texto"/>
              <w:spacing w:before="40" w:after="37" w:line="240" w:lineRule="auto"/>
              <w:ind w:firstLine="0"/>
              <w:rPr>
                <w:b/>
                <w:sz w:val="16"/>
                <w:szCs w:val="16"/>
              </w:rPr>
            </w:pPr>
            <w:r w:rsidRPr="00C60EFB">
              <w:rPr>
                <w:b/>
                <w:sz w:val="16"/>
                <w:szCs w:val="16"/>
              </w:rPr>
              <w:t>Las demás.</w:t>
            </w:r>
          </w:p>
        </w:tc>
        <w:tc>
          <w:tcPr>
            <w:tcW w:w="3599" w:type="dxa"/>
            <w:vMerge w:val="restart"/>
            <w:tcBorders>
              <w:top w:val="single" w:sz="6" w:space="0" w:color="auto"/>
              <w:left w:val="single" w:sz="6" w:space="0" w:color="auto"/>
              <w:right w:val="single" w:sz="6" w:space="0" w:color="auto"/>
            </w:tcBorders>
          </w:tcPr>
          <w:p w14:paraId="2DE45DD0" w14:textId="77777777" w:rsidR="00941720" w:rsidRPr="00C60EFB" w:rsidRDefault="00941720" w:rsidP="00F71562">
            <w:pPr>
              <w:pStyle w:val="Texto"/>
              <w:spacing w:before="40" w:after="37" w:line="240" w:lineRule="auto"/>
              <w:ind w:firstLine="0"/>
              <w:rPr>
                <w:sz w:val="16"/>
                <w:szCs w:val="16"/>
              </w:rPr>
            </w:pPr>
          </w:p>
        </w:tc>
      </w:tr>
      <w:tr w:rsidR="00941720" w:rsidRPr="00C60EFB" w14:paraId="4A1D882A"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02D484E0" w14:textId="77777777" w:rsidR="00941720" w:rsidRPr="00C60EFB" w:rsidRDefault="00941720" w:rsidP="00F71562">
            <w:pPr>
              <w:pStyle w:val="Texto"/>
              <w:spacing w:before="40" w:after="37"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2DFA3974" w14:textId="77777777" w:rsidR="00941720" w:rsidRPr="00C60EFB" w:rsidRDefault="00941720" w:rsidP="00F71562">
            <w:pPr>
              <w:pStyle w:val="Texto"/>
              <w:spacing w:before="40" w:after="37" w:line="240" w:lineRule="auto"/>
              <w:ind w:firstLine="0"/>
              <w:rPr>
                <w:sz w:val="16"/>
                <w:szCs w:val="16"/>
              </w:rPr>
            </w:pPr>
            <w:r w:rsidRPr="00C60EFB">
              <w:rPr>
                <w:sz w:val="16"/>
                <w:szCs w:val="16"/>
              </w:rPr>
              <w:t>Las demás.</w:t>
            </w:r>
          </w:p>
        </w:tc>
        <w:tc>
          <w:tcPr>
            <w:tcW w:w="3599" w:type="dxa"/>
            <w:vMerge/>
            <w:tcBorders>
              <w:left w:val="single" w:sz="6" w:space="0" w:color="auto"/>
              <w:bottom w:val="single" w:sz="6" w:space="0" w:color="auto"/>
              <w:right w:val="single" w:sz="6" w:space="0" w:color="auto"/>
            </w:tcBorders>
          </w:tcPr>
          <w:p w14:paraId="737AD3D5" w14:textId="77777777" w:rsidR="00941720" w:rsidRPr="00C60EFB" w:rsidRDefault="00941720" w:rsidP="00F71562">
            <w:pPr>
              <w:pStyle w:val="Texto"/>
              <w:spacing w:before="40" w:after="37" w:line="240" w:lineRule="auto"/>
              <w:ind w:firstLine="0"/>
              <w:rPr>
                <w:sz w:val="16"/>
                <w:szCs w:val="16"/>
              </w:rPr>
            </w:pPr>
          </w:p>
        </w:tc>
      </w:tr>
      <w:tr w:rsidR="00941720" w:rsidRPr="00C60EFB" w14:paraId="4234260F"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69FDA1C6" w14:textId="77777777" w:rsidR="00941720" w:rsidRPr="00C60EFB" w:rsidRDefault="00941720" w:rsidP="00F71562">
            <w:pPr>
              <w:pStyle w:val="Texto"/>
              <w:spacing w:before="40" w:after="37" w:line="240" w:lineRule="auto"/>
              <w:ind w:firstLine="0"/>
              <w:rPr>
                <w:sz w:val="16"/>
                <w:szCs w:val="16"/>
              </w:rPr>
            </w:pPr>
            <w:r w:rsidRPr="00C60EFB">
              <w:rPr>
                <w:sz w:val="16"/>
                <w:szCs w:val="16"/>
              </w:rPr>
              <w:t xml:space="preserve"> </w:t>
            </w:r>
          </w:p>
        </w:tc>
      </w:tr>
      <w:tr w:rsidR="00941720" w:rsidRPr="00C60EFB" w14:paraId="74964A50"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65A4F453" w14:textId="77777777" w:rsidR="00941720" w:rsidRPr="00C60EFB" w:rsidRDefault="00941720" w:rsidP="00F71562">
            <w:pPr>
              <w:pStyle w:val="Texto"/>
              <w:spacing w:before="40" w:after="37" w:line="240" w:lineRule="auto"/>
              <w:ind w:firstLine="0"/>
              <w:rPr>
                <w:b/>
                <w:sz w:val="16"/>
                <w:szCs w:val="16"/>
              </w:rPr>
            </w:pPr>
            <w:r w:rsidRPr="00C60EFB">
              <w:rPr>
                <w:b/>
                <w:sz w:val="16"/>
                <w:szCs w:val="16"/>
              </w:rPr>
              <w:t>1302.12.02</w:t>
            </w:r>
          </w:p>
        </w:tc>
        <w:tc>
          <w:tcPr>
            <w:tcW w:w="3158" w:type="dxa"/>
            <w:tcBorders>
              <w:top w:val="single" w:sz="6" w:space="0" w:color="auto"/>
              <w:left w:val="single" w:sz="6" w:space="0" w:color="auto"/>
              <w:bottom w:val="single" w:sz="6" w:space="0" w:color="auto"/>
              <w:right w:val="single" w:sz="6" w:space="0" w:color="auto"/>
            </w:tcBorders>
          </w:tcPr>
          <w:p w14:paraId="043DFD0E" w14:textId="77777777" w:rsidR="00941720" w:rsidRPr="00C60EFB" w:rsidRDefault="00941720" w:rsidP="00F71562">
            <w:pPr>
              <w:pStyle w:val="Texto"/>
              <w:spacing w:before="40" w:after="37" w:line="240" w:lineRule="auto"/>
              <w:ind w:firstLine="0"/>
              <w:rPr>
                <w:b/>
                <w:sz w:val="16"/>
                <w:szCs w:val="16"/>
              </w:rPr>
            </w:pPr>
            <w:r w:rsidRPr="00C60EFB">
              <w:rPr>
                <w:b/>
                <w:sz w:val="16"/>
                <w:szCs w:val="16"/>
              </w:rPr>
              <w:t>De regaliz.</w:t>
            </w:r>
          </w:p>
        </w:tc>
        <w:tc>
          <w:tcPr>
            <w:tcW w:w="3599" w:type="dxa"/>
            <w:vMerge w:val="restart"/>
            <w:tcBorders>
              <w:top w:val="single" w:sz="6" w:space="0" w:color="auto"/>
              <w:left w:val="single" w:sz="6" w:space="0" w:color="auto"/>
              <w:right w:val="single" w:sz="6" w:space="0" w:color="auto"/>
            </w:tcBorders>
          </w:tcPr>
          <w:p w14:paraId="5921C0F3" w14:textId="77777777" w:rsidR="00941720" w:rsidRPr="00C60EFB" w:rsidRDefault="00941720" w:rsidP="00F71562">
            <w:pPr>
              <w:pStyle w:val="Texto"/>
              <w:spacing w:before="40" w:after="37" w:line="240" w:lineRule="auto"/>
              <w:ind w:firstLine="0"/>
              <w:rPr>
                <w:b/>
                <w:sz w:val="16"/>
                <w:szCs w:val="16"/>
              </w:rPr>
            </w:pPr>
          </w:p>
          <w:p w14:paraId="7EF41353" w14:textId="77777777" w:rsidR="00941720" w:rsidRPr="00C60EFB" w:rsidRDefault="00941720" w:rsidP="00F71562">
            <w:pPr>
              <w:pStyle w:val="Texto"/>
              <w:spacing w:before="40" w:after="37" w:line="240" w:lineRule="auto"/>
              <w:ind w:firstLine="0"/>
              <w:rPr>
                <w:sz w:val="16"/>
                <w:szCs w:val="16"/>
              </w:rPr>
            </w:pPr>
            <w:r w:rsidRPr="00C60EFB">
              <w:rPr>
                <w:b/>
                <w:sz w:val="16"/>
                <w:szCs w:val="16"/>
              </w:rPr>
              <w:t>Excepto:</w:t>
            </w:r>
            <w:r w:rsidRPr="00C60EFB">
              <w:rPr>
                <w:sz w:val="16"/>
                <w:szCs w:val="16"/>
              </w:rPr>
              <w:t xml:space="preserve"> Extractos</w:t>
            </w:r>
          </w:p>
        </w:tc>
      </w:tr>
      <w:tr w:rsidR="00941720" w:rsidRPr="00C60EFB" w14:paraId="5D5794E1"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44ADE64F" w14:textId="77777777" w:rsidR="00941720" w:rsidRPr="00C60EFB" w:rsidRDefault="00941720" w:rsidP="00F71562">
            <w:pPr>
              <w:pStyle w:val="Texto"/>
              <w:spacing w:before="40" w:after="37" w:line="240" w:lineRule="auto"/>
              <w:ind w:firstLine="0"/>
              <w:jc w:val="right"/>
              <w:rPr>
                <w:sz w:val="16"/>
                <w:szCs w:val="16"/>
              </w:rPr>
            </w:pPr>
            <w:r w:rsidRPr="00C60EFB">
              <w:rPr>
                <w:sz w:val="16"/>
                <w:szCs w:val="16"/>
              </w:rPr>
              <w:t>99</w:t>
            </w:r>
          </w:p>
        </w:tc>
        <w:tc>
          <w:tcPr>
            <w:tcW w:w="3158" w:type="dxa"/>
            <w:tcBorders>
              <w:top w:val="single" w:sz="6" w:space="0" w:color="auto"/>
              <w:left w:val="single" w:sz="6" w:space="0" w:color="auto"/>
              <w:bottom w:val="single" w:sz="6" w:space="0" w:color="auto"/>
              <w:right w:val="single" w:sz="6" w:space="0" w:color="auto"/>
            </w:tcBorders>
          </w:tcPr>
          <w:p w14:paraId="5E69394B" w14:textId="77777777" w:rsidR="00941720" w:rsidRPr="00C60EFB" w:rsidRDefault="00941720" w:rsidP="00F71562">
            <w:pPr>
              <w:pStyle w:val="Texto"/>
              <w:spacing w:before="40" w:after="37" w:line="240" w:lineRule="auto"/>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14:paraId="05C7CEDD" w14:textId="77777777" w:rsidR="00941720" w:rsidRPr="00C60EFB" w:rsidRDefault="00941720" w:rsidP="00F71562">
            <w:pPr>
              <w:pStyle w:val="Texto"/>
              <w:spacing w:before="40" w:after="37" w:line="240" w:lineRule="auto"/>
              <w:ind w:firstLine="0"/>
              <w:rPr>
                <w:sz w:val="16"/>
                <w:szCs w:val="16"/>
              </w:rPr>
            </w:pPr>
          </w:p>
        </w:tc>
      </w:tr>
      <w:tr w:rsidR="00941720" w:rsidRPr="00C60EFB" w14:paraId="42AEFF88"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03F7561B" w14:textId="77777777" w:rsidR="00941720" w:rsidRPr="00C60EFB" w:rsidRDefault="00941720" w:rsidP="00F71562">
            <w:pPr>
              <w:pStyle w:val="Texto"/>
              <w:spacing w:before="40" w:after="37" w:line="240" w:lineRule="auto"/>
              <w:ind w:firstLine="0"/>
              <w:rPr>
                <w:sz w:val="16"/>
                <w:szCs w:val="16"/>
              </w:rPr>
            </w:pPr>
            <w:r w:rsidRPr="00C60EFB">
              <w:rPr>
                <w:sz w:val="16"/>
                <w:szCs w:val="16"/>
              </w:rPr>
              <w:t xml:space="preserve"> </w:t>
            </w:r>
          </w:p>
        </w:tc>
      </w:tr>
      <w:tr w:rsidR="00941720" w:rsidRPr="00C60EFB" w14:paraId="6592B35D"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4E8DE750" w14:textId="77777777" w:rsidR="00941720" w:rsidRPr="00C60EFB" w:rsidRDefault="00941720" w:rsidP="00F71562">
            <w:pPr>
              <w:pStyle w:val="Texto"/>
              <w:spacing w:before="40" w:after="37" w:line="240" w:lineRule="auto"/>
              <w:ind w:firstLine="0"/>
              <w:rPr>
                <w:b/>
                <w:sz w:val="16"/>
                <w:szCs w:val="16"/>
              </w:rPr>
            </w:pPr>
            <w:r w:rsidRPr="00C60EFB">
              <w:rPr>
                <w:b/>
                <w:sz w:val="16"/>
                <w:szCs w:val="16"/>
              </w:rPr>
              <w:t>1302.20.02</w:t>
            </w:r>
          </w:p>
        </w:tc>
        <w:tc>
          <w:tcPr>
            <w:tcW w:w="3158" w:type="dxa"/>
            <w:tcBorders>
              <w:top w:val="single" w:sz="6" w:space="0" w:color="auto"/>
              <w:left w:val="single" w:sz="6" w:space="0" w:color="auto"/>
              <w:bottom w:val="single" w:sz="6" w:space="0" w:color="auto"/>
              <w:right w:val="single" w:sz="6" w:space="0" w:color="auto"/>
            </w:tcBorders>
          </w:tcPr>
          <w:p w14:paraId="34EFB8E9" w14:textId="77777777" w:rsidR="00941720" w:rsidRPr="00C60EFB" w:rsidRDefault="00941720" w:rsidP="00F71562">
            <w:pPr>
              <w:pStyle w:val="Texto"/>
              <w:spacing w:before="40" w:after="37" w:line="240" w:lineRule="auto"/>
              <w:ind w:firstLine="0"/>
              <w:rPr>
                <w:b/>
                <w:sz w:val="16"/>
                <w:szCs w:val="16"/>
              </w:rPr>
            </w:pPr>
            <w:r w:rsidRPr="00C60EFB">
              <w:rPr>
                <w:b/>
                <w:sz w:val="16"/>
                <w:szCs w:val="16"/>
              </w:rPr>
              <w:t>Materias pécticas, pectinatos y pectatos.</w:t>
            </w:r>
          </w:p>
        </w:tc>
        <w:tc>
          <w:tcPr>
            <w:tcW w:w="3599" w:type="dxa"/>
            <w:tcBorders>
              <w:top w:val="single" w:sz="6" w:space="0" w:color="auto"/>
              <w:left w:val="single" w:sz="6" w:space="0" w:color="auto"/>
              <w:right w:val="single" w:sz="6" w:space="0" w:color="auto"/>
            </w:tcBorders>
          </w:tcPr>
          <w:p w14:paraId="6B959C1B" w14:textId="77777777" w:rsidR="00941720" w:rsidRPr="00C60EFB" w:rsidRDefault="00941720" w:rsidP="00F71562">
            <w:pPr>
              <w:pStyle w:val="Texto"/>
              <w:spacing w:before="40" w:after="37" w:line="240" w:lineRule="auto"/>
              <w:ind w:firstLine="0"/>
              <w:rPr>
                <w:sz w:val="16"/>
                <w:szCs w:val="16"/>
              </w:rPr>
            </w:pPr>
          </w:p>
        </w:tc>
      </w:tr>
      <w:tr w:rsidR="00941720" w:rsidRPr="00C60EFB" w14:paraId="475DE579"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47F7E4DB" w14:textId="77777777" w:rsidR="00941720" w:rsidRPr="00C60EFB" w:rsidRDefault="00941720" w:rsidP="00F71562">
            <w:pPr>
              <w:pStyle w:val="Texto"/>
              <w:spacing w:before="40" w:after="37" w:line="240" w:lineRule="auto"/>
              <w:ind w:firstLine="0"/>
              <w:jc w:val="right"/>
              <w:rPr>
                <w:sz w:val="16"/>
                <w:szCs w:val="16"/>
              </w:rPr>
            </w:pPr>
            <w:r w:rsidRPr="00C60EFB">
              <w:rPr>
                <w:sz w:val="16"/>
                <w:szCs w:val="16"/>
              </w:rPr>
              <w:t>99</w:t>
            </w:r>
          </w:p>
        </w:tc>
        <w:tc>
          <w:tcPr>
            <w:tcW w:w="3158" w:type="dxa"/>
            <w:tcBorders>
              <w:top w:val="single" w:sz="6" w:space="0" w:color="auto"/>
              <w:left w:val="single" w:sz="6" w:space="0" w:color="auto"/>
              <w:bottom w:val="single" w:sz="6" w:space="0" w:color="auto"/>
              <w:right w:val="single" w:sz="6" w:space="0" w:color="auto"/>
            </w:tcBorders>
          </w:tcPr>
          <w:p w14:paraId="0C1378E2" w14:textId="77777777" w:rsidR="00941720" w:rsidRPr="00C60EFB" w:rsidRDefault="00941720" w:rsidP="00F71562">
            <w:pPr>
              <w:pStyle w:val="Texto"/>
              <w:spacing w:before="40" w:after="37" w:line="240" w:lineRule="auto"/>
              <w:ind w:firstLine="0"/>
              <w:rPr>
                <w:sz w:val="16"/>
                <w:szCs w:val="16"/>
              </w:rPr>
            </w:pPr>
            <w:r w:rsidRPr="00C60EFB">
              <w:rPr>
                <w:sz w:val="16"/>
                <w:szCs w:val="16"/>
              </w:rPr>
              <w:t>Los demás.</w:t>
            </w:r>
          </w:p>
        </w:tc>
        <w:tc>
          <w:tcPr>
            <w:tcW w:w="3599" w:type="dxa"/>
            <w:tcBorders>
              <w:left w:val="single" w:sz="6" w:space="0" w:color="auto"/>
              <w:bottom w:val="single" w:sz="6" w:space="0" w:color="auto"/>
              <w:right w:val="single" w:sz="6" w:space="0" w:color="auto"/>
            </w:tcBorders>
          </w:tcPr>
          <w:p w14:paraId="621128FA" w14:textId="77777777" w:rsidR="00941720" w:rsidRPr="00C60EFB" w:rsidRDefault="00941720" w:rsidP="00F71562">
            <w:pPr>
              <w:pStyle w:val="Texto"/>
              <w:spacing w:before="40" w:after="37" w:line="240" w:lineRule="auto"/>
              <w:ind w:firstLine="0"/>
              <w:rPr>
                <w:sz w:val="16"/>
                <w:szCs w:val="16"/>
              </w:rPr>
            </w:pPr>
            <w:r w:rsidRPr="00C60EFB">
              <w:rPr>
                <w:b/>
                <w:sz w:val="16"/>
                <w:szCs w:val="16"/>
              </w:rPr>
              <w:t>Excepto:</w:t>
            </w:r>
            <w:r w:rsidRPr="00C60EFB">
              <w:rPr>
                <w:sz w:val="16"/>
                <w:szCs w:val="16"/>
              </w:rPr>
              <w:t xml:space="preserve"> Pectinas</w:t>
            </w:r>
          </w:p>
        </w:tc>
      </w:tr>
      <w:tr w:rsidR="00941720" w:rsidRPr="00C60EFB" w14:paraId="439829DE"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783926F3" w14:textId="77777777" w:rsidR="00941720" w:rsidRPr="00C60EFB" w:rsidRDefault="00941720" w:rsidP="00F71562">
            <w:pPr>
              <w:pStyle w:val="Texto"/>
              <w:spacing w:before="40" w:after="37" w:line="240" w:lineRule="auto"/>
              <w:ind w:firstLine="0"/>
              <w:rPr>
                <w:sz w:val="16"/>
                <w:szCs w:val="16"/>
              </w:rPr>
            </w:pPr>
            <w:r w:rsidRPr="00C60EFB">
              <w:rPr>
                <w:sz w:val="16"/>
                <w:szCs w:val="16"/>
              </w:rPr>
              <w:t xml:space="preserve"> </w:t>
            </w:r>
          </w:p>
        </w:tc>
      </w:tr>
      <w:tr w:rsidR="00941720" w:rsidRPr="00C60EFB" w14:paraId="56AFDB29"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3F8B1193" w14:textId="77777777" w:rsidR="00941720" w:rsidRPr="00C60EFB" w:rsidRDefault="00941720" w:rsidP="00F71562">
            <w:pPr>
              <w:pStyle w:val="Texto"/>
              <w:spacing w:before="40" w:after="37" w:line="240" w:lineRule="auto"/>
              <w:ind w:firstLine="0"/>
              <w:rPr>
                <w:b/>
                <w:sz w:val="16"/>
                <w:szCs w:val="16"/>
              </w:rPr>
            </w:pPr>
            <w:r w:rsidRPr="00C60EFB">
              <w:rPr>
                <w:b/>
                <w:sz w:val="16"/>
                <w:szCs w:val="16"/>
              </w:rPr>
              <w:t>1302.32.99</w:t>
            </w:r>
          </w:p>
        </w:tc>
        <w:tc>
          <w:tcPr>
            <w:tcW w:w="3158" w:type="dxa"/>
            <w:tcBorders>
              <w:top w:val="single" w:sz="6" w:space="0" w:color="auto"/>
              <w:left w:val="single" w:sz="6" w:space="0" w:color="auto"/>
              <w:bottom w:val="single" w:sz="6" w:space="0" w:color="auto"/>
              <w:right w:val="single" w:sz="6" w:space="0" w:color="auto"/>
            </w:tcBorders>
          </w:tcPr>
          <w:p w14:paraId="552E0BC5" w14:textId="77777777" w:rsidR="00941720" w:rsidRPr="00C60EFB" w:rsidRDefault="00941720" w:rsidP="00F71562">
            <w:pPr>
              <w:pStyle w:val="Texto"/>
              <w:spacing w:before="40" w:after="37" w:line="240" w:lineRule="auto"/>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14:paraId="62865676" w14:textId="77777777" w:rsidR="00941720" w:rsidRPr="00C60EFB" w:rsidRDefault="00941720" w:rsidP="00F71562">
            <w:pPr>
              <w:pStyle w:val="Texto"/>
              <w:spacing w:before="40" w:after="37" w:line="240" w:lineRule="auto"/>
              <w:ind w:firstLine="0"/>
              <w:rPr>
                <w:sz w:val="16"/>
                <w:szCs w:val="16"/>
              </w:rPr>
            </w:pPr>
          </w:p>
        </w:tc>
      </w:tr>
      <w:tr w:rsidR="00941720" w:rsidRPr="00C60EFB" w14:paraId="596E0734"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33779C1F" w14:textId="77777777" w:rsidR="00941720" w:rsidRPr="00C60EFB" w:rsidRDefault="00941720" w:rsidP="00F71562">
            <w:pPr>
              <w:pStyle w:val="Texto"/>
              <w:spacing w:before="40" w:after="37"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0EAD1E24" w14:textId="77777777" w:rsidR="00941720" w:rsidRPr="00C60EFB" w:rsidRDefault="00941720" w:rsidP="00F71562">
            <w:pPr>
              <w:pStyle w:val="Texto"/>
              <w:spacing w:before="40" w:after="37" w:line="240" w:lineRule="auto"/>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14:paraId="226A0C7E" w14:textId="77777777" w:rsidR="00941720" w:rsidRPr="00C60EFB" w:rsidRDefault="00941720" w:rsidP="00F71562">
            <w:pPr>
              <w:pStyle w:val="Texto"/>
              <w:spacing w:before="40" w:after="37" w:line="240" w:lineRule="auto"/>
              <w:ind w:firstLine="0"/>
              <w:rPr>
                <w:sz w:val="16"/>
                <w:szCs w:val="16"/>
              </w:rPr>
            </w:pPr>
          </w:p>
        </w:tc>
      </w:tr>
      <w:tr w:rsidR="00941720" w:rsidRPr="00C60EFB" w14:paraId="2D9A6A17"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6D173007" w14:textId="77777777" w:rsidR="00941720" w:rsidRPr="00C60EFB" w:rsidRDefault="00941720" w:rsidP="00F71562">
            <w:pPr>
              <w:pStyle w:val="Texto"/>
              <w:spacing w:before="40" w:after="37" w:line="240" w:lineRule="auto"/>
              <w:ind w:firstLine="0"/>
              <w:rPr>
                <w:sz w:val="16"/>
                <w:szCs w:val="16"/>
              </w:rPr>
            </w:pPr>
            <w:r w:rsidRPr="00C60EFB">
              <w:rPr>
                <w:sz w:val="16"/>
                <w:szCs w:val="16"/>
              </w:rPr>
              <w:t xml:space="preserve"> </w:t>
            </w:r>
          </w:p>
        </w:tc>
      </w:tr>
      <w:tr w:rsidR="00941720" w:rsidRPr="00C60EFB" w14:paraId="772C2527"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17E4BD6A" w14:textId="77777777" w:rsidR="00941720" w:rsidRPr="00C60EFB" w:rsidRDefault="00941720" w:rsidP="00F71562">
            <w:pPr>
              <w:pStyle w:val="Texto"/>
              <w:spacing w:before="40" w:after="37" w:line="240" w:lineRule="auto"/>
              <w:ind w:firstLine="0"/>
              <w:rPr>
                <w:b/>
                <w:sz w:val="16"/>
                <w:szCs w:val="16"/>
              </w:rPr>
            </w:pPr>
            <w:r w:rsidRPr="00C60EFB">
              <w:rPr>
                <w:b/>
                <w:sz w:val="16"/>
                <w:szCs w:val="16"/>
              </w:rPr>
              <w:t>1603.00.01</w:t>
            </w:r>
          </w:p>
        </w:tc>
        <w:tc>
          <w:tcPr>
            <w:tcW w:w="3158" w:type="dxa"/>
            <w:tcBorders>
              <w:top w:val="single" w:sz="6" w:space="0" w:color="auto"/>
              <w:left w:val="single" w:sz="6" w:space="0" w:color="auto"/>
              <w:bottom w:val="single" w:sz="6" w:space="0" w:color="auto"/>
              <w:right w:val="single" w:sz="6" w:space="0" w:color="auto"/>
            </w:tcBorders>
          </w:tcPr>
          <w:p w14:paraId="3D4342CE" w14:textId="77777777" w:rsidR="00941720" w:rsidRPr="00C60EFB" w:rsidRDefault="00941720" w:rsidP="00F71562">
            <w:pPr>
              <w:pStyle w:val="Texto"/>
              <w:spacing w:before="40" w:after="37" w:line="240" w:lineRule="auto"/>
              <w:ind w:firstLine="0"/>
              <w:rPr>
                <w:b/>
                <w:sz w:val="16"/>
                <w:szCs w:val="16"/>
              </w:rPr>
            </w:pPr>
            <w:r w:rsidRPr="00C60EFB">
              <w:rPr>
                <w:b/>
                <w:sz w:val="16"/>
                <w:szCs w:val="16"/>
              </w:rPr>
              <w:t>Extractos de carne.</w:t>
            </w:r>
          </w:p>
        </w:tc>
        <w:tc>
          <w:tcPr>
            <w:tcW w:w="3599" w:type="dxa"/>
            <w:vMerge w:val="restart"/>
            <w:tcBorders>
              <w:top w:val="single" w:sz="6" w:space="0" w:color="auto"/>
              <w:left w:val="single" w:sz="6" w:space="0" w:color="auto"/>
              <w:right w:val="single" w:sz="6" w:space="0" w:color="auto"/>
            </w:tcBorders>
          </w:tcPr>
          <w:p w14:paraId="5866B49F" w14:textId="77777777" w:rsidR="00941720" w:rsidRPr="00C60EFB" w:rsidRDefault="00941720" w:rsidP="00F71562">
            <w:pPr>
              <w:pStyle w:val="Texto"/>
              <w:spacing w:before="40" w:after="37" w:line="240" w:lineRule="auto"/>
              <w:ind w:firstLine="0"/>
              <w:rPr>
                <w:sz w:val="16"/>
                <w:szCs w:val="16"/>
              </w:rPr>
            </w:pPr>
          </w:p>
        </w:tc>
      </w:tr>
      <w:tr w:rsidR="00941720" w:rsidRPr="00C60EFB" w14:paraId="46E8807F"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739A50DC" w14:textId="77777777" w:rsidR="00941720" w:rsidRPr="00C60EFB" w:rsidRDefault="00941720" w:rsidP="00F71562">
            <w:pPr>
              <w:pStyle w:val="Texto"/>
              <w:spacing w:before="40" w:after="37"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021D0654" w14:textId="77777777" w:rsidR="00941720" w:rsidRPr="00C60EFB" w:rsidRDefault="00941720" w:rsidP="00F71562">
            <w:pPr>
              <w:pStyle w:val="Texto"/>
              <w:spacing w:before="40" w:after="37" w:line="240" w:lineRule="auto"/>
              <w:ind w:firstLine="0"/>
              <w:rPr>
                <w:sz w:val="16"/>
                <w:szCs w:val="16"/>
              </w:rPr>
            </w:pPr>
            <w:r w:rsidRPr="00C60EFB">
              <w:rPr>
                <w:sz w:val="16"/>
                <w:szCs w:val="16"/>
              </w:rPr>
              <w:t>Extractos de carne.</w:t>
            </w:r>
          </w:p>
        </w:tc>
        <w:tc>
          <w:tcPr>
            <w:tcW w:w="3599" w:type="dxa"/>
            <w:vMerge/>
            <w:tcBorders>
              <w:left w:val="single" w:sz="6" w:space="0" w:color="auto"/>
              <w:bottom w:val="single" w:sz="6" w:space="0" w:color="auto"/>
              <w:right w:val="single" w:sz="6" w:space="0" w:color="auto"/>
            </w:tcBorders>
          </w:tcPr>
          <w:p w14:paraId="2E88887A" w14:textId="77777777" w:rsidR="00941720" w:rsidRPr="00C60EFB" w:rsidRDefault="00941720" w:rsidP="00F71562">
            <w:pPr>
              <w:pStyle w:val="Texto"/>
              <w:spacing w:before="40" w:after="37" w:line="240" w:lineRule="auto"/>
              <w:ind w:firstLine="0"/>
              <w:rPr>
                <w:sz w:val="16"/>
                <w:szCs w:val="16"/>
              </w:rPr>
            </w:pPr>
          </w:p>
        </w:tc>
      </w:tr>
      <w:tr w:rsidR="00941720" w:rsidRPr="00C60EFB" w14:paraId="03F76878"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60966040" w14:textId="77777777" w:rsidR="00941720" w:rsidRPr="00C60EFB" w:rsidRDefault="00941720" w:rsidP="00F71562">
            <w:pPr>
              <w:pStyle w:val="Texto"/>
              <w:spacing w:before="40" w:after="37" w:line="240" w:lineRule="auto"/>
              <w:ind w:firstLine="0"/>
              <w:rPr>
                <w:sz w:val="16"/>
                <w:szCs w:val="16"/>
              </w:rPr>
            </w:pPr>
            <w:r w:rsidRPr="00C60EFB">
              <w:rPr>
                <w:sz w:val="16"/>
                <w:szCs w:val="16"/>
              </w:rPr>
              <w:t xml:space="preserve"> </w:t>
            </w:r>
          </w:p>
        </w:tc>
      </w:tr>
      <w:tr w:rsidR="00941720" w:rsidRPr="00C60EFB" w14:paraId="49443E9A"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456F88AD" w14:textId="77777777" w:rsidR="00941720" w:rsidRPr="00C60EFB" w:rsidRDefault="00941720" w:rsidP="00F71562">
            <w:pPr>
              <w:pStyle w:val="Texto"/>
              <w:spacing w:before="40" w:after="37" w:line="240" w:lineRule="auto"/>
              <w:ind w:firstLine="0"/>
              <w:rPr>
                <w:b/>
                <w:sz w:val="16"/>
                <w:szCs w:val="16"/>
              </w:rPr>
            </w:pPr>
            <w:r w:rsidRPr="00C60EFB">
              <w:rPr>
                <w:b/>
                <w:sz w:val="16"/>
                <w:szCs w:val="16"/>
              </w:rPr>
              <w:t>1603.00.99</w:t>
            </w:r>
          </w:p>
        </w:tc>
        <w:tc>
          <w:tcPr>
            <w:tcW w:w="3158" w:type="dxa"/>
            <w:tcBorders>
              <w:top w:val="single" w:sz="6" w:space="0" w:color="auto"/>
              <w:left w:val="single" w:sz="6" w:space="0" w:color="auto"/>
              <w:bottom w:val="single" w:sz="6" w:space="0" w:color="auto"/>
              <w:right w:val="single" w:sz="6" w:space="0" w:color="auto"/>
            </w:tcBorders>
          </w:tcPr>
          <w:p w14:paraId="62DB40D1" w14:textId="77777777" w:rsidR="00941720" w:rsidRPr="00C60EFB" w:rsidRDefault="00941720" w:rsidP="00F71562">
            <w:pPr>
              <w:pStyle w:val="Texto"/>
              <w:spacing w:before="40" w:after="37" w:line="240" w:lineRule="auto"/>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14:paraId="10528851" w14:textId="77777777" w:rsidR="00941720" w:rsidRPr="00C60EFB" w:rsidRDefault="00941720" w:rsidP="00F71562">
            <w:pPr>
              <w:pStyle w:val="Texto"/>
              <w:spacing w:before="40" w:after="37" w:line="240" w:lineRule="auto"/>
              <w:ind w:firstLine="0"/>
              <w:rPr>
                <w:sz w:val="16"/>
                <w:szCs w:val="16"/>
              </w:rPr>
            </w:pPr>
            <w:r w:rsidRPr="00C60EFB">
              <w:rPr>
                <w:b/>
                <w:sz w:val="16"/>
                <w:szCs w:val="16"/>
              </w:rPr>
              <w:t>Únicamente:</w:t>
            </w:r>
            <w:r w:rsidRPr="00C60EFB">
              <w:rPr>
                <w:sz w:val="16"/>
                <w:szCs w:val="16"/>
              </w:rPr>
              <w:t xml:space="preserve"> Los que contengan extractos de carne.</w:t>
            </w:r>
          </w:p>
        </w:tc>
      </w:tr>
      <w:tr w:rsidR="00941720" w:rsidRPr="00C60EFB" w14:paraId="44373CD0"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5A22761B" w14:textId="77777777" w:rsidR="00941720" w:rsidRPr="00C60EFB" w:rsidRDefault="00941720" w:rsidP="00F71562">
            <w:pPr>
              <w:pStyle w:val="Texto"/>
              <w:spacing w:before="40" w:after="37"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7719D3AE" w14:textId="77777777" w:rsidR="00941720" w:rsidRPr="00C60EFB" w:rsidRDefault="00941720" w:rsidP="00F71562">
            <w:pPr>
              <w:pStyle w:val="Texto"/>
              <w:spacing w:before="40" w:after="37" w:line="240" w:lineRule="auto"/>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14:paraId="34DAAD4D" w14:textId="77777777" w:rsidR="00941720" w:rsidRPr="00C60EFB" w:rsidRDefault="00941720" w:rsidP="00F71562">
            <w:pPr>
              <w:pStyle w:val="Texto"/>
              <w:spacing w:before="40" w:after="37" w:line="240" w:lineRule="auto"/>
              <w:ind w:firstLine="0"/>
              <w:rPr>
                <w:sz w:val="16"/>
                <w:szCs w:val="16"/>
              </w:rPr>
            </w:pPr>
          </w:p>
        </w:tc>
      </w:tr>
      <w:tr w:rsidR="00941720" w:rsidRPr="00C60EFB" w14:paraId="1C48DC30"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1624C93D" w14:textId="77777777" w:rsidR="00941720" w:rsidRPr="00C60EFB" w:rsidRDefault="00941720" w:rsidP="00F71562">
            <w:pPr>
              <w:pStyle w:val="Texto"/>
              <w:spacing w:before="40" w:after="37" w:line="240" w:lineRule="auto"/>
              <w:ind w:firstLine="0"/>
              <w:rPr>
                <w:sz w:val="16"/>
                <w:szCs w:val="16"/>
              </w:rPr>
            </w:pPr>
            <w:r w:rsidRPr="00C60EFB">
              <w:rPr>
                <w:sz w:val="16"/>
                <w:szCs w:val="16"/>
              </w:rPr>
              <w:t xml:space="preserve"> </w:t>
            </w:r>
          </w:p>
        </w:tc>
      </w:tr>
      <w:tr w:rsidR="00941720" w:rsidRPr="00C60EFB" w14:paraId="0EB0F890"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3233EBAA" w14:textId="77777777" w:rsidR="00941720" w:rsidRPr="00C60EFB" w:rsidRDefault="00941720" w:rsidP="00F71562">
            <w:pPr>
              <w:pStyle w:val="Texto"/>
              <w:spacing w:before="40" w:after="37" w:line="240" w:lineRule="auto"/>
              <w:ind w:firstLine="0"/>
              <w:rPr>
                <w:b/>
                <w:sz w:val="16"/>
                <w:szCs w:val="16"/>
              </w:rPr>
            </w:pPr>
            <w:r w:rsidRPr="00C60EFB">
              <w:rPr>
                <w:b/>
                <w:sz w:val="16"/>
                <w:szCs w:val="16"/>
              </w:rPr>
              <w:t>1604.11.01</w:t>
            </w:r>
          </w:p>
        </w:tc>
        <w:tc>
          <w:tcPr>
            <w:tcW w:w="3158" w:type="dxa"/>
            <w:tcBorders>
              <w:top w:val="single" w:sz="6" w:space="0" w:color="auto"/>
              <w:left w:val="single" w:sz="6" w:space="0" w:color="auto"/>
              <w:bottom w:val="single" w:sz="6" w:space="0" w:color="auto"/>
              <w:right w:val="single" w:sz="6" w:space="0" w:color="auto"/>
            </w:tcBorders>
          </w:tcPr>
          <w:p w14:paraId="0CE4A484" w14:textId="77777777" w:rsidR="00941720" w:rsidRPr="00C60EFB" w:rsidRDefault="00941720" w:rsidP="00F71562">
            <w:pPr>
              <w:pStyle w:val="Texto"/>
              <w:spacing w:before="40" w:after="37" w:line="240" w:lineRule="auto"/>
              <w:ind w:firstLine="0"/>
              <w:rPr>
                <w:b/>
                <w:sz w:val="16"/>
                <w:szCs w:val="16"/>
              </w:rPr>
            </w:pPr>
            <w:r w:rsidRPr="00C60EFB">
              <w:rPr>
                <w:b/>
                <w:sz w:val="16"/>
                <w:szCs w:val="16"/>
              </w:rPr>
              <w:t>Salmones.</w:t>
            </w:r>
          </w:p>
        </w:tc>
        <w:tc>
          <w:tcPr>
            <w:tcW w:w="3599" w:type="dxa"/>
            <w:vMerge w:val="restart"/>
            <w:tcBorders>
              <w:top w:val="single" w:sz="6" w:space="0" w:color="auto"/>
              <w:left w:val="single" w:sz="6" w:space="0" w:color="auto"/>
              <w:right w:val="single" w:sz="6" w:space="0" w:color="auto"/>
            </w:tcBorders>
          </w:tcPr>
          <w:p w14:paraId="3A880191" w14:textId="77777777" w:rsidR="00941720" w:rsidRPr="00C60EFB" w:rsidRDefault="00941720" w:rsidP="00F71562">
            <w:pPr>
              <w:pStyle w:val="Texto"/>
              <w:spacing w:before="40" w:after="37" w:line="240" w:lineRule="auto"/>
              <w:ind w:firstLine="0"/>
              <w:rPr>
                <w:sz w:val="16"/>
                <w:szCs w:val="16"/>
              </w:rPr>
            </w:pPr>
          </w:p>
        </w:tc>
      </w:tr>
      <w:tr w:rsidR="00941720" w:rsidRPr="00C60EFB" w14:paraId="1184AC27"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363C5A78" w14:textId="77777777" w:rsidR="00941720" w:rsidRPr="00C60EFB" w:rsidRDefault="00941720" w:rsidP="00F71562">
            <w:pPr>
              <w:pStyle w:val="Texto"/>
              <w:spacing w:before="40" w:after="37"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4467833D" w14:textId="77777777" w:rsidR="00941720" w:rsidRPr="00C60EFB" w:rsidRDefault="00941720" w:rsidP="00F71562">
            <w:pPr>
              <w:pStyle w:val="Texto"/>
              <w:spacing w:before="40" w:after="37" w:line="240" w:lineRule="auto"/>
              <w:ind w:firstLine="0"/>
              <w:rPr>
                <w:sz w:val="16"/>
                <w:szCs w:val="16"/>
              </w:rPr>
            </w:pPr>
            <w:r w:rsidRPr="00C60EFB">
              <w:rPr>
                <w:sz w:val="16"/>
                <w:szCs w:val="16"/>
              </w:rPr>
              <w:t>Salmones.</w:t>
            </w:r>
          </w:p>
        </w:tc>
        <w:tc>
          <w:tcPr>
            <w:tcW w:w="3599" w:type="dxa"/>
            <w:vMerge/>
            <w:tcBorders>
              <w:left w:val="single" w:sz="6" w:space="0" w:color="auto"/>
              <w:bottom w:val="single" w:sz="6" w:space="0" w:color="auto"/>
              <w:right w:val="single" w:sz="6" w:space="0" w:color="auto"/>
            </w:tcBorders>
          </w:tcPr>
          <w:p w14:paraId="5222863D" w14:textId="77777777" w:rsidR="00941720" w:rsidRPr="00C60EFB" w:rsidRDefault="00941720" w:rsidP="00F71562">
            <w:pPr>
              <w:pStyle w:val="Texto"/>
              <w:spacing w:before="40" w:after="37" w:line="240" w:lineRule="auto"/>
              <w:ind w:firstLine="0"/>
              <w:rPr>
                <w:sz w:val="16"/>
                <w:szCs w:val="16"/>
              </w:rPr>
            </w:pPr>
          </w:p>
        </w:tc>
      </w:tr>
      <w:tr w:rsidR="00941720" w:rsidRPr="00C60EFB" w14:paraId="3A886CA8"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29CD0D6A" w14:textId="77777777" w:rsidR="00941720" w:rsidRPr="00C60EFB" w:rsidRDefault="00941720" w:rsidP="00F71562">
            <w:pPr>
              <w:pStyle w:val="Texto"/>
              <w:spacing w:before="40" w:after="37" w:line="240" w:lineRule="auto"/>
              <w:ind w:firstLine="0"/>
              <w:rPr>
                <w:sz w:val="16"/>
                <w:szCs w:val="16"/>
              </w:rPr>
            </w:pPr>
            <w:r w:rsidRPr="00C60EFB">
              <w:rPr>
                <w:sz w:val="16"/>
                <w:szCs w:val="16"/>
              </w:rPr>
              <w:t xml:space="preserve"> </w:t>
            </w:r>
          </w:p>
        </w:tc>
      </w:tr>
      <w:tr w:rsidR="00941720" w:rsidRPr="00C60EFB" w14:paraId="7FB1548D"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1EBD3802" w14:textId="77777777" w:rsidR="00941720" w:rsidRPr="00C60EFB" w:rsidRDefault="00941720" w:rsidP="00F71562">
            <w:pPr>
              <w:pStyle w:val="Texto"/>
              <w:spacing w:before="40" w:after="37" w:line="240" w:lineRule="auto"/>
              <w:ind w:firstLine="0"/>
              <w:rPr>
                <w:b/>
                <w:sz w:val="16"/>
                <w:szCs w:val="16"/>
              </w:rPr>
            </w:pPr>
            <w:r w:rsidRPr="00C60EFB">
              <w:rPr>
                <w:b/>
                <w:sz w:val="16"/>
                <w:szCs w:val="16"/>
              </w:rPr>
              <w:t>1604.12.01</w:t>
            </w:r>
          </w:p>
        </w:tc>
        <w:tc>
          <w:tcPr>
            <w:tcW w:w="3158" w:type="dxa"/>
            <w:tcBorders>
              <w:top w:val="single" w:sz="6" w:space="0" w:color="auto"/>
              <w:left w:val="single" w:sz="6" w:space="0" w:color="auto"/>
              <w:bottom w:val="single" w:sz="6" w:space="0" w:color="auto"/>
              <w:right w:val="single" w:sz="6" w:space="0" w:color="auto"/>
            </w:tcBorders>
          </w:tcPr>
          <w:p w14:paraId="5C1A696F" w14:textId="77777777" w:rsidR="00941720" w:rsidRPr="00C60EFB" w:rsidRDefault="00941720" w:rsidP="00F71562">
            <w:pPr>
              <w:pStyle w:val="Texto"/>
              <w:spacing w:before="40" w:after="37" w:line="240" w:lineRule="auto"/>
              <w:ind w:firstLine="0"/>
              <w:rPr>
                <w:b/>
                <w:sz w:val="16"/>
                <w:szCs w:val="16"/>
              </w:rPr>
            </w:pPr>
            <w:r w:rsidRPr="00C60EFB">
              <w:rPr>
                <w:b/>
                <w:sz w:val="16"/>
                <w:szCs w:val="16"/>
              </w:rPr>
              <w:t>Arenques.</w:t>
            </w:r>
          </w:p>
        </w:tc>
        <w:tc>
          <w:tcPr>
            <w:tcW w:w="3599" w:type="dxa"/>
            <w:vMerge w:val="restart"/>
            <w:tcBorders>
              <w:top w:val="single" w:sz="6" w:space="0" w:color="auto"/>
              <w:left w:val="single" w:sz="6" w:space="0" w:color="auto"/>
              <w:right w:val="single" w:sz="6" w:space="0" w:color="auto"/>
            </w:tcBorders>
          </w:tcPr>
          <w:p w14:paraId="7C4BB6D0" w14:textId="77777777" w:rsidR="00941720" w:rsidRPr="00C60EFB" w:rsidRDefault="00941720" w:rsidP="00F71562">
            <w:pPr>
              <w:pStyle w:val="Texto"/>
              <w:spacing w:before="40" w:after="37" w:line="240" w:lineRule="auto"/>
              <w:ind w:firstLine="0"/>
              <w:rPr>
                <w:sz w:val="16"/>
                <w:szCs w:val="16"/>
              </w:rPr>
            </w:pPr>
          </w:p>
        </w:tc>
      </w:tr>
      <w:tr w:rsidR="00941720" w:rsidRPr="00C60EFB" w14:paraId="5B4B42F1"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5105A354" w14:textId="77777777" w:rsidR="00941720" w:rsidRPr="00C60EFB" w:rsidRDefault="00941720" w:rsidP="00F71562">
            <w:pPr>
              <w:pStyle w:val="Texto"/>
              <w:spacing w:before="40" w:after="37"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60579BF7" w14:textId="77777777" w:rsidR="00941720" w:rsidRPr="00C60EFB" w:rsidRDefault="00941720" w:rsidP="00F71562">
            <w:pPr>
              <w:pStyle w:val="Texto"/>
              <w:spacing w:before="40" w:after="37" w:line="240" w:lineRule="auto"/>
              <w:ind w:firstLine="0"/>
              <w:rPr>
                <w:sz w:val="16"/>
                <w:szCs w:val="16"/>
              </w:rPr>
            </w:pPr>
            <w:r w:rsidRPr="00C60EFB">
              <w:rPr>
                <w:sz w:val="16"/>
                <w:szCs w:val="16"/>
              </w:rPr>
              <w:t>Arenques.</w:t>
            </w:r>
          </w:p>
        </w:tc>
        <w:tc>
          <w:tcPr>
            <w:tcW w:w="3599" w:type="dxa"/>
            <w:vMerge/>
            <w:tcBorders>
              <w:left w:val="single" w:sz="6" w:space="0" w:color="auto"/>
              <w:bottom w:val="single" w:sz="6" w:space="0" w:color="auto"/>
              <w:right w:val="single" w:sz="6" w:space="0" w:color="auto"/>
            </w:tcBorders>
          </w:tcPr>
          <w:p w14:paraId="1C073364" w14:textId="77777777" w:rsidR="00941720" w:rsidRPr="00C60EFB" w:rsidRDefault="00941720" w:rsidP="00F71562">
            <w:pPr>
              <w:pStyle w:val="Texto"/>
              <w:spacing w:before="40" w:after="37" w:line="240" w:lineRule="auto"/>
              <w:ind w:firstLine="0"/>
              <w:rPr>
                <w:sz w:val="16"/>
                <w:szCs w:val="16"/>
              </w:rPr>
            </w:pPr>
          </w:p>
        </w:tc>
      </w:tr>
      <w:tr w:rsidR="00941720" w:rsidRPr="00C60EFB" w14:paraId="3D99ACE7"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7153F98E" w14:textId="77777777" w:rsidR="00941720" w:rsidRPr="00C60EFB" w:rsidRDefault="00941720" w:rsidP="00F71562">
            <w:pPr>
              <w:pStyle w:val="Texto"/>
              <w:spacing w:before="40" w:after="37" w:line="240" w:lineRule="auto"/>
              <w:ind w:firstLine="0"/>
              <w:rPr>
                <w:sz w:val="16"/>
                <w:szCs w:val="16"/>
              </w:rPr>
            </w:pPr>
            <w:r w:rsidRPr="00C60EFB">
              <w:rPr>
                <w:sz w:val="16"/>
                <w:szCs w:val="16"/>
              </w:rPr>
              <w:t xml:space="preserve"> </w:t>
            </w:r>
          </w:p>
        </w:tc>
      </w:tr>
      <w:tr w:rsidR="00941720" w:rsidRPr="00C60EFB" w14:paraId="3A26AB97"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4B8AFE8C" w14:textId="77777777" w:rsidR="00941720" w:rsidRPr="00C60EFB" w:rsidRDefault="00941720" w:rsidP="00F71562">
            <w:pPr>
              <w:pStyle w:val="Texto"/>
              <w:spacing w:before="40" w:after="37" w:line="240" w:lineRule="auto"/>
              <w:ind w:firstLine="0"/>
              <w:rPr>
                <w:b/>
                <w:sz w:val="16"/>
                <w:szCs w:val="16"/>
              </w:rPr>
            </w:pPr>
            <w:r w:rsidRPr="00C60EFB">
              <w:rPr>
                <w:b/>
                <w:sz w:val="16"/>
                <w:szCs w:val="16"/>
              </w:rPr>
              <w:t>1604.13.02</w:t>
            </w:r>
          </w:p>
        </w:tc>
        <w:tc>
          <w:tcPr>
            <w:tcW w:w="3158" w:type="dxa"/>
            <w:tcBorders>
              <w:top w:val="single" w:sz="6" w:space="0" w:color="auto"/>
              <w:left w:val="single" w:sz="6" w:space="0" w:color="auto"/>
              <w:bottom w:val="single" w:sz="6" w:space="0" w:color="auto"/>
              <w:right w:val="single" w:sz="6" w:space="0" w:color="auto"/>
            </w:tcBorders>
          </w:tcPr>
          <w:p w14:paraId="2E541887" w14:textId="77777777" w:rsidR="00941720" w:rsidRPr="00C60EFB" w:rsidRDefault="00941720" w:rsidP="00F71562">
            <w:pPr>
              <w:pStyle w:val="Texto"/>
              <w:spacing w:before="40" w:after="37" w:line="240" w:lineRule="auto"/>
              <w:ind w:firstLine="0"/>
              <w:rPr>
                <w:b/>
                <w:sz w:val="16"/>
                <w:szCs w:val="16"/>
              </w:rPr>
            </w:pPr>
            <w:r w:rsidRPr="00C60EFB">
              <w:rPr>
                <w:b/>
                <w:sz w:val="16"/>
                <w:szCs w:val="16"/>
              </w:rPr>
              <w:t>Sardinas, sardinelas y espadines.</w:t>
            </w:r>
          </w:p>
        </w:tc>
        <w:tc>
          <w:tcPr>
            <w:tcW w:w="3599" w:type="dxa"/>
            <w:vMerge w:val="restart"/>
            <w:tcBorders>
              <w:top w:val="single" w:sz="6" w:space="0" w:color="auto"/>
              <w:left w:val="single" w:sz="6" w:space="0" w:color="auto"/>
              <w:right w:val="single" w:sz="6" w:space="0" w:color="auto"/>
            </w:tcBorders>
          </w:tcPr>
          <w:p w14:paraId="6B3DBA73" w14:textId="77777777" w:rsidR="00941720" w:rsidRPr="00C60EFB" w:rsidRDefault="00941720" w:rsidP="00F71562">
            <w:pPr>
              <w:pStyle w:val="Texto"/>
              <w:spacing w:before="40" w:after="37" w:line="240" w:lineRule="auto"/>
              <w:ind w:firstLine="0"/>
              <w:rPr>
                <w:sz w:val="16"/>
                <w:szCs w:val="16"/>
              </w:rPr>
            </w:pPr>
          </w:p>
        </w:tc>
      </w:tr>
      <w:tr w:rsidR="00941720" w:rsidRPr="00C60EFB" w14:paraId="19660EFE"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78918336" w14:textId="77777777" w:rsidR="00941720" w:rsidRPr="00C60EFB" w:rsidRDefault="00941720" w:rsidP="00F71562">
            <w:pPr>
              <w:pStyle w:val="Texto"/>
              <w:spacing w:before="40" w:after="37" w:line="240" w:lineRule="auto"/>
              <w:ind w:firstLine="0"/>
              <w:jc w:val="right"/>
              <w:rPr>
                <w:sz w:val="16"/>
                <w:szCs w:val="16"/>
              </w:rPr>
            </w:pPr>
            <w:r w:rsidRPr="00C60EFB">
              <w:rPr>
                <w:sz w:val="16"/>
                <w:szCs w:val="16"/>
              </w:rPr>
              <w:t>01</w:t>
            </w:r>
          </w:p>
        </w:tc>
        <w:tc>
          <w:tcPr>
            <w:tcW w:w="3158" w:type="dxa"/>
            <w:tcBorders>
              <w:top w:val="single" w:sz="6" w:space="0" w:color="auto"/>
              <w:left w:val="single" w:sz="6" w:space="0" w:color="auto"/>
              <w:bottom w:val="single" w:sz="6" w:space="0" w:color="auto"/>
              <w:right w:val="single" w:sz="6" w:space="0" w:color="auto"/>
            </w:tcBorders>
          </w:tcPr>
          <w:p w14:paraId="0163BA23" w14:textId="77777777" w:rsidR="00941720" w:rsidRPr="00C60EFB" w:rsidRDefault="00941720" w:rsidP="00F71562">
            <w:pPr>
              <w:pStyle w:val="Texto"/>
              <w:spacing w:before="40" w:after="37" w:line="240" w:lineRule="auto"/>
              <w:ind w:firstLine="0"/>
              <w:rPr>
                <w:sz w:val="16"/>
                <w:szCs w:val="16"/>
              </w:rPr>
            </w:pPr>
            <w:r w:rsidRPr="00C60EFB">
              <w:rPr>
                <w:sz w:val="16"/>
                <w:szCs w:val="16"/>
              </w:rPr>
              <w:t>Sardinas.</w:t>
            </w:r>
          </w:p>
        </w:tc>
        <w:tc>
          <w:tcPr>
            <w:tcW w:w="3599" w:type="dxa"/>
            <w:vMerge/>
            <w:tcBorders>
              <w:left w:val="single" w:sz="6" w:space="0" w:color="auto"/>
              <w:right w:val="single" w:sz="6" w:space="0" w:color="auto"/>
            </w:tcBorders>
          </w:tcPr>
          <w:p w14:paraId="69E88C95" w14:textId="77777777" w:rsidR="00941720" w:rsidRPr="00C60EFB" w:rsidRDefault="00941720" w:rsidP="00F71562">
            <w:pPr>
              <w:pStyle w:val="Texto"/>
              <w:spacing w:before="40" w:after="37" w:line="240" w:lineRule="auto"/>
              <w:ind w:firstLine="0"/>
              <w:rPr>
                <w:sz w:val="16"/>
                <w:szCs w:val="16"/>
              </w:rPr>
            </w:pPr>
          </w:p>
        </w:tc>
      </w:tr>
      <w:tr w:rsidR="00941720" w:rsidRPr="00C60EFB" w14:paraId="1A5C66C9"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7B59E390" w14:textId="77777777" w:rsidR="00941720" w:rsidRPr="00C60EFB" w:rsidRDefault="00941720" w:rsidP="00F71562">
            <w:pPr>
              <w:pStyle w:val="Texto"/>
              <w:spacing w:before="40" w:after="37" w:line="240" w:lineRule="auto"/>
              <w:ind w:firstLine="0"/>
              <w:jc w:val="right"/>
              <w:rPr>
                <w:sz w:val="16"/>
                <w:szCs w:val="16"/>
              </w:rPr>
            </w:pPr>
            <w:r w:rsidRPr="00C60EFB">
              <w:rPr>
                <w:sz w:val="16"/>
                <w:szCs w:val="16"/>
              </w:rPr>
              <w:t>02</w:t>
            </w:r>
          </w:p>
        </w:tc>
        <w:tc>
          <w:tcPr>
            <w:tcW w:w="3158" w:type="dxa"/>
            <w:tcBorders>
              <w:top w:val="single" w:sz="6" w:space="0" w:color="auto"/>
              <w:left w:val="single" w:sz="6" w:space="0" w:color="auto"/>
              <w:bottom w:val="single" w:sz="6" w:space="0" w:color="auto"/>
              <w:right w:val="single" w:sz="6" w:space="0" w:color="auto"/>
            </w:tcBorders>
          </w:tcPr>
          <w:p w14:paraId="427BFB7B" w14:textId="77777777" w:rsidR="00941720" w:rsidRPr="00C60EFB" w:rsidRDefault="00941720" w:rsidP="00F71562">
            <w:pPr>
              <w:pStyle w:val="Texto"/>
              <w:spacing w:before="40" w:after="37" w:line="240" w:lineRule="auto"/>
              <w:ind w:firstLine="0"/>
              <w:rPr>
                <w:sz w:val="16"/>
                <w:szCs w:val="16"/>
              </w:rPr>
            </w:pPr>
            <w:r w:rsidRPr="00C60EFB">
              <w:rPr>
                <w:sz w:val="16"/>
                <w:szCs w:val="16"/>
              </w:rPr>
              <w:t>Arenque, sardinela o espadín de la India (</w:t>
            </w:r>
            <w:r w:rsidRPr="00C60EFB">
              <w:rPr>
                <w:i/>
                <w:sz w:val="16"/>
                <w:szCs w:val="16"/>
              </w:rPr>
              <w:t>Sardinella brachysoma</w:t>
            </w:r>
            <w:r w:rsidRPr="00C60EFB">
              <w:rPr>
                <w:sz w:val="16"/>
                <w:szCs w:val="16"/>
              </w:rPr>
              <w:t>), sardinela fringescale (</w:t>
            </w:r>
            <w:r w:rsidRPr="00C60EFB">
              <w:rPr>
                <w:i/>
                <w:sz w:val="16"/>
                <w:szCs w:val="16"/>
              </w:rPr>
              <w:t>Sardinella fimbriata</w:t>
            </w:r>
            <w:r w:rsidRPr="00C60EFB">
              <w:rPr>
                <w:sz w:val="16"/>
                <w:szCs w:val="16"/>
              </w:rPr>
              <w:t>), sardinela de la India (</w:t>
            </w:r>
            <w:r w:rsidRPr="00C60EFB">
              <w:rPr>
                <w:i/>
                <w:sz w:val="16"/>
                <w:szCs w:val="16"/>
              </w:rPr>
              <w:t>Sardinella longiceps</w:t>
            </w:r>
            <w:r w:rsidRPr="00C60EFB">
              <w:rPr>
                <w:sz w:val="16"/>
                <w:szCs w:val="16"/>
              </w:rPr>
              <w:t>), sardinela rabo negro (</w:t>
            </w:r>
            <w:r w:rsidRPr="00C60EFB">
              <w:rPr>
                <w:i/>
                <w:sz w:val="16"/>
                <w:szCs w:val="16"/>
              </w:rPr>
              <w:t>Sardinella melanura</w:t>
            </w:r>
            <w:r w:rsidRPr="00C60EFB">
              <w:rPr>
                <w:sz w:val="16"/>
                <w:szCs w:val="16"/>
              </w:rPr>
              <w:t>), sardinela de Bali (</w:t>
            </w:r>
            <w:r w:rsidRPr="00C60EFB">
              <w:rPr>
                <w:i/>
                <w:sz w:val="16"/>
                <w:szCs w:val="16"/>
              </w:rPr>
              <w:t>Sardinella samarensis o lemuru</w:t>
            </w:r>
            <w:r w:rsidRPr="00C60EFB">
              <w:rPr>
                <w:sz w:val="16"/>
                <w:szCs w:val="16"/>
              </w:rPr>
              <w:t>) o sardinela dorada (</w:t>
            </w:r>
            <w:r w:rsidRPr="00C60EFB">
              <w:rPr>
                <w:i/>
                <w:sz w:val="16"/>
                <w:szCs w:val="16"/>
              </w:rPr>
              <w:t>Sardinella gibbosa</w:t>
            </w:r>
            <w:r w:rsidRPr="00C60EFB">
              <w:rPr>
                <w:sz w:val="16"/>
                <w:szCs w:val="16"/>
              </w:rPr>
              <w:t>).</w:t>
            </w:r>
          </w:p>
        </w:tc>
        <w:tc>
          <w:tcPr>
            <w:tcW w:w="3599" w:type="dxa"/>
            <w:vMerge/>
            <w:tcBorders>
              <w:left w:val="single" w:sz="6" w:space="0" w:color="auto"/>
              <w:right w:val="single" w:sz="6" w:space="0" w:color="auto"/>
            </w:tcBorders>
          </w:tcPr>
          <w:p w14:paraId="296B7461" w14:textId="77777777" w:rsidR="00941720" w:rsidRPr="00C60EFB" w:rsidRDefault="00941720" w:rsidP="00F71562">
            <w:pPr>
              <w:pStyle w:val="Texto"/>
              <w:spacing w:before="40" w:after="37" w:line="240" w:lineRule="auto"/>
              <w:ind w:firstLine="0"/>
              <w:rPr>
                <w:sz w:val="16"/>
                <w:szCs w:val="16"/>
              </w:rPr>
            </w:pPr>
          </w:p>
        </w:tc>
      </w:tr>
      <w:tr w:rsidR="00941720" w:rsidRPr="00C60EFB" w14:paraId="03ED09FE"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65DFF3AD" w14:textId="77777777" w:rsidR="00941720" w:rsidRPr="00C60EFB" w:rsidRDefault="00941720" w:rsidP="00F71562">
            <w:pPr>
              <w:pStyle w:val="Texto"/>
              <w:spacing w:before="40" w:after="37" w:line="240" w:lineRule="auto"/>
              <w:ind w:firstLine="0"/>
              <w:jc w:val="right"/>
              <w:rPr>
                <w:sz w:val="16"/>
                <w:szCs w:val="16"/>
              </w:rPr>
            </w:pPr>
            <w:r w:rsidRPr="00C60EFB">
              <w:rPr>
                <w:sz w:val="16"/>
                <w:szCs w:val="16"/>
              </w:rPr>
              <w:t>99</w:t>
            </w:r>
          </w:p>
        </w:tc>
        <w:tc>
          <w:tcPr>
            <w:tcW w:w="3158" w:type="dxa"/>
            <w:tcBorders>
              <w:top w:val="single" w:sz="6" w:space="0" w:color="auto"/>
              <w:left w:val="single" w:sz="6" w:space="0" w:color="auto"/>
              <w:bottom w:val="single" w:sz="6" w:space="0" w:color="auto"/>
              <w:right w:val="single" w:sz="6" w:space="0" w:color="auto"/>
            </w:tcBorders>
          </w:tcPr>
          <w:p w14:paraId="5B9418B3" w14:textId="77777777" w:rsidR="00941720" w:rsidRPr="00C60EFB" w:rsidRDefault="00941720" w:rsidP="00F71562">
            <w:pPr>
              <w:pStyle w:val="Texto"/>
              <w:spacing w:before="40" w:after="37" w:line="240" w:lineRule="auto"/>
              <w:ind w:firstLine="0"/>
              <w:rPr>
                <w:sz w:val="16"/>
                <w:szCs w:val="16"/>
              </w:rPr>
            </w:pPr>
            <w:r w:rsidRPr="00C60EFB">
              <w:rPr>
                <w:sz w:val="16"/>
                <w:szCs w:val="16"/>
              </w:rPr>
              <w:t>Las demás.</w:t>
            </w:r>
          </w:p>
        </w:tc>
        <w:tc>
          <w:tcPr>
            <w:tcW w:w="3599" w:type="dxa"/>
            <w:vMerge/>
            <w:tcBorders>
              <w:left w:val="single" w:sz="6" w:space="0" w:color="auto"/>
              <w:bottom w:val="single" w:sz="6" w:space="0" w:color="auto"/>
              <w:right w:val="single" w:sz="6" w:space="0" w:color="auto"/>
            </w:tcBorders>
          </w:tcPr>
          <w:p w14:paraId="5B847799" w14:textId="77777777" w:rsidR="00941720" w:rsidRPr="00C60EFB" w:rsidRDefault="00941720" w:rsidP="00F71562">
            <w:pPr>
              <w:pStyle w:val="Texto"/>
              <w:spacing w:before="40" w:after="37" w:line="240" w:lineRule="auto"/>
              <w:ind w:firstLine="0"/>
              <w:rPr>
                <w:sz w:val="16"/>
                <w:szCs w:val="16"/>
              </w:rPr>
            </w:pPr>
          </w:p>
        </w:tc>
      </w:tr>
      <w:tr w:rsidR="00941720" w:rsidRPr="00C60EFB" w14:paraId="5210F6A0"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37A50DD8" w14:textId="77777777" w:rsidR="00941720" w:rsidRPr="00C60EFB" w:rsidRDefault="00941720" w:rsidP="00F71562">
            <w:pPr>
              <w:pStyle w:val="Texto"/>
              <w:spacing w:before="40" w:after="37" w:line="240" w:lineRule="auto"/>
              <w:ind w:firstLine="0"/>
              <w:rPr>
                <w:sz w:val="16"/>
                <w:szCs w:val="16"/>
              </w:rPr>
            </w:pPr>
            <w:r w:rsidRPr="00C60EFB">
              <w:rPr>
                <w:sz w:val="16"/>
                <w:szCs w:val="16"/>
              </w:rPr>
              <w:t xml:space="preserve"> </w:t>
            </w:r>
          </w:p>
        </w:tc>
      </w:tr>
      <w:tr w:rsidR="00941720" w:rsidRPr="00C60EFB" w14:paraId="013BD479"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6FD24C30" w14:textId="77777777" w:rsidR="00941720" w:rsidRPr="00C60EFB" w:rsidRDefault="00941720" w:rsidP="00F71562">
            <w:pPr>
              <w:pStyle w:val="Texto"/>
              <w:spacing w:before="40" w:after="37" w:line="240" w:lineRule="auto"/>
              <w:ind w:firstLine="0"/>
              <w:rPr>
                <w:b/>
                <w:sz w:val="16"/>
                <w:szCs w:val="16"/>
              </w:rPr>
            </w:pPr>
            <w:r w:rsidRPr="00C60EFB">
              <w:rPr>
                <w:b/>
                <w:sz w:val="16"/>
                <w:szCs w:val="16"/>
              </w:rPr>
              <w:t>1604.14.04</w:t>
            </w:r>
          </w:p>
        </w:tc>
        <w:tc>
          <w:tcPr>
            <w:tcW w:w="3158" w:type="dxa"/>
            <w:tcBorders>
              <w:top w:val="single" w:sz="6" w:space="0" w:color="auto"/>
              <w:left w:val="single" w:sz="6" w:space="0" w:color="auto"/>
              <w:bottom w:val="single" w:sz="6" w:space="0" w:color="auto"/>
              <w:right w:val="single" w:sz="6" w:space="0" w:color="auto"/>
            </w:tcBorders>
          </w:tcPr>
          <w:p w14:paraId="71C1B523" w14:textId="77777777" w:rsidR="00941720" w:rsidRPr="00C60EFB" w:rsidRDefault="00941720" w:rsidP="00F71562">
            <w:pPr>
              <w:pStyle w:val="Texto"/>
              <w:spacing w:before="40" w:after="37" w:line="240" w:lineRule="auto"/>
              <w:ind w:firstLine="0"/>
              <w:rPr>
                <w:b/>
                <w:sz w:val="16"/>
                <w:szCs w:val="16"/>
              </w:rPr>
            </w:pPr>
            <w:r w:rsidRPr="00C60EFB">
              <w:rPr>
                <w:b/>
                <w:sz w:val="16"/>
                <w:szCs w:val="16"/>
              </w:rPr>
              <w:t xml:space="preserve">Filetes ("lomos") de atunes aleta amarilla ("Yellowfin Tuna"), de barrilete </w:t>
            </w:r>
            <w:r w:rsidRPr="00C60EFB">
              <w:rPr>
                <w:b/>
                <w:sz w:val="16"/>
                <w:szCs w:val="16"/>
              </w:rPr>
              <w:lastRenderedPageBreak/>
              <w:t>("Skip Jask") o de patudo ("Big Eye"), de peso superior o igual a 0.5 kg, pero inferior o igual a 7.5 kg, precocidos, congelados y empacados al vacío en fundas de plástico, libres de escamas, espinas, hueso, piel y carne negra.</w:t>
            </w:r>
          </w:p>
        </w:tc>
        <w:tc>
          <w:tcPr>
            <w:tcW w:w="3599" w:type="dxa"/>
            <w:vMerge w:val="restart"/>
            <w:tcBorders>
              <w:top w:val="single" w:sz="6" w:space="0" w:color="auto"/>
              <w:left w:val="single" w:sz="6" w:space="0" w:color="auto"/>
              <w:right w:val="single" w:sz="6" w:space="0" w:color="auto"/>
            </w:tcBorders>
          </w:tcPr>
          <w:p w14:paraId="2F4EE88A" w14:textId="77777777" w:rsidR="00941720" w:rsidRPr="00C60EFB" w:rsidRDefault="00941720" w:rsidP="00F71562">
            <w:pPr>
              <w:pStyle w:val="Texto"/>
              <w:spacing w:before="40" w:after="37" w:line="240" w:lineRule="auto"/>
              <w:ind w:firstLine="0"/>
              <w:rPr>
                <w:sz w:val="16"/>
                <w:szCs w:val="16"/>
              </w:rPr>
            </w:pPr>
          </w:p>
        </w:tc>
      </w:tr>
      <w:tr w:rsidR="00941720" w:rsidRPr="00C60EFB" w14:paraId="15E64E15"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6F52CD5E" w14:textId="77777777" w:rsidR="00941720" w:rsidRPr="00C60EFB" w:rsidRDefault="00941720" w:rsidP="00F71562">
            <w:pPr>
              <w:pStyle w:val="Texto"/>
              <w:spacing w:before="40" w:after="37"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569D7DD1" w14:textId="77777777" w:rsidR="00941720" w:rsidRPr="00C60EFB" w:rsidRDefault="00941720" w:rsidP="00F71562">
            <w:pPr>
              <w:pStyle w:val="Texto"/>
              <w:spacing w:before="40" w:after="37" w:line="240" w:lineRule="auto"/>
              <w:ind w:firstLine="0"/>
              <w:rPr>
                <w:sz w:val="16"/>
                <w:szCs w:val="16"/>
              </w:rPr>
            </w:pPr>
            <w:r w:rsidRPr="00C60EFB">
              <w:rPr>
                <w:sz w:val="16"/>
                <w:szCs w:val="16"/>
              </w:rPr>
              <w:t>Filetes ("lomos") de atunes aleta amarilla ("Yellowfin Tuna"), de barrilete ("Skip Jask") o de patudo ("Big Eye"), de peso superior o igual a 0.5 kg, pero inferior o igual a 7.5 kg, precocidos, congelados y empacados al vacío en fundas de plástico, libres de escamas, espinas, hueso, piel y carne negra.</w:t>
            </w:r>
          </w:p>
        </w:tc>
        <w:tc>
          <w:tcPr>
            <w:tcW w:w="3599" w:type="dxa"/>
            <w:vMerge/>
            <w:tcBorders>
              <w:left w:val="single" w:sz="6" w:space="0" w:color="auto"/>
              <w:bottom w:val="single" w:sz="6" w:space="0" w:color="auto"/>
              <w:right w:val="single" w:sz="6" w:space="0" w:color="auto"/>
            </w:tcBorders>
          </w:tcPr>
          <w:p w14:paraId="72F0AB3E" w14:textId="77777777" w:rsidR="00941720" w:rsidRPr="00C60EFB" w:rsidRDefault="00941720" w:rsidP="00F71562">
            <w:pPr>
              <w:pStyle w:val="Texto"/>
              <w:spacing w:before="40" w:after="37" w:line="240" w:lineRule="auto"/>
              <w:ind w:firstLine="0"/>
              <w:rPr>
                <w:sz w:val="16"/>
                <w:szCs w:val="16"/>
              </w:rPr>
            </w:pPr>
          </w:p>
        </w:tc>
      </w:tr>
      <w:tr w:rsidR="00941720" w:rsidRPr="00C60EFB" w14:paraId="34190000"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3F4E261D" w14:textId="77777777" w:rsidR="00941720" w:rsidRPr="00C60EFB" w:rsidRDefault="00941720" w:rsidP="00F71562">
            <w:pPr>
              <w:pStyle w:val="Texto"/>
              <w:spacing w:before="40" w:after="37" w:line="240" w:lineRule="auto"/>
              <w:ind w:firstLine="0"/>
              <w:rPr>
                <w:sz w:val="16"/>
                <w:szCs w:val="16"/>
              </w:rPr>
            </w:pPr>
            <w:r w:rsidRPr="00C60EFB">
              <w:rPr>
                <w:sz w:val="16"/>
                <w:szCs w:val="16"/>
              </w:rPr>
              <w:t xml:space="preserve"> </w:t>
            </w:r>
          </w:p>
        </w:tc>
      </w:tr>
      <w:tr w:rsidR="00941720" w:rsidRPr="00C60EFB" w14:paraId="52C0083A"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3E21D532" w14:textId="77777777" w:rsidR="00941720" w:rsidRPr="00C60EFB" w:rsidRDefault="00941720" w:rsidP="00F71562">
            <w:pPr>
              <w:pStyle w:val="Texto"/>
              <w:spacing w:before="40" w:after="40" w:line="196" w:lineRule="exact"/>
              <w:ind w:firstLine="0"/>
              <w:rPr>
                <w:b/>
                <w:sz w:val="16"/>
                <w:szCs w:val="16"/>
              </w:rPr>
            </w:pPr>
            <w:r w:rsidRPr="00C60EFB">
              <w:rPr>
                <w:b/>
                <w:sz w:val="16"/>
                <w:szCs w:val="16"/>
              </w:rPr>
              <w:t>1604.14.99</w:t>
            </w:r>
          </w:p>
        </w:tc>
        <w:tc>
          <w:tcPr>
            <w:tcW w:w="3158" w:type="dxa"/>
            <w:tcBorders>
              <w:top w:val="single" w:sz="6" w:space="0" w:color="auto"/>
              <w:left w:val="single" w:sz="6" w:space="0" w:color="auto"/>
              <w:bottom w:val="single" w:sz="6" w:space="0" w:color="auto"/>
              <w:right w:val="single" w:sz="6" w:space="0" w:color="auto"/>
            </w:tcBorders>
          </w:tcPr>
          <w:p w14:paraId="32FCA6CC" w14:textId="77777777" w:rsidR="00941720" w:rsidRPr="00C60EFB" w:rsidRDefault="00941720" w:rsidP="00F71562">
            <w:pPr>
              <w:pStyle w:val="Texto"/>
              <w:spacing w:before="40" w:after="40" w:line="196" w:lineRule="exact"/>
              <w:ind w:firstLine="0"/>
              <w:rPr>
                <w:b/>
                <w:sz w:val="16"/>
                <w:szCs w:val="16"/>
              </w:rPr>
            </w:pPr>
            <w:r w:rsidRPr="00C60EFB">
              <w:rPr>
                <w:b/>
                <w:sz w:val="16"/>
                <w:szCs w:val="16"/>
              </w:rPr>
              <w:t>Las demás.</w:t>
            </w:r>
          </w:p>
        </w:tc>
        <w:tc>
          <w:tcPr>
            <w:tcW w:w="3599" w:type="dxa"/>
            <w:vMerge w:val="restart"/>
            <w:tcBorders>
              <w:top w:val="single" w:sz="6" w:space="0" w:color="auto"/>
              <w:left w:val="single" w:sz="6" w:space="0" w:color="auto"/>
              <w:right w:val="single" w:sz="6" w:space="0" w:color="auto"/>
            </w:tcBorders>
          </w:tcPr>
          <w:p w14:paraId="2197AC77" w14:textId="77777777" w:rsidR="00941720" w:rsidRPr="00C60EFB" w:rsidRDefault="00941720" w:rsidP="00F71562">
            <w:pPr>
              <w:pStyle w:val="Texto"/>
              <w:spacing w:before="40" w:after="40" w:line="196" w:lineRule="exact"/>
              <w:ind w:firstLine="0"/>
              <w:rPr>
                <w:sz w:val="16"/>
                <w:szCs w:val="16"/>
              </w:rPr>
            </w:pPr>
          </w:p>
        </w:tc>
      </w:tr>
      <w:tr w:rsidR="00941720" w:rsidRPr="00C60EFB" w14:paraId="11A483D0"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2C087F59" w14:textId="77777777" w:rsidR="00941720" w:rsidRPr="00C60EFB" w:rsidRDefault="00941720" w:rsidP="00F71562">
            <w:pPr>
              <w:pStyle w:val="Texto"/>
              <w:spacing w:before="40" w:after="40" w:line="196" w:lineRule="exact"/>
              <w:ind w:firstLine="0"/>
              <w:jc w:val="right"/>
              <w:rPr>
                <w:sz w:val="16"/>
                <w:szCs w:val="16"/>
              </w:rPr>
            </w:pPr>
            <w:r w:rsidRPr="00C60EFB">
              <w:rPr>
                <w:sz w:val="16"/>
                <w:szCs w:val="16"/>
              </w:rPr>
              <w:t>01</w:t>
            </w:r>
          </w:p>
        </w:tc>
        <w:tc>
          <w:tcPr>
            <w:tcW w:w="3158" w:type="dxa"/>
            <w:tcBorders>
              <w:top w:val="single" w:sz="6" w:space="0" w:color="auto"/>
              <w:left w:val="single" w:sz="6" w:space="0" w:color="auto"/>
              <w:bottom w:val="single" w:sz="6" w:space="0" w:color="auto"/>
              <w:right w:val="single" w:sz="6" w:space="0" w:color="auto"/>
            </w:tcBorders>
          </w:tcPr>
          <w:p w14:paraId="5D0A50D9" w14:textId="77777777" w:rsidR="00941720" w:rsidRPr="00C60EFB" w:rsidRDefault="00941720" w:rsidP="00F71562">
            <w:pPr>
              <w:pStyle w:val="Texto"/>
              <w:spacing w:before="40" w:after="40" w:line="196" w:lineRule="exact"/>
              <w:ind w:firstLine="0"/>
              <w:rPr>
                <w:sz w:val="16"/>
                <w:szCs w:val="16"/>
              </w:rPr>
            </w:pPr>
            <w:r w:rsidRPr="00C60EFB">
              <w:rPr>
                <w:sz w:val="16"/>
                <w:szCs w:val="16"/>
              </w:rPr>
              <w:t>Atunes (del género "</w:t>
            </w:r>
            <w:r w:rsidRPr="00C60EFB">
              <w:rPr>
                <w:i/>
                <w:sz w:val="16"/>
                <w:szCs w:val="16"/>
              </w:rPr>
              <w:t>Thunus</w:t>
            </w:r>
            <w:r w:rsidRPr="00C60EFB">
              <w:rPr>
                <w:sz w:val="16"/>
                <w:szCs w:val="16"/>
              </w:rPr>
              <w:t>"), excepto lo comprendido en el número de identificación comercial 1604.14.99.02.</w:t>
            </w:r>
          </w:p>
        </w:tc>
        <w:tc>
          <w:tcPr>
            <w:tcW w:w="3599" w:type="dxa"/>
            <w:vMerge/>
            <w:tcBorders>
              <w:left w:val="single" w:sz="6" w:space="0" w:color="auto"/>
              <w:right w:val="single" w:sz="6" w:space="0" w:color="auto"/>
            </w:tcBorders>
          </w:tcPr>
          <w:p w14:paraId="6FCC74AA" w14:textId="77777777" w:rsidR="00941720" w:rsidRPr="00C60EFB" w:rsidRDefault="00941720" w:rsidP="00F71562">
            <w:pPr>
              <w:pStyle w:val="Texto"/>
              <w:spacing w:before="40" w:after="40" w:line="196" w:lineRule="exact"/>
              <w:ind w:firstLine="0"/>
              <w:rPr>
                <w:sz w:val="16"/>
                <w:szCs w:val="16"/>
              </w:rPr>
            </w:pPr>
          </w:p>
        </w:tc>
      </w:tr>
      <w:tr w:rsidR="00941720" w:rsidRPr="00C60EFB" w14:paraId="0A6002E8"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6F618552" w14:textId="77777777" w:rsidR="00941720" w:rsidRPr="00C60EFB" w:rsidRDefault="00941720" w:rsidP="00F71562">
            <w:pPr>
              <w:pStyle w:val="Texto"/>
              <w:spacing w:before="40" w:after="40" w:line="196" w:lineRule="exact"/>
              <w:ind w:firstLine="0"/>
              <w:jc w:val="right"/>
              <w:rPr>
                <w:sz w:val="16"/>
                <w:szCs w:val="16"/>
              </w:rPr>
            </w:pPr>
            <w:r w:rsidRPr="00C60EFB">
              <w:rPr>
                <w:sz w:val="16"/>
                <w:szCs w:val="16"/>
              </w:rPr>
              <w:t>02</w:t>
            </w:r>
          </w:p>
        </w:tc>
        <w:tc>
          <w:tcPr>
            <w:tcW w:w="3158" w:type="dxa"/>
            <w:tcBorders>
              <w:top w:val="single" w:sz="6" w:space="0" w:color="auto"/>
              <w:left w:val="single" w:sz="6" w:space="0" w:color="auto"/>
              <w:bottom w:val="single" w:sz="6" w:space="0" w:color="auto"/>
              <w:right w:val="single" w:sz="6" w:space="0" w:color="auto"/>
            </w:tcBorders>
          </w:tcPr>
          <w:p w14:paraId="0B4494ED" w14:textId="77777777" w:rsidR="00941720" w:rsidRPr="00C60EFB" w:rsidRDefault="00941720" w:rsidP="00F71562">
            <w:pPr>
              <w:pStyle w:val="Texto"/>
              <w:spacing w:before="40" w:after="40" w:line="196" w:lineRule="exact"/>
              <w:ind w:firstLine="0"/>
              <w:rPr>
                <w:sz w:val="16"/>
                <w:szCs w:val="16"/>
              </w:rPr>
            </w:pPr>
            <w:r w:rsidRPr="00C60EFB">
              <w:rPr>
                <w:sz w:val="16"/>
                <w:szCs w:val="16"/>
              </w:rPr>
              <w:t>Filetes ("lomos") de atunes (del género "</w:t>
            </w:r>
            <w:r w:rsidRPr="00C60EFB">
              <w:rPr>
                <w:i/>
                <w:sz w:val="16"/>
                <w:szCs w:val="16"/>
              </w:rPr>
              <w:t>Thunus</w:t>
            </w:r>
            <w:r w:rsidRPr="00C60EFB">
              <w:rPr>
                <w:sz w:val="16"/>
                <w:szCs w:val="16"/>
              </w:rPr>
              <w:t>").</w:t>
            </w:r>
          </w:p>
        </w:tc>
        <w:tc>
          <w:tcPr>
            <w:tcW w:w="3599" w:type="dxa"/>
            <w:vMerge/>
            <w:tcBorders>
              <w:left w:val="single" w:sz="6" w:space="0" w:color="auto"/>
              <w:right w:val="single" w:sz="6" w:space="0" w:color="auto"/>
            </w:tcBorders>
          </w:tcPr>
          <w:p w14:paraId="6111FE92" w14:textId="77777777" w:rsidR="00941720" w:rsidRPr="00C60EFB" w:rsidRDefault="00941720" w:rsidP="00F71562">
            <w:pPr>
              <w:pStyle w:val="Texto"/>
              <w:spacing w:before="40" w:after="40" w:line="196" w:lineRule="exact"/>
              <w:ind w:firstLine="0"/>
              <w:rPr>
                <w:sz w:val="16"/>
                <w:szCs w:val="16"/>
              </w:rPr>
            </w:pPr>
          </w:p>
        </w:tc>
      </w:tr>
      <w:tr w:rsidR="00941720" w:rsidRPr="00C60EFB" w14:paraId="10A6445B"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205C25EC" w14:textId="77777777" w:rsidR="00941720" w:rsidRPr="00C60EFB" w:rsidRDefault="00941720" w:rsidP="00F71562">
            <w:pPr>
              <w:pStyle w:val="Texto"/>
              <w:spacing w:before="40" w:after="40" w:line="196" w:lineRule="exact"/>
              <w:ind w:firstLine="0"/>
              <w:jc w:val="right"/>
              <w:rPr>
                <w:sz w:val="16"/>
                <w:szCs w:val="16"/>
              </w:rPr>
            </w:pPr>
            <w:r w:rsidRPr="00C60EFB">
              <w:rPr>
                <w:sz w:val="16"/>
                <w:szCs w:val="16"/>
              </w:rPr>
              <w:t>99</w:t>
            </w:r>
          </w:p>
        </w:tc>
        <w:tc>
          <w:tcPr>
            <w:tcW w:w="3158" w:type="dxa"/>
            <w:tcBorders>
              <w:top w:val="single" w:sz="6" w:space="0" w:color="auto"/>
              <w:left w:val="single" w:sz="6" w:space="0" w:color="auto"/>
              <w:bottom w:val="single" w:sz="6" w:space="0" w:color="auto"/>
              <w:right w:val="single" w:sz="6" w:space="0" w:color="auto"/>
            </w:tcBorders>
          </w:tcPr>
          <w:p w14:paraId="0A278596" w14:textId="77777777" w:rsidR="00941720" w:rsidRPr="00C60EFB" w:rsidRDefault="00941720" w:rsidP="00F71562">
            <w:pPr>
              <w:pStyle w:val="Texto"/>
              <w:spacing w:before="40" w:after="40" w:line="196" w:lineRule="exact"/>
              <w:ind w:firstLine="0"/>
              <w:rPr>
                <w:sz w:val="16"/>
                <w:szCs w:val="16"/>
              </w:rPr>
            </w:pPr>
            <w:r w:rsidRPr="00C60EFB">
              <w:rPr>
                <w:sz w:val="16"/>
                <w:szCs w:val="16"/>
              </w:rPr>
              <w:t>Las demás.</w:t>
            </w:r>
          </w:p>
        </w:tc>
        <w:tc>
          <w:tcPr>
            <w:tcW w:w="3599" w:type="dxa"/>
            <w:vMerge/>
            <w:tcBorders>
              <w:left w:val="single" w:sz="6" w:space="0" w:color="auto"/>
              <w:bottom w:val="single" w:sz="6" w:space="0" w:color="auto"/>
              <w:right w:val="single" w:sz="6" w:space="0" w:color="auto"/>
            </w:tcBorders>
          </w:tcPr>
          <w:p w14:paraId="293C7D79" w14:textId="77777777" w:rsidR="00941720" w:rsidRPr="00C60EFB" w:rsidRDefault="00941720" w:rsidP="00F71562">
            <w:pPr>
              <w:pStyle w:val="Texto"/>
              <w:spacing w:before="40" w:after="40" w:line="196" w:lineRule="exact"/>
              <w:ind w:firstLine="0"/>
              <w:rPr>
                <w:sz w:val="16"/>
                <w:szCs w:val="16"/>
              </w:rPr>
            </w:pPr>
          </w:p>
        </w:tc>
      </w:tr>
      <w:tr w:rsidR="00941720" w:rsidRPr="00C60EFB" w14:paraId="6BFF3263"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55990FC7" w14:textId="77777777" w:rsidR="00941720" w:rsidRPr="00C60EFB" w:rsidRDefault="00941720" w:rsidP="00F71562">
            <w:pPr>
              <w:pStyle w:val="Texto"/>
              <w:spacing w:before="40" w:after="40" w:line="196" w:lineRule="exact"/>
              <w:ind w:firstLine="0"/>
              <w:rPr>
                <w:sz w:val="16"/>
                <w:szCs w:val="16"/>
              </w:rPr>
            </w:pPr>
            <w:r w:rsidRPr="00C60EFB">
              <w:rPr>
                <w:sz w:val="16"/>
                <w:szCs w:val="16"/>
              </w:rPr>
              <w:t xml:space="preserve"> </w:t>
            </w:r>
          </w:p>
        </w:tc>
      </w:tr>
      <w:tr w:rsidR="00941720" w:rsidRPr="00C60EFB" w14:paraId="2C22072E"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383CEBCA" w14:textId="77777777" w:rsidR="00941720" w:rsidRPr="00C60EFB" w:rsidRDefault="00941720" w:rsidP="00F71562">
            <w:pPr>
              <w:pStyle w:val="Texto"/>
              <w:spacing w:before="40" w:after="40" w:line="196" w:lineRule="exact"/>
              <w:ind w:firstLine="0"/>
              <w:rPr>
                <w:b/>
                <w:sz w:val="16"/>
                <w:szCs w:val="16"/>
              </w:rPr>
            </w:pPr>
            <w:r w:rsidRPr="00C60EFB">
              <w:rPr>
                <w:b/>
                <w:sz w:val="16"/>
                <w:szCs w:val="16"/>
              </w:rPr>
              <w:t>1604.15.01</w:t>
            </w:r>
          </w:p>
        </w:tc>
        <w:tc>
          <w:tcPr>
            <w:tcW w:w="3158" w:type="dxa"/>
            <w:tcBorders>
              <w:top w:val="single" w:sz="6" w:space="0" w:color="auto"/>
              <w:left w:val="single" w:sz="6" w:space="0" w:color="auto"/>
              <w:bottom w:val="single" w:sz="6" w:space="0" w:color="auto"/>
              <w:right w:val="single" w:sz="6" w:space="0" w:color="auto"/>
            </w:tcBorders>
          </w:tcPr>
          <w:p w14:paraId="142E668C" w14:textId="77777777" w:rsidR="00941720" w:rsidRPr="00C60EFB" w:rsidRDefault="00941720" w:rsidP="00F71562">
            <w:pPr>
              <w:pStyle w:val="Texto"/>
              <w:spacing w:before="40" w:after="40" w:line="196" w:lineRule="exact"/>
              <w:ind w:firstLine="0"/>
              <w:rPr>
                <w:b/>
                <w:sz w:val="16"/>
                <w:szCs w:val="16"/>
              </w:rPr>
            </w:pPr>
            <w:r w:rsidRPr="00C60EFB">
              <w:rPr>
                <w:b/>
                <w:sz w:val="16"/>
                <w:szCs w:val="16"/>
              </w:rPr>
              <w:t>Caballas.</w:t>
            </w:r>
          </w:p>
        </w:tc>
        <w:tc>
          <w:tcPr>
            <w:tcW w:w="3599" w:type="dxa"/>
            <w:vMerge w:val="restart"/>
            <w:tcBorders>
              <w:top w:val="single" w:sz="6" w:space="0" w:color="auto"/>
              <w:left w:val="single" w:sz="6" w:space="0" w:color="auto"/>
              <w:right w:val="single" w:sz="6" w:space="0" w:color="auto"/>
            </w:tcBorders>
          </w:tcPr>
          <w:p w14:paraId="5320CB3F" w14:textId="77777777" w:rsidR="00941720" w:rsidRPr="00C60EFB" w:rsidRDefault="00941720" w:rsidP="00F71562">
            <w:pPr>
              <w:pStyle w:val="Texto"/>
              <w:spacing w:before="40" w:after="40" w:line="196" w:lineRule="exact"/>
              <w:ind w:firstLine="0"/>
              <w:rPr>
                <w:sz w:val="16"/>
                <w:szCs w:val="16"/>
              </w:rPr>
            </w:pPr>
          </w:p>
        </w:tc>
      </w:tr>
      <w:tr w:rsidR="00941720" w:rsidRPr="00C60EFB" w14:paraId="7CEB7B00"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307A3AA4" w14:textId="77777777" w:rsidR="00941720" w:rsidRPr="00C60EFB" w:rsidRDefault="00941720" w:rsidP="00F71562">
            <w:pPr>
              <w:pStyle w:val="Texto"/>
              <w:spacing w:before="40" w:after="40" w:line="196"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5C2871A1" w14:textId="77777777" w:rsidR="00941720" w:rsidRPr="00C60EFB" w:rsidRDefault="00941720" w:rsidP="00F71562">
            <w:pPr>
              <w:pStyle w:val="Texto"/>
              <w:spacing w:before="40" w:after="40" w:line="196" w:lineRule="exact"/>
              <w:ind w:firstLine="0"/>
              <w:rPr>
                <w:sz w:val="16"/>
                <w:szCs w:val="16"/>
              </w:rPr>
            </w:pPr>
            <w:r w:rsidRPr="00C60EFB">
              <w:rPr>
                <w:sz w:val="16"/>
                <w:szCs w:val="16"/>
              </w:rPr>
              <w:t>Caballas.</w:t>
            </w:r>
          </w:p>
        </w:tc>
        <w:tc>
          <w:tcPr>
            <w:tcW w:w="3599" w:type="dxa"/>
            <w:vMerge/>
            <w:tcBorders>
              <w:left w:val="single" w:sz="6" w:space="0" w:color="auto"/>
              <w:bottom w:val="single" w:sz="6" w:space="0" w:color="auto"/>
              <w:right w:val="single" w:sz="6" w:space="0" w:color="auto"/>
            </w:tcBorders>
          </w:tcPr>
          <w:p w14:paraId="169C1557" w14:textId="77777777" w:rsidR="00941720" w:rsidRPr="00C60EFB" w:rsidRDefault="00941720" w:rsidP="00F71562">
            <w:pPr>
              <w:pStyle w:val="Texto"/>
              <w:spacing w:before="40" w:after="40" w:line="196" w:lineRule="exact"/>
              <w:ind w:firstLine="0"/>
              <w:rPr>
                <w:sz w:val="16"/>
                <w:szCs w:val="16"/>
              </w:rPr>
            </w:pPr>
          </w:p>
        </w:tc>
      </w:tr>
      <w:tr w:rsidR="00941720" w:rsidRPr="00C60EFB" w14:paraId="0FED9629"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70DAAB61" w14:textId="77777777" w:rsidR="00941720" w:rsidRPr="00C60EFB" w:rsidRDefault="00941720" w:rsidP="00F71562">
            <w:pPr>
              <w:pStyle w:val="Texto"/>
              <w:spacing w:before="40" w:after="40" w:line="196" w:lineRule="exact"/>
              <w:ind w:firstLine="0"/>
              <w:rPr>
                <w:sz w:val="16"/>
                <w:szCs w:val="16"/>
              </w:rPr>
            </w:pPr>
            <w:r w:rsidRPr="00C60EFB">
              <w:rPr>
                <w:sz w:val="16"/>
                <w:szCs w:val="16"/>
              </w:rPr>
              <w:t xml:space="preserve"> </w:t>
            </w:r>
          </w:p>
        </w:tc>
      </w:tr>
      <w:tr w:rsidR="00941720" w:rsidRPr="00C60EFB" w14:paraId="50BF541E"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28A6685B" w14:textId="77777777" w:rsidR="00941720" w:rsidRPr="00C60EFB" w:rsidRDefault="00941720" w:rsidP="00F71562">
            <w:pPr>
              <w:pStyle w:val="Texto"/>
              <w:spacing w:before="40" w:after="40" w:line="196" w:lineRule="exact"/>
              <w:ind w:firstLine="0"/>
              <w:rPr>
                <w:b/>
                <w:sz w:val="16"/>
                <w:szCs w:val="16"/>
              </w:rPr>
            </w:pPr>
            <w:r w:rsidRPr="00C60EFB">
              <w:rPr>
                <w:b/>
                <w:sz w:val="16"/>
                <w:szCs w:val="16"/>
              </w:rPr>
              <w:t>1604.16.02</w:t>
            </w:r>
          </w:p>
        </w:tc>
        <w:tc>
          <w:tcPr>
            <w:tcW w:w="3158" w:type="dxa"/>
            <w:tcBorders>
              <w:top w:val="single" w:sz="6" w:space="0" w:color="auto"/>
              <w:left w:val="single" w:sz="6" w:space="0" w:color="auto"/>
              <w:bottom w:val="single" w:sz="6" w:space="0" w:color="auto"/>
              <w:right w:val="single" w:sz="6" w:space="0" w:color="auto"/>
            </w:tcBorders>
          </w:tcPr>
          <w:p w14:paraId="12FE2D26" w14:textId="77777777" w:rsidR="00941720" w:rsidRPr="00C60EFB" w:rsidRDefault="00941720" w:rsidP="00F71562">
            <w:pPr>
              <w:pStyle w:val="Texto"/>
              <w:spacing w:before="40" w:after="40" w:line="196" w:lineRule="exact"/>
              <w:ind w:firstLine="0"/>
              <w:rPr>
                <w:b/>
                <w:sz w:val="16"/>
                <w:szCs w:val="16"/>
              </w:rPr>
            </w:pPr>
            <w:r w:rsidRPr="00C60EFB">
              <w:rPr>
                <w:b/>
                <w:sz w:val="16"/>
                <w:szCs w:val="16"/>
              </w:rPr>
              <w:t>Anchoas.</w:t>
            </w:r>
          </w:p>
        </w:tc>
        <w:tc>
          <w:tcPr>
            <w:tcW w:w="3599" w:type="dxa"/>
            <w:vMerge w:val="restart"/>
            <w:tcBorders>
              <w:top w:val="single" w:sz="6" w:space="0" w:color="auto"/>
              <w:left w:val="single" w:sz="6" w:space="0" w:color="auto"/>
              <w:right w:val="single" w:sz="6" w:space="0" w:color="auto"/>
            </w:tcBorders>
          </w:tcPr>
          <w:p w14:paraId="3C16C639" w14:textId="77777777" w:rsidR="00941720" w:rsidRPr="00C60EFB" w:rsidRDefault="00941720" w:rsidP="00F71562">
            <w:pPr>
              <w:pStyle w:val="Texto"/>
              <w:spacing w:before="40" w:after="40" w:line="196" w:lineRule="exact"/>
              <w:ind w:firstLine="0"/>
              <w:rPr>
                <w:sz w:val="16"/>
                <w:szCs w:val="16"/>
              </w:rPr>
            </w:pPr>
          </w:p>
        </w:tc>
      </w:tr>
      <w:tr w:rsidR="00941720" w:rsidRPr="00C60EFB" w14:paraId="496EB1BE"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570AF3D0" w14:textId="77777777" w:rsidR="00941720" w:rsidRPr="00C60EFB" w:rsidRDefault="00941720" w:rsidP="00F71562">
            <w:pPr>
              <w:pStyle w:val="Texto"/>
              <w:spacing w:before="40" w:after="40" w:line="196" w:lineRule="exact"/>
              <w:ind w:firstLine="0"/>
              <w:jc w:val="right"/>
              <w:rPr>
                <w:sz w:val="16"/>
                <w:szCs w:val="16"/>
              </w:rPr>
            </w:pPr>
            <w:r w:rsidRPr="00C60EFB">
              <w:rPr>
                <w:sz w:val="16"/>
                <w:szCs w:val="16"/>
              </w:rPr>
              <w:t>01</w:t>
            </w:r>
          </w:p>
        </w:tc>
        <w:tc>
          <w:tcPr>
            <w:tcW w:w="3158" w:type="dxa"/>
            <w:tcBorders>
              <w:top w:val="single" w:sz="6" w:space="0" w:color="auto"/>
              <w:left w:val="single" w:sz="6" w:space="0" w:color="auto"/>
              <w:bottom w:val="single" w:sz="6" w:space="0" w:color="auto"/>
              <w:right w:val="single" w:sz="6" w:space="0" w:color="auto"/>
            </w:tcBorders>
          </w:tcPr>
          <w:p w14:paraId="5A386880" w14:textId="77777777" w:rsidR="00941720" w:rsidRPr="00C60EFB" w:rsidRDefault="00941720" w:rsidP="00F71562">
            <w:pPr>
              <w:pStyle w:val="Texto"/>
              <w:spacing w:before="40" w:after="40" w:line="196" w:lineRule="exact"/>
              <w:ind w:firstLine="0"/>
              <w:rPr>
                <w:sz w:val="16"/>
                <w:szCs w:val="16"/>
              </w:rPr>
            </w:pPr>
            <w:r w:rsidRPr="00C60EFB">
              <w:rPr>
                <w:sz w:val="16"/>
                <w:szCs w:val="16"/>
              </w:rPr>
              <w:t>Filetes o sus rollos, en aceite.</w:t>
            </w:r>
          </w:p>
        </w:tc>
        <w:tc>
          <w:tcPr>
            <w:tcW w:w="3599" w:type="dxa"/>
            <w:vMerge/>
            <w:tcBorders>
              <w:left w:val="single" w:sz="6" w:space="0" w:color="auto"/>
              <w:right w:val="single" w:sz="6" w:space="0" w:color="auto"/>
            </w:tcBorders>
          </w:tcPr>
          <w:p w14:paraId="410DCC98" w14:textId="77777777" w:rsidR="00941720" w:rsidRPr="00C60EFB" w:rsidRDefault="00941720" w:rsidP="00F71562">
            <w:pPr>
              <w:pStyle w:val="Texto"/>
              <w:spacing w:before="40" w:after="40" w:line="196" w:lineRule="exact"/>
              <w:ind w:firstLine="0"/>
              <w:rPr>
                <w:sz w:val="16"/>
                <w:szCs w:val="16"/>
              </w:rPr>
            </w:pPr>
          </w:p>
        </w:tc>
      </w:tr>
      <w:tr w:rsidR="00941720" w:rsidRPr="00C60EFB" w14:paraId="4A4EA83A"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36A5ADA6" w14:textId="77777777" w:rsidR="00941720" w:rsidRPr="00C60EFB" w:rsidRDefault="00941720" w:rsidP="00F71562">
            <w:pPr>
              <w:pStyle w:val="Texto"/>
              <w:spacing w:before="40" w:after="40" w:line="196" w:lineRule="exact"/>
              <w:ind w:firstLine="0"/>
              <w:jc w:val="right"/>
              <w:rPr>
                <w:sz w:val="16"/>
                <w:szCs w:val="16"/>
              </w:rPr>
            </w:pPr>
            <w:r w:rsidRPr="00C60EFB">
              <w:rPr>
                <w:sz w:val="16"/>
                <w:szCs w:val="16"/>
              </w:rPr>
              <w:t>02</w:t>
            </w:r>
          </w:p>
        </w:tc>
        <w:tc>
          <w:tcPr>
            <w:tcW w:w="3158" w:type="dxa"/>
            <w:tcBorders>
              <w:top w:val="single" w:sz="6" w:space="0" w:color="auto"/>
              <w:left w:val="single" w:sz="6" w:space="0" w:color="auto"/>
              <w:bottom w:val="single" w:sz="6" w:space="0" w:color="auto"/>
              <w:right w:val="single" w:sz="6" w:space="0" w:color="auto"/>
            </w:tcBorders>
          </w:tcPr>
          <w:p w14:paraId="0D039B2A" w14:textId="77777777" w:rsidR="00941720" w:rsidRPr="00C60EFB" w:rsidRDefault="00941720" w:rsidP="00F71562">
            <w:pPr>
              <w:pStyle w:val="Texto"/>
              <w:spacing w:before="40" w:after="40" w:line="196" w:lineRule="exact"/>
              <w:ind w:firstLine="0"/>
              <w:rPr>
                <w:sz w:val="16"/>
                <w:szCs w:val="16"/>
              </w:rPr>
            </w:pPr>
            <w:r w:rsidRPr="00C60EFB">
              <w:rPr>
                <w:sz w:val="16"/>
                <w:szCs w:val="16"/>
              </w:rPr>
              <w:t>Boquerón bucanero (</w:t>
            </w:r>
            <w:r w:rsidRPr="00C60EFB">
              <w:rPr>
                <w:i/>
                <w:sz w:val="16"/>
                <w:szCs w:val="16"/>
              </w:rPr>
              <w:t>Encrasicholina punctifer</w:t>
            </w:r>
            <w:r w:rsidRPr="00C60EFB">
              <w:rPr>
                <w:sz w:val="16"/>
                <w:szCs w:val="16"/>
              </w:rPr>
              <w:t>), Boquerón aduanero (</w:t>
            </w:r>
            <w:r w:rsidRPr="00C60EFB">
              <w:rPr>
                <w:i/>
                <w:sz w:val="16"/>
                <w:szCs w:val="16"/>
              </w:rPr>
              <w:t>Encrasicholina heteroloba</w:t>
            </w:r>
            <w:r w:rsidRPr="00C60EFB">
              <w:rPr>
                <w:sz w:val="16"/>
                <w:szCs w:val="16"/>
              </w:rPr>
              <w:t>), Boquerón bombra (</w:t>
            </w:r>
            <w:r w:rsidRPr="00C60EFB">
              <w:rPr>
                <w:i/>
                <w:sz w:val="16"/>
                <w:szCs w:val="16"/>
              </w:rPr>
              <w:t>Stolephorus commersonii</w:t>
            </w:r>
            <w:r w:rsidRPr="00C60EFB">
              <w:rPr>
                <w:sz w:val="16"/>
                <w:szCs w:val="16"/>
              </w:rPr>
              <w:t>) o Boquerón de Andhra (</w:t>
            </w:r>
            <w:r w:rsidRPr="00C60EFB">
              <w:rPr>
                <w:i/>
                <w:sz w:val="16"/>
                <w:szCs w:val="16"/>
              </w:rPr>
              <w:t>Stolephorus andhraensis</w:t>
            </w:r>
            <w:r w:rsidRPr="00C60EFB">
              <w:rPr>
                <w:sz w:val="16"/>
                <w:szCs w:val="16"/>
              </w:rPr>
              <w:t>).</w:t>
            </w:r>
          </w:p>
        </w:tc>
        <w:tc>
          <w:tcPr>
            <w:tcW w:w="3599" w:type="dxa"/>
            <w:vMerge/>
            <w:tcBorders>
              <w:left w:val="single" w:sz="6" w:space="0" w:color="auto"/>
              <w:right w:val="single" w:sz="6" w:space="0" w:color="auto"/>
            </w:tcBorders>
          </w:tcPr>
          <w:p w14:paraId="5E645646" w14:textId="77777777" w:rsidR="00941720" w:rsidRPr="00C60EFB" w:rsidRDefault="00941720" w:rsidP="00F71562">
            <w:pPr>
              <w:pStyle w:val="Texto"/>
              <w:spacing w:before="40" w:after="40" w:line="196" w:lineRule="exact"/>
              <w:ind w:firstLine="0"/>
              <w:rPr>
                <w:sz w:val="16"/>
                <w:szCs w:val="16"/>
              </w:rPr>
            </w:pPr>
          </w:p>
        </w:tc>
      </w:tr>
      <w:tr w:rsidR="00941720" w:rsidRPr="00C60EFB" w14:paraId="389FC763"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46988905" w14:textId="77777777" w:rsidR="00941720" w:rsidRPr="00C60EFB" w:rsidRDefault="00941720" w:rsidP="00F71562">
            <w:pPr>
              <w:pStyle w:val="Texto"/>
              <w:spacing w:before="40" w:after="40" w:line="196" w:lineRule="exact"/>
              <w:ind w:firstLine="0"/>
              <w:jc w:val="right"/>
              <w:rPr>
                <w:sz w:val="16"/>
                <w:szCs w:val="16"/>
              </w:rPr>
            </w:pPr>
            <w:r w:rsidRPr="00C60EFB">
              <w:rPr>
                <w:sz w:val="16"/>
                <w:szCs w:val="16"/>
              </w:rPr>
              <w:t>99</w:t>
            </w:r>
          </w:p>
        </w:tc>
        <w:tc>
          <w:tcPr>
            <w:tcW w:w="3158" w:type="dxa"/>
            <w:tcBorders>
              <w:top w:val="single" w:sz="6" w:space="0" w:color="auto"/>
              <w:left w:val="single" w:sz="6" w:space="0" w:color="auto"/>
              <w:bottom w:val="single" w:sz="6" w:space="0" w:color="auto"/>
              <w:right w:val="single" w:sz="6" w:space="0" w:color="auto"/>
            </w:tcBorders>
          </w:tcPr>
          <w:p w14:paraId="64CD5763" w14:textId="77777777" w:rsidR="00941720" w:rsidRPr="00C60EFB" w:rsidRDefault="00941720" w:rsidP="00F71562">
            <w:pPr>
              <w:pStyle w:val="Texto"/>
              <w:spacing w:before="40" w:after="40" w:line="196" w:lineRule="exact"/>
              <w:ind w:firstLine="0"/>
              <w:rPr>
                <w:sz w:val="16"/>
                <w:szCs w:val="16"/>
              </w:rPr>
            </w:pPr>
            <w:r w:rsidRPr="00C60EFB">
              <w:rPr>
                <w:sz w:val="16"/>
                <w:szCs w:val="16"/>
              </w:rPr>
              <w:t>Las demás.</w:t>
            </w:r>
          </w:p>
        </w:tc>
        <w:tc>
          <w:tcPr>
            <w:tcW w:w="3599" w:type="dxa"/>
            <w:vMerge/>
            <w:tcBorders>
              <w:left w:val="single" w:sz="6" w:space="0" w:color="auto"/>
              <w:bottom w:val="single" w:sz="6" w:space="0" w:color="auto"/>
              <w:right w:val="single" w:sz="6" w:space="0" w:color="auto"/>
            </w:tcBorders>
          </w:tcPr>
          <w:p w14:paraId="349E5140" w14:textId="77777777" w:rsidR="00941720" w:rsidRPr="00C60EFB" w:rsidRDefault="00941720" w:rsidP="00F71562">
            <w:pPr>
              <w:pStyle w:val="Texto"/>
              <w:spacing w:before="40" w:after="40" w:line="196" w:lineRule="exact"/>
              <w:ind w:firstLine="0"/>
              <w:rPr>
                <w:sz w:val="16"/>
                <w:szCs w:val="16"/>
              </w:rPr>
            </w:pPr>
          </w:p>
        </w:tc>
      </w:tr>
      <w:tr w:rsidR="00941720" w:rsidRPr="00C60EFB" w14:paraId="7322930F"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64B0F136" w14:textId="77777777" w:rsidR="00941720" w:rsidRPr="00C60EFB" w:rsidRDefault="00941720" w:rsidP="00F71562">
            <w:pPr>
              <w:pStyle w:val="Texto"/>
              <w:spacing w:before="40" w:after="40" w:line="196" w:lineRule="exact"/>
              <w:ind w:firstLine="0"/>
              <w:rPr>
                <w:sz w:val="16"/>
                <w:szCs w:val="16"/>
              </w:rPr>
            </w:pPr>
            <w:r w:rsidRPr="00C60EFB">
              <w:rPr>
                <w:sz w:val="16"/>
                <w:szCs w:val="16"/>
              </w:rPr>
              <w:t xml:space="preserve"> </w:t>
            </w:r>
          </w:p>
        </w:tc>
      </w:tr>
      <w:tr w:rsidR="00941720" w:rsidRPr="00C60EFB" w14:paraId="0E8C6396"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10709C9D" w14:textId="77777777" w:rsidR="00941720" w:rsidRPr="00C60EFB" w:rsidRDefault="00941720" w:rsidP="00F71562">
            <w:pPr>
              <w:pStyle w:val="Texto"/>
              <w:spacing w:before="40" w:after="40" w:line="196" w:lineRule="exact"/>
              <w:ind w:firstLine="0"/>
              <w:rPr>
                <w:b/>
                <w:sz w:val="16"/>
                <w:szCs w:val="16"/>
              </w:rPr>
            </w:pPr>
            <w:r w:rsidRPr="00C60EFB">
              <w:rPr>
                <w:b/>
                <w:sz w:val="16"/>
                <w:szCs w:val="16"/>
              </w:rPr>
              <w:t>1604.17.01</w:t>
            </w:r>
          </w:p>
        </w:tc>
        <w:tc>
          <w:tcPr>
            <w:tcW w:w="3158" w:type="dxa"/>
            <w:tcBorders>
              <w:top w:val="single" w:sz="6" w:space="0" w:color="auto"/>
              <w:left w:val="single" w:sz="6" w:space="0" w:color="auto"/>
              <w:bottom w:val="single" w:sz="6" w:space="0" w:color="auto"/>
              <w:right w:val="single" w:sz="6" w:space="0" w:color="auto"/>
            </w:tcBorders>
          </w:tcPr>
          <w:p w14:paraId="4B34F7BE" w14:textId="77777777" w:rsidR="00941720" w:rsidRPr="00C60EFB" w:rsidRDefault="00941720" w:rsidP="00F71562">
            <w:pPr>
              <w:pStyle w:val="Texto"/>
              <w:spacing w:before="40" w:after="40" w:line="196" w:lineRule="exact"/>
              <w:ind w:firstLine="0"/>
              <w:rPr>
                <w:b/>
                <w:sz w:val="16"/>
                <w:szCs w:val="16"/>
              </w:rPr>
            </w:pPr>
            <w:r w:rsidRPr="00C60EFB">
              <w:rPr>
                <w:b/>
                <w:sz w:val="16"/>
                <w:szCs w:val="16"/>
              </w:rPr>
              <w:t>Anguilas.</w:t>
            </w:r>
          </w:p>
        </w:tc>
        <w:tc>
          <w:tcPr>
            <w:tcW w:w="3599" w:type="dxa"/>
            <w:vMerge w:val="restart"/>
            <w:tcBorders>
              <w:top w:val="single" w:sz="6" w:space="0" w:color="auto"/>
              <w:left w:val="single" w:sz="6" w:space="0" w:color="auto"/>
              <w:right w:val="single" w:sz="6" w:space="0" w:color="auto"/>
            </w:tcBorders>
          </w:tcPr>
          <w:p w14:paraId="4A112384" w14:textId="77777777" w:rsidR="00941720" w:rsidRPr="00C60EFB" w:rsidRDefault="00941720" w:rsidP="00F71562">
            <w:pPr>
              <w:pStyle w:val="Texto"/>
              <w:spacing w:before="40" w:after="40" w:line="196" w:lineRule="exact"/>
              <w:ind w:firstLine="0"/>
              <w:rPr>
                <w:sz w:val="16"/>
                <w:szCs w:val="16"/>
              </w:rPr>
            </w:pPr>
          </w:p>
        </w:tc>
      </w:tr>
      <w:tr w:rsidR="00941720" w:rsidRPr="00C60EFB" w14:paraId="39FB9E90"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3AD522CC" w14:textId="77777777" w:rsidR="00941720" w:rsidRPr="00C60EFB" w:rsidRDefault="00941720" w:rsidP="00F71562">
            <w:pPr>
              <w:pStyle w:val="Texto"/>
              <w:spacing w:before="40" w:after="40" w:line="196"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1DA4B385" w14:textId="77777777" w:rsidR="00941720" w:rsidRPr="00C60EFB" w:rsidRDefault="00941720" w:rsidP="00F71562">
            <w:pPr>
              <w:pStyle w:val="Texto"/>
              <w:spacing w:before="40" w:after="40" w:line="196" w:lineRule="exact"/>
              <w:ind w:firstLine="0"/>
              <w:rPr>
                <w:sz w:val="16"/>
                <w:szCs w:val="16"/>
              </w:rPr>
            </w:pPr>
            <w:r w:rsidRPr="00C60EFB">
              <w:rPr>
                <w:sz w:val="16"/>
                <w:szCs w:val="16"/>
              </w:rPr>
              <w:t>Anguilas.</w:t>
            </w:r>
          </w:p>
        </w:tc>
        <w:tc>
          <w:tcPr>
            <w:tcW w:w="3599" w:type="dxa"/>
            <w:vMerge/>
            <w:tcBorders>
              <w:left w:val="single" w:sz="6" w:space="0" w:color="auto"/>
              <w:bottom w:val="single" w:sz="6" w:space="0" w:color="auto"/>
              <w:right w:val="single" w:sz="6" w:space="0" w:color="auto"/>
            </w:tcBorders>
          </w:tcPr>
          <w:p w14:paraId="5287ACC3" w14:textId="77777777" w:rsidR="00941720" w:rsidRPr="00C60EFB" w:rsidRDefault="00941720" w:rsidP="00F71562">
            <w:pPr>
              <w:pStyle w:val="Texto"/>
              <w:spacing w:before="40" w:after="40" w:line="196" w:lineRule="exact"/>
              <w:ind w:firstLine="0"/>
              <w:rPr>
                <w:sz w:val="16"/>
                <w:szCs w:val="16"/>
              </w:rPr>
            </w:pPr>
          </w:p>
        </w:tc>
      </w:tr>
      <w:tr w:rsidR="00941720" w:rsidRPr="00C60EFB" w14:paraId="40CFBA50"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04FEDF78" w14:textId="77777777" w:rsidR="00941720" w:rsidRPr="00C60EFB" w:rsidRDefault="00941720" w:rsidP="00F71562">
            <w:pPr>
              <w:pStyle w:val="Texto"/>
              <w:spacing w:before="40" w:after="40" w:line="196" w:lineRule="exact"/>
              <w:ind w:firstLine="0"/>
              <w:rPr>
                <w:sz w:val="16"/>
                <w:szCs w:val="16"/>
              </w:rPr>
            </w:pPr>
            <w:r w:rsidRPr="00C60EFB">
              <w:rPr>
                <w:sz w:val="16"/>
                <w:szCs w:val="16"/>
              </w:rPr>
              <w:t xml:space="preserve"> </w:t>
            </w:r>
          </w:p>
        </w:tc>
      </w:tr>
      <w:tr w:rsidR="00941720" w:rsidRPr="00C60EFB" w14:paraId="6EE957DA"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7C2B5FFB" w14:textId="77777777" w:rsidR="00941720" w:rsidRPr="00C60EFB" w:rsidRDefault="00941720" w:rsidP="00F71562">
            <w:pPr>
              <w:pStyle w:val="Texto"/>
              <w:spacing w:before="40" w:after="40" w:line="196" w:lineRule="exact"/>
              <w:ind w:firstLine="0"/>
              <w:rPr>
                <w:b/>
                <w:sz w:val="16"/>
                <w:szCs w:val="16"/>
              </w:rPr>
            </w:pPr>
            <w:r w:rsidRPr="00C60EFB">
              <w:rPr>
                <w:b/>
                <w:sz w:val="16"/>
                <w:szCs w:val="16"/>
              </w:rPr>
              <w:t>1604.18.01</w:t>
            </w:r>
          </w:p>
        </w:tc>
        <w:tc>
          <w:tcPr>
            <w:tcW w:w="3158" w:type="dxa"/>
            <w:tcBorders>
              <w:top w:val="single" w:sz="6" w:space="0" w:color="auto"/>
              <w:left w:val="single" w:sz="6" w:space="0" w:color="auto"/>
              <w:bottom w:val="single" w:sz="6" w:space="0" w:color="auto"/>
              <w:right w:val="single" w:sz="6" w:space="0" w:color="auto"/>
            </w:tcBorders>
          </w:tcPr>
          <w:p w14:paraId="270E26FB" w14:textId="77777777" w:rsidR="00941720" w:rsidRPr="00C60EFB" w:rsidRDefault="00941720" w:rsidP="00F71562">
            <w:pPr>
              <w:pStyle w:val="Texto"/>
              <w:spacing w:before="40" w:after="40" w:line="196" w:lineRule="exact"/>
              <w:ind w:firstLine="0"/>
              <w:rPr>
                <w:b/>
                <w:sz w:val="16"/>
                <w:szCs w:val="16"/>
              </w:rPr>
            </w:pPr>
            <w:r w:rsidRPr="00C60EFB">
              <w:rPr>
                <w:b/>
                <w:sz w:val="16"/>
                <w:szCs w:val="16"/>
              </w:rPr>
              <w:t>Aletas de tiburón.</w:t>
            </w:r>
          </w:p>
        </w:tc>
        <w:tc>
          <w:tcPr>
            <w:tcW w:w="3599" w:type="dxa"/>
            <w:vMerge w:val="restart"/>
            <w:tcBorders>
              <w:top w:val="single" w:sz="6" w:space="0" w:color="auto"/>
              <w:left w:val="single" w:sz="6" w:space="0" w:color="auto"/>
              <w:right w:val="single" w:sz="6" w:space="0" w:color="auto"/>
            </w:tcBorders>
          </w:tcPr>
          <w:p w14:paraId="64FA3C54" w14:textId="77777777" w:rsidR="00941720" w:rsidRPr="00C60EFB" w:rsidRDefault="00941720" w:rsidP="00F71562">
            <w:pPr>
              <w:pStyle w:val="Texto"/>
              <w:spacing w:before="40" w:after="40" w:line="196" w:lineRule="exact"/>
              <w:ind w:firstLine="0"/>
              <w:rPr>
                <w:sz w:val="16"/>
                <w:szCs w:val="16"/>
              </w:rPr>
            </w:pPr>
          </w:p>
        </w:tc>
      </w:tr>
      <w:tr w:rsidR="00941720" w:rsidRPr="00C60EFB" w14:paraId="33C25C4E"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08DC3146" w14:textId="77777777" w:rsidR="00941720" w:rsidRPr="00C60EFB" w:rsidRDefault="00941720" w:rsidP="00F71562">
            <w:pPr>
              <w:pStyle w:val="Texto"/>
              <w:spacing w:before="40" w:after="40" w:line="196"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025AED47" w14:textId="77777777" w:rsidR="00941720" w:rsidRPr="00C60EFB" w:rsidRDefault="00941720" w:rsidP="00F71562">
            <w:pPr>
              <w:pStyle w:val="Texto"/>
              <w:spacing w:before="40" w:after="40" w:line="196" w:lineRule="exact"/>
              <w:ind w:firstLine="0"/>
              <w:rPr>
                <w:sz w:val="16"/>
                <w:szCs w:val="16"/>
              </w:rPr>
            </w:pPr>
            <w:r w:rsidRPr="00C60EFB">
              <w:rPr>
                <w:sz w:val="16"/>
                <w:szCs w:val="16"/>
              </w:rPr>
              <w:t>Aletas de tiburón.</w:t>
            </w:r>
          </w:p>
        </w:tc>
        <w:tc>
          <w:tcPr>
            <w:tcW w:w="3599" w:type="dxa"/>
            <w:vMerge/>
            <w:tcBorders>
              <w:left w:val="single" w:sz="6" w:space="0" w:color="auto"/>
              <w:bottom w:val="single" w:sz="6" w:space="0" w:color="auto"/>
              <w:right w:val="single" w:sz="6" w:space="0" w:color="auto"/>
            </w:tcBorders>
          </w:tcPr>
          <w:p w14:paraId="754D5BA9" w14:textId="77777777" w:rsidR="00941720" w:rsidRPr="00C60EFB" w:rsidRDefault="00941720" w:rsidP="00F71562">
            <w:pPr>
              <w:pStyle w:val="Texto"/>
              <w:spacing w:before="40" w:after="40" w:line="196" w:lineRule="exact"/>
              <w:ind w:firstLine="0"/>
              <w:rPr>
                <w:sz w:val="16"/>
                <w:szCs w:val="16"/>
              </w:rPr>
            </w:pPr>
          </w:p>
        </w:tc>
      </w:tr>
      <w:tr w:rsidR="00941720" w:rsidRPr="00C60EFB" w14:paraId="5DBDA57C"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425BFB1F" w14:textId="77777777" w:rsidR="00941720" w:rsidRPr="00C60EFB" w:rsidRDefault="00941720" w:rsidP="00F71562">
            <w:pPr>
              <w:pStyle w:val="Texto"/>
              <w:spacing w:before="40" w:after="40" w:line="196" w:lineRule="exact"/>
              <w:ind w:firstLine="0"/>
              <w:rPr>
                <w:sz w:val="16"/>
                <w:szCs w:val="16"/>
              </w:rPr>
            </w:pPr>
            <w:r w:rsidRPr="00C60EFB">
              <w:rPr>
                <w:sz w:val="16"/>
                <w:szCs w:val="16"/>
              </w:rPr>
              <w:t xml:space="preserve"> </w:t>
            </w:r>
          </w:p>
        </w:tc>
      </w:tr>
      <w:tr w:rsidR="00941720" w:rsidRPr="00C60EFB" w14:paraId="3F3B287E"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4F825BFD" w14:textId="77777777" w:rsidR="00941720" w:rsidRPr="00C60EFB" w:rsidRDefault="00941720" w:rsidP="00F71562">
            <w:pPr>
              <w:pStyle w:val="Texto"/>
              <w:spacing w:before="40" w:after="40" w:line="196" w:lineRule="exact"/>
              <w:ind w:firstLine="0"/>
              <w:rPr>
                <w:b/>
                <w:sz w:val="16"/>
                <w:szCs w:val="16"/>
              </w:rPr>
            </w:pPr>
            <w:r w:rsidRPr="00C60EFB">
              <w:rPr>
                <w:b/>
                <w:sz w:val="16"/>
                <w:szCs w:val="16"/>
              </w:rPr>
              <w:t>1604.19.99</w:t>
            </w:r>
          </w:p>
        </w:tc>
        <w:tc>
          <w:tcPr>
            <w:tcW w:w="3158" w:type="dxa"/>
            <w:tcBorders>
              <w:top w:val="single" w:sz="6" w:space="0" w:color="auto"/>
              <w:left w:val="single" w:sz="6" w:space="0" w:color="auto"/>
              <w:bottom w:val="single" w:sz="6" w:space="0" w:color="auto"/>
              <w:right w:val="single" w:sz="6" w:space="0" w:color="auto"/>
            </w:tcBorders>
          </w:tcPr>
          <w:p w14:paraId="570FDFDC" w14:textId="77777777" w:rsidR="00941720" w:rsidRPr="00C60EFB" w:rsidRDefault="00941720" w:rsidP="00F71562">
            <w:pPr>
              <w:pStyle w:val="Texto"/>
              <w:spacing w:before="40" w:after="40" w:line="196" w:lineRule="exact"/>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14:paraId="170BEACB" w14:textId="77777777" w:rsidR="00941720" w:rsidRPr="00C60EFB" w:rsidRDefault="00941720" w:rsidP="00F71562">
            <w:pPr>
              <w:pStyle w:val="Texto"/>
              <w:spacing w:before="40" w:after="40" w:line="196" w:lineRule="exact"/>
              <w:ind w:firstLine="0"/>
              <w:rPr>
                <w:sz w:val="16"/>
                <w:szCs w:val="16"/>
              </w:rPr>
            </w:pPr>
          </w:p>
        </w:tc>
      </w:tr>
      <w:tr w:rsidR="00941720" w:rsidRPr="00C60EFB" w14:paraId="2889F807"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5B8D2CD5" w14:textId="77777777" w:rsidR="00941720" w:rsidRPr="00C60EFB" w:rsidRDefault="00941720" w:rsidP="00F71562">
            <w:pPr>
              <w:pStyle w:val="Texto"/>
              <w:spacing w:before="40" w:after="40" w:line="196" w:lineRule="exact"/>
              <w:ind w:firstLine="0"/>
              <w:jc w:val="right"/>
              <w:rPr>
                <w:sz w:val="16"/>
                <w:szCs w:val="16"/>
              </w:rPr>
            </w:pPr>
            <w:r w:rsidRPr="00C60EFB">
              <w:rPr>
                <w:sz w:val="16"/>
                <w:szCs w:val="16"/>
              </w:rPr>
              <w:t>01</w:t>
            </w:r>
          </w:p>
        </w:tc>
        <w:tc>
          <w:tcPr>
            <w:tcW w:w="3158" w:type="dxa"/>
            <w:tcBorders>
              <w:top w:val="single" w:sz="6" w:space="0" w:color="auto"/>
              <w:left w:val="single" w:sz="6" w:space="0" w:color="auto"/>
              <w:bottom w:val="single" w:sz="6" w:space="0" w:color="auto"/>
              <w:right w:val="single" w:sz="6" w:space="0" w:color="auto"/>
            </w:tcBorders>
          </w:tcPr>
          <w:p w14:paraId="51FDD705" w14:textId="77777777" w:rsidR="00941720" w:rsidRPr="00C60EFB" w:rsidRDefault="00941720" w:rsidP="00F71562">
            <w:pPr>
              <w:pStyle w:val="Texto"/>
              <w:spacing w:before="40" w:after="40" w:line="196" w:lineRule="exact"/>
              <w:ind w:firstLine="0"/>
              <w:rPr>
                <w:sz w:val="16"/>
                <w:szCs w:val="16"/>
              </w:rPr>
            </w:pPr>
            <w:r w:rsidRPr="00C60EFB">
              <w:rPr>
                <w:sz w:val="16"/>
                <w:szCs w:val="16"/>
              </w:rPr>
              <w:t>De barrilete del género “</w:t>
            </w:r>
            <w:r w:rsidRPr="00C60EFB">
              <w:rPr>
                <w:i/>
                <w:sz w:val="16"/>
                <w:szCs w:val="16"/>
              </w:rPr>
              <w:t>Euthynnus</w:t>
            </w:r>
            <w:r w:rsidRPr="00C60EFB">
              <w:rPr>
                <w:sz w:val="16"/>
                <w:szCs w:val="16"/>
              </w:rPr>
              <w:t>”, distinto de la variedad "</w:t>
            </w:r>
            <w:r w:rsidRPr="00C60EFB">
              <w:rPr>
                <w:i/>
                <w:sz w:val="16"/>
                <w:szCs w:val="16"/>
              </w:rPr>
              <w:t>Katsuwonus</w:t>
            </w:r>
            <w:r w:rsidRPr="00C60EFB">
              <w:rPr>
                <w:sz w:val="16"/>
                <w:szCs w:val="16"/>
              </w:rPr>
              <w:t xml:space="preserve"> </w:t>
            </w:r>
            <w:r w:rsidRPr="00C60EFB">
              <w:rPr>
                <w:i/>
                <w:sz w:val="16"/>
                <w:szCs w:val="16"/>
              </w:rPr>
              <w:t>pelamis</w:t>
            </w:r>
            <w:r w:rsidRPr="00C60EFB">
              <w:rPr>
                <w:sz w:val="16"/>
                <w:szCs w:val="16"/>
              </w:rPr>
              <w:t>".</w:t>
            </w:r>
          </w:p>
        </w:tc>
        <w:tc>
          <w:tcPr>
            <w:tcW w:w="3599" w:type="dxa"/>
            <w:vMerge/>
            <w:tcBorders>
              <w:left w:val="single" w:sz="6" w:space="0" w:color="auto"/>
              <w:right w:val="single" w:sz="6" w:space="0" w:color="auto"/>
            </w:tcBorders>
          </w:tcPr>
          <w:p w14:paraId="122ECD63" w14:textId="77777777" w:rsidR="00941720" w:rsidRPr="00C60EFB" w:rsidRDefault="00941720" w:rsidP="00F71562">
            <w:pPr>
              <w:pStyle w:val="Texto"/>
              <w:spacing w:before="40" w:after="40" w:line="196" w:lineRule="exact"/>
              <w:ind w:firstLine="0"/>
              <w:rPr>
                <w:sz w:val="16"/>
                <w:szCs w:val="16"/>
              </w:rPr>
            </w:pPr>
          </w:p>
        </w:tc>
      </w:tr>
      <w:tr w:rsidR="00941720" w:rsidRPr="00C60EFB" w14:paraId="4546D3A9"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4FFCECB3" w14:textId="77777777" w:rsidR="00941720" w:rsidRPr="00C60EFB" w:rsidRDefault="00941720" w:rsidP="00F71562">
            <w:pPr>
              <w:pStyle w:val="Texto"/>
              <w:spacing w:before="40" w:after="40" w:line="196" w:lineRule="exact"/>
              <w:ind w:firstLine="0"/>
              <w:jc w:val="right"/>
              <w:rPr>
                <w:sz w:val="16"/>
                <w:szCs w:val="16"/>
              </w:rPr>
            </w:pPr>
            <w:r w:rsidRPr="00C60EFB">
              <w:rPr>
                <w:sz w:val="16"/>
                <w:szCs w:val="16"/>
              </w:rPr>
              <w:t>02</w:t>
            </w:r>
          </w:p>
        </w:tc>
        <w:tc>
          <w:tcPr>
            <w:tcW w:w="3158" w:type="dxa"/>
            <w:tcBorders>
              <w:top w:val="single" w:sz="6" w:space="0" w:color="auto"/>
              <w:left w:val="single" w:sz="6" w:space="0" w:color="auto"/>
              <w:bottom w:val="single" w:sz="6" w:space="0" w:color="auto"/>
              <w:right w:val="single" w:sz="6" w:space="0" w:color="auto"/>
            </w:tcBorders>
          </w:tcPr>
          <w:p w14:paraId="351165CC" w14:textId="77777777" w:rsidR="00941720" w:rsidRPr="00C60EFB" w:rsidRDefault="00941720" w:rsidP="00F71562">
            <w:pPr>
              <w:pStyle w:val="Texto"/>
              <w:spacing w:before="40" w:after="40" w:line="196" w:lineRule="exact"/>
              <w:ind w:firstLine="0"/>
              <w:rPr>
                <w:sz w:val="16"/>
                <w:szCs w:val="16"/>
              </w:rPr>
            </w:pPr>
            <w:r w:rsidRPr="00C60EFB">
              <w:rPr>
                <w:sz w:val="16"/>
                <w:szCs w:val="16"/>
              </w:rPr>
              <w:t>Filetes (“lomos”) de barrilete del género “</w:t>
            </w:r>
            <w:r w:rsidRPr="00C60EFB">
              <w:rPr>
                <w:i/>
                <w:sz w:val="16"/>
                <w:szCs w:val="16"/>
              </w:rPr>
              <w:t>Euthynnus</w:t>
            </w:r>
            <w:r w:rsidRPr="00C60EFB">
              <w:rPr>
                <w:sz w:val="16"/>
                <w:szCs w:val="16"/>
              </w:rPr>
              <w:t>”, distinto de la variedad “</w:t>
            </w:r>
            <w:r w:rsidRPr="00C60EFB">
              <w:rPr>
                <w:i/>
                <w:sz w:val="16"/>
                <w:szCs w:val="16"/>
              </w:rPr>
              <w:t>Katsuwonus</w:t>
            </w:r>
            <w:r w:rsidRPr="00C60EFB">
              <w:rPr>
                <w:sz w:val="16"/>
                <w:szCs w:val="16"/>
              </w:rPr>
              <w:t xml:space="preserve"> </w:t>
            </w:r>
            <w:r w:rsidRPr="00C60EFB">
              <w:rPr>
                <w:i/>
                <w:sz w:val="16"/>
                <w:szCs w:val="16"/>
              </w:rPr>
              <w:t>pelamis</w:t>
            </w:r>
            <w:r w:rsidRPr="00C60EFB">
              <w:rPr>
                <w:sz w:val="16"/>
                <w:szCs w:val="16"/>
              </w:rPr>
              <w:t>”.</w:t>
            </w:r>
          </w:p>
        </w:tc>
        <w:tc>
          <w:tcPr>
            <w:tcW w:w="3599" w:type="dxa"/>
            <w:vMerge/>
            <w:tcBorders>
              <w:left w:val="single" w:sz="6" w:space="0" w:color="auto"/>
              <w:right w:val="single" w:sz="6" w:space="0" w:color="auto"/>
            </w:tcBorders>
          </w:tcPr>
          <w:p w14:paraId="777B039F" w14:textId="77777777" w:rsidR="00941720" w:rsidRPr="00C60EFB" w:rsidRDefault="00941720" w:rsidP="00F71562">
            <w:pPr>
              <w:pStyle w:val="Texto"/>
              <w:spacing w:before="40" w:after="40" w:line="196" w:lineRule="exact"/>
              <w:ind w:firstLine="0"/>
              <w:rPr>
                <w:sz w:val="16"/>
                <w:szCs w:val="16"/>
              </w:rPr>
            </w:pPr>
          </w:p>
        </w:tc>
      </w:tr>
      <w:tr w:rsidR="00941720" w:rsidRPr="00C60EFB" w14:paraId="2CBDDF98"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4932DF9F" w14:textId="77777777" w:rsidR="00941720" w:rsidRPr="00C60EFB" w:rsidRDefault="00941720" w:rsidP="00F71562">
            <w:pPr>
              <w:pStyle w:val="Texto"/>
              <w:spacing w:before="40" w:after="40" w:line="196" w:lineRule="exact"/>
              <w:ind w:firstLine="0"/>
              <w:jc w:val="right"/>
              <w:rPr>
                <w:sz w:val="16"/>
                <w:szCs w:val="16"/>
              </w:rPr>
            </w:pPr>
            <w:r w:rsidRPr="00C60EFB">
              <w:rPr>
                <w:sz w:val="16"/>
                <w:szCs w:val="16"/>
              </w:rPr>
              <w:t>03</w:t>
            </w:r>
          </w:p>
        </w:tc>
        <w:tc>
          <w:tcPr>
            <w:tcW w:w="3158" w:type="dxa"/>
            <w:tcBorders>
              <w:top w:val="single" w:sz="6" w:space="0" w:color="auto"/>
              <w:left w:val="single" w:sz="6" w:space="0" w:color="auto"/>
              <w:bottom w:val="single" w:sz="6" w:space="0" w:color="auto"/>
              <w:right w:val="single" w:sz="6" w:space="0" w:color="auto"/>
            </w:tcBorders>
          </w:tcPr>
          <w:p w14:paraId="3FB9BFD0" w14:textId="77777777" w:rsidR="00941720" w:rsidRPr="00C60EFB" w:rsidRDefault="00941720" w:rsidP="00F71562">
            <w:pPr>
              <w:pStyle w:val="Texto"/>
              <w:spacing w:before="40" w:after="40" w:line="196" w:lineRule="exact"/>
              <w:ind w:firstLine="0"/>
              <w:rPr>
                <w:sz w:val="16"/>
                <w:szCs w:val="16"/>
              </w:rPr>
            </w:pPr>
            <w:r w:rsidRPr="00C60EFB">
              <w:rPr>
                <w:sz w:val="16"/>
                <w:szCs w:val="16"/>
              </w:rPr>
              <w:t>De merluza panameña (</w:t>
            </w:r>
            <w:r w:rsidRPr="00C60EFB">
              <w:rPr>
                <w:i/>
                <w:sz w:val="16"/>
                <w:szCs w:val="16"/>
              </w:rPr>
              <w:t>Merluccius angustimanus</w:t>
            </w:r>
            <w:r w:rsidRPr="00C60EFB">
              <w:rPr>
                <w:sz w:val="16"/>
                <w:szCs w:val="16"/>
              </w:rPr>
              <w:t>) o merluza del Pacífico Norte (</w:t>
            </w:r>
            <w:r w:rsidRPr="00C60EFB">
              <w:rPr>
                <w:i/>
                <w:sz w:val="16"/>
                <w:szCs w:val="16"/>
              </w:rPr>
              <w:t>Merluccius productus</w:t>
            </w:r>
            <w:r w:rsidRPr="00C60EFB">
              <w:rPr>
                <w:sz w:val="16"/>
                <w:szCs w:val="16"/>
              </w:rPr>
              <w:t>).</w:t>
            </w:r>
          </w:p>
        </w:tc>
        <w:tc>
          <w:tcPr>
            <w:tcW w:w="3599" w:type="dxa"/>
            <w:vMerge/>
            <w:tcBorders>
              <w:left w:val="single" w:sz="6" w:space="0" w:color="auto"/>
              <w:right w:val="single" w:sz="6" w:space="0" w:color="auto"/>
            </w:tcBorders>
          </w:tcPr>
          <w:p w14:paraId="54005B5D" w14:textId="77777777" w:rsidR="00941720" w:rsidRPr="00C60EFB" w:rsidRDefault="00941720" w:rsidP="00F71562">
            <w:pPr>
              <w:pStyle w:val="Texto"/>
              <w:spacing w:before="40" w:after="40" w:line="196" w:lineRule="exact"/>
              <w:ind w:firstLine="0"/>
              <w:rPr>
                <w:sz w:val="16"/>
                <w:szCs w:val="16"/>
              </w:rPr>
            </w:pPr>
          </w:p>
        </w:tc>
      </w:tr>
      <w:tr w:rsidR="00941720" w:rsidRPr="00C60EFB" w14:paraId="55E8C6B7"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0B3797C6" w14:textId="77777777" w:rsidR="00941720" w:rsidRPr="00C60EFB" w:rsidRDefault="00941720" w:rsidP="00F71562">
            <w:pPr>
              <w:pStyle w:val="Texto"/>
              <w:spacing w:before="40" w:after="40" w:line="196" w:lineRule="exact"/>
              <w:ind w:firstLine="0"/>
              <w:jc w:val="right"/>
              <w:rPr>
                <w:sz w:val="16"/>
                <w:szCs w:val="16"/>
              </w:rPr>
            </w:pPr>
            <w:r w:rsidRPr="00C60EFB">
              <w:rPr>
                <w:sz w:val="16"/>
                <w:szCs w:val="16"/>
              </w:rPr>
              <w:t>99</w:t>
            </w:r>
          </w:p>
        </w:tc>
        <w:tc>
          <w:tcPr>
            <w:tcW w:w="3158" w:type="dxa"/>
            <w:tcBorders>
              <w:top w:val="single" w:sz="6" w:space="0" w:color="auto"/>
              <w:left w:val="single" w:sz="6" w:space="0" w:color="auto"/>
              <w:bottom w:val="single" w:sz="6" w:space="0" w:color="auto"/>
              <w:right w:val="single" w:sz="6" w:space="0" w:color="auto"/>
            </w:tcBorders>
          </w:tcPr>
          <w:p w14:paraId="6EC63A54" w14:textId="77777777" w:rsidR="00941720" w:rsidRPr="00C60EFB" w:rsidRDefault="00941720" w:rsidP="00F71562">
            <w:pPr>
              <w:pStyle w:val="Texto"/>
              <w:spacing w:before="40" w:after="40" w:line="196" w:lineRule="exact"/>
              <w:ind w:firstLine="0"/>
              <w:rPr>
                <w:sz w:val="16"/>
                <w:szCs w:val="16"/>
              </w:rPr>
            </w:pPr>
            <w:r w:rsidRPr="00C60EFB">
              <w:rPr>
                <w:sz w:val="16"/>
                <w:szCs w:val="16"/>
              </w:rPr>
              <w:t>Las demás.</w:t>
            </w:r>
          </w:p>
        </w:tc>
        <w:tc>
          <w:tcPr>
            <w:tcW w:w="3599" w:type="dxa"/>
            <w:vMerge/>
            <w:tcBorders>
              <w:left w:val="single" w:sz="6" w:space="0" w:color="auto"/>
              <w:bottom w:val="single" w:sz="6" w:space="0" w:color="auto"/>
              <w:right w:val="single" w:sz="6" w:space="0" w:color="auto"/>
            </w:tcBorders>
          </w:tcPr>
          <w:p w14:paraId="45B89995" w14:textId="77777777" w:rsidR="00941720" w:rsidRPr="00C60EFB" w:rsidRDefault="00941720" w:rsidP="00F71562">
            <w:pPr>
              <w:pStyle w:val="Texto"/>
              <w:spacing w:before="40" w:after="40" w:line="196" w:lineRule="exact"/>
              <w:ind w:firstLine="0"/>
              <w:rPr>
                <w:sz w:val="16"/>
                <w:szCs w:val="16"/>
              </w:rPr>
            </w:pPr>
          </w:p>
        </w:tc>
      </w:tr>
      <w:tr w:rsidR="00941720" w:rsidRPr="00C60EFB" w14:paraId="7A4F681F"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5E1C2F4C" w14:textId="77777777" w:rsidR="00941720" w:rsidRPr="00C60EFB" w:rsidRDefault="00941720" w:rsidP="00F71562">
            <w:pPr>
              <w:pStyle w:val="Texto"/>
              <w:spacing w:before="40" w:after="40" w:line="196" w:lineRule="exact"/>
              <w:ind w:firstLine="0"/>
              <w:rPr>
                <w:sz w:val="16"/>
                <w:szCs w:val="16"/>
              </w:rPr>
            </w:pPr>
            <w:r w:rsidRPr="00C60EFB">
              <w:rPr>
                <w:sz w:val="16"/>
                <w:szCs w:val="16"/>
              </w:rPr>
              <w:lastRenderedPageBreak/>
              <w:t xml:space="preserve"> </w:t>
            </w:r>
          </w:p>
        </w:tc>
      </w:tr>
      <w:tr w:rsidR="00941720" w:rsidRPr="00C60EFB" w14:paraId="7F69EDF7"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535A7495" w14:textId="77777777" w:rsidR="00941720" w:rsidRPr="00C60EFB" w:rsidRDefault="00941720" w:rsidP="00F71562">
            <w:pPr>
              <w:pStyle w:val="Texto"/>
              <w:spacing w:before="40" w:after="40" w:line="196" w:lineRule="exact"/>
              <w:ind w:firstLine="0"/>
              <w:rPr>
                <w:b/>
                <w:sz w:val="16"/>
                <w:szCs w:val="16"/>
              </w:rPr>
            </w:pPr>
            <w:r w:rsidRPr="00C60EFB">
              <w:rPr>
                <w:b/>
                <w:sz w:val="16"/>
                <w:szCs w:val="16"/>
              </w:rPr>
              <w:t>1604.20.91</w:t>
            </w:r>
          </w:p>
        </w:tc>
        <w:tc>
          <w:tcPr>
            <w:tcW w:w="3158" w:type="dxa"/>
            <w:tcBorders>
              <w:top w:val="single" w:sz="6" w:space="0" w:color="auto"/>
              <w:left w:val="single" w:sz="6" w:space="0" w:color="auto"/>
              <w:bottom w:val="single" w:sz="6" w:space="0" w:color="auto"/>
              <w:right w:val="single" w:sz="6" w:space="0" w:color="auto"/>
            </w:tcBorders>
          </w:tcPr>
          <w:p w14:paraId="503753C4" w14:textId="77777777" w:rsidR="00941720" w:rsidRPr="00C60EFB" w:rsidRDefault="00941720" w:rsidP="00F71562">
            <w:pPr>
              <w:pStyle w:val="Texto"/>
              <w:spacing w:before="40" w:after="40" w:line="196" w:lineRule="exact"/>
              <w:ind w:firstLine="0"/>
              <w:rPr>
                <w:b/>
                <w:sz w:val="16"/>
                <w:szCs w:val="16"/>
              </w:rPr>
            </w:pPr>
            <w:r w:rsidRPr="00C60EFB">
              <w:rPr>
                <w:b/>
                <w:sz w:val="16"/>
                <w:szCs w:val="16"/>
              </w:rPr>
              <w:t>Las demás preparaciones y conservas de pescado.</w:t>
            </w:r>
          </w:p>
        </w:tc>
        <w:tc>
          <w:tcPr>
            <w:tcW w:w="3599" w:type="dxa"/>
            <w:vMerge w:val="restart"/>
            <w:tcBorders>
              <w:top w:val="single" w:sz="6" w:space="0" w:color="auto"/>
              <w:left w:val="single" w:sz="6" w:space="0" w:color="auto"/>
              <w:right w:val="single" w:sz="6" w:space="0" w:color="auto"/>
            </w:tcBorders>
          </w:tcPr>
          <w:p w14:paraId="759565A9" w14:textId="77777777" w:rsidR="00941720" w:rsidRPr="00C60EFB" w:rsidRDefault="00941720" w:rsidP="00F71562">
            <w:pPr>
              <w:pStyle w:val="Texto"/>
              <w:spacing w:before="40" w:after="40" w:line="196" w:lineRule="exact"/>
              <w:ind w:firstLine="0"/>
              <w:rPr>
                <w:sz w:val="16"/>
                <w:szCs w:val="16"/>
              </w:rPr>
            </w:pPr>
          </w:p>
        </w:tc>
      </w:tr>
      <w:tr w:rsidR="00941720" w:rsidRPr="00C60EFB" w14:paraId="25304744"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1DDB1A63" w14:textId="77777777" w:rsidR="00941720" w:rsidRPr="00C60EFB" w:rsidRDefault="00941720" w:rsidP="00F71562">
            <w:pPr>
              <w:pStyle w:val="Texto"/>
              <w:spacing w:before="40" w:after="40" w:line="196" w:lineRule="exact"/>
              <w:ind w:firstLine="0"/>
              <w:jc w:val="right"/>
              <w:rPr>
                <w:sz w:val="16"/>
                <w:szCs w:val="16"/>
              </w:rPr>
            </w:pPr>
            <w:r w:rsidRPr="00C60EFB">
              <w:rPr>
                <w:sz w:val="16"/>
                <w:szCs w:val="16"/>
              </w:rPr>
              <w:t>01</w:t>
            </w:r>
          </w:p>
        </w:tc>
        <w:tc>
          <w:tcPr>
            <w:tcW w:w="3158" w:type="dxa"/>
            <w:tcBorders>
              <w:top w:val="single" w:sz="6" w:space="0" w:color="auto"/>
              <w:left w:val="single" w:sz="6" w:space="0" w:color="auto"/>
              <w:bottom w:val="single" w:sz="6" w:space="0" w:color="auto"/>
              <w:right w:val="single" w:sz="6" w:space="0" w:color="auto"/>
            </w:tcBorders>
          </w:tcPr>
          <w:p w14:paraId="799012F7" w14:textId="77777777" w:rsidR="00941720" w:rsidRPr="00C60EFB" w:rsidRDefault="00941720" w:rsidP="00F71562">
            <w:pPr>
              <w:pStyle w:val="Texto"/>
              <w:spacing w:before="40" w:after="40" w:line="196" w:lineRule="exact"/>
              <w:ind w:firstLine="0"/>
              <w:rPr>
                <w:sz w:val="16"/>
                <w:szCs w:val="16"/>
              </w:rPr>
            </w:pPr>
            <w:r w:rsidRPr="00C60EFB">
              <w:rPr>
                <w:sz w:val="16"/>
                <w:szCs w:val="16"/>
              </w:rPr>
              <w:t>De sardinas.</w:t>
            </w:r>
          </w:p>
        </w:tc>
        <w:tc>
          <w:tcPr>
            <w:tcW w:w="3599" w:type="dxa"/>
            <w:vMerge/>
            <w:tcBorders>
              <w:left w:val="single" w:sz="6" w:space="0" w:color="auto"/>
              <w:right w:val="single" w:sz="6" w:space="0" w:color="auto"/>
            </w:tcBorders>
          </w:tcPr>
          <w:p w14:paraId="2734871E" w14:textId="77777777" w:rsidR="00941720" w:rsidRPr="00C60EFB" w:rsidRDefault="00941720" w:rsidP="00F71562">
            <w:pPr>
              <w:pStyle w:val="Texto"/>
              <w:spacing w:before="40" w:after="40" w:line="196" w:lineRule="exact"/>
              <w:ind w:firstLine="0"/>
              <w:rPr>
                <w:sz w:val="16"/>
                <w:szCs w:val="16"/>
              </w:rPr>
            </w:pPr>
          </w:p>
        </w:tc>
      </w:tr>
      <w:tr w:rsidR="00941720" w:rsidRPr="00C60EFB" w14:paraId="2C5716C8"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482ACC7A" w14:textId="77777777" w:rsidR="00941720" w:rsidRPr="00C60EFB" w:rsidRDefault="00941720" w:rsidP="00F71562">
            <w:pPr>
              <w:pStyle w:val="Texto"/>
              <w:spacing w:before="40" w:after="40" w:line="196" w:lineRule="exact"/>
              <w:ind w:firstLine="0"/>
              <w:jc w:val="right"/>
              <w:rPr>
                <w:sz w:val="16"/>
                <w:szCs w:val="16"/>
              </w:rPr>
            </w:pPr>
            <w:r w:rsidRPr="00C60EFB">
              <w:rPr>
                <w:sz w:val="16"/>
                <w:szCs w:val="16"/>
              </w:rPr>
              <w:t>02</w:t>
            </w:r>
          </w:p>
        </w:tc>
        <w:tc>
          <w:tcPr>
            <w:tcW w:w="3158" w:type="dxa"/>
            <w:tcBorders>
              <w:top w:val="single" w:sz="6" w:space="0" w:color="auto"/>
              <w:left w:val="single" w:sz="6" w:space="0" w:color="auto"/>
              <w:bottom w:val="single" w:sz="6" w:space="0" w:color="auto"/>
              <w:right w:val="single" w:sz="6" w:space="0" w:color="auto"/>
            </w:tcBorders>
          </w:tcPr>
          <w:p w14:paraId="2CF336D1" w14:textId="77777777" w:rsidR="00941720" w:rsidRPr="00C60EFB" w:rsidRDefault="00941720" w:rsidP="00F71562">
            <w:pPr>
              <w:pStyle w:val="Texto"/>
              <w:spacing w:before="40" w:after="40" w:line="196" w:lineRule="exact"/>
              <w:ind w:firstLine="0"/>
              <w:rPr>
                <w:sz w:val="16"/>
                <w:szCs w:val="16"/>
              </w:rPr>
            </w:pPr>
            <w:r w:rsidRPr="00C60EFB">
              <w:rPr>
                <w:sz w:val="16"/>
                <w:szCs w:val="16"/>
              </w:rPr>
              <w:t>De atún, de barrilete, u otros pescados del género "</w:t>
            </w:r>
            <w:r w:rsidRPr="00C60EFB">
              <w:rPr>
                <w:i/>
                <w:sz w:val="16"/>
                <w:szCs w:val="16"/>
              </w:rPr>
              <w:t>Euthynnus</w:t>
            </w:r>
            <w:r w:rsidRPr="00C60EFB">
              <w:rPr>
                <w:sz w:val="16"/>
                <w:szCs w:val="16"/>
              </w:rPr>
              <w:t>".</w:t>
            </w:r>
          </w:p>
        </w:tc>
        <w:tc>
          <w:tcPr>
            <w:tcW w:w="3599" w:type="dxa"/>
            <w:vMerge/>
            <w:tcBorders>
              <w:left w:val="single" w:sz="6" w:space="0" w:color="auto"/>
              <w:right w:val="single" w:sz="6" w:space="0" w:color="auto"/>
            </w:tcBorders>
          </w:tcPr>
          <w:p w14:paraId="098AC93E" w14:textId="77777777" w:rsidR="00941720" w:rsidRPr="00C60EFB" w:rsidRDefault="00941720" w:rsidP="00F71562">
            <w:pPr>
              <w:pStyle w:val="Texto"/>
              <w:spacing w:before="40" w:after="40" w:line="196" w:lineRule="exact"/>
              <w:ind w:firstLine="0"/>
              <w:rPr>
                <w:sz w:val="16"/>
                <w:szCs w:val="16"/>
              </w:rPr>
            </w:pPr>
          </w:p>
        </w:tc>
      </w:tr>
      <w:tr w:rsidR="00941720" w:rsidRPr="00C60EFB" w14:paraId="0B70DB1E"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2411C688" w14:textId="77777777" w:rsidR="00941720" w:rsidRPr="00C60EFB" w:rsidRDefault="00941720" w:rsidP="00F71562">
            <w:pPr>
              <w:pStyle w:val="Texto"/>
              <w:spacing w:before="40" w:after="40" w:line="196" w:lineRule="exact"/>
              <w:ind w:firstLine="0"/>
              <w:jc w:val="right"/>
              <w:rPr>
                <w:sz w:val="16"/>
                <w:szCs w:val="16"/>
              </w:rPr>
            </w:pPr>
            <w:r w:rsidRPr="00C60EFB">
              <w:rPr>
                <w:sz w:val="16"/>
                <w:szCs w:val="16"/>
              </w:rPr>
              <w:t>03</w:t>
            </w:r>
          </w:p>
        </w:tc>
        <w:tc>
          <w:tcPr>
            <w:tcW w:w="3158" w:type="dxa"/>
            <w:tcBorders>
              <w:top w:val="single" w:sz="6" w:space="0" w:color="auto"/>
              <w:left w:val="single" w:sz="6" w:space="0" w:color="auto"/>
              <w:bottom w:val="single" w:sz="6" w:space="0" w:color="auto"/>
              <w:right w:val="single" w:sz="6" w:space="0" w:color="auto"/>
            </w:tcBorders>
          </w:tcPr>
          <w:p w14:paraId="58FA1B02" w14:textId="77777777" w:rsidR="00941720" w:rsidRPr="00C60EFB" w:rsidRDefault="00941720" w:rsidP="00F71562">
            <w:pPr>
              <w:pStyle w:val="Texto"/>
              <w:spacing w:before="40" w:after="40" w:line="196" w:lineRule="exact"/>
              <w:ind w:firstLine="0"/>
              <w:rPr>
                <w:sz w:val="16"/>
                <w:szCs w:val="16"/>
              </w:rPr>
            </w:pPr>
            <w:r w:rsidRPr="00C60EFB">
              <w:rPr>
                <w:sz w:val="16"/>
                <w:szCs w:val="16"/>
              </w:rPr>
              <w:t>De anchoas (</w:t>
            </w:r>
            <w:r w:rsidRPr="00C60EFB">
              <w:rPr>
                <w:i/>
                <w:sz w:val="16"/>
                <w:szCs w:val="16"/>
              </w:rPr>
              <w:t>Engraulis spp.</w:t>
            </w:r>
            <w:r w:rsidRPr="00C60EFB">
              <w:rPr>
                <w:sz w:val="16"/>
                <w:szCs w:val="16"/>
              </w:rPr>
              <w:t>).</w:t>
            </w:r>
          </w:p>
        </w:tc>
        <w:tc>
          <w:tcPr>
            <w:tcW w:w="3599" w:type="dxa"/>
            <w:vMerge/>
            <w:tcBorders>
              <w:left w:val="single" w:sz="6" w:space="0" w:color="auto"/>
              <w:right w:val="single" w:sz="6" w:space="0" w:color="auto"/>
            </w:tcBorders>
          </w:tcPr>
          <w:p w14:paraId="0DEB0022" w14:textId="77777777" w:rsidR="00941720" w:rsidRPr="00C60EFB" w:rsidRDefault="00941720" w:rsidP="00F71562">
            <w:pPr>
              <w:pStyle w:val="Texto"/>
              <w:spacing w:before="40" w:after="40" w:line="196" w:lineRule="exact"/>
              <w:ind w:firstLine="0"/>
              <w:rPr>
                <w:sz w:val="16"/>
                <w:szCs w:val="16"/>
              </w:rPr>
            </w:pPr>
          </w:p>
        </w:tc>
      </w:tr>
      <w:tr w:rsidR="00941720" w:rsidRPr="00C60EFB" w14:paraId="6618A20D"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0392BB4F" w14:textId="77777777" w:rsidR="00941720" w:rsidRPr="00C60EFB" w:rsidRDefault="00941720" w:rsidP="00F71562">
            <w:pPr>
              <w:pStyle w:val="Texto"/>
              <w:spacing w:before="40" w:after="40" w:line="196" w:lineRule="exact"/>
              <w:ind w:firstLine="0"/>
              <w:jc w:val="right"/>
              <w:rPr>
                <w:sz w:val="16"/>
                <w:szCs w:val="16"/>
              </w:rPr>
            </w:pPr>
            <w:r w:rsidRPr="00C60EFB">
              <w:rPr>
                <w:sz w:val="16"/>
                <w:szCs w:val="16"/>
              </w:rPr>
              <w:t>04</w:t>
            </w:r>
          </w:p>
        </w:tc>
        <w:tc>
          <w:tcPr>
            <w:tcW w:w="3158" w:type="dxa"/>
            <w:tcBorders>
              <w:top w:val="single" w:sz="6" w:space="0" w:color="auto"/>
              <w:left w:val="single" w:sz="6" w:space="0" w:color="auto"/>
              <w:bottom w:val="single" w:sz="6" w:space="0" w:color="auto"/>
              <w:right w:val="single" w:sz="6" w:space="0" w:color="auto"/>
            </w:tcBorders>
          </w:tcPr>
          <w:p w14:paraId="2F287C06" w14:textId="77777777" w:rsidR="00941720" w:rsidRPr="00C60EFB" w:rsidRDefault="00941720" w:rsidP="00F71562">
            <w:pPr>
              <w:pStyle w:val="Texto"/>
              <w:spacing w:before="40" w:after="40" w:line="196" w:lineRule="exact"/>
              <w:ind w:firstLine="0"/>
              <w:rPr>
                <w:sz w:val="16"/>
                <w:szCs w:val="16"/>
              </w:rPr>
            </w:pPr>
            <w:r w:rsidRPr="00C60EFB">
              <w:rPr>
                <w:sz w:val="16"/>
                <w:szCs w:val="16"/>
              </w:rPr>
              <w:t xml:space="preserve">De atún del género </w:t>
            </w:r>
            <w:r w:rsidRPr="00C60EFB">
              <w:rPr>
                <w:i/>
                <w:sz w:val="16"/>
                <w:szCs w:val="16"/>
              </w:rPr>
              <w:t>Thunnini</w:t>
            </w:r>
            <w:r w:rsidRPr="00C60EFB">
              <w:rPr>
                <w:sz w:val="16"/>
                <w:szCs w:val="16"/>
              </w:rPr>
              <w:t>.</w:t>
            </w:r>
          </w:p>
        </w:tc>
        <w:tc>
          <w:tcPr>
            <w:tcW w:w="3599" w:type="dxa"/>
            <w:vMerge/>
            <w:tcBorders>
              <w:left w:val="single" w:sz="6" w:space="0" w:color="auto"/>
              <w:right w:val="single" w:sz="6" w:space="0" w:color="auto"/>
            </w:tcBorders>
          </w:tcPr>
          <w:p w14:paraId="3F2AC01B" w14:textId="77777777" w:rsidR="00941720" w:rsidRPr="00C60EFB" w:rsidRDefault="00941720" w:rsidP="00F71562">
            <w:pPr>
              <w:pStyle w:val="Texto"/>
              <w:spacing w:before="40" w:after="40" w:line="196" w:lineRule="exact"/>
              <w:ind w:firstLine="0"/>
              <w:rPr>
                <w:sz w:val="16"/>
                <w:szCs w:val="16"/>
              </w:rPr>
            </w:pPr>
          </w:p>
        </w:tc>
      </w:tr>
      <w:tr w:rsidR="00941720" w:rsidRPr="00C60EFB" w14:paraId="3EB0F383"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5A0DA92F" w14:textId="77777777" w:rsidR="00941720" w:rsidRPr="00C60EFB" w:rsidRDefault="00941720" w:rsidP="00F71562">
            <w:pPr>
              <w:pStyle w:val="Texto"/>
              <w:spacing w:before="40" w:after="40" w:line="196" w:lineRule="exact"/>
              <w:ind w:firstLine="0"/>
              <w:jc w:val="right"/>
              <w:rPr>
                <w:sz w:val="16"/>
                <w:szCs w:val="16"/>
              </w:rPr>
            </w:pPr>
            <w:r w:rsidRPr="00C60EFB">
              <w:rPr>
                <w:sz w:val="16"/>
                <w:szCs w:val="16"/>
              </w:rPr>
              <w:t>05</w:t>
            </w:r>
          </w:p>
        </w:tc>
        <w:tc>
          <w:tcPr>
            <w:tcW w:w="3158" w:type="dxa"/>
            <w:tcBorders>
              <w:top w:val="single" w:sz="6" w:space="0" w:color="auto"/>
              <w:left w:val="single" w:sz="6" w:space="0" w:color="auto"/>
              <w:bottom w:val="single" w:sz="6" w:space="0" w:color="auto"/>
              <w:right w:val="single" w:sz="6" w:space="0" w:color="auto"/>
            </w:tcBorders>
          </w:tcPr>
          <w:p w14:paraId="59204F75" w14:textId="77777777" w:rsidR="00941720" w:rsidRPr="00C60EFB" w:rsidRDefault="00941720" w:rsidP="00F71562">
            <w:pPr>
              <w:pStyle w:val="Texto"/>
              <w:spacing w:before="40" w:after="40" w:line="196" w:lineRule="exact"/>
              <w:ind w:firstLine="0"/>
              <w:rPr>
                <w:sz w:val="16"/>
                <w:szCs w:val="16"/>
              </w:rPr>
            </w:pPr>
            <w:r w:rsidRPr="00C60EFB">
              <w:rPr>
                <w:sz w:val="16"/>
                <w:szCs w:val="16"/>
              </w:rPr>
              <w:t>De merluza panameña (</w:t>
            </w:r>
            <w:r w:rsidRPr="00C60EFB">
              <w:rPr>
                <w:i/>
                <w:sz w:val="16"/>
                <w:szCs w:val="16"/>
              </w:rPr>
              <w:t>Merluccius angustimanus</w:t>
            </w:r>
            <w:r w:rsidRPr="00C60EFB">
              <w:rPr>
                <w:sz w:val="16"/>
                <w:szCs w:val="16"/>
              </w:rPr>
              <w:t>) o merluza del Pacífico Norte (</w:t>
            </w:r>
            <w:r w:rsidRPr="00C60EFB">
              <w:rPr>
                <w:i/>
                <w:sz w:val="16"/>
                <w:szCs w:val="16"/>
              </w:rPr>
              <w:t>Merluccius productus</w:t>
            </w:r>
            <w:r w:rsidRPr="00C60EFB">
              <w:rPr>
                <w:sz w:val="16"/>
                <w:szCs w:val="16"/>
              </w:rPr>
              <w:t>).</w:t>
            </w:r>
          </w:p>
        </w:tc>
        <w:tc>
          <w:tcPr>
            <w:tcW w:w="3599" w:type="dxa"/>
            <w:vMerge/>
            <w:tcBorders>
              <w:left w:val="single" w:sz="6" w:space="0" w:color="auto"/>
              <w:right w:val="single" w:sz="6" w:space="0" w:color="auto"/>
            </w:tcBorders>
          </w:tcPr>
          <w:p w14:paraId="47951E1C" w14:textId="77777777" w:rsidR="00941720" w:rsidRPr="00C60EFB" w:rsidRDefault="00941720" w:rsidP="00F71562">
            <w:pPr>
              <w:pStyle w:val="Texto"/>
              <w:spacing w:before="40" w:after="40" w:line="196" w:lineRule="exact"/>
              <w:ind w:firstLine="0"/>
              <w:rPr>
                <w:sz w:val="16"/>
                <w:szCs w:val="16"/>
              </w:rPr>
            </w:pPr>
          </w:p>
        </w:tc>
      </w:tr>
      <w:tr w:rsidR="00941720" w:rsidRPr="00C60EFB" w14:paraId="0E99EB88"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257AAC2D" w14:textId="77777777" w:rsidR="00941720" w:rsidRPr="00C60EFB" w:rsidRDefault="00941720" w:rsidP="00F71562">
            <w:pPr>
              <w:pStyle w:val="Texto"/>
              <w:spacing w:before="40" w:after="40" w:line="196" w:lineRule="exact"/>
              <w:ind w:firstLine="0"/>
              <w:jc w:val="right"/>
              <w:rPr>
                <w:sz w:val="16"/>
                <w:szCs w:val="16"/>
              </w:rPr>
            </w:pPr>
            <w:r w:rsidRPr="00C60EFB">
              <w:rPr>
                <w:sz w:val="16"/>
                <w:szCs w:val="16"/>
              </w:rPr>
              <w:t>06</w:t>
            </w:r>
          </w:p>
        </w:tc>
        <w:tc>
          <w:tcPr>
            <w:tcW w:w="3158" w:type="dxa"/>
            <w:tcBorders>
              <w:top w:val="single" w:sz="6" w:space="0" w:color="auto"/>
              <w:left w:val="single" w:sz="6" w:space="0" w:color="auto"/>
              <w:bottom w:val="single" w:sz="6" w:space="0" w:color="auto"/>
              <w:right w:val="single" w:sz="6" w:space="0" w:color="auto"/>
            </w:tcBorders>
          </w:tcPr>
          <w:p w14:paraId="6E2C0E0A" w14:textId="77777777" w:rsidR="00941720" w:rsidRPr="00C60EFB" w:rsidRDefault="00941720" w:rsidP="00F71562">
            <w:pPr>
              <w:pStyle w:val="Texto"/>
              <w:spacing w:before="40" w:after="40" w:line="196" w:lineRule="exact"/>
              <w:ind w:firstLine="0"/>
              <w:rPr>
                <w:sz w:val="16"/>
                <w:szCs w:val="16"/>
              </w:rPr>
            </w:pPr>
            <w:r w:rsidRPr="00C60EFB">
              <w:rPr>
                <w:sz w:val="16"/>
                <w:szCs w:val="16"/>
              </w:rPr>
              <w:t>Surimi y sus preparaciones.</w:t>
            </w:r>
          </w:p>
        </w:tc>
        <w:tc>
          <w:tcPr>
            <w:tcW w:w="3599" w:type="dxa"/>
            <w:vMerge/>
            <w:tcBorders>
              <w:left w:val="single" w:sz="6" w:space="0" w:color="auto"/>
              <w:bottom w:val="single" w:sz="6" w:space="0" w:color="auto"/>
              <w:right w:val="single" w:sz="6" w:space="0" w:color="auto"/>
            </w:tcBorders>
          </w:tcPr>
          <w:p w14:paraId="2B2391B7" w14:textId="77777777" w:rsidR="00941720" w:rsidRPr="00C60EFB" w:rsidRDefault="00941720" w:rsidP="00F71562">
            <w:pPr>
              <w:pStyle w:val="Texto"/>
              <w:spacing w:before="40" w:after="40" w:line="196" w:lineRule="exact"/>
              <w:ind w:firstLine="0"/>
              <w:rPr>
                <w:sz w:val="16"/>
                <w:szCs w:val="16"/>
              </w:rPr>
            </w:pPr>
          </w:p>
        </w:tc>
      </w:tr>
      <w:tr w:rsidR="00941720" w:rsidRPr="00C60EFB" w14:paraId="0ED27445"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41ED6FE9" w14:textId="77777777" w:rsidR="00941720" w:rsidRPr="00C60EFB" w:rsidRDefault="00941720" w:rsidP="00F71562">
            <w:pPr>
              <w:pStyle w:val="Texto"/>
              <w:spacing w:before="40" w:after="42" w:line="240" w:lineRule="auto"/>
              <w:ind w:firstLine="0"/>
              <w:jc w:val="right"/>
              <w:rPr>
                <w:sz w:val="16"/>
                <w:szCs w:val="16"/>
              </w:rPr>
            </w:pPr>
            <w:r w:rsidRPr="00C60EFB">
              <w:rPr>
                <w:sz w:val="16"/>
                <w:szCs w:val="16"/>
              </w:rPr>
              <w:t>07</w:t>
            </w:r>
          </w:p>
        </w:tc>
        <w:tc>
          <w:tcPr>
            <w:tcW w:w="3158" w:type="dxa"/>
            <w:tcBorders>
              <w:top w:val="single" w:sz="6" w:space="0" w:color="auto"/>
              <w:left w:val="single" w:sz="6" w:space="0" w:color="auto"/>
              <w:bottom w:val="single" w:sz="6" w:space="0" w:color="auto"/>
              <w:right w:val="single" w:sz="6" w:space="0" w:color="auto"/>
            </w:tcBorders>
          </w:tcPr>
          <w:p w14:paraId="4CEB1DA1" w14:textId="77777777" w:rsidR="00941720" w:rsidRPr="00C60EFB" w:rsidRDefault="00941720" w:rsidP="00F71562">
            <w:pPr>
              <w:pStyle w:val="Texto"/>
              <w:spacing w:before="40" w:after="42" w:line="240" w:lineRule="auto"/>
              <w:ind w:firstLine="0"/>
              <w:rPr>
                <w:sz w:val="16"/>
                <w:szCs w:val="16"/>
              </w:rPr>
            </w:pPr>
            <w:r w:rsidRPr="00C60EFB">
              <w:rPr>
                <w:sz w:val="16"/>
                <w:szCs w:val="16"/>
              </w:rPr>
              <w:t>Arenque, sardinela o espadín de la India (</w:t>
            </w:r>
            <w:r w:rsidRPr="00C60EFB">
              <w:rPr>
                <w:i/>
                <w:sz w:val="16"/>
                <w:szCs w:val="16"/>
              </w:rPr>
              <w:t>Sardinella brachysoma</w:t>
            </w:r>
            <w:r w:rsidRPr="00C60EFB">
              <w:rPr>
                <w:sz w:val="16"/>
                <w:szCs w:val="16"/>
              </w:rPr>
              <w:t>), sardinela fringescale (</w:t>
            </w:r>
            <w:r w:rsidRPr="00C60EFB">
              <w:rPr>
                <w:i/>
                <w:sz w:val="16"/>
                <w:szCs w:val="16"/>
              </w:rPr>
              <w:t>Sardinella fimbriata</w:t>
            </w:r>
            <w:r w:rsidRPr="00C60EFB">
              <w:rPr>
                <w:sz w:val="16"/>
                <w:szCs w:val="16"/>
              </w:rPr>
              <w:t>), sardinela de la India (</w:t>
            </w:r>
            <w:r w:rsidRPr="00C60EFB">
              <w:rPr>
                <w:i/>
                <w:sz w:val="16"/>
                <w:szCs w:val="16"/>
              </w:rPr>
              <w:t>Sardinella longiceps</w:t>
            </w:r>
            <w:r w:rsidRPr="00C60EFB">
              <w:rPr>
                <w:sz w:val="16"/>
                <w:szCs w:val="16"/>
              </w:rPr>
              <w:t>), sardinela rabo negro (</w:t>
            </w:r>
            <w:r w:rsidRPr="00C60EFB">
              <w:rPr>
                <w:i/>
                <w:sz w:val="16"/>
                <w:szCs w:val="16"/>
              </w:rPr>
              <w:t>Sardinella melanura</w:t>
            </w:r>
            <w:r w:rsidRPr="00C60EFB">
              <w:rPr>
                <w:sz w:val="16"/>
                <w:szCs w:val="16"/>
              </w:rPr>
              <w:t>), sardinela de Bali (</w:t>
            </w:r>
            <w:r w:rsidRPr="00C60EFB">
              <w:rPr>
                <w:i/>
                <w:sz w:val="16"/>
                <w:szCs w:val="16"/>
              </w:rPr>
              <w:t>Sardinella samarensis</w:t>
            </w:r>
            <w:r w:rsidRPr="00C60EFB">
              <w:rPr>
                <w:sz w:val="16"/>
                <w:szCs w:val="16"/>
              </w:rPr>
              <w:t xml:space="preserve"> o </w:t>
            </w:r>
            <w:r w:rsidRPr="00C60EFB">
              <w:rPr>
                <w:i/>
                <w:sz w:val="16"/>
                <w:szCs w:val="16"/>
              </w:rPr>
              <w:t>lemuru</w:t>
            </w:r>
            <w:r w:rsidRPr="00C60EFB">
              <w:rPr>
                <w:sz w:val="16"/>
                <w:szCs w:val="16"/>
              </w:rPr>
              <w:t>) o sardinela dorada (</w:t>
            </w:r>
            <w:r w:rsidRPr="00C60EFB">
              <w:rPr>
                <w:i/>
                <w:sz w:val="16"/>
                <w:szCs w:val="16"/>
              </w:rPr>
              <w:t>Sardinella gibbosa</w:t>
            </w:r>
            <w:r w:rsidRPr="00C60EFB">
              <w:rPr>
                <w:sz w:val="16"/>
                <w:szCs w:val="16"/>
              </w:rPr>
              <w:t>).</w:t>
            </w:r>
          </w:p>
        </w:tc>
        <w:tc>
          <w:tcPr>
            <w:tcW w:w="3599" w:type="dxa"/>
            <w:vMerge w:val="restart"/>
            <w:tcBorders>
              <w:top w:val="single" w:sz="6" w:space="0" w:color="auto"/>
              <w:left w:val="single" w:sz="6" w:space="0" w:color="auto"/>
              <w:right w:val="single" w:sz="6" w:space="0" w:color="auto"/>
            </w:tcBorders>
          </w:tcPr>
          <w:p w14:paraId="72DC771C" w14:textId="77777777" w:rsidR="00941720" w:rsidRPr="00C60EFB" w:rsidRDefault="00941720" w:rsidP="00F71562">
            <w:pPr>
              <w:pStyle w:val="Texto"/>
              <w:spacing w:before="40" w:after="42" w:line="240" w:lineRule="auto"/>
              <w:ind w:firstLine="0"/>
              <w:rPr>
                <w:sz w:val="16"/>
                <w:szCs w:val="16"/>
              </w:rPr>
            </w:pPr>
          </w:p>
        </w:tc>
      </w:tr>
      <w:tr w:rsidR="00941720" w:rsidRPr="00C60EFB" w14:paraId="253AF04D"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3AC341B9" w14:textId="77777777" w:rsidR="00941720" w:rsidRPr="00C60EFB" w:rsidRDefault="00941720" w:rsidP="00F71562">
            <w:pPr>
              <w:pStyle w:val="Texto"/>
              <w:spacing w:before="40" w:after="42" w:line="240" w:lineRule="auto"/>
              <w:ind w:firstLine="0"/>
              <w:jc w:val="right"/>
              <w:rPr>
                <w:sz w:val="16"/>
                <w:szCs w:val="16"/>
              </w:rPr>
            </w:pPr>
            <w:r w:rsidRPr="00C60EFB">
              <w:rPr>
                <w:sz w:val="16"/>
                <w:szCs w:val="16"/>
              </w:rPr>
              <w:t>91</w:t>
            </w:r>
          </w:p>
        </w:tc>
        <w:tc>
          <w:tcPr>
            <w:tcW w:w="3158" w:type="dxa"/>
            <w:tcBorders>
              <w:top w:val="single" w:sz="6" w:space="0" w:color="auto"/>
              <w:left w:val="single" w:sz="6" w:space="0" w:color="auto"/>
              <w:bottom w:val="single" w:sz="6" w:space="0" w:color="auto"/>
              <w:right w:val="single" w:sz="6" w:space="0" w:color="auto"/>
            </w:tcBorders>
          </w:tcPr>
          <w:p w14:paraId="6FBD3B0F" w14:textId="77777777" w:rsidR="00941720" w:rsidRPr="00C60EFB" w:rsidRDefault="00941720" w:rsidP="00F71562">
            <w:pPr>
              <w:pStyle w:val="Texto"/>
              <w:spacing w:before="40" w:after="42" w:line="240" w:lineRule="auto"/>
              <w:ind w:firstLine="0"/>
              <w:rPr>
                <w:sz w:val="16"/>
                <w:szCs w:val="16"/>
              </w:rPr>
            </w:pPr>
            <w:r w:rsidRPr="00C60EFB">
              <w:rPr>
                <w:sz w:val="16"/>
                <w:szCs w:val="16"/>
              </w:rPr>
              <w:t>Los demás de sardinela (</w:t>
            </w:r>
            <w:r w:rsidRPr="00C60EFB">
              <w:rPr>
                <w:i/>
                <w:sz w:val="16"/>
                <w:szCs w:val="16"/>
              </w:rPr>
              <w:t>Sardinella spp.</w:t>
            </w:r>
            <w:r w:rsidRPr="00C60EFB">
              <w:rPr>
                <w:sz w:val="16"/>
                <w:szCs w:val="16"/>
              </w:rPr>
              <w:t>) o de espadín (</w:t>
            </w:r>
            <w:r w:rsidRPr="00C60EFB">
              <w:rPr>
                <w:i/>
                <w:sz w:val="16"/>
                <w:szCs w:val="16"/>
              </w:rPr>
              <w:t>Sprattus sprattus</w:t>
            </w:r>
            <w:r w:rsidRPr="00C60EFB">
              <w:rPr>
                <w:sz w:val="16"/>
                <w:szCs w:val="16"/>
              </w:rPr>
              <w:t>).</w:t>
            </w:r>
          </w:p>
        </w:tc>
        <w:tc>
          <w:tcPr>
            <w:tcW w:w="3599" w:type="dxa"/>
            <w:vMerge/>
            <w:tcBorders>
              <w:left w:val="single" w:sz="6" w:space="0" w:color="auto"/>
              <w:right w:val="single" w:sz="6" w:space="0" w:color="auto"/>
            </w:tcBorders>
          </w:tcPr>
          <w:p w14:paraId="498F9B05" w14:textId="77777777" w:rsidR="00941720" w:rsidRPr="00C60EFB" w:rsidRDefault="00941720" w:rsidP="00F71562">
            <w:pPr>
              <w:pStyle w:val="Texto"/>
              <w:spacing w:before="40" w:after="42" w:line="240" w:lineRule="auto"/>
              <w:ind w:firstLine="0"/>
              <w:rPr>
                <w:sz w:val="16"/>
                <w:szCs w:val="16"/>
              </w:rPr>
            </w:pPr>
          </w:p>
        </w:tc>
      </w:tr>
      <w:tr w:rsidR="00941720" w:rsidRPr="00C60EFB" w14:paraId="061DA77F"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61217983" w14:textId="77777777" w:rsidR="00941720" w:rsidRPr="00C60EFB" w:rsidRDefault="00941720" w:rsidP="00F71562">
            <w:pPr>
              <w:pStyle w:val="Texto"/>
              <w:spacing w:before="40" w:after="42" w:line="240" w:lineRule="auto"/>
              <w:ind w:firstLine="0"/>
              <w:jc w:val="right"/>
              <w:rPr>
                <w:sz w:val="16"/>
                <w:szCs w:val="16"/>
              </w:rPr>
            </w:pPr>
            <w:r w:rsidRPr="00C60EFB">
              <w:rPr>
                <w:sz w:val="16"/>
                <w:szCs w:val="16"/>
              </w:rPr>
              <w:t>99</w:t>
            </w:r>
          </w:p>
        </w:tc>
        <w:tc>
          <w:tcPr>
            <w:tcW w:w="3158" w:type="dxa"/>
            <w:tcBorders>
              <w:top w:val="single" w:sz="6" w:space="0" w:color="auto"/>
              <w:left w:val="single" w:sz="6" w:space="0" w:color="auto"/>
              <w:bottom w:val="single" w:sz="6" w:space="0" w:color="auto"/>
              <w:right w:val="single" w:sz="6" w:space="0" w:color="auto"/>
            </w:tcBorders>
          </w:tcPr>
          <w:p w14:paraId="5C3F71A0" w14:textId="77777777" w:rsidR="00941720" w:rsidRPr="00C60EFB" w:rsidRDefault="00941720" w:rsidP="00F71562">
            <w:pPr>
              <w:pStyle w:val="Texto"/>
              <w:spacing w:before="40" w:after="42" w:line="240" w:lineRule="auto"/>
              <w:ind w:firstLine="0"/>
              <w:rPr>
                <w:sz w:val="16"/>
                <w:szCs w:val="16"/>
              </w:rPr>
            </w:pPr>
            <w:r w:rsidRPr="00C60EFB">
              <w:rPr>
                <w:sz w:val="16"/>
                <w:szCs w:val="16"/>
              </w:rPr>
              <w:t>Las demás.</w:t>
            </w:r>
          </w:p>
        </w:tc>
        <w:tc>
          <w:tcPr>
            <w:tcW w:w="3599" w:type="dxa"/>
            <w:vMerge/>
            <w:tcBorders>
              <w:left w:val="single" w:sz="6" w:space="0" w:color="auto"/>
              <w:bottom w:val="single" w:sz="6" w:space="0" w:color="auto"/>
              <w:right w:val="single" w:sz="6" w:space="0" w:color="auto"/>
            </w:tcBorders>
          </w:tcPr>
          <w:p w14:paraId="08F6FB91" w14:textId="77777777" w:rsidR="00941720" w:rsidRPr="00C60EFB" w:rsidRDefault="00941720" w:rsidP="00F71562">
            <w:pPr>
              <w:pStyle w:val="Texto"/>
              <w:spacing w:before="40" w:after="42" w:line="240" w:lineRule="auto"/>
              <w:ind w:firstLine="0"/>
              <w:rPr>
                <w:sz w:val="16"/>
                <w:szCs w:val="16"/>
              </w:rPr>
            </w:pPr>
          </w:p>
        </w:tc>
      </w:tr>
      <w:tr w:rsidR="00941720" w:rsidRPr="00C60EFB" w14:paraId="7528D067"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3AAF60FE" w14:textId="77777777" w:rsidR="00941720" w:rsidRPr="00C60EFB" w:rsidRDefault="00941720" w:rsidP="00F71562">
            <w:pPr>
              <w:pStyle w:val="Texto"/>
              <w:spacing w:before="40" w:after="42" w:line="240" w:lineRule="auto"/>
              <w:ind w:firstLine="0"/>
              <w:rPr>
                <w:sz w:val="16"/>
                <w:szCs w:val="16"/>
              </w:rPr>
            </w:pPr>
            <w:r w:rsidRPr="00C60EFB">
              <w:rPr>
                <w:sz w:val="16"/>
                <w:szCs w:val="16"/>
              </w:rPr>
              <w:t xml:space="preserve"> </w:t>
            </w:r>
          </w:p>
        </w:tc>
      </w:tr>
      <w:tr w:rsidR="00941720" w:rsidRPr="00C60EFB" w14:paraId="43667A4D"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39D00158" w14:textId="77777777" w:rsidR="00941720" w:rsidRPr="00C60EFB" w:rsidRDefault="00941720" w:rsidP="00F71562">
            <w:pPr>
              <w:pStyle w:val="Texto"/>
              <w:spacing w:before="40" w:after="42" w:line="240" w:lineRule="auto"/>
              <w:ind w:firstLine="0"/>
              <w:rPr>
                <w:b/>
                <w:sz w:val="16"/>
                <w:szCs w:val="16"/>
              </w:rPr>
            </w:pPr>
            <w:r w:rsidRPr="00C60EFB">
              <w:rPr>
                <w:b/>
                <w:sz w:val="16"/>
                <w:szCs w:val="16"/>
              </w:rPr>
              <w:t>1604.31.01</w:t>
            </w:r>
          </w:p>
        </w:tc>
        <w:tc>
          <w:tcPr>
            <w:tcW w:w="3158" w:type="dxa"/>
            <w:tcBorders>
              <w:top w:val="single" w:sz="6" w:space="0" w:color="auto"/>
              <w:left w:val="single" w:sz="6" w:space="0" w:color="auto"/>
              <w:bottom w:val="single" w:sz="6" w:space="0" w:color="auto"/>
              <w:right w:val="single" w:sz="6" w:space="0" w:color="auto"/>
            </w:tcBorders>
          </w:tcPr>
          <w:p w14:paraId="7BD0659B" w14:textId="77777777" w:rsidR="00941720" w:rsidRPr="00C60EFB" w:rsidRDefault="00941720" w:rsidP="00F71562">
            <w:pPr>
              <w:pStyle w:val="Texto"/>
              <w:spacing w:before="40" w:after="42" w:line="240" w:lineRule="auto"/>
              <w:ind w:firstLine="0"/>
              <w:rPr>
                <w:b/>
                <w:sz w:val="16"/>
                <w:szCs w:val="16"/>
              </w:rPr>
            </w:pPr>
            <w:r w:rsidRPr="00C60EFB">
              <w:rPr>
                <w:b/>
                <w:sz w:val="16"/>
                <w:szCs w:val="16"/>
              </w:rPr>
              <w:t>Caviar.</w:t>
            </w:r>
          </w:p>
        </w:tc>
        <w:tc>
          <w:tcPr>
            <w:tcW w:w="3599" w:type="dxa"/>
            <w:vMerge w:val="restart"/>
            <w:tcBorders>
              <w:top w:val="single" w:sz="6" w:space="0" w:color="auto"/>
              <w:left w:val="single" w:sz="6" w:space="0" w:color="auto"/>
              <w:right w:val="single" w:sz="6" w:space="0" w:color="auto"/>
            </w:tcBorders>
          </w:tcPr>
          <w:p w14:paraId="04D6E6F2" w14:textId="77777777" w:rsidR="00941720" w:rsidRPr="00C60EFB" w:rsidRDefault="00941720" w:rsidP="00F71562">
            <w:pPr>
              <w:pStyle w:val="Texto"/>
              <w:spacing w:before="40" w:after="42" w:line="240" w:lineRule="auto"/>
              <w:ind w:firstLine="0"/>
              <w:rPr>
                <w:sz w:val="16"/>
                <w:szCs w:val="16"/>
              </w:rPr>
            </w:pPr>
          </w:p>
        </w:tc>
      </w:tr>
      <w:tr w:rsidR="00941720" w:rsidRPr="00C60EFB" w14:paraId="5035EEBA"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4D6EB224" w14:textId="77777777" w:rsidR="00941720" w:rsidRPr="00C60EFB" w:rsidRDefault="00941720" w:rsidP="00F71562">
            <w:pPr>
              <w:pStyle w:val="Texto"/>
              <w:spacing w:before="40" w:after="42"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2AB4E493" w14:textId="77777777" w:rsidR="00941720" w:rsidRPr="00C60EFB" w:rsidRDefault="00941720" w:rsidP="00F71562">
            <w:pPr>
              <w:pStyle w:val="Texto"/>
              <w:spacing w:before="40" w:after="42" w:line="240" w:lineRule="auto"/>
              <w:ind w:firstLine="0"/>
              <w:rPr>
                <w:sz w:val="16"/>
                <w:szCs w:val="16"/>
              </w:rPr>
            </w:pPr>
            <w:r w:rsidRPr="00C60EFB">
              <w:rPr>
                <w:sz w:val="16"/>
                <w:szCs w:val="16"/>
              </w:rPr>
              <w:t>Caviar.</w:t>
            </w:r>
          </w:p>
        </w:tc>
        <w:tc>
          <w:tcPr>
            <w:tcW w:w="3599" w:type="dxa"/>
            <w:vMerge/>
            <w:tcBorders>
              <w:left w:val="single" w:sz="6" w:space="0" w:color="auto"/>
              <w:bottom w:val="single" w:sz="6" w:space="0" w:color="auto"/>
              <w:right w:val="single" w:sz="6" w:space="0" w:color="auto"/>
            </w:tcBorders>
          </w:tcPr>
          <w:p w14:paraId="78B1988A" w14:textId="77777777" w:rsidR="00941720" w:rsidRPr="00C60EFB" w:rsidRDefault="00941720" w:rsidP="00F71562">
            <w:pPr>
              <w:pStyle w:val="Texto"/>
              <w:spacing w:before="40" w:after="42" w:line="240" w:lineRule="auto"/>
              <w:ind w:firstLine="0"/>
              <w:rPr>
                <w:sz w:val="16"/>
                <w:szCs w:val="16"/>
              </w:rPr>
            </w:pPr>
          </w:p>
        </w:tc>
      </w:tr>
      <w:tr w:rsidR="00941720" w:rsidRPr="00C60EFB" w14:paraId="622F1805"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40143481" w14:textId="77777777" w:rsidR="00941720" w:rsidRPr="00C60EFB" w:rsidRDefault="00941720" w:rsidP="00F71562">
            <w:pPr>
              <w:pStyle w:val="Texto"/>
              <w:spacing w:before="40" w:after="42" w:line="240" w:lineRule="auto"/>
              <w:ind w:firstLine="0"/>
              <w:rPr>
                <w:sz w:val="16"/>
                <w:szCs w:val="16"/>
              </w:rPr>
            </w:pPr>
            <w:r w:rsidRPr="00C60EFB">
              <w:rPr>
                <w:sz w:val="16"/>
                <w:szCs w:val="16"/>
              </w:rPr>
              <w:t xml:space="preserve"> </w:t>
            </w:r>
          </w:p>
        </w:tc>
      </w:tr>
      <w:tr w:rsidR="00941720" w:rsidRPr="00C60EFB" w14:paraId="2064BADA"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43B96BE1" w14:textId="77777777" w:rsidR="00941720" w:rsidRPr="00C60EFB" w:rsidRDefault="00941720" w:rsidP="00F71562">
            <w:pPr>
              <w:pStyle w:val="Texto"/>
              <w:spacing w:before="40" w:after="42" w:line="240" w:lineRule="auto"/>
              <w:ind w:firstLine="0"/>
              <w:rPr>
                <w:b/>
                <w:sz w:val="16"/>
                <w:szCs w:val="16"/>
              </w:rPr>
            </w:pPr>
            <w:r w:rsidRPr="00C60EFB">
              <w:rPr>
                <w:b/>
                <w:sz w:val="16"/>
                <w:szCs w:val="16"/>
              </w:rPr>
              <w:t>1604.32.01</w:t>
            </w:r>
          </w:p>
        </w:tc>
        <w:tc>
          <w:tcPr>
            <w:tcW w:w="3158" w:type="dxa"/>
            <w:tcBorders>
              <w:top w:val="single" w:sz="6" w:space="0" w:color="auto"/>
              <w:left w:val="single" w:sz="6" w:space="0" w:color="auto"/>
              <w:bottom w:val="single" w:sz="6" w:space="0" w:color="auto"/>
              <w:right w:val="single" w:sz="6" w:space="0" w:color="auto"/>
            </w:tcBorders>
          </w:tcPr>
          <w:p w14:paraId="3B6C7E71" w14:textId="77777777" w:rsidR="00941720" w:rsidRPr="00C60EFB" w:rsidRDefault="00941720" w:rsidP="00F71562">
            <w:pPr>
              <w:pStyle w:val="Texto"/>
              <w:spacing w:before="40" w:after="42" w:line="240" w:lineRule="auto"/>
              <w:ind w:firstLine="0"/>
              <w:rPr>
                <w:b/>
                <w:sz w:val="16"/>
                <w:szCs w:val="16"/>
              </w:rPr>
            </w:pPr>
            <w:r w:rsidRPr="00C60EFB">
              <w:rPr>
                <w:b/>
                <w:sz w:val="16"/>
                <w:szCs w:val="16"/>
              </w:rPr>
              <w:t>Sucedáneos del caviar.</w:t>
            </w:r>
          </w:p>
        </w:tc>
        <w:tc>
          <w:tcPr>
            <w:tcW w:w="3599" w:type="dxa"/>
            <w:vMerge w:val="restart"/>
            <w:tcBorders>
              <w:top w:val="single" w:sz="6" w:space="0" w:color="auto"/>
              <w:left w:val="single" w:sz="6" w:space="0" w:color="auto"/>
              <w:right w:val="single" w:sz="6" w:space="0" w:color="auto"/>
            </w:tcBorders>
          </w:tcPr>
          <w:p w14:paraId="4C3B7783" w14:textId="77777777" w:rsidR="00941720" w:rsidRPr="00C60EFB" w:rsidRDefault="00941720" w:rsidP="00F71562">
            <w:pPr>
              <w:pStyle w:val="Texto"/>
              <w:spacing w:before="40" w:after="42" w:line="240" w:lineRule="auto"/>
              <w:ind w:firstLine="0"/>
              <w:rPr>
                <w:sz w:val="16"/>
                <w:szCs w:val="16"/>
              </w:rPr>
            </w:pPr>
          </w:p>
        </w:tc>
      </w:tr>
      <w:tr w:rsidR="00941720" w:rsidRPr="00C60EFB" w14:paraId="73C52345"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53610400" w14:textId="77777777" w:rsidR="00941720" w:rsidRPr="00C60EFB" w:rsidRDefault="00941720" w:rsidP="00F71562">
            <w:pPr>
              <w:pStyle w:val="Texto"/>
              <w:spacing w:before="40" w:after="42"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4BE366CA" w14:textId="77777777" w:rsidR="00941720" w:rsidRPr="00C60EFB" w:rsidRDefault="00941720" w:rsidP="00F71562">
            <w:pPr>
              <w:pStyle w:val="Texto"/>
              <w:spacing w:before="40" w:after="42" w:line="240" w:lineRule="auto"/>
              <w:ind w:firstLine="0"/>
              <w:rPr>
                <w:sz w:val="16"/>
                <w:szCs w:val="16"/>
              </w:rPr>
            </w:pPr>
            <w:r w:rsidRPr="00C60EFB">
              <w:rPr>
                <w:sz w:val="16"/>
                <w:szCs w:val="16"/>
              </w:rPr>
              <w:t>Sucedáneos del caviar.</w:t>
            </w:r>
          </w:p>
        </w:tc>
        <w:tc>
          <w:tcPr>
            <w:tcW w:w="3599" w:type="dxa"/>
            <w:vMerge/>
            <w:tcBorders>
              <w:left w:val="single" w:sz="6" w:space="0" w:color="auto"/>
              <w:bottom w:val="single" w:sz="6" w:space="0" w:color="auto"/>
              <w:right w:val="single" w:sz="6" w:space="0" w:color="auto"/>
            </w:tcBorders>
          </w:tcPr>
          <w:p w14:paraId="6DEB37B6" w14:textId="77777777" w:rsidR="00941720" w:rsidRPr="00C60EFB" w:rsidRDefault="00941720" w:rsidP="00F71562">
            <w:pPr>
              <w:pStyle w:val="Texto"/>
              <w:spacing w:before="40" w:after="42" w:line="240" w:lineRule="auto"/>
              <w:ind w:firstLine="0"/>
              <w:rPr>
                <w:sz w:val="16"/>
                <w:szCs w:val="16"/>
              </w:rPr>
            </w:pPr>
          </w:p>
        </w:tc>
      </w:tr>
      <w:tr w:rsidR="00941720" w:rsidRPr="00C60EFB" w14:paraId="76D641EA"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6CE70C78" w14:textId="77777777" w:rsidR="00941720" w:rsidRPr="00C60EFB" w:rsidRDefault="00941720" w:rsidP="00F71562">
            <w:pPr>
              <w:pStyle w:val="Texto"/>
              <w:spacing w:before="40" w:after="42" w:line="240" w:lineRule="auto"/>
              <w:ind w:firstLine="0"/>
              <w:rPr>
                <w:sz w:val="16"/>
                <w:szCs w:val="16"/>
              </w:rPr>
            </w:pPr>
            <w:r w:rsidRPr="00C60EFB">
              <w:rPr>
                <w:sz w:val="16"/>
                <w:szCs w:val="16"/>
              </w:rPr>
              <w:t xml:space="preserve"> </w:t>
            </w:r>
          </w:p>
        </w:tc>
      </w:tr>
      <w:tr w:rsidR="00941720" w:rsidRPr="00C60EFB" w14:paraId="44422297"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14ABA49F" w14:textId="77777777" w:rsidR="00941720" w:rsidRPr="00C60EFB" w:rsidRDefault="00941720" w:rsidP="00F71562">
            <w:pPr>
              <w:pStyle w:val="Texto"/>
              <w:spacing w:before="40" w:after="42" w:line="240" w:lineRule="auto"/>
              <w:ind w:firstLine="0"/>
              <w:rPr>
                <w:b/>
                <w:sz w:val="16"/>
                <w:szCs w:val="16"/>
              </w:rPr>
            </w:pPr>
            <w:r w:rsidRPr="00C60EFB">
              <w:rPr>
                <w:b/>
                <w:sz w:val="16"/>
                <w:szCs w:val="16"/>
              </w:rPr>
              <w:t>1605.10.02</w:t>
            </w:r>
          </w:p>
        </w:tc>
        <w:tc>
          <w:tcPr>
            <w:tcW w:w="3158" w:type="dxa"/>
            <w:tcBorders>
              <w:top w:val="single" w:sz="6" w:space="0" w:color="auto"/>
              <w:left w:val="single" w:sz="6" w:space="0" w:color="auto"/>
              <w:bottom w:val="single" w:sz="6" w:space="0" w:color="auto"/>
              <w:right w:val="single" w:sz="6" w:space="0" w:color="auto"/>
            </w:tcBorders>
          </w:tcPr>
          <w:p w14:paraId="17D72FEC" w14:textId="77777777" w:rsidR="00941720" w:rsidRPr="00C60EFB" w:rsidRDefault="00941720" w:rsidP="00F71562">
            <w:pPr>
              <w:pStyle w:val="Texto"/>
              <w:spacing w:before="40" w:after="42" w:line="240" w:lineRule="auto"/>
              <w:ind w:firstLine="0"/>
              <w:rPr>
                <w:b/>
                <w:sz w:val="16"/>
                <w:szCs w:val="16"/>
              </w:rPr>
            </w:pPr>
            <w:r w:rsidRPr="00C60EFB">
              <w:rPr>
                <w:b/>
                <w:sz w:val="16"/>
                <w:szCs w:val="16"/>
              </w:rPr>
              <w:t>Cangrejos (excepto macruros).</w:t>
            </w:r>
          </w:p>
        </w:tc>
        <w:tc>
          <w:tcPr>
            <w:tcW w:w="3599" w:type="dxa"/>
            <w:vMerge w:val="restart"/>
            <w:tcBorders>
              <w:top w:val="single" w:sz="6" w:space="0" w:color="auto"/>
              <w:left w:val="single" w:sz="6" w:space="0" w:color="auto"/>
              <w:right w:val="single" w:sz="6" w:space="0" w:color="auto"/>
            </w:tcBorders>
          </w:tcPr>
          <w:p w14:paraId="35562124" w14:textId="77777777" w:rsidR="00941720" w:rsidRPr="00C60EFB" w:rsidRDefault="00941720" w:rsidP="00F71562">
            <w:pPr>
              <w:pStyle w:val="Texto"/>
              <w:spacing w:before="40" w:after="42" w:line="240" w:lineRule="auto"/>
              <w:ind w:firstLine="0"/>
              <w:rPr>
                <w:sz w:val="16"/>
                <w:szCs w:val="16"/>
              </w:rPr>
            </w:pPr>
          </w:p>
        </w:tc>
      </w:tr>
      <w:tr w:rsidR="00941720" w:rsidRPr="00C60EFB" w14:paraId="3B066BD5"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3835E3C2" w14:textId="77777777" w:rsidR="00941720" w:rsidRPr="00C60EFB" w:rsidRDefault="00941720" w:rsidP="00F71562">
            <w:pPr>
              <w:pStyle w:val="Texto"/>
              <w:spacing w:before="40" w:after="42" w:line="240" w:lineRule="auto"/>
              <w:ind w:firstLine="0"/>
              <w:jc w:val="right"/>
              <w:rPr>
                <w:sz w:val="16"/>
                <w:szCs w:val="16"/>
              </w:rPr>
            </w:pPr>
            <w:r w:rsidRPr="00C60EFB">
              <w:rPr>
                <w:sz w:val="16"/>
                <w:szCs w:val="16"/>
              </w:rPr>
              <w:t>01</w:t>
            </w:r>
          </w:p>
        </w:tc>
        <w:tc>
          <w:tcPr>
            <w:tcW w:w="3158" w:type="dxa"/>
            <w:tcBorders>
              <w:top w:val="single" w:sz="6" w:space="0" w:color="auto"/>
              <w:left w:val="single" w:sz="6" w:space="0" w:color="auto"/>
              <w:bottom w:val="single" w:sz="6" w:space="0" w:color="auto"/>
              <w:right w:val="single" w:sz="6" w:space="0" w:color="auto"/>
            </w:tcBorders>
          </w:tcPr>
          <w:p w14:paraId="066F4858" w14:textId="77777777" w:rsidR="00941720" w:rsidRPr="00C60EFB" w:rsidRDefault="00941720" w:rsidP="00F71562">
            <w:pPr>
              <w:pStyle w:val="Texto"/>
              <w:spacing w:before="40" w:after="42" w:line="240" w:lineRule="auto"/>
              <w:ind w:firstLine="0"/>
              <w:rPr>
                <w:sz w:val="16"/>
                <w:szCs w:val="16"/>
              </w:rPr>
            </w:pPr>
            <w:r w:rsidRPr="00C60EFB">
              <w:rPr>
                <w:sz w:val="16"/>
                <w:szCs w:val="16"/>
              </w:rPr>
              <w:t>Centollas.</w:t>
            </w:r>
          </w:p>
        </w:tc>
        <w:tc>
          <w:tcPr>
            <w:tcW w:w="3599" w:type="dxa"/>
            <w:vMerge/>
            <w:tcBorders>
              <w:left w:val="single" w:sz="6" w:space="0" w:color="auto"/>
              <w:right w:val="single" w:sz="6" w:space="0" w:color="auto"/>
            </w:tcBorders>
          </w:tcPr>
          <w:p w14:paraId="76371AA7" w14:textId="77777777" w:rsidR="00941720" w:rsidRPr="00C60EFB" w:rsidRDefault="00941720" w:rsidP="00F71562">
            <w:pPr>
              <w:pStyle w:val="Texto"/>
              <w:spacing w:before="40" w:after="42" w:line="240" w:lineRule="auto"/>
              <w:ind w:firstLine="0"/>
              <w:rPr>
                <w:sz w:val="16"/>
                <w:szCs w:val="16"/>
              </w:rPr>
            </w:pPr>
          </w:p>
        </w:tc>
      </w:tr>
      <w:tr w:rsidR="00941720" w:rsidRPr="00C60EFB" w14:paraId="6098B221"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0063AB44" w14:textId="77777777" w:rsidR="00941720" w:rsidRPr="00C60EFB" w:rsidRDefault="00941720" w:rsidP="00F71562">
            <w:pPr>
              <w:pStyle w:val="Texto"/>
              <w:spacing w:before="40" w:after="42" w:line="240" w:lineRule="auto"/>
              <w:ind w:firstLine="0"/>
              <w:jc w:val="right"/>
              <w:rPr>
                <w:sz w:val="16"/>
                <w:szCs w:val="16"/>
              </w:rPr>
            </w:pPr>
            <w:r w:rsidRPr="00C60EFB">
              <w:rPr>
                <w:sz w:val="16"/>
                <w:szCs w:val="16"/>
              </w:rPr>
              <w:t>99</w:t>
            </w:r>
          </w:p>
        </w:tc>
        <w:tc>
          <w:tcPr>
            <w:tcW w:w="3158" w:type="dxa"/>
            <w:tcBorders>
              <w:top w:val="single" w:sz="6" w:space="0" w:color="auto"/>
              <w:left w:val="single" w:sz="6" w:space="0" w:color="auto"/>
              <w:bottom w:val="single" w:sz="6" w:space="0" w:color="auto"/>
              <w:right w:val="single" w:sz="6" w:space="0" w:color="auto"/>
            </w:tcBorders>
          </w:tcPr>
          <w:p w14:paraId="0AADFDDD" w14:textId="77777777" w:rsidR="00941720" w:rsidRPr="00C60EFB" w:rsidRDefault="00941720" w:rsidP="00F71562">
            <w:pPr>
              <w:pStyle w:val="Texto"/>
              <w:spacing w:before="40" w:after="42" w:line="240" w:lineRule="auto"/>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14:paraId="4FF0B691" w14:textId="77777777" w:rsidR="00941720" w:rsidRPr="00C60EFB" w:rsidRDefault="00941720" w:rsidP="00F71562">
            <w:pPr>
              <w:pStyle w:val="Texto"/>
              <w:spacing w:before="40" w:after="42" w:line="240" w:lineRule="auto"/>
              <w:ind w:firstLine="0"/>
              <w:rPr>
                <w:sz w:val="16"/>
                <w:szCs w:val="16"/>
              </w:rPr>
            </w:pPr>
          </w:p>
        </w:tc>
      </w:tr>
      <w:tr w:rsidR="00941720" w:rsidRPr="00C60EFB" w14:paraId="78D637DF"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5CF68842" w14:textId="77777777" w:rsidR="00941720" w:rsidRPr="00C60EFB" w:rsidRDefault="00941720" w:rsidP="00F71562">
            <w:pPr>
              <w:pStyle w:val="Texto"/>
              <w:spacing w:before="40" w:after="42" w:line="240" w:lineRule="auto"/>
              <w:ind w:firstLine="0"/>
              <w:rPr>
                <w:sz w:val="16"/>
                <w:szCs w:val="16"/>
              </w:rPr>
            </w:pPr>
            <w:r w:rsidRPr="00C60EFB">
              <w:rPr>
                <w:sz w:val="16"/>
                <w:szCs w:val="16"/>
              </w:rPr>
              <w:t xml:space="preserve"> </w:t>
            </w:r>
          </w:p>
        </w:tc>
      </w:tr>
      <w:tr w:rsidR="00941720" w:rsidRPr="00C60EFB" w14:paraId="56B16F4B"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4D2A556E" w14:textId="77777777" w:rsidR="00941720" w:rsidRPr="00C60EFB" w:rsidRDefault="00941720" w:rsidP="00F71562">
            <w:pPr>
              <w:pStyle w:val="Texto"/>
              <w:spacing w:before="40" w:after="42" w:line="240" w:lineRule="auto"/>
              <w:ind w:firstLine="0"/>
              <w:rPr>
                <w:b/>
                <w:sz w:val="16"/>
                <w:szCs w:val="16"/>
              </w:rPr>
            </w:pPr>
            <w:r w:rsidRPr="00C60EFB">
              <w:rPr>
                <w:b/>
                <w:sz w:val="16"/>
                <w:szCs w:val="16"/>
              </w:rPr>
              <w:t>1605.21.01</w:t>
            </w:r>
          </w:p>
        </w:tc>
        <w:tc>
          <w:tcPr>
            <w:tcW w:w="3158" w:type="dxa"/>
            <w:tcBorders>
              <w:top w:val="single" w:sz="6" w:space="0" w:color="auto"/>
              <w:left w:val="single" w:sz="6" w:space="0" w:color="auto"/>
              <w:bottom w:val="single" w:sz="6" w:space="0" w:color="auto"/>
              <w:right w:val="single" w:sz="6" w:space="0" w:color="auto"/>
            </w:tcBorders>
          </w:tcPr>
          <w:p w14:paraId="6C1C3AB2" w14:textId="77777777" w:rsidR="00941720" w:rsidRPr="00C60EFB" w:rsidRDefault="00941720" w:rsidP="00F71562">
            <w:pPr>
              <w:pStyle w:val="Texto"/>
              <w:spacing w:before="40" w:after="42" w:line="240" w:lineRule="auto"/>
              <w:ind w:firstLine="0"/>
              <w:rPr>
                <w:b/>
                <w:sz w:val="16"/>
                <w:szCs w:val="16"/>
              </w:rPr>
            </w:pPr>
            <w:r w:rsidRPr="00C60EFB">
              <w:rPr>
                <w:b/>
                <w:sz w:val="16"/>
                <w:szCs w:val="16"/>
              </w:rPr>
              <w:t>Presentados en envases no herméticos.</w:t>
            </w:r>
          </w:p>
        </w:tc>
        <w:tc>
          <w:tcPr>
            <w:tcW w:w="3599" w:type="dxa"/>
            <w:vMerge w:val="restart"/>
            <w:tcBorders>
              <w:top w:val="single" w:sz="6" w:space="0" w:color="auto"/>
              <w:left w:val="single" w:sz="6" w:space="0" w:color="auto"/>
              <w:right w:val="single" w:sz="6" w:space="0" w:color="auto"/>
            </w:tcBorders>
          </w:tcPr>
          <w:p w14:paraId="1204A16C" w14:textId="77777777" w:rsidR="00941720" w:rsidRPr="00C60EFB" w:rsidRDefault="00941720" w:rsidP="00F71562">
            <w:pPr>
              <w:pStyle w:val="Texto"/>
              <w:spacing w:before="40" w:after="42" w:line="240" w:lineRule="auto"/>
              <w:ind w:firstLine="0"/>
              <w:rPr>
                <w:sz w:val="16"/>
                <w:szCs w:val="16"/>
              </w:rPr>
            </w:pPr>
          </w:p>
        </w:tc>
      </w:tr>
      <w:tr w:rsidR="00941720" w:rsidRPr="00C60EFB" w14:paraId="091788E9"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70077FE3" w14:textId="77777777" w:rsidR="00941720" w:rsidRPr="00C60EFB" w:rsidRDefault="00941720" w:rsidP="00F71562">
            <w:pPr>
              <w:pStyle w:val="Texto"/>
              <w:spacing w:before="40" w:after="42"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6AC21A07" w14:textId="77777777" w:rsidR="00941720" w:rsidRPr="00C60EFB" w:rsidRDefault="00941720" w:rsidP="00F71562">
            <w:pPr>
              <w:pStyle w:val="Texto"/>
              <w:spacing w:before="40" w:after="42" w:line="240" w:lineRule="auto"/>
              <w:ind w:firstLine="0"/>
              <w:rPr>
                <w:sz w:val="16"/>
                <w:szCs w:val="16"/>
              </w:rPr>
            </w:pPr>
            <w:r w:rsidRPr="00C60EFB">
              <w:rPr>
                <w:sz w:val="16"/>
                <w:szCs w:val="16"/>
              </w:rPr>
              <w:t>Presentados en envases no herméticos.</w:t>
            </w:r>
          </w:p>
        </w:tc>
        <w:tc>
          <w:tcPr>
            <w:tcW w:w="3599" w:type="dxa"/>
            <w:vMerge/>
            <w:tcBorders>
              <w:left w:val="single" w:sz="6" w:space="0" w:color="auto"/>
              <w:bottom w:val="single" w:sz="6" w:space="0" w:color="auto"/>
              <w:right w:val="single" w:sz="6" w:space="0" w:color="auto"/>
            </w:tcBorders>
          </w:tcPr>
          <w:p w14:paraId="336D7468" w14:textId="77777777" w:rsidR="00941720" w:rsidRPr="00C60EFB" w:rsidRDefault="00941720" w:rsidP="00F71562">
            <w:pPr>
              <w:pStyle w:val="Texto"/>
              <w:spacing w:before="40" w:after="42" w:line="240" w:lineRule="auto"/>
              <w:ind w:firstLine="0"/>
              <w:rPr>
                <w:sz w:val="16"/>
                <w:szCs w:val="16"/>
              </w:rPr>
            </w:pPr>
          </w:p>
        </w:tc>
      </w:tr>
      <w:tr w:rsidR="00941720" w:rsidRPr="00C60EFB" w14:paraId="069FB15A"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66EBFEED" w14:textId="77777777" w:rsidR="00941720" w:rsidRPr="00C60EFB" w:rsidRDefault="00941720" w:rsidP="00F71562">
            <w:pPr>
              <w:pStyle w:val="Texto"/>
              <w:spacing w:before="40" w:after="42" w:line="240" w:lineRule="auto"/>
              <w:ind w:firstLine="0"/>
              <w:rPr>
                <w:sz w:val="16"/>
                <w:szCs w:val="16"/>
              </w:rPr>
            </w:pPr>
            <w:r w:rsidRPr="00C60EFB">
              <w:rPr>
                <w:sz w:val="16"/>
                <w:szCs w:val="16"/>
              </w:rPr>
              <w:t xml:space="preserve"> </w:t>
            </w:r>
          </w:p>
        </w:tc>
      </w:tr>
      <w:tr w:rsidR="00941720" w:rsidRPr="00C60EFB" w14:paraId="5C154CAF"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376388B6" w14:textId="77777777" w:rsidR="00941720" w:rsidRPr="00C60EFB" w:rsidRDefault="00941720" w:rsidP="00F71562">
            <w:pPr>
              <w:pStyle w:val="Texto"/>
              <w:spacing w:before="40" w:after="42" w:line="240" w:lineRule="auto"/>
              <w:ind w:firstLine="0"/>
              <w:rPr>
                <w:b/>
                <w:sz w:val="16"/>
                <w:szCs w:val="16"/>
              </w:rPr>
            </w:pPr>
            <w:r w:rsidRPr="00C60EFB">
              <w:rPr>
                <w:b/>
                <w:sz w:val="16"/>
                <w:szCs w:val="16"/>
              </w:rPr>
              <w:t>1605.29.99</w:t>
            </w:r>
          </w:p>
        </w:tc>
        <w:tc>
          <w:tcPr>
            <w:tcW w:w="3158" w:type="dxa"/>
            <w:tcBorders>
              <w:top w:val="single" w:sz="6" w:space="0" w:color="auto"/>
              <w:left w:val="single" w:sz="6" w:space="0" w:color="auto"/>
              <w:bottom w:val="single" w:sz="6" w:space="0" w:color="auto"/>
              <w:right w:val="single" w:sz="6" w:space="0" w:color="auto"/>
            </w:tcBorders>
          </w:tcPr>
          <w:p w14:paraId="00807EBF" w14:textId="77777777" w:rsidR="00941720" w:rsidRPr="00C60EFB" w:rsidRDefault="00941720" w:rsidP="00F71562">
            <w:pPr>
              <w:pStyle w:val="Texto"/>
              <w:spacing w:before="40" w:after="42" w:line="240" w:lineRule="auto"/>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14:paraId="5C8B0395" w14:textId="77777777" w:rsidR="00941720" w:rsidRPr="00C60EFB" w:rsidRDefault="00941720" w:rsidP="00F71562">
            <w:pPr>
              <w:pStyle w:val="Texto"/>
              <w:spacing w:before="40" w:after="42" w:line="240" w:lineRule="auto"/>
              <w:ind w:firstLine="0"/>
              <w:rPr>
                <w:sz w:val="16"/>
                <w:szCs w:val="16"/>
              </w:rPr>
            </w:pPr>
          </w:p>
        </w:tc>
      </w:tr>
      <w:tr w:rsidR="00941720" w:rsidRPr="00C60EFB" w14:paraId="5AC3FB32"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382BCDE9" w14:textId="77777777" w:rsidR="00941720" w:rsidRPr="00C60EFB" w:rsidRDefault="00941720" w:rsidP="00F71562">
            <w:pPr>
              <w:pStyle w:val="Texto"/>
              <w:spacing w:before="40" w:after="42"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0387328C" w14:textId="77777777" w:rsidR="00941720" w:rsidRPr="00C60EFB" w:rsidRDefault="00941720" w:rsidP="00F71562">
            <w:pPr>
              <w:pStyle w:val="Texto"/>
              <w:spacing w:before="40" w:after="42" w:line="240" w:lineRule="auto"/>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14:paraId="74AAE299" w14:textId="77777777" w:rsidR="00941720" w:rsidRPr="00C60EFB" w:rsidRDefault="00941720" w:rsidP="00F71562">
            <w:pPr>
              <w:pStyle w:val="Texto"/>
              <w:spacing w:before="40" w:after="42" w:line="240" w:lineRule="auto"/>
              <w:ind w:firstLine="0"/>
              <w:rPr>
                <w:sz w:val="16"/>
                <w:szCs w:val="16"/>
              </w:rPr>
            </w:pPr>
          </w:p>
        </w:tc>
      </w:tr>
      <w:tr w:rsidR="00941720" w:rsidRPr="00C60EFB" w14:paraId="314270EE"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2B88917F" w14:textId="77777777" w:rsidR="00941720" w:rsidRPr="00C60EFB" w:rsidRDefault="00941720" w:rsidP="00F71562">
            <w:pPr>
              <w:pStyle w:val="Texto"/>
              <w:spacing w:before="40" w:after="42" w:line="240" w:lineRule="auto"/>
              <w:ind w:firstLine="0"/>
              <w:rPr>
                <w:sz w:val="16"/>
                <w:szCs w:val="16"/>
              </w:rPr>
            </w:pPr>
            <w:r w:rsidRPr="00C60EFB">
              <w:rPr>
                <w:sz w:val="16"/>
                <w:szCs w:val="16"/>
              </w:rPr>
              <w:t xml:space="preserve"> </w:t>
            </w:r>
          </w:p>
        </w:tc>
      </w:tr>
      <w:tr w:rsidR="00941720" w:rsidRPr="00C60EFB" w14:paraId="098043E9"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5CF3325A" w14:textId="77777777" w:rsidR="00941720" w:rsidRPr="00C60EFB" w:rsidRDefault="00941720" w:rsidP="00F71562">
            <w:pPr>
              <w:pStyle w:val="Texto"/>
              <w:spacing w:before="40" w:after="42" w:line="240" w:lineRule="auto"/>
              <w:ind w:firstLine="0"/>
              <w:rPr>
                <w:b/>
                <w:sz w:val="16"/>
                <w:szCs w:val="16"/>
              </w:rPr>
            </w:pPr>
            <w:r w:rsidRPr="00C60EFB">
              <w:rPr>
                <w:b/>
                <w:sz w:val="16"/>
                <w:szCs w:val="16"/>
              </w:rPr>
              <w:t>1605.30.01</w:t>
            </w:r>
          </w:p>
        </w:tc>
        <w:tc>
          <w:tcPr>
            <w:tcW w:w="3158" w:type="dxa"/>
            <w:tcBorders>
              <w:top w:val="single" w:sz="6" w:space="0" w:color="auto"/>
              <w:left w:val="single" w:sz="6" w:space="0" w:color="auto"/>
              <w:bottom w:val="single" w:sz="6" w:space="0" w:color="auto"/>
              <w:right w:val="single" w:sz="6" w:space="0" w:color="auto"/>
            </w:tcBorders>
          </w:tcPr>
          <w:p w14:paraId="78DF8301" w14:textId="77777777" w:rsidR="00941720" w:rsidRPr="00C60EFB" w:rsidRDefault="00941720" w:rsidP="00F71562">
            <w:pPr>
              <w:pStyle w:val="Texto"/>
              <w:spacing w:before="40" w:after="42" w:line="240" w:lineRule="auto"/>
              <w:ind w:firstLine="0"/>
              <w:rPr>
                <w:b/>
                <w:sz w:val="16"/>
                <w:szCs w:val="16"/>
              </w:rPr>
            </w:pPr>
            <w:r w:rsidRPr="00C60EFB">
              <w:rPr>
                <w:b/>
                <w:sz w:val="16"/>
                <w:szCs w:val="16"/>
              </w:rPr>
              <w:t>Bogavantes.</w:t>
            </w:r>
          </w:p>
        </w:tc>
        <w:tc>
          <w:tcPr>
            <w:tcW w:w="3599" w:type="dxa"/>
            <w:vMerge w:val="restart"/>
            <w:tcBorders>
              <w:top w:val="single" w:sz="6" w:space="0" w:color="auto"/>
              <w:left w:val="single" w:sz="6" w:space="0" w:color="auto"/>
              <w:right w:val="single" w:sz="6" w:space="0" w:color="auto"/>
            </w:tcBorders>
          </w:tcPr>
          <w:p w14:paraId="31B1B52D" w14:textId="77777777" w:rsidR="00941720" w:rsidRPr="00C60EFB" w:rsidRDefault="00941720" w:rsidP="00F71562">
            <w:pPr>
              <w:pStyle w:val="Texto"/>
              <w:spacing w:before="40" w:after="42" w:line="240" w:lineRule="auto"/>
              <w:ind w:firstLine="0"/>
              <w:rPr>
                <w:sz w:val="16"/>
                <w:szCs w:val="16"/>
              </w:rPr>
            </w:pPr>
          </w:p>
        </w:tc>
      </w:tr>
      <w:tr w:rsidR="00941720" w:rsidRPr="00C60EFB" w14:paraId="69908217"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18B9FCD7" w14:textId="77777777" w:rsidR="00941720" w:rsidRPr="00C60EFB" w:rsidRDefault="00941720" w:rsidP="00F71562">
            <w:pPr>
              <w:pStyle w:val="Texto"/>
              <w:spacing w:before="40" w:after="42"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32258A9D" w14:textId="77777777" w:rsidR="00941720" w:rsidRPr="00C60EFB" w:rsidRDefault="00941720" w:rsidP="00F71562">
            <w:pPr>
              <w:pStyle w:val="Texto"/>
              <w:spacing w:before="40" w:after="42" w:line="240" w:lineRule="auto"/>
              <w:ind w:firstLine="0"/>
              <w:rPr>
                <w:sz w:val="16"/>
                <w:szCs w:val="16"/>
              </w:rPr>
            </w:pPr>
            <w:r w:rsidRPr="00C60EFB">
              <w:rPr>
                <w:sz w:val="16"/>
                <w:szCs w:val="16"/>
              </w:rPr>
              <w:t>Bogavantes.</w:t>
            </w:r>
          </w:p>
        </w:tc>
        <w:tc>
          <w:tcPr>
            <w:tcW w:w="3599" w:type="dxa"/>
            <w:vMerge/>
            <w:tcBorders>
              <w:left w:val="single" w:sz="6" w:space="0" w:color="auto"/>
              <w:bottom w:val="single" w:sz="6" w:space="0" w:color="auto"/>
              <w:right w:val="single" w:sz="6" w:space="0" w:color="auto"/>
            </w:tcBorders>
          </w:tcPr>
          <w:p w14:paraId="65437FF3" w14:textId="77777777" w:rsidR="00941720" w:rsidRPr="00C60EFB" w:rsidRDefault="00941720" w:rsidP="00F71562">
            <w:pPr>
              <w:pStyle w:val="Texto"/>
              <w:spacing w:before="40" w:after="42" w:line="240" w:lineRule="auto"/>
              <w:ind w:firstLine="0"/>
              <w:rPr>
                <w:sz w:val="16"/>
                <w:szCs w:val="16"/>
              </w:rPr>
            </w:pPr>
          </w:p>
        </w:tc>
      </w:tr>
      <w:tr w:rsidR="00941720" w:rsidRPr="00C60EFB" w14:paraId="6CBD9211"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67DB8D03" w14:textId="77777777" w:rsidR="00941720" w:rsidRPr="00C60EFB" w:rsidRDefault="00941720" w:rsidP="00F71562">
            <w:pPr>
              <w:pStyle w:val="Texto"/>
              <w:spacing w:before="40" w:after="42" w:line="240" w:lineRule="auto"/>
              <w:ind w:firstLine="0"/>
              <w:rPr>
                <w:sz w:val="16"/>
                <w:szCs w:val="16"/>
              </w:rPr>
            </w:pPr>
            <w:r w:rsidRPr="00C60EFB">
              <w:rPr>
                <w:sz w:val="16"/>
                <w:szCs w:val="16"/>
              </w:rPr>
              <w:t xml:space="preserve"> </w:t>
            </w:r>
          </w:p>
        </w:tc>
      </w:tr>
      <w:tr w:rsidR="00941720" w:rsidRPr="00C60EFB" w14:paraId="5E79B1EE"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3F99782F" w14:textId="77777777" w:rsidR="00941720" w:rsidRPr="00C60EFB" w:rsidRDefault="00941720" w:rsidP="00F71562">
            <w:pPr>
              <w:pStyle w:val="Texto"/>
              <w:spacing w:before="40" w:after="42" w:line="240" w:lineRule="auto"/>
              <w:ind w:firstLine="0"/>
              <w:rPr>
                <w:b/>
                <w:sz w:val="16"/>
                <w:szCs w:val="16"/>
              </w:rPr>
            </w:pPr>
            <w:r w:rsidRPr="00C60EFB">
              <w:rPr>
                <w:b/>
                <w:sz w:val="16"/>
                <w:szCs w:val="16"/>
              </w:rPr>
              <w:t>1605.40.91</w:t>
            </w:r>
          </w:p>
        </w:tc>
        <w:tc>
          <w:tcPr>
            <w:tcW w:w="3158" w:type="dxa"/>
            <w:tcBorders>
              <w:top w:val="single" w:sz="6" w:space="0" w:color="auto"/>
              <w:left w:val="single" w:sz="6" w:space="0" w:color="auto"/>
              <w:bottom w:val="single" w:sz="6" w:space="0" w:color="auto"/>
              <w:right w:val="single" w:sz="6" w:space="0" w:color="auto"/>
            </w:tcBorders>
          </w:tcPr>
          <w:p w14:paraId="7DA46D06" w14:textId="77777777" w:rsidR="00941720" w:rsidRPr="00C60EFB" w:rsidRDefault="00941720" w:rsidP="00F71562">
            <w:pPr>
              <w:pStyle w:val="Texto"/>
              <w:spacing w:before="40" w:after="42" w:line="240" w:lineRule="auto"/>
              <w:ind w:firstLine="0"/>
              <w:rPr>
                <w:b/>
                <w:sz w:val="16"/>
                <w:szCs w:val="16"/>
              </w:rPr>
            </w:pPr>
            <w:r w:rsidRPr="00C60EFB">
              <w:rPr>
                <w:b/>
                <w:sz w:val="16"/>
                <w:szCs w:val="16"/>
              </w:rPr>
              <w:t>Los demás crustáceos.</w:t>
            </w:r>
          </w:p>
        </w:tc>
        <w:tc>
          <w:tcPr>
            <w:tcW w:w="3599" w:type="dxa"/>
            <w:vMerge w:val="restart"/>
            <w:tcBorders>
              <w:top w:val="single" w:sz="6" w:space="0" w:color="auto"/>
              <w:left w:val="single" w:sz="6" w:space="0" w:color="auto"/>
              <w:right w:val="single" w:sz="6" w:space="0" w:color="auto"/>
            </w:tcBorders>
          </w:tcPr>
          <w:p w14:paraId="27F78A19" w14:textId="77777777" w:rsidR="00941720" w:rsidRPr="00C60EFB" w:rsidRDefault="00941720" w:rsidP="00F71562">
            <w:pPr>
              <w:pStyle w:val="Texto"/>
              <w:spacing w:before="40" w:after="42" w:line="240" w:lineRule="auto"/>
              <w:ind w:firstLine="0"/>
              <w:rPr>
                <w:sz w:val="16"/>
                <w:szCs w:val="16"/>
              </w:rPr>
            </w:pPr>
          </w:p>
        </w:tc>
      </w:tr>
      <w:tr w:rsidR="00941720" w:rsidRPr="00C60EFB" w14:paraId="1408C8F7"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7DABD0EC" w14:textId="77777777" w:rsidR="00941720" w:rsidRPr="00C60EFB" w:rsidRDefault="00941720" w:rsidP="00F71562">
            <w:pPr>
              <w:pStyle w:val="Texto"/>
              <w:spacing w:before="40" w:after="42"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437AE94B" w14:textId="77777777" w:rsidR="00941720" w:rsidRPr="00C60EFB" w:rsidRDefault="00941720" w:rsidP="00F71562">
            <w:pPr>
              <w:pStyle w:val="Texto"/>
              <w:spacing w:before="40" w:after="42" w:line="240" w:lineRule="auto"/>
              <w:ind w:firstLine="0"/>
              <w:rPr>
                <w:sz w:val="16"/>
                <w:szCs w:val="16"/>
              </w:rPr>
            </w:pPr>
            <w:r w:rsidRPr="00C60EFB">
              <w:rPr>
                <w:sz w:val="16"/>
                <w:szCs w:val="16"/>
              </w:rPr>
              <w:t>Los demás crustáceos.</w:t>
            </w:r>
          </w:p>
        </w:tc>
        <w:tc>
          <w:tcPr>
            <w:tcW w:w="3599" w:type="dxa"/>
            <w:vMerge/>
            <w:tcBorders>
              <w:left w:val="single" w:sz="6" w:space="0" w:color="auto"/>
              <w:bottom w:val="single" w:sz="6" w:space="0" w:color="auto"/>
              <w:right w:val="single" w:sz="6" w:space="0" w:color="auto"/>
            </w:tcBorders>
          </w:tcPr>
          <w:p w14:paraId="5D54A9F3" w14:textId="77777777" w:rsidR="00941720" w:rsidRPr="00C60EFB" w:rsidRDefault="00941720" w:rsidP="00F71562">
            <w:pPr>
              <w:pStyle w:val="Texto"/>
              <w:spacing w:before="40" w:after="42" w:line="240" w:lineRule="auto"/>
              <w:ind w:firstLine="0"/>
              <w:rPr>
                <w:sz w:val="16"/>
                <w:szCs w:val="16"/>
              </w:rPr>
            </w:pPr>
          </w:p>
        </w:tc>
      </w:tr>
      <w:tr w:rsidR="00941720" w:rsidRPr="00C60EFB" w14:paraId="4BC446F6"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30125E9C" w14:textId="77777777" w:rsidR="00941720" w:rsidRPr="00C60EFB" w:rsidRDefault="00941720" w:rsidP="00F71562">
            <w:pPr>
              <w:pStyle w:val="Texto"/>
              <w:spacing w:before="40" w:after="42" w:line="240" w:lineRule="auto"/>
              <w:ind w:firstLine="0"/>
              <w:rPr>
                <w:sz w:val="16"/>
                <w:szCs w:val="16"/>
              </w:rPr>
            </w:pPr>
            <w:r w:rsidRPr="00C60EFB">
              <w:rPr>
                <w:sz w:val="16"/>
                <w:szCs w:val="16"/>
              </w:rPr>
              <w:t xml:space="preserve"> </w:t>
            </w:r>
          </w:p>
        </w:tc>
      </w:tr>
      <w:tr w:rsidR="00941720" w:rsidRPr="00C60EFB" w14:paraId="441CEDE5"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43E31F5D" w14:textId="77777777" w:rsidR="00941720" w:rsidRPr="00C60EFB" w:rsidRDefault="00941720" w:rsidP="00F71562">
            <w:pPr>
              <w:pStyle w:val="Texto"/>
              <w:spacing w:before="40" w:after="42" w:line="240" w:lineRule="auto"/>
              <w:ind w:firstLine="0"/>
              <w:rPr>
                <w:b/>
                <w:sz w:val="16"/>
                <w:szCs w:val="16"/>
              </w:rPr>
            </w:pPr>
            <w:r w:rsidRPr="00C60EFB">
              <w:rPr>
                <w:b/>
                <w:sz w:val="16"/>
                <w:szCs w:val="16"/>
              </w:rPr>
              <w:t>1605.51.01</w:t>
            </w:r>
          </w:p>
        </w:tc>
        <w:tc>
          <w:tcPr>
            <w:tcW w:w="3158" w:type="dxa"/>
            <w:tcBorders>
              <w:top w:val="single" w:sz="6" w:space="0" w:color="auto"/>
              <w:left w:val="single" w:sz="6" w:space="0" w:color="auto"/>
              <w:bottom w:val="single" w:sz="6" w:space="0" w:color="auto"/>
              <w:right w:val="single" w:sz="6" w:space="0" w:color="auto"/>
            </w:tcBorders>
          </w:tcPr>
          <w:p w14:paraId="7B36FE03" w14:textId="77777777" w:rsidR="00941720" w:rsidRPr="00C60EFB" w:rsidRDefault="00941720" w:rsidP="00F71562">
            <w:pPr>
              <w:pStyle w:val="Texto"/>
              <w:spacing w:before="40" w:after="42" w:line="240" w:lineRule="auto"/>
              <w:ind w:firstLine="0"/>
              <w:rPr>
                <w:b/>
                <w:sz w:val="16"/>
                <w:szCs w:val="16"/>
              </w:rPr>
            </w:pPr>
            <w:r w:rsidRPr="00C60EFB">
              <w:rPr>
                <w:b/>
                <w:sz w:val="16"/>
                <w:szCs w:val="16"/>
              </w:rPr>
              <w:t>Ostras.</w:t>
            </w:r>
          </w:p>
        </w:tc>
        <w:tc>
          <w:tcPr>
            <w:tcW w:w="3599" w:type="dxa"/>
            <w:vMerge w:val="restart"/>
            <w:tcBorders>
              <w:top w:val="single" w:sz="6" w:space="0" w:color="auto"/>
              <w:left w:val="single" w:sz="6" w:space="0" w:color="auto"/>
              <w:right w:val="single" w:sz="6" w:space="0" w:color="auto"/>
            </w:tcBorders>
          </w:tcPr>
          <w:p w14:paraId="07BBA105" w14:textId="77777777" w:rsidR="00941720" w:rsidRPr="00C60EFB" w:rsidRDefault="00941720" w:rsidP="00F71562">
            <w:pPr>
              <w:pStyle w:val="Texto"/>
              <w:spacing w:before="40" w:after="42" w:line="240" w:lineRule="auto"/>
              <w:ind w:firstLine="0"/>
              <w:rPr>
                <w:sz w:val="16"/>
                <w:szCs w:val="16"/>
              </w:rPr>
            </w:pPr>
          </w:p>
        </w:tc>
      </w:tr>
      <w:tr w:rsidR="00941720" w:rsidRPr="00C60EFB" w14:paraId="4367BD1F"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24DF430F" w14:textId="77777777" w:rsidR="00941720" w:rsidRPr="00C60EFB" w:rsidRDefault="00941720" w:rsidP="00F71562">
            <w:pPr>
              <w:pStyle w:val="Texto"/>
              <w:spacing w:before="40" w:after="42"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241C5A43" w14:textId="77777777" w:rsidR="00941720" w:rsidRPr="00C60EFB" w:rsidRDefault="00941720" w:rsidP="00F71562">
            <w:pPr>
              <w:pStyle w:val="Texto"/>
              <w:spacing w:before="40" w:after="42" w:line="240" w:lineRule="auto"/>
              <w:ind w:firstLine="0"/>
              <w:rPr>
                <w:sz w:val="16"/>
                <w:szCs w:val="16"/>
              </w:rPr>
            </w:pPr>
            <w:r w:rsidRPr="00C60EFB">
              <w:rPr>
                <w:sz w:val="16"/>
                <w:szCs w:val="16"/>
              </w:rPr>
              <w:t>Ostras.</w:t>
            </w:r>
          </w:p>
        </w:tc>
        <w:tc>
          <w:tcPr>
            <w:tcW w:w="3599" w:type="dxa"/>
            <w:vMerge/>
            <w:tcBorders>
              <w:left w:val="single" w:sz="6" w:space="0" w:color="auto"/>
              <w:bottom w:val="single" w:sz="6" w:space="0" w:color="auto"/>
              <w:right w:val="single" w:sz="6" w:space="0" w:color="auto"/>
            </w:tcBorders>
          </w:tcPr>
          <w:p w14:paraId="6EBF7E93" w14:textId="77777777" w:rsidR="00941720" w:rsidRPr="00C60EFB" w:rsidRDefault="00941720" w:rsidP="00F71562">
            <w:pPr>
              <w:pStyle w:val="Texto"/>
              <w:spacing w:before="40" w:after="42" w:line="240" w:lineRule="auto"/>
              <w:ind w:firstLine="0"/>
              <w:rPr>
                <w:sz w:val="16"/>
                <w:szCs w:val="16"/>
              </w:rPr>
            </w:pPr>
          </w:p>
        </w:tc>
      </w:tr>
      <w:tr w:rsidR="00941720" w:rsidRPr="00C60EFB" w14:paraId="0E454A80"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7DCF2181" w14:textId="77777777" w:rsidR="00941720" w:rsidRPr="00C60EFB" w:rsidRDefault="00941720" w:rsidP="00F71562">
            <w:pPr>
              <w:pStyle w:val="Texto"/>
              <w:spacing w:before="40" w:after="42" w:line="240" w:lineRule="auto"/>
              <w:ind w:firstLine="0"/>
              <w:rPr>
                <w:sz w:val="16"/>
                <w:szCs w:val="16"/>
              </w:rPr>
            </w:pPr>
            <w:r w:rsidRPr="00C60EFB">
              <w:rPr>
                <w:sz w:val="16"/>
                <w:szCs w:val="16"/>
              </w:rPr>
              <w:t xml:space="preserve"> </w:t>
            </w:r>
          </w:p>
        </w:tc>
      </w:tr>
      <w:tr w:rsidR="00941720" w:rsidRPr="00C60EFB" w14:paraId="76B4CDB6"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1347D510" w14:textId="77777777" w:rsidR="00941720" w:rsidRPr="00C60EFB" w:rsidRDefault="00941720" w:rsidP="00F71562">
            <w:pPr>
              <w:pStyle w:val="Texto"/>
              <w:spacing w:before="40" w:after="42" w:line="240" w:lineRule="auto"/>
              <w:ind w:firstLine="0"/>
              <w:rPr>
                <w:b/>
                <w:sz w:val="16"/>
                <w:szCs w:val="16"/>
              </w:rPr>
            </w:pPr>
            <w:r w:rsidRPr="00C60EFB">
              <w:rPr>
                <w:b/>
                <w:sz w:val="16"/>
                <w:szCs w:val="16"/>
              </w:rPr>
              <w:lastRenderedPageBreak/>
              <w:t>1605.52.01</w:t>
            </w:r>
          </w:p>
        </w:tc>
        <w:tc>
          <w:tcPr>
            <w:tcW w:w="3158" w:type="dxa"/>
            <w:tcBorders>
              <w:top w:val="single" w:sz="6" w:space="0" w:color="auto"/>
              <w:left w:val="single" w:sz="6" w:space="0" w:color="auto"/>
              <w:bottom w:val="single" w:sz="6" w:space="0" w:color="auto"/>
              <w:right w:val="single" w:sz="6" w:space="0" w:color="auto"/>
            </w:tcBorders>
          </w:tcPr>
          <w:p w14:paraId="45C58201" w14:textId="77777777" w:rsidR="00941720" w:rsidRPr="00C60EFB" w:rsidRDefault="00941720" w:rsidP="00F71562">
            <w:pPr>
              <w:pStyle w:val="Texto"/>
              <w:spacing w:before="40" w:after="42" w:line="240" w:lineRule="auto"/>
              <w:ind w:firstLine="0"/>
              <w:rPr>
                <w:b/>
                <w:sz w:val="16"/>
                <w:szCs w:val="16"/>
              </w:rPr>
            </w:pPr>
            <w:r w:rsidRPr="00C60EFB">
              <w:rPr>
                <w:b/>
                <w:sz w:val="16"/>
                <w:szCs w:val="16"/>
              </w:rPr>
              <w:t>Vieiras, volandeiras y demás moluscos.</w:t>
            </w:r>
          </w:p>
        </w:tc>
        <w:tc>
          <w:tcPr>
            <w:tcW w:w="3599" w:type="dxa"/>
            <w:vMerge w:val="restart"/>
            <w:tcBorders>
              <w:top w:val="single" w:sz="6" w:space="0" w:color="auto"/>
              <w:left w:val="single" w:sz="6" w:space="0" w:color="auto"/>
              <w:right w:val="single" w:sz="6" w:space="0" w:color="auto"/>
            </w:tcBorders>
          </w:tcPr>
          <w:p w14:paraId="45194D3C" w14:textId="77777777" w:rsidR="00941720" w:rsidRPr="00C60EFB" w:rsidRDefault="00941720" w:rsidP="00F71562">
            <w:pPr>
              <w:pStyle w:val="Texto"/>
              <w:spacing w:before="40" w:after="42" w:line="240" w:lineRule="auto"/>
              <w:ind w:firstLine="0"/>
              <w:rPr>
                <w:sz w:val="16"/>
                <w:szCs w:val="16"/>
              </w:rPr>
            </w:pPr>
          </w:p>
        </w:tc>
      </w:tr>
      <w:tr w:rsidR="00941720" w:rsidRPr="00C60EFB" w14:paraId="6389D345"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1144B3EF" w14:textId="77777777" w:rsidR="00941720" w:rsidRPr="00C60EFB" w:rsidRDefault="00941720" w:rsidP="00F71562">
            <w:pPr>
              <w:pStyle w:val="Texto"/>
              <w:spacing w:before="40" w:after="42"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13B79232" w14:textId="77777777" w:rsidR="00941720" w:rsidRPr="00C60EFB" w:rsidRDefault="00941720" w:rsidP="00F71562">
            <w:pPr>
              <w:pStyle w:val="Texto"/>
              <w:spacing w:before="40" w:after="42" w:line="240" w:lineRule="auto"/>
              <w:ind w:firstLine="0"/>
              <w:rPr>
                <w:sz w:val="16"/>
                <w:szCs w:val="16"/>
              </w:rPr>
            </w:pPr>
            <w:r w:rsidRPr="00C60EFB">
              <w:rPr>
                <w:sz w:val="16"/>
                <w:szCs w:val="16"/>
              </w:rPr>
              <w:t>Vieiras, volandeiras y demás moluscos.</w:t>
            </w:r>
          </w:p>
        </w:tc>
        <w:tc>
          <w:tcPr>
            <w:tcW w:w="3599" w:type="dxa"/>
            <w:vMerge/>
            <w:tcBorders>
              <w:left w:val="single" w:sz="6" w:space="0" w:color="auto"/>
              <w:bottom w:val="single" w:sz="6" w:space="0" w:color="auto"/>
              <w:right w:val="single" w:sz="6" w:space="0" w:color="auto"/>
            </w:tcBorders>
          </w:tcPr>
          <w:p w14:paraId="04704EC0" w14:textId="77777777" w:rsidR="00941720" w:rsidRPr="00C60EFB" w:rsidRDefault="00941720" w:rsidP="00F71562">
            <w:pPr>
              <w:pStyle w:val="Texto"/>
              <w:spacing w:before="40" w:after="42" w:line="240" w:lineRule="auto"/>
              <w:ind w:firstLine="0"/>
              <w:rPr>
                <w:sz w:val="16"/>
                <w:szCs w:val="16"/>
              </w:rPr>
            </w:pPr>
          </w:p>
        </w:tc>
      </w:tr>
      <w:tr w:rsidR="00941720" w:rsidRPr="00C60EFB" w14:paraId="3C266982"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397AEEC2" w14:textId="77777777" w:rsidR="00941720" w:rsidRPr="00C60EFB" w:rsidRDefault="00941720" w:rsidP="00F71562">
            <w:pPr>
              <w:pStyle w:val="Texto"/>
              <w:spacing w:before="40" w:after="42" w:line="240" w:lineRule="auto"/>
              <w:ind w:firstLine="0"/>
              <w:rPr>
                <w:sz w:val="16"/>
                <w:szCs w:val="16"/>
              </w:rPr>
            </w:pPr>
            <w:r w:rsidRPr="00C60EFB">
              <w:rPr>
                <w:sz w:val="16"/>
                <w:szCs w:val="16"/>
              </w:rPr>
              <w:t xml:space="preserve"> </w:t>
            </w:r>
          </w:p>
        </w:tc>
      </w:tr>
      <w:tr w:rsidR="00941720" w:rsidRPr="00C60EFB" w14:paraId="3429ED40"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28AA82AF" w14:textId="77777777" w:rsidR="00941720" w:rsidRPr="00C60EFB" w:rsidRDefault="00941720" w:rsidP="00F71562">
            <w:pPr>
              <w:pStyle w:val="Texto"/>
              <w:spacing w:before="40" w:after="42" w:line="240" w:lineRule="auto"/>
              <w:ind w:firstLine="0"/>
              <w:rPr>
                <w:b/>
                <w:sz w:val="16"/>
                <w:szCs w:val="16"/>
              </w:rPr>
            </w:pPr>
            <w:r w:rsidRPr="00C60EFB">
              <w:rPr>
                <w:b/>
                <w:sz w:val="16"/>
                <w:szCs w:val="16"/>
              </w:rPr>
              <w:t>1605.53.01</w:t>
            </w:r>
          </w:p>
        </w:tc>
        <w:tc>
          <w:tcPr>
            <w:tcW w:w="3158" w:type="dxa"/>
            <w:tcBorders>
              <w:top w:val="single" w:sz="6" w:space="0" w:color="auto"/>
              <w:left w:val="single" w:sz="6" w:space="0" w:color="auto"/>
              <w:bottom w:val="single" w:sz="6" w:space="0" w:color="auto"/>
              <w:right w:val="single" w:sz="6" w:space="0" w:color="auto"/>
            </w:tcBorders>
          </w:tcPr>
          <w:p w14:paraId="306440FA" w14:textId="77777777" w:rsidR="00941720" w:rsidRPr="00C60EFB" w:rsidRDefault="00941720" w:rsidP="00F71562">
            <w:pPr>
              <w:pStyle w:val="Texto"/>
              <w:spacing w:before="40" w:after="42" w:line="240" w:lineRule="auto"/>
              <w:ind w:firstLine="0"/>
              <w:rPr>
                <w:b/>
                <w:sz w:val="16"/>
                <w:szCs w:val="16"/>
              </w:rPr>
            </w:pPr>
            <w:r w:rsidRPr="00C60EFB">
              <w:rPr>
                <w:b/>
                <w:sz w:val="16"/>
                <w:szCs w:val="16"/>
              </w:rPr>
              <w:t>Mejillones.</w:t>
            </w:r>
          </w:p>
        </w:tc>
        <w:tc>
          <w:tcPr>
            <w:tcW w:w="3599" w:type="dxa"/>
            <w:vMerge w:val="restart"/>
            <w:tcBorders>
              <w:top w:val="single" w:sz="6" w:space="0" w:color="auto"/>
              <w:left w:val="single" w:sz="6" w:space="0" w:color="auto"/>
              <w:right w:val="single" w:sz="6" w:space="0" w:color="auto"/>
            </w:tcBorders>
          </w:tcPr>
          <w:p w14:paraId="111D82A7" w14:textId="77777777" w:rsidR="00941720" w:rsidRPr="00C60EFB" w:rsidRDefault="00941720" w:rsidP="00F71562">
            <w:pPr>
              <w:pStyle w:val="Texto"/>
              <w:spacing w:before="40" w:after="42" w:line="240" w:lineRule="auto"/>
              <w:ind w:firstLine="0"/>
              <w:rPr>
                <w:sz w:val="16"/>
                <w:szCs w:val="16"/>
              </w:rPr>
            </w:pPr>
          </w:p>
        </w:tc>
      </w:tr>
      <w:tr w:rsidR="00941720" w:rsidRPr="00C60EFB" w14:paraId="45221DF6"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477F8D03" w14:textId="77777777" w:rsidR="00941720" w:rsidRPr="00C60EFB" w:rsidRDefault="00941720" w:rsidP="00F71562">
            <w:pPr>
              <w:pStyle w:val="Texto"/>
              <w:spacing w:before="40" w:after="42"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035180FD" w14:textId="77777777" w:rsidR="00941720" w:rsidRPr="00C60EFB" w:rsidRDefault="00941720" w:rsidP="00F71562">
            <w:pPr>
              <w:pStyle w:val="Texto"/>
              <w:spacing w:before="40" w:after="42" w:line="240" w:lineRule="auto"/>
              <w:ind w:firstLine="0"/>
              <w:rPr>
                <w:sz w:val="16"/>
                <w:szCs w:val="16"/>
              </w:rPr>
            </w:pPr>
            <w:r w:rsidRPr="00C60EFB">
              <w:rPr>
                <w:sz w:val="16"/>
                <w:szCs w:val="16"/>
              </w:rPr>
              <w:t>Mejillones.</w:t>
            </w:r>
          </w:p>
        </w:tc>
        <w:tc>
          <w:tcPr>
            <w:tcW w:w="3599" w:type="dxa"/>
            <w:vMerge/>
            <w:tcBorders>
              <w:left w:val="single" w:sz="6" w:space="0" w:color="auto"/>
              <w:bottom w:val="single" w:sz="6" w:space="0" w:color="auto"/>
              <w:right w:val="single" w:sz="6" w:space="0" w:color="auto"/>
            </w:tcBorders>
          </w:tcPr>
          <w:p w14:paraId="68CE15AB" w14:textId="77777777" w:rsidR="00941720" w:rsidRPr="00C60EFB" w:rsidRDefault="00941720" w:rsidP="00F71562">
            <w:pPr>
              <w:pStyle w:val="Texto"/>
              <w:spacing w:before="40" w:after="42" w:line="240" w:lineRule="auto"/>
              <w:ind w:firstLine="0"/>
              <w:rPr>
                <w:sz w:val="16"/>
                <w:szCs w:val="16"/>
              </w:rPr>
            </w:pPr>
          </w:p>
        </w:tc>
      </w:tr>
      <w:tr w:rsidR="00941720" w:rsidRPr="00C60EFB" w14:paraId="758059F1"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48E432DE" w14:textId="77777777" w:rsidR="00941720" w:rsidRPr="00C60EFB" w:rsidRDefault="00941720" w:rsidP="00F71562">
            <w:pPr>
              <w:pStyle w:val="Texto"/>
              <w:spacing w:before="40" w:after="42" w:line="240" w:lineRule="auto"/>
              <w:ind w:firstLine="0"/>
              <w:rPr>
                <w:sz w:val="16"/>
                <w:szCs w:val="16"/>
              </w:rPr>
            </w:pPr>
            <w:r w:rsidRPr="00C60EFB">
              <w:rPr>
                <w:sz w:val="16"/>
                <w:szCs w:val="16"/>
              </w:rPr>
              <w:t xml:space="preserve"> </w:t>
            </w:r>
          </w:p>
        </w:tc>
      </w:tr>
      <w:tr w:rsidR="00941720" w:rsidRPr="00C60EFB" w14:paraId="2804369E"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580776F3" w14:textId="77777777" w:rsidR="00941720" w:rsidRPr="00C60EFB" w:rsidRDefault="00941720" w:rsidP="00F71562">
            <w:pPr>
              <w:pStyle w:val="Texto"/>
              <w:spacing w:before="40" w:after="42" w:line="240" w:lineRule="auto"/>
              <w:ind w:firstLine="0"/>
              <w:rPr>
                <w:b/>
                <w:sz w:val="16"/>
                <w:szCs w:val="16"/>
              </w:rPr>
            </w:pPr>
            <w:r w:rsidRPr="00C60EFB">
              <w:rPr>
                <w:b/>
                <w:sz w:val="16"/>
                <w:szCs w:val="16"/>
              </w:rPr>
              <w:t>1605.54.01</w:t>
            </w:r>
          </w:p>
        </w:tc>
        <w:tc>
          <w:tcPr>
            <w:tcW w:w="3158" w:type="dxa"/>
            <w:tcBorders>
              <w:top w:val="single" w:sz="6" w:space="0" w:color="auto"/>
              <w:left w:val="single" w:sz="6" w:space="0" w:color="auto"/>
              <w:bottom w:val="single" w:sz="6" w:space="0" w:color="auto"/>
              <w:right w:val="single" w:sz="6" w:space="0" w:color="auto"/>
            </w:tcBorders>
          </w:tcPr>
          <w:p w14:paraId="316B209E" w14:textId="77777777" w:rsidR="00941720" w:rsidRPr="00C60EFB" w:rsidRDefault="00941720" w:rsidP="00F71562">
            <w:pPr>
              <w:pStyle w:val="Texto"/>
              <w:spacing w:before="40" w:after="42" w:line="240" w:lineRule="auto"/>
              <w:ind w:firstLine="0"/>
              <w:rPr>
                <w:b/>
                <w:sz w:val="16"/>
                <w:szCs w:val="16"/>
              </w:rPr>
            </w:pPr>
            <w:r w:rsidRPr="00C60EFB">
              <w:rPr>
                <w:b/>
                <w:sz w:val="16"/>
                <w:szCs w:val="16"/>
              </w:rPr>
              <w:t>Sepias (jibias), globitos, calamares y potas.</w:t>
            </w:r>
          </w:p>
        </w:tc>
        <w:tc>
          <w:tcPr>
            <w:tcW w:w="3599" w:type="dxa"/>
            <w:vMerge w:val="restart"/>
            <w:tcBorders>
              <w:top w:val="single" w:sz="6" w:space="0" w:color="auto"/>
              <w:left w:val="single" w:sz="6" w:space="0" w:color="auto"/>
              <w:right w:val="single" w:sz="6" w:space="0" w:color="auto"/>
            </w:tcBorders>
          </w:tcPr>
          <w:p w14:paraId="75CF2D27" w14:textId="77777777" w:rsidR="00941720" w:rsidRPr="00C60EFB" w:rsidRDefault="00941720" w:rsidP="00F71562">
            <w:pPr>
              <w:pStyle w:val="Texto"/>
              <w:spacing w:before="40" w:after="42" w:line="240" w:lineRule="auto"/>
              <w:ind w:firstLine="0"/>
              <w:rPr>
                <w:sz w:val="16"/>
                <w:szCs w:val="16"/>
              </w:rPr>
            </w:pPr>
          </w:p>
        </w:tc>
      </w:tr>
      <w:tr w:rsidR="00941720" w:rsidRPr="00C60EFB" w14:paraId="12450A4B"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44B01235" w14:textId="77777777" w:rsidR="00941720" w:rsidRPr="00C60EFB" w:rsidRDefault="00941720" w:rsidP="00F71562">
            <w:pPr>
              <w:pStyle w:val="Texto"/>
              <w:spacing w:before="40" w:after="42"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31B747AF" w14:textId="77777777" w:rsidR="00941720" w:rsidRPr="00C60EFB" w:rsidRDefault="00941720" w:rsidP="00F71562">
            <w:pPr>
              <w:pStyle w:val="Texto"/>
              <w:spacing w:before="40" w:after="42" w:line="240" w:lineRule="auto"/>
              <w:ind w:firstLine="0"/>
              <w:rPr>
                <w:sz w:val="16"/>
                <w:szCs w:val="16"/>
              </w:rPr>
            </w:pPr>
            <w:r w:rsidRPr="00C60EFB">
              <w:rPr>
                <w:sz w:val="16"/>
                <w:szCs w:val="16"/>
              </w:rPr>
              <w:t>Sepias (jibias), globitos, calamares y potas.</w:t>
            </w:r>
          </w:p>
        </w:tc>
        <w:tc>
          <w:tcPr>
            <w:tcW w:w="3599" w:type="dxa"/>
            <w:vMerge/>
            <w:tcBorders>
              <w:left w:val="single" w:sz="6" w:space="0" w:color="auto"/>
              <w:bottom w:val="single" w:sz="6" w:space="0" w:color="auto"/>
              <w:right w:val="single" w:sz="6" w:space="0" w:color="auto"/>
            </w:tcBorders>
          </w:tcPr>
          <w:p w14:paraId="5F45C28A" w14:textId="77777777" w:rsidR="00941720" w:rsidRPr="00C60EFB" w:rsidRDefault="00941720" w:rsidP="00F71562">
            <w:pPr>
              <w:pStyle w:val="Texto"/>
              <w:spacing w:before="40" w:after="42" w:line="240" w:lineRule="auto"/>
              <w:ind w:firstLine="0"/>
              <w:rPr>
                <w:sz w:val="16"/>
                <w:szCs w:val="16"/>
              </w:rPr>
            </w:pPr>
          </w:p>
        </w:tc>
      </w:tr>
      <w:tr w:rsidR="00941720" w:rsidRPr="00C60EFB" w14:paraId="46C6D83E"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7DA890C5" w14:textId="77777777" w:rsidR="00941720" w:rsidRPr="00C60EFB" w:rsidRDefault="00941720" w:rsidP="00F71562">
            <w:pPr>
              <w:pStyle w:val="Texto"/>
              <w:spacing w:before="40" w:after="42" w:line="240" w:lineRule="auto"/>
              <w:ind w:firstLine="0"/>
              <w:rPr>
                <w:sz w:val="16"/>
                <w:szCs w:val="16"/>
              </w:rPr>
            </w:pPr>
            <w:r w:rsidRPr="00C60EFB">
              <w:rPr>
                <w:sz w:val="16"/>
                <w:szCs w:val="16"/>
              </w:rPr>
              <w:t xml:space="preserve"> </w:t>
            </w:r>
          </w:p>
        </w:tc>
      </w:tr>
      <w:tr w:rsidR="00941720" w:rsidRPr="00C60EFB" w14:paraId="5686DAB5"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556293F8" w14:textId="77777777" w:rsidR="00941720" w:rsidRPr="00C60EFB" w:rsidRDefault="00941720" w:rsidP="00F71562">
            <w:pPr>
              <w:pStyle w:val="Texto"/>
              <w:spacing w:before="40" w:after="40" w:line="193" w:lineRule="exact"/>
              <w:ind w:firstLine="0"/>
              <w:rPr>
                <w:b/>
                <w:sz w:val="16"/>
                <w:szCs w:val="16"/>
              </w:rPr>
            </w:pPr>
            <w:r w:rsidRPr="00C60EFB">
              <w:rPr>
                <w:b/>
                <w:sz w:val="16"/>
                <w:szCs w:val="16"/>
              </w:rPr>
              <w:t>1605.55.01</w:t>
            </w:r>
          </w:p>
        </w:tc>
        <w:tc>
          <w:tcPr>
            <w:tcW w:w="3158" w:type="dxa"/>
            <w:tcBorders>
              <w:top w:val="single" w:sz="6" w:space="0" w:color="auto"/>
              <w:left w:val="single" w:sz="6" w:space="0" w:color="auto"/>
              <w:bottom w:val="single" w:sz="6" w:space="0" w:color="auto"/>
              <w:right w:val="single" w:sz="6" w:space="0" w:color="auto"/>
            </w:tcBorders>
          </w:tcPr>
          <w:p w14:paraId="41D37BF1" w14:textId="77777777" w:rsidR="00941720" w:rsidRPr="00C60EFB" w:rsidRDefault="00941720" w:rsidP="00F71562">
            <w:pPr>
              <w:pStyle w:val="Texto"/>
              <w:spacing w:before="40" w:after="40" w:line="193" w:lineRule="exact"/>
              <w:ind w:firstLine="0"/>
              <w:rPr>
                <w:b/>
                <w:sz w:val="16"/>
                <w:szCs w:val="16"/>
              </w:rPr>
            </w:pPr>
            <w:r w:rsidRPr="00C60EFB">
              <w:rPr>
                <w:b/>
                <w:sz w:val="16"/>
                <w:szCs w:val="16"/>
              </w:rPr>
              <w:t>Pulpos.</w:t>
            </w:r>
          </w:p>
        </w:tc>
        <w:tc>
          <w:tcPr>
            <w:tcW w:w="3599" w:type="dxa"/>
            <w:vMerge w:val="restart"/>
            <w:tcBorders>
              <w:top w:val="single" w:sz="6" w:space="0" w:color="auto"/>
              <w:left w:val="single" w:sz="6" w:space="0" w:color="auto"/>
              <w:right w:val="single" w:sz="6" w:space="0" w:color="auto"/>
            </w:tcBorders>
          </w:tcPr>
          <w:p w14:paraId="6946A723" w14:textId="77777777" w:rsidR="00941720" w:rsidRPr="00C60EFB" w:rsidRDefault="00941720" w:rsidP="00F71562">
            <w:pPr>
              <w:pStyle w:val="Texto"/>
              <w:spacing w:before="40" w:after="40" w:line="193" w:lineRule="exact"/>
              <w:ind w:firstLine="0"/>
              <w:rPr>
                <w:sz w:val="16"/>
                <w:szCs w:val="16"/>
              </w:rPr>
            </w:pPr>
          </w:p>
        </w:tc>
      </w:tr>
      <w:tr w:rsidR="00941720" w:rsidRPr="00C60EFB" w14:paraId="05EC0CA7"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0E81284D" w14:textId="77777777" w:rsidR="00941720" w:rsidRPr="00C60EFB" w:rsidRDefault="00941720" w:rsidP="00F71562">
            <w:pPr>
              <w:pStyle w:val="Texto"/>
              <w:spacing w:before="40" w:after="40" w:line="193"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0BF3BD96" w14:textId="77777777" w:rsidR="00941720" w:rsidRPr="00C60EFB" w:rsidRDefault="00941720" w:rsidP="00F71562">
            <w:pPr>
              <w:pStyle w:val="Texto"/>
              <w:spacing w:before="40" w:after="40" w:line="193" w:lineRule="exact"/>
              <w:ind w:firstLine="0"/>
              <w:rPr>
                <w:sz w:val="16"/>
                <w:szCs w:val="16"/>
              </w:rPr>
            </w:pPr>
            <w:r w:rsidRPr="00C60EFB">
              <w:rPr>
                <w:sz w:val="16"/>
                <w:szCs w:val="16"/>
              </w:rPr>
              <w:t>Pulpos.</w:t>
            </w:r>
          </w:p>
        </w:tc>
        <w:tc>
          <w:tcPr>
            <w:tcW w:w="3599" w:type="dxa"/>
            <w:vMerge/>
            <w:tcBorders>
              <w:left w:val="single" w:sz="6" w:space="0" w:color="auto"/>
              <w:bottom w:val="single" w:sz="6" w:space="0" w:color="auto"/>
              <w:right w:val="single" w:sz="6" w:space="0" w:color="auto"/>
            </w:tcBorders>
          </w:tcPr>
          <w:p w14:paraId="20BCCC08" w14:textId="77777777" w:rsidR="00941720" w:rsidRPr="00C60EFB" w:rsidRDefault="00941720" w:rsidP="00F71562">
            <w:pPr>
              <w:pStyle w:val="Texto"/>
              <w:spacing w:before="40" w:after="40" w:line="193" w:lineRule="exact"/>
              <w:ind w:firstLine="0"/>
              <w:rPr>
                <w:sz w:val="16"/>
                <w:szCs w:val="16"/>
              </w:rPr>
            </w:pPr>
          </w:p>
        </w:tc>
      </w:tr>
      <w:tr w:rsidR="00941720" w:rsidRPr="00C60EFB" w14:paraId="6EB170D6"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4BAE098E" w14:textId="77777777" w:rsidR="00941720" w:rsidRPr="00C60EFB" w:rsidRDefault="00941720" w:rsidP="00F71562">
            <w:pPr>
              <w:pStyle w:val="Texto"/>
              <w:spacing w:before="40" w:after="40" w:line="193" w:lineRule="exact"/>
              <w:ind w:firstLine="0"/>
              <w:rPr>
                <w:sz w:val="16"/>
                <w:szCs w:val="16"/>
              </w:rPr>
            </w:pPr>
            <w:r w:rsidRPr="00C60EFB">
              <w:rPr>
                <w:sz w:val="16"/>
                <w:szCs w:val="16"/>
              </w:rPr>
              <w:t xml:space="preserve"> </w:t>
            </w:r>
          </w:p>
        </w:tc>
      </w:tr>
      <w:tr w:rsidR="00941720" w:rsidRPr="00C60EFB" w14:paraId="231A22DF"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2842C34C" w14:textId="77777777" w:rsidR="00941720" w:rsidRPr="00C60EFB" w:rsidRDefault="00941720" w:rsidP="00F71562">
            <w:pPr>
              <w:pStyle w:val="Texto"/>
              <w:spacing w:before="40" w:after="40" w:line="193" w:lineRule="exact"/>
              <w:ind w:firstLine="0"/>
              <w:rPr>
                <w:b/>
                <w:sz w:val="16"/>
                <w:szCs w:val="16"/>
              </w:rPr>
            </w:pPr>
            <w:r w:rsidRPr="00C60EFB">
              <w:rPr>
                <w:b/>
                <w:sz w:val="16"/>
                <w:szCs w:val="16"/>
              </w:rPr>
              <w:t>1605.56.01</w:t>
            </w:r>
          </w:p>
        </w:tc>
        <w:tc>
          <w:tcPr>
            <w:tcW w:w="3158" w:type="dxa"/>
            <w:tcBorders>
              <w:top w:val="single" w:sz="6" w:space="0" w:color="auto"/>
              <w:left w:val="single" w:sz="6" w:space="0" w:color="auto"/>
              <w:bottom w:val="single" w:sz="6" w:space="0" w:color="auto"/>
              <w:right w:val="single" w:sz="6" w:space="0" w:color="auto"/>
            </w:tcBorders>
          </w:tcPr>
          <w:p w14:paraId="244AF056" w14:textId="77777777" w:rsidR="00941720" w:rsidRPr="00C60EFB" w:rsidRDefault="00941720" w:rsidP="00F71562">
            <w:pPr>
              <w:pStyle w:val="Texto"/>
              <w:spacing w:before="40" w:after="40" w:line="193" w:lineRule="exact"/>
              <w:ind w:firstLine="0"/>
              <w:rPr>
                <w:b/>
                <w:sz w:val="16"/>
                <w:szCs w:val="16"/>
              </w:rPr>
            </w:pPr>
            <w:r w:rsidRPr="00C60EFB">
              <w:rPr>
                <w:b/>
                <w:sz w:val="16"/>
                <w:szCs w:val="16"/>
              </w:rPr>
              <w:t>Almejas, berberechos y arcas.</w:t>
            </w:r>
          </w:p>
        </w:tc>
        <w:tc>
          <w:tcPr>
            <w:tcW w:w="3599" w:type="dxa"/>
            <w:vMerge w:val="restart"/>
            <w:tcBorders>
              <w:top w:val="single" w:sz="6" w:space="0" w:color="auto"/>
              <w:left w:val="single" w:sz="6" w:space="0" w:color="auto"/>
              <w:right w:val="single" w:sz="6" w:space="0" w:color="auto"/>
            </w:tcBorders>
          </w:tcPr>
          <w:p w14:paraId="69F2CFC8" w14:textId="77777777" w:rsidR="00941720" w:rsidRPr="00C60EFB" w:rsidRDefault="00941720" w:rsidP="00F71562">
            <w:pPr>
              <w:pStyle w:val="Texto"/>
              <w:spacing w:before="40" w:after="40" w:line="193" w:lineRule="exact"/>
              <w:ind w:firstLine="0"/>
              <w:rPr>
                <w:sz w:val="16"/>
                <w:szCs w:val="16"/>
              </w:rPr>
            </w:pPr>
          </w:p>
        </w:tc>
      </w:tr>
      <w:tr w:rsidR="00941720" w:rsidRPr="00C60EFB" w14:paraId="3E72AD07"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3CB8781D" w14:textId="77777777" w:rsidR="00941720" w:rsidRPr="00C60EFB" w:rsidRDefault="00941720" w:rsidP="00F71562">
            <w:pPr>
              <w:pStyle w:val="Texto"/>
              <w:spacing w:before="40" w:after="40" w:line="193"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0BE4C5BB" w14:textId="77777777" w:rsidR="00941720" w:rsidRPr="00C60EFB" w:rsidRDefault="00941720" w:rsidP="00F71562">
            <w:pPr>
              <w:pStyle w:val="Texto"/>
              <w:spacing w:before="40" w:after="40" w:line="193" w:lineRule="exact"/>
              <w:ind w:firstLine="0"/>
              <w:rPr>
                <w:sz w:val="16"/>
                <w:szCs w:val="16"/>
              </w:rPr>
            </w:pPr>
            <w:r w:rsidRPr="00C60EFB">
              <w:rPr>
                <w:sz w:val="16"/>
                <w:szCs w:val="16"/>
              </w:rPr>
              <w:t>Almejas, berberechos y arcas.</w:t>
            </w:r>
          </w:p>
        </w:tc>
        <w:tc>
          <w:tcPr>
            <w:tcW w:w="3599" w:type="dxa"/>
            <w:vMerge/>
            <w:tcBorders>
              <w:left w:val="single" w:sz="6" w:space="0" w:color="auto"/>
              <w:bottom w:val="single" w:sz="6" w:space="0" w:color="auto"/>
              <w:right w:val="single" w:sz="6" w:space="0" w:color="auto"/>
            </w:tcBorders>
          </w:tcPr>
          <w:p w14:paraId="62825E90" w14:textId="77777777" w:rsidR="00941720" w:rsidRPr="00C60EFB" w:rsidRDefault="00941720" w:rsidP="00F71562">
            <w:pPr>
              <w:pStyle w:val="Texto"/>
              <w:spacing w:before="40" w:after="40" w:line="193" w:lineRule="exact"/>
              <w:ind w:firstLine="0"/>
              <w:rPr>
                <w:sz w:val="16"/>
                <w:szCs w:val="16"/>
              </w:rPr>
            </w:pPr>
          </w:p>
        </w:tc>
      </w:tr>
      <w:tr w:rsidR="00941720" w:rsidRPr="00C60EFB" w14:paraId="4495FE32"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5064C2E7" w14:textId="77777777" w:rsidR="00941720" w:rsidRPr="00C60EFB" w:rsidRDefault="00941720" w:rsidP="00F71562">
            <w:pPr>
              <w:pStyle w:val="Texto"/>
              <w:spacing w:before="40" w:after="40" w:line="193" w:lineRule="exact"/>
              <w:ind w:firstLine="0"/>
              <w:rPr>
                <w:sz w:val="16"/>
                <w:szCs w:val="16"/>
              </w:rPr>
            </w:pPr>
            <w:r w:rsidRPr="00C60EFB">
              <w:rPr>
                <w:sz w:val="16"/>
                <w:szCs w:val="16"/>
              </w:rPr>
              <w:t xml:space="preserve"> </w:t>
            </w:r>
          </w:p>
        </w:tc>
      </w:tr>
      <w:tr w:rsidR="00941720" w:rsidRPr="00C60EFB" w14:paraId="088F6356"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49459BAE" w14:textId="77777777" w:rsidR="00941720" w:rsidRPr="00C60EFB" w:rsidRDefault="00941720" w:rsidP="00F71562">
            <w:pPr>
              <w:pStyle w:val="Texto"/>
              <w:spacing w:before="40" w:after="40" w:line="193" w:lineRule="exact"/>
              <w:ind w:firstLine="0"/>
              <w:rPr>
                <w:b/>
                <w:sz w:val="16"/>
                <w:szCs w:val="16"/>
              </w:rPr>
            </w:pPr>
            <w:r w:rsidRPr="00C60EFB">
              <w:rPr>
                <w:b/>
                <w:sz w:val="16"/>
                <w:szCs w:val="16"/>
              </w:rPr>
              <w:t>1605.57.01</w:t>
            </w:r>
          </w:p>
        </w:tc>
        <w:tc>
          <w:tcPr>
            <w:tcW w:w="3158" w:type="dxa"/>
            <w:tcBorders>
              <w:top w:val="single" w:sz="6" w:space="0" w:color="auto"/>
              <w:left w:val="single" w:sz="6" w:space="0" w:color="auto"/>
              <w:bottom w:val="single" w:sz="6" w:space="0" w:color="auto"/>
              <w:right w:val="single" w:sz="6" w:space="0" w:color="auto"/>
            </w:tcBorders>
          </w:tcPr>
          <w:p w14:paraId="0E72420C" w14:textId="77777777" w:rsidR="00941720" w:rsidRPr="00C60EFB" w:rsidRDefault="00941720" w:rsidP="00F71562">
            <w:pPr>
              <w:pStyle w:val="Texto"/>
              <w:spacing w:before="40" w:after="40" w:line="193" w:lineRule="exact"/>
              <w:ind w:firstLine="0"/>
              <w:rPr>
                <w:b/>
                <w:sz w:val="16"/>
                <w:szCs w:val="16"/>
              </w:rPr>
            </w:pPr>
            <w:r w:rsidRPr="00C60EFB">
              <w:rPr>
                <w:b/>
                <w:sz w:val="16"/>
                <w:szCs w:val="16"/>
              </w:rPr>
              <w:t>Abulones u orejas de mar.</w:t>
            </w:r>
          </w:p>
        </w:tc>
        <w:tc>
          <w:tcPr>
            <w:tcW w:w="3599" w:type="dxa"/>
            <w:vMerge w:val="restart"/>
            <w:tcBorders>
              <w:top w:val="single" w:sz="6" w:space="0" w:color="auto"/>
              <w:left w:val="single" w:sz="6" w:space="0" w:color="auto"/>
              <w:right w:val="single" w:sz="6" w:space="0" w:color="auto"/>
            </w:tcBorders>
          </w:tcPr>
          <w:p w14:paraId="505C860C" w14:textId="77777777" w:rsidR="00941720" w:rsidRPr="00C60EFB" w:rsidRDefault="00941720" w:rsidP="00F71562">
            <w:pPr>
              <w:pStyle w:val="Texto"/>
              <w:spacing w:before="40" w:after="40" w:line="193" w:lineRule="exact"/>
              <w:ind w:firstLine="0"/>
              <w:rPr>
                <w:sz w:val="16"/>
                <w:szCs w:val="16"/>
              </w:rPr>
            </w:pPr>
          </w:p>
        </w:tc>
      </w:tr>
      <w:tr w:rsidR="00941720" w:rsidRPr="00C60EFB" w14:paraId="6B0561BD"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7FE2A012" w14:textId="77777777" w:rsidR="00941720" w:rsidRPr="00C60EFB" w:rsidRDefault="00941720" w:rsidP="00F71562">
            <w:pPr>
              <w:pStyle w:val="Texto"/>
              <w:spacing w:before="40" w:after="40" w:line="193"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3423DDD5" w14:textId="77777777" w:rsidR="00941720" w:rsidRPr="00C60EFB" w:rsidRDefault="00941720" w:rsidP="00F71562">
            <w:pPr>
              <w:pStyle w:val="Texto"/>
              <w:spacing w:before="40" w:after="40" w:line="193" w:lineRule="exact"/>
              <w:ind w:firstLine="0"/>
              <w:rPr>
                <w:sz w:val="16"/>
                <w:szCs w:val="16"/>
              </w:rPr>
            </w:pPr>
            <w:r w:rsidRPr="00C60EFB">
              <w:rPr>
                <w:sz w:val="16"/>
                <w:szCs w:val="16"/>
              </w:rPr>
              <w:t>Abulones u orejas de mar.</w:t>
            </w:r>
          </w:p>
        </w:tc>
        <w:tc>
          <w:tcPr>
            <w:tcW w:w="3599" w:type="dxa"/>
            <w:vMerge/>
            <w:tcBorders>
              <w:left w:val="single" w:sz="6" w:space="0" w:color="auto"/>
              <w:bottom w:val="single" w:sz="6" w:space="0" w:color="auto"/>
              <w:right w:val="single" w:sz="6" w:space="0" w:color="auto"/>
            </w:tcBorders>
          </w:tcPr>
          <w:p w14:paraId="5F0201A1" w14:textId="77777777" w:rsidR="00941720" w:rsidRPr="00C60EFB" w:rsidRDefault="00941720" w:rsidP="00F71562">
            <w:pPr>
              <w:pStyle w:val="Texto"/>
              <w:spacing w:before="40" w:after="40" w:line="193" w:lineRule="exact"/>
              <w:ind w:firstLine="0"/>
              <w:rPr>
                <w:sz w:val="16"/>
                <w:szCs w:val="16"/>
              </w:rPr>
            </w:pPr>
          </w:p>
        </w:tc>
      </w:tr>
      <w:tr w:rsidR="00941720" w:rsidRPr="00C60EFB" w14:paraId="7A66A0B3"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48839136" w14:textId="77777777" w:rsidR="00941720" w:rsidRPr="00C60EFB" w:rsidRDefault="00941720" w:rsidP="00F71562">
            <w:pPr>
              <w:pStyle w:val="Texto"/>
              <w:spacing w:before="40" w:after="40" w:line="193" w:lineRule="exact"/>
              <w:ind w:firstLine="0"/>
              <w:rPr>
                <w:sz w:val="16"/>
                <w:szCs w:val="16"/>
              </w:rPr>
            </w:pPr>
            <w:r w:rsidRPr="00C60EFB">
              <w:rPr>
                <w:sz w:val="16"/>
                <w:szCs w:val="16"/>
              </w:rPr>
              <w:t xml:space="preserve"> </w:t>
            </w:r>
          </w:p>
        </w:tc>
      </w:tr>
      <w:tr w:rsidR="00941720" w:rsidRPr="00C60EFB" w14:paraId="1FD5FC4A"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4E2FFC4C" w14:textId="77777777" w:rsidR="00941720" w:rsidRPr="00C60EFB" w:rsidRDefault="00941720" w:rsidP="00F71562">
            <w:pPr>
              <w:pStyle w:val="Texto"/>
              <w:spacing w:before="40" w:after="40" w:line="193" w:lineRule="exact"/>
              <w:ind w:firstLine="0"/>
              <w:rPr>
                <w:b/>
                <w:sz w:val="16"/>
                <w:szCs w:val="16"/>
              </w:rPr>
            </w:pPr>
            <w:r w:rsidRPr="00C60EFB">
              <w:rPr>
                <w:b/>
                <w:sz w:val="16"/>
                <w:szCs w:val="16"/>
              </w:rPr>
              <w:t>1605.58.01</w:t>
            </w:r>
          </w:p>
        </w:tc>
        <w:tc>
          <w:tcPr>
            <w:tcW w:w="3158" w:type="dxa"/>
            <w:tcBorders>
              <w:top w:val="single" w:sz="6" w:space="0" w:color="auto"/>
              <w:left w:val="single" w:sz="6" w:space="0" w:color="auto"/>
              <w:bottom w:val="single" w:sz="6" w:space="0" w:color="auto"/>
              <w:right w:val="single" w:sz="6" w:space="0" w:color="auto"/>
            </w:tcBorders>
          </w:tcPr>
          <w:p w14:paraId="21EEC076" w14:textId="77777777" w:rsidR="00941720" w:rsidRPr="00C60EFB" w:rsidRDefault="00941720" w:rsidP="00F71562">
            <w:pPr>
              <w:pStyle w:val="Texto"/>
              <w:spacing w:before="40" w:after="40" w:line="193" w:lineRule="exact"/>
              <w:ind w:firstLine="0"/>
              <w:rPr>
                <w:b/>
                <w:sz w:val="16"/>
                <w:szCs w:val="16"/>
              </w:rPr>
            </w:pPr>
            <w:r w:rsidRPr="00C60EFB">
              <w:rPr>
                <w:b/>
                <w:sz w:val="16"/>
                <w:szCs w:val="16"/>
              </w:rPr>
              <w:t>Caracoles, excepto los de mar.</w:t>
            </w:r>
          </w:p>
        </w:tc>
        <w:tc>
          <w:tcPr>
            <w:tcW w:w="3599" w:type="dxa"/>
            <w:vMerge w:val="restart"/>
            <w:tcBorders>
              <w:top w:val="single" w:sz="6" w:space="0" w:color="auto"/>
              <w:left w:val="single" w:sz="6" w:space="0" w:color="auto"/>
              <w:right w:val="single" w:sz="6" w:space="0" w:color="auto"/>
            </w:tcBorders>
          </w:tcPr>
          <w:p w14:paraId="5F5A21F7" w14:textId="77777777" w:rsidR="00941720" w:rsidRPr="00C60EFB" w:rsidRDefault="00941720" w:rsidP="00F71562">
            <w:pPr>
              <w:pStyle w:val="Texto"/>
              <w:spacing w:before="40" w:after="40" w:line="193" w:lineRule="exact"/>
              <w:ind w:firstLine="0"/>
              <w:rPr>
                <w:sz w:val="16"/>
                <w:szCs w:val="16"/>
              </w:rPr>
            </w:pPr>
          </w:p>
        </w:tc>
      </w:tr>
      <w:tr w:rsidR="00941720" w:rsidRPr="00C60EFB" w14:paraId="1AD9F1E4"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6F3C6A83" w14:textId="77777777" w:rsidR="00941720" w:rsidRPr="00C60EFB" w:rsidRDefault="00941720" w:rsidP="00F71562">
            <w:pPr>
              <w:pStyle w:val="Texto"/>
              <w:spacing w:before="40" w:after="40" w:line="193"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7BCF164D" w14:textId="77777777" w:rsidR="00941720" w:rsidRPr="00C60EFB" w:rsidRDefault="00941720" w:rsidP="00F71562">
            <w:pPr>
              <w:pStyle w:val="Texto"/>
              <w:spacing w:before="40" w:after="40" w:line="193" w:lineRule="exact"/>
              <w:ind w:firstLine="0"/>
              <w:rPr>
                <w:sz w:val="16"/>
                <w:szCs w:val="16"/>
              </w:rPr>
            </w:pPr>
            <w:r w:rsidRPr="00C60EFB">
              <w:rPr>
                <w:sz w:val="16"/>
                <w:szCs w:val="16"/>
              </w:rPr>
              <w:t>Caracoles, excepto los de mar.</w:t>
            </w:r>
          </w:p>
        </w:tc>
        <w:tc>
          <w:tcPr>
            <w:tcW w:w="3599" w:type="dxa"/>
            <w:vMerge/>
            <w:tcBorders>
              <w:left w:val="single" w:sz="6" w:space="0" w:color="auto"/>
              <w:bottom w:val="single" w:sz="6" w:space="0" w:color="auto"/>
              <w:right w:val="single" w:sz="6" w:space="0" w:color="auto"/>
            </w:tcBorders>
          </w:tcPr>
          <w:p w14:paraId="52978BC5" w14:textId="77777777" w:rsidR="00941720" w:rsidRPr="00C60EFB" w:rsidRDefault="00941720" w:rsidP="00F71562">
            <w:pPr>
              <w:pStyle w:val="Texto"/>
              <w:spacing w:before="40" w:after="40" w:line="193" w:lineRule="exact"/>
              <w:ind w:firstLine="0"/>
              <w:rPr>
                <w:sz w:val="16"/>
                <w:szCs w:val="16"/>
              </w:rPr>
            </w:pPr>
          </w:p>
        </w:tc>
      </w:tr>
      <w:tr w:rsidR="00941720" w:rsidRPr="00C60EFB" w14:paraId="3B32801A"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36216BD4" w14:textId="77777777" w:rsidR="00941720" w:rsidRPr="00C60EFB" w:rsidRDefault="00941720" w:rsidP="00F71562">
            <w:pPr>
              <w:pStyle w:val="Texto"/>
              <w:spacing w:before="40" w:after="40" w:line="193" w:lineRule="exact"/>
              <w:ind w:firstLine="0"/>
              <w:rPr>
                <w:sz w:val="16"/>
                <w:szCs w:val="16"/>
              </w:rPr>
            </w:pPr>
            <w:r w:rsidRPr="00C60EFB">
              <w:rPr>
                <w:sz w:val="16"/>
                <w:szCs w:val="16"/>
              </w:rPr>
              <w:t xml:space="preserve"> </w:t>
            </w:r>
          </w:p>
        </w:tc>
      </w:tr>
      <w:tr w:rsidR="00941720" w:rsidRPr="00C60EFB" w14:paraId="3CE96890"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1B69485A" w14:textId="77777777" w:rsidR="00941720" w:rsidRPr="00C60EFB" w:rsidRDefault="00941720" w:rsidP="00F71562">
            <w:pPr>
              <w:pStyle w:val="Texto"/>
              <w:spacing w:before="40" w:after="40" w:line="193" w:lineRule="exact"/>
              <w:ind w:firstLine="0"/>
              <w:rPr>
                <w:b/>
                <w:sz w:val="16"/>
                <w:szCs w:val="16"/>
              </w:rPr>
            </w:pPr>
            <w:r w:rsidRPr="00C60EFB">
              <w:rPr>
                <w:b/>
                <w:sz w:val="16"/>
                <w:szCs w:val="16"/>
              </w:rPr>
              <w:t>1605.59.99</w:t>
            </w:r>
          </w:p>
        </w:tc>
        <w:tc>
          <w:tcPr>
            <w:tcW w:w="3158" w:type="dxa"/>
            <w:tcBorders>
              <w:top w:val="single" w:sz="6" w:space="0" w:color="auto"/>
              <w:left w:val="single" w:sz="6" w:space="0" w:color="auto"/>
              <w:bottom w:val="single" w:sz="6" w:space="0" w:color="auto"/>
              <w:right w:val="single" w:sz="6" w:space="0" w:color="auto"/>
            </w:tcBorders>
          </w:tcPr>
          <w:p w14:paraId="3109758B" w14:textId="77777777" w:rsidR="00941720" w:rsidRPr="00C60EFB" w:rsidRDefault="00941720" w:rsidP="00F71562">
            <w:pPr>
              <w:pStyle w:val="Texto"/>
              <w:spacing w:before="40" w:after="40" w:line="193" w:lineRule="exact"/>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14:paraId="52EF2EF6" w14:textId="77777777" w:rsidR="00941720" w:rsidRPr="00C60EFB" w:rsidRDefault="00941720" w:rsidP="00F71562">
            <w:pPr>
              <w:pStyle w:val="Texto"/>
              <w:spacing w:before="40" w:after="40" w:line="193" w:lineRule="exact"/>
              <w:ind w:firstLine="0"/>
              <w:rPr>
                <w:sz w:val="16"/>
                <w:szCs w:val="16"/>
              </w:rPr>
            </w:pPr>
          </w:p>
        </w:tc>
      </w:tr>
      <w:tr w:rsidR="00941720" w:rsidRPr="00C60EFB" w14:paraId="6402A116"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615D23F1" w14:textId="77777777" w:rsidR="00941720" w:rsidRPr="00C60EFB" w:rsidRDefault="00941720" w:rsidP="00F71562">
            <w:pPr>
              <w:pStyle w:val="Texto"/>
              <w:spacing w:before="40" w:after="40" w:line="193"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4D38C744" w14:textId="77777777" w:rsidR="00941720" w:rsidRPr="00C60EFB" w:rsidRDefault="00941720" w:rsidP="00F71562">
            <w:pPr>
              <w:pStyle w:val="Texto"/>
              <w:spacing w:before="40" w:after="40" w:line="193" w:lineRule="exact"/>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14:paraId="16415911" w14:textId="77777777" w:rsidR="00941720" w:rsidRPr="00C60EFB" w:rsidRDefault="00941720" w:rsidP="00F71562">
            <w:pPr>
              <w:pStyle w:val="Texto"/>
              <w:spacing w:before="40" w:after="40" w:line="193" w:lineRule="exact"/>
              <w:ind w:firstLine="0"/>
              <w:rPr>
                <w:sz w:val="16"/>
                <w:szCs w:val="16"/>
              </w:rPr>
            </w:pPr>
          </w:p>
        </w:tc>
      </w:tr>
      <w:tr w:rsidR="00941720" w:rsidRPr="00C60EFB" w14:paraId="70DC38D8"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53EAC6DF" w14:textId="77777777" w:rsidR="00941720" w:rsidRPr="00C60EFB" w:rsidRDefault="00941720" w:rsidP="00F71562">
            <w:pPr>
              <w:pStyle w:val="Texto"/>
              <w:spacing w:before="40" w:after="40" w:line="193" w:lineRule="exact"/>
              <w:ind w:firstLine="0"/>
              <w:rPr>
                <w:sz w:val="16"/>
                <w:szCs w:val="16"/>
              </w:rPr>
            </w:pPr>
            <w:r w:rsidRPr="00C60EFB">
              <w:rPr>
                <w:sz w:val="16"/>
                <w:szCs w:val="16"/>
              </w:rPr>
              <w:t xml:space="preserve"> </w:t>
            </w:r>
          </w:p>
        </w:tc>
      </w:tr>
      <w:tr w:rsidR="00941720" w:rsidRPr="00C60EFB" w14:paraId="039FA9FB"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4B7D9C85" w14:textId="77777777" w:rsidR="00941720" w:rsidRPr="00C60EFB" w:rsidRDefault="00941720" w:rsidP="00F71562">
            <w:pPr>
              <w:pStyle w:val="Texto"/>
              <w:spacing w:before="40" w:after="40" w:line="193" w:lineRule="exact"/>
              <w:ind w:firstLine="0"/>
              <w:rPr>
                <w:b/>
                <w:sz w:val="16"/>
                <w:szCs w:val="16"/>
              </w:rPr>
            </w:pPr>
            <w:r w:rsidRPr="00C60EFB">
              <w:rPr>
                <w:b/>
                <w:sz w:val="16"/>
                <w:szCs w:val="16"/>
              </w:rPr>
              <w:t>1605.61.01</w:t>
            </w:r>
          </w:p>
        </w:tc>
        <w:tc>
          <w:tcPr>
            <w:tcW w:w="3158" w:type="dxa"/>
            <w:tcBorders>
              <w:top w:val="single" w:sz="6" w:space="0" w:color="auto"/>
              <w:left w:val="single" w:sz="6" w:space="0" w:color="auto"/>
              <w:bottom w:val="single" w:sz="6" w:space="0" w:color="auto"/>
              <w:right w:val="single" w:sz="6" w:space="0" w:color="auto"/>
            </w:tcBorders>
          </w:tcPr>
          <w:p w14:paraId="2CEA8371" w14:textId="77777777" w:rsidR="00941720" w:rsidRPr="00C60EFB" w:rsidRDefault="00941720" w:rsidP="00F71562">
            <w:pPr>
              <w:pStyle w:val="Texto"/>
              <w:spacing w:before="40" w:after="40" w:line="193" w:lineRule="exact"/>
              <w:ind w:firstLine="0"/>
              <w:rPr>
                <w:b/>
                <w:sz w:val="16"/>
                <w:szCs w:val="16"/>
              </w:rPr>
            </w:pPr>
            <w:r w:rsidRPr="00C60EFB">
              <w:rPr>
                <w:b/>
                <w:sz w:val="16"/>
                <w:szCs w:val="16"/>
              </w:rPr>
              <w:t>Pepinos de mar.</w:t>
            </w:r>
          </w:p>
        </w:tc>
        <w:tc>
          <w:tcPr>
            <w:tcW w:w="3599" w:type="dxa"/>
            <w:vMerge w:val="restart"/>
            <w:tcBorders>
              <w:top w:val="single" w:sz="6" w:space="0" w:color="auto"/>
              <w:left w:val="single" w:sz="6" w:space="0" w:color="auto"/>
              <w:right w:val="single" w:sz="6" w:space="0" w:color="auto"/>
            </w:tcBorders>
          </w:tcPr>
          <w:p w14:paraId="3BC159D2" w14:textId="77777777" w:rsidR="00941720" w:rsidRPr="00C60EFB" w:rsidRDefault="00941720" w:rsidP="00F71562">
            <w:pPr>
              <w:pStyle w:val="Texto"/>
              <w:spacing w:before="40" w:after="40" w:line="193" w:lineRule="exact"/>
              <w:ind w:firstLine="0"/>
              <w:rPr>
                <w:sz w:val="16"/>
                <w:szCs w:val="16"/>
              </w:rPr>
            </w:pPr>
          </w:p>
        </w:tc>
      </w:tr>
      <w:tr w:rsidR="00941720" w:rsidRPr="00C60EFB" w14:paraId="5A69FFA9"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1F48A9C0" w14:textId="77777777" w:rsidR="00941720" w:rsidRPr="00C60EFB" w:rsidRDefault="00941720" w:rsidP="00F71562">
            <w:pPr>
              <w:pStyle w:val="Texto"/>
              <w:spacing w:before="40" w:after="40" w:line="193"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41A4DAA1" w14:textId="77777777" w:rsidR="00941720" w:rsidRPr="00C60EFB" w:rsidRDefault="00941720" w:rsidP="00F71562">
            <w:pPr>
              <w:pStyle w:val="Texto"/>
              <w:spacing w:before="40" w:after="40" w:line="193" w:lineRule="exact"/>
              <w:ind w:firstLine="0"/>
              <w:rPr>
                <w:sz w:val="16"/>
                <w:szCs w:val="16"/>
              </w:rPr>
            </w:pPr>
            <w:r w:rsidRPr="00C60EFB">
              <w:rPr>
                <w:sz w:val="16"/>
                <w:szCs w:val="16"/>
              </w:rPr>
              <w:t>Pepinos de mar.</w:t>
            </w:r>
          </w:p>
        </w:tc>
        <w:tc>
          <w:tcPr>
            <w:tcW w:w="3599" w:type="dxa"/>
            <w:vMerge/>
            <w:tcBorders>
              <w:left w:val="single" w:sz="6" w:space="0" w:color="auto"/>
              <w:bottom w:val="single" w:sz="6" w:space="0" w:color="auto"/>
              <w:right w:val="single" w:sz="6" w:space="0" w:color="auto"/>
            </w:tcBorders>
          </w:tcPr>
          <w:p w14:paraId="6C642EF3" w14:textId="77777777" w:rsidR="00941720" w:rsidRPr="00C60EFB" w:rsidRDefault="00941720" w:rsidP="00F71562">
            <w:pPr>
              <w:pStyle w:val="Texto"/>
              <w:spacing w:before="40" w:after="40" w:line="193" w:lineRule="exact"/>
              <w:ind w:firstLine="0"/>
              <w:rPr>
                <w:sz w:val="16"/>
                <w:szCs w:val="16"/>
              </w:rPr>
            </w:pPr>
          </w:p>
        </w:tc>
      </w:tr>
      <w:tr w:rsidR="00941720" w:rsidRPr="00C60EFB" w14:paraId="23719036"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2F81D914" w14:textId="77777777" w:rsidR="00941720" w:rsidRPr="00C60EFB" w:rsidRDefault="00941720" w:rsidP="00F71562">
            <w:pPr>
              <w:pStyle w:val="Texto"/>
              <w:spacing w:before="40" w:after="40" w:line="193" w:lineRule="exact"/>
              <w:ind w:firstLine="0"/>
              <w:rPr>
                <w:sz w:val="16"/>
                <w:szCs w:val="16"/>
              </w:rPr>
            </w:pPr>
            <w:r w:rsidRPr="00C60EFB">
              <w:rPr>
                <w:sz w:val="16"/>
                <w:szCs w:val="16"/>
              </w:rPr>
              <w:t xml:space="preserve"> </w:t>
            </w:r>
          </w:p>
        </w:tc>
      </w:tr>
      <w:tr w:rsidR="00941720" w:rsidRPr="00C60EFB" w14:paraId="5160A383"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56B62715" w14:textId="77777777" w:rsidR="00941720" w:rsidRPr="00C60EFB" w:rsidRDefault="00941720" w:rsidP="00F71562">
            <w:pPr>
              <w:pStyle w:val="Texto"/>
              <w:spacing w:before="40" w:after="40" w:line="193" w:lineRule="exact"/>
              <w:ind w:firstLine="0"/>
              <w:rPr>
                <w:b/>
                <w:sz w:val="16"/>
                <w:szCs w:val="16"/>
              </w:rPr>
            </w:pPr>
            <w:r w:rsidRPr="00C60EFB">
              <w:rPr>
                <w:b/>
                <w:sz w:val="16"/>
                <w:szCs w:val="16"/>
              </w:rPr>
              <w:t>1605.62.01</w:t>
            </w:r>
          </w:p>
        </w:tc>
        <w:tc>
          <w:tcPr>
            <w:tcW w:w="3158" w:type="dxa"/>
            <w:tcBorders>
              <w:top w:val="single" w:sz="6" w:space="0" w:color="auto"/>
              <w:left w:val="single" w:sz="6" w:space="0" w:color="auto"/>
              <w:bottom w:val="single" w:sz="6" w:space="0" w:color="auto"/>
              <w:right w:val="single" w:sz="6" w:space="0" w:color="auto"/>
            </w:tcBorders>
          </w:tcPr>
          <w:p w14:paraId="250624B3" w14:textId="77777777" w:rsidR="00941720" w:rsidRPr="00C60EFB" w:rsidRDefault="00941720" w:rsidP="00F71562">
            <w:pPr>
              <w:pStyle w:val="Texto"/>
              <w:spacing w:before="40" w:after="40" w:line="193" w:lineRule="exact"/>
              <w:ind w:firstLine="0"/>
              <w:rPr>
                <w:b/>
                <w:sz w:val="16"/>
                <w:szCs w:val="16"/>
              </w:rPr>
            </w:pPr>
            <w:r w:rsidRPr="00C60EFB">
              <w:rPr>
                <w:b/>
                <w:sz w:val="16"/>
                <w:szCs w:val="16"/>
              </w:rPr>
              <w:t>Erizos de mar.</w:t>
            </w:r>
          </w:p>
        </w:tc>
        <w:tc>
          <w:tcPr>
            <w:tcW w:w="3599" w:type="dxa"/>
            <w:vMerge w:val="restart"/>
            <w:tcBorders>
              <w:top w:val="single" w:sz="6" w:space="0" w:color="auto"/>
              <w:left w:val="single" w:sz="6" w:space="0" w:color="auto"/>
              <w:right w:val="single" w:sz="6" w:space="0" w:color="auto"/>
            </w:tcBorders>
          </w:tcPr>
          <w:p w14:paraId="77BAB938" w14:textId="77777777" w:rsidR="00941720" w:rsidRPr="00C60EFB" w:rsidRDefault="00941720" w:rsidP="00F71562">
            <w:pPr>
              <w:pStyle w:val="Texto"/>
              <w:spacing w:before="40" w:after="40" w:line="193" w:lineRule="exact"/>
              <w:ind w:firstLine="0"/>
              <w:rPr>
                <w:sz w:val="16"/>
                <w:szCs w:val="16"/>
              </w:rPr>
            </w:pPr>
          </w:p>
        </w:tc>
      </w:tr>
      <w:tr w:rsidR="00941720" w:rsidRPr="00C60EFB" w14:paraId="7708E211"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036DB056" w14:textId="77777777" w:rsidR="00941720" w:rsidRPr="00C60EFB" w:rsidRDefault="00941720" w:rsidP="00F71562">
            <w:pPr>
              <w:pStyle w:val="Texto"/>
              <w:spacing w:before="40" w:after="40" w:line="193"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22127B42" w14:textId="77777777" w:rsidR="00941720" w:rsidRPr="00C60EFB" w:rsidRDefault="00941720" w:rsidP="00F71562">
            <w:pPr>
              <w:pStyle w:val="Texto"/>
              <w:spacing w:before="40" w:after="40" w:line="193" w:lineRule="exact"/>
              <w:ind w:firstLine="0"/>
              <w:rPr>
                <w:sz w:val="16"/>
                <w:szCs w:val="16"/>
              </w:rPr>
            </w:pPr>
            <w:r w:rsidRPr="00C60EFB">
              <w:rPr>
                <w:sz w:val="16"/>
                <w:szCs w:val="16"/>
              </w:rPr>
              <w:t>Erizos de mar.</w:t>
            </w:r>
          </w:p>
        </w:tc>
        <w:tc>
          <w:tcPr>
            <w:tcW w:w="3599" w:type="dxa"/>
            <w:vMerge/>
            <w:tcBorders>
              <w:left w:val="single" w:sz="6" w:space="0" w:color="auto"/>
              <w:bottom w:val="single" w:sz="6" w:space="0" w:color="auto"/>
              <w:right w:val="single" w:sz="6" w:space="0" w:color="auto"/>
            </w:tcBorders>
          </w:tcPr>
          <w:p w14:paraId="3A0F464E" w14:textId="77777777" w:rsidR="00941720" w:rsidRPr="00C60EFB" w:rsidRDefault="00941720" w:rsidP="00F71562">
            <w:pPr>
              <w:pStyle w:val="Texto"/>
              <w:spacing w:before="40" w:after="40" w:line="193" w:lineRule="exact"/>
              <w:ind w:firstLine="0"/>
              <w:rPr>
                <w:sz w:val="16"/>
                <w:szCs w:val="16"/>
              </w:rPr>
            </w:pPr>
          </w:p>
        </w:tc>
      </w:tr>
      <w:tr w:rsidR="00941720" w:rsidRPr="00C60EFB" w14:paraId="62879B89"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2AD5AE2C" w14:textId="77777777" w:rsidR="00941720" w:rsidRPr="00C60EFB" w:rsidRDefault="00941720" w:rsidP="00F71562">
            <w:pPr>
              <w:pStyle w:val="Texto"/>
              <w:spacing w:before="40" w:after="40" w:line="193" w:lineRule="exact"/>
              <w:ind w:firstLine="0"/>
              <w:rPr>
                <w:sz w:val="16"/>
                <w:szCs w:val="16"/>
              </w:rPr>
            </w:pPr>
            <w:r w:rsidRPr="00C60EFB">
              <w:rPr>
                <w:sz w:val="16"/>
                <w:szCs w:val="16"/>
              </w:rPr>
              <w:t xml:space="preserve"> </w:t>
            </w:r>
          </w:p>
        </w:tc>
      </w:tr>
      <w:tr w:rsidR="00941720" w:rsidRPr="00C60EFB" w14:paraId="12703E73"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0766B08A" w14:textId="77777777" w:rsidR="00941720" w:rsidRPr="00C60EFB" w:rsidRDefault="00941720" w:rsidP="00F71562">
            <w:pPr>
              <w:pStyle w:val="Texto"/>
              <w:spacing w:before="40" w:after="40" w:line="193" w:lineRule="exact"/>
              <w:ind w:firstLine="0"/>
              <w:rPr>
                <w:b/>
                <w:sz w:val="16"/>
                <w:szCs w:val="16"/>
              </w:rPr>
            </w:pPr>
            <w:r w:rsidRPr="00C60EFB">
              <w:rPr>
                <w:b/>
                <w:sz w:val="16"/>
                <w:szCs w:val="16"/>
              </w:rPr>
              <w:t>1605.63.01</w:t>
            </w:r>
          </w:p>
        </w:tc>
        <w:tc>
          <w:tcPr>
            <w:tcW w:w="3158" w:type="dxa"/>
            <w:tcBorders>
              <w:top w:val="single" w:sz="6" w:space="0" w:color="auto"/>
              <w:left w:val="single" w:sz="6" w:space="0" w:color="auto"/>
              <w:bottom w:val="single" w:sz="6" w:space="0" w:color="auto"/>
              <w:right w:val="single" w:sz="6" w:space="0" w:color="auto"/>
            </w:tcBorders>
          </w:tcPr>
          <w:p w14:paraId="098F427A" w14:textId="77777777" w:rsidR="00941720" w:rsidRPr="00C60EFB" w:rsidRDefault="00941720" w:rsidP="00F71562">
            <w:pPr>
              <w:pStyle w:val="Texto"/>
              <w:spacing w:before="40" w:after="40" w:line="193" w:lineRule="exact"/>
              <w:ind w:firstLine="0"/>
              <w:rPr>
                <w:b/>
                <w:sz w:val="16"/>
                <w:szCs w:val="16"/>
              </w:rPr>
            </w:pPr>
            <w:r w:rsidRPr="00C60EFB">
              <w:rPr>
                <w:b/>
                <w:sz w:val="16"/>
                <w:szCs w:val="16"/>
              </w:rPr>
              <w:t>Medusas.</w:t>
            </w:r>
          </w:p>
        </w:tc>
        <w:tc>
          <w:tcPr>
            <w:tcW w:w="3599" w:type="dxa"/>
            <w:vMerge w:val="restart"/>
            <w:tcBorders>
              <w:top w:val="single" w:sz="6" w:space="0" w:color="auto"/>
              <w:left w:val="single" w:sz="6" w:space="0" w:color="auto"/>
              <w:right w:val="single" w:sz="6" w:space="0" w:color="auto"/>
            </w:tcBorders>
          </w:tcPr>
          <w:p w14:paraId="57F5F977" w14:textId="77777777" w:rsidR="00941720" w:rsidRPr="00C60EFB" w:rsidRDefault="00941720" w:rsidP="00F71562">
            <w:pPr>
              <w:pStyle w:val="Texto"/>
              <w:spacing w:before="40" w:after="40" w:line="193" w:lineRule="exact"/>
              <w:ind w:firstLine="0"/>
              <w:rPr>
                <w:sz w:val="16"/>
                <w:szCs w:val="16"/>
              </w:rPr>
            </w:pPr>
          </w:p>
        </w:tc>
      </w:tr>
      <w:tr w:rsidR="00941720" w:rsidRPr="00C60EFB" w14:paraId="24D0013A"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77186AAF" w14:textId="77777777" w:rsidR="00941720" w:rsidRPr="00C60EFB" w:rsidRDefault="00941720" w:rsidP="00F71562">
            <w:pPr>
              <w:pStyle w:val="Texto"/>
              <w:spacing w:before="40" w:after="40" w:line="193"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7EC1C284" w14:textId="77777777" w:rsidR="00941720" w:rsidRPr="00C60EFB" w:rsidRDefault="00941720" w:rsidP="00F71562">
            <w:pPr>
              <w:pStyle w:val="Texto"/>
              <w:spacing w:before="40" w:after="40" w:line="193" w:lineRule="exact"/>
              <w:ind w:firstLine="0"/>
              <w:rPr>
                <w:sz w:val="16"/>
                <w:szCs w:val="16"/>
              </w:rPr>
            </w:pPr>
            <w:r w:rsidRPr="00C60EFB">
              <w:rPr>
                <w:sz w:val="16"/>
                <w:szCs w:val="16"/>
              </w:rPr>
              <w:t>Medusas.</w:t>
            </w:r>
          </w:p>
        </w:tc>
        <w:tc>
          <w:tcPr>
            <w:tcW w:w="3599" w:type="dxa"/>
            <w:vMerge/>
            <w:tcBorders>
              <w:left w:val="single" w:sz="6" w:space="0" w:color="auto"/>
              <w:bottom w:val="single" w:sz="6" w:space="0" w:color="auto"/>
              <w:right w:val="single" w:sz="6" w:space="0" w:color="auto"/>
            </w:tcBorders>
          </w:tcPr>
          <w:p w14:paraId="6A504766" w14:textId="77777777" w:rsidR="00941720" w:rsidRPr="00C60EFB" w:rsidRDefault="00941720" w:rsidP="00F71562">
            <w:pPr>
              <w:pStyle w:val="Texto"/>
              <w:spacing w:before="40" w:after="40" w:line="193" w:lineRule="exact"/>
              <w:ind w:firstLine="0"/>
              <w:rPr>
                <w:sz w:val="16"/>
                <w:szCs w:val="16"/>
              </w:rPr>
            </w:pPr>
          </w:p>
        </w:tc>
      </w:tr>
      <w:tr w:rsidR="00941720" w:rsidRPr="00C60EFB" w14:paraId="598A1E77"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5ACBDA7F" w14:textId="77777777" w:rsidR="00941720" w:rsidRPr="00C60EFB" w:rsidRDefault="00941720" w:rsidP="00F71562">
            <w:pPr>
              <w:pStyle w:val="Texto"/>
              <w:spacing w:before="40" w:after="40" w:line="193" w:lineRule="exact"/>
              <w:ind w:firstLine="0"/>
              <w:rPr>
                <w:sz w:val="16"/>
                <w:szCs w:val="16"/>
              </w:rPr>
            </w:pPr>
            <w:r w:rsidRPr="00C60EFB">
              <w:rPr>
                <w:sz w:val="16"/>
                <w:szCs w:val="16"/>
              </w:rPr>
              <w:t xml:space="preserve"> </w:t>
            </w:r>
          </w:p>
        </w:tc>
      </w:tr>
      <w:tr w:rsidR="00941720" w:rsidRPr="00C60EFB" w14:paraId="544DFB75"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22BF9D63" w14:textId="77777777" w:rsidR="00941720" w:rsidRPr="00C60EFB" w:rsidRDefault="00941720" w:rsidP="00F71562">
            <w:pPr>
              <w:pStyle w:val="Texto"/>
              <w:spacing w:before="40" w:after="40" w:line="193" w:lineRule="exact"/>
              <w:ind w:firstLine="0"/>
              <w:rPr>
                <w:b/>
                <w:sz w:val="16"/>
                <w:szCs w:val="16"/>
              </w:rPr>
            </w:pPr>
            <w:r w:rsidRPr="00C60EFB">
              <w:rPr>
                <w:b/>
                <w:sz w:val="16"/>
                <w:szCs w:val="16"/>
              </w:rPr>
              <w:t>1605.69.99</w:t>
            </w:r>
          </w:p>
        </w:tc>
        <w:tc>
          <w:tcPr>
            <w:tcW w:w="3158" w:type="dxa"/>
            <w:tcBorders>
              <w:top w:val="single" w:sz="6" w:space="0" w:color="auto"/>
              <w:left w:val="single" w:sz="6" w:space="0" w:color="auto"/>
              <w:bottom w:val="single" w:sz="6" w:space="0" w:color="auto"/>
              <w:right w:val="single" w:sz="6" w:space="0" w:color="auto"/>
            </w:tcBorders>
          </w:tcPr>
          <w:p w14:paraId="2C05B6DB" w14:textId="77777777" w:rsidR="00941720" w:rsidRPr="00C60EFB" w:rsidRDefault="00941720" w:rsidP="00F71562">
            <w:pPr>
              <w:pStyle w:val="Texto"/>
              <w:spacing w:before="40" w:after="40" w:line="193" w:lineRule="exact"/>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14:paraId="7244CBDE" w14:textId="77777777" w:rsidR="00941720" w:rsidRPr="00C60EFB" w:rsidRDefault="00941720" w:rsidP="00F71562">
            <w:pPr>
              <w:pStyle w:val="Texto"/>
              <w:spacing w:before="40" w:after="40" w:line="193" w:lineRule="exact"/>
              <w:ind w:firstLine="0"/>
              <w:rPr>
                <w:sz w:val="16"/>
                <w:szCs w:val="16"/>
              </w:rPr>
            </w:pPr>
          </w:p>
        </w:tc>
      </w:tr>
      <w:tr w:rsidR="00941720" w:rsidRPr="00C60EFB" w14:paraId="4CC0408D"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4EB4A26D" w14:textId="77777777" w:rsidR="00941720" w:rsidRPr="00C60EFB" w:rsidRDefault="00941720" w:rsidP="00F71562">
            <w:pPr>
              <w:pStyle w:val="Texto"/>
              <w:spacing w:before="40" w:after="40" w:line="193"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02C81129" w14:textId="77777777" w:rsidR="00941720" w:rsidRPr="00C60EFB" w:rsidRDefault="00941720" w:rsidP="00F71562">
            <w:pPr>
              <w:pStyle w:val="Texto"/>
              <w:spacing w:before="40" w:after="40" w:line="193" w:lineRule="exact"/>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14:paraId="5046F20A" w14:textId="77777777" w:rsidR="00941720" w:rsidRPr="00C60EFB" w:rsidRDefault="00941720" w:rsidP="00F71562">
            <w:pPr>
              <w:pStyle w:val="Texto"/>
              <w:spacing w:before="40" w:after="40" w:line="193" w:lineRule="exact"/>
              <w:ind w:firstLine="0"/>
              <w:rPr>
                <w:sz w:val="16"/>
                <w:szCs w:val="16"/>
              </w:rPr>
            </w:pPr>
          </w:p>
        </w:tc>
      </w:tr>
      <w:tr w:rsidR="00941720" w:rsidRPr="00C60EFB" w14:paraId="75993270"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067946AE" w14:textId="77777777" w:rsidR="00941720" w:rsidRPr="00C60EFB" w:rsidRDefault="00941720" w:rsidP="00F71562">
            <w:pPr>
              <w:pStyle w:val="Texto"/>
              <w:spacing w:before="40" w:after="40" w:line="193" w:lineRule="exact"/>
              <w:ind w:firstLine="0"/>
              <w:rPr>
                <w:sz w:val="16"/>
                <w:szCs w:val="16"/>
              </w:rPr>
            </w:pPr>
            <w:r w:rsidRPr="00C60EFB">
              <w:rPr>
                <w:sz w:val="16"/>
                <w:szCs w:val="16"/>
              </w:rPr>
              <w:t xml:space="preserve"> </w:t>
            </w:r>
          </w:p>
        </w:tc>
      </w:tr>
      <w:tr w:rsidR="00941720" w:rsidRPr="00C60EFB" w14:paraId="6DC1E550"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1130D97E" w14:textId="77777777" w:rsidR="00941720" w:rsidRPr="00C60EFB" w:rsidRDefault="00941720" w:rsidP="00F71562">
            <w:pPr>
              <w:pStyle w:val="Texto"/>
              <w:spacing w:before="40" w:after="40" w:line="193" w:lineRule="exact"/>
              <w:ind w:firstLine="0"/>
              <w:rPr>
                <w:b/>
                <w:sz w:val="16"/>
                <w:szCs w:val="16"/>
              </w:rPr>
            </w:pPr>
            <w:r w:rsidRPr="00C60EFB">
              <w:rPr>
                <w:b/>
                <w:sz w:val="16"/>
                <w:szCs w:val="16"/>
              </w:rPr>
              <w:t>1702.19.01</w:t>
            </w:r>
          </w:p>
        </w:tc>
        <w:tc>
          <w:tcPr>
            <w:tcW w:w="3158" w:type="dxa"/>
            <w:tcBorders>
              <w:top w:val="single" w:sz="6" w:space="0" w:color="auto"/>
              <w:left w:val="single" w:sz="6" w:space="0" w:color="auto"/>
              <w:bottom w:val="single" w:sz="6" w:space="0" w:color="auto"/>
              <w:right w:val="single" w:sz="6" w:space="0" w:color="auto"/>
            </w:tcBorders>
          </w:tcPr>
          <w:p w14:paraId="1A147258" w14:textId="77777777" w:rsidR="00941720" w:rsidRPr="00C60EFB" w:rsidRDefault="00941720" w:rsidP="00F71562">
            <w:pPr>
              <w:pStyle w:val="Texto"/>
              <w:spacing w:before="40" w:after="40" w:line="193" w:lineRule="exact"/>
              <w:ind w:firstLine="0"/>
              <w:rPr>
                <w:b/>
                <w:sz w:val="16"/>
                <w:szCs w:val="16"/>
              </w:rPr>
            </w:pPr>
            <w:r w:rsidRPr="00C60EFB">
              <w:rPr>
                <w:b/>
                <w:sz w:val="16"/>
                <w:szCs w:val="16"/>
              </w:rPr>
              <w:t>Lactosa.</w:t>
            </w:r>
          </w:p>
        </w:tc>
        <w:tc>
          <w:tcPr>
            <w:tcW w:w="3599" w:type="dxa"/>
            <w:vMerge w:val="restart"/>
            <w:tcBorders>
              <w:top w:val="single" w:sz="6" w:space="0" w:color="auto"/>
              <w:left w:val="single" w:sz="6" w:space="0" w:color="auto"/>
              <w:right w:val="single" w:sz="6" w:space="0" w:color="auto"/>
            </w:tcBorders>
          </w:tcPr>
          <w:p w14:paraId="1D735CF5" w14:textId="77777777" w:rsidR="00941720" w:rsidRPr="00C60EFB" w:rsidRDefault="00941720" w:rsidP="00F71562">
            <w:pPr>
              <w:pStyle w:val="Texto"/>
              <w:spacing w:before="40" w:after="40" w:line="193" w:lineRule="exact"/>
              <w:ind w:firstLine="0"/>
              <w:rPr>
                <w:sz w:val="16"/>
                <w:szCs w:val="16"/>
              </w:rPr>
            </w:pPr>
          </w:p>
        </w:tc>
      </w:tr>
      <w:tr w:rsidR="00941720" w:rsidRPr="00C60EFB" w14:paraId="6E26792D"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428724C0" w14:textId="77777777" w:rsidR="00941720" w:rsidRPr="00C60EFB" w:rsidRDefault="00941720" w:rsidP="00F71562">
            <w:pPr>
              <w:pStyle w:val="Texto"/>
              <w:spacing w:before="40" w:after="40" w:line="193"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5599A8CC" w14:textId="77777777" w:rsidR="00941720" w:rsidRPr="00C60EFB" w:rsidRDefault="00941720" w:rsidP="00F71562">
            <w:pPr>
              <w:pStyle w:val="Texto"/>
              <w:spacing w:before="40" w:after="40" w:line="193" w:lineRule="exact"/>
              <w:ind w:firstLine="0"/>
              <w:rPr>
                <w:sz w:val="16"/>
                <w:szCs w:val="16"/>
              </w:rPr>
            </w:pPr>
            <w:r w:rsidRPr="00C60EFB">
              <w:rPr>
                <w:sz w:val="16"/>
                <w:szCs w:val="16"/>
              </w:rPr>
              <w:t>Lactosa.</w:t>
            </w:r>
          </w:p>
        </w:tc>
        <w:tc>
          <w:tcPr>
            <w:tcW w:w="3599" w:type="dxa"/>
            <w:vMerge/>
            <w:tcBorders>
              <w:left w:val="single" w:sz="6" w:space="0" w:color="auto"/>
              <w:bottom w:val="single" w:sz="6" w:space="0" w:color="auto"/>
              <w:right w:val="single" w:sz="6" w:space="0" w:color="auto"/>
            </w:tcBorders>
          </w:tcPr>
          <w:p w14:paraId="02ED8C27" w14:textId="77777777" w:rsidR="00941720" w:rsidRPr="00C60EFB" w:rsidRDefault="00941720" w:rsidP="00F71562">
            <w:pPr>
              <w:pStyle w:val="Texto"/>
              <w:spacing w:before="40" w:after="40" w:line="193" w:lineRule="exact"/>
              <w:ind w:firstLine="0"/>
              <w:rPr>
                <w:sz w:val="16"/>
                <w:szCs w:val="16"/>
              </w:rPr>
            </w:pPr>
          </w:p>
        </w:tc>
      </w:tr>
      <w:tr w:rsidR="00941720" w:rsidRPr="00C60EFB" w14:paraId="05F89FEC"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5503985A" w14:textId="77777777" w:rsidR="00941720" w:rsidRPr="00C60EFB" w:rsidRDefault="00941720" w:rsidP="00F71562">
            <w:pPr>
              <w:pStyle w:val="Texto"/>
              <w:spacing w:before="40" w:after="40" w:line="193" w:lineRule="exact"/>
              <w:ind w:firstLine="0"/>
              <w:rPr>
                <w:sz w:val="16"/>
                <w:szCs w:val="16"/>
              </w:rPr>
            </w:pPr>
          </w:p>
        </w:tc>
      </w:tr>
      <w:tr w:rsidR="00941720" w:rsidRPr="00C60EFB" w14:paraId="70FCF926"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2E1BD170" w14:textId="77777777" w:rsidR="00941720" w:rsidRPr="00C60EFB" w:rsidRDefault="00941720" w:rsidP="00F71562">
            <w:pPr>
              <w:pStyle w:val="Texto"/>
              <w:spacing w:before="40" w:after="40" w:line="193" w:lineRule="exact"/>
              <w:ind w:firstLine="0"/>
              <w:rPr>
                <w:b/>
                <w:sz w:val="16"/>
                <w:szCs w:val="16"/>
              </w:rPr>
            </w:pPr>
            <w:r w:rsidRPr="00C60EFB">
              <w:rPr>
                <w:b/>
                <w:sz w:val="16"/>
                <w:szCs w:val="16"/>
              </w:rPr>
              <w:t>1806.31.01</w:t>
            </w:r>
          </w:p>
        </w:tc>
        <w:tc>
          <w:tcPr>
            <w:tcW w:w="3158" w:type="dxa"/>
            <w:tcBorders>
              <w:top w:val="single" w:sz="6" w:space="0" w:color="auto"/>
              <w:left w:val="single" w:sz="6" w:space="0" w:color="auto"/>
              <w:bottom w:val="single" w:sz="6" w:space="0" w:color="auto"/>
              <w:right w:val="single" w:sz="6" w:space="0" w:color="auto"/>
            </w:tcBorders>
          </w:tcPr>
          <w:p w14:paraId="7C3E9212" w14:textId="77777777" w:rsidR="00941720" w:rsidRPr="00C60EFB" w:rsidRDefault="00941720" w:rsidP="00F71562">
            <w:pPr>
              <w:pStyle w:val="Texto"/>
              <w:spacing w:before="40" w:after="40" w:line="193" w:lineRule="exact"/>
              <w:ind w:firstLine="0"/>
              <w:rPr>
                <w:b/>
                <w:sz w:val="16"/>
                <w:szCs w:val="16"/>
              </w:rPr>
            </w:pPr>
            <w:r w:rsidRPr="00C60EFB">
              <w:rPr>
                <w:b/>
                <w:sz w:val="16"/>
                <w:szCs w:val="16"/>
              </w:rPr>
              <w:t>Rellenos.</w:t>
            </w:r>
          </w:p>
        </w:tc>
        <w:tc>
          <w:tcPr>
            <w:tcW w:w="3599" w:type="dxa"/>
            <w:vMerge w:val="restart"/>
            <w:tcBorders>
              <w:top w:val="single" w:sz="6" w:space="0" w:color="auto"/>
              <w:left w:val="single" w:sz="6" w:space="0" w:color="auto"/>
              <w:right w:val="single" w:sz="6" w:space="0" w:color="auto"/>
            </w:tcBorders>
          </w:tcPr>
          <w:p w14:paraId="0776BB52" w14:textId="77777777" w:rsidR="00941720" w:rsidRPr="00C60EFB" w:rsidRDefault="00941720" w:rsidP="00F71562">
            <w:pPr>
              <w:pStyle w:val="Texto"/>
              <w:spacing w:before="40" w:after="40" w:line="193" w:lineRule="exact"/>
              <w:ind w:firstLine="0"/>
              <w:rPr>
                <w:sz w:val="16"/>
                <w:szCs w:val="16"/>
              </w:rPr>
            </w:pPr>
            <w:r w:rsidRPr="00C60EFB">
              <w:rPr>
                <w:b/>
                <w:sz w:val="16"/>
                <w:szCs w:val="16"/>
              </w:rPr>
              <w:t xml:space="preserve">Únicamente: </w:t>
            </w:r>
            <w:r w:rsidRPr="00C60EFB">
              <w:rPr>
                <w:sz w:val="16"/>
                <w:szCs w:val="16"/>
              </w:rPr>
              <w:t xml:space="preserve">Suplementos alimenticios (definidos en el artículo 215, fracción V de la Ley General de Salud), que no sean productos que posean propiedades preventivas, rehabilitatorias o terapéuticas ni puedan ser clasificados como medicamento de acuerdo con las normas </w:t>
            </w:r>
            <w:r w:rsidRPr="00C60EFB">
              <w:rPr>
                <w:sz w:val="16"/>
                <w:szCs w:val="16"/>
              </w:rPr>
              <w:lastRenderedPageBreak/>
              <w:t>internacionales de clasificación arancelaria, cuando se presentan en bloques, tabletas o barras; rellenos.</w:t>
            </w:r>
          </w:p>
        </w:tc>
      </w:tr>
      <w:tr w:rsidR="00941720" w:rsidRPr="00C60EFB" w14:paraId="3A8FF403"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33EF2822" w14:textId="77777777" w:rsidR="00941720" w:rsidRPr="00C60EFB" w:rsidRDefault="00941720" w:rsidP="00F71562">
            <w:pPr>
              <w:pStyle w:val="Texto"/>
              <w:spacing w:before="40" w:after="40" w:line="193"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vAlign w:val="center"/>
          </w:tcPr>
          <w:p w14:paraId="78E3679B" w14:textId="77777777" w:rsidR="00941720" w:rsidRPr="00C60EFB" w:rsidRDefault="00941720" w:rsidP="00F71562">
            <w:pPr>
              <w:pStyle w:val="Texto"/>
              <w:spacing w:before="40" w:after="40" w:line="193" w:lineRule="exact"/>
              <w:ind w:firstLine="0"/>
              <w:jc w:val="left"/>
              <w:rPr>
                <w:sz w:val="16"/>
                <w:szCs w:val="16"/>
              </w:rPr>
            </w:pPr>
          </w:p>
          <w:p w14:paraId="470A9B8C" w14:textId="77777777" w:rsidR="00941720" w:rsidRPr="00C60EFB" w:rsidRDefault="00941720" w:rsidP="00F71562">
            <w:pPr>
              <w:pStyle w:val="Texto"/>
              <w:spacing w:before="40" w:after="40" w:line="193" w:lineRule="exact"/>
              <w:ind w:firstLine="0"/>
              <w:jc w:val="left"/>
              <w:rPr>
                <w:sz w:val="16"/>
                <w:szCs w:val="16"/>
              </w:rPr>
            </w:pPr>
            <w:r w:rsidRPr="00C60EFB">
              <w:rPr>
                <w:sz w:val="16"/>
                <w:szCs w:val="16"/>
              </w:rPr>
              <w:t>Rellenos.</w:t>
            </w:r>
          </w:p>
        </w:tc>
        <w:tc>
          <w:tcPr>
            <w:tcW w:w="3599" w:type="dxa"/>
            <w:vMerge/>
            <w:tcBorders>
              <w:left w:val="single" w:sz="6" w:space="0" w:color="auto"/>
              <w:bottom w:val="single" w:sz="6" w:space="0" w:color="auto"/>
              <w:right w:val="single" w:sz="6" w:space="0" w:color="auto"/>
            </w:tcBorders>
          </w:tcPr>
          <w:p w14:paraId="7CFE159C" w14:textId="77777777" w:rsidR="00941720" w:rsidRPr="00C60EFB" w:rsidRDefault="00941720" w:rsidP="00F71562">
            <w:pPr>
              <w:pStyle w:val="Texto"/>
              <w:spacing w:before="40" w:after="40" w:line="193" w:lineRule="exact"/>
              <w:ind w:firstLine="0"/>
              <w:rPr>
                <w:sz w:val="16"/>
                <w:szCs w:val="16"/>
              </w:rPr>
            </w:pPr>
          </w:p>
        </w:tc>
      </w:tr>
      <w:tr w:rsidR="00941720" w:rsidRPr="00C60EFB" w14:paraId="378B9FB8"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3F90F81F" w14:textId="77777777" w:rsidR="00941720" w:rsidRPr="00C60EFB" w:rsidRDefault="00941720" w:rsidP="00F71562">
            <w:pPr>
              <w:pStyle w:val="Texto"/>
              <w:spacing w:before="40" w:after="40" w:line="193" w:lineRule="exact"/>
              <w:ind w:firstLine="0"/>
              <w:rPr>
                <w:sz w:val="16"/>
                <w:szCs w:val="16"/>
              </w:rPr>
            </w:pPr>
          </w:p>
        </w:tc>
      </w:tr>
      <w:tr w:rsidR="00941720" w:rsidRPr="00C60EFB" w14:paraId="7D96F75C"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027B2340" w14:textId="77777777" w:rsidR="00941720" w:rsidRPr="00C60EFB" w:rsidRDefault="00941720" w:rsidP="00F71562">
            <w:pPr>
              <w:pStyle w:val="Texto"/>
              <w:spacing w:before="40" w:after="40" w:line="193" w:lineRule="exact"/>
              <w:ind w:firstLine="0"/>
              <w:rPr>
                <w:b/>
                <w:sz w:val="16"/>
                <w:szCs w:val="16"/>
              </w:rPr>
            </w:pPr>
            <w:r w:rsidRPr="00C60EFB">
              <w:rPr>
                <w:b/>
                <w:sz w:val="16"/>
                <w:szCs w:val="16"/>
              </w:rPr>
              <w:t>1806.32.01</w:t>
            </w:r>
          </w:p>
        </w:tc>
        <w:tc>
          <w:tcPr>
            <w:tcW w:w="3158" w:type="dxa"/>
            <w:tcBorders>
              <w:top w:val="single" w:sz="6" w:space="0" w:color="auto"/>
              <w:left w:val="single" w:sz="6" w:space="0" w:color="auto"/>
              <w:bottom w:val="single" w:sz="6" w:space="0" w:color="auto"/>
              <w:right w:val="single" w:sz="6" w:space="0" w:color="auto"/>
            </w:tcBorders>
          </w:tcPr>
          <w:p w14:paraId="4903F3B7" w14:textId="77777777" w:rsidR="00941720" w:rsidRPr="00C60EFB" w:rsidRDefault="00941720" w:rsidP="00F71562">
            <w:pPr>
              <w:pStyle w:val="Texto"/>
              <w:spacing w:before="40" w:after="40" w:line="193" w:lineRule="exact"/>
              <w:ind w:firstLine="0"/>
              <w:rPr>
                <w:b/>
                <w:sz w:val="16"/>
                <w:szCs w:val="16"/>
              </w:rPr>
            </w:pPr>
            <w:r w:rsidRPr="00C60EFB">
              <w:rPr>
                <w:b/>
                <w:sz w:val="16"/>
                <w:szCs w:val="16"/>
              </w:rPr>
              <w:t>Sin rellenar.</w:t>
            </w:r>
          </w:p>
        </w:tc>
        <w:tc>
          <w:tcPr>
            <w:tcW w:w="3599" w:type="dxa"/>
            <w:vMerge w:val="restart"/>
            <w:tcBorders>
              <w:top w:val="single" w:sz="6" w:space="0" w:color="auto"/>
              <w:left w:val="single" w:sz="6" w:space="0" w:color="auto"/>
              <w:right w:val="single" w:sz="6" w:space="0" w:color="auto"/>
            </w:tcBorders>
          </w:tcPr>
          <w:p w14:paraId="37A9866E" w14:textId="77777777" w:rsidR="00941720" w:rsidRPr="00C60EFB" w:rsidRDefault="00941720" w:rsidP="00F71562">
            <w:pPr>
              <w:pStyle w:val="Texto"/>
              <w:spacing w:before="40" w:after="40" w:line="193" w:lineRule="exact"/>
              <w:ind w:firstLine="0"/>
              <w:rPr>
                <w:sz w:val="16"/>
                <w:szCs w:val="16"/>
              </w:rPr>
            </w:pPr>
            <w:r w:rsidRPr="00C60EFB">
              <w:rPr>
                <w:b/>
                <w:sz w:val="16"/>
                <w:szCs w:val="16"/>
              </w:rPr>
              <w:t xml:space="preserve">Únicamente: </w:t>
            </w:r>
            <w:r w:rsidRPr="00C60EFB">
              <w:rPr>
                <w:sz w:val="16"/>
                <w:szCs w:val="16"/>
              </w:rPr>
              <w:t>Suplementos alimenticios (definidos en el artículo 215, fracción V de la Ley General de Salud), que no sean productos que posean propiedades preventivas, rehabilitatorias o terapéuticas ni puedan ser clasificados como medicamento de acuerdo con las normas internacionales de clasificación arancelaria, cuando se presentan en bloques, tabletas o barras; sin rellenar.</w:t>
            </w:r>
          </w:p>
        </w:tc>
      </w:tr>
      <w:tr w:rsidR="00941720" w:rsidRPr="00C60EFB" w14:paraId="38FBA352"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239C769D" w14:textId="77777777" w:rsidR="00941720" w:rsidRPr="00C60EFB" w:rsidRDefault="00941720" w:rsidP="00F71562">
            <w:pPr>
              <w:pStyle w:val="Texto"/>
              <w:spacing w:before="40" w:after="40" w:line="193"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vAlign w:val="center"/>
          </w:tcPr>
          <w:p w14:paraId="447F37FB" w14:textId="77777777" w:rsidR="00941720" w:rsidRPr="00C60EFB" w:rsidRDefault="00941720" w:rsidP="00F71562">
            <w:pPr>
              <w:pStyle w:val="Texto"/>
              <w:spacing w:before="40" w:after="40" w:line="193" w:lineRule="exact"/>
              <w:ind w:firstLine="0"/>
              <w:jc w:val="left"/>
              <w:rPr>
                <w:sz w:val="16"/>
                <w:szCs w:val="16"/>
              </w:rPr>
            </w:pPr>
          </w:p>
          <w:p w14:paraId="5F9374F1" w14:textId="77777777" w:rsidR="00941720" w:rsidRPr="00C60EFB" w:rsidRDefault="00941720" w:rsidP="00F71562">
            <w:pPr>
              <w:pStyle w:val="Texto"/>
              <w:spacing w:before="40" w:after="40" w:line="193" w:lineRule="exact"/>
              <w:ind w:firstLine="0"/>
              <w:jc w:val="left"/>
              <w:rPr>
                <w:sz w:val="16"/>
                <w:szCs w:val="16"/>
              </w:rPr>
            </w:pPr>
            <w:r w:rsidRPr="00C60EFB">
              <w:rPr>
                <w:sz w:val="16"/>
                <w:szCs w:val="16"/>
              </w:rPr>
              <w:t>Sin rellenar.</w:t>
            </w:r>
          </w:p>
        </w:tc>
        <w:tc>
          <w:tcPr>
            <w:tcW w:w="3599" w:type="dxa"/>
            <w:vMerge/>
            <w:tcBorders>
              <w:left w:val="single" w:sz="6" w:space="0" w:color="auto"/>
              <w:bottom w:val="single" w:sz="6" w:space="0" w:color="auto"/>
              <w:right w:val="single" w:sz="6" w:space="0" w:color="auto"/>
            </w:tcBorders>
          </w:tcPr>
          <w:p w14:paraId="36FA3CCF" w14:textId="77777777" w:rsidR="00941720" w:rsidRPr="00C60EFB" w:rsidRDefault="00941720" w:rsidP="00F71562">
            <w:pPr>
              <w:pStyle w:val="Texto"/>
              <w:spacing w:before="40" w:after="40" w:line="193" w:lineRule="exact"/>
              <w:ind w:firstLine="0"/>
              <w:rPr>
                <w:sz w:val="16"/>
                <w:szCs w:val="16"/>
              </w:rPr>
            </w:pPr>
          </w:p>
        </w:tc>
      </w:tr>
      <w:tr w:rsidR="00941720" w:rsidRPr="00C60EFB" w14:paraId="50D59EFD"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28B55DA1" w14:textId="77777777" w:rsidR="00941720" w:rsidRPr="00C60EFB" w:rsidRDefault="00941720" w:rsidP="00F71562">
            <w:pPr>
              <w:pStyle w:val="Texto"/>
              <w:spacing w:before="40" w:after="40" w:line="193" w:lineRule="exact"/>
              <w:ind w:firstLine="0"/>
              <w:rPr>
                <w:sz w:val="16"/>
                <w:szCs w:val="16"/>
              </w:rPr>
            </w:pPr>
          </w:p>
        </w:tc>
      </w:tr>
      <w:tr w:rsidR="00941720" w:rsidRPr="00C60EFB" w14:paraId="06378C51"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2E411DE9" w14:textId="77777777" w:rsidR="00941720" w:rsidRPr="00C60EFB" w:rsidRDefault="00941720" w:rsidP="00F71562">
            <w:pPr>
              <w:pStyle w:val="Texto"/>
              <w:spacing w:before="30" w:after="22" w:line="240" w:lineRule="auto"/>
              <w:ind w:firstLine="0"/>
              <w:rPr>
                <w:b/>
                <w:sz w:val="16"/>
                <w:szCs w:val="16"/>
              </w:rPr>
            </w:pPr>
            <w:r w:rsidRPr="00C60EFB">
              <w:rPr>
                <w:b/>
                <w:sz w:val="16"/>
                <w:szCs w:val="16"/>
              </w:rPr>
              <w:t>1806.90.99</w:t>
            </w:r>
          </w:p>
        </w:tc>
        <w:tc>
          <w:tcPr>
            <w:tcW w:w="3158" w:type="dxa"/>
            <w:tcBorders>
              <w:top w:val="single" w:sz="6" w:space="0" w:color="auto"/>
              <w:left w:val="single" w:sz="6" w:space="0" w:color="auto"/>
              <w:bottom w:val="single" w:sz="6" w:space="0" w:color="auto"/>
              <w:right w:val="single" w:sz="6" w:space="0" w:color="auto"/>
            </w:tcBorders>
          </w:tcPr>
          <w:p w14:paraId="132550DC" w14:textId="77777777" w:rsidR="00941720" w:rsidRPr="00C60EFB" w:rsidRDefault="00941720" w:rsidP="00F71562">
            <w:pPr>
              <w:pStyle w:val="Texto"/>
              <w:spacing w:before="30" w:after="22" w:line="240" w:lineRule="auto"/>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14:paraId="199BB9E7" w14:textId="77777777" w:rsidR="00941720" w:rsidRPr="00C60EFB" w:rsidRDefault="00941720" w:rsidP="00F71562">
            <w:pPr>
              <w:pStyle w:val="Texto"/>
              <w:spacing w:before="30" w:after="22" w:line="240" w:lineRule="auto"/>
              <w:ind w:firstLine="0"/>
              <w:rPr>
                <w:b/>
                <w:sz w:val="16"/>
                <w:szCs w:val="16"/>
              </w:rPr>
            </w:pPr>
            <w:r w:rsidRPr="00C60EFB">
              <w:rPr>
                <w:b/>
                <w:sz w:val="16"/>
                <w:szCs w:val="16"/>
              </w:rPr>
              <w:t xml:space="preserve">Únicamente: </w:t>
            </w:r>
            <w:r w:rsidRPr="00C60EFB">
              <w:rPr>
                <w:sz w:val="16"/>
                <w:szCs w:val="16"/>
              </w:rPr>
              <w:t>Suplementos alimenticios (definidos en el artículo 215, fracción V de la Ley General de Salud), que no sean productos que posean propiedades preventivas, rehabilitatorias o terapéuticas ni puedan ser clasificados como medicamento de acuerdo con las normas internacionales de clasificación arancelaria.</w:t>
            </w:r>
          </w:p>
        </w:tc>
      </w:tr>
      <w:tr w:rsidR="00941720" w:rsidRPr="00C60EFB" w14:paraId="0D7E2062"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1C0EB826" w14:textId="77777777" w:rsidR="00941720" w:rsidRPr="00C60EFB" w:rsidRDefault="00941720" w:rsidP="00F71562">
            <w:pPr>
              <w:pStyle w:val="Texto"/>
              <w:spacing w:before="30" w:after="22" w:line="240" w:lineRule="auto"/>
              <w:ind w:firstLine="0"/>
              <w:jc w:val="right"/>
              <w:rPr>
                <w:sz w:val="16"/>
                <w:szCs w:val="16"/>
              </w:rPr>
            </w:pPr>
            <w:r w:rsidRPr="00C60EFB">
              <w:rPr>
                <w:sz w:val="16"/>
                <w:szCs w:val="16"/>
              </w:rPr>
              <w:t>01</w:t>
            </w:r>
          </w:p>
        </w:tc>
        <w:tc>
          <w:tcPr>
            <w:tcW w:w="3158" w:type="dxa"/>
            <w:tcBorders>
              <w:top w:val="single" w:sz="6" w:space="0" w:color="auto"/>
              <w:left w:val="single" w:sz="6" w:space="0" w:color="auto"/>
              <w:bottom w:val="single" w:sz="6" w:space="0" w:color="auto"/>
              <w:right w:val="single" w:sz="6" w:space="0" w:color="auto"/>
            </w:tcBorders>
          </w:tcPr>
          <w:p w14:paraId="7BBB5089" w14:textId="77777777" w:rsidR="00941720" w:rsidRPr="00C60EFB" w:rsidRDefault="00941720" w:rsidP="00F71562">
            <w:pPr>
              <w:pStyle w:val="Texto"/>
              <w:spacing w:before="30" w:after="22" w:line="240" w:lineRule="auto"/>
              <w:ind w:firstLine="0"/>
              <w:rPr>
                <w:sz w:val="16"/>
                <w:szCs w:val="16"/>
              </w:rPr>
            </w:pPr>
            <w:r w:rsidRPr="00C60EFB">
              <w:rPr>
                <w:sz w:val="16"/>
                <w:szCs w:val="16"/>
              </w:rPr>
              <w:t>Preparaciones alimenticias de productos de las partidas 04.01 a 04.04, que contengan polvo de cacao en una proporción, calculada sobre una base totalmente desgrasada, superior al 5% en peso.</w:t>
            </w:r>
          </w:p>
        </w:tc>
        <w:tc>
          <w:tcPr>
            <w:tcW w:w="3599" w:type="dxa"/>
            <w:vMerge/>
            <w:tcBorders>
              <w:left w:val="single" w:sz="6" w:space="0" w:color="auto"/>
              <w:right w:val="single" w:sz="6" w:space="0" w:color="auto"/>
            </w:tcBorders>
          </w:tcPr>
          <w:p w14:paraId="5C0D8397" w14:textId="77777777" w:rsidR="00941720" w:rsidRPr="00C60EFB" w:rsidRDefault="00941720" w:rsidP="00F71562">
            <w:pPr>
              <w:pStyle w:val="Texto"/>
              <w:spacing w:before="30" w:after="22" w:line="240" w:lineRule="auto"/>
              <w:ind w:firstLine="0"/>
              <w:rPr>
                <w:b/>
                <w:sz w:val="16"/>
                <w:szCs w:val="16"/>
              </w:rPr>
            </w:pPr>
          </w:p>
        </w:tc>
      </w:tr>
      <w:tr w:rsidR="00941720" w:rsidRPr="00C60EFB" w14:paraId="2FC44358"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3AAD11FD" w14:textId="77777777" w:rsidR="00941720" w:rsidRPr="00C60EFB" w:rsidRDefault="00941720" w:rsidP="00F71562">
            <w:pPr>
              <w:pStyle w:val="Texto"/>
              <w:spacing w:before="30" w:after="22" w:line="240" w:lineRule="auto"/>
              <w:ind w:firstLine="0"/>
              <w:jc w:val="right"/>
              <w:rPr>
                <w:sz w:val="16"/>
                <w:szCs w:val="16"/>
              </w:rPr>
            </w:pPr>
            <w:r w:rsidRPr="00C60EFB">
              <w:rPr>
                <w:sz w:val="16"/>
                <w:szCs w:val="16"/>
              </w:rPr>
              <w:t>99</w:t>
            </w:r>
          </w:p>
        </w:tc>
        <w:tc>
          <w:tcPr>
            <w:tcW w:w="3158" w:type="dxa"/>
            <w:tcBorders>
              <w:top w:val="single" w:sz="6" w:space="0" w:color="auto"/>
              <w:left w:val="single" w:sz="6" w:space="0" w:color="auto"/>
              <w:bottom w:val="single" w:sz="6" w:space="0" w:color="auto"/>
              <w:right w:val="single" w:sz="6" w:space="0" w:color="auto"/>
            </w:tcBorders>
          </w:tcPr>
          <w:p w14:paraId="1C97EE34" w14:textId="77777777" w:rsidR="00941720" w:rsidRPr="00C60EFB" w:rsidRDefault="00941720" w:rsidP="00F71562">
            <w:pPr>
              <w:pStyle w:val="Texto"/>
              <w:spacing w:before="30" w:after="22" w:line="240" w:lineRule="auto"/>
              <w:ind w:firstLine="0"/>
              <w:rPr>
                <w:b/>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14:paraId="0B9A0BD3" w14:textId="77777777" w:rsidR="00941720" w:rsidRPr="00C60EFB" w:rsidRDefault="00941720" w:rsidP="00F71562">
            <w:pPr>
              <w:pStyle w:val="Texto"/>
              <w:spacing w:before="30" w:after="22" w:line="240" w:lineRule="auto"/>
              <w:ind w:firstLine="0"/>
              <w:rPr>
                <w:b/>
                <w:sz w:val="16"/>
                <w:szCs w:val="16"/>
              </w:rPr>
            </w:pPr>
          </w:p>
        </w:tc>
      </w:tr>
      <w:tr w:rsidR="00941720" w:rsidRPr="00C60EFB" w14:paraId="30E080E7"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17584875" w14:textId="77777777" w:rsidR="00941720" w:rsidRPr="00C60EFB" w:rsidRDefault="00941720" w:rsidP="00F71562">
            <w:pPr>
              <w:pStyle w:val="Texto"/>
              <w:spacing w:before="30" w:after="22" w:line="240" w:lineRule="auto"/>
              <w:ind w:firstLine="0"/>
              <w:rPr>
                <w:b/>
                <w:sz w:val="16"/>
                <w:szCs w:val="16"/>
              </w:rPr>
            </w:pPr>
          </w:p>
        </w:tc>
      </w:tr>
      <w:tr w:rsidR="00941720" w:rsidRPr="00C60EFB" w14:paraId="5324A80C"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2FBDF3F0" w14:textId="77777777" w:rsidR="00941720" w:rsidRPr="00C60EFB" w:rsidRDefault="00941720" w:rsidP="00F71562">
            <w:pPr>
              <w:pStyle w:val="Texto"/>
              <w:spacing w:before="30" w:after="22" w:line="240" w:lineRule="auto"/>
              <w:ind w:firstLine="0"/>
              <w:rPr>
                <w:b/>
                <w:sz w:val="16"/>
                <w:szCs w:val="16"/>
              </w:rPr>
            </w:pPr>
            <w:r w:rsidRPr="00C60EFB">
              <w:rPr>
                <w:b/>
                <w:sz w:val="16"/>
                <w:szCs w:val="16"/>
              </w:rPr>
              <w:t>1901.10.02</w:t>
            </w:r>
          </w:p>
        </w:tc>
        <w:tc>
          <w:tcPr>
            <w:tcW w:w="3158" w:type="dxa"/>
            <w:tcBorders>
              <w:top w:val="single" w:sz="6" w:space="0" w:color="auto"/>
              <w:left w:val="single" w:sz="6" w:space="0" w:color="auto"/>
              <w:bottom w:val="single" w:sz="6" w:space="0" w:color="auto"/>
              <w:right w:val="single" w:sz="6" w:space="0" w:color="auto"/>
            </w:tcBorders>
          </w:tcPr>
          <w:p w14:paraId="254405BF" w14:textId="77777777" w:rsidR="00941720" w:rsidRPr="00C60EFB" w:rsidRDefault="00941720" w:rsidP="00F71562">
            <w:pPr>
              <w:pStyle w:val="Texto"/>
              <w:spacing w:before="30" w:after="22" w:line="240" w:lineRule="auto"/>
              <w:ind w:firstLine="0"/>
              <w:rPr>
                <w:b/>
                <w:sz w:val="16"/>
                <w:szCs w:val="16"/>
              </w:rPr>
            </w:pPr>
            <w:r w:rsidRPr="00C60EFB">
              <w:rPr>
                <w:b/>
                <w:sz w:val="16"/>
                <w:szCs w:val="16"/>
              </w:rPr>
              <w:t>Preparaciones para la alimentación de lactantes o niños de corta edad, acondicionadas para la venta al por menor.</w:t>
            </w:r>
          </w:p>
        </w:tc>
        <w:tc>
          <w:tcPr>
            <w:tcW w:w="3599" w:type="dxa"/>
            <w:vMerge w:val="restart"/>
            <w:tcBorders>
              <w:top w:val="single" w:sz="6" w:space="0" w:color="auto"/>
              <w:left w:val="single" w:sz="6" w:space="0" w:color="auto"/>
              <w:right w:val="single" w:sz="6" w:space="0" w:color="auto"/>
            </w:tcBorders>
          </w:tcPr>
          <w:p w14:paraId="3D9D35C5" w14:textId="77777777" w:rsidR="00941720" w:rsidRPr="00C60EFB" w:rsidRDefault="00941720" w:rsidP="00F71562">
            <w:pPr>
              <w:pStyle w:val="Texto"/>
              <w:spacing w:before="30" w:after="22" w:line="240" w:lineRule="auto"/>
              <w:ind w:firstLine="0"/>
              <w:rPr>
                <w:sz w:val="16"/>
                <w:szCs w:val="16"/>
              </w:rPr>
            </w:pPr>
            <w:r w:rsidRPr="00C60EFB">
              <w:rPr>
                <w:b/>
                <w:sz w:val="16"/>
                <w:szCs w:val="16"/>
              </w:rPr>
              <w:t>Únicamente:</w:t>
            </w:r>
            <w:r w:rsidRPr="00C60EFB">
              <w:rPr>
                <w:sz w:val="16"/>
                <w:szCs w:val="16"/>
              </w:rPr>
              <w:t xml:space="preserve"> Con un contenido de sólidos lácteos superior al 10%, en peso.</w:t>
            </w:r>
          </w:p>
        </w:tc>
      </w:tr>
      <w:tr w:rsidR="00941720" w:rsidRPr="00C60EFB" w14:paraId="62DAEB3D"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404FBA43" w14:textId="77777777" w:rsidR="00941720" w:rsidRPr="00C60EFB" w:rsidRDefault="00941720" w:rsidP="00F71562">
            <w:pPr>
              <w:pStyle w:val="Texto"/>
              <w:spacing w:before="30" w:after="22" w:line="240" w:lineRule="auto"/>
              <w:ind w:firstLine="0"/>
              <w:jc w:val="right"/>
              <w:rPr>
                <w:sz w:val="16"/>
                <w:szCs w:val="16"/>
              </w:rPr>
            </w:pPr>
            <w:r w:rsidRPr="00C60EFB">
              <w:rPr>
                <w:sz w:val="16"/>
                <w:szCs w:val="16"/>
              </w:rPr>
              <w:t>01</w:t>
            </w:r>
          </w:p>
        </w:tc>
        <w:tc>
          <w:tcPr>
            <w:tcW w:w="3158" w:type="dxa"/>
            <w:tcBorders>
              <w:top w:val="single" w:sz="6" w:space="0" w:color="auto"/>
              <w:left w:val="single" w:sz="6" w:space="0" w:color="auto"/>
              <w:bottom w:val="single" w:sz="6" w:space="0" w:color="auto"/>
              <w:right w:val="single" w:sz="6" w:space="0" w:color="auto"/>
            </w:tcBorders>
          </w:tcPr>
          <w:p w14:paraId="4DA97761" w14:textId="77777777" w:rsidR="00941720" w:rsidRPr="00C60EFB" w:rsidRDefault="00941720" w:rsidP="00F71562">
            <w:pPr>
              <w:pStyle w:val="Texto"/>
              <w:spacing w:before="30" w:after="22" w:line="240" w:lineRule="auto"/>
              <w:ind w:firstLine="0"/>
              <w:rPr>
                <w:sz w:val="16"/>
                <w:szCs w:val="16"/>
              </w:rPr>
            </w:pPr>
            <w:r w:rsidRPr="00C60EFB">
              <w:rPr>
                <w:sz w:val="16"/>
                <w:szCs w:val="16"/>
              </w:rPr>
              <w:t>Con un contenido de sólidos lácteos superior al 10%, en peso.</w:t>
            </w:r>
          </w:p>
        </w:tc>
        <w:tc>
          <w:tcPr>
            <w:tcW w:w="3599" w:type="dxa"/>
            <w:vMerge/>
            <w:tcBorders>
              <w:left w:val="single" w:sz="6" w:space="0" w:color="auto"/>
              <w:bottom w:val="single" w:sz="6" w:space="0" w:color="auto"/>
              <w:right w:val="single" w:sz="6" w:space="0" w:color="auto"/>
            </w:tcBorders>
          </w:tcPr>
          <w:p w14:paraId="7955924F" w14:textId="77777777" w:rsidR="00941720" w:rsidRPr="00C60EFB" w:rsidRDefault="00941720" w:rsidP="00F71562">
            <w:pPr>
              <w:pStyle w:val="Texto"/>
              <w:spacing w:before="30" w:after="22" w:line="240" w:lineRule="auto"/>
              <w:ind w:firstLine="0"/>
              <w:rPr>
                <w:sz w:val="16"/>
                <w:szCs w:val="16"/>
              </w:rPr>
            </w:pPr>
          </w:p>
        </w:tc>
      </w:tr>
      <w:tr w:rsidR="00941720" w:rsidRPr="00C60EFB" w14:paraId="4D0AA207"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037F7DD2" w14:textId="77777777" w:rsidR="00941720" w:rsidRPr="00C60EFB" w:rsidRDefault="00941720" w:rsidP="00F71562">
            <w:pPr>
              <w:pStyle w:val="Texto"/>
              <w:spacing w:before="30" w:after="22" w:line="240" w:lineRule="auto"/>
              <w:ind w:firstLine="0"/>
              <w:rPr>
                <w:sz w:val="16"/>
                <w:szCs w:val="16"/>
              </w:rPr>
            </w:pPr>
            <w:r w:rsidRPr="00C60EFB">
              <w:rPr>
                <w:sz w:val="16"/>
                <w:szCs w:val="16"/>
              </w:rPr>
              <w:t xml:space="preserve"> </w:t>
            </w:r>
          </w:p>
        </w:tc>
      </w:tr>
      <w:tr w:rsidR="00941720" w:rsidRPr="00C60EFB" w14:paraId="37878707"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2BF6BDFC" w14:textId="77777777" w:rsidR="00941720" w:rsidRPr="00C60EFB" w:rsidRDefault="00941720" w:rsidP="00F71562">
            <w:pPr>
              <w:pStyle w:val="Texto"/>
              <w:spacing w:before="30" w:after="22" w:line="240" w:lineRule="auto"/>
              <w:ind w:firstLine="0"/>
              <w:rPr>
                <w:b/>
                <w:sz w:val="16"/>
                <w:szCs w:val="16"/>
              </w:rPr>
            </w:pPr>
            <w:r w:rsidRPr="00C60EFB">
              <w:rPr>
                <w:b/>
                <w:sz w:val="16"/>
                <w:szCs w:val="16"/>
              </w:rPr>
              <w:t>1901.90.02</w:t>
            </w:r>
          </w:p>
        </w:tc>
        <w:tc>
          <w:tcPr>
            <w:tcW w:w="3158" w:type="dxa"/>
            <w:tcBorders>
              <w:top w:val="single" w:sz="6" w:space="0" w:color="auto"/>
              <w:left w:val="single" w:sz="6" w:space="0" w:color="auto"/>
              <w:bottom w:val="single" w:sz="6" w:space="0" w:color="auto"/>
              <w:right w:val="single" w:sz="6" w:space="0" w:color="auto"/>
            </w:tcBorders>
          </w:tcPr>
          <w:p w14:paraId="33E3456A" w14:textId="77777777" w:rsidR="00941720" w:rsidRPr="00C60EFB" w:rsidRDefault="00941720" w:rsidP="00F71562">
            <w:pPr>
              <w:pStyle w:val="Texto"/>
              <w:spacing w:before="30" w:after="22" w:line="240" w:lineRule="auto"/>
              <w:ind w:firstLine="0"/>
              <w:rPr>
                <w:b/>
                <w:sz w:val="16"/>
                <w:szCs w:val="16"/>
              </w:rPr>
            </w:pPr>
            <w:r w:rsidRPr="00C60EFB">
              <w:rPr>
                <w:b/>
                <w:sz w:val="16"/>
                <w:szCs w:val="16"/>
              </w:rPr>
              <w:t>Productos alimenticios vegetales, dietéticos, para diabéticos.</w:t>
            </w:r>
          </w:p>
        </w:tc>
        <w:tc>
          <w:tcPr>
            <w:tcW w:w="3599" w:type="dxa"/>
            <w:vMerge w:val="restart"/>
            <w:tcBorders>
              <w:top w:val="single" w:sz="6" w:space="0" w:color="auto"/>
              <w:left w:val="single" w:sz="6" w:space="0" w:color="auto"/>
              <w:right w:val="single" w:sz="6" w:space="0" w:color="auto"/>
            </w:tcBorders>
          </w:tcPr>
          <w:p w14:paraId="30EAB752" w14:textId="77777777" w:rsidR="00941720" w:rsidRPr="00C60EFB" w:rsidRDefault="00941720" w:rsidP="00F71562">
            <w:pPr>
              <w:pStyle w:val="Texto"/>
              <w:spacing w:before="30" w:after="22" w:line="240" w:lineRule="auto"/>
              <w:ind w:firstLine="0"/>
              <w:rPr>
                <w:sz w:val="16"/>
                <w:szCs w:val="16"/>
              </w:rPr>
            </w:pPr>
          </w:p>
        </w:tc>
      </w:tr>
      <w:tr w:rsidR="00941720" w:rsidRPr="00C60EFB" w14:paraId="1B9695E8"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6553E0E5" w14:textId="77777777" w:rsidR="00941720" w:rsidRPr="00C60EFB" w:rsidRDefault="00941720" w:rsidP="00F71562">
            <w:pPr>
              <w:pStyle w:val="Texto"/>
              <w:spacing w:before="30" w:after="22"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5DE7AAB9" w14:textId="77777777" w:rsidR="00941720" w:rsidRPr="00C60EFB" w:rsidRDefault="00941720" w:rsidP="00F71562">
            <w:pPr>
              <w:pStyle w:val="Texto"/>
              <w:spacing w:before="30" w:after="22" w:line="240" w:lineRule="auto"/>
              <w:ind w:firstLine="0"/>
              <w:rPr>
                <w:sz w:val="16"/>
                <w:szCs w:val="16"/>
              </w:rPr>
            </w:pPr>
            <w:r w:rsidRPr="00C60EFB">
              <w:rPr>
                <w:sz w:val="16"/>
                <w:szCs w:val="16"/>
              </w:rPr>
              <w:t>Productos alimenticios vegetales, dietéticos, para diabéticos.</w:t>
            </w:r>
          </w:p>
        </w:tc>
        <w:tc>
          <w:tcPr>
            <w:tcW w:w="3599" w:type="dxa"/>
            <w:vMerge/>
            <w:tcBorders>
              <w:left w:val="single" w:sz="6" w:space="0" w:color="auto"/>
              <w:bottom w:val="single" w:sz="6" w:space="0" w:color="auto"/>
              <w:right w:val="single" w:sz="6" w:space="0" w:color="auto"/>
            </w:tcBorders>
          </w:tcPr>
          <w:p w14:paraId="1B8D6CE0" w14:textId="77777777" w:rsidR="00941720" w:rsidRPr="00C60EFB" w:rsidRDefault="00941720" w:rsidP="00F71562">
            <w:pPr>
              <w:pStyle w:val="Texto"/>
              <w:spacing w:before="30" w:after="22" w:line="240" w:lineRule="auto"/>
              <w:ind w:firstLine="0"/>
              <w:rPr>
                <w:sz w:val="16"/>
                <w:szCs w:val="16"/>
              </w:rPr>
            </w:pPr>
          </w:p>
        </w:tc>
      </w:tr>
      <w:tr w:rsidR="00941720" w:rsidRPr="00C60EFB" w14:paraId="0C10E551"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7B01B886" w14:textId="77777777" w:rsidR="00941720" w:rsidRPr="00C60EFB" w:rsidRDefault="00941720" w:rsidP="00F71562">
            <w:pPr>
              <w:pStyle w:val="Texto"/>
              <w:spacing w:before="30" w:after="22" w:line="240" w:lineRule="auto"/>
              <w:ind w:firstLine="0"/>
              <w:rPr>
                <w:sz w:val="16"/>
                <w:szCs w:val="16"/>
              </w:rPr>
            </w:pPr>
            <w:r w:rsidRPr="00C60EFB">
              <w:rPr>
                <w:sz w:val="16"/>
                <w:szCs w:val="16"/>
              </w:rPr>
              <w:t xml:space="preserve"> </w:t>
            </w:r>
          </w:p>
        </w:tc>
      </w:tr>
      <w:tr w:rsidR="00941720" w:rsidRPr="00C60EFB" w14:paraId="6FDE0928"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7F3A18FB" w14:textId="77777777" w:rsidR="00941720" w:rsidRPr="00C60EFB" w:rsidRDefault="00941720" w:rsidP="00F71562">
            <w:pPr>
              <w:pStyle w:val="Texto"/>
              <w:spacing w:before="30" w:after="22" w:line="240" w:lineRule="auto"/>
              <w:ind w:firstLine="0"/>
              <w:rPr>
                <w:b/>
                <w:sz w:val="16"/>
                <w:szCs w:val="16"/>
              </w:rPr>
            </w:pPr>
            <w:r w:rsidRPr="00C60EFB">
              <w:rPr>
                <w:b/>
                <w:sz w:val="16"/>
                <w:szCs w:val="16"/>
              </w:rPr>
              <w:t>1901.90.03</w:t>
            </w:r>
          </w:p>
        </w:tc>
        <w:tc>
          <w:tcPr>
            <w:tcW w:w="3158" w:type="dxa"/>
            <w:tcBorders>
              <w:top w:val="single" w:sz="6" w:space="0" w:color="auto"/>
              <w:left w:val="single" w:sz="6" w:space="0" w:color="auto"/>
              <w:bottom w:val="single" w:sz="6" w:space="0" w:color="auto"/>
              <w:right w:val="single" w:sz="6" w:space="0" w:color="auto"/>
            </w:tcBorders>
          </w:tcPr>
          <w:p w14:paraId="72DD5D1A" w14:textId="77777777" w:rsidR="00941720" w:rsidRPr="00C60EFB" w:rsidRDefault="00941720" w:rsidP="00F71562">
            <w:pPr>
              <w:pStyle w:val="Texto"/>
              <w:spacing w:before="30" w:after="22" w:line="240" w:lineRule="auto"/>
              <w:ind w:firstLine="0"/>
              <w:rPr>
                <w:b/>
                <w:sz w:val="16"/>
                <w:szCs w:val="16"/>
              </w:rPr>
            </w:pPr>
            <w:r w:rsidRPr="00C60EFB">
              <w:rPr>
                <w:b/>
                <w:sz w:val="16"/>
                <w:szCs w:val="16"/>
              </w:rPr>
              <w:t>Preparaciones a base de productos lácteos con un contenido de sólidos lácteos superior al 10%, pero inferior o igual a 50%, en peso, excepto las comprendidas en la fracción arancelaria 1901.90.04.</w:t>
            </w:r>
          </w:p>
        </w:tc>
        <w:tc>
          <w:tcPr>
            <w:tcW w:w="3599" w:type="dxa"/>
            <w:vMerge w:val="restart"/>
            <w:tcBorders>
              <w:top w:val="single" w:sz="6" w:space="0" w:color="auto"/>
              <w:left w:val="single" w:sz="6" w:space="0" w:color="auto"/>
              <w:right w:val="single" w:sz="6" w:space="0" w:color="auto"/>
            </w:tcBorders>
          </w:tcPr>
          <w:p w14:paraId="31499B78" w14:textId="77777777" w:rsidR="00941720" w:rsidRPr="00C60EFB" w:rsidRDefault="00941720" w:rsidP="00F71562">
            <w:pPr>
              <w:pStyle w:val="Texto"/>
              <w:spacing w:before="30" w:after="22" w:line="240" w:lineRule="auto"/>
              <w:ind w:firstLine="0"/>
              <w:rPr>
                <w:sz w:val="16"/>
                <w:szCs w:val="16"/>
              </w:rPr>
            </w:pPr>
          </w:p>
        </w:tc>
      </w:tr>
      <w:tr w:rsidR="00941720" w:rsidRPr="00C60EFB" w14:paraId="72934FC8"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34123712" w14:textId="77777777" w:rsidR="00941720" w:rsidRPr="00C60EFB" w:rsidRDefault="00941720" w:rsidP="00F71562">
            <w:pPr>
              <w:pStyle w:val="Texto"/>
              <w:spacing w:before="30" w:after="22"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39D78AFA" w14:textId="77777777" w:rsidR="00941720" w:rsidRPr="00C60EFB" w:rsidRDefault="00941720" w:rsidP="00F71562">
            <w:pPr>
              <w:pStyle w:val="Texto"/>
              <w:spacing w:before="30" w:after="22" w:line="240" w:lineRule="auto"/>
              <w:ind w:firstLine="0"/>
              <w:rPr>
                <w:sz w:val="16"/>
                <w:szCs w:val="16"/>
              </w:rPr>
            </w:pPr>
            <w:r w:rsidRPr="00C60EFB">
              <w:rPr>
                <w:sz w:val="16"/>
                <w:szCs w:val="16"/>
              </w:rPr>
              <w:t>Preparaciones a base de productos lácteos con un contenido de sólidos lácteos superior al 10%, pero inferior o igual a 50%, en peso, excepto las comprendidas en la fracción arancelaria 1901.90.04.</w:t>
            </w:r>
          </w:p>
        </w:tc>
        <w:tc>
          <w:tcPr>
            <w:tcW w:w="3599" w:type="dxa"/>
            <w:vMerge/>
            <w:tcBorders>
              <w:left w:val="single" w:sz="6" w:space="0" w:color="auto"/>
              <w:bottom w:val="single" w:sz="6" w:space="0" w:color="auto"/>
              <w:right w:val="single" w:sz="6" w:space="0" w:color="auto"/>
            </w:tcBorders>
          </w:tcPr>
          <w:p w14:paraId="1CFB5FB4" w14:textId="77777777" w:rsidR="00941720" w:rsidRPr="00C60EFB" w:rsidRDefault="00941720" w:rsidP="00F71562">
            <w:pPr>
              <w:pStyle w:val="Texto"/>
              <w:spacing w:before="30" w:after="22" w:line="240" w:lineRule="auto"/>
              <w:ind w:firstLine="0"/>
              <w:rPr>
                <w:sz w:val="16"/>
                <w:szCs w:val="16"/>
              </w:rPr>
            </w:pPr>
          </w:p>
        </w:tc>
      </w:tr>
      <w:tr w:rsidR="00941720" w:rsidRPr="00C60EFB" w14:paraId="038A3D9B"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1868B23B" w14:textId="77777777" w:rsidR="00941720" w:rsidRPr="00C60EFB" w:rsidRDefault="00941720" w:rsidP="00F71562">
            <w:pPr>
              <w:pStyle w:val="Texto"/>
              <w:spacing w:before="30" w:after="22" w:line="240" w:lineRule="auto"/>
              <w:ind w:firstLine="0"/>
              <w:rPr>
                <w:sz w:val="16"/>
                <w:szCs w:val="16"/>
              </w:rPr>
            </w:pPr>
            <w:r w:rsidRPr="00C60EFB">
              <w:rPr>
                <w:sz w:val="16"/>
                <w:szCs w:val="16"/>
              </w:rPr>
              <w:t xml:space="preserve"> </w:t>
            </w:r>
          </w:p>
        </w:tc>
      </w:tr>
      <w:tr w:rsidR="00941720" w:rsidRPr="00C60EFB" w14:paraId="09F4D6BA"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696A1150" w14:textId="77777777" w:rsidR="00941720" w:rsidRPr="00C60EFB" w:rsidRDefault="00941720" w:rsidP="00F71562">
            <w:pPr>
              <w:pStyle w:val="Texto"/>
              <w:spacing w:before="30" w:after="22" w:line="240" w:lineRule="auto"/>
              <w:ind w:firstLine="0"/>
              <w:rPr>
                <w:b/>
                <w:sz w:val="16"/>
                <w:szCs w:val="16"/>
              </w:rPr>
            </w:pPr>
            <w:r w:rsidRPr="00C60EFB">
              <w:rPr>
                <w:b/>
                <w:sz w:val="16"/>
                <w:szCs w:val="16"/>
              </w:rPr>
              <w:t>1901.90.04</w:t>
            </w:r>
          </w:p>
        </w:tc>
        <w:tc>
          <w:tcPr>
            <w:tcW w:w="3158" w:type="dxa"/>
            <w:tcBorders>
              <w:top w:val="single" w:sz="6" w:space="0" w:color="auto"/>
              <w:left w:val="single" w:sz="6" w:space="0" w:color="auto"/>
              <w:bottom w:val="single" w:sz="6" w:space="0" w:color="auto"/>
              <w:right w:val="single" w:sz="6" w:space="0" w:color="auto"/>
            </w:tcBorders>
          </w:tcPr>
          <w:p w14:paraId="25271822" w14:textId="77777777" w:rsidR="00941720" w:rsidRPr="00C60EFB" w:rsidRDefault="00941720" w:rsidP="00F71562">
            <w:pPr>
              <w:pStyle w:val="Texto"/>
              <w:spacing w:before="30" w:after="22" w:line="240" w:lineRule="auto"/>
              <w:ind w:firstLine="0"/>
              <w:rPr>
                <w:b/>
                <w:sz w:val="16"/>
                <w:szCs w:val="16"/>
              </w:rPr>
            </w:pPr>
            <w:r w:rsidRPr="00C60EFB">
              <w:rPr>
                <w:b/>
                <w:sz w:val="16"/>
                <w:szCs w:val="16"/>
              </w:rPr>
              <w:t>Preparaciones a base de productos lácteos con un contenido de sólidos lácteos superior al 10%, acondicionadas en envases para la venta al por menor cuya etiqueta contenga indicaciones para la utilización directa del producto en la preparación de alimentos o postres, por ejemplo.</w:t>
            </w:r>
          </w:p>
        </w:tc>
        <w:tc>
          <w:tcPr>
            <w:tcW w:w="3599" w:type="dxa"/>
            <w:vMerge w:val="restart"/>
            <w:tcBorders>
              <w:top w:val="single" w:sz="6" w:space="0" w:color="auto"/>
              <w:left w:val="single" w:sz="6" w:space="0" w:color="auto"/>
              <w:right w:val="single" w:sz="6" w:space="0" w:color="auto"/>
            </w:tcBorders>
          </w:tcPr>
          <w:p w14:paraId="67D5A3AB" w14:textId="77777777" w:rsidR="00941720" w:rsidRPr="00C60EFB" w:rsidRDefault="00941720" w:rsidP="00F71562">
            <w:pPr>
              <w:pStyle w:val="Texto"/>
              <w:spacing w:before="30" w:after="22" w:line="240" w:lineRule="auto"/>
              <w:ind w:firstLine="0"/>
              <w:rPr>
                <w:sz w:val="16"/>
                <w:szCs w:val="16"/>
              </w:rPr>
            </w:pPr>
          </w:p>
        </w:tc>
      </w:tr>
      <w:tr w:rsidR="00941720" w:rsidRPr="00C60EFB" w14:paraId="6AB3C381"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10DE5DDD" w14:textId="77777777" w:rsidR="00941720" w:rsidRPr="00C60EFB" w:rsidRDefault="00941720" w:rsidP="00F71562">
            <w:pPr>
              <w:pStyle w:val="Texto"/>
              <w:spacing w:before="30" w:after="22"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3DC394EB" w14:textId="77777777" w:rsidR="00941720" w:rsidRPr="00C60EFB" w:rsidRDefault="00941720" w:rsidP="00F71562">
            <w:pPr>
              <w:pStyle w:val="Texto"/>
              <w:spacing w:before="30" w:after="22" w:line="240" w:lineRule="auto"/>
              <w:ind w:firstLine="0"/>
              <w:rPr>
                <w:sz w:val="16"/>
                <w:szCs w:val="16"/>
              </w:rPr>
            </w:pPr>
            <w:r w:rsidRPr="00C60EFB">
              <w:rPr>
                <w:sz w:val="16"/>
                <w:szCs w:val="16"/>
              </w:rPr>
              <w:t xml:space="preserve">Preparaciones a base de productos lácteos con un contenido de sólidos lácteos superior al 10%, acondicionadas en envases para la venta al por menor cuya etiqueta contenga indicaciones para </w:t>
            </w:r>
            <w:r w:rsidRPr="00C60EFB">
              <w:rPr>
                <w:sz w:val="16"/>
                <w:szCs w:val="16"/>
              </w:rPr>
              <w:lastRenderedPageBreak/>
              <w:t>la utilización directa del producto en la preparación de alimentos o postres, por ejemplo.</w:t>
            </w:r>
          </w:p>
        </w:tc>
        <w:tc>
          <w:tcPr>
            <w:tcW w:w="3599" w:type="dxa"/>
            <w:vMerge/>
            <w:tcBorders>
              <w:left w:val="single" w:sz="6" w:space="0" w:color="auto"/>
              <w:bottom w:val="single" w:sz="6" w:space="0" w:color="auto"/>
              <w:right w:val="single" w:sz="6" w:space="0" w:color="auto"/>
            </w:tcBorders>
          </w:tcPr>
          <w:p w14:paraId="1334C69A" w14:textId="77777777" w:rsidR="00941720" w:rsidRPr="00C60EFB" w:rsidRDefault="00941720" w:rsidP="00F71562">
            <w:pPr>
              <w:pStyle w:val="Texto"/>
              <w:spacing w:before="30" w:after="22" w:line="240" w:lineRule="auto"/>
              <w:ind w:firstLine="0"/>
              <w:rPr>
                <w:sz w:val="16"/>
                <w:szCs w:val="16"/>
              </w:rPr>
            </w:pPr>
          </w:p>
        </w:tc>
      </w:tr>
      <w:tr w:rsidR="00941720" w:rsidRPr="00C60EFB" w14:paraId="3D287E1E"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0D602999" w14:textId="77777777" w:rsidR="00941720" w:rsidRPr="00C60EFB" w:rsidRDefault="00941720" w:rsidP="00F71562">
            <w:pPr>
              <w:pStyle w:val="Texto"/>
              <w:spacing w:before="30" w:after="22" w:line="240" w:lineRule="auto"/>
              <w:ind w:firstLine="0"/>
              <w:rPr>
                <w:sz w:val="16"/>
                <w:szCs w:val="16"/>
              </w:rPr>
            </w:pPr>
            <w:r w:rsidRPr="00C60EFB">
              <w:rPr>
                <w:sz w:val="16"/>
                <w:szCs w:val="16"/>
              </w:rPr>
              <w:t xml:space="preserve"> </w:t>
            </w:r>
          </w:p>
        </w:tc>
      </w:tr>
      <w:tr w:rsidR="00941720" w:rsidRPr="00C60EFB" w14:paraId="4F209CFB"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557B0CD4" w14:textId="77777777" w:rsidR="00941720" w:rsidRPr="00C60EFB" w:rsidRDefault="00941720" w:rsidP="00F71562">
            <w:pPr>
              <w:pStyle w:val="Texto"/>
              <w:spacing w:before="30" w:after="22" w:line="240" w:lineRule="auto"/>
              <w:ind w:firstLine="0"/>
              <w:rPr>
                <w:b/>
                <w:sz w:val="16"/>
                <w:szCs w:val="16"/>
              </w:rPr>
            </w:pPr>
            <w:r w:rsidRPr="00C60EFB">
              <w:rPr>
                <w:b/>
                <w:sz w:val="16"/>
                <w:szCs w:val="16"/>
              </w:rPr>
              <w:t>1901.90.05</w:t>
            </w:r>
          </w:p>
        </w:tc>
        <w:tc>
          <w:tcPr>
            <w:tcW w:w="3158" w:type="dxa"/>
            <w:tcBorders>
              <w:top w:val="single" w:sz="6" w:space="0" w:color="auto"/>
              <w:left w:val="single" w:sz="6" w:space="0" w:color="auto"/>
              <w:bottom w:val="single" w:sz="6" w:space="0" w:color="auto"/>
              <w:right w:val="single" w:sz="6" w:space="0" w:color="auto"/>
            </w:tcBorders>
          </w:tcPr>
          <w:p w14:paraId="6CA8093D" w14:textId="77777777" w:rsidR="00941720" w:rsidRPr="00C60EFB" w:rsidRDefault="00941720" w:rsidP="00F71562">
            <w:pPr>
              <w:pStyle w:val="Texto"/>
              <w:spacing w:before="30" w:after="22" w:line="240" w:lineRule="auto"/>
              <w:ind w:firstLine="0"/>
              <w:rPr>
                <w:b/>
                <w:sz w:val="16"/>
                <w:szCs w:val="16"/>
              </w:rPr>
            </w:pPr>
            <w:r w:rsidRPr="00C60EFB">
              <w:rPr>
                <w:b/>
                <w:sz w:val="16"/>
                <w:szCs w:val="16"/>
              </w:rPr>
              <w:t>Preparaciones a base de productos lácteos con un contenido de sólidos lácteos superior al 50%, en peso, excepto las comprendidas en la fracción arancelaria 1901.90.04.</w:t>
            </w:r>
          </w:p>
        </w:tc>
        <w:tc>
          <w:tcPr>
            <w:tcW w:w="3599" w:type="dxa"/>
            <w:vMerge w:val="restart"/>
            <w:tcBorders>
              <w:top w:val="single" w:sz="6" w:space="0" w:color="auto"/>
              <w:left w:val="single" w:sz="6" w:space="0" w:color="auto"/>
              <w:right w:val="single" w:sz="6" w:space="0" w:color="auto"/>
            </w:tcBorders>
          </w:tcPr>
          <w:p w14:paraId="05775C67" w14:textId="77777777" w:rsidR="00941720" w:rsidRPr="00C60EFB" w:rsidRDefault="00941720" w:rsidP="00F71562">
            <w:pPr>
              <w:pStyle w:val="Texto"/>
              <w:spacing w:before="30" w:after="22" w:line="240" w:lineRule="auto"/>
              <w:ind w:firstLine="0"/>
              <w:rPr>
                <w:sz w:val="16"/>
                <w:szCs w:val="16"/>
              </w:rPr>
            </w:pPr>
          </w:p>
        </w:tc>
      </w:tr>
      <w:tr w:rsidR="00941720" w:rsidRPr="00C60EFB" w14:paraId="78A54406"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3133208D" w14:textId="77777777" w:rsidR="00941720" w:rsidRPr="00C60EFB" w:rsidRDefault="00941720" w:rsidP="00F71562">
            <w:pPr>
              <w:pStyle w:val="Texto"/>
              <w:spacing w:before="30" w:after="22"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1174931F" w14:textId="77777777" w:rsidR="00941720" w:rsidRPr="00C60EFB" w:rsidRDefault="00941720" w:rsidP="00F71562">
            <w:pPr>
              <w:pStyle w:val="Texto"/>
              <w:spacing w:before="30" w:after="22" w:line="240" w:lineRule="auto"/>
              <w:ind w:firstLine="0"/>
              <w:rPr>
                <w:sz w:val="16"/>
                <w:szCs w:val="16"/>
              </w:rPr>
            </w:pPr>
            <w:r w:rsidRPr="00C60EFB">
              <w:rPr>
                <w:sz w:val="16"/>
                <w:szCs w:val="16"/>
              </w:rPr>
              <w:t>Preparaciones a base de productos lácteos con un contenido de sólidos lácteos superior al 50%, en peso, excepto las comprendidas en la fracción arancelaria 1901.90.04.</w:t>
            </w:r>
          </w:p>
        </w:tc>
        <w:tc>
          <w:tcPr>
            <w:tcW w:w="3599" w:type="dxa"/>
            <w:vMerge/>
            <w:tcBorders>
              <w:left w:val="single" w:sz="6" w:space="0" w:color="auto"/>
              <w:bottom w:val="single" w:sz="6" w:space="0" w:color="auto"/>
              <w:right w:val="single" w:sz="6" w:space="0" w:color="auto"/>
            </w:tcBorders>
          </w:tcPr>
          <w:p w14:paraId="403CD431" w14:textId="77777777" w:rsidR="00941720" w:rsidRPr="00C60EFB" w:rsidRDefault="00941720" w:rsidP="00F71562">
            <w:pPr>
              <w:pStyle w:val="Texto"/>
              <w:spacing w:before="30" w:after="22" w:line="240" w:lineRule="auto"/>
              <w:ind w:firstLine="0"/>
              <w:rPr>
                <w:sz w:val="16"/>
                <w:szCs w:val="16"/>
              </w:rPr>
            </w:pPr>
          </w:p>
        </w:tc>
      </w:tr>
      <w:tr w:rsidR="00941720" w:rsidRPr="00C60EFB" w14:paraId="765129CB"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772F8D6B" w14:textId="77777777" w:rsidR="00941720" w:rsidRPr="00C60EFB" w:rsidRDefault="00941720" w:rsidP="00F71562">
            <w:pPr>
              <w:pStyle w:val="Texto"/>
              <w:spacing w:before="30" w:after="22" w:line="240" w:lineRule="auto"/>
              <w:ind w:firstLine="0"/>
              <w:rPr>
                <w:sz w:val="16"/>
                <w:szCs w:val="16"/>
              </w:rPr>
            </w:pPr>
            <w:r w:rsidRPr="00C60EFB">
              <w:rPr>
                <w:sz w:val="16"/>
                <w:szCs w:val="16"/>
              </w:rPr>
              <w:t xml:space="preserve"> </w:t>
            </w:r>
          </w:p>
        </w:tc>
      </w:tr>
      <w:tr w:rsidR="00941720" w:rsidRPr="00C60EFB" w14:paraId="0C230BC0"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22BD4E8E" w14:textId="77777777" w:rsidR="00941720" w:rsidRPr="00C60EFB" w:rsidRDefault="00941720" w:rsidP="00F71562">
            <w:pPr>
              <w:pStyle w:val="Texto"/>
              <w:spacing w:before="40" w:after="40" w:line="191" w:lineRule="exact"/>
              <w:ind w:firstLine="0"/>
              <w:rPr>
                <w:b/>
                <w:sz w:val="16"/>
                <w:szCs w:val="16"/>
              </w:rPr>
            </w:pPr>
            <w:r w:rsidRPr="00C60EFB">
              <w:rPr>
                <w:b/>
                <w:sz w:val="16"/>
                <w:szCs w:val="16"/>
              </w:rPr>
              <w:t>2003.10.01</w:t>
            </w:r>
          </w:p>
        </w:tc>
        <w:tc>
          <w:tcPr>
            <w:tcW w:w="3158" w:type="dxa"/>
            <w:tcBorders>
              <w:top w:val="single" w:sz="6" w:space="0" w:color="auto"/>
              <w:left w:val="single" w:sz="6" w:space="0" w:color="auto"/>
              <w:bottom w:val="single" w:sz="6" w:space="0" w:color="auto"/>
              <w:right w:val="single" w:sz="6" w:space="0" w:color="auto"/>
            </w:tcBorders>
          </w:tcPr>
          <w:p w14:paraId="537B5029" w14:textId="77777777" w:rsidR="00941720" w:rsidRPr="00C60EFB" w:rsidRDefault="00941720" w:rsidP="00F71562">
            <w:pPr>
              <w:pStyle w:val="Texto"/>
              <w:spacing w:before="40" w:after="40" w:line="191" w:lineRule="exact"/>
              <w:ind w:firstLine="0"/>
              <w:rPr>
                <w:b/>
                <w:sz w:val="16"/>
                <w:szCs w:val="16"/>
              </w:rPr>
            </w:pPr>
            <w:r w:rsidRPr="00C60EFB">
              <w:rPr>
                <w:b/>
                <w:sz w:val="16"/>
                <w:szCs w:val="16"/>
              </w:rPr>
              <w:t xml:space="preserve">Hongos del género </w:t>
            </w:r>
            <w:r w:rsidRPr="00C60EFB">
              <w:rPr>
                <w:b/>
                <w:i/>
                <w:sz w:val="16"/>
                <w:szCs w:val="16"/>
              </w:rPr>
              <w:t>Agaricus</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3CBF2609" w14:textId="77777777" w:rsidR="00941720" w:rsidRPr="00C60EFB" w:rsidRDefault="00941720" w:rsidP="00F71562">
            <w:pPr>
              <w:pStyle w:val="Texto"/>
              <w:spacing w:before="40" w:after="40" w:line="191" w:lineRule="exact"/>
              <w:ind w:firstLine="0"/>
              <w:rPr>
                <w:sz w:val="16"/>
                <w:szCs w:val="16"/>
              </w:rPr>
            </w:pPr>
          </w:p>
        </w:tc>
      </w:tr>
      <w:tr w:rsidR="00941720" w:rsidRPr="00C60EFB" w14:paraId="1D11F0F5"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37868E7B" w14:textId="77777777" w:rsidR="00941720" w:rsidRPr="00C60EFB" w:rsidRDefault="00941720" w:rsidP="00F71562">
            <w:pPr>
              <w:pStyle w:val="Texto"/>
              <w:spacing w:before="40" w:after="40" w:line="191"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4014D455" w14:textId="77777777" w:rsidR="00941720" w:rsidRPr="00C60EFB" w:rsidRDefault="00941720" w:rsidP="00F71562">
            <w:pPr>
              <w:pStyle w:val="Texto"/>
              <w:spacing w:before="40" w:after="40" w:line="191" w:lineRule="exact"/>
              <w:ind w:firstLine="0"/>
              <w:rPr>
                <w:sz w:val="16"/>
                <w:szCs w:val="16"/>
              </w:rPr>
            </w:pPr>
            <w:r w:rsidRPr="00C60EFB">
              <w:rPr>
                <w:sz w:val="16"/>
                <w:szCs w:val="16"/>
              </w:rPr>
              <w:t xml:space="preserve">Hongos del género </w:t>
            </w:r>
            <w:r w:rsidRPr="00C60EFB">
              <w:rPr>
                <w:i/>
                <w:sz w:val="16"/>
                <w:szCs w:val="16"/>
              </w:rPr>
              <w:t>Agaricus</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7A229DF0" w14:textId="77777777" w:rsidR="00941720" w:rsidRPr="00C60EFB" w:rsidRDefault="00941720" w:rsidP="00F71562">
            <w:pPr>
              <w:pStyle w:val="Texto"/>
              <w:spacing w:before="40" w:after="40" w:line="191" w:lineRule="exact"/>
              <w:ind w:firstLine="0"/>
              <w:rPr>
                <w:sz w:val="16"/>
                <w:szCs w:val="16"/>
              </w:rPr>
            </w:pPr>
          </w:p>
        </w:tc>
      </w:tr>
      <w:tr w:rsidR="00941720" w:rsidRPr="00C60EFB" w14:paraId="668DDE9A"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5455A8B7" w14:textId="77777777" w:rsidR="00941720" w:rsidRPr="00C60EFB" w:rsidRDefault="00941720" w:rsidP="00F71562">
            <w:pPr>
              <w:pStyle w:val="Texto"/>
              <w:spacing w:before="40" w:after="40" w:line="191" w:lineRule="exact"/>
              <w:ind w:firstLine="0"/>
              <w:rPr>
                <w:sz w:val="16"/>
                <w:szCs w:val="16"/>
              </w:rPr>
            </w:pPr>
            <w:r w:rsidRPr="00C60EFB">
              <w:rPr>
                <w:sz w:val="16"/>
                <w:szCs w:val="16"/>
              </w:rPr>
              <w:t xml:space="preserve"> </w:t>
            </w:r>
          </w:p>
        </w:tc>
        <w:tc>
          <w:tcPr>
            <w:tcW w:w="3158" w:type="dxa"/>
            <w:tcBorders>
              <w:top w:val="single" w:sz="6" w:space="0" w:color="auto"/>
              <w:left w:val="single" w:sz="6" w:space="0" w:color="auto"/>
              <w:bottom w:val="single" w:sz="6" w:space="0" w:color="auto"/>
              <w:right w:val="single" w:sz="6" w:space="0" w:color="auto"/>
            </w:tcBorders>
          </w:tcPr>
          <w:p w14:paraId="753659C8" w14:textId="77777777" w:rsidR="00941720" w:rsidRPr="00C60EFB" w:rsidRDefault="00941720" w:rsidP="00F71562">
            <w:pPr>
              <w:pStyle w:val="Texto"/>
              <w:spacing w:before="40" w:after="40" w:line="191" w:lineRule="exact"/>
              <w:ind w:firstLine="0"/>
              <w:rPr>
                <w:sz w:val="16"/>
                <w:szCs w:val="16"/>
              </w:rPr>
            </w:pPr>
            <w:r w:rsidRPr="00C60EFB">
              <w:rPr>
                <w:sz w:val="16"/>
                <w:szCs w:val="16"/>
              </w:rPr>
              <w:t xml:space="preserve"> </w:t>
            </w:r>
          </w:p>
        </w:tc>
        <w:tc>
          <w:tcPr>
            <w:tcW w:w="3599" w:type="dxa"/>
            <w:tcBorders>
              <w:top w:val="single" w:sz="6" w:space="0" w:color="auto"/>
              <w:left w:val="single" w:sz="6" w:space="0" w:color="auto"/>
              <w:bottom w:val="single" w:sz="6" w:space="0" w:color="auto"/>
              <w:right w:val="single" w:sz="6" w:space="0" w:color="auto"/>
            </w:tcBorders>
          </w:tcPr>
          <w:p w14:paraId="411F3DAD" w14:textId="77777777" w:rsidR="00941720" w:rsidRPr="00C60EFB" w:rsidRDefault="00941720" w:rsidP="00F71562">
            <w:pPr>
              <w:pStyle w:val="Texto"/>
              <w:spacing w:before="40" w:after="40" w:line="191" w:lineRule="exact"/>
              <w:ind w:firstLine="0"/>
              <w:rPr>
                <w:sz w:val="16"/>
                <w:szCs w:val="16"/>
              </w:rPr>
            </w:pPr>
            <w:r w:rsidRPr="00C60EFB">
              <w:rPr>
                <w:sz w:val="16"/>
                <w:szCs w:val="16"/>
              </w:rPr>
              <w:t xml:space="preserve"> </w:t>
            </w:r>
          </w:p>
        </w:tc>
      </w:tr>
      <w:tr w:rsidR="00941720" w:rsidRPr="00C60EFB" w14:paraId="5C67DD20"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6BA1A218" w14:textId="77777777" w:rsidR="00941720" w:rsidRPr="00C60EFB" w:rsidRDefault="00941720" w:rsidP="00F71562">
            <w:pPr>
              <w:pStyle w:val="Texto"/>
              <w:spacing w:before="40" w:after="40" w:line="191" w:lineRule="exact"/>
              <w:ind w:firstLine="0"/>
              <w:rPr>
                <w:b/>
                <w:sz w:val="16"/>
                <w:szCs w:val="16"/>
              </w:rPr>
            </w:pPr>
            <w:r w:rsidRPr="00C60EFB">
              <w:rPr>
                <w:b/>
                <w:sz w:val="16"/>
                <w:szCs w:val="16"/>
              </w:rPr>
              <w:t>2003.90.99</w:t>
            </w:r>
          </w:p>
        </w:tc>
        <w:tc>
          <w:tcPr>
            <w:tcW w:w="3158" w:type="dxa"/>
            <w:tcBorders>
              <w:top w:val="single" w:sz="6" w:space="0" w:color="auto"/>
              <w:left w:val="single" w:sz="6" w:space="0" w:color="auto"/>
              <w:bottom w:val="single" w:sz="6" w:space="0" w:color="auto"/>
              <w:right w:val="single" w:sz="6" w:space="0" w:color="auto"/>
            </w:tcBorders>
          </w:tcPr>
          <w:p w14:paraId="32D45EFE" w14:textId="77777777" w:rsidR="00941720" w:rsidRPr="00C60EFB" w:rsidRDefault="00941720" w:rsidP="00F71562">
            <w:pPr>
              <w:pStyle w:val="Texto"/>
              <w:spacing w:before="40" w:after="40" w:line="191" w:lineRule="exact"/>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14:paraId="184CFBE2" w14:textId="77777777" w:rsidR="00941720" w:rsidRPr="00C60EFB" w:rsidRDefault="00941720" w:rsidP="00F71562">
            <w:pPr>
              <w:pStyle w:val="Texto"/>
              <w:spacing w:before="40" w:after="40" w:line="191" w:lineRule="exact"/>
              <w:ind w:firstLine="0"/>
              <w:rPr>
                <w:sz w:val="16"/>
                <w:szCs w:val="16"/>
              </w:rPr>
            </w:pPr>
          </w:p>
        </w:tc>
      </w:tr>
      <w:tr w:rsidR="00941720" w:rsidRPr="00C60EFB" w14:paraId="69649B1C"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179AEE2B" w14:textId="77777777" w:rsidR="00941720" w:rsidRPr="00C60EFB" w:rsidRDefault="00941720" w:rsidP="00F71562">
            <w:pPr>
              <w:pStyle w:val="Texto"/>
              <w:spacing w:before="40" w:after="40" w:line="191"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2DAF9D6C" w14:textId="77777777" w:rsidR="00941720" w:rsidRPr="00C60EFB" w:rsidRDefault="00941720" w:rsidP="00F71562">
            <w:pPr>
              <w:pStyle w:val="Texto"/>
              <w:spacing w:before="40" w:after="40" w:line="191" w:lineRule="exact"/>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14:paraId="4536FBBF" w14:textId="77777777" w:rsidR="00941720" w:rsidRPr="00C60EFB" w:rsidRDefault="00941720" w:rsidP="00F71562">
            <w:pPr>
              <w:pStyle w:val="Texto"/>
              <w:spacing w:before="40" w:after="40" w:line="191" w:lineRule="exact"/>
              <w:ind w:firstLine="0"/>
              <w:rPr>
                <w:sz w:val="16"/>
                <w:szCs w:val="16"/>
              </w:rPr>
            </w:pPr>
          </w:p>
        </w:tc>
      </w:tr>
      <w:tr w:rsidR="00941720" w:rsidRPr="00C60EFB" w14:paraId="2933118C"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539F8160" w14:textId="77777777" w:rsidR="00941720" w:rsidRPr="00C60EFB" w:rsidRDefault="00941720" w:rsidP="00F71562">
            <w:pPr>
              <w:pStyle w:val="Texto"/>
              <w:spacing w:before="40" w:after="40" w:line="191" w:lineRule="exact"/>
              <w:ind w:firstLine="0"/>
              <w:rPr>
                <w:sz w:val="16"/>
                <w:szCs w:val="16"/>
              </w:rPr>
            </w:pPr>
            <w:r w:rsidRPr="00C60EFB">
              <w:rPr>
                <w:sz w:val="16"/>
                <w:szCs w:val="16"/>
              </w:rPr>
              <w:t xml:space="preserve"> </w:t>
            </w:r>
          </w:p>
        </w:tc>
      </w:tr>
      <w:tr w:rsidR="00941720" w:rsidRPr="00C60EFB" w14:paraId="3A493AE1"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27350140" w14:textId="77777777" w:rsidR="00941720" w:rsidRPr="00C60EFB" w:rsidRDefault="00941720" w:rsidP="00F71562">
            <w:pPr>
              <w:pStyle w:val="Texto"/>
              <w:spacing w:before="40" w:after="40" w:line="191" w:lineRule="exact"/>
              <w:ind w:firstLine="0"/>
              <w:rPr>
                <w:b/>
                <w:sz w:val="16"/>
                <w:szCs w:val="16"/>
              </w:rPr>
            </w:pPr>
            <w:r w:rsidRPr="00C60EFB">
              <w:rPr>
                <w:b/>
                <w:sz w:val="16"/>
                <w:szCs w:val="16"/>
              </w:rPr>
              <w:t>2005.10.01</w:t>
            </w:r>
          </w:p>
        </w:tc>
        <w:tc>
          <w:tcPr>
            <w:tcW w:w="3158" w:type="dxa"/>
            <w:tcBorders>
              <w:top w:val="single" w:sz="6" w:space="0" w:color="auto"/>
              <w:left w:val="single" w:sz="6" w:space="0" w:color="auto"/>
              <w:bottom w:val="single" w:sz="6" w:space="0" w:color="auto"/>
              <w:right w:val="single" w:sz="6" w:space="0" w:color="auto"/>
            </w:tcBorders>
          </w:tcPr>
          <w:p w14:paraId="377DC27A" w14:textId="77777777" w:rsidR="00941720" w:rsidRPr="00C60EFB" w:rsidRDefault="00941720" w:rsidP="00F71562">
            <w:pPr>
              <w:pStyle w:val="Texto"/>
              <w:spacing w:before="40" w:after="40" w:line="191" w:lineRule="exact"/>
              <w:ind w:firstLine="0"/>
              <w:rPr>
                <w:b/>
                <w:sz w:val="16"/>
                <w:szCs w:val="16"/>
              </w:rPr>
            </w:pPr>
            <w:r w:rsidRPr="00C60EFB">
              <w:rPr>
                <w:b/>
                <w:sz w:val="16"/>
                <w:szCs w:val="16"/>
              </w:rPr>
              <w:t>Hortalizas homogeneizadas.</w:t>
            </w:r>
          </w:p>
        </w:tc>
        <w:tc>
          <w:tcPr>
            <w:tcW w:w="3599" w:type="dxa"/>
            <w:vMerge w:val="restart"/>
            <w:tcBorders>
              <w:top w:val="single" w:sz="6" w:space="0" w:color="auto"/>
              <w:left w:val="single" w:sz="6" w:space="0" w:color="auto"/>
              <w:right w:val="single" w:sz="6" w:space="0" w:color="auto"/>
            </w:tcBorders>
          </w:tcPr>
          <w:p w14:paraId="6E9A8E12" w14:textId="77777777" w:rsidR="00941720" w:rsidRPr="00C60EFB" w:rsidRDefault="00941720" w:rsidP="00F71562">
            <w:pPr>
              <w:pStyle w:val="Texto"/>
              <w:spacing w:before="40" w:after="40" w:line="191" w:lineRule="exact"/>
              <w:ind w:firstLine="0"/>
              <w:rPr>
                <w:sz w:val="16"/>
                <w:szCs w:val="16"/>
              </w:rPr>
            </w:pPr>
          </w:p>
        </w:tc>
      </w:tr>
      <w:tr w:rsidR="00941720" w:rsidRPr="00C60EFB" w14:paraId="358A2108"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2664AAC6" w14:textId="77777777" w:rsidR="00941720" w:rsidRPr="00C60EFB" w:rsidRDefault="00941720" w:rsidP="00F71562">
            <w:pPr>
              <w:pStyle w:val="Texto"/>
              <w:spacing w:before="40" w:after="40" w:line="191"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7EF82A05" w14:textId="77777777" w:rsidR="00941720" w:rsidRPr="00C60EFB" w:rsidRDefault="00941720" w:rsidP="00F71562">
            <w:pPr>
              <w:pStyle w:val="Texto"/>
              <w:spacing w:before="40" w:after="40" w:line="191" w:lineRule="exact"/>
              <w:ind w:firstLine="0"/>
              <w:rPr>
                <w:sz w:val="16"/>
                <w:szCs w:val="16"/>
              </w:rPr>
            </w:pPr>
            <w:r w:rsidRPr="00C60EFB">
              <w:rPr>
                <w:sz w:val="16"/>
                <w:szCs w:val="16"/>
              </w:rPr>
              <w:t>Hortalizas homogeneizadas.</w:t>
            </w:r>
          </w:p>
        </w:tc>
        <w:tc>
          <w:tcPr>
            <w:tcW w:w="3599" w:type="dxa"/>
            <w:vMerge/>
            <w:tcBorders>
              <w:left w:val="single" w:sz="6" w:space="0" w:color="auto"/>
              <w:bottom w:val="single" w:sz="6" w:space="0" w:color="auto"/>
              <w:right w:val="single" w:sz="6" w:space="0" w:color="auto"/>
            </w:tcBorders>
          </w:tcPr>
          <w:p w14:paraId="1170F595" w14:textId="77777777" w:rsidR="00941720" w:rsidRPr="00C60EFB" w:rsidRDefault="00941720" w:rsidP="00F71562">
            <w:pPr>
              <w:pStyle w:val="Texto"/>
              <w:spacing w:before="40" w:after="40" w:line="191" w:lineRule="exact"/>
              <w:ind w:firstLine="0"/>
              <w:rPr>
                <w:sz w:val="16"/>
                <w:szCs w:val="16"/>
              </w:rPr>
            </w:pPr>
          </w:p>
        </w:tc>
      </w:tr>
      <w:tr w:rsidR="00941720" w:rsidRPr="00C60EFB" w14:paraId="27DF95EE"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0F2209D3" w14:textId="77777777" w:rsidR="00941720" w:rsidRPr="00C60EFB" w:rsidRDefault="00941720" w:rsidP="00F71562">
            <w:pPr>
              <w:pStyle w:val="Texto"/>
              <w:spacing w:before="40" w:after="40" w:line="191" w:lineRule="exact"/>
              <w:ind w:firstLine="0"/>
              <w:rPr>
                <w:sz w:val="16"/>
                <w:szCs w:val="16"/>
              </w:rPr>
            </w:pPr>
            <w:r w:rsidRPr="00C60EFB">
              <w:rPr>
                <w:sz w:val="16"/>
                <w:szCs w:val="16"/>
              </w:rPr>
              <w:t xml:space="preserve"> </w:t>
            </w:r>
          </w:p>
        </w:tc>
      </w:tr>
      <w:tr w:rsidR="00941720" w:rsidRPr="00C60EFB" w14:paraId="463F81BC"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4787A0BB" w14:textId="77777777" w:rsidR="00941720" w:rsidRPr="00C60EFB" w:rsidRDefault="00941720" w:rsidP="00F71562">
            <w:pPr>
              <w:pStyle w:val="Texto"/>
              <w:spacing w:before="40" w:after="40" w:line="191" w:lineRule="exact"/>
              <w:ind w:firstLine="0"/>
              <w:rPr>
                <w:b/>
                <w:sz w:val="16"/>
                <w:szCs w:val="16"/>
              </w:rPr>
            </w:pPr>
            <w:r w:rsidRPr="00C60EFB">
              <w:rPr>
                <w:b/>
                <w:sz w:val="16"/>
                <w:szCs w:val="16"/>
              </w:rPr>
              <w:t>2005.51.01</w:t>
            </w:r>
          </w:p>
        </w:tc>
        <w:tc>
          <w:tcPr>
            <w:tcW w:w="3158" w:type="dxa"/>
            <w:tcBorders>
              <w:top w:val="single" w:sz="6" w:space="0" w:color="auto"/>
              <w:left w:val="single" w:sz="6" w:space="0" w:color="auto"/>
              <w:bottom w:val="single" w:sz="6" w:space="0" w:color="auto"/>
              <w:right w:val="single" w:sz="6" w:space="0" w:color="auto"/>
            </w:tcBorders>
          </w:tcPr>
          <w:p w14:paraId="392DF489" w14:textId="77777777" w:rsidR="00941720" w:rsidRPr="00C60EFB" w:rsidRDefault="00941720" w:rsidP="00F71562">
            <w:pPr>
              <w:pStyle w:val="Texto"/>
              <w:spacing w:before="40" w:after="40" w:line="191" w:lineRule="exact"/>
              <w:ind w:firstLine="0"/>
              <w:rPr>
                <w:b/>
                <w:sz w:val="16"/>
                <w:szCs w:val="16"/>
              </w:rPr>
            </w:pPr>
            <w:r w:rsidRPr="00C60EFB">
              <w:rPr>
                <w:b/>
                <w:sz w:val="16"/>
                <w:szCs w:val="16"/>
              </w:rPr>
              <w:t>Desvainadas.</w:t>
            </w:r>
          </w:p>
        </w:tc>
        <w:tc>
          <w:tcPr>
            <w:tcW w:w="3599" w:type="dxa"/>
            <w:vMerge w:val="restart"/>
            <w:tcBorders>
              <w:top w:val="single" w:sz="6" w:space="0" w:color="auto"/>
              <w:left w:val="single" w:sz="6" w:space="0" w:color="auto"/>
              <w:right w:val="single" w:sz="6" w:space="0" w:color="auto"/>
            </w:tcBorders>
          </w:tcPr>
          <w:p w14:paraId="330AF400" w14:textId="77777777" w:rsidR="00941720" w:rsidRPr="00C60EFB" w:rsidRDefault="00941720" w:rsidP="00F71562">
            <w:pPr>
              <w:pStyle w:val="Texto"/>
              <w:spacing w:before="40" w:after="40" w:line="191" w:lineRule="exact"/>
              <w:ind w:firstLine="0"/>
              <w:rPr>
                <w:sz w:val="16"/>
                <w:szCs w:val="16"/>
              </w:rPr>
            </w:pPr>
          </w:p>
        </w:tc>
      </w:tr>
      <w:tr w:rsidR="00941720" w:rsidRPr="00C60EFB" w14:paraId="2CD74B6A"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0D60EC0E" w14:textId="77777777" w:rsidR="00941720" w:rsidRPr="00C60EFB" w:rsidRDefault="00941720" w:rsidP="00F71562">
            <w:pPr>
              <w:pStyle w:val="Texto"/>
              <w:spacing w:before="40" w:after="40" w:line="191"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5A4C97FF" w14:textId="77777777" w:rsidR="00941720" w:rsidRPr="00C60EFB" w:rsidRDefault="00941720" w:rsidP="00F71562">
            <w:pPr>
              <w:pStyle w:val="Texto"/>
              <w:spacing w:before="40" w:after="40" w:line="191" w:lineRule="exact"/>
              <w:ind w:firstLine="0"/>
              <w:rPr>
                <w:sz w:val="16"/>
                <w:szCs w:val="16"/>
              </w:rPr>
            </w:pPr>
            <w:r w:rsidRPr="00C60EFB">
              <w:rPr>
                <w:sz w:val="16"/>
                <w:szCs w:val="16"/>
              </w:rPr>
              <w:t>Desvainadas.</w:t>
            </w:r>
          </w:p>
        </w:tc>
        <w:tc>
          <w:tcPr>
            <w:tcW w:w="3599" w:type="dxa"/>
            <w:vMerge/>
            <w:tcBorders>
              <w:left w:val="single" w:sz="6" w:space="0" w:color="auto"/>
              <w:bottom w:val="single" w:sz="6" w:space="0" w:color="auto"/>
              <w:right w:val="single" w:sz="6" w:space="0" w:color="auto"/>
            </w:tcBorders>
          </w:tcPr>
          <w:p w14:paraId="476FF358" w14:textId="77777777" w:rsidR="00941720" w:rsidRPr="00C60EFB" w:rsidRDefault="00941720" w:rsidP="00F71562">
            <w:pPr>
              <w:pStyle w:val="Texto"/>
              <w:spacing w:before="40" w:after="40" w:line="191" w:lineRule="exact"/>
              <w:ind w:firstLine="0"/>
              <w:rPr>
                <w:sz w:val="16"/>
                <w:szCs w:val="16"/>
              </w:rPr>
            </w:pPr>
          </w:p>
        </w:tc>
      </w:tr>
      <w:tr w:rsidR="00941720" w:rsidRPr="00C60EFB" w14:paraId="532F0A46"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5A74F02E" w14:textId="77777777" w:rsidR="00941720" w:rsidRPr="00C60EFB" w:rsidRDefault="00941720" w:rsidP="00F71562">
            <w:pPr>
              <w:pStyle w:val="Texto"/>
              <w:spacing w:before="40" w:after="40" w:line="191" w:lineRule="exact"/>
              <w:ind w:firstLine="0"/>
              <w:rPr>
                <w:sz w:val="16"/>
                <w:szCs w:val="16"/>
              </w:rPr>
            </w:pPr>
            <w:r w:rsidRPr="00C60EFB">
              <w:rPr>
                <w:sz w:val="16"/>
                <w:szCs w:val="16"/>
              </w:rPr>
              <w:t xml:space="preserve"> </w:t>
            </w:r>
          </w:p>
        </w:tc>
      </w:tr>
      <w:tr w:rsidR="00941720" w:rsidRPr="00C60EFB" w14:paraId="50371157"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4EA9F90B" w14:textId="77777777" w:rsidR="00941720" w:rsidRPr="00C60EFB" w:rsidRDefault="00941720" w:rsidP="00F71562">
            <w:pPr>
              <w:pStyle w:val="Texto"/>
              <w:spacing w:before="40" w:after="40" w:line="191" w:lineRule="exact"/>
              <w:ind w:firstLine="0"/>
              <w:rPr>
                <w:b/>
                <w:sz w:val="16"/>
                <w:szCs w:val="16"/>
              </w:rPr>
            </w:pPr>
            <w:r w:rsidRPr="00C60EFB">
              <w:rPr>
                <w:b/>
                <w:sz w:val="16"/>
                <w:szCs w:val="16"/>
              </w:rPr>
              <w:t>2005.59.99</w:t>
            </w:r>
          </w:p>
        </w:tc>
        <w:tc>
          <w:tcPr>
            <w:tcW w:w="3158" w:type="dxa"/>
            <w:tcBorders>
              <w:top w:val="single" w:sz="6" w:space="0" w:color="auto"/>
              <w:left w:val="single" w:sz="6" w:space="0" w:color="auto"/>
              <w:bottom w:val="single" w:sz="6" w:space="0" w:color="auto"/>
              <w:right w:val="single" w:sz="6" w:space="0" w:color="auto"/>
            </w:tcBorders>
          </w:tcPr>
          <w:p w14:paraId="69C3FE20" w14:textId="77777777" w:rsidR="00941720" w:rsidRPr="00C60EFB" w:rsidRDefault="00941720" w:rsidP="00F71562">
            <w:pPr>
              <w:pStyle w:val="Texto"/>
              <w:spacing w:before="40" w:after="40" w:line="191" w:lineRule="exact"/>
              <w:ind w:firstLine="0"/>
              <w:rPr>
                <w:b/>
                <w:sz w:val="16"/>
                <w:szCs w:val="16"/>
              </w:rPr>
            </w:pPr>
            <w:r w:rsidRPr="00C60EFB">
              <w:rPr>
                <w:b/>
                <w:sz w:val="16"/>
                <w:szCs w:val="16"/>
              </w:rPr>
              <w:t>Las demás.</w:t>
            </w:r>
          </w:p>
        </w:tc>
        <w:tc>
          <w:tcPr>
            <w:tcW w:w="3599" w:type="dxa"/>
            <w:vMerge w:val="restart"/>
            <w:tcBorders>
              <w:top w:val="single" w:sz="6" w:space="0" w:color="auto"/>
              <w:left w:val="single" w:sz="6" w:space="0" w:color="auto"/>
              <w:right w:val="single" w:sz="6" w:space="0" w:color="auto"/>
            </w:tcBorders>
          </w:tcPr>
          <w:p w14:paraId="1EF8F761" w14:textId="77777777" w:rsidR="00941720" w:rsidRPr="00C60EFB" w:rsidRDefault="00941720" w:rsidP="00F71562">
            <w:pPr>
              <w:pStyle w:val="Texto"/>
              <w:spacing w:before="40" w:after="40" w:line="191" w:lineRule="exact"/>
              <w:ind w:firstLine="0"/>
              <w:rPr>
                <w:sz w:val="16"/>
                <w:szCs w:val="16"/>
              </w:rPr>
            </w:pPr>
          </w:p>
        </w:tc>
      </w:tr>
      <w:tr w:rsidR="00941720" w:rsidRPr="00C60EFB" w14:paraId="1021C42C"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6BA10CEC" w14:textId="77777777" w:rsidR="00941720" w:rsidRPr="00C60EFB" w:rsidRDefault="00941720" w:rsidP="00F71562">
            <w:pPr>
              <w:pStyle w:val="Texto"/>
              <w:spacing w:before="40" w:after="40" w:line="191"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1C799D2B" w14:textId="77777777" w:rsidR="00941720" w:rsidRPr="00C60EFB" w:rsidRDefault="00941720" w:rsidP="00F71562">
            <w:pPr>
              <w:pStyle w:val="Texto"/>
              <w:spacing w:before="40" w:after="40" w:line="191" w:lineRule="exact"/>
              <w:ind w:firstLine="0"/>
              <w:rPr>
                <w:sz w:val="16"/>
                <w:szCs w:val="16"/>
              </w:rPr>
            </w:pPr>
            <w:r w:rsidRPr="00C60EFB">
              <w:rPr>
                <w:sz w:val="16"/>
                <w:szCs w:val="16"/>
              </w:rPr>
              <w:t>Las demás.</w:t>
            </w:r>
          </w:p>
        </w:tc>
        <w:tc>
          <w:tcPr>
            <w:tcW w:w="3599" w:type="dxa"/>
            <w:vMerge/>
            <w:tcBorders>
              <w:left w:val="single" w:sz="6" w:space="0" w:color="auto"/>
              <w:bottom w:val="single" w:sz="6" w:space="0" w:color="auto"/>
              <w:right w:val="single" w:sz="6" w:space="0" w:color="auto"/>
            </w:tcBorders>
          </w:tcPr>
          <w:p w14:paraId="008F2F99" w14:textId="77777777" w:rsidR="00941720" w:rsidRPr="00C60EFB" w:rsidRDefault="00941720" w:rsidP="00F71562">
            <w:pPr>
              <w:pStyle w:val="Texto"/>
              <w:spacing w:before="40" w:after="40" w:line="191" w:lineRule="exact"/>
              <w:ind w:firstLine="0"/>
              <w:rPr>
                <w:sz w:val="16"/>
                <w:szCs w:val="16"/>
              </w:rPr>
            </w:pPr>
          </w:p>
        </w:tc>
      </w:tr>
      <w:tr w:rsidR="00941720" w:rsidRPr="00C60EFB" w14:paraId="218DF9A6"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7A6F7950" w14:textId="77777777" w:rsidR="00941720" w:rsidRPr="00C60EFB" w:rsidRDefault="00941720" w:rsidP="00F71562">
            <w:pPr>
              <w:pStyle w:val="Texto"/>
              <w:spacing w:before="40" w:after="40" w:line="191" w:lineRule="exact"/>
              <w:ind w:firstLine="0"/>
              <w:rPr>
                <w:sz w:val="16"/>
                <w:szCs w:val="16"/>
              </w:rPr>
            </w:pPr>
            <w:r w:rsidRPr="00C60EFB">
              <w:rPr>
                <w:sz w:val="16"/>
                <w:szCs w:val="16"/>
              </w:rPr>
              <w:t xml:space="preserve"> </w:t>
            </w:r>
          </w:p>
        </w:tc>
      </w:tr>
      <w:tr w:rsidR="00941720" w:rsidRPr="00C60EFB" w14:paraId="3AB97A3D"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5EAF0FAC" w14:textId="77777777" w:rsidR="00941720" w:rsidRPr="00C60EFB" w:rsidRDefault="00941720" w:rsidP="00F71562">
            <w:pPr>
              <w:pStyle w:val="Texto"/>
              <w:spacing w:before="40" w:after="40" w:line="191" w:lineRule="exact"/>
              <w:ind w:firstLine="0"/>
              <w:rPr>
                <w:b/>
                <w:sz w:val="16"/>
                <w:szCs w:val="16"/>
              </w:rPr>
            </w:pPr>
            <w:r w:rsidRPr="00C60EFB">
              <w:rPr>
                <w:b/>
                <w:sz w:val="16"/>
                <w:szCs w:val="16"/>
              </w:rPr>
              <w:t>2005.60.01</w:t>
            </w:r>
          </w:p>
        </w:tc>
        <w:tc>
          <w:tcPr>
            <w:tcW w:w="3158" w:type="dxa"/>
            <w:tcBorders>
              <w:top w:val="single" w:sz="6" w:space="0" w:color="auto"/>
              <w:left w:val="single" w:sz="6" w:space="0" w:color="auto"/>
              <w:bottom w:val="single" w:sz="6" w:space="0" w:color="auto"/>
              <w:right w:val="single" w:sz="6" w:space="0" w:color="auto"/>
            </w:tcBorders>
          </w:tcPr>
          <w:p w14:paraId="7CF9266D" w14:textId="77777777" w:rsidR="00941720" w:rsidRPr="00C60EFB" w:rsidRDefault="00941720" w:rsidP="00F71562">
            <w:pPr>
              <w:pStyle w:val="Texto"/>
              <w:spacing w:before="40" w:after="40" w:line="191" w:lineRule="exact"/>
              <w:ind w:firstLine="0"/>
              <w:rPr>
                <w:b/>
                <w:sz w:val="16"/>
                <w:szCs w:val="16"/>
              </w:rPr>
            </w:pPr>
            <w:r w:rsidRPr="00C60EFB">
              <w:rPr>
                <w:b/>
                <w:sz w:val="16"/>
                <w:szCs w:val="16"/>
              </w:rPr>
              <w:t>Espárragos.</w:t>
            </w:r>
          </w:p>
        </w:tc>
        <w:tc>
          <w:tcPr>
            <w:tcW w:w="3599" w:type="dxa"/>
            <w:vMerge w:val="restart"/>
            <w:tcBorders>
              <w:top w:val="single" w:sz="6" w:space="0" w:color="auto"/>
              <w:left w:val="single" w:sz="6" w:space="0" w:color="auto"/>
              <w:right w:val="single" w:sz="6" w:space="0" w:color="auto"/>
            </w:tcBorders>
          </w:tcPr>
          <w:p w14:paraId="7D4427D8" w14:textId="77777777" w:rsidR="00941720" w:rsidRPr="00C60EFB" w:rsidRDefault="00941720" w:rsidP="00F71562">
            <w:pPr>
              <w:pStyle w:val="Texto"/>
              <w:spacing w:before="40" w:after="40" w:line="191" w:lineRule="exact"/>
              <w:ind w:firstLine="0"/>
              <w:rPr>
                <w:sz w:val="16"/>
                <w:szCs w:val="16"/>
              </w:rPr>
            </w:pPr>
          </w:p>
        </w:tc>
      </w:tr>
      <w:tr w:rsidR="00941720" w:rsidRPr="00C60EFB" w14:paraId="1190EA50"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789337DF" w14:textId="77777777" w:rsidR="00941720" w:rsidRPr="00C60EFB" w:rsidRDefault="00941720" w:rsidP="00F71562">
            <w:pPr>
              <w:pStyle w:val="Texto"/>
              <w:spacing w:before="40" w:after="40" w:line="191"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42D34B51" w14:textId="77777777" w:rsidR="00941720" w:rsidRPr="00C60EFB" w:rsidRDefault="00941720" w:rsidP="00F71562">
            <w:pPr>
              <w:pStyle w:val="Texto"/>
              <w:spacing w:before="40" w:after="40" w:line="191" w:lineRule="exact"/>
              <w:ind w:firstLine="0"/>
              <w:rPr>
                <w:sz w:val="16"/>
                <w:szCs w:val="16"/>
              </w:rPr>
            </w:pPr>
            <w:r w:rsidRPr="00C60EFB">
              <w:rPr>
                <w:sz w:val="16"/>
                <w:szCs w:val="16"/>
              </w:rPr>
              <w:t>Espárragos.</w:t>
            </w:r>
          </w:p>
        </w:tc>
        <w:tc>
          <w:tcPr>
            <w:tcW w:w="3599" w:type="dxa"/>
            <w:vMerge/>
            <w:tcBorders>
              <w:left w:val="single" w:sz="6" w:space="0" w:color="auto"/>
              <w:bottom w:val="single" w:sz="6" w:space="0" w:color="auto"/>
              <w:right w:val="single" w:sz="6" w:space="0" w:color="auto"/>
            </w:tcBorders>
          </w:tcPr>
          <w:p w14:paraId="3EFD2C15" w14:textId="77777777" w:rsidR="00941720" w:rsidRPr="00C60EFB" w:rsidRDefault="00941720" w:rsidP="00F71562">
            <w:pPr>
              <w:pStyle w:val="Texto"/>
              <w:spacing w:before="40" w:after="40" w:line="191" w:lineRule="exact"/>
              <w:ind w:firstLine="0"/>
              <w:rPr>
                <w:sz w:val="16"/>
                <w:szCs w:val="16"/>
              </w:rPr>
            </w:pPr>
          </w:p>
        </w:tc>
      </w:tr>
      <w:tr w:rsidR="00941720" w:rsidRPr="00C60EFB" w14:paraId="7BDCDD21"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7F79B9E1" w14:textId="77777777" w:rsidR="00941720" w:rsidRPr="00C60EFB" w:rsidRDefault="00941720" w:rsidP="00F71562">
            <w:pPr>
              <w:pStyle w:val="Texto"/>
              <w:spacing w:before="40" w:after="40" w:line="191" w:lineRule="exact"/>
              <w:ind w:firstLine="0"/>
              <w:rPr>
                <w:sz w:val="16"/>
                <w:szCs w:val="16"/>
              </w:rPr>
            </w:pPr>
            <w:r w:rsidRPr="00C60EFB">
              <w:rPr>
                <w:sz w:val="16"/>
                <w:szCs w:val="16"/>
              </w:rPr>
              <w:t xml:space="preserve"> </w:t>
            </w:r>
          </w:p>
        </w:tc>
      </w:tr>
      <w:tr w:rsidR="00941720" w:rsidRPr="00C60EFB" w14:paraId="495B9D7C"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631C2682" w14:textId="77777777" w:rsidR="00941720" w:rsidRPr="00C60EFB" w:rsidRDefault="00941720" w:rsidP="00F71562">
            <w:pPr>
              <w:pStyle w:val="Texto"/>
              <w:spacing w:before="40" w:after="40" w:line="191" w:lineRule="exact"/>
              <w:ind w:firstLine="0"/>
              <w:rPr>
                <w:b/>
                <w:sz w:val="16"/>
                <w:szCs w:val="16"/>
              </w:rPr>
            </w:pPr>
            <w:r w:rsidRPr="00C60EFB">
              <w:rPr>
                <w:b/>
                <w:sz w:val="16"/>
                <w:szCs w:val="16"/>
              </w:rPr>
              <w:t>2005.80.01</w:t>
            </w:r>
          </w:p>
        </w:tc>
        <w:tc>
          <w:tcPr>
            <w:tcW w:w="3158" w:type="dxa"/>
            <w:tcBorders>
              <w:top w:val="single" w:sz="6" w:space="0" w:color="auto"/>
              <w:left w:val="single" w:sz="6" w:space="0" w:color="auto"/>
              <w:bottom w:val="single" w:sz="6" w:space="0" w:color="auto"/>
              <w:right w:val="single" w:sz="6" w:space="0" w:color="auto"/>
            </w:tcBorders>
          </w:tcPr>
          <w:p w14:paraId="49FE3C3E" w14:textId="77777777" w:rsidR="00941720" w:rsidRPr="00C60EFB" w:rsidRDefault="00941720" w:rsidP="00F71562">
            <w:pPr>
              <w:pStyle w:val="Texto"/>
              <w:spacing w:before="40" w:after="40" w:line="191" w:lineRule="exact"/>
              <w:ind w:firstLine="0"/>
              <w:rPr>
                <w:b/>
                <w:sz w:val="16"/>
                <w:szCs w:val="16"/>
              </w:rPr>
            </w:pPr>
            <w:r w:rsidRPr="00C60EFB">
              <w:rPr>
                <w:b/>
                <w:sz w:val="16"/>
                <w:szCs w:val="16"/>
              </w:rPr>
              <w:t>Maíz dulce (</w:t>
            </w:r>
            <w:r w:rsidRPr="00C60EFB">
              <w:rPr>
                <w:b/>
                <w:i/>
                <w:sz w:val="16"/>
                <w:szCs w:val="16"/>
              </w:rPr>
              <w:t>Zea mays var. saccharata</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14:paraId="3959E965" w14:textId="77777777" w:rsidR="00941720" w:rsidRPr="00C60EFB" w:rsidRDefault="00941720" w:rsidP="00F71562">
            <w:pPr>
              <w:pStyle w:val="Texto"/>
              <w:spacing w:before="40" w:after="40" w:line="191" w:lineRule="exact"/>
              <w:ind w:firstLine="0"/>
              <w:rPr>
                <w:sz w:val="16"/>
                <w:szCs w:val="16"/>
              </w:rPr>
            </w:pPr>
          </w:p>
        </w:tc>
      </w:tr>
      <w:tr w:rsidR="00941720" w:rsidRPr="00C60EFB" w14:paraId="313378F4"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5AB5770F" w14:textId="77777777" w:rsidR="00941720" w:rsidRPr="00C60EFB" w:rsidRDefault="00941720" w:rsidP="00F71562">
            <w:pPr>
              <w:pStyle w:val="Texto"/>
              <w:spacing w:before="40" w:after="40" w:line="191"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7EA5728E" w14:textId="77777777" w:rsidR="00941720" w:rsidRPr="00C60EFB" w:rsidRDefault="00941720" w:rsidP="00F71562">
            <w:pPr>
              <w:pStyle w:val="Texto"/>
              <w:spacing w:before="40" w:after="40" w:line="191" w:lineRule="exact"/>
              <w:ind w:firstLine="0"/>
              <w:rPr>
                <w:sz w:val="16"/>
                <w:szCs w:val="16"/>
              </w:rPr>
            </w:pPr>
            <w:r w:rsidRPr="00C60EFB">
              <w:rPr>
                <w:sz w:val="16"/>
                <w:szCs w:val="16"/>
              </w:rPr>
              <w:t>Maíz dulce (</w:t>
            </w:r>
            <w:r w:rsidRPr="00C60EFB">
              <w:rPr>
                <w:i/>
                <w:sz w:val="16"/>
                <w:szCs w:val="16"/>
              </w:rPr>
              <w:t>Zea mays var. saccharata</w:t>
            </w:r>
            <w:r w:rsidRPr="00C60EFB">
              <w:rPr>
                <w:sz w:val="16"/>
                <w:szCs w:val="16"/>
              </w:rPr>
              <w:t>).</w:t>
            </w:r>
          </w:p>
        </w:tc>
        <w:tc>
          <w:tcPr>
            <w:tcW w:w="3599" w:type="dxa"/>
            <w:vMerge/>
            <w:tcBorders>
              <w:left w:val="single" w:sz="6" w:space="0" w:color="auto"/>
              <w:bottom w:val="single" w:sz="6" w:space="0" w:color="auto"/>
              <w:right w:val="single" w:sz="6" w:space="0" w:color="auto"/>
            </w:tcBorders>
          </w:tcPr>
          <w:p w14:paraId="2C28B84F" w14:textId="77777777" w:rsidR="00941720" w:rsidRPr="00C60EFB" w:rsidRDefault="00941720" w:rsidP="00F71562">
            <w:pPr>
              <w:pStyle w:val="Texto"/>
              <w:spacing w:before="40" w:after="40" w:line="191" w:lineRule="exact"/>
              <w:ind w:firstLine="0"/>
              <w:rPr>
                <w:sz w:val="16"/>
                <w:szCs w:val="16"/>
              </w:rPr>
            </w:pPr>
          </w:p>
        </w:tc>
      </w:tr>
      <w:tr w:rsidR="00941720" w:rsidRPr="00C60EFB" w14:paraId="7AD899F7"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1EB402B5" w14:textId="77777777" w:rsidR="00941720" w:rsidRPr="00C60EFB" w:rsidRDefault="00941720" w:rsidP="00F71562">
            <w:pPr>
              <w:pStyle w:val="Texto"/>
              <w:spacing w:before="40" w:after="40" w:line="191" w:lineRule="exact"/>
              <w:ind w:firstLine="0"/>
              <w:rPr>
                <w:sz w:val="16"/>
                <w:szCs w:val="16"/>
              </w:rPr>
            </w:pPr>
            <w:r w:rsidRPr="00C60EFB">
              <w:rPr>
                <w:sz w:val="16"/>
                <w:szCs w:val="16"/>
              </w:rPr>
              <w:t xml:space="preserve"> </w:t>
            </w:r>
          </w:p>
        </w:tc>
      </w:tr>
      <w:tr w:rsidR="00941720" w:rsidRPr="00C60EFB" w14:paraId="3FA15DBF"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62978C1E" w14:textId="77777777" w:rsidR="00941720" w:rsidRPr="00C60EFB" w:rsidRDefault="00941720" w:rsidP="00F71562">
            <w:pPr>
              <w:pStyle w:val="Texto"/>
              <w:spacing w:before="40" w:after="40" w:line="191" w:lineRule="exact"/>
              <w:ind w:firstLine="0"/>
              <w:rPr>
                <w:b/>
                <w:sz w:val="16"/>
                <w:szCs w:val="16"/>
              </w:rPr>
            </w:pPr>
            <w:r w:rsidRPr="00C60EFB">
              <w:rPr>
                <w:b/>
                <w:sz w:val="16"/>
                <w:szCs w:val="16"/>
              </w:rPr>
              <w:t>2005.91.01</w:t>
            </w:r>
          </w:p>
        </w:tc>
        <w:tc>
          <w:tcPr>
            <w:tcW w:w="3158" w:type="dxa"/>
            <w:tcBorders>
              <w:top w:val="single" w:sz="6" w:space="0" w:color="auto"/>
              <w:left w:val="single" w:sz="6" w:space="0" w:color="auto"/>
              <w:bottom w:val="single" w:sz="6" w:space="0" w:color="auto"/>
              <w:right w:val="single" w:sz="6" w:space="0" w:color="auto"/>
            </w:tcBorders>
          </w:tcPr>
          <w:p w14:paraId="6AE7509C" w14:textId="77777777" w:rsidR="00941720" w:rsidRPr="00C60EFB" w:rsidRDefault="00941720" w:rsidP="00F71562">
            <w:pPr>
              <w:pStyle w:val="Texto"/>
              <w:spacing w:before="40" w:after="40" w:line="191" w:lineRule="exact"/>
              <w:ind w:firstLine="0"/>
              <w:rPr>
                <w:b/>
                <w:sz w:val="16"/>
                <w:szCs w:val="16"/>
              </w:rPr>
            </w:pPr>
            <w:r w:rsidRPr="00C60EFB">
              <w:rPr>
                <w:b/>
                <w:sz w:val="16"/>
                <w:szCs w:val="16"/>
              </w:rPr>
              <w:t>Brotes de bambú.</w:t>
            </w:r>
          </w:p>
        </w:tc>
        <w:tc>
          <w:tcPr>
            <w:tcW w:w="3599" w:type="dxa"/>
            <w:vMerge w:val="restart"/>
            <w:tcBorders>
              <w:top w:val="single" w:sz="6" w:space="0" w:color="auto"/>
              <w:left w:val="single" w:sz="6" w:space="0" w:color="auto"/>
              <w:right w:val="single" w:sz="6" w:space="0" w:color="auto"/>
            </w:tcBorders>
          </w:tcPr>
          <w:p w14:paraId="470C5839" w14:textId="77777777" w:rsidR="00941720" w:rsidRPr="00C60EFB" w:rsidRDefault="00941720" w:rsidP="00F71562">
            <w:pPr>
              <w:pStyle w:val="Texto"/>
              <w:spacing w:before="40" w:after="40" w:line="191" w:lineRule="exact"/>
              <w:ind w:firstLine="0"/>
              <w:rPr>
                <w:sz w:val="16"/>
                <w:szCs w:val="16"/>
              </w:rPr>
            </w:pPr>
          </w:p>
        </w:tc>
      </w:tr>
      <w:tr w:rsidR="00941720" w:rsidRPr="00C60EFB" w14:paraId="60DAA6E6"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2C963677" w14:textId="77777777" w:rsidR="00941720" w:rsidRPr="00C60EFB" w:rsidRDefault="00941720" w:rsidP="00F71562">
            <w:pPr>
              <w:pStyle w:val="Texto"/>
              <w:spacing w:before="40" w:after="40" w:line="191"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19B4310D" w14:textId="77777777" w:rsidR="00941720" w:rsidRPr="00C60EFB" w:rsidRDefault="00941720" w:rsidP="00F71562">
            <w:pPr>
              <w:pStyle w:val="Texto"/>
              <w:spacing w:before="40" w:after="40" w:line="191" w:lineRule="exact"/>
              <w:ind w:firstLine="0"/>
              <w:rPr>
                <w:sz w:val="16"/>
                <w:szCs w:val="16"/>
              </w:rPr>
            </w:pPr>
            <w:r w:rsidRPr="00C60EFB">
              <w:rPr>
                <w:sz w:val="16"/>
                <w:szCs w:val="16"/>
              </w:rPr>
              <w:t>Brotes de bambú.</w:t>
            </w:r>
          </w:p>
        </w:tc>
        <w:tc>
          <w:tcPr>
            <w:tcW w:w="3599" w:type="dxa"/>
            <w:vMerge/>
            <w:tcBorders>
              <w:left w:val="single" w:sz="6" w:space="0" w:color="auto"/>
              <w:bottom w:val="single" w:sz="6" w:space="0" w:color="auto"/>
              <w:right w:val="single" w:sz="6" w:space="0" w:color="auto"/>
            </w:tcBorders>
          </w:tcPr>
          <w:p w14:paraId="30CA6D94" w14:textId="77777777" w:rsidR="00941720" w:rsidRPr="00C60EFB" w:rsidRDefault="00941720" w:rsidP="00F71562">
            <w:pPr>
              <w:pStyle w:val="Texto"/>
              <w:spacing w:before="40" w:after="40" w:line="191" w:lineRule="exact"/>
              <w:ind w:firstLine="0"/>
              <w:rPr>
                <w:sz w:val="16"/>
                <w:szCs w:val="16"/>
              </w:rPr>
            </w:pPr>
          </w:p>
        </w:tc>
      </w:tr>
      <w:tr w:rsidR="00941720" w:rsidRPr="00C60EFB" w14:paraId="53CED463"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3F41A11E" w14:textId="77777777" w:rsidR="00941720" w:rsidRPr="00C60EFB" w:rsidRDefault="00941720" w:rsidP="00F71562">
            <w:pPr>
              <w:pStyle w:val="Texto"/>
              <w:spacing w:before="40" w:after="40" w:line="191" w:lineRule="exact"/>
              <w:ind w:firstLine="0"/>
              <w:rPr>
                <w:sz w:val="16"/>
                <w:szCs w:val="16"/>
              </w:rPr>
            </w:pPr>
            <w:r w:rsidRPr="00C60EFB">
              <w:rPr>
                <w:sz w:val="16"/>
                <w:szCs w:val="16"/>
              </w:rPr>
              <w:t xml:space="preserve"> </w:t>
            </w:r>
          </w:p>
        </w:tc>
      </w:tr>
      <w:tr w:rsidR="00941720" w:rsidRPr="00C60EFB" w14:paraId="1B00B45C"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40B6C7A9" w14:textId="77777777" w:rsidR="00941720" w:rsidRPr="00C60EFB" w:rsidRDefault="00941720" w:rsidP="00F71562">
            <w:pPr>
              <w:pStyle w:val="Texto"/>
              <w:spacing w:before="40" w:after="40" w:line="191" w:lineRule="exact"/>
              <w:ind w:firstLine="0"/>
              <w:rPr>
                <w:b/>
                <w:sz w:val="16"/>
                <w:szCs w:val="16"/>
              </w:rPr>
            </w:pPr>
            <w:r w:rsidRPr="00C60EFB">
              <w:rPr>
                <w:b/>
                <w:sz w:val="16"/>
                <w:szCs w:val="16"/>
              </w:rPr>
              <w:t>2005.99.99</w:t>
            </w:r>
          </w:p>
        </w:tc>
        <w:tc>
          <w:tcPr>
            <w:tcW w:w="3158" w:type="dxa"/>
            <w:tcBorders>
              <w:top w:val="single" w:sz="6" w:space="0" w:color="auto"/>
              <w:left w:val="single" w:sz="6" w:space="0" w:color="auto"/>
              <w:bottom w:val="single" w:sz="6" w:space="0" w:color="auto"/>
              <w:right w:val="single" w:sz="6" w:space="0" w:color="auto"/>
            </w:tcBorders>
          </w:tcPr>
          <w:p w14:paraId="3F16753D" w14:textId="77777777" w:rsidR="00941720" w:rsidRPr="00C60EFB" w:rsidRDefault="00941720" w:rsidP="00F71562">
            <w:pPr>
              <w:pStyle w:val="Texto"/>
              <w:spacing w:before="40" w:after="40" w:line="191" w:lineRule="exact"/>
              <w:ind w:firstLine="0"/>
              <w:rPr>
                <w:b/>
                <w:sz w:val="16"/>
                <w:szCs w:val="16"/>
              </w:rPr>
            </w:pPr>
            <w:r w:rsidRPr="00C60EFB">
              <w:rPr>
                <w:b/>
                <w:sz w:val="16"/>
                <w:szCs w:val="16"/>
              </w:rPr>
              <w:t>Las demás.</w:t>
            </w:r>
          </w:p>
        </w:tc>
        <w:tc>
          <w:tcPr>
            <w:tcW w:w="3599" w:type="dxa"/>
            <w:vMerge w:val="restart"/>
            <w:tcBorders>
              <w:top w:val="single" w:sz="6" w:space="0" w:color="auto"/>
              <w:left w:val="single" w:sz="6" w:space="0" w:color="auto"/>
              <w:right w:val="single" w:sz="6" w:space="0" w:color="auto"/>
            </w:tcBorders>
          </w:tcPr>
          <w:p w14:paraId="5B9C6CA4" w14:textId="77777777" w:rsidR="00941720" w:rsidRPr="00C60EFB" w:rsidRDefault="00941720" w:rsidP="00F71562">
            <w:pPr>
              <w:pStyle w:val="Texto"/>
              <w:spacing w:before="40" w:after="40" w:line="191" w:lineRule="exact"/>
              <w:ind w:firstLine="0"/>
              <w:rPr>
                <w:sz w:val="16"/>
                <w:szCs w:val="16"/>
              </w:rPr>
            </w:pPr>
            <w:r w:rsidRPr="00C60EFB">
              <w:rPr>
                <w:b/>
                <w:sz w:val="16"/>
                <w:szCs w:val="16"/>
              </w:rPr>
              <w:t xml:space="preserve"> Excepto:</w:t>
            </w:r>
            <w:r w:rsidRPr="00C60EFB">
              <w:rPr>
                <w:sz w:val="16"/>
                <w:szCs w:val="16"/>
              </w:rPr>
              <w:t xml:space="preserve"> “Choucroute”.</w:t>
            </w:r>
          </w:p>
        </w:tc>
      </w:tr>
      <w:tr w:rsidR="00941720" w:rsidRPr="00C60EFB" w14:paraId="22A37FEE"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0513ECAA" w14:textId="77777777" w:rsidR="00941720" w:rsidRPr="00C60EFB" w:rsidRDefault="00941720" w:rsidP="00F71562">
            <w:pPr>
              <w:pStyle w:val="Texto"/>
              <w:spacing w:before="40" w:after="40" w:line="191" w:lineRule="exact"/>
              <w:ind w:firstLine="0"/>
              <w:jc w:val="right"/>
              <w:rPr>
                <w:sz w:val="16"/>
                <w:szCs w:val="16"/>
              </w:rPr>
            </w:pPr>
            <w:r w:rsidRPr="00C60EFB">
              <w:rPr>
                <w:sz w:val="16"/>
                <w:szCs w:val="16"/>
              </w:rPr>
              <w:t>01</w:t>
            </w:r>
          </w:p>
        </w:tc>
        <w:tc>
          <w:tcPr>
            <w:tcW w:w="3158" w:type="dxa"/>
            <w:tcBorders>
              <w:top w:val="single" w:sz="6" w:space="0" w:color="auto"/>
              <w:left w:val="single" w:sz="6" w:space="0" w:color="auto"/>
              <w:bottom w:val="single" w:sz="6" w:space="0" w:color="auto"/>
              <w:right w:val="single" w:sz="6" w:space="0" w:color="auto"/>
            </w:tcBorders>
          </w:tcPr>
          <w:p w14:paraId="686AF4EC" w14:textId="77777777" w:rsidR="00941720" w:rsidRPr="00C60EFB" w:rsidRDefault="00941720" w:rsidP="00F71562">
            <w:pPr>
              <w:pStyle w:val="Texto"/>
              <w:spacing w:before="40" w:after="40" w:line="191" w:lineRule="exact"/>
              <w:ind w:firstLine="0"/>
              <w:rPr>
                <w:sz w:val="16"/>
                <w:szCs w:val="16"/>
              </w:rPr>
            </w:pPr>
            <w:r w:rsidRPr="00C60EFB">
              <w:rPr>
                <w:sz w:val="16"/>
                <w:szCs w:val="16"/>
              </w:rPr>
              <w:t>Pimientos (</w:t>
            </w:r>
            <w:r w:rsidRPr="00C60EFB">
              <w:rPr>
                <w:i/>
                <w:sz w:val="16"/>
                <w:szCs w:val="16"/>
              </w:rPr>
              <w:t>Capsicum anuum</w:t>
            </w:r>
            <w:r w:rsidRPr="00C60EFB">
              <w:rPr>
                <w:sz w:val="16"/>
                <w:szCs w:val="16"/>
              </w:rPr>
              <w:t>).</w:t>
            </w:r>
          </w:p>
        </w:tc>
        <w:tc>
          <w:tcPr>
            <w:tcW w:w="3599" w:type="dxa"/>
            <w:vMerge/>
            <w:tcBorders>
              <w:left w:val="single" w:sz="6" w:space="0" w:color="auto"/>
              <w:right w:val="single" w:sz="6" w:space="0" w:color="auto"/>
            </w:tcBorders>
          </w:tcPr>
          <w:p w14:paraId="6A42E04B" w14:textId="77777777" w:rsidR="00941720" w:rsidRPr="00C60EFB" w:rsidRDefault="00941720" w:rsidP="00F71562">
            <w:pPr>
              <w:pStyle w:val="Texto"/>
              <w:spacing w:before="40" w:after="40" w:line="191" w:lineRule="exact"/>
              <w:ind w:firstLine="0"/>
              <w:rPr>
                <w:sz w:val="16"/>
                <w:szCs w:val="16"/>
              </w:rPr>
            </w:pPr>
          </w:p>
        </w:tc>
      </w:tr>
      <w:tr w:rsidR="00941720" w:rsidRPr="00C60EFB" w14:paraId="38988712"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756F8967" w14:textId="77777777" w:rsidR="00941720" w:rsidRPr="00C60EFB" w:rsidRDefault="00941720" w:rsidP="00F71562">
            <w:pPr>
              <w:pStyle w:val="Texto"/>
              <w:spacing w:before="40" w:after="40" w:line="191" w:lineRule="exact"/>
              <w:ind w:firstLine="0"/>
              <w:jc w:val="right"/>
              <w:rPr>
                <w:sz w:val="16"/>
                <w:szCs w:val="16"/>
              </w:rPr>
            </w:pPr>
            <w:r w:rsidRPr="00C60EFB">
              <w:rPr>
                <w:sz w:val="16"/>
                <w:szCs w:val="16"/>
              </w:rPr>
              <w:t>99</w:t>
            </w:r>
          </w:p>
        </w:tc>
        <w:tc>
          <w:tcPr>
            <w:tcW w:w="3158" w:type="dxa"/>
            <w:tcBorders>
              <w:top w:val="single" w:sz="6" w:space="0" w:color="auto"/>
              <w:left w:val="single" w:sz="6" w:space="0" w:color="auto"/>
              <w:bottom w:val="single" w:sz="6" w:space="0" w:color="auto"/>
              <w:right w:val="single" w:sz="6" w:space="0" w:color="auto"/>
            </w:tcBorders>
          </w:tcPr>
          <w:p w14:paraId="52F71A3F" w14:textId="77777777" w:rsidR="00941720" w:rsidRPr="00C60EFB" w:rsidRDefault="00941720" w:rsidP="00F71562">
            <w:pPr>
              <w:pStyle w:val="Texto"/>
              <w:spacing w:before="40" w:after="40" w:line="191" w:lineRule="exact"/>
              <w:ind w:firstLine="0"/>
              <w:rPr>
                <w:sz w:val="16"/>
                <w:szCs w:val="16"/>
              </w:rPr>
            </w:pPr>
            <w:r w:rsidRPr="00C60EFB">
              <w:rPr>
                <w:sz w:val="16"/>
                <w:szCs w:val="16"/>
              </w:rPr>
              <w:t>Las demás.</w:t>
            </w:r>
          </w:p>
        </w:tc>
        <w:tc>
          <w:tcPr>
            <w:tcW w:w="3599" w:type="dxa"/>
            <w:vMerge/>
            <w:tcBorders>
              <w:left w:val="single" w:sz="6" w:space="0" w:color="auto"/>
              <w:bottom w:val="single" w:sz="6" w:space="0" w:color="auto"/>
              <w:right w:val="single" w:sz="6" w:space="0" w:color="auto"/>
            </w:tcBorders>
          </w:tcPr>
          <w:p w14:paraId="6CB6B707" w14:textId="77777777" w:rsidR="00941720" w:rsidRPr="00C60EFB" w:rsidRDefault="00941720" w:rsidP="00F71562">
            <w:pPr>
              <w:pStyle w:val="Texto"/>
              <w:spacing w:before="40" w:after="40" w:line="191" w:lineRule="exact"/>
              <w:ind w:firstLine="0"/>
              <w:rPr>
                <w:sz w:val="16"/>
                <w:szCs w:val="16"/>
              </w:rPr>
            </w:pPr>
          </w:p>
        </w:tc>
      </w:tr>
      <w:tr w:rsidR="00941720" w:rsidRPr="00C60EFB" w14:paraId="03DC2B91"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4E829D5F" w14:textId="77777777" w:rsidR="00941720" w:rsidRPr="00C60EFB" w:rsidRDefault="00941720" w:rsidP="00F71562">
            <w:pPr>
              <w:pStyle w:val="Texto"/>
              <w:spacing w:before="40" w:after="40" w:line="191" w:lineRule="exact"/>
              <w:ind w:firstLine="0"/>
              <w:rPr>
                <w:sz w:val="16"/>
                <w:szCs w:val="16"/>
              </w:rPr>
            </w:pPr>
            <w:r w:rsidRPr="00C60EFB">
              <w:rPr>
                <w:sz w:val="16"/>
                <w:szCs w:val="16"/>
              </w:rPr>
              <w:t xml:space="preserve"> </w:t>
            </w:r>
          </w:p>
        </w:tc>
      </w:tr>
      <w:tr w:rsidR="00941720" w:rsidRPr="00C60EFB" w14:paraId="18503E53"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30801C4A" w14:textId="77777777" w:rsidR="00941720" w:rsidRPr="00C60EFB" w:rsidRDefault="00941720" w:rsidP="00F71562">
            <w:pPr>
              <w:pStyle w:val="Texto"/>
              <w:spacing w:before="40" w:after="40" w:line="191" w:lineRule="exact"/>
              <w:ind w:firstLine="0"/>
              <w:rPr>
                <w:b/>
                <w:sz w:val="16"/>
                <w:szCs w:val="16"/>
              </w:rPr>
            </w:pPr>
            <w:r w:rsidRPr="00C60EFB">
              <w:rPr>
                <w:b/>
                <w:sz w:val="16"/>
                <w:szCs w:val="16"/>
              </w:rPr>
              <w:t>2007.10.01</w:t>
            </w:r>
          </w:p>
        </w:tc>
        <w:tc>
          <w:tcPr>
            <w:tcW w:w="3158" w:type="dxa"/>
            <w:tcBorders>
              <w:top w:val="single" w:sz="6" w:space="0" w:color="auto"/>
              <w:left w:val="single" w:sz="6" w:space="0" w:color="auto"/>
              <w:bottom w:val="single" w:sz="6" w:space="0" w:color="auto"/>
              <w:right w:val="single" w:sz="6" w:space="0" w:color="auto"/>
            </w:tcBorders>
          </w:tcPr>
          <w:p w14:paraId="3DCA08B7" w14:textId="77777777" w:rsidR="00941720" w:rsidRPr="00C60EFB" w:rsidRDefault="00941720" w:rsidP="00F71562">
            <w:pPr>
              <w:pStyle w:val="Texto"/>
              <w:spacing w:before="40" w:after="40" w:line="191" w:lineRule="exact"/>
              <w:ind w:firstLine="0"/>
              <w:rPr>
                <w:b/>
                <w:sz w:val="16"/>
                <w:szCs w:val="16"/>
              </w:rPr>
            </w:pPr>
            <w:r w:rsidRPr="00C60EFB">
              <w:rPr>
                <w:b/>
                <w:sz w:val="16"/>
                <w:szCs w:val="16"/>
              </w:rPr>
              <w:t>Preparaciones homogeneizadas.</w:t>
            </w:r>
          </w:p>
        </w:tc>
        <w:tc>
          <w:tcPr>
            <w:tcW w:w="3599" w:type="dxa"/>
            <w:vMerge w:val="restart"/>
            <w:tcBorders>
              <w:top w:val="single" w:sz="6" w:space="0" w:color="auto"/>
              <w:left w:val="single" w:sz="6" w:space="0" w:color="auto"/>
              <w:right w:val="single" w:sz="6" w:space="0" w:color="auto"/>
            </w:tcBorders>
          </w:tcPr>
          <w:p w14:paraId="0ABD396A" w14:textId="77777777" w:rsidR="00941720" w:rsidRPr="00C60EFB" w:rsidRDefault="00941720" w:rsidP="00F71562">
            <w:pPr>
              <w:pStyle w:val="Texto"/>
              <w:spacing w:before="40" w:after="40" w:line="191" w:lineRule="exact"/>
              <w:ind w:firstLine="0"/>
              <w:rPr>
                <w:sz w:val="16"/>
                <w:szCs w:val="16"/>
              </w:rPr>
            </w:pPr>
          </w:p>
        </w:tc>
      </w:tr>
      <w:tr w:rsidR="00941720" w:rsidRPr="00C60EFB" w14:paraId="655EBD12"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5973AD13" w14:textId="77777777" w:rsidR="00941720" w:rsidRPr="00C60EFB" w:rsidRDefault="00941720" w:rsidP="00F71562">
            <w:pPr>
              <w:pStyle w:val="Texto"/>
              <w:spacing w:before="40" w:after="40" w:line="191"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45C39136" w14:textId="77777777" w:rsidR="00941720" w:rsidRPr="00C60EFB" w:rsidRDefault="00941720" w:rsidP="00F71562">
            <w:pPr>
              <w:pStyle w:val="Texto"/>
              <w:spacing w:before="40" w:after="40" w:line="191" w:lineRule="exact"/>
              <w:ind w:firstLine="0"/>
              <w:rPr>
                <w:sz w:val="16"/>
                <w:szCs w:val="16"/>
              </w:rPr>
            </w:pPr>
            <w:r w:rsidRPr="00C60EFB">
              <w:rPr>
                <w:sz w:val="16"/>
                <w:szCs w:val="16"/>
              </w:rPr>
              <w:t>Preparaciones homogeneizadas.</w:t>
            </w:r>
          </w:p>
        </w:tc>
        <w:tc>
          <w:tcPr>
            <w:tcW w:w="3599" w:type="dxa"/>
            <w:vMerge/>
            <w:tcBorders>
              <w:left w:val="single" w:sz="6" w:space="0" w:color="auto"/>
              <w:bottom w:val="single" w:sz="6" w:space="0" w:color="auto"/>
              <w:right w:val="single" w:sz="6" w:space="0" w:color="auto"/>
            </w:tcBorders>
          </w:tcPr>
          <w:p w14:paraId="7AA6A040" w14:textId="77777777" w:rsidR="00941720" w:rsidRPr="00C60EFB" w:rsidRDefault="00941720" w:rsidP="00F71562">
            <w:pPr>
              <w:pStyle w:val="Texto"/>
              <w:spacing w:before="40" w:after="40" w:line="191" w:lineRule="exact"/>
              <w:ind w:firstLine="0"/>
              <w:rPr>
                <w:sz w:val="16"/>
                <w:szCs w:val="16"/>
              </w:rPr>
            </w:pPr>
          </w:p>
        </w:tc>
      </w:tr>
      <w:tr w:rsidR="00941720" w:rsidRPr="00C60EFB" w14:paraId="4CD6007E"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7E884542" w14:textId="77777777" w:rsidR="00941720" w:rsidRPr="00C60EFB" w:rsidRDefault="00941720" w:rsidP="00F71562">
            <w:pPr>
              <w:pStyle w:val="Texto"/>
              <w:spacing w:before="40" w:after="40" w:line="191" w:lineRule="exact"/>
              <w:ind w:firstLine="0"/>
              <w:rPr>
                <w:sz w:val="16"/>
                <w:szCs w:val="16"/>
              </w:rPr>
            </w:pPr>
            <w:r w:rsidRPr="00C60EFB">
              <w:rPr>
                <w:sz w:val="16"/>
                <w:szCs w:val="16"/>
              </w:rPr>
              <w:t xml:space="preserve"> </w:t>
            </w:r>
          </w:p>
        </w:tc>
      </w:tr>
      <w:tr w:rsidR="00941720" w:rsidRPr="00C60EFB" w14:paraId="6CDEA473"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48DDC401" w14:textId="77777777" w:rsidR="00941720" w:rsidRPr="00C60EFB" w:rsidRDefault="00941720" w:rsidP="00F71562">
            <w:pPr>
              <w:pStyle w:val="Texto"/>
              <w:spacing w:before="40" w:after="40" w:line="191" w:lineRule="exact"/>
              <w:ind w:firstLine="0"/>
              <w:rPr>
                <w:b/>
                <w:sz w:val="16"/>
                <w:szCs w:val="16"/>
              </w:rPr>
            </w:pPr>
            <w:r w:rsidRPr="00C60EFB">
              <w:rPr>
                <w:b/>
                <w:sz w:val="16"/>
                <w:szCs w:val="16"/>
              </w:rPr>
              <w:t>2007.91.01</w:t>
            </w:r>
          </w:p>
        </w:tc>
        <w:tc>
          <w:tcPr>
            <w:tcW w:w="3158" w:type="dxa"/>
            <w:tcBorders>
              <w:top w:val="single" w:sz="6" w:space="0" w:color="auto"/>
              <w:left w:val="single" w:sz="6" w:space="0" w:color="auto"/>
              <w:bottom w:val="single" w:sz="6" w:space="0" w:color="auto"/>
              <w:right w:val="single" w:sz="6" w:space="0" w:color="auto"/>
            </w:tcBorders>
          </w:tcPr>
          <w:p w14:paraId="7EB53938" w14:textId="77777777" w:rsidR="00941720" w:rsidRPr="00C60EFB" w:rsidRDefault="00941720" w:rsidP="00F71562">
            <w:pPr>
              <w:pStyle w:val="Texto"/>
              <w:spacing w:before="40" w:after="40" w:line="191" w:lineRule="exact"/>
              <w:ind w:firstLine="0"/>
              <w:rPr>
                <w:b/>
                <w:sz w:val="16"/>
                <w:szCs w:val="16"/>
              </w:rPr>
            </w:pPr>
            <w:r w:rsidRPr="00C60EFB">
              <w:rPr>
                <w:b/>
                <w:sz w:val="16"/>
                <w:szCs w:val="16"/>
              </w:rPr>
              <w:t>De agrios (cítricos).</w:t>
            </w:r>
          </w:p>
        </w:tc>
        <w:tc>
          <w:tcPr>
            <w:tcW w:w="3599" w:type="dxa"/>
            <w:vMerge w:val="restart"/>
            <w:tcBorders>
              <w:top w:val="single" w:sz="6" w:space="0" w:color="auto"/>
              <w:left w:val="single" w:sz="6" w:space="0" w:color="auto"/>
              <w:right w:val="single" w:sz="6" w:space="0" w:color="auto"/>
            </w:tcBorders>
          </w:tcPr>
          <w:p w14:paraId="096117E7" w14:textId="77777777" w:rsidR="00941720" w:rsidRPr="00C60EFB" w:rsidRDefault="00941720" w:rsidP="00F71562">
            <w:pPr>
              <w:pStyle w:val="Texto"/>
              <w:spacing w:before="40" w:after="40" w:line="191" w:lineRule="exact"/>
              <w:ind w:firstLine="0"/>
              <w:rPr>
                <w:sz w:val="16"/>
                <w:szCs w:val="16"/>
              </w:rPr>
            </w:pPr>
          </w:p>
        </w:tc>
      </w:tr>
      <w:tr w:rsidR="00941720" w:rsidRPr="00C60EFB" w14:paraId="1202830B"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3457BE13" w14:textId="77777777" w:rsidR="00941720" w:rsidRPr="00C60EFB" w:rsidRDefault="00941720" w:rsidP="00F71562">
            <w:pPr>
              <w:pStyle w:val="Texto"/>
              <w:spacing w:before="40" w:after="40" w:line="191"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2523A0C4" w14:textId="77777777" w:rsidR="00941720" w:rsidRPr="00C60EFB" w:rsidRDefault="00941720" w:rsidP="00F71562">
            <w:pPr>
              <w:pStyle w:val="Texto"/>
              <w:spacing w:before="40" w:after="40" w:line="191" w:lineRule="exact"/>
              <w:ind w:firstLine="0"/>
              <w:rPr>
                <w:sz w:val="16"/>
                <w:szCs w:val="16"/>
              </w:rPr>
            </w:pPr>
            <w:r w:rsidRPr="00C60EFB">
              <w:rPr>
                <w:sz w:val="16"/>
                <w:szCs w:val="16"/>
              </w:rPr>
              <w:t>De agrios (cítricos).</w:t>
            </w:r>
          </w:p>
        </w:tc>
        <w:tc>
          <w:tcPr>
            <w:tcW w:w="3599" w:type="dxa"/>
            <w:vMerge/>
            <w:tcBorders>
              <w:left w:val="single" w:sz="6" w:space="0" w:color="auto"/>
              <w:bottom w:val="single" w:sz="6" w:space="0" w:color="auto"/>
              <w:right w:val="single" w:sz="6" w:space="0" w:color="auto"/>
            </w:tcBorders>
          </w:tcPr>
          <w:p w14:paraId="62DB4C14" w14:textId="77777777" w:rsidR="00941720" w:rsidRPr="00C60EFB" w:rsidRDefault="00941720" w:rsidP="00F71562">
            <w:pPr>
              <w:pStyle w:val="Texto"/>
              <w:spacing w:before="40" w:after="40" w:line="191" w:lineRule="exact"/>
              <w:ind w:firstLine="0"/>
              <w:rPr>
                <w:sz w:val="16"/>
                <w:szCs w:val="16"/>
              </w:rPr>
            </w:pPr>
          </w:p>
        </w:tc>
      </w:tr>
      <w:tr w:rsidR="00941720" w:rsidRPr="00C60EFB" w14:paraId="4F855DBC"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056A066E" w14:textId="77777777" w:rsidR="00941720" w:rsidRPr="00C60EFB" w:rsidRDefault="00941720" w:rsidP="00F71562">
            <w:pPr>
              <w:pStyle w:val="Texto"/>
              <w:spacing w:before="40" w:after="40" w:line="191" w:lineRule="exact"/>
              <w:ind w:firstLine="0"/>
              <w:rPr>
                <w:sz w:val="16"/>
                <w:szCs w:val="16"/>
              </w:rPr>
            </w:pPr>
            <w:r w:rsidRPr="00C60EFB">
              <w:rPr>
                <w:sz w:val="16"/>
                <w:szCs w:val="16"/>
              </w:rPr>
              <w:t xml:space="preserve"> </w:t>
            </w:r>
          </w:p>
        </w:tc>
      </w:tr>
      <w:tr w:rsidR="00941720" w:rsidRPr="00C60EFB" w14:paraId="3551049D"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4A69E2D7" w14:textId="77777777" w:rsidR="00941720" w:rsidRPr="00C60EFB" w:rsidRDefault="00941720" w:rsidP="00F71562">
            <w:pPr>
              <w:pStyle w:val="Texto"/>
              <w:spacing w:before="40" w:after="40" w:line="191" w:lineRule="exact"/>
              <w:ind w:firstLine="0"/>
              <w:rPr>
                <w:b/>
                <w:sz w:val="16"/>
                <w:szCs w:val="16"/>
              </w:rPr>
            </w:pPr>
            <w:r w:rsidRPr="00C60EFB">
              <w:rPr>
                <w:b/>
                <w:sz w:val="16"/>
                <w:szCs w:val="16"/>
              </w:rPr>
              <w:lastRenderedPageBreak/>
              <w:t>2007.99.01</w:t>
            </w:r>
          </w:p>
        </w:tc>
        <w:tc>
          <w:tcPr>
            <w:tcW w:w="3158" w:type="dxa"/>
            <w:tcBorders>
              <w:top w:val="single" w:sz="6" w:space="0" w:color="auto"/>
              <w:left w:val="single" w:sz="6" w:space="0" w:color="auto"/>
              <w:bottom w:val="single" w:sz="6" w:space="0" w:color="auto"/>
              <w:right w:val="single" w:sz="6" w:space="0" w:color="auto"/>
            </w:tcBorders>
          </w:tcPr>
          <w:p w14:paraId="5B30415F" w14:textId="77777777" w:rsidR="00941720" w:rsidRPr="00C60EFB" w:rsidRDefault="00941720" w:rsidP="00F71562">
            <w:pPr>
              <w:pStyle w:val="Texto"/>
              <w:spacing w:before="40" w:after="40" w:line="191" w:lineRule="exact"/>
              <w:ind w:firstLine="0"/>
              <w:rPr>
                <w:b/>
                <w:sz w:val="16"/>
                <w:szCs w:val="16"/>
              </w:rPr>
            </w:pPr>
            <w:r w:rsidRPr="00C60EFB">
              <w:rPr>
                <w:b/>
                <w:sz w:val="16"/>
                <w:szCs w:val="16"/>
              </w:rPr>
              <w:t>Compotas o mermeladas destinadas a diabéticos.</w:t>
            </w:r>
          </w:p>
        </w:tc>
        <w:tc>
          <w:tcPr>
            <w:tcW w:w="3599" w:type="dxa"/>
            <w:vMerge w:val="restart"/>
            <w:tcBorders>
              <w:top w:val="single" w:sz="6" w:space="0" w:color="auto"/>
              <w:left w:val="single" w:sz="6" w:space="0" w:color="auto"/>
              <w:right w:val="single" w:sz="6" w:space="0" w:color="auto"/>
            </w:tcBorders>
          </w:tcPr>
          <w:p w14:paraId="6548CF99" w14:textId="77777777" w:rsidR="00941720" w:rsidRPr="00C60EFB" w:rsidRDefault="00941720" w:rsidP="00F71562">
            <w:pPr>
              <w:pStyle w:val="Texto"/>
              <w:spacing w:before="40" w:after="40" w:line="191" w:lineRule="exact"/>
              <w:ind w:firstLine="0"/>
              <w:rPr>
                <w:sz w:val="16"/>
                <w:szCs w:val="16"/>
              </w:rPr>
            </w:pPr>
          </w:p>
        </w:tc>
      </w:tr>
      <w:tr w:rsidR="00941720" w:rsidRPr="00C60EFB" w14:paraId="6524AD6D"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002AC152" w14:textId="77777777" w:rsidR="00941720" w:rsidRPr="00C60EFB" w:rsidRDefault="00941720" w:rsidP="00F71562">
            <w:pPr>
              <w:pStyle w:val="Texto"/>
              <w:spacing w:before="40" w:after="40" w:line="191"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034728CE" w14:textId="77777777" w:rsidR="00941720" w:rsidRPr="00C60EFB" w:rsidRDefault="00941720" w:rsidP="00F71562">
            <w:pPr>
              <w:pStyle w:val="Texto"/>
              <w:spacing w:before="40" w:after="40" w:line="191" w:lineRule="exact"/>
              <w:ind w:firstLine="0"/>
              <w:rPr>
                <w:sz w:val="16"/>
                <w:szCs w:val="16"/>
              </w:rPr>
            </w:pPr>
            <w:r w:rsidRPr="00C60EFB">
              <w:rPr>
                <w:sz w:val="16"/>
                <w:szCs w:val="16"/>
              </w:rPr>
              <w:t>Compotas o mermeladas destinadas a diabéticos.</w:t>
            </w:r>
          </w:p>
        </w:tc>
        <w:tc>
          <w:tcPr>
            <w:tcW w:w="3599" w:type="dxa"/>
            <w:vMerge/>
            <w:tcBorders>
              <w:left w:val="single" w:sz="6" w:space="0" w:color="auto"/>
              <w:bottom w:val="single" w:sz="6" w:space="0" w:color="auto"/>
              <w:right w:val="single" w:sz="6" w:space="0" w:color="auto"/>
            </w:tcBorders>
          </w:tcPr>
          <w:p w14:paraId="5BF51B49" w14:textId="77777777" w:rsidR="00941720" w:rsidRPr="00C60EFB" w:rsidRDefault="00941720" w:rsidP="00F71562">
            <w:pPr>
              <w:pStyle w:val="Texto"/>
              <w:spacing w:before="40" w:after="40" w:line="191" w:lineRule="exact"/>
              <w:ind w:firstLine="0"/>
              <w:rPr>
                <w:sz w:val="16"/>
                <w:szCs w:val="16"/>
              </w:rPr>
            </w:pPr>
          </w:p>
        </w:tc>
      </w:tr>
      <w:tr w:rsidR="00941720" w:rsidRPr="00C60EFB" w14:paraId="5CE86352"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4B1E1A6B" w14:textId="77777777" w:rsidR="00941720" w:rsidRPr="00C60EFB" w:rsidRDefault="00941720" w:rsidP="00F71562">
            <w:pPr>
              <w:pStyle w:val="Texto"/>
              <w:spacing w:before="40" w:after="40" w:line="191" w:lineRule="exact"/>
              <w:ind w:firstLine="0"/>
              <w:rPr>
                <w:sz w:val="16"/>
                <w:szCs w:val="16"/>
              </w:rPr>
            </w:pPr>
            <w:r w:rsidRPr="00C60EFB">
              <w:rPr>
                <w:sz w:val="16"/>
                <w:szCs w:val="16"/>
              </w:rPr>
              <w:t xml:space="preserve"> </w:t>
            </w:r>
          </w:p>
        </w:tc>
      </w:tr>
      <w:tr w:rsidR="00941720" w:rsidRPr="00C60EFB" w14:paraId="025ABE3E"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5A372292" w14:textId="77777777" w:rsidR="00941720" w:rsidRPr="00C60EFB" w:rsidRDefault="00941720" w:rsidP="00F71562">
            <w:pPr>
              <w:pStyle w:val="Texto"/>
              <w:spacing w:before="40" w:after="40" w:line="191" w:lineRule="exact"/>
              <w:ind w:firstLine="0"/>
              <w:rPr>
                <w:b/>
                <w:sz w:val="16"/>
                <w:szCs w:val="16"/>
              </w:rPr>
            </w:pPr>
            <w:r w:rsidRPr="00C60EFB">
              <w:rPr>
                <w:b/>
                <w:sz w:val="16"/>
                <w:szCs w:val="16"/>
              </w:rPr>
              <w:t>2007.99.02</w:t>
            </w:r>
          </w:p>
        </w:tc>
        <w:tc>
          <w:tcPr>
            <w:tcW w:w="3158" w:type="dxa"/>
            <w:tcBorders>
              <w:top w:val="single" w:sz="6" w:space="0" w:color="auto"/>
              <w:left w:val="single" w:sz="6" w:space="0" w:color="auto"/>
              <w:bottom w:val="single" w:sz="6" w:space="0" w:color="auto"/>
              <w:right w:val="single" w:sz="6" w:space="0" w:color="auto"/>
            </w:tcBorders>
          </w:tcPr>
          <w:p w14:paraId="10361674" w14:textId="77777777" w:rsidR="00941720" w:rsidRPr="00C60EFB" w:rsidRDefault="00941720" w:rsidP="00F71562">
            <w:pPr>
              <w:pStyle w:val="Texto"/>
              <w:spacing w:before="40" w:after="40" w:line="191" w:lineRule="exact"/>
              <w:ind w:firstLine="0"/>
              <w:rPr>
                <w:b/>
                <w:sz w:val="16"/>
                <w:szCs w:val="16"/>
              </w:rPr>
            </w:pPr>
            <w:r w:rsidRPr="00C60EFB">
              <w:rPr>
                <w:b/>
                <w:sz w:val="16"/>
                <w:szCs w:val="16"/>
              </w:rPr>
              <w:t>Jaleas, destinadas a diabéticos.</w:t>
            </w:r>
          </w:p>
        </w:tc>
        <w:tc>
          <w:tcPr>
            <w:tcW w:w="3599" w:type="dxa"/>
            <w:vMerge w:val="restart"/>
            <w:tcBorders>
              <w:top w:val="single" w:sz="6" w:space="0" w:color="auto"/>
              <w:left w:val="single" w:sz="6" w:space="0" w:color="auto"/>
              <w:right w:val="single" w:sz="6" w:space="0" w:color="auto"/>
            </w:tcBorders>
          </w:tcPr>
          <w:p w14:paraId="06082AB3" w14:textId="77777777" w:rsidR="00941720" w:rsidRPr="00C60EFB" w:rsidRDefault="00941720" w:rsidP="00F71562">
            <w:pPr>
              <w:pStyle w:val="Texto"/>
              <w:spacing w:before="40" w:after="40" w:line="191" w:lineRule="exact"/>
              <w:ind w:firstLine="0"/>
              <w:rPr>
                <w:sz w:val="16"/>
                <w:szCs w:val="16"/>
              </w:rPr>
            </w:pPr>
          </w:p>
        </w:tc>
      </w:tr>
      <w:tr w:rsidR="00941720" w:rsidRPr="00C60EFB" w14:paraId="731FFDA0"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6E410040" w14:textId="77777777" w:rsidR="00941720" w:rsidRPr="00C60EFB" w:rsidRDefault="00941720" w:rsidP="00F71562">
            <w:pPr>
              <w:pStyle w:val="Texto"/>
              <w:spacing w:before="40" w:after="40" w:line="191"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4EB38C24" w14:textId="77777777" w:rsidR="00941720" w:rsidRPr="00C60EFB" w:rsidRDefault="00941720" w:rsidP="00F71562">
            <w:pPr>
              <w:pStyle w:val="Texto"/>
              <w:spacing w:before="40" w:after="40" w:line="191" w:lineRule="exact"/>
              <w:ind w:firstLine="0"/>
              <w:rPr>
                <w:sz w:val="16"/>
                <w:szCs w:val="16"/>
              </w:rPr>
            </w:pPr>
            <w:r w:rsidRPr="00C60EFB">
              <w:rPr>
                <w:sz w:val="16"/>
                <w:szCs w:val="16"/>
              </w:rPr>
              <w:t>Jaleas, destinadas a diabéticos.</w:t>
            </w:r>
          </w:p>
        </w:tc>
        <w:tc>
          <w:tcPr>
            <w:tcW w:w="3599" w:type="dxa"/>
            <w:vMerge/>
            <w:tcBorders>
              <w:left w:val="single" w:sz="6" w:space="0" w:color="auto"/>
              <w:bottom w:val="single" w:sz="6" w:space="0" w:color="auto"/>
              <w:right w:val="single" w:sz="6" w:space="0" w:color="auto"/>
            </w:tcBorders>
          </w:tcPr>
          <w:p w14:paraId="5914196B" w14:textId="77777777" w:rsidR="00941720" w:rsidRPr="00C60EFB" w:rsidRDefault="00941720" w:rsidP="00F71562">
            <w:pPr>
              <w:pStyle w:val="Texto"/>
              <w:spacing w:before="40" w:after="40" w:line="191" w:lineRule="exact"/>
              <w:ind w:firstLine="0"/>
              <w:rPr>
                <w:sz w:val="16"/>
                <w:szCs w:val="16"/>
              </w:rPr>
            </w:pPr>
          </w:p>
        </w:tc>
      </w:tr>
      <w:tr w:rsidR="00941720" w:rsidRPr="00C60EFB" w14:paraId="3A541636"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2D51E893" w14:textId="77777777" w:rsidR="00941720" w:rsidRPr="00C60EFB" w:rsidRDefault="00941720" w:rsidP="00F71562">
            <w:pPr>
              <w:pStyle w:val="Texto"/>
              <w:spacing w:before="40" w:after="40" w:line="191" w:lineRule="exact"/>
              <w:ind w:firstLine="0"/>
              <w:rPr>
                <w:sz w:val="16"/>
                <w:szCs w:val="16"/>
              </w:rPr>
            </w:pPr>
            <w:r w:rsidRPr="00C60EFB">
              <w:rPr>
                <w:sz w:val="16"/>
                <w:szCs w:val="16"/>
              </w:rPr>
              <w:t xml:space="preserve"> </w:t>
            </w:r>
          </w:p>
        </w:tc>
      </w:tr>
      <w:tr w:rsidR="00941720" w:rsidRPr="00C60EFB" w14:paraId="1ECC3C98"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46E4E20B" w14:textId="77777777" w:rsidR="00941720" w:rsidRPr="00C60EFB" w:rsidRDefault="00941720" w:rsidP="00F71562">
            <w:pPr>
              <w:pStyle w:val="Texto"/>
              <w:spacing w:before="40" w:after="40" w:line="191" w:lineRule="exact"/>
              <w:ind w:firstLine="0"/>
              <w:rPr>
                <w:b/>
                <w:sz w:val="16"/>
                <w:szCs w:val="16"/>
              </w:rPr>
            </w:pPr>
            <w:r w:rsidRPr="00C60EFB">
              <w:rPr>
                <w:b/>
                <w:sz w:val="16"/>
                <w:szCs w:val="16"/>
              </w:rPr>
              <w:t>2007.99.03</w:t>
            </w:r>
          </w:p>
        </w:tc>
        <w:tc>
          <w:tcPr>
            <w:tcW w:w="3158" w:type="dxa"/>
            <w:tcBorders>
              <w:top w:val="single" w:sz="6" w:space="0" w:color="auto"/>
              <w:left w:val="single" w:sz="6" w:space="0" w:color="auto"/>
              <w:bottom w:val="single" w:sz="6" w:space="0" w:color="auto"/>
              <w:right w:val="single" w:sz="6" w:space="0" w:color="auto"/>
            </w:tcBorders>
          </w:tcPr>
          <w:p w14:paraId="55C0A453" w14:textId="77777777" w:rsidR="00941720" w:rsidRPr="00C60EFB" w:rsidRDefault="00941720" w:rsidP="00F71562">
            <w:pPr>
              <w:pStyle w:val="Texto"/>
              <w:spacing w:before="40" w:after="40" w:line="191" w:lineRule="exact"/>
              <w:ind w:firstLine="0"/>
              <w:rPr>
                <w:b/>
                <w:sz w:val="16"/>
                <w:szCs w:val="16"/>
              </w:rPr>
            </w:pPr>
            <w:r w:rsidRPr="00C60EFB">
              <w:rPr>
                <w:b/>
                <w:sz w:val="16"/>
                <w:szCs w:val="16"/>
              </w:rPr>
              <w:t>Purés o pastas destinadas a diabéticos.</w:t>
            </w:r>
          </w:p>
        </w:tc>
        <w:tc>
          <w:tcPr>
            <w:tcW w:w="3599" w:type="dxa"/>
            <w:vMerge w:val="restart"/>
            <w:tcBorders>
              <w:top w:val="single" w:sz="6" w:space="0" w:color="auto"/>
              <w:left w:val="single" w:sz="6" w:space="0" w:color="auto"/>
              <w:right w:val="single" w:sz="6" w:space="0" w:color="auto"/>
            </w:tcBorders>
          </w:tcPr>
          <w:p w14:paraId="5A6CE64F" w14:textId="77777777" w:rsidR="00941720" w:rsidRPr="00C60EFB" w:rsidRDefault="00941720" w:rsidP="00F71562">
            <w:pPr>
              <w:pStyle w:val="Texto"/>
              <w:spacing w:before="40" w:after="40" w:line="191" w:lineRule="exact"/>
              <w:ind w:firstLine="0"/>
              <w:rPr>
                <w:sz w:val="16"/>
                <w:szCs w:val="16"/>
              </w:rPr>
            </w:pPr>
          </w:p>
        </w:tc>
      </w:tr>
      <w:tr w:rsidR="00941720" w:rsidRPr="00C60EFB" w14:paraId="4C2703EB"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1C3D492B" w14:textId="77777777" w:rsidR="00941720" w:rsidRPr="00C60EFB" w:rsidRDefault="00941720" w:rsidP="00F71562">
            <w:pPr>
              <w:pStyle w:val="Texto"/>
              <w:spacing w:before="40" w:after="40" w:line="191"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762CC811" w14:textId="77777777" w:rsidR="00941720" w:rsidRPr="00C60EFB" w:rsidRDefault="00941720" w:rsidP="00F71562">
            <w:pPr>
              <w:pStyle w:val="Texto"/>
              <w:spacing w:before="40" w:after="40" w:line="191" w:lineRule="exact"/>
              <w:ind w:firstLine="0"/>
              <w:rPr>
                <w:sz w:val="16"/>
                <w:szCs w:val="16"/>
              </w:rPr>
            </w:pPr>
            <w:r w:rsidRPr="00C60EFB">
              <w:rPr>
                <w:sz w:val="16"/>
                <w:szCs w:val="16"/>
              </w:rPr>
              <w:t>Purés o pastas destinadas a diabéticos.</w:t>
            </w:r>
          </w:p>
        </w:tc>
        <w:tc>
          <w:tcPr>
            <w:tcW w:w="3599" w:type="dxa"/>
            <w:vMerge/>
            <w:tcBorders>
              <w:left w:val="single" w:sz="6" w:space="0" w:color="auto"/>
              <w:bottom w:val="single" w:sz="6" w:space="0" w:color="auto"/>
              <w:right w:val="single" w:sz="6" w:space="0" w:color="auto"/>
            </w:tcBorders>
          </w:tcPr>
          <w:p w14:paraId="2F041F06" w14:textId="77777777" w:rsidR="00941720" w:rsidRPr="00C60EFB" w:rsidRDefault="00941720" w:rsidP="00F71562">
            <w:pPr>
              <w:pStyle w:val="Texto"/>
              <w:spacing w:before="40" w:after="40" w:line="191" w:lineRule="exact"/>
              <w:ind w:firstLine="0"/>
              <w:rPr>
                <w:sz w:val="16"/>
                <w:szCs w:val="16"/>
              </w:rPr>
            </w:pPr>
          </w:p>
        </w:tc>
      </w:tr>
      <w:tr w:rsidR="00941720" w:rsidRPr="00C60EFB" w14:paraId="72B8937C"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0FCE26F1" w14:textId="77777777" w:rsidR="00941720" w:rsidRPr="00C60EFB" w:rsidRDefault="00941720" w:rsidP="00F71562">
            <w:pPr>
              <w:pStyle w:val="Texto"/>
              <w:spacing w:before="40" w:after="40" w:line="191" w:lineRule="exact"/>
              <w:ind w:firstLine="0"/>
              <w:rPr>
                <w:sz w:val="16"/>
                <w:szCs w:val="16"/>
              </w:rPr>
            </w:pPr>
            <w:r w:rsidRPr="00C60EFB">
              <w:rPr>
                <w:sz w:val="16"/>
                <w:szCs w:val="16"/>
              </w:rPr>
              <w:t xml:space="preserve"> </w:t>
            </w:r>
          </w:p>
        </w:tc>
      </w:tr>
      <w:tr w:rsidR="00941720" w:rsidRPr="00C60EFB" w14:paraId="774E12E4"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2DFEF522" w14:textId="77777777" w:rsidR="00941720" w:rsidRPr="00C60EFB" w:rsidRDefault="00941720" w:rsidP="00F71562">
            <w:pPr>
              <w:pStyle w:val="Texto"/>
              <w:spacing w:before="20" w:after="19" w:line="240" w:lineRule="auto"/>
              <w:ind w:firstLine="0"/>
              <w:rPr>
                <w:b/>
                <w:sz w:val="16"/>
                <w:szCs w:val="16"/>
              </w:rPr>
            </w:pPr>
            <w:r w:rsidRPr="00C60EFB">
              <w:rPr>
                <w:b/>
                <w:sz w:val="16"/>
                <w:szCs w:val="16"/>
              </w:rPr>
              <w:t>2007.99.99</w:t>
            </w:r>
          </w:p>
        </w:tc>
        <w:tc>
          <w:tcPr>
            <w:tcW w:w="3158" w:type="dxa"/>
            <w:tcBorders>
              <w:top w:val="single" w:sz="6" w:space="0" w:color="auto"/>
              <w:left w:val="single" w:sz="6" w:space="0" w:color="auto"/>
              <w:bottom w:val="single" w:sz="6" w:space="0" w:color="auto"/>
              <w:right w:val="single" w:sz="6" w:space="0" w:color="auto"/>
            </w:tcBorders>
          </w:tcPr>
          <w:p w14:paraId="290EE136" w14:textId="77777777" w:rsidR="00941720" w:rsidRPr="00C60EFB" w:rsidRDefault="00941720" w:rsidP="00F71562">
            <w:pPr>
              <w:pStyle w:val="Texto"/>
              <w:spacing w:before="20" w:after="19" w:line="240" w:lineRule="auto"/>
              <w:ind w:firstLine="0"/>
              <w:rPr>
                <w:b/>
                <w:sz w:val="16"/>
                <w:szCs w:val="16"/>
              </w:rPr>
            </w:pPr>
            <w:r w:rsidRPr="00C60EFB">
              <w:rPr>
                <w:b/>
                <w:sz w:val="16"/>
                <w:szCs w:val="16"/>
              </w:rPr>
              <w:t>Las demás.</w:t>
            </w:r>
          </w:p>
        </w:tc>
        <w:tc>
          <w:tcPr>
            <w:tcW w:w="3599" w:type="dxa"/>
            <w:vMerge w:val="restart"/>
            <w:tcBorders>
              <w:top w:val="single" w:sz="6" w:space="0" w:color="auto"/>
              <w:left w:val="single" w:sz="6" w:space="0" w:color="auto"/>
              <w:right w:val="single" w:sz="6" w:space="0" w:color="auto"/>
            </w:tcBorders>
          </w:tcPr>
          <w:p w14:paraId="3AE28F83" w14:textId="77777777" w:rsidR="00941720" w:rsidRPr="00C60EFB" w:rsidRDefault="00941720" w:rsidP="00F71562">
            <w:pPr>
              <w:pStyle w:val="Texto"/>
              <w:spacing w:before="20" w:after="19" w:line="240" w:lineRule="auto"/>
              <w:ind w:firstLine="0"/>
              <w:rPr>
                <w:b/>
                <w:sz w:val="16"/>
                <w:szCs w:val="16"/>
              </w:rPr>
            </w:pPr>
          </w:p>
          <w:p w14:paraId="20A86597" w14:textId="77777777" w:rsidR="00941720" w:rsidRPr="00C60EFB" w:rsidRDefault="00941720" w:rsidP="00F71562">
            <w:pPr>
              <w:pStyle w:val="Texto"/>
              <w:spacing w:before="20" w:after="19" w:line="240" w:lineRule="auto"/>
              <w:ind w:firstLine="0"/>
              <w:rPr>
                <w:sz w:val="16"/>
                <w:szCs w:val="16"/>
              </w:rPr>
            </w:pPr>
            <w:r w:rsidRPr="00C60EFB">
              <w:rPr>
                <w:b/>
                <w:sz w:val="16"/>
                <w:szCs w:val="16"/>
              </w:rPr>
              <w:t>Excepto:</w:t>
            </w:r>
            <w:r w:rsidRPr="00C60EFB">
              <w:rPr>
                <w:sz w:val="16"/>
                <w:szCs w:val="16"/>
              </w:rPr>
              <w:t xml:space="preserve"> Mermeladas</w:t>
            </w:r>
          </w:p>
        </w:tc>
      </w:tr>
      <w:tr w:rsidR="00941720" w:rsidRPr="00C60EFB" w14:paraId="564A8BC5"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0937A825" w14:textId="77777777" w:rsidR="00941720" w:rsidRPr="00C60EFB" w:rsidRDefault="00941720" w:rsidP="00F71562">
            <w:pPr>
              <w:pStyle w:val="Texto"/>
              <w:spacing w:before="20" w:after="19" w:line="240" w:lineRule="auto"/>
              <w:ind w:firstLine="0"/>
              <w:jc w:val="right"/>
              <w:rPr>
                <w:sz w:val="16"/>
                <w:szCs w:val="16"/>
              </w:rPr>
            </w:pPr>
            <w:r w:rsidRPr="00C60EFB">
              <w:rPr>
                <w:sz w:val="16"/>
                <w:szCs w:val="16"/>
              </w:rPr>
              <w:t>99</w:t>
            </w:r>
          </w:p>
        </w:tc>
        <w:tc>
          <w:tcPr>
            <w:tcW w:w="3158" w:type="dxa"/>
            <w:tcBorders>
              <w:top w:val="single" w:sz="6" w:space="0" w:color="auto"/>
              <w:left w:val="single" w:sz="6" w:space="0" w:color="auto"/>
              <w:bottom w:val="single" w:sz="6" w:space="0" w:color="auto"/>
              <w:right w:val="single" w:sz="6" w:space="0" w:color="auto"/>
            </w:tcBorders>
          </w:tcPr>
          <w:p w14:paraId="373A5BE6" w14:textId="77777777" w:rsidR="00941720" w:rsidRPr="00C60EFB" w:rsidRDefault="00941720" w:rsidP="00F71562">
            <w:pPr>
              <w:pStyle w:val="Texto"/>
              <w:spacing w:before="20" w:after="19" w:line="240" w:lineRule="auto"/>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14:paraId="54E452D5" w14:textId="77777777" w:rsidR="00941720" w:rsidRPr="00C60EFB" w:rsidRDefault="00941720" w:rsidP="00F71562">
            <w:pPr>
              <w:pStyle w:val="Texto"/>
              <w:spacing w:before="20" w:after="19" w:line="240" w:lineRule="auto"/>
              <w:ind w:firstLine="0"/>
              <w:rPr>
                <w:sz w:val="16"/>
                <w:szCs w:val="16"/>
              </w:rPr>
            </w:pPr>
          </w:p>
        </w:tc>
      </w:tr>
      <w:tr w:rsidR="00941720" w:rsidRPr="00C60EFB" w14:paraId="443C50DF"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04E0EEF8" w14:textId="77777777" w:rsidR="00941720" w:rsidRPr="00C60EFB" w:rsidRDefault="00941720" w:rsidP="00F71562">
            <w:pPr>
              <w:pStyle w:val="Texto"/>
              <w:spacing w:before="20" w:after="19" w:line="240" w:lineRule="auto"/>
              <w:ind w:firstLine="0"/>
              <w:rPr>
                <w:sz w:val="16"/>
                <w:szCs w:val="16"/>
              </w:rPr>
            </w:pPr>
            <w:r w:rsidRPr="00C60EFB">
              <w:rPr>
                <w:sz w:val="16"/>
                <w:szCs w:val="16"/>
              </w:rPr>
              <w:t xml:space="preserve"> </w:t>
            </w:r>
          </w:p>
        </w:tc>
      </w:tr>
      <w:tr w:rsidR="00941720" w:rsidRPr="00C60EFB" w14:paraId="076F228A"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58F75E5E" w14:textId="77777777" w:rsidR="00941720" w:rsidRPr="00C60EFB" w:rsidRDefault="00941720" w:rsidP="00F71562">
            <w:pPr>
              <w:pStyle w:val="Texto"/>
              <w:spacing w:before="20" w:after="19" w:line="240" w:lineRule="auto"/>
              <w:ind w:firstLine="0"/>
              <w:rPr>
                <w:b/>
                <w:sz w:val="16"/>
                <w:szCs w:val="16"/>
              </w:rPr>
            </w:pPr>
            <w:r w:rsidRPr="00C60EFB">
              <w:rPr>
                <w:b/>
                <w:sz w:val="16"/>
                <w:szCs w:val="16"/>
              </w:rPr>
              <w:t>2104.10.01</w:t>
            </w:r>
          </w:p>
        </w:tc>
        <w:tc>
          <w:tcPr>
            <w:tcW w:w="3158" w:type="dxa"/>
            <w:tcBorders>
              <w:top w:val="single" w:sz="6" w:space="0" w:color="auto"/>
              <w:left w:val="single" w:sz="6" w:space="0" w:color="auto"/>
              <w:bottom w:val="single" w:sz="6" w:space="0" w:color="auto"/>
              <w:right w:val="single" w:sz="6" w:space="0" w:color="auto"/>
            </w:tcBorders>
          </w:tcPr>
          <w:p w14:paraId="24EC1072" w14:textId="77777777" w:rsidR="00941720" w:rsidRPr="00C60EFB" w:rsidRDefault="00941720" w:rsidP="00F71562">
            <w:pPr>
              <w:pStyle w:val="Texto"/>
              <w:spacing w:before="20" w:after="19" w:line="240" w:lineRule="auto"/>
              <w:ind w:firstLine="0"/>
              <w:rPr>
                <w:b/>
                <w:sz w:val="16"/>
                <w:szCs w:val="16"/>
              </w:rPr>
            </w:pPr>
            <w:r w:rsidRPr="00C60EFB">
              <w:rPr>
                <w:b/>
                <w:sz w:val="16"/>
                <w:szCs w:val="16"/>
              </w:rPr>
              <w:t>Preparaciones para sopas, potajes o caldos; sopas, potajes o caldos, preparados.</w:t>
            </w:r>
          </w:p>
        </w:tc>
        <w:tc>
          <w:tcPr>
            <w:tcW w:w="3599" w:type="dxa"/>
            <w:vMerge w:val="restart"/>
            <w:tcBorders>
              <w:top w:val="single" w:sz="6" w:space="0" w:color="auto"/>
              <w:left w:val="single" w:sz="6" w:space="0" w:color="auto"/>
              <w:right w:val="single" w:sz="6" w:space="0" w:color="auto"/>
            </w:tcBorders>
          </w:tcPr>
          <w:p w14:paraId="0F3FA628" w14:textId="77777777" w:rsidR="00941720" w:rsidRPr="00C60EFB" w:rsidRDefault="00941720" w:rsidP="00F71562">
            <w:pPr>
              <w:pStyle w:val="Texto"/>
              <w:spacing w:before="20" w:after="19" w:line="240" w:lineRule="auto"/>
              <w:ind w:firstLine="0"/>
              <w:rPr>
                <w:b/>
                <w:sz w:val="16"/>
                <w:szCs w:val="16"/>
              </w:rPr>
            </w:pPr>
          </w:p>
          <w:p w14:paraId="17D5FD9D" w14:textId="77777777" w:rsidR="00941720" w:rsidRPr="00C60EFB" w:rsidRDefault="00941720" w:rsidP="00F71562">
            <w:pPr>
              <w:pStyle w:val="Texto"/>
              <w:spacing w:before="20" w:after="19" w:line="240" w:lineRule="auto"/>
              <w:ind w:firstLine="0"/>
              <w:rPr>
                <w:sz w:val="16"/>
                <w:szCs w:val="16"/>
              </w:rPr>
            </w:pPr>
            <w:r w:rsidRPr="00C60EFB">
              <w:rPr>
                <w:b/>
                <w:sz w:val="16"/>
                <w:szCs w:val="16"/>
              </w:rPr>
              <w:t>Únicamente:</w:t>
            </w:r>
            <w:r w:rsidRPr="00C60EFB">
              <w:rPr>
                <w:sz w:val="16"/>
                <w:szCs w:val="16"/>
              </w:rPr>
              <w:t xml:space="preserve"> Los que contengan extractos de carne de bovino.</w:t>
            </w:r>
          </w:p>
        </w:tc>
      </w:tr>
      <w:tr w:rsidR="00941720" w:rsidRPr="00C60EFB" w14:paraId="0D0F11DB"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4D8CCBF1" w14:textId="77777777" w:rsidR="00941720" w:rsidRPr="00C60EFB" w:rsidRDefault="00941720" w:rsidP="00F71562">
            <w:pPr>
              <w:pStyle w:val="Texto"/>
              <w:spacing w:before="20" w:after="19"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2D78C527" w14:textId="77777777" w:rsidR="00941720" w:rsidRPr="00C60EFB" w:rsidRDefault="00941720" w:rsidP="00F71562">
            <w:pPr>
              <w:pStyle w:val="Texto"/>
              <w:spacing w:before="20" w:after="19" w:line="240" w:lineRule="auto"/>
              <w:ind w:firstLine="0"/>
              <w:rPr>
                <w:sz w:val="16"/>
                <w:szCs w:val="16"/>
              </w:rPr>
            </w:pPr>
            <w:r w:rsidRPr="00C60EFB">
              <w:rPr>
                <w:sz w:val="16"/>
                <w:szCs w:val="16"/>
              </w:rPr>
              <w:t>Preparaciones para sopas, potajes o caldos; sopas, potajes o caldos, preparados.</w:t>
            </w:r>
          </w:p>
        </w:tc>
        <w:tc>
          <w:tcPr>
            <w:tcW w:w="3599" w:type="dxa"/>
            <w:vMerge/>
            <w:tcBorders>
              <w:left w:val="single" w:sz="6" w:space="0" w:color="auto"/>
              <w:bottom w:val="single" w:sz="6" w:space="0" w:color="auto"/>
              <w:right w:val="single" w:sz="6" w:space="0" w:color="auto"/>
            </w:tcBorders>
          </w:tcPr>
          <w:p w14:paraId="0D303287" w14:textId="77777777" w:rsidR="00941720" w:rsidRPr="00C60EFB" w:rsidRDefault="00941720" w:rsidP="00F71562">
            <w:pPr>
              <w:pStyle w:val="Texto"/>
              <w:spacing w:before="20" w:after="19" w:line="240" w:lineRule="auto"/>
              <w:ind w:firstLine="0"/>
              <w:rPr>
                <w:sz w:val="16"/>
                <w:szCs w:val="16"/>
              </w:rPr>
            </w:pPr>
          </w:p>
        </w:tc>
      </w:tr>
      <w:tr w:rsidR="00941720" w:rsidRPr="00C60EFB" w14:paraId="49892E08"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162CA380" w14:textId="77777777" w:rsidR="00941720" w:rsidRPr="00C60EFB" w:rsidRDefault="00941720" w:rsidP="00F71562">
            <w:pPr>
              <w:pStyle w:val="Texto"/>
              <w:spacing w:before="20" w:after="19" w:line="240" w:lineRule="auto"/>
              <w:ind w:firstLine="0"/>
              <w:rPr>
                <w:sz w:val="16"/>
                <w:szCs w:val="16"/>
              </w:rPr>
            </w:pPr>
            <w:r w:rsidRPr="00C60EFB">
              <w:rPr>
                <w:sz w:val="16"/>
                <w:szCs w:val="16"/>
              </w:rPr>
              <w:t xml:space="preserve"> </w:t>
            </w:r>
          </w:p>
        </w:tc>
      </w:tr>
      <w:tr w:rsidR="00941720" w:rsidRPr="00C60EFB" w14:paraId="251AAF7D"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2EB7BC27" w14:textId="77777777" w:rsidR="00941720" w:rsidRPr="00C60EFB" w:rsidRDefault="00941720" w:rsidP="00F71562">
            <w:pPr>
              <w:pStyle w:val="Texto"/>
              <w:spacing w:before="20" w:after="19" w:line="240" w:lineRule="auto"/>
              <w:ind w:firstLine="0"/>
              <w:rPr>
                <w:b/>
                <w:sz w:val="16"/>
                <w:szCs w:val="16"/>
              </w:rPr>
            </w:pPr>
            <w:r w:rsidRPr="00C60EFB">
              <w:rPr>
                <w:b/>
                <w:sz w:val="16"/>
                <w:szCs w:val="16"/>
              </w:rPr>
              <w:t>2104.20.01</w:t>
            </w:r>
          </w:p>
        </w:tc>
        <w:tc>
          <w:tcPr>
            <w:tcW w:w="3158" w:type="dxa"/>
            <w:tcBorders>
              <w:top w:val="single" w:sz="6" w:space="0" w:color="auto"/>
              <w:left w:val="single" w:sz="6" w:space="0" w:color="auto"/>
              <w:bottom w:val="single" w:sz="6" w:space="0" w:color="auto"/>
              <w:right w:val="single" w:sz="6" w:space="0" w:color="auto"/>
            </w:tcBorders>
          </w:tcPr>
          <w:p w14:paraId="59B9F670" w14:textId="77777777" w:rsidR="00941720" w:rsidRPr="00C60EFB" w:rsidRDefault="00941720" w:rsidP="00F71562">
            <w:pPr>
              <w:pStyle w:val="Texto"/>
              <w:spacing w:before="20" w:after="19" w:line="240" w:lineRule="auto"/>
              <w:ind w:firstLine="0"/>
              <w:rPr>
                <w:b/>
                <w:sz w:val="16"/>
                <w:szCs w:val="16"/>
              </w:rPr>
            </w:pPr>
            <w:r w:rsidRPr="00C60EFB">
              <w:rPr>
                <w:b/>
                <w:sz w:val="16"/>
                <w:szCs w:val="16"/>
              </w:rPr>
              <w:t>Preparaciones alimenticias compuestas homogeneizadas.</w:t>
            </w:r>
          </w:p>
        </w:tc>
        <w:tc>
          <w:tcPr>
            <w:tcW w:w="3599" w:type="dxa"/>
            <w:vMerge w:val="restart"/>
            <w:tcBorders>
              <w:top w:val="single" w:sz="6" w:space="0" w:color="auto"/>
              <w:left w:val="single" w:sz="6" w:space="0" w:color="auto"/>
              <w:right w:val="single" w:sz="6" w:space="0" w:color="auto"/>
            </w:tcBorders>
          </w:tcPr>
          <w:p w14:paraId="4E301176" w14:textId="77777777" w:rsidR="00941720" w:rsidRPr="00C60EFB" w:rsidRDefault="00941720" w:rsidP="00F71562">
            <w:pPr>
              <w:pStyle w:val="Texto"/>
              <w:spacing w:before="20" w:after="19" w:line="240" w:lineRule="auto"/>
              <w:ind w:firstLine="0"/>
              <w:rPr>
                <w:sz w:val="16"/>
                <w:szCs w:val="16"/>
              </w:rPr>
            </w:pPr>
          </w:p>
        </w:tc>
      </w:tr>
      <w:tr w:rsidR="00941720" w:rsidRPr="00C60EFB" w14:paraId="0D38A6D8"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0BCB1D2A" w14:textId="77777777" w:rsidR="00941720" w:rsidRPr="00C60EFB" w:rsidRDefault="00941720" w:rsidP="00F71562">
            <w:pPr>
              <w:pStyle w:val="Texto"/>
              <w:spacing w:before="20" w:after="19"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0A2A8411" w14:textId="77777777" w:rsidR="00941720" w:rsidRPr="00C60EFB" w:rsidRDefault="00941720" w:rsidP="00F71562">
            <w:pPr>
              <w:pStyle w:val="Texto"/>
              <w:spacing w:before="20" w:after="19" w:line="240" w:lineRule="auto"/>
              <w:ind w:firstLine="0"/>
              <w:rPr>
                <w:sz w:val="16"/>
                <w:szCs w:val="16"/>
              </w:rPr>
            </w:pPr>
            <w:r w:rsidRPr="00C60EFB">
              <w:rPr>
                <w:sz w:val="16"/>
                <w:szCs w:val="16"/>
              </w:rPr>
              <w:t>Preparaciones alimenticias compuestas homogeneizadas.</w:t>
            </w:r>
          </w:p>
        </w:tc>
        <w:tc>
          <w:tcPr>
            <w:tcW w:w="3599" w:type="dxa"/>
            <w:vMerge/>
            <w:tcBorders>
              <w:left w:val="single" w:sz="6" w:space="0" w:color="auto"/>
              <w:bottom w:val="single" w:sz="6" w:space="0" w:color="auto"/>
              <w:right w:val="single" w:sz="6" w:space="0" w:color="auto"/>
            </w:tcBorders>
          </w:tcPr>
          <w:p w14:paraId="1C192F4F" w14:textId="77777777" w:rsidR="00941720" w:rsidRPr="00C60EFB" w:rsidRDefault="00941720" w:rsidP="00F71562">
            <w:pPr>
              <w:pStyle w:val="Texto"/>
              <w:spacing w:before="20" w:after="19" w:line="240" w:lineRule="auto"/>
              <w:ind w:firstLine="0"/>
              <w:rPr>
                <w:sz w:val="16"/>
                <w:szCs w:val="16"/>
              </w:rPr>
            </w:pPr>
          </w:p>
        </w:tc>
      </w:tr>
      <w:tr w:rsidR="00941720" w:rsidRPr="00C60EFB" w14:paraId="3A608A1A"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51656856" w14:textId="77777777" w:rsidR="00941720" w:rsidRPr="00C60EFB" w:rsidRDefault="00941720" w:rsidP="00F71562">
            <w:pPr>
              <w:pStyle w:val="Texto"/>
              <w:spacing w:before="20" w:after="19" w:line="240" w:lineRule="auto"/>
              <w:ind w:firstLine="0"/>
              <w:rPr>
                <w:sz w:val="16"/>
                <w:szCs w:val="16"/>
              </w:rPr>
            </w:pPr>
            <w:r w:rsidRPr="00C60EFB">
              <w:rPr>
                <w:sz w:val="16"/>
                <w:szCs w:val="16"/>
              </w:rPr>
              <w:t xml:space="preserve"> </w:t>
            </w:r>
          </w:p>
        </w:tc>
      </w:tr>
      <w:tr w:rsidR="00941720" w:rsidRPr="00C60EFB" w14:paraId="7FE4C5A3"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249EDFA3" w14:textId="77777777" w:rsidR="00941720" w:rsidRPr="00C60EFB" w:rsidRDefault="00941720" w:rsidP="00F71562">
            <w:pPr>
              <w:pStyle w:val="Texto"/>
              <w:spacing w:before="20" w:after="19" w:line="240" w:lineRule="auto"/>
              <w:ind w:firstLine="0"/>
              <w:rPr>
                <w:b/>
                <w:sz w:val="16"/>
                <w:szCs w:val="16"/>
              </w:rPr>
            </w:pPr>
            <w:r w:rsidRPr="00C60EFB">
              <w:rPr>
                <w:b/>
                <w:sz w:val="16"/>
                <w:szCs w:val="16"/>
              </w:rPr>
              <w:t>2106.10.01</w:t>
            </w:r>
          </w:p>
        </w:tc>
        <w:tc>
          <w:tcPr>
            <w:tcW w:w="3158" w:type="dxa"/>
            <w:tcBorders>
              <w:top w:val="single" w:sz="6" w:space="0" w:color="auto"/>
              <w:left w:val="single" w:sz="6" w:space="0" w:color="auto"/>
              <w:bottom w:val="single" w:sz="6" w:space="0" w:color="auto"/>
              <w:right w:val="single" w:sz="6" w:space="0" w:color="auto"/>
            </w:tcBorders>
          </w:tcPr>
          <w:p w14:paraId="7DF64208" w14:textId="77777777" w:rsidR="00941720" w:rsidRPr="00C60EFB" w:rsidRDefault="00941720" w:rsidP="00F71562">
            <w:pPr>
              <w:pStyle w:val="Texto"/>
              <w:spacing w:before="20" w:after="19" w:line="240" w:lineRule="auto"/>
              <w:ind w:firstLine="0"/>
              <w:rPr>
                <w:b/>
                <w:sz w:val="16"/>
                <w:szCs w:val="16"/>
              </w:rPr>
            </w:pPr>
            <w:r w:rsidRPr="00C60EFB">
              <w:rPr>
                <w:b/>
                <w:sz w:val="16"/>
                <w:szCs w:val="16"/>
              </w:rPr>
              <w:t>Concentrados de proteína de soja (soya).</w:t>
            </w:r>
          </w:p>
        </w:tc>
        <w:tc>
          <w:tcPr>
            <w:tcW w:w="3599" w:type="dxa"/>
            <w:vMerge w:val="restart"/>
            <w:tcBorders>
              <w:top w:val="single" w:sz="6" w:space="0" w:color="auto"/>
              <w:left w:val="single" w:sz="6" w:space="0" w:color="auto"/>
              <w:right w:val="single" w:sz="6" w:space="0" w:color="auto"/>
            </w:tcBorders>
          </w:tcPr>
          <w:p w14:paraId="6B503A98" w14:textId="77777777" w:rsidR="00941720" w:rsidRPr="00C60EFB" w:rsidRDefault="00941720" w:rsidP="00F71562">
            <w:pPr>
              <w:pStyle w:val="Texto"/>
              <w:spacing w:before="20" w:after="19" w:line="240" w:lineRule="auto"/>
              <w:ind w:firstLine="0"/>
              <w:rPr>
                <w:sz w:val="16"/>
                <w:szCs w:val="16"/>
              </w:rPr>
            </w:pPr>
            <w:r w:rsidRPr="00C60EFB">
              <w:rPr>
                <w:b/>
                <w:sz w:val="16"/>
                <w:szCs w:val="16"/>
              </w:rPr>
              <w:t>Nota:</w:t>
            </w:r>
            <w:r w:rsidRPr="00C60EFB">
              <w:rPr>
                <w:sz w:val="16"/>
                <w:szCs w:val="16"/>
              </w:rPr>
              <w:t xml:space="preserve"> Incluso los denominados Suplementos alimenticios (definidos en el artículo 215, fracción V de la Ley General de Salud), que no sean productos que posean propiedades preventivas, rehabilitatorias o terapéuticas ni puedan ser clasificados como medicamento de acuerdo con las normas internacionales de clasificación arancelaria.</w:t>
            </w:r>
          </w:p>
        </w:tc>
      </w:tr>
      <w:tr w:rsidR="00941720" w:rsidRPr="00C60EFB" w14:paraId="3CD8E48C"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067EF821" w14:textId="77777777" w:rsidR="00941720" w:rsidRPr="00C60EFB" w:rsidRDefault="00941720" w:rsidP="00F71562">
            <w:pPr>
              <w:pStyle w:val="Texto"/>
              <w:spacing w:before="20" w:after="19"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5001AB7B" w14:textId="77777777" w:rsidR="00941720" w:rsidRPr="00C60EFB" w:rsidRDefault="00941720" w:rsidP="00F71562">
            <w:pPr>
              <w:pStyle w:val="Texto"/>
              <w:spacing w:before="20" w:after="19" w:line="240" w:lineRule="auto"/>
              <w:ind w:firstLine="0"/>
              <w:rPr>
                <w:sz w:val="16"/>
                <w:szCs w:val="16"/>
              </w:rPr>
            </w:pPr>
            <w:r w:rsidRPr="00C60EFB">
              <w:rPr>
                <w:sz w:val="16"/>
                <w:szCs w:val="16"/>
              </w:rPr>
              <w:t>Concentrados de proteína de soja (soya).</w:t>
            </w:r>
          </w:p>
        </w:tc>
        <w:tc>
          <w:tcPr>
            <w:tcW w:w="3599" w:type="dxa"/>
            <w:vMerge/>
            <w:tcBorders>
              <w:left w:val="single" w:sz="6" w:space="0" w:color="auto"/>
              <w:bottom w:val="single" w:sz="6" w:space="0" w:color="auto"/>
              <w:right w:val="single" w:sz="6" w:space="0" w:color="auto"/>
            </w:tcBorders>
          </w:tcPr>
          <w:p w14:paraId="6B1C6EF0" w14:textId="77777777" w:rsidR="00941720" w:rsidRPr="00C60EFB" w:rsidRDefault="00941720" w:rsidP="00F71562">
            <w:pPr>
              <w:pStyle w:val="Texto"/>
              <w:spacing w:before="20" w:after="19" w:line="240" w:lineRule="auto"/>
              <w:ind w:firstLine="0"/>
              <w:rPr>
                <w:sz w:val="16"/>
                <w:szCs w:val="16"/>
              </w:rPr>
            </w:pPr>
          </w:p>
        </w:tc>
      </w:tr>
      <w:tr w:rsidR="00941720" w:rsidRPr="00C60EFB" w14:paraId="0093D52B"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67C4B655" w14:textId="77777777" w:rsidR="00941720" w:rsidRPr="00C60EFB" w:rsidRDefault="00941720" w:rsidP="00F71562">
            <w:pPr>
              <w:pStyle w:val="Texto"/>
              <w:spacing w:before="20" w:after="19" w:line="240" w:lineRule="auto"/>
              <w:ind w:firstLine="0"/>
              <w:rPr>
                <w:sz w:val="16"/>
                <w:szCs w:val="16"/>
              </w:rPr>
            </w:pPr>
            <w:r w:rsidRPr="00C60EFB">
              <w:rPr>
                <w:sz w:val="16"/>
                <w:szCs w:val="16"/>
              </w:rPr>
              <w:t xml:space="preserve"> </w:t>
            </w:r>
          </w:p>
        </w:tc>
      </w:tr>
      <w:tr w:rsidR="00941720" w:rsidRPr="00C60EFB" w14:paraId="7164F3E7"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42657085" w14:textId="77777777" w:rsidR="00941720" w:rsidRPr="00C60EFB" w:rsidRDefault="00941720" w:rsidP="00F71562">
            <w:pPr>
              <w:pStyle w:val="Texto"/>
              <w:spacing w:before="20" w:after="19" w:line="240" w:lineRule="auto"/>
              <w:ind w:firstLine="0"/>
              <w:rPr>
                <w:b/>
                <w:sz w:val="16"/>
                <w:szCs w:val="16"/>
              </w:rPr>
            </w:pPr>
            <w:r w:rsidRPr="00C60EFB">
              <w:rPr>
                <w:b/>
                <w:sz w:val="16"/>
                <w:szCs w:val="16"/>
              </w:rPr>
              <w:t>2106.90.01</w:t>
            </w:r>
          </w:p>
        </w:tc>
        <w:tc>
          <w:tcPr>
            <w:tcW w:w="3158" w:type="dxa"/>
            <w:tcBorders>
              <w:top w:val="single" w:sz="6" w:space="0" w:color="auto"/>
              <w:left w:val="single" w:sz="6" w:space="0" w:color="auto"/>
              <w:bottom w:val="single" w:sz="6" w:space="0" w:color="auto"/>
              <w:right w:val="single" w:sz="6" w:space="0" w:color="auto"/>
            </w:tcBorders>
          </w:tcPr>
          <w:p w14:paraId="489A6400" w14:textId="77777777" w:rsidR="00941720" w:rsidRPr="00C60EFB" w:rsidRDefault="00941720" w:rsidP="00F71562">
            <w:pPr>
              <w:pStyle w:val="Texto"/>
              <w:spacing w:before="20" w:after="19" w:line="240" w:lineRule="auto"/>
              <w:ind w:firstLine="0"/>
              <w:rPr>
                <w:b/>
                <w:sz w:val="16"/>
                <w:szCs w:val="16"/>
              </w:rPr>
            </w:pPr>
            <w:r w:rsidRPr="00C60EFB">
              <w:rPr>
                <w:b/>
                <w:sz w:val="16"/>
                <w:szCs w:val="16"/>
              </w:rPr>
              <w:t>Polvos para la elaboración de budines y gelatinas destinadas a diabéticos.</w:t>
            </w:r>
          </w:p>
        </w:tc>
        <w:tc>
          <w:tcPr>
            <w:tcW w:w="3599" w:type="dxa"/>
            <w:vMerge w:val="restart"/>
            <w:tcBorders>
              <w:top w:val="single" w:sz="6" w:space="0" w:color="auto"/>
              <w:left w:val="single" w:sz="6" w:space="0" w:color="auto"/>
              <w:right w:val="single" w:sz="6" w:space="0" w:color="auto"/>
            </w:tcBorders>
          </w:tcPr>
          <w:p w14:paraId="65FB3674" w14:textId="77777777" w:rsidR="00941720" w:rsidRPr="00C60EFB" w:rsidRDefault="00941720" w:rsidP="00F71562">
            <w:pPr>
              <w:pStyle w:val="Texto"/>
              <w:spacing w:before="20" w:after="19" w:line="240" w:lineRule="auto"/>
              <w:ind w:firstLine="0"/>
              <w:rPr>
                <w:sz w:val="16"/>
                <w:szCs w:val="16"/>
              </w:rPr>
            </w:pPr>
          </w:p>
        </w:tc>
      </w:tr>
      <w:tr w:rsidR="00941720" w:rsidRPr="00C60EFB" w14:paraId="01A1574B"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48EDD71C" w14:textId="77777777" w:rsidR="00941720" w:rsidRPr="00C60EFB" w:rsidRDefault="00941720" w:rsidP="00F71562">
            <w:pPr>
              <w:pStyle w:val="Texto"/>
              <w:spacing w:before="20" w:after="19"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6762201E" w14:textId="77777777" w:rsidR="00941720" w:rsidRPr="00C60EFB" w:rsidRDefault="00941720" w:rsidP="00F71562">
            <w:pPr>
              <w:pStyle w:val="Texto"/>
              <w:spacing w:before="20" w:after="19" w:line="240" w:lineRule="auto"/>
              <w:ind w:firstLine="0"/>
              <w:rPr>
                <w:sz w:val="16"/>
                <w:szCs w:val="16"/>
              </w:rPr>
            </w:pPr>
            <w:r w:rsidRPr="00C60EFB">
              <w:rPr>
                <w:sz w:val="16"/>
                <w:szCs w:val="16"/>
              </w:rPr>
              <w:t>Polvos para la elaboración de budines y gelatinas destinadas a diabéticos.</w:t>
            </w:r>
          </w:p>
        </w:tc>
        <w:tc>
          <w:tcPr>
            <w:tcW w:w="3599" w:type="dxa"/>
            <w:vMerge/>
            <w:tcBorders>
              <w:left w:val="single" w:sz="6" w:space="0" w:color="auto"/>
              <w:bottom w:val="single" w:sz="6" w:space="0" w:color="auto"/>
              <w:right w:val="single" w:sz="6" w:space="0" w:color="auto"/>
            </w:tcBorders>
          </w:tcPr>
          <w:p w14:paraId="3A76FBA9" w14:textId="77777777" w:rsidR="00941720" w:rsidRPr="00C60EFB" w:rsidRDefault="00941720" w:rsidP="00F71562">
            <w:pPr>
              <w:pStyle w:val="Texto"/>
              <w:spacing w:before="20" w:after="19" w:line="240" w:lineRule="auto"/>
              <w:ind w:firstLine="0"/>
              <w:rPr>
                <w:sz w:val="16"/>
                <w:szCs w:val="16"/>
              </w:rPr>
            </w:pPr>
          </w:p>
        </w:tc>
      </w:tr>
      <w:tr w:rsidR="00941720" w:rsidRPr="00C60EFB" w14:paraId="4D3AF733"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259E8402" w14:textId="77777777" w:rsidR="00941720" w:rsidRPr="00C60EFB" w:rsidRDefault="00941720" w:rsidP="00F71562">
            <w:pPr>
              <w:pStyle w:val="Texto"/>
              <w:spacing w:before="20" w:after="19" w:line="240" w:lineRule="auto"/>
              <w:ind w:firstLine="0"/>
              <w:rPr>
                <w:sz w:val="16"/>
                <w:szCs w:val="16"/>
              </w:rPr>
            </w:pPr>
            <w:r w:rsidRPr="00C60EFB">
              <w:rPr>
                <w:sz w:val="16"/>
                <w:szCs w:val="16"/>
              </w:rPr>
              <w:t xml:space="preserve"> </w:t>
            </w:r>
          </w:p>
        </w:tc>
      </w:tr>
      <w:tr w:rsidR="00941720" w:rsidRPr="00C60EFB" w14:paraId="7277222A"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6A2A46E3" w14:textId="77777777" w:rsidR="00941720" w:rsidRPr="00C60EFB" w:rsidRDefault="00941720" w:rsidP="00F71562">
            <w:pPr>
              <w:pStyle w:val="Texto"/>
              <w:spacing w:before="20" w:after="19" w:line="240" w:lineRule="auto"/>
              <w:ind w:firstLine="0"/>
              <w:rPr>
                <w:b/>
                <w:sz w:val="16"/>
                <w:szCs w:val="16"/>
              </w:rPr>
            </w:pPr>
            <w:r w:rsidRPr="00C60EFB">
              <w:rPr>
                <w:b/>
                <w:sz w:val="16"/>
                <w:szCs w:val="16"/>
              </w:rPr>
              <w:t>2106.90.12</w:t>
            </w:r>
          </w:p>
        </w:tc>
        <w:tc>
          <w:tcPr>
            <w:tcW w:w="3158" w:type="dxa"/>
            <w:tcBorders>
              <w:top w:val="single" w:sz="6" w:space="0" w:color="auto"/>
              <w:left w:val="single" w:sz="6" w:space="0" w:color="auto"/>
              <w:bottom w:val="single" w:sz="6" w:space="0" w:color="auto"/>
              <w:right w:val="single" w:sz="6" w:space="0" w:color="auto"/>
            </w:tcBorders>
          </w:tcPr>
          <w:p w14:paraId="72EE7570" w14:textId="77777777" w:rsidR="00941720" w:rsidRPr="00C60EFB" w:rsidRDefault="00941720" w:rsidP="00F71562">
            <w:pPr>
              <w:pStyle w:val="Texto"/>
              <w:spacing w:before="20" w:after="19" w:line="240" w:lineRule="auto"/>
              <w:ind w:firstLine="0"/>
              <w:rPr>
                <w:b/>
                <w:sz w:val="16"/>
                <w:szCs w:val="16"/>
              </w:rPr>
            </w:pPr>
            <w:r w:rsidRPr="00C60EFB">
              <w:rPr>
                <w:b/>
                <w:sz w:val="16"/>
                <w:szCs w:val="16"/>
              </w:rPr>
              <w:t>Derivados de proteína de leche, cuya composición sea: manteca de coco hidrogenada 44%, glucosa anhidra 38%, caseinato de sodio 10%, emulsificantes 6%, estabilizador 2%, en peso.</w:t>
            </w:r>
          </w:p>
        </w:tc>
        <w:tc>
          <w:tcPr>
            <w:tcW w:w="3599" w:type="dxa"/>
            <w:vMerge w:val="restart"/>
            <w:tcBorders>
              <w:top w:val="single" w:sz="6" w:space="0" w:color="auto"/>
              <w:left w:val="single" w:sz="6" w:space="0" w:color="auto"/>
              <w:right w:val="single" w:sz="6" w:space="0" w:color="auto"/>
            </w:tcBorders>
          </w:tcPr>
          <w:p w14:paraId="411C3702" w14:textId="77777777" w:rsidR="00941720" w:rsidRPr="00C60EFB" w:rsidRDefault="00941720" w:rsidP="00F71562">
            <w:pPr>
              <w:pStyle w:val="Texto"/>
              <w:spacing w:before="20" w:after="19" w:line="240" w:lineRule="auto"/>
              <w:ind w:firstLine="0"/>
              <w:rPr>
                <w:sz w:val="16"/>
                <w:szCs w:val="16"/>
              </w:rPr>
            </w:pPr>
          </w:p>
        </w:tc>
      </w:tr>
      <w:tr w:rsidR="00941720" w:rsidRPr="00C60EFB" w14:paraId="264B9BF6"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5F668850" w14:textId="77777777" w:rsidR="00941720" w:rsidRPr="00C60EFB" w:rsidRDefault="00941720" w:rsidP="00F71562">
            <w:pPr>
              <w:pStyle w:val="Texto"/>
              <w:spacing w:before="20" w:after="19"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7B8843FE" w14:textId="77777777" w:rsidR="00941720" w:rsidRPr="00C60EFB" w:rsidRDefault="00941720" w:rsidP="00F71562">
            <w:pPr>
              <w:pStyle w:val="Texto"/>
              <w:spacing w:before="20" w:after="19" w:line="240" w:lineRule="auto"/>
              <w:ind w:firstLine="0"/>
              <w:rPr>
                <w:sz w:val="16"/>
                <w:szCs w:val="16"/>
              </w:rPr>
            </w:pPr>
            <w:r w:rsidRPr="00C60EFB">
              <w:rPr>
                <w:sz w:val="16"/>
                <w:szCs w:val="16"/>
              </w:rPr>
              <w:t>Derivados de proteína de leche, cuya composición sea: manteca de coco hidrogenada 44%, glucosa anhidra 38%, caseinato de sodio 10%, emulsificantes 6%, estabilizador 2%, en peso.</w:t>
            </w:r>
          </w:p>
        </w:tc>
        <w:tc>
          <w:tcPr>
            <w:tcW w:w="3599" w:type="dxa"/>
            <w:vMerge/>
            <w:tcBorders>
              <w:left w:val="single" w:sz="6" w:space="0" w:color="auto"/>
              <w:bottom w:val="single" w:sz="6" w:space="0" w:color="auto"/>
              <w:right w:val="single" w:sz="6" w:space="0" w:color="auto"/>
            </w:tcBorders>
          </w:tcPr>
          <w:p w14:paraId="35A56CCC" w14:textId="77777777" w:rsidR="00941720" w:rsidRPr="00C60EFB" w:rsidRDefault="00941720" w:rsidP="00F71562">
            <w:pPr>
              <w:pStyle w:val="Texto"/>
              <w:spacing w:before="20" w:after="19" w:line="240" w:lineRule="auto"/>
              <w:ind w:firstLine="0"/>
              <w:rPr>
                <w:sz w:val="16"/>
                <w:szCs w:val="16"/>
              </w:rPr>
            </w:pPr>
          </w:p>
        </w:tc>
      </w:tr>
      <w:tr w:rsidR="00941720" w:rsidRPr="00C60EFB" w14:paraId="6384A329"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3DAAFBA4" w14:textId="77777777" w:rsidR="00941720" w:rsidRPr="00C60EFB" w:rsidRDefault="00941720" w:rsidP="00F71562">
            <w:pPr>
              <w:pStyle w:val="Texto"/>
              <w:spacing w:before="20" w:after="19" w:line="240" w:lineRule="auto"/>
              <w:ind w:firstLine="0"/>
              <w:rPr>
                <w:sz w:val="16"/>
                <w:szCs w:val="16"/>
              </w:rPr>
            </w:pPr>
            <w:r w:rsidRPr="00C60EFB">
              <w:rPr>
                <w:sz w:val="16"/>
                <w:szCs w:val="16"/>
              </w:rPr>
              <w:t xml:space="preserve"> </w:t>
            </w:r>
          </w:p>
        </w:tc>
      </w:tr>
      <w:tr w:rsidR="00941720" w:rsidRPr="00C60EFB" w14:paraId="59F5A635"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72743AE7" w14:textId="77777777" w:rsidR="00941720" w:rsidRPr="00C60EFB" w:rsidRDefault="00941720" w:rsidP="00F71562">
            <w:pPr>
              <w:pStyle w:val="Texto"/>
              <w:spacing w:before="20" w:after="19" w:line="240" w:lineRule="auto"/>
              <w:ind w:firstLine="0"/>
              <w:rPr>
                <w:b/>
                <w:sz w:val="16"/>
                <w:szCs w:val="16"/>
              </w:rPr>
            </w:pPr>
            <w:r w:rsidRPr="00C60EFB">
              <w:rPr>
                <w:b/>
                <w:sz w:val="16"/>
                <w:szCs w:val="16"/>
              </w:rPr>
              <w:t>2106.90.99</w:t>
            </w:r>
          </w:p>
        </w:tc>
        <w:tc>
          <w:tcPr>
            <w:tcW w:w="3158" w:type="dxa"/>
            <w:tcBorders>
              <w:top w:val="single" w:sz="6" w:space="0" w:color="auto"/>
              <w:left w:val="single" w:sz="6" w:space="0" w:color="auto"/>
              <w:bottom w:val="single" w:sz="6" w:space="0" w:color="auto"/>
              <w:right w:val="single" w:sz="6" w:space="0" w:color="auto"/>
            </w:tcBorders>
          </w:tcPr>
          <w:p w14:paraId="7004960B" w14:textId="77777777" w:rsidR="00941720" w:rsidRPr="00C60EFB" w:rsidRDefault="00941720" w:rsidP="00F71562">
            <w:pPr>
              <w:pStyle w:val="Texto"/>
              <w:spacing w:before="20" w:after="19" w:line="240" w:lineRule="auto"/>
              <w:ind w:firstLine="0"/>
              <w:rPr>
                <w:b/>
                <w:sz w:val="16"/>
                <w:szCs w:val="16"/>
              </w:rPr>
            </w:pPr>
            <w:r w:rsidRPr="00C60EFB">
              <w:rPr>
                <w:b/>
                <w:sz w:val="16"/>
                <w:szCs w:val="16"/>
              </w:rPr>
              <w:t>Las demás.</w:t>
            </w:r>
          </w:p>
        </w:tc>
        <w:tc>
          <w:tcPr>
            <w:tcW w:w="3599" w:type="dxa"/>
            <w:vMerge w:val="restart"/>
            <w:tcBorders>
              <w:top w:val="single" w:sz="6" w:space="0" w:color="auto"/>
              <w:left w:val="single" w:sz="6" w:space="0" w:color="auto"/>
              <w:right w:val="single" w:sz="6" w:space="0" w:color="auto"/>
            </w:tcBorders>
          </w:tcPr>
          <w:p w14:paraId="7AFD1403" w14:textId="77777777" w:rsidR="00941720" w:rsidRPr="00C60EFB" w:rsidRDefault="00941720" w:rsidP="00F71562">
            <w:pPr>
              <w:pStyle w:val="Texto"/>
              <w:spacing w:before="20" w:after="19" w:line="240" w:lineRule="auto"/>
              <w:ind w:firstLine="0"/>
              <w:rPr>
                <w:sz w:val="16"/>
                <w:szCs w:val="16"/>
              </w:rPr>
            </w:pPr>
            <w:r w:rsidRPr="00C60EFB">
              <w:rPr>
                <w:b/>
                <w:sz w:val="16"/>
                <w:szCs w:val="16"/>
              </w:rPr>
              <w:t>Únicamente:</w:t>
            </w:r>
            <w:r w:rsidRPr="00C60EFB">
              <w:rPr>
                <w:sz w:val="16"/>
                <w:szCs w:val="16"/>
              </w:rPr>
              <w:t xml:space="preserve"> Suplementos alimenticios (definidos en el artículo 215, fracción V de la Ley General de Salud), que no sean productos que posean propiedades preventivas, rehabilitatorias o terapéuticas ni puedan ser clasificados como medicamento de acuerdo con las normas internacionales de clasificación arancelaria.</w:t>
            </w:r>
          </w:p>
        </w:tc>
      </w:tr>
      <w:tr w:rsidR="00941720" w:rsidRPr="00C60EFB" w14:paraId="219AA001"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3FF6277B" w14:textId="77777777" w:rsidR="00941720" w:rsidRPr="00C60EFB" w:rsidRDefault="00941720" w:rsidP="00F71562">
            <w:pPr>
              <w:pStyle w:val="Texto"/>
              <w:spacing w:before="20" w:after="19" w:line="240" w:lineRule="auto"/>
              <w:ind w:firstLine="0"/>
              <w:jc w:val="right"/>
              <w:rPr>
                <w:sz w:val="16"/>
                <w:szCs w:val="16"/>
              </w:rPr>
            </w:pPr>
            <w:r w:rsidRPr="00C60EFB">
              <w:rPr>
                <w:sz w:val="16"/>
                <w:szCs w:val="16"/>
              </w:rPr>
              <w:t>99</w:t>
            </w:r>
          </w:p>
        </w:tc>
        <w:tc>
          <w:tcPr>
            <w:tcW w:w="3158" w:type="dxa"/>
            <w:tcBorders>
              <w:top w:val="single" w:sz="6" w:space="0" w:color="auto"/>
              <w:left w:val="single" w:sz="6" w:space="0" w:color="auto"/>
              <w:bottom w:val="single" w:sz="6" w:space="0" w:color="auto"/>
              <w:right w:val="single" w:sz="6" w:space="0" w:color="auto"/>
            </w:tcBorders>
            <w:vAlign w:val="center"/>
          </w:tcPr>
          <w:p w14:paraId="6155668F" w14:textId="77777777" w:rsidR="00941720" w:rsidRPr="00C60EFB" w:rsidRDefault="00941720" w:rsidP="00F71562">
            <w:pPr>
              <w:pStyle w:val="Texto"/>
              <w:spacing w:before="20" w:after="19" w:line="240" w:lineRule="auto"/>
              <w:ind w:firstLine="0"/>
              <w:rPr>
                <w:sz w:val="16"/>
                <w:szCs w:val="16"/>
              </w:rPr>
            </w:pPr>
            <w:r w:rsidRPr="00C60EFB">
              <w:rPr>
                <w:sz w:val="16"/>
                <w:szCs w:val="16"/>
              </w:rPr>
              <w:t>Las demás.</w:t>
            </w:r>
          </w:p>
        </w:tc>
        <w:tc>
          <w:tcPr>
            <w:tcW w:w="3599" w:type="dxa"/>
            <w:vMerge/>
            <w:tcBorders>
              <w:left w:val="single" w:sz="6" w:space="0" w:color="auto"/>
              <w:bottom w:val="single" w:sz="6" w:space="0" w:color="auto"/>
              <w:right w:val="single" w:sz="6" w:space="0" w:color="auto"/>
            </w:tcBorders>
          </w:tcPr>
          <w:p w14:paraId="244C63BA" w14:textId="77777777" w:rsidR="00941720" w:rsidRPr="00C60EFB" w:rsidRDefault="00941720" w:rsidP="00F71562">
            <w:pPr>
              <w:pStyle w:val="Texto"/>
              <w:spacing w:before="20" w:after="19" w:line="240" w:lineRule="auto"/>
              <w:ind w:firstLine="0"/>
              <w:rPr>
                <w:sz w:val="16"/>
                <w:szCs w:val="16"/>
              </w:rPr>
            </w:pPr>
          </w:p>
        </w:tc>
      </w:tr>
      <w:tr w:rsidR="00941720" w:rsidRPr="00C60EFB" w14:paraId="41A0FE43"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43F8FA24" w14:textId="77777777" w:rsidR="00941720" w:rsidRPr="00C60EFB" w:rsidRDefault="00941720" w:rsidP="00F71562">
            <w:pPr>
              <w:pStyle w:val="Texto"/>
              <w:spacing w:before="20" w:after="19" w:line="240" w:lineRule="auto"/>
              <w:ind w:firstLine="0"/>
              <w:rPr>
                <w:sz w:val="16"/>
                <w:szCs w:val="16"/>
              </w:rPr>
            </w:pPr>
            <w:r w:rsidRPr="00C60EFB">
              <w:rPr>
                <w:sz w:val="16"/>
                <w:szCs w:val="16"/>
              </w:rPr>
              <w:t xml:space="preserve"> </w:t>
            </w:r>
          </w:p>
        </w:tc>
      </w:tr>
      <w:tr w:rsidR="00941720" w:rsidRPr="00C60EFB" w14:paraId="2B1030AD"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5847193E" w14:textId="77777777" w:rsidR="00941720" w:rsidRPr="00C60EFB" w:rsidRDefault="00941720" w:rsidP="00F71562">
            <w:pPr>
              <w:pStyle w:val="Texto"/>
              <w:spacing w:before="20" w:after="19" w:line="240" w:lineRule="auto"/>
              <w:ind w:firstLine="0"/>
              <w:rPr>
                <w:b/>
                <w:sz w:val="16"/>
                <w:szCs w:val="16"/>
              </w:rPr>
            </w:pPr>
            <w:r w:rsidRPr="00C60EFB">
              <w:rPr>
                <w:b/>
                <w:sz w:val="16"/>
                <w:szCs w:val="16"/>
              </w:rPr>
              <w:lastRenderedPageBreak/>
              <w:t>2202.99.99</w:t>
            </w:r>
          </w:p>
        </w:tc>
        <w:tc>
          <w:tcPr>
            <w:tcW w:w="3158" w:type="dxa"/>
            <w:tcBorders>
              <w:top w:val="single" w:sz="6" w:space="0" w:color="auto"/>
              <w:left w:val="single" w:sz="6" w:space="0" w:color="auto"/>
              <w:bottom w:val="single" w:sz="6" w:space="0" w:color="auto"/>
              <w:right w:val="single" w:sz="6" w:space="0" w:color="auto"/>
            </w:tcBorders>
          </w:tcPr>
          <w:p w14:paraId="3AA0559C" w14:textId="77777777" w:rsidR="00941720" w:rsidRPr="00C60EFB" w:rsidRDefault="00941720" w:rsidP="00F71562">
            <w:pPr>
              <w:pStyle w:val="Texto"/>
              <w:spacing w:before="20" w:after="19" w:line="240" w:lineRule="auto"/>
              <w:ind w:firstLine="0"/>
              <w:rPr>
                <w:b/>
                <w:sz w:val="16"/>
                <w:szCs w:val="16"/>
              </w:rPr>
            </w:pPr>
            <w:r w:rsidRPr="00C60EFB">
              <w:rPr>
                <w:b/>
                <w:sz w:val="16"/>
                <w:szCs w:val="16"/>
              </w:rPr>
              <w:t>Las demás.</w:t>
            </w:r>
          </w:p>
        </w:tc>
        <w:tc>
          <w:tcPr>
            <w:tcW w:w="3599" w:type="dxa"/>
            <w:vMerge w:val="restart"/>
            <w:tcBorders>
              <w:top w:val="single" w:sz="6" w:space="0" w:color="auto"/>
              <w:left w:val="single" w:sz="6" w:space="0" w:color="auto"/>
              <w:right w:val="single" w:sz="6" w:space="0" w:color="auto"/>
            </w:tcBorders>
          </w:tcPr>
          <w:p w14:paraId="340125B4" w14:textId="77777777" w:rsidR="00941720" w:rsidRPr="00C60EFB" w:rsidRDefault="00941720" w:rsidP="00F71562">
            <w:pPr>
              <w:pStyle w:val="Texto"/>
              <w:spacing w:before="20" w:after="19" w:line="240" w:lineRule="auto"/>
              <w:ind w:firstLine="0"/>
              <w:rPr>
                <w:sz w:val="16"/>
                <w:szCs w:val="16"/>
              </w:rPr>
            </w:pPr>
            <w:r w:rsidRPr="00C60EFB">
              <w:rPr>
                <w:b/>
                <w:sz w:val="16"/>
                <w:szCs w:val="16"/>
              </w:rPr>
              <w:t>Únicamente:</w:t>
            </w:r>
            <w:r w:rsidRPr="00C60EFB">
              <w:rPr>
                <w:sz w:val="16"/>
                <w:szCs w:val="16"/>
              </w:rPr>
              <w:t xml:space="preserve"> Bebidas que contengan cafeína adicionada, en proporción igual o mayor a 20mg/100ml, pudiendo contener o no otras sustancias, tales como Glucoronolactona, Taurina, Efedrina o Yombina; suplementos alimenticios dispuestos para su consumo (definidos en el artículo 215, fracción V de la Ley General de Salud), que no sean productos que posean propiedades preventivas, rehabilitatorias o terapéuticas ni puedan ser clasificados como medicamento de acuerdo con las normas internacionales de clasificación arancelaria.</w:t>
            </w:r>
          </w:p>
        </w:tc>
      </w:tr>
      <w:tr w:rsidR="00941720" w:rsidRPr="00C60EFB" w14:paraId="3EF42C8F"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27281EDC" w14:textId="77777777" w:rsidR="00941720" w:rsidRPr="00C60EFB" w:rsidRDefault="00941720" w:rsidP="00F71562">
            <w:pPr>
              <w:pStyle w:val="Texto"/>
              <w:spacing w:before="20" w:after="19"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vAlign w:val="center"/>
          </w:tcPr>
          <w:p w14:paraId="4934B8BC" w14:textId="77777777" w:rsidR="00941720" w:rsidRPr="00C60EFB" w:rsidRDefault="00941720" w:rsidP="00F71562">
            <w:pPr>
              <w:pStyle w:val="Texto"/>
              <w:spacing w:before="20" w:after="19" w:line="240" w:lineRule="auto"/>
              <w:ind w:firstLine="0"/>
              <w:rPr>
                <w:sz w:val="16"/>
                <w:szCs w:val="16"/>
              </w:rPr>
            </w:pPr>
            <w:r w:rsidRPr="00C60EFB">
              <w:rPr>
                <w:sz w:val="16"/>
                <w:szCs w:val="16"/>
              </w:rPr>
              <w:t>Las demás.</w:t>
            </w:r>
          </w:p>
        </w:tc>
        <w:tc>
          <w:tcPr>
            <w:tcW w:w="3599" w:type="dxa"/>
            <w:vMerge/>
            <w:tcBorders>
              <w:left w:val="single" w:sz="6" w:space="0" w:color="auto"/>
              <w:bottom w:val="single" w:sz="6" w:space="0" w:color="auto"/>
              <w:right w:val="single" w:sz="6" w:space="0" w:color="auto"/>
            </w:tcBorders>
          </w:tcPr>
          <w:p w14:paraId="069FE3D6" w14:textId="77777777" w:rsidR="00941720" w:rsidRPr="00C60EFB" w:rsidRDefault="00941720" w:rsidP="00F71562">
            <w:pPr>
              <w:pStyle w:val="Texto"/>
              <w:spacing w:before="20" w:after="19" w:line="240" w:lineRule="auto"/>
              <w:ind w:firstLine="0"/>
              <w:rPr>
                <w:sz w:val="16"/>
                <w:szCs w:val="16"/>
              </w:rPr>
            </w:pPr>
          </w:p>
        </w:tc>
      </w:tr>
      <w:tr w:rsidR="00941720" w:rsidRPr="00C60EFB" w14:paraId="1258B9B2"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385E3D0C" w14:textId="77777777" w:rsidR="00941720" w:rsidRPr="00C60EFB" w:rsidRDefault="00941720" w:rsidP="00F71562">
            <w:pPr>
              <w:pStyle w:val="Texto"/>
              <w:spacing w:before="20" w:after="19" w:line="240" w:lineRule="auto"/>
              <w:ind w:firstLine="0"/>
              <w:rPr>
                <w:sz w:val="16"/>
                <w:szCs w:val="16"/>
              </w:rPr>
            </w:pPr>
            <w:r w:rsidRPr="00C60EFB">
              <w:rPr>
                <w:sz w:val="16"/>
                <w:szCs w:val="16"/>
              </w:rPr>
              <w:t xml:space="preserve"> </w:t>
            </w:r>
          </w:p>
        </w:tc>
      </w:tr>
      <w:tr w:rsidR="00941720" w:rsidRPr="00C60EFB" w14:paraId="2FC7492D"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70D8AE50" w14:textId="77777777" w:rsidR="00941720" w:rsidRPr="00C60EFB" w:rsidRDefault="00941720" w:rsidP="00F71562">
            <w:pPr>
              <w:pStyle w:val="Texto"/>
              <w:spacing w:before="28" w:after="30" w:line="240" w:lineRule="auto"/>
              <w:ind w:firstLine="0"/>
              <w:rPr>
                <w:b/>
                <w:sz w:val="16"/>
                <w:szCs w:val="16"/>
              </w:rPr>
            </w:pPr>
            <w:r w:rsidRPr="00C60EFB">
              <w:rPr>
                <w:b/>
                <w:sz w:val="16"/>
                <w:szCs w:val="16"/>
              </w:rPr>
              <w:t>2501.00.02</w:t>
            </w:r>
          </w:p>
        </w:tc>
        <w:tc>
          <w:tcPr>
            <w:tcW w:w="3158" w:type="dxa"/>
            <w:tcBorders>
              <w:top w:val="single" w:sz="6" w:space="0" w:color="auto"/>
              <w:left w:val="single" w:sz="6" w:space="0" w:color="auto"/>
              <w:bottom w:val="single" w:sz="6" w:space="0" w:color="auto"/>
              <w:right w:val="single" w:sz="6" w:space="0" w:color="auto"/>
            </w:tcBorders>
          </w:tcPr>
          <w:p w14:paraId="43A42C4C" w14:textId="77777777" w:rsidR="00941720" w:rsidRPr="00C60EFB" w:rsidRDefault="00941720" w:rsidP="00F71562">
            <w:pPr>
              <w:pStyle w:val="Texto"/>
              <w:spacing w:before="28" w:after="30" w:line="240" w:lineRule="auto"/>
              <w:ind w:firstLine="0"/>
              <w:rPr>
                <w:b/>
                <w:sz w:val="16"/>
                <w:szCs w:val="16"/>
              </w:rPr>
            </w:pPr>
            <w:r w:rsidRPr="00C60EFB">
              <w:rPr>
                <w:b/>
                <w:sz w:val="16"/>
                <w:szCs w:val="16"/>
              </w:rPr>
              <w:t>Sal (incluidas la de mesa y la desnaturalizada) y cloruro de sodio puro, incluso en disolución acuosa o con adición de antiaglomerantes o de agentes que garanticen una buena fluidez; agua de mar.</w:t>
            </w:r>
          </w:p>
        </w:tc>
        <w:tc>
          <w:tcPr>
            <w:tcW w:w="3599" w:type="dxa"/>
            <w:vMerge w:val="restart"/>
            <w:tcBorders>
              <w:top w:val="single" w:sz="6" w:space="0" w:color="auto"/>
              <w:left w:val="single" w:sz="6" w:space="0" w:color="auto"/>
              <w:right w:val="single" w:sz="6" w:space="0" w:color="auto"/>
            </w:tcBorders>
          </w:tcPr>
          <w:p w14:paraId="0C44358E" w14:textId="77777777" w:rsidR="00941720" w:rsidRPr="00C60EFB" w:rsidRDefault="00941720" w:rsidP="00F71562">
            <w:pPr>
              <w:pStyle w:val="Texto"/>
              <w:spacing w:before="28" w:after="30" w:line="240" w:lineRule="auto"/>
              <w:ind w:firstLine="0"/>
              <w:rPr>
                <w:sz w:val="16"/>
                <w:szCs w:val="16"/>
              </w:rPr>
            </w:pPr>
            <w:r w:rsidRPr="00C60EFB">
              <w:rPr>
                <w:b/>
                <w:sz w:val="16"/>
                <w:szCs w:val="16"/>
              </w:rPr>
              <w:t>Excepto:</w:t>
            </w:r>
            <w:r w:rsidRPr="00C60EFB">
              <w:rPr>
                <w:sz w:val="16"/>
                <w:szCs w:val="16"/>
              </w:rPr>
              <w:t xml:space="preserve"> Sal desnaturalizada.</w:t>
            </w:r>
          </w:p>
        </w:tc>
      </w:tr>
      <w:tr w:rsidR="00941720" w:rsidRPr="00C60EFB" w14:paraId="5D1A0168"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0B4F0CDB" w14:textId="77777777" w:rsidR="00941720" w:rsidRPr="00C60EFB" w:rsidRDefault="00941720" w:rsidP="00F71562">
            <w:pPr>
              <w:pStyle w:val="Texto"/>
              <w:spacing w:before="28" w:after="30" w:line="240" w:lineRule="auto"/>
              <w:ind w:firstLine="0"/>
              <w:jc w:val="right"/>
              <w:rPr>
                <w:sz w:val="16"/>
                <w:szCs w:val="16"/>
              </w:rPr>
            </w:pPr>
            <w:r w:rsidRPr="00C60EFB">
              <w:rPr>
                <w:sz w:val="16"/>
                <w:szCs w:val="16"/>
              </w:rPr>
              <w:t>01</w:t>
            </w:r>
          </w:p>
        </w:tc>
        <w:tc>
          <w:tcPr>
            <w:tcW w:w="3158" w:type="dxa"/>
            <w:tcBorders>
              <w:top w:val="single" w:sz="6" w:space="0" w:color="auto"/>
              <w:left w:val="single" w:sz="6" w:space="0" w:color="auto"/>
              <w:bottom w:val="single" w:sz="6" w:space="0" w:color="auto"/>
              <w:right w:val="single" w:sz="6" w:space="0" w:color="auto"/>
            </w:tcBorders>
          </w:tcPr>
          <w:p w14:paraId="72ACE84D" w14:textId="77777777" w:rsidR="00941720" w:rsidRPr="00C60EFB" w:rsidRDefault="00941720" w:rsidP="00F71562">
            <w:pPr>
              <w:pStyle w:val="Texto"/>
              <w:spacing w:before="28" w:after="30" w:line="240" w:lineRule="auto"/>
              <w:ind w:firstLine="0"/>
              <w:rPr>
                <w:sz w:val="16"/>
                <w:szCs w:val="16"/>
              </w:rPr>
            </w:pPr>
            <w:r w:rsidRPr="00C60EFB">
              <w:rPr>
                <w:sz w:val="16"/>
                <w:szCs w:val="16"/>
              </w:rPr>
              <w:t>Sal para consumo humano directo, incluso la de mesa.</w:t>
            </w:r>
          </w:p>
        </w:tc>
        <w:tc>
          <w:tcPr>
            <w:tcW w:w="3599" w:type="dxa"/>
            <w:vMerge/>
            <w:tcBorders>
              <w:left w:val="single" w:sz="6" w:space="0" w:color="auto"/>
              <w:right w:val="single" w:sz="6" w:space="0" w:color="auto"/>
            </w:tcBorders>
          </w:tcPr>
          <w:p w14:paraId="6E58BB65" w14:textId="77777777" w:rsidR="00941720" w:rsidRPr="00C60EFB" w:rsidRDefault="00941720" w:rsidP="00F71562">
            <w:pPr>
              <w:pStyle w:val="Texto"/>
              <w:spacing w:before="28" w:after="30" w:line="240" w:lineRule="auto"/>
              <w:ind w:firstLine="0"/>
              <w:rPr>
                <w:sz w:val="16"/>
                <w:szCs w:val="16"/>
              </w:rPr>
            </w:pPr>
          </w:p>
        </w:tc>
      </w:tr>
      <w:tr w:rsidR="00941720" w:rsidRPr="00C60EFB" w14:paraId="180348AE"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49B4EC64" w14:textId="77777777" w:rsidR="00941720" w:rsidRPr="00C60EFB" w:rsidRDefault="00941720" w:rsidP="00F71562">
            <w:pPr>
              <w:pStyle w:val="Texto"/>
              <w:spacing w:before="28" w:after="30" w:line="240" w:lineRule="auto"/>
              <w:ind w:firstLine="0"/>
              <w:jc w:val="right"/>
              <w:rPr>
                <w:sz w:val="16"/>
                <w:szCs w:val="16"/>
              </w:rPr>
            </w:pPr>
            <w:r w:rsidRPr="00C60EFB">
              <w:rPr>
                <w:sz w:val="16"/>
                <w:szCs w:val="16"/>
              </w:rPr>
              <w:t>99</w:t>
            </w:r>
          </w:p>
        </w:tc>
        <w:tc>
          <w:tcPr>
            <w:tcW w:w="3158" w:type="dxa"/>
            <w:tcBorders>
              <w:top w:val="single" w:sz="6" w:space="0" w:color="auto"/>
              <w:left w:val="single" w:sz="6" w:space="0" w:color="auto"/>
              <w:bottom w:val="single" w:sz="6" w:space="0" w:color="auto"/>
              <w:right w:val="single" w:sz="6" w:space="0" w:color="auto"/>
            </w:tcBorders>
          </w:tcPr>
          <w:p w14:paraId="3CDD8A9A" w14:textId="77777777" w:rsidR="00941720" w:rsidRPr="00C60EFB" w:rsidRDefault="00941720" w:rsidP="00F71562">
            <w:pPr>
              <w:pStyle w:val="Texto"/>
              <w:spacing w:before="28" w:after="30" w:line="240" w:lineRule="auto"/>
              <w:ind w:firstLine="0"/>
              <w:rPr>
                <w:sz w:val="16"/>
                <w:szCs w:val="16"/>
              </w:rPr>
            </w:pPr>
            <w:r w:rsidRPr="00C60EFB">
              <w:rPr>
                <w:sz w:val="16"/>
                <w:szCs w:val="16"/>
              </w:rPr>
              <w:t>Las demás.</w:t>
            </w:r>
          </w:p>
        </w:tc>
        <w:tc>
          <w:tcPr>
            <w:tcW w:w="3599" w:type="dxa"/>
            <w:vMerge/>
            <w:tcBorders>
              <w:left w:val="single" w:sz="6" w:space="0" w:color="auto"/>
              <w:bottom w:val="single" w:sz="6" w:space="0" w:color="auto"/>
              <w:right w:val="single" w:sz="6" w:space="0" w:color="auto"/>
            </w:tcBorders>
          </w:tcPr>
          <w:p w14:paraId="1A1AFA5C" w14:textId="77777777" w:rsidR="00941720" w:rsidRPr="00C60EFB" w:rsidRDefault="00941720" w:rsidP="00F71562">
            <w:pPr>
              <w:pStyle w:val="Texto"/>
              <w:spacing w:before="28" w:after="30" w:line="240" w:lineRule="auto"/>
              <w:ind w:firstLine="0"/>
              <w:rPr>
                <w:sz w:val="16"/>
                <w:szCs w:val="16"/>
              </w:rPr>
            </w:pPr>
          </w:p>
        </w:tc>
      </w:tr>
      <w:tr w:rsidR="00941720" w:rsidRPr="00C60EFB" w14:paraId="3C72F889"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510809F6" w14:textId="77777777" w:rsidR="00941720" w:rsidRPr="00C60EFB" w:rsidRDefault="00941720" w:rsidP="00F71562">
            <w:pPr>
              <w:pStyle w:val="Texto"/>
              <w:spacing w:before="28" w:after="30" w:line="240" w:lineRule="auto"/>
              <w:ind w:firstLine="0"/>
              <w:rPr>
                <w:sz w:val="16"/>
                <w:szCs w:val="16"/>
              </w:rPr>
            </w:pPr>
            <w:r w:rsidRPr="00C60EFB">
              <w:rPr>
                <w:sz w:val="16"/>
                <w:szCs w:val="16"/>
              </w:rPr>
              <w:t xml:space="preserve"> </w:t>
            </w:r>
          </w:p>
        </w:tc>
      </w:tr>
      <w:tr w:rsidR="00941720" w:rsidRPr="00C60EFB" w14:paraId="12044FE4"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21B57544" w14:textId="77777777" w:rsidR="00941720" w:rsidRPr="00C60EFB" w:rsidRDefault="00941720" w:rsidP="00F71562">
            <w:pPr>
              <w:pStyle w:val="Texto"/>
              <w:spacing w:before="28" w:after="30" w:line="240" w:lineRule="auto"/>
              <w:ind w:firstLine="0"/>
              <w:rPr>
                <w:b/>
                <w:sz w:val="16"/>
                <w:szCs w:val="16"/>
              </w:rPr>
            </w:pPr>
            <w:r w:rsidRPr="00C60EFB">
              <w:rPr>
                <w:b/>
                <w:sz w:val="16"/>
                <w:szCs w:val="16"/>
              </w:rPr>
              <w:t>2939.30.04</w:t>
            </w:r>
          </w:p>
        </w:tc>
        <w:tc>
          <w:tcPr>
            <w:tcW w:w="3158" w:type="dxa"/>
            <w:tcBorders>
              <w:top w:val="single" w:sz="6" w:space="0" w:color="auto"/>
              <w:left w:val="single" w:sz="6" w:space="0" w:color="auto"/>
              <w:bottom w:val="single" w:sz="6" w:space="0" w:color="auto"/>
              <w:right w:val="single" w:sz="6" w:space="0" w:color="auto"/>
            </w:tcBorders>
          </w:tcPr>
          <w:p w14:paraId="49606ED8" w14:textId="77777777" w:rsidR="00941720" w:rsidRPr="00C60EFB" w:rsidRDefault="00941720" w:rsidP="00F71562">
            <w:pPr>
              <w:pStyle w:val="Texto"/>
              <w:spacing w:before="28" w:after="30" w:line="240" w:lineRule="auto"/>
              <w:ind w:firstLine="0"/>
              <w:rPr>
                <w:b/>
                <w:sz w:val="16"/>
                <w:szCs w:val="16"/>
              </w:rPr>
            </w:pPr>
            <w:r w:rsidRPr="00C60EFB">
              <w:rPr>
                <w:b/>
                <w:sz w:val="16"/>
                <w:szCs w:val="16"/>
              </w:rPr>
              <w:t>Cafeína y sus sales.</w:t>
            </w:r>
          </w:p>
        </w:tc>
        <w:tc>
          <w:tcPr>
            <w:tcW w:w="3599" w:type="dxa"/>
            <w:vMerge w:val="restart"/>
            <w:tcBorders>
              <w:top w:val="single" w:sz="6" w:space="0" w:color="auto"/>
              <w:left w:val="single" w:sz="6" w:space="0" w:color="auto"/>
              <w:right w:val="single" w:sz="6" w:space="0" w:color="auto"/>
            </w:tcBorders>
          </w:tcPr>
          <w:p w14:paraId="138936B4" w14:textId="77777777" w:rsidR="00941720" w:rsidRPr="00C60EFB" w:rsidRDefault="00941720" w:rsidP="00F71562">
            <w:pPr>
              <w:pStyle w:val="Texto"/>
              <w:spacing w:before="28" w:after="30" w:line="240" w:lineRule="auto"/>
              <w:ind w:firstLine="0"/>
              <w:rPr>
                <w:sz w:val="16"/>
                <w:szCs w:val="16"/>
              </w:rPr>
            </w:pPr>
            <w:r w:rsidRPr="00C60EFB">
              <w:rPr>
                <w:b/>
                <w:sz w:val="16"/>
                <w:szCs w:val="16"/>
              </w:rPr>
              <w:t>Únicamente:</w:t>
            </w:r>
            <w:r w:rsidRPr="00C60EFB">
              <w:rPr>
                <w:sz w:val="16"/>
                <w:szCs w:val="16"/>
              </w:rPr>
              <w:t xml:space="preserve"> Cafeína cruda. </w:t>
            </w:r>
          </w:p>
        </w:tc>
      </w:tr>
      <w:tr w:rsidR="00941720" w:rsidRPr="00C60EFB" w14:paraId="66CD1DA9"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4A798FA8" w14:textId="77777777" w:rsidR="00941720" w:rsidRPr="00C60EFB" w:rsidRDefault="00941720" w:rsidP="00F71562">
            <w:pPr>
              <w:pStyle w:val="Texto"/>
              <w:spacing w:before="28" w:after="30" w:line="240" w:lineRule="auto"/>
              <w:ind w:firstLine="0"/>
              <w:jc w:val="right"/>
              <w:rPr>
                <w:sz w:val="16"/>
                <w:szCs w:val="16"/>
              </w:rPr>
            </w:pPr>
            <w:r w:rsidRPr="00C60EFB">
              <w:rPr>
                <w:sz w:val="16"/>
                <w:szCs w:val="16"/>
              </w:rPr>
              <w:t>02</w:t>
            </w:r>
          </w:p>
        </w:tc>
        <w:tc>
          <w:tcPr>
            <w:tcW w:w="3158" w:type="dxa"/>
            <w:tcBorders>
              <w:top w:val="single" w:sz="6" w:space="0" w:color="auto"/>
              <w:left w:val="single" w:sz="6" w:space="0" w:color="auto"/>
              <w:bottom w:val="single" w:sz="6" w:space="0" w:color="auto"/>
              <w:right w:val="single" w:sz="6" w:space="0" w:color="auto"/>
            </w:tcBorders>
          </w:tcPr>
          <w:p w14:paraId="3488F1DB" w14:textId="77777777" w:rsidR="00941720" w:rsidRPr="00C60EFB" w:rsidRDefault="00941720" w:rsidP="00F71562">
            <w:pPr>
              <w:pStyle w:val="Texto"/>
              <w:spacing w:before="28" w:after="30" w:line="240" w:lineRule="auto"/>
              <w:ind w:firstLine="0"/>
              <w:rPr>
                <w:sz w:val="16"/>
                <w:szCs w:val="16"/>
              </w:rPr>
            </w:pPr>
            <w:r w:rsidRPr="00C60EFB">
              <w:rPr>
                <w:sz w:val="16"/>
                <w:szCs w:val="16"/>
              </w:rPr>
              <w:t>Cafeína cruda.</w:t>
            </w:r>
          </w:p>
        </w:tc>
        <w:tc>
          <w:tcPr>
            <w:tcW w:w="3599" w:type="dxa"/>
            <w:vMerge/>
            <w:tcBorders>
              <w:left w:val="single" w:sz="6" w:space="0" w:color="auto"/>
              <w:bottom w:val="single" w:sz="6" w:space="0" w:color="auto"/>
              <w:right w:val="single" w:sz="6" w:space="0" w:color="auto"/>
            </w:tcBorders>
          </w:tcPr>
          <w:p w14:paraId="04B31F86" w14:textId="77777777" w:rsidR="00941720" w:rsidRPr="00C60EFB" w:rsidRDefault="00941720" w:rsidP="00F71562">
            <w:pPr>
              <w:pStyle w:val="Texto"/>
              <w:spacing w:before="28" w:after="30" w:line="240" w:lineRule="auto"/>
              <w:ind w:firstLine="0"/>
              <w:rPr>
                <w:sz w:val="16"/>
                <w:szCs w:val="16"/>
              </w:rPr>
            </w:pPr>
          </w:p>
        </w:tc>
      </w:tr>
      <w:tr w:rsidR="00941720" w:rsidRPr="00C60EFB" w14:paraId="6ED70245"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65F7CF42" w14:textId="77777777" w:rsidR="00941720" w:rsidRPr="00C60EFB" w:rsidRDefault="00941720" w:rsidP="00F71562">
            <w:pPr>
              <w:pStyle w:val="Texto"/>
              <w:spacing w:before="28" w:after="30" w:line="240" w:lineRule="auto"/>
              <w:ind w:firstLine="0"/>
              <w:rPr>
                <w:sz w:val="16"/>
                <w:szCs w:val="16"/>
              </w:rPr>
            </w:pPr>
            <w:r w:rsidRPr="00C60EFB">
              <w:rPr>
                <w:sz w:val="16"/>
                <w:szCs w:val="16"/>
              </w:rPr>
              <w:t xml:space="preserve"> </w:t>
            </w:r>
          </w:p>
        </w:tc>
      </w:tr>
      <w:tr w:rsidR="00941720" w:rsidRPr="00C60EFB" w14:paraId="29FD6F32"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497F1577" w14:textId="77777777" w:rsidR="00941720" w:rsidRPr="00C60EFB" w:rsidRDefault="00941720" w:rsidP="00F71562">
            <w:pPr>
              <w:pStyle w:val="Texto"/>
              <w:spacing w:before="28" w:after="30" w:line="240" w:lineRule="auto"/>
              <w:ind w:firstLine="0"/>
              <w:rPr>
                <w:b/>
                <w:sz w:val="16"/>
                <w:szCs w:val="16"/>
              </w:rPr>
            </w:pPr>
            <w:r w:rsidRPr="00C60EFB">
              <w:rPr>
                <w:b/>
                <w:sz w:val="16"/>
                <w:szCs w:val="16"/>
              </w:rPr>
              <w:t>3002.90.99</w:t>
            </w:r>
          </w:p>
        </w:tc>
        <w:tc>
          <w:tcPr>
            <w:tcW w:w="3158" w:type="dxa"/>
            <w:tcBorders>
              <w:top w:val="single" w:sz="6" w:space="0" w:color="auto"/>
              <w:left w:val="single" w:sz="6" w:space="0" w:color="auto"/>
              <w:bottom w:val="single" w:sz="6" w:space="0" w:color="auto"/>
              <w:right w:val="single" w:sz="6" w:space="0" w:color="auto"/>
            </w:tcBorders>
          </w:tcPr>
          <w:p w14:paraId="2B674E93" w14:textId="77777777" w:rsidR="00941720" w:rsidRPr="00C60EFB" w:rsidRDefault="00941720" w:rsidP="00F71562">
            <w:pPr>
              <w:pStyle w:val="Texto"/>
              <w:spacing w:before="28" w:after="30" w:line="240" w:lineRule="auto"/>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14:paraId="353E16CC" w14:textId="77777777" w:rsidR="00941720" w:rsidRPr="00C60EFB" w:rsidRDefault="00941720" w:rsidP="00F71562">
            <w:pPr>
              <w:pStyle w:val="Texto"/>
              <w:spacing w:before="28" w:after="30" w:line="240" w:lineRule="auto"/>
              <w:ind w:firstLine="0"/>
              <w:rPr>
                <w:sz w:val="16"/>
                <w:szCs w:val="16"/>
              </w:rPr>
            </w:pPr>
            <w:r w:rsidRPr="00C60EFB">
              <w:rPr>
                <w:b/>
                <w:sz w:val="16"/>
                <w:szCs w:val="16"/>
              </w:rPr>
              <w:t>Únicamente:</w:t>
            </w:r>
            <w:r w:rsidRPr="00C60EFB">
              <w:rPr>
                <w:sz w:val="16"/>
                <w:szCs w:val="16"/>
              </w:rPr>
              <w:t xml:space="preserve"> Suplementos alimenticios que contengan cultivos de microorganismos adicionados o no de vitaminas, que no posean propiedades terapéuticas, ni puedan ser clasificados como medicamento de acuerdo con las normas internacionales de clasificación arancelaria.</w:t>
            </w:r>
          </w:p>
        </w:tc>
      </w:tr>
      <w:tr w:rsidR="00941720" w:rsidRPr="00C60EFB" w14:paraId="2DB656C9"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center"/>
          </w:tcPr>
          <w:p w14:paraId="7A9F97E5" w14:textId="77777777" w:rsidR="00941720" w:rsidRPr="00C60EFB" w:rsidRDefault="00941720" w:rsidP="00F71562">
            <w:pPr>
              <w:pStyle w:val="Texto"/>
              <w:spacing w:before="28" w:after="30"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vAlign w:val="center"/>
          </w:tcPr>
          <w:p w14:paraId="57931803" w14:textId="77777777" w:rsidR="00941720" w:rsidRPr="00C60EFB" w:rsidRDefault="00941720" w:rsidP="00F71562">
            <w:pPr>
              <w:pStyle w:val="Texto"/>
              <w:spacing w:before="28" w:after="30" w:line="240" w:lineRule="auto"/>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14:paraId="410D139D" w14:textId="77777777" w:rsidR="00941720" w:rsidRPr="00C60EFB" w:rsidRDefault="00941720" w:rsidP="00F71562">
            <w:pPr>
              <w:pStyle w:val="Texto"/>
              <w:spacing w:before="28" w:after="30" w:line="240" w:lineRule="auto"/>
              <w:ind w:firstLine="0"/>
              <w:rPr>
                <w:sz w:val="16"/>
                <w:szCs w:val="16"/>
              </w:rPr>
            </w:pPr>
          </w:p>
        </w:tc>
      </w:tr>
      <w:tr w:rsidR="00941720" w:rsidRPr="00C60EFB" w14:paraId="05DFABFF"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472C3450" w14:textId="77777777" w:rsidR="00941720" w:rsidRPr="00C60EFB" w:rsidRDefault="00941720" w:rsidP="00F71562">
            <w:pPr>
              <w:pStyle w:val="Texto"/>
              <w:spacing w:before="28" w:after="30" w:line="240" w:lineRule="auto"/>
              <w:ind w:firstLine="0"/>
              <w:rPr>
                <w:sz w:val="16"/>
                <w:szCs w:val="16"/>
              </w:rPr>
            </w:pPr>
            <w:r w:rsidRPr="00C60EFB">
              <w:rPr>
                <w:sz w:val="16"/>
                <w:szCs w:val="16"/>
              </w:rPr>
              <w:t xml:space="preserve"> </w:t>
            </w:r>
          </w:p>
        </w:tc>
      </w:tr>
      <w:tr w:rsidR="00941720" w:rsidRPr="00C60EFB" w14:paraId="418D2B99"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70D5FB53" w14:textId="77777777" w:rsidR="00941720" w:rsidRPr="00C60EFB" w:rsidRDefault="00941720" w:rsidP="00F71562">
            <w:pPr>
              <w:pStyle w:val="Texto"/>
              <w:spacing w:before="28" w:after="30" w:line="240" w:lineRule="auto"/>
              <w:ind w:firstLine="0"/>
              <w:rPr>
                <w:b/>
                <w:sz w:val="16"/>
                <w:szCs w:val="16"/>
              </w:rPr>
            </w:pPr>
            <w:r w:rsidRPr="00C60EFB">
              <w:rPr>
                <w:b/>
                <w:sz w:val="16"/>
                <w:szCs w:val="16"/>
              </w:rPr>
              <w:t>3501.10.01</w:t>
            </w:r>
          </w:p>
        </w:tc>
        <w:tc>
          <w:tcPr>
            <w:tcW w:w="3158" w:type="dxa"/>
            <w:tcBorders>
              <w:top w:val="single" w:sz="6" w:space="0" w:color="auto"/>
              <w:left w:val="single" w:sz="6" w:space="0" w:color="auto"/>
              <w:bottom w:val="single" w:sz="6" w:space="0" w:color="auto"/>
              <w:right w:val="single" w:sz="6" w:space="0" w:color="auto"/>
            </w:tcBorders>
          </w:tcPr>
          <w:p w14:paraId="5C178700" w14:textId="77777777" w:rsidR="00941720" w:rsidRPr="00C60EFB" w:rsidRDefault="00941720" w:rsidP="00F71562">
            <w:pPr>
              <w:pStyle w:val="Texto"/>
              <w:spacing w:before="28" w:after="30" w:line="240" w:lineRule="auto"/>
              <w:ind w:firstLine="0"/>
              <w:rPr>
                <w:b/>
                <w:sz w:val="16"/>
                <w:szCs w:val="16"/>
              </w:rPr>
            </w:pPr>
            <w:r w:rsidRPr="00C60EFB">
              <w:rPr>
                <w:b/>
                <w:sz w:val="16"/>
                <w:szCs w:val="16"/>
              </w:rPr>
              <w:t>Caseína.</w:t>
            </w:r>
          </w:p>
        </w:tc>
        <w:tc>
          <w:tcPr>
            <w:tcW w:w="3599" w:type="dxa"/>
            <w:vMerge w:val="restart"/>
            <w:tcBorders>
              <w:top w:val="single" w:sz="6" w:space="0" w:color="auto"/>
              <w:left w:val="single" w:sz="6" w:space="0" w:color="auto"/>
              <w:right w:val="single" w:sz="6" w:space="0" w:color="auto"/>
            </w:tcBorders>
          </w:tcPr>
          <w:p w14:paraId="0DA301EA" w14:textId="77777777" w:rsidR="00941720" w:rsidRPr="00C60EFB" w:rsidRDefault="00941720" w:rsidP="00F71562">
            <w:pPr>
              <w:pStyle w:val="Texto"/>
              <w:spacing w:before="28" w:after="30" w:line="240" w:lineRule="auto"/>
              <w:ind w:firstLine="0"/>
              <w:rPr>
                <w:sz w:val="16"/>
                <w:szCs w:val="16"/>
              </w:rPr>
            </w:pPr>
          </w:p>
        </w:tc>
      </w:tr>
      <w:tr w:rsidR="00941720" w:rsidRPr="00C60EFB" w14:paraId="79571BBE"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5FCE7242" w14:textId="77777777" w:rsidR="00941720" w:rsidRPr="00C60EFB" w:rsidRDefault="00941720" w:rsidP="00F71562">
            <w:pPr>
              <w:pStyle w:val="Texto"/>
              <w:spacing w:before="28" w:after="30"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0E023A7A" w14:textId="77777777" w:rsidR="00941720" w:rsidRPr="00C60EFB" w:rsidRDefault="00941720" w:rsidP="00F71562">
            <w:pPr>
              <w:pStyle w:val="Texto"/>
              <w:spacing w:before="28" w:after="30" w:line="240" w:lineRule="auto"/>
              <w:ind w:firstLine="0"/>
              <w:rPr>
                <w:sz w:val="16"/>
                <w:szCs w:val="16"/>
              </w:rPr>
            </w:pPr>
            <w:r w:rsidRPr="00C60EFB">
              <w:rPr>
                <w:sz w:val="16"/>
                <w:szCs w:val="16"/>
              </w:rPr>
              <w:t>Caseína.</w:t>
            </w:r>
          </w:p>
        </w:tc>
        <w:tc>
          <w:tcPr>
            <w:tcW w:w="3599" w:type="dxa"/>
            <w:vMerge/>
            <w:tcBorders>
              <w:left w:val="single" w:sz="6" w:space="0" w:color="auto"/>
              <w:bottom w:val="single" w:sz="6" w:space="0" w:color="auto"/>
              <w:right w:val="single" w:sz="6" w:space="0" w:color="auto"/>
            </w:tcBorders>
          </w:tcPr>
          <w:p w14:paraId="068A0E66" w14:textId="77777777" w:rsidR="00941720" w:rsidRPr="00C60EFB" w:rsidRDefault="00941720" w:rsidP="00F71562">
            <w:pPr>
              <w:pStyle w:val="Texto"/>
              <w:spacing w:before="28" w:after="30" w:line="240" w:lineRule="auto"/>
              <w:ind w:firstLine="0"/>
              <w:rPr>
                <w:sz w:val="16"/>
                <w:szCs w:val="16"/>
              </w:rPr>
            </w:pPr>
          </w:p>
        </w:tc>
      </w:tr>
      <w:tr w:rsidR="00941720" w:rsidRPr="00C60EFB" w14:paraId="5B2D6248"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1DD04D2C" w14:textId="77777777" w:rsidR="00941720" w:rsidRPr="00C60EFB" w:rsidRDefault="00941720" w:rsidP="00F71562">
            <w:pPr>
              <w:pStyle w:val="Texto"/>
              <w:spacing w:before="28" w:after="30" w:line="240" w:lineRule="auto"/>
              <w:ind w:firstLine="0"/>
              <w:rPr>
                <w:sz w:val="16"/>
                <w:szCs w:val="16"/>
              </w:rPr>
            </w:pPr>
            <w:r w:rsidRPr="00C60EFB">
              <w:rPr>
                <w:sz w:val="16"/>
                <w:szCs w:val="16"/>
              </w:rPr>
              <w:t xml:space="preserve"> </w:t>
            </w:r>
          </w:p>
        </w:tc>
      </w:tr>
      <w:tr w:rsidR="00941720" w:rsidRPr="00C60EFB" w14:paraId="6EA661C3"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77204110" w14:textId="77777777" w:rsidR="00941720" w:rsidRPr="00C60EFB" w:rsidRDefault="00941720" w:rsidP="00F71562">
            <w:pPr>
              <w:pStyle w:val="Texto"/>
              <w:spacing w:before="28" w:after="30" w:line="240" w:lineRule="auto"/>
              <w:ind w:firstLine="0"/>
              <w:rPr>
                <w:b/>
                <w:sz w:val="16"/>
                <w:szCs w:val="16"/>
              </w:rPr>
            </w:pPr>
            <w:r w:rsidRPr="00C60EFB">
              <w:rPr>
                <w:b/>
                <w:sz w:val="16"/>
                <w:szCs w:val="16"/>
              </w:rPr>
              <w:t>3501.90.99</w:t>
            </w:r>
          </w:p>
        </w:tc>
        <w:tc>
          <w:tcPr>
            <w:tcW w:w="3158" w:type="dxa"/>
            <w:tcBorders>
              <w:top w:val="single" w:sz="6" w:space="0" w:color="auto"/>
              <w:left w:val="single" w:sz="6" w:space="0" w:color="auto"/>
              <w:bottom w:val="single" w:sz="6" w:space="0" w:color="auto"/>
              <w:right w:val="single" w:sz="6" w:space="0" w:color="auto"/>
            </w:tcBorders>
          </w:tcPr>
          <w:p w14:paraId="2B6D0C02" w14:textId="77777777" w:rsidR="00941720" w:rsidRPr="00C60EFB" w:rsidRDefault="00941720" w:rsidP="00F71562">
            <w:pPr>
              <w:pStyle w:val="Texto"/>
              <w:spacing w:before="28" w:after="30" w:line="240" w:lineRule="auto"/>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14:paraId="117272AF" w14:textId="77777777" w:rsidR="00941720" w:rsidRPr="00C60EFB" w:rsidRDefault="00941720" w:rsidP="00F71562">
            <w:pPr>
              <w:pStyle w:val="Texto"/>
              <w:spacing w:before="28" w:after="30" w:line="240" w:lineRule="auto"/>
              <w:ind w:firstLine="0"/>
              <w:rPr>
                <w:sz w:val="16"/>
                <w:szCs w:val="16"/>
              </w:rPr>
            </w:pPr>
          </w:p>
        </w:tc>
      </w:tr>
      <w:tr w:rsidR="00941720" w:rsidRPr="00C60EFB" w14:paraId="256660D5"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00016CE8" w14:textId="77777777" w:rsidR="00941720" w:rsidRPr="00C60EFB" w:rsidRDefault="00941720" w:rsidP="00F71562">
            <w:pPr>
              <w:pStyle w:val="Texto"/>
              <w:spacing w:before="28" w:after="30" w:line="240" w:lineRule="auto"/>
              <w:ind w:firstLine="0"/>
              <w:jc w:val="right"/>
              <w:rPr>
                <w:sz w:val="16"/>
                <w:szCs w:val="16"/>
              </w:rPr>
            </w:pPr>
            <w:r w:rsidRPr="00C60EFB">
              <w:rPr>
                <w:sz w:val="16"/>
                <w:szCs w:val="16"/>
              </w:rPr>
              <w:t>01</w:t>
            </w:r>
          </w:p>
        </w:tc>
        <w:tc>
          <w:tcPr>
            <w:tcW w:w="3158" w:type="dxa"/>
            <w:tcBorders>
              <w:top w:val="single" w:sz="6" w:space="0" w:color="auto"/>
              <w:left w:val="single" w:sz="6" w:space="0" w:color="auto"/>
              <w:bottom w:val="single" w:sz="6" w:space="0" w:color="auto"/>
              <w:right w:val="single" w:sz="6" w:space="0" w:color="auto"/>
            </w:tcBorders>
          </w:tcPr>
          <w:p w14:paraId="51BBA585" w14:textId="77777777" w:rsidR="00941720" w:rsidRPr="00C60EFB" w:rsidRDefault="00941720" w:rsidP="00F71562">
            <w:pPr>
              <w:pStyle w:val="Texto"/>
              <w:spacing w:before="28" w:after="30" w:line="240" w:lineRule="auto"/>
              <w:ind w:firstLine="0"/>
              <w:rPr>
                <w:sz w:val="16"/>
                <w:szCs w:val="16"/>
              </w:rPr>
            </w:pPr>
            <w:r w:rsidRPr="00C60EFB">
              <w:rPr>
                <w:sz w:val="16"/>
                <w:szCs w:val="16"/>
              </w:rPr>
              <w:t>Caseinatos.</w:t>
            </w:r>
          </w:p>
        </w:tc>
        <w:tc>
          <w:tcPr>
            <w:tcW w:w="3599" w:type="dxa"/>
            <w:vMerge/>
            <w:tcBorders>
              <w:left w:val="single" w:sz="6" w:space="0" w:color="auto"/>
              <w:right w:val="single" w:sz="6" w:space="0" w:color="auto"/>
            </w:tcBorders>
          </w:tcPr>
          <w:p w14:paraId="26C9C3B9" w14:textId="77777777" w:rsidR="00941720" w:rsidRPr="00C60EFB" w:rsidRDefault="00941720" w:rsidP="00F71562">
            <w:pPr>
              <w:pStyle w:val="Texto"/>
              <w:spacing w:before="28" w:after="30" w:line="240" w:lineRule="auto"/>
              <w:ind w:firstLine="0"/>
              <w:rPr>
                <w:sz w:val="16"/>
                <w:szCs w:val="16"/>
              </w:rPr>
            </w:pPr>
          </w:p>
        </w:tc>
      </w:tr>
      <w:tr w:rsidR="00941720" w:rsidRPr="00C60EFB" w14:paraId="15D43C1C"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639D8FF0" w14:textId="77777777" w:rsidR="00941720" w:rsidRPr="00C60EFB" w:rsidRDefault="00941720" w:rsidP="00F71562">
            <w:pPr>
              <w:pStyle w:val="Texto"/>
              <w:spacing w:before="28" w:after="30" w:line="240" w:lineRule="auto"/>
              <w:ind w:firstLine="0"/>
              <w:jc w:val="right"/>
              <w:rPr>
                <w:sz w:val="16"/>
                <w:szCs w:val="16"/>
              </w:rPr>
            </w:pPr>
            <w:r w:rsidRPr="00C60EFB">
              <w:rPr>
                <w:sz w:val="16"/>
                <w:szCs w:val="16"/>
              </w:rPr>
              <w:t>99</w:t>
            </w:r>
          </w:p>
        </w:tc>
        <w:tc>
          <w:tcPr>
            <w:tcW w:w="3158" w:type="dxa"/>
            <w:tcBorders>
              <w:top w:val="single" w:sz="6" w:space="0" w:color="auto"/>
              <w:left w:val="single" w:sz="6" w:space="0" w:color="auto"/>
              <w:bottom w:val="single" w:sz="6" w:space="0" w:color="auto"/>
              <w:right w:val="single" w:sz="6" w:space="0" w:color="auto"/>
            </w:tcBorders>
          </w:tcPr>
          <w:p w14:paraId="2EA7CBBF" w14:textId="77777777" w:rsidR="00941720" w:rsidRPr="00C60EFB" w:rsidRDefault="00941720" w:rsidP="00F71562">
            <w:pPr>
              <w:pStyle w:val="Texto"/>
              <w:spacing w:before="28" w:after="30" w:line="240" w:lineRule="auto"/>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14:paraId="764024E4" w14:textId="77777777" w:rsidR="00941720" w:rsidRPr="00C60EFB" w:rsidRDefault="00941720" w:rsidP="00F71562">
            <w:pPr>
              <w:pStyle w:val="Texto"/>
              <w:spacing w:before="28" w:after="30" w:line="240" w:lineRule="auto"/>
              <w:ind w:firstLine="0"/>
              <w:rPr>
                <w:sz w:val="16"/>
                <w:szCs w:val="16"/>
              </w:rPr>
            </w:pPr>
          </w:p>
        </w:tc>
      </w:tr>
      <w:tr w:rsidR="00941720" w:rsidRPr="00C60EFB" w14:paraId="0E40D06C"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0A12CCA0" w14:textId="77777777" w:rsidR="00941720" w:rsidRPr="00C60EFB" w:rsidRDefault="00941720" w:rsidP="00F71562">
            <w:pPr>
              <w:pStyle w:val="Texto"/>
              <w:spacing w:before="28" w:after="30" w:line="240" w:lineRule="auto"/>
              <w:ind w:firstLine="0"/>
              <w:rPr>
                <w:sz w:val="16"/>
                <w:szCs w:val="16"/>
              </w:rPr>
            </w:pPr>
            <w:r w:rsidRPr="00C60EFB">
              <w:rPr>
                <w:sz w:val="16"/>
                <w:szCs w:val="16"/>
              </w:rPr>
              <w:t xml:space="preserve"> </w:t>
            </w:r>
          </w:p>
        </w:tc>
      </w:tr>
      <w:tr w:rsidR="00941720" w:rsidRPr="00C60EFB" w14:paraId="1FC26A15"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67887ED9" w14:textId="77777777" w:rsidR="00941720" w:rsidRPr="00C60EFB" w:rsidRDefault="00941720" w:rsidP="00F71562">
            <w:pPr>
              <w:pStyle w:val="Texto"/>
              <w:spacing w:before="28" w:after="30" w:line="240" w:lineRule="auto"/>
              <w:ind w:firstLine="0"/>
              <w:rPr>
                <w:b/>
                <w:sz w:val="16"/>
                <w:szCs w:val="16"/>
              </w:rPr>
            </w:pPr>
            <w:r w:rsidRPr="00C60EFB">
              <w:rPr>
                <w:b/>
                <w:sz w:val="16"/>
                <w:szCs w:val="16"/>
              </w:rPr>
              <w:t>3502.11.01</w:t>
            </w:r>
          </w:p>
        </w:tc>
        <w:tc>
          <w:tcPr>
            <w:tcW w:w="3158" w:type="dxa"/>
            <w:tcBorders>
              <w:top w:val="single" w:sz="6" w:space="0" w:color="auto"/>
              <w:left w:val="single" w:sz="6" w:space="0" w:color="auto"/>
              <w:bottom w:val="single" w:sz="6" w:space="0" w:color="auto"/>
              <w:right w:val="single" w:sz="6" w:space="0" w:color="auto"/>
            </w:tcBorders>
          </w:tcPr>
          <w:p w14:paraId="7A772CD6" w14:textId="77777777" w:rsidR="00941720" w:rsidRPr="00C60EFB" w:rsidRDefault="00941720" w:rsidP="00F71562">
            <w:pPr>
              <w:pStyle w:val="Texto"/>
              <w:spacing w:before="28" w:after="30" w:line="240" w:lineRule="auto"/>
              <w:ind w:firstLine="0"/>
              <w:rPr>
                <w:b/>
                <w:sz w:val="16"/>
                <w:szCs w:val="16"/>
              </w:rPr>
            </w:pPr>
            <w:r w:rsidRPr="00C60EFB">
              <w:rPr>
                <w:b/>
                <w:sz w:val="16"/>
                <w:szCs w:val="16"/>
              </w:rPr>
              <w:t>Seca.</w:t>
            </w:r>
          </w:p>
        </w:tc>
        <w:tc>
          <w:tcPr>
            <w:tcW w:w="3599" w:type="dxa"/>
            <w:vMerge w:val="restart"/>
            <w:tcBorders>
              <w:top w:val="single" w:sz="6" w:space="0" w:color="auto"/>
              <w:left w:val="single" w:sz="6" w:space="0" w:color="auto"/>
              <w:right w:val="single" w:sz="6" w:space="0" w:color="auto"/>
            </w:tcBorders>
          </w:tcPr>
          <w:p w14:paraId="48FFFE0F" w14:textId="77777777" w:rsidR="00941720" w:rsidRPr="00C60EFB" w:rsidRDefault="00941720" w:rsidP="00F71562">
            <w:pPr>
              <w:pStyle w:val="Texto"/>
              <w:spacing w:before="28" w:after="30" w:line="240" w:lineRule="auto"/>
              <w:ind w:firstLine="0"/>
              <w:rPr>
                <w:sz w:val="16"/>
                <w:szCs w:val="16"/>
              </w:rPr>
            </w:pPr>
          </w:p>
        </w:tc>
      </w:tr>
      <w:tr w:rsidR="00941720" w:rsidRPr="00C60EFB" w14:paraId="7B1410B5"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006C58F0" w14:textId="77777777" w:rsidR="00941720" w:rsidRPr="00C60EFB" w:rsidRDefault="00941720" w:rsidP="00F71562">
            <w:pPr>
              <w:pStyle w:val="Texto"/>
              <w:spacing w:before="28" w:after="30"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579C903B" w14:textId="77777777" w:rsidR="00941720" w:rsidRPr="00C60EFB" w:rsidRDefault="00941720" w:rsidP="00F71562">
            <w:pPr>
              <w:pStyle w:val="Texto"/>
              <w:spacing w:before="28" w:after="30" w:line="240" w:lineRule="auto"/>
              <w:ind w:firstLine="0"/>
              <w:rPr>
                <w:sz w:val="16"/>
                <w:szCs w:val="16"/>
              </w:rPr>
            </w:pPr>
            <w:r w:rsidRPr="00C60EFB">
              <w:rPr>
                <w:sz w:val="16"/>
                <w:szCs w:val="16"/>
              </w:rPr>
              <w:t>Seca.</w:t>
            </w:r>
          </w:p>
        </w:tc>
        <w:tc>
          <w:tcPr>
            <w:tcW w:w="3599" w:type="dxa"/>
            <w:vMerge/>
            <w:tcBorders>
              <w:left w:val="single" w:sz="6" w:space="0" w:color="auto"/>
              <w:bottom w:val="single" w:sz="6" w:space="0" w:color="auto"/>
              <w:right w:val="single" w:sz="6" w:space="0" w:color="auto"/>
            </w:tcBorders>
          </w:tcPr>
          <w:p w14:paraId="2C56053F" w14:textId="77777777" w:rsidR="00941720" w:rsidRPr="00C60EFB" w:rsidRDefault="00941720" w:rsidP="00F71562">
            <w:pPr>
              <w:pStyle w:val="Texto"/>
              <w:spacing w:before="28" w:after="30" w:line="240" w:lineRule="auto"/>
              <w:ind w:firstLine="0"/>
              <w:rPr>
                <w:sz w:val="16"/>
                <w:szCs w:val="16"/>
              </w:rPr>
            </w:pPr>
          </w:p>
        </w:tc>
      </w:tr>
      <w:tr w:rsidR="00941720" w:rsidRPr="00C60EFB" w14:paraId="506DD60F"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4BD1F341" w14:textId="77777777" w:rsidR="00941720" w:rsidRPr="00C60EFB" w:rsidRDefault="00941720" w:rsidP="00F71562">
            <w:pPr>
              <w:pStyle w:val="Texto"/>
              <w:spacing w:before="28" w:after="30" w:line="240" w:lineRule="auto"/>
              <w:ind w:firstLine="0"/>
              <w:rPr>
                <w:sz w:val="16"/>
                <w:szCs w:val="16"/>
              </w:rPr>
            </w:pPr>
            <w:r w:rsidRPr="00C60EFB">
              <w:rPr>
                <w:sz w:val="16"/>
                <w:szCs w:val="16"/>
              </w:rPr>
              <w:t xml:space="preserve"> </w:t>
            </w:r>
          </w:p>
        </w:tc>
      </w:tr>
      <w:tr w:rsidR="00941720" w:rsidRPr="00C60EFB" w14:paraId="00A95E14"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20B9E84D" w14:textId="77777777" w:rsidR="00941720" w:rsidRPr="00C60EFB" w:rsidRDefault="00941720" w:rsidP="00F71562">
            <w:pPr>
              <w:pStyle w:val="Texto"/>
              <w:spacing w:before="28" w:after="30" w:line="240" w:lineRule="auto"/>
              <w:ind w:firstLine="0"/>
              <w:rPr>
                <w:b/>
                <w:sz w:val="16"/>
                <w:szCs w:val="16"/>
              </w:rPr>
            </w:pPr>
            <w:r w:rsidRPr="00C60EFB">
              <w:rPr>
                <w:b/>
                <w:sz w:val="16"/>
                <w:szCs w:val="16"/>
              </w:rPr>
              <w:t>3502.19.99</w:t>
            </w:r>
          </w:p>
        </w:tc>
        <w:tc>
          <w:tcPr>
            <w:tcW w:w="3158" w:type="dxa"/>
            <w:tcBorders>
              <w:top w:val="single" w:sz="6" w:space="0" w:color="auto"/>
              <w:left w:val="single" w:sz="6" w:space="0" w:color="auto"/>
              <w:bottom w:val="single" w:sz="6" w:space="0" w:color="auto"/>
              <w:right w:val="single" w:sz="6" w:space="0" w:color="auto"/>
            </w:tcBorders>
          </w:tcPr>
          <w:p w14:paraId="17118633" w14:textId="77777777" w:rsidR="00941720" w:rsidRPr="00C60EFB" w:rsidRDefault="00941720" w:rsidP="00F71562">
            <w:pPr>
              <w:pStyle w:val="Texto"/>
              <w:spacing w:before="28" w:after="30" w:line="240" w:lineRule="auto"/>
              <w:ind w:firstLine="0"/>
              <w:rPr>
                <w:b/>
                <w:sz w:val="16"/>
                <w:szCs w:val="16"/>
              </w:rPr>
            </w:pPr>
            <w:r w:rsidRPr="00C60EFB">
              <w:rPr>
                <w:b/>
                <w:sz w:val="16"/>
                <w:szCs w:val="16"/>
              </w:rPr>
              <w:t>Las demás.</w:t>
            </w:r>
          </w:p>
        </w:tc>
        <w:tc>
          <w:tcPr>
            <w:tcW w:w="3599" w:type="dxa"/>
            <w:vMerge w:val="restart"/>
            <w:tcBorders>
              <w:top w:val="single" w:sz="6" w:space="0" w:color="auto"/>
              <w:left w:val="single" w:sz="6" w:space="0" w:color="auto"/>
              <w:right w:val="single" w:sz="6" w:space="0" w:color="auto"/>
            </w:tcBorders>
          </w:tcPr>
          <w:p w14:paraId="16561D29" w14:textId="77777777" w:rsidR="00941720" w:rsidRPr="00C60EFB" w:rsidRDefault="00941720" w:rsidP="00F71562">
            <w:pPr>
              <w:pStyle w:val="Texto"/>
              <w:spacing w:before="28" w:after="30" w:line="240" w:lineRule="auto"/>
              <w:ind w:firstLine="0"/>
              <w:rPr>
                <w:sz w:val="16"/>
                <w:szCs w:val="16"/>
              </w:rPr>
            </w:pPr>
          </w:p>
        </w:tc>
      </w:tr>
      <w:tr w:rsidR="00941720" w:rsidRPr="00C60EFB" w14:paraId="72428E0C"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7C8AD0DF" w14:textId="77777777" w:rsidR="00941720" w:rsidRPr="00C60EFB" w:rsidRDefault="00941720" w:rsidP="00F71562">
            <w:pPr>
              <w:pStyle w:val="Texto"/>
              <w:spacing w:before="28" w:after="30"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747BF046" w14:textId="77777777" w:rsidR="00941720" w:rsidRPr="00C60EFB" w:rsidRDefault="00941720" w:rsidP="00F71562">
            <w:pPr>
              <w:pStyle w:val="Texto"/>
              <w:spacing w:before="28" w:after="30" w:line="240" w:lineRule="auto"/>
              <w:ind w:firstLine="0"/>
              <w:rPr>
                <w:sz w:val="16"/>
                <w:szCs w:val="16"/>
              </w:rPr>
            </w:pPr>
            <w:r w:rsidRPr="00C60EFB">
              <w:rPr>
                <w:sz w:val="16"/>
                <w:szCs w:val="16"/>
              </w:rPr>
              <w:t>Las demás.</w:t>
            </w:r>
          </w:p>
        </w:tc>
        <w:tc>
          <w:tcPr>
            <w:tcW w:w="3599" w:type="dxa"/>
            <w:vMerge/>
            <w:tcBorders>
              <w:left w:val="single" w:sz="6" w:space="0" w:color="auto"/>
              <w:bottom w:val="single" w:sz="6" w:space="0" w:color="auto"/>
              <w:right w:val="single" w:sz="6" w:space="0" w:color="auto"/>
            </w:tcBorders>
          </w:tcPr>
          <w:p w14:paraId="51BD9D26" w14:textId="77777777" w:rsidR="00941720" w:rsidRPr="00C60EFB" w:rsidRDefault="00941720" w:rsidP="00F71562">
            <w:pPr>
              <w:pStyle w:val="Texto"/>
              <w:spacing w:before="28" w:after="30" w:line="240" w:lineRule="auto"/>
              <w:ind w:firstLine="0"/>
              <w:rPr>
                <w:sz w:val="16"/>
                <w:szCs w:val="16"/>
              </w:rPr>
            </w:pPr>
          </w:p>
        </w:tc>
      </w:tr>
      <w:tr w:rsidR="00941720" w:rsidRPr="00C60EFB" w14:paraId="26E3B7A9"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7E505AFE" w14:textId="77777777" w:rsidR="00941720" w:rsidRPr="00C60EFB" w:rsidRDefault="00941720" w:rsidP="00F71562">
            <w:pPr>
              <w:pStyle w:val="Texto"/>
              <w:spacing w:before="28" w:after="30" w:line="240" w:lineRule="auto"/>
              <w:ind w:firstLine="0"/>
              <w:rPr>
                <w:sz w:val="16"/>
                <w:szCs w:val="16"/>
              </w:rPr>
            </w:pPr>
            <w:r w:rsidRPr="00C60EFB">
              <w:rPr>
                <w:sz w:val="16"/>
                <w:szCs w:val="16"/>
              </w:rPr>
              <w:t xml:space="preserve"> </w:t>
            </w:r>
          </w:p>
        </w:tc>
        <w:tc>
          <w:tcPr>
            <w:tcW w:w="3158" w:type="dxa"/>
            <w:tcBorders>
              <w:top w:val="single" w:sz="6" w:space="0" w:color="auto"/>
              <w:left w:val="single" w:sz="6" w:space="0" w:color="auto"/>
              <w:bottom w:val="single" w:sz="6" w:space="0" w:color="auto"/>
              <w:right w:val="single" w:sz="6" w:space="0" w:color="auto"/>
            </w:tcBorders>
          </w:tcPr>
          <w:p w14:paraId="6BBFAD32" w14:textId="77777777" w:rsidR="00941720" w:rsidRPr="00C60EFB" w:rsidRDefault="00941720" w:rsidP="00F71562">
            <w:pPr>
              <w:pStyle w:val="Texto"/>
              <w:spacing w:before="28" w:after="30" w:line="240" w:lineRule="auto"/>
              <w:ind w:firstLine="0"/>
              <w:rPr>
                <w:sz w:val="16"/>
                <w:szCs w:val="16"/>
              </w:rPr>
            </w:pPr>
            <w:r w:rsidRPr="00C60EFB">
              <w:rPr>
                <w:sz w:val="16"/>
                <w:szCs w:val="16"/>
              </w:rPr>
              <w:t xml:space="preserve"> </w:t>
            </w:r>
          </w:p>
        </w:tc>
        <w:tc>
          <w:tcPr>
            <w:tcW w:w="3599" w:type="dxa"/>
            <w:tcBorders>
              <w:top w:val="single" w:sz="6" w:space="0" w:color="auto"/>
              <w:left w:val="single" w:sz="6" w:space="0" w:color="auto"/>
              <w:bottom w:val="single" w:sz="6" w:space="0" w:color="auto"/>
              <w:right w:val="single" w:sz="6" w:space="0" w:color="auto"/>
            </w:tcBorders>
          </w:tcPr>
          <w:p w14:paraId="336438CC" w14:textId="77777777" w:rsidR="00941720" w:rsidRPr="00C60EFB" w:rsidRDefault="00941720" w:rsidP="00F71562">
            <w:pPr>
              <w:pStyle w:val="Texto"/>
              <w:spacing w:before="28" w:after="30" w:line="240" w:lineRule="auto"/>
              <w:ind w:firstLine="0"/>
              <w:rPr>
                <w:sz w:val="16"/>
                <w:szCs w:val="16"/>
              </w:rPr>
            </w:pPr>
            <w:r w:rsidRPr="00C60EFB">
              <w:rPr>
                <w:sz w:val="16"/>
                <w:szCs w:val="16"/>
              </w:rPr>
              <w:t xml:space="preserve"> </w:t>
            </w:r>
          </w:p>
        </w:tc>
      </w:tr>
      <w:tr w:rsidR="00941720" w:rsidRPr="00C60EFB" w14:paraId="22C5F451"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0909A82A" w14:textId="77777777" w:rsidR="00941720" w:rsidRPr="00C60EFB" w:rsidRDefault="00941720" w:rsidP="00F71562">
            <w:pPr>
              <w:pStyle w:val="Texto"/>
              <w:spacing w:before="28" w:after="30" w:line="240" w:lineRule="auto"/>
              <w:ind w:firstLine="0"/>
              <w:rPr>
                <w:b/>
                <w:sz w:val="16"/>
                <w:szCs w:val="16"/>
              </w:rPr>
            </w:pPr>
            <w:r w:rsidRPr="00C60EFB">
              <w:rPr>
                <w:b/>
                <w:sz w:val="16"/>
                <w:szCs w:val="16"/>
              </w:rPr>
              <w:t>3503.00.01</w:t>
            </w:r>
          </w:p>
        </w:tc>
        <w:tc>
          <w:tcPr>
            <w:tcW w:w="3158" w:type="dxa"/>
            <w:tcBorders>
              <w:top w:val="single" w:sz="6" w:space="0" w:color="auto"/>
              <w:left w:val="single" w:sz="6" w:space="0" w:color="auto"/>
              <w:bottom w:val="single" w:sz="6" w:space="0" w:color="auto"/>
              <w:right w:val="single" w:sz="6" w:space="0" w:color="auto"/>
            </w:tcBorders>
          </w:tcPr>
          <w:p w14:paraId="5284F799" w14:textId="77777777" w:rsidR="00941720" w:rsidRPr="00C60EFB" w:rsidRDefault="00941720" w:rsidP="00F71562">
            <w:pPr>
              <w:pStyle w:val="Texto"/>
              <w:spacing w:before="28" w:after="30" w:line="240" w:lineRule="auto"/>
              <w:ind w:firstLine="0"/>
              <w:rPr>
                <w:b/>
                <w:sz w:val="16"/>
                <w:szCs w:val="16"/>
              </w:rPr>
            </w:pPr>
            <w:r w:rsidRPr="00C60EFB">
              <w:rPr>
                <w:b/>
                <w:sz w:val="16"/>
                <w:szCs w:val="16"/>
              </w:rPr>
              <w:t>Gelatina, excepto de grado fotográfico y farmacéutico.</w:t>
            </w:r>
          </w:p>
        </w:tc>
        <w:tc>
          <w:tcPr>
            <w:tcW w:w="3599" w:type="dxa"/>
            <w:vMerge w:val="restart"/>
            <w:tcBorders>
              <w:top w:val="single" w:sz="6" w:space="0" w:color="auto"/>
              <w:left w:val="single" w:sz="6" w:space="0" w:color="auto"/>
              <w:right w:val="single" w:sz="6" w:space="0" w:color="auto"/>
            </w:tcBorders>
          </w:tcPr>
          <w:p w14:paraId="521B8617" w14:textId="77777777" w:rsidR="00941720" w:rsidRPr="00C60EFB" w:rsidRDefault="00941720" w:rsidP="00F71562">
            <w:pPr>
              <w:pStyle w:val="Texto"/>
              <w:spacing w:before="28" w:after="30" w:line="240" w:lineRule="auto"/>
              <w:ind w:firstLine="0"/>
              <w:rPr>
                <w:b/>
                <w:sz w:val="16"/>
                <w:szCs w:val="16"/>
              </w:rPr>
            </w:pPr>
          </w:p>
          <w:p w14:paraId="04F41493" w14:textId="77777777" w:rsidR="00941720" w:rsidRPr="00C60EFB" w:rsidRDefault="00941720" w:rsidP="00F71562">
            <w:pPr>
              <w:pStyle w:val="Texto"/>
              <w:spacing w:before="28" w:after="30" w:line="240" w:lineRule="auto"/>
              <w:ind w:firstLine="0"/>
              <w:rPr>
                <w:sz w:val="16"/>
                <w:szCs w:val="16"/>
              </w:rPr>
            </w:pPr>
            <w:r w:rsidRPr="00C60EFB">
              <w:rPr>
                <w:b/>
                <w:sz w:val="16"/>
                <w:szCs w:val="16"/>
              </w:rPr>
              <w:t xml:space="preserve"> Únicamente:</w:t>
            </w:r>
            <w:r w:rsidRPr="00C60EFB">
              <w:rPr>
                <w:sz w:val="16"/>
                <w:szCs w:val="16"/>
              </w:rPr>
              <w:t xml:space="preserve"> De bovino.</w:t>
            </w:r>
          </w:p>
        </w:tc>
      </w:tr>
      <w:tr w:rsidR="00941720" w:rsidRPr="00C60EFB" w14:paraId="6B8F4C5C"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1F3A81A6" w14:textId="77777777" w:rsidR="00941720" w:rsidRPr="00C60EFB" w:rsidRDefault="00941720" w:rsidP="00F71562">
            <w:pPr>
              <w:pStyle w:val="Texto"/>
              <w:spacing w:before="28" w:after="30"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228C75F4" w14:textId="77777777" w:rsidR="00941720" w:rsidRPr="00C60EFB" w:rsidRDefault="00941720" w:rsidP="00F71562">
            <w:pPr>
              <w:pStyle w:val="Texto"/>
              <w:spacing w:before="28" w:after="30" w:line="240" w:lineRule="auto"/>
              <w:ind w:firstLine="0"/>
              <w:rPr>
                <w:sz w:val="16"/>
                <w:szCs w:val="16"/>
              </w:rPr>
            </w:pPr>
            <w:r w:rsidRPr="00C60EFB">
              <w:rPr>
                <w:sz w:val="16"/>
                <w:szCs w:val="16"/>
              </w:rPr>
              <w:t>Gelatina, excepto de grado fotográfico y farmacéutico.</w:t>
            </w:r>
          </w:p>
        </w:tc>
        <w:tc>
          <w:tcPr>
            <w:tcW w:w="3599" w:type="dxa"/>
            <w:vMerge/>
            <w:tcBorders>
              <w:left w:val="single" w:sz="6" w:space="0" w:color="auto"/>
              <w:bottom w:val="single" w:sz="6" w:space="0" w:color="auto"/>
              <w:right w:val="single" w:sz="6" w:space="0" w:color="auto"/>
            </w:tcBorders>
          </w:tcPr>
          <w:p w14:paraId="0195D169" w14:textId="77777777" w:rsidR="00941720" w:rsidRPr="00C60EFB" w:rsidRDefault="00941720" w:rsidP="00F71562">
            <w:pPr>
              <w:pStyle w:val="Texto"/>
              <w:spacing w:before="28" w:after="30" w:line="240" w:lineRule="auto"/>
              <w:ind w:firstLine="0"/>
              <w:rPr>
                <w:sz w:val="16"/>
                <w:szCs w:val="16"/>
              </w:rPr>
            </w:pPr>
          </w:p>
        </w:tc>
      </w:tr>
      <w:tr w:rsidR="00941720" w:rsidRPr="00C60EFB" w14:paraId="5CB6F20D"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73714D7F" w14:textId="77777777" w:rsidR="00941720" w:rsidRPr="00C60EFB" w:rsidRDefault="00941720" w:rsidP="00F71562">
            <w:pPr>
              <w:pStyle w:val="Texto"/>
              <w:spacing w:before="28" w:after="30" w:line="240" w:lineRule="auto"/>
              <w:ind w:firstLine="0"/>
              <w:rPr>
                <w:sz w:val="16"/>
                <w:szCs w:val="16"/>
              </w:rPr>
            </w:pPr>
            <w:r w:rsidRPr="00C60EFB">
              <w:rPr>
                <w:sz w:val="16"/>
                <w:szCs w:val="16"/>
              </w:rPr>
              <w:t xml:space="preserve"> </w:t>
            </w:r>
          </w:p>
        </w:tc>
      </w:tr>
      <w:tr w:rsidR="00941720" w:rsidRPr="00C60EFB" w14:paraId="499670C9"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7170D2BB" w14:textId="77777777" w:rsidR="00941720" w:rsidRPr="00C60EFB" w:rsidRDefault="00941720" w:rsidP="00F71562">
            <w:pPr>
              <w:pStyle w:val="Texto"/>
              <w:spacing w:before="28" w:after="30" w:line="240" w:lineRule="auto"/>
              <w:ind w:firstLine="0"/>
              <w:rPr>
                <w:b/>
                <w:sz w:val="16"/>
                <w:szCs w:val="16"/>
              </w:rPr>
            </w:pPr>
            <w:r w:rsidRPr="00C60EFB">
              <w:rPr>
                <w:b/>
                <w:sz w:val="16"/>
                <w:szCs w:val="16"/>
              </w:rPr>
              <w:t>3504.00.07</w:t>
            </w:r>
          </w:p>
        </w:tc>
        <w:tc>
          <w:tcPr>
            <w:tcW w:w="3158" w:type="dxa"/>
            <w:tcBorders>
              <w:top w:val="single" w:sz="6" w:space="0" w:color="auto"/>
              <w:left w:val="single" w:sz="6" w:space="0" w:color="auto"/>
              <w:bottom w:val="single" w:sz="6" w:space="0" w:color="auto"/>
              <w:right w:val="single" w:sz="6" w:space="0" w:color="auto"/>
            </w:tcBorders>
          </w:tcPr>
          <w:p w14:paraId="1051535C" w14:textId="77777777" w:rsidR="00941720" w:rsidRPr="00C60EFB" w:rsidRDefault="00941720" w:rsidP="00F71562">
            <w:pPr>
              <w:pStyle w:val="Texto"/>
              <w:spacing w:before="28" w:after="30" w:line="240" w:lineRule="auto"/>
              <w:ind w:firstLine="0"/>
              <w:rPr>
                <w:b/>
                <w:sz w:val="16"/>
                <w:szCs w:val="16"/>
              </w:rPr>
            </w:pPr>
            <w:r w:rsidRPr="00C60EFB">
              <w:rPr>
                <w:b/>
                <w:sz w:val="16"/>
                <w:szCs w:val="16"/>
              </w:rPr>
              <w:t>Peptonas y sus derivados; las demás materias proteínicas y sus derivados, no expresados ni comprendidos en otra parte; polvo de cueros y pieles, incluso tratado al cromo.</w:t>
            </w:r>
          </w:p>
        </w:tc>
        <w:tc>
          <w:tcPr>
            <w:tcW w:w="3599" w:type="dxa"/>
            <w:vMerge w:val="restart"/>
            <w:tcBorders>
              <w:top w:val="single" w:sz="6" w:space="0" w:color="auto"/>
              <w:left w:val="single" w:sz="6" w:space="0" w:color="auto"/>
              <w:right w:val="single" w:sz="6" w:space="0" w:color="auto"/>
            </w:tcBorders>
          </w:tcPr>
          <w:p w14:paraId="1AF7BAFA" w14:textId="77777777" w:rsidR="00941720" w:rsidRPr="00C60EFB" w:rsidRDefault="00941720" w:rsidP="00F71562">
            <w:pPr>
              <w:pStyle w:val="Texto"/>
              <w:spacing w:before="28" w:after="30" w:line="240" w:lineRule="auto"/>
              <w:ind w:firstLine="0"/>
              <w:rPr>
                <w:b/>
                <w:sz w:val="16"/>
                <w:szCs w:val="16"/>
              </w:rPr>
            </w:pPr>
          </w:p>
          <w:p w14:paraId="2CCCD865" w14:textId="77777777" w:rsidR="00941720" w:rsidRPr="00C60EFB" w:rsidRDefault="00941720" w:rsidP="00F71562">
            <w:pPr>
              <w:pStyle w:val="Texto"/>
              <w:spacing w:before="28" w:after="30" w:line="240" w:lineRule="auto"/>
              <w:ind w:firstLine="0"/>
              <w:rPr>
                <w:sz w:val="16"/>
                <w:szCs w:val="16"/>
              </w:rPr>
            </w:pPr>
            <w:r w:rsidRPr="00C60EFB">
              <w:rPr>
                <w:b/>
                <w:sz w:val="16"/>
                <w:szCs w:val="16"/>
              </w:rPr>
              <w:t xml:space="preserve"> Únicamente:</w:t>
            </w:r>
            <w:r w:rsidRPr="00C60EFB">
              <w:rPr>
                <w:sz w:val="16"/>
                <w:szCs w:val="16"/>
              </w:rPr>
              <w:t xml:space="preserve"> Aislados de proteína de soja (soya).</w:t>
            </w:r>
          </w:p>
        </w:tc>
      </w:tr>
      <w:tr w:rsidR="00941720" w:rsidRPr="00C60EFB" w14:paraId="06A21948"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2B719D8C" w14:textId="77777777" w:rsidR="00941720" w:rsidRPr="00C60EFB" w:rsidRDefault="00941720" w:rsidP="00F71562">
            <w:pPr>
              <w:pStyle w:val="Texto"/>
              <w:spacing w:before="28" w:after="30" w:line="240" w:lineRule="auto"/>
              <w:ind w:firstLine="0"/>
              <w:jc w:val="right"/>
              <w:rPr>
                <w:sz w:val="16"/>
                <w:szCs w:val="16"/>
              </w:rPr>
            </w:pPr>
            <w:r w:rsidRPr="00C60EFB">
              <w:rPr>
                <w:sz w:val="16"/>
                <w:szCs w:val="16"/>
              </w:rPr>
              <w:t>02</w:t>
            </w:r>
          </w:p>
        </w:tc>
        <w:tc>
          <w:tcPr>
            <w:tcW w:w="3158" w:type="dxa"/>
            <w:tcBorders>
              <w:top w:val="single" w:sz="6" w:space="0" w:color="auto"/>
              <w:left w:val="single" w:sz="6" w:space="0" w:color="auto"/>
              <w:bottom w:val="single" w:sz="6" w:space="0" w:color="auto"/>
              <w:right w:val="single" w:sz="6" w:space="0" w:color="auto"/>
            </w:tcBorders>
          </w:tcPr>
          <w:p w14:paraId="40B5C51F" w14:textId="77777777" w:rsidR="00941720" w:rsidRPr="00C60EFB" w:rsidRDefault="00941720" w:rsidP="00F71562">
            <w:pPr>
              <w:pStyle w:val="Texto"/>
              <w:spacing w:before="28" w:after="30" w:line="240" w:lineRule="auto"/>
              <w:ind w:firstLine="0"/>
              <w:rPr>
                <w:sz w:val="16"/>
                <w:szCs w:val="16"/>
              </w:rPr>
            </w:pPr>
            <w:r w:rsidRPr="00C60EFB">
              <w:rPr>
                <w:sz w:val="16"/>
                <w:szCs w:val="16"/>
              </w:rPr>
              <w:t>Aislados de proteína de soja (soya).</w:t>
            </w:r>
          </w:p>
        </w:tc>
        <w:tc>
          <w:tcPr>
            <w:tcW w:w="3599" w:type="dxa"/>
            <w:vMerge/>
            <w:tcBorders>
              <w:left w:val="single" w:sz="6" w:space="0" w:color="auto"/>
              <w:bottom w:val="single" w:sz="6" w:space="0" w:color="auto"/>
              <w:right w:val="single" w:sz="6" w:space="0" w:color="auto"/>
            </w:tcBorders>
          </w:tcPr>
          <w:p w14:paraId="1858181F" w14:textId="77777777" w:rsidR="00941720" w:rsidRPr="00C60EFB" w:rsidRDefault="00941720" w:rsidP="00F71562">
            <w:pPr>
              <w:pStyle w:val="Texto"/>
              <w:spacing w:before="28" w:after="30" w:line="240" w:lineRule="auto"/>
              <w:ind w:firstLine="0"/>
              <w:rPr>
                <w:sz w:val="16"/>
                <w:szCs w:val="16"/>
              </w:rPr>
            </w:pPr>
          </w:p>
        </w:tc>
      </w:tr>
      <w:tr w:rsidR="00941720" w:rsidRPr="00C60EFB" w14:paraId="7ACD61CD"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13B0A598" w14:textId="77777777" w:rsidR="00941720" w:rsidRPr="00C60EFB" w:rsidRDefault="00941720" w:rsidP="00F71562">
            <w:pPr>
              <w:pStyle w:val="Texto"/>
              <w:spacing w:before="28" w:after="30" w:line="240" w:lineRule="auto"/>
              <w:ind w:firstLine="0"/>
              <w:rPr>
                <w:sz w:val="16"/>
                <w:szCs w:val="16"/>
              </w:rPr>
            </w:pPr>
            <w:r w:rsidRPr="00C60EFB">
              <w:rPr>
                <w:sz w:val="16"/>
                <w:szCs w:val="16"/>
              </w:rPr>
              <w:lastRenderedPageBreak/>
              <w:t xml:space="preserve"> </w:t>
            </w:r>
          </w:p>
        </w:tc>
      </w:tr>
      <w:tr w:rsidR="00941720" w:rsidRPr="00C60EFB" w14:paraId="793BA017"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342DEE68" w14:textId="77777777" w:rsidR="00941720" w:rsidRPr="00C60EFB" w:rsidRDefault="00941720" w:rsidP="00F71562">
            <w:pPr>
              <w:pStyle w:val="Texto"/>
              <w:spacing w:before="28" w:after="30" w:line="240" w:lineRule="auto"/>
              <w:ind w:firstLine="0"/>
              <w:rPr>
                <w:b/>
                <w:sz w:val="16"/>
                <w:szCs w:val="16"/>
              </w:rPr>
            </w:pPr>
            <w:r w:rsidRPr="00C60EFB">
              <w:rPr>
                <w:b/>
                <w:sz w:val="16"/>
                <w:szCs w:val="16"/>
              </w:rPr>
              <w:t>9503.00.22</w:t>
            </w:r>
          </w:p>
        </w:tc>
        <w:tc>
          <w:tcPr>
            <w:tcW w:w="3158" w:type="dxa"/>
            <w:tcBorders>
              <w:top w:val="single" w:sz="6" w:space="0" w:color="auto"/>
              <w:left w:val="single" w:sz="6" w:space="0" w:color="auto"/>
              <w:bottom w:val="single" w:sz="6" w:space="0" w:color="auto"/>
              <w:right w:val="single" w:sz="6" w:space="0" w:color="auto"/>
            </w:tcBorders>
          </w:tcPr>
          <w:p w14:paraId="611FEC36" w14:textId="77777777" w:rsidR="00941720" w:rsidRPr="00C60EFB" w:rsidRDefault="00941720" w:rsidP="00F71562">
            <w:pPr>
              <w:pStyle w:val="Texto"/>
              <w:spacing w:before="28" w:after="30" w:line="240" w:lineRule="auto"/>
              <w:ind w:firstLine="0"/>
              <w:rPr>
                <w:b/>
                <w:sz w:val="16"/>
                <w:szCs w:val="16"/>
              </w:rPr>
            </w:pPr>
            <w:r w:rsidRPr="00C60EFB">
              <w:rPr>
                <w:b/>
                <w:sz w:val="16"/>
                <w:szCs w:val="16"/>
              </w:rPr>
              <w:t>Preparaciones de materias plásticas, o caucho, reconocibles como diseñadas para formar globos por insuflado.</w:t>
            </w:r>
          </w:p>
        </w:tc>
        <w:tc>
          <w:tcPr>
            <w:tcW w:w="3599" w:type="dxa"/>
            <w:vMerge w:val="restart"/>
            <w:tcBorders>
              <w:top w:val="single" w:sz="6" w:space="0" w:color="auto"/>
              <w:left w:val="single" w:sz="6" w:space="0" w:color="auto"/>
              <w:right w:val="single" w:sz="6" w:space="0" w:color="auto"/>
            </w:tcBorders>
          </w:tcPr>
          <w:p w14:paraId="20B5CB0E" w14:textId="77777777" w:rsidR="00941720" w:rsidRPr="00C60EFB" w:rsidRDefault="00941720" w:rsidP="00F71562">
            <w:pPr>
              <w:pStyle w:val="Texto"/>
              <w:spacing w:before="28" w:after="30" w:line="240" w:lineRule="auto"/>
              <w:ind w:firstLine="0"/>
              <w:rPr>
                <w:sz w:val="16"/>
                <w:szCs w:val="16"/>
              </w:rPr>
            </w:pPr>
          </w:p>
        </w:tc>
      </w:tr>
      <w:tr w:rsidR="00941720" w:rsidRPr="00C60EFB" w14:paraId="6141924F"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7F79818C" w14:textId="77777777" w:rsidR="00941720" w:rsidRPr="00C60EFB" w:rsidRDefault="00941720" w:rsidP="00F71562">
            <w:pPr>
              <w:pStyle w:val="Texto"/>
              <w:spacing w:before="28" w:after="30"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736BC6FA" w14:textId="77777777" w:rsidR="00941720" w:rsidRPr="00C60EFB" w:rsidRDefault="00941720" w:rsidP="00F71562">
            <w:pPr>
              <w:pStyle w:val="Texto"/>
              <w:spacing w:before="28" w:after="30" w:line="240" w:lineRule="auto"/>
              <w:ind w:firstLine="0"/>
              <w:rPr>
                <w:sz w:val="16"/>
                <w:szCs w:val="16"/>
              </w:rPr>
            </w:pPr>
            <w:r w:rsidRPr="00C60EFB">
              <w:rPr>
                <w:sz w:val="16"/>
                <w:szCs w:val="16"/>
              </w:rPr>
              <w:t>Preparaciones de materias plásticas, o caucho, reconocibles como diseñadas para formar globos por insuflado.</w:t>
            </w:r>
          </w:p>
        </w:tc>
        <w:tc>
          <w:tcPr>
            <w:tcW w:w="3599" w:type="dxa"/>
            <w:vMerge/>
            <w:tcBorders>
              <w:left w:val="single" w:sz="6" w:space="0" w:color="auto"/>
              <w:bottom w:val="single" w:sz="6" w:space="0" w:color="auto"/>
              <w:right w:val="single" w:sz="6" w:space="0" w:color="auto"/>
            </w:tcBorders>
          </w:tcPr>
          <w:p w14:paraId="08BD4D0D" w14:textId="77777777" w:rsidR="00941720" w:rsidRPr="00C60EFB" w:rsidRDefault="00941720" w:rsidP="00F71562">
            <w:pPr>
              <w:pStyle w:val="Texto"/>
              <w:spacing w:before="28" w:after="30" w:line="240" w:lineRule="auto"/>
              <w:ind w:firstLine="0"/>
              <w:rPr>
                <w:sz w:val="16"/>
                <w:szCs w:val="16"/>
              </w:rPr>
            </w:pPr>
          </w:p>
        </w:tc>
      </w:tr>
      <w:tr w:rsidR="00941720" w:rsidRPr="00C60EFB" w14:paraId="53A10DB9"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2B96CF72" w14:textId="77777777" w:rsidR="00941720" w:rsidRPr="00C60EFB" w:rsidRDefault="00941720" w:rsidP="00F71562">
            <w:pPr>
              <w:pStyle w:val="Texto"/>
              <w:spacing w:before="28" w:after="30" w:line="240" w:lineRule="auto"/>
              <w:ind w:firstLine="0"/>
              <w:rPr>
                <w:sz w:val="16"/>
                <w:szCs w:val="16"/>
              </w:rPr>
            </w:pPr>
            <w:r w:rsidRPr="00C60EFB">
              <w:rPr>
                <w:sz w:val="16"/>
                <w:szCs w:val="16"/>
              </w:rPr>
              <w:t xml:space="preserve"> </w:t>
            </w:r>
          </w:p>
        </w:tc>
      </w:tr>
      <w:tr w:rsidR="00941720" w:rsidRPr="00C60EFB" w14:paraId="2422E9A9"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64984CB8" w14:textId="77777777" w:rsidR="00941720" w:rsidRPr="00C60EFB" w:rsidRDefault="00941720" w:rsidP="00F71562">
            <w:pPr>
              <w:pStyle w:val="Texto"/>
              <w:spacing w:before="28" w:after="30" w:line="240" w:lineRule="auto"/>
              <w:ind w:firstLine="0"/>
              <w:rPr>
                <w:b/>
                <w:sz w:val="16"/>
                <w:szCs w:val="16"/>
              </w:rPr>
            </w:pPr>
            <w:r w:rsidRPr="00C60EFB">
              <w:rPr>
                <w:b/>
                <w:sz w:val="16"/>
                <w:szCs w:val="16"/>
              </w:rPr>
              <w:t>9602.00.01</w:t>
            </w:r>
          </w:p>
        </w:tc>
        <w:tc>
          <w:tcPr>
            <w:tcW w:w="3158" w:type="dxa"/>
            <w:tcBorders>
              <w:top w:val="single" w:sz="6" w:space="0" w:color="auto"/>
              <w:left w:val="single" w:sz="6" w:space="0" w:color="auto"/>
              <w:bottom w:val="single" w:sz="6" w:space="0" w:color="auto"/>
              <w:right w:val="single" w:sz="6" w:space="0" w:color="auto"/>
            </w:tcBorders>
          </w:tcPr>
          <w:p w14:paraId="41C418DE" w14:textId="77777777" w:rsidR="00941720" w:rsidRPr="00C60EFB" w:rsidRDefault="00941720" w:rsidP="00F71562">
            <w:pPr>
              <w:pStyle w:val="Texto"/>
              <w:spacing w:before="28" w:after="30" w:line="240" w:lineRule="auto"/>
              <w:ind w:firstLine="0"/>
              <w:rPr>
                <w:b/>
                <w:sz w:val="16"/>
                <w:szCs w:val="16"/>
              </w:rPr>
            </w:pPr>
            <w:r w:rsidRPr="00C60EFB">
              <w:rPr>
                <w:b/>
                <w:sz w:val="16"/>
                <w:szCs w:val="16"/>
              </w:rPr>
              <w:t>Cápsulas de gelatina.</w:t>
            </w:r>
          </w:p>
        </w:tc>
        <w:tc>
          <w:tcPr>
            <w:tcW w:w="3599" w:type="dxa"/>
            <w:vMerge w:val="restart"/>
            <w:tcBorders>
              <w:top w:val="single" w:sz="6" w:space="0" w:color="auto"/>
              <w:left w:val="single" w:sz="6" w:space="0" w:color="auto"/>
              <w:right w:val="single" w:sz="6" w:space="0" w:color="auto"/>
            </w:tcBorders>
          </w:tcPr>
          <w:p w14:paraId="1AFAD750" w14:textId="77777777" w:rsidR="00941720" w:rsidRPr="00C60EFB" w:rsidRDefault="00941720" w:rsidP="00F71562">
            <w:pPr>
              <w:pStyle w:val="Texto"/>
              <w:spacing w:before="28" w:after="30" w:line="240" w:lineRule="auto"/>
              <w:ind w:firstLine="0"/>
              <w:rPr>
                <w:sz w:val="16"/>
                <w:szCs w:val="16"/>
              </w:rPr>
            </w:pPr>
            <w:r w:rsidRPr="00C60EFB">
              <w:rPr>
                <w:b/>
                <w:sz w:val="16"/>
                <w:szCs w:val="16"/>
              </w:rPr>
              <w:t>Únicamente:</w:t>
            </w:r>
            <w:r w:rsidRPr="00C60EFB">
              <w:rPr>
                <w:sz w:val="16"/>
                <w:szCs w:val="16"/>
              </w:rPr>
              <w:t xml:space="preserve"> De bovino, para uso en los procesos de la industria alimentaria para consumo humano.</w:t>
            </w:r>
          </w:p>
        </w:tc>
      </w:tr>
      <w:tr w:rsidR="00941720" w:rsidRPr="00C60EFB" w14:paraId="2F7332B3" w14:textId="77777777" w:rsidTr="00F71562">
        <w:trPr>
          <w:trHeight w:val="20"/>
        </w:trPr>
        <w:tc>
          <w:tcPr>
            <w:tcW w:w="1955" w:type="dxa"/>
            <w:tcBorders>
              <w:top w:val="single" w:sz="6" w:space="0" w:color="auto"/>
              <w:left w:val="single" w:sz="6" w:space="0" w:color="auto"/>
              <w:bottom w:val="single" w:sz="6" w:space="0" w:color="auto"/>
              <w:right w:val="single" w:sz="6" w:space="0" w:color="auto"/>
            </w:tcBorders>
            <w:vAlign w:val="bottom"/>
          </w:tcPr>
          <w:p w14:paraId="6A6ACAD0" w14:textId="77777777" w:rsidR="00941720" w:rsidRPr="00C60EFB" w:rsidRDefault="00941720" w:rsidP="00F71562">
            <w:pPr>
              <w:pStyle w:val="Texto"/>
              <w:spacing w:before="28" w:after="30"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14:paraId="1DF38646" w14:textId="77777777" w:rsidR="00941720" w:rsidRPr="00C60EFB" w:rsidRDefault="00941720" w:rsidP="00F71562">
            <w:pPr>
              <w:pStyle w:val="Texto"/>
              <w:spacing w:before="28" w:after="30" w:line="240" w:lineRule="auto"/>
              <w:ind w:firstLine="0"/>
              <w:rPr>
                <w:sz w:val="16"/>
                <w:szCs w:val="16"/>
              </w:rPr>
            </w:pPr>
            <w:r w:rsidRPr="00C60EFB">
              <w:rPr>
                <w:sz w:val="16"/>
                <w:szCs w:val="16"/>
              </w:rPr>
              <w:t>Cápsulas de gelatina.</w:t>
            </w:r>
          </w:p>
        </w:tc>
        <w:tc>
          <w:tcPr>
            <w:tcW w:w="3599" w:type="dxa"/>
            <w:vMerge/>
            <w:tcBorders>
              <w:left w:val="single" w:sz="6" w:space="0" w:color="auto"/>
              <w:bottom w:val="single" w:sz="6" w:space="0" w:color="auto"/>
              <w:right w:val="single" w:sz="6" w:space="0" w:color="auto"/>
            </w:tcBorders>
          </w:tcPr>
          <w:p w14:paraId="2272F6CF" w14:textId="77777777" w:rsidR="00941720" w:rsidRPr="00C60EFB" w:rsidRDefault="00941720" w:rsidP="00F71562">
            <w:pPr>
              <w:pStyle w:val="Texto"/>
              <w:spacing w:before="28" w:after="30" w:line="240" w:lineRule="auto"/>
              <w:ind w:firstLine="0"/>
              <w:rPr>
                <w:sz w:val="16"/>
                <w:szCs w:val="16"/>
              </w:rPr>
            </w:pPr>
          </w:p>
        </w:tc>
      </w:tr>
      <w:tr w:rsidR="00941720" w:rsidRPr="00C60EFB" w14:paraId="75E0C6D0"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14:paraId="716CCC26" w14:textId="77777777" w:rsidR="00941720" w:rsidRPr="00C60EFB" w:rsidRDefault="00941720" w:rsidP="00F71562">
            <w:pPr>
              <w:pStyle w:val="Texto"/>
              <w:spacing w:before="28" w:after="30" w:line="240" w:lineRule="auto"/>
              <w:ind w:firstLine="0"/>
              <w:rPr>
                <w:sz w:val="16"/>
                <w:szCs w:val="16"/>
              </w:rPr>
            </w:pPr>
            <w:r w:rsidRPr="00C60EFB">
              <w:rPr>
                <w:sz w:val="16"/>
                <w:szCs w:val="16"/>
              </w:rPr>
              <w:t xml:space="preserve"> </w:t>
            </w:r>
          </w:p>
        </w:tc>
      </w:tr>
    </w:tbl>
    <w:p w14:paraId="4B3800E3" w14:textId="77777777" w:rsidR="00941720" w:rsidRPr="00C60EFB" w:rsidRDefault="00941720" w:rsidP="00941720">
      <w:pPr>
        <w:pStyle w:val="Texto"/>
        <w:spacing w:line="14" w:lineRule="exact"/>
        <w:rPr>
          <w:b/>
          <w:szCs w:val="18"/>
        </w:rPr>
      </w:pPr>
    </w:p>
    <w:p w14:paraId="3E86F0E3" w14:textId="77777777" w:rsidR="00941720" w:rsidRPr="00C60EFB" w:rsidRDefault="00941720" w:rsidP="00941720">
      <w:pPr>
        <w:pStyle w:val="ROMANOS"/>
      </w:pPr>
      <w:r w:rsidRPr="00C60EFB">
        <w:rPr>
          <w:b/>
        </w:rPr>
        <w:t>b)</w:t>
      </w:r>
      <w:r w:rsidRPr="00C60EFB">
        <w:rPr>
          <w:b/>
        </w:rPr>
        <w:tab/>
      </w:r>
      <w:r w:rsidRPr="00C60EFB">
        <w:t xml:space="preserve">La COFEPRIS, a través de la Comisión de Autorización Sanitaria, expedirá las autorizaciones de internación a territorio nacional de derivados sanguíneos (que se identifican en el listado del presente inciso con el número </w:t>
      </w:r>
      <w:r w:rsidRPr="00C60EFB">
        <w:rPr>
          <w:b/>
        </w:rPr>
        <w:t>(1)</w:t>
      </w:r>
      <w:r w:rsidRPr="00C60EFB">
        <w:t xml:space="preserve">), y las autorizaciones de internación de órganos, tejidos, células, sustancias biológicas de origen humano (que se identifican en el listado del presente inciso con el número </w:t>
      </w:r>
      <w:r w:rsidRPr="00C60EFB">
        <w:rPr>
          <w:b/>
        </w:rPr>
        <w:t>(2)</w:t>
      </w:r>
      <w:r w:rsidRPr="00C60EFB">
        <w:t>); o en su caso las autorizaciones sanitarias previas de importación de productos terminados y materias primas para medicamentos, productos biológicos, agentes de diagnóstico, material de curación, material quirúrgico, material odontológico, productos higiénicos, fuentes de radiación, equipos médicos, prótesis, órtesis, ayudas funcionales, con excepción de las partes y accesorios de los instrumentos y aparatos del Capítulo 90 de la Tarifa, que no requerirán de las citadas autorizaciones sanitarias previas de Importación, para el diagnóstico, tratamiento, prevención o rehabilitación de enfermedades, en humanos; únicamente cuando se destinen a los Regímenes aduaneros de Importación definitiva, Importación temporal o Depósito fiscal.</w:t>
      </w:r>
    </w:p>
    <w:p w14:paraId="59D407EF" w14:textId="77777777" w:rsidR="00941720" w:rsidRPr="00C60EFB" w:rsidRDefault="00941720" w:rsidP="00941720">
      <w:pPr>
        <w:pStyle w:val="Texto"/>
        <w:rPr>
          <w:szCs w:val="18"/>
        </w:rPr>
      </w:pPr>
      <w:r w:rsidRPr="00C60EFB">
        <w:rPr>
          <w:szCs w:val="18"/>
        </w:rPr>
        <w:t>Los formatos que deberán ser utilizados, según sea el caso, son:</w:t>
      </w:r>
    </w:p>
    <w:tbl>
      <w:tblPr>
        <w:tblW w:w="8712" w:type="dxa"/>
        <w:tblInd w:w="144" w:type="dxa"/>
        <w:tblLayout w:type="fixed"/>
        <w:tblCellMar>
          <w:left w:w="72" w:type="dxa"/>
          <w:right w:w="72" w:type="dxa"/>
        </w:tblCellMar>
        <w:tblLook w:val="0000" w:firstRow="0" w:lastRow="0" w:firstColumn="0" w:lastColumn="0" w:noHBand="0" w:noVBand="0"/>
      </w:tblPr>
      <w:tblGrid>
        <w:gridCol w:w="2299"/>
        <w:gridCol w:w="6413"/>
      </w:tblGrid>
      <w:tr w:rsidR="00941720" w:rsidRPr="00C60EFB" w14:paraId="1C71D1E4" w14:textId="77777777" w:rsidTr="00F71562">
        <w:trPr>
          <w:trHeight w:val="20"/>
          <w:tblHeader/>
        </w:trPr>
        <w:tc>
          <w:tcPr>
            <w:tcW w:w="2319" w:type="dxa"/>
            <w:tcBorders>
              <w:top w:val="single" w:sz="6" w:space="0" w:color="auto"/>
              <w:left w:val="single" w:sz="6" w:space="0" w:color="auto"/>
              <w:bottom w:val="single" w:sz="6" w:space="0" w:color="auto"/>
              <w:right w:val="single" w:sz="6" w:space="0" w:color="auto"/>
            </w:tcBorders>
            <w:noWrap/>
            <w:vAlign w:val="center"/>
          </w:tcPr>
          <w:p w14:paraId="36414300" w14:textId="77777777" w:rsidR="00941720" w:rsidRPr="00C60EFB" w:rsidRDefault="00941720" w:rsidP="00F71562">
            <w:pPr>
              <w:pStyle w:val="Texto"/>
              <w:spacing w:before="40" w:after="40" w:line="240" w:lineRule="auto"/>
              <w:ind w:firstLine="0"/>
              <w:jc w:val="center"/>
              <w:rPr>
                <w:b/>
                <w:sz w:val="16"/>
                <w:szCs w:val="16"/>
              </w:rPr>
            </w:pPr>
            <w:r w:rsidRPr="00C60EFB">
              <w:rPr>
                <w:b/>
                <w:sz w:val="16"/>
                <w:szCs w:val="16"/>
              </w:rPr>
              <w:t>Homoclave</w:t>
            </w:r>
          </w:p>
        </w:tc>
        <w:tc>
          <w:tcPr>
            <w:tcW w:w="6470" w:type="dxa"/>
            <w:tcBorders>
              <w:top w:val="single" w:sz="6" w:space="0" w:color="auto"/>
              <w:left w:val="single" w:sz="6" w:space="0" w:color="auto"/>
              <w:bottom w:val="single" w:sz="6" w:space="0" w:color="auto"/>
              <w:right w:val="single" w:sz="6" w:space="0" w:color="auto"/>
            </w:tcBorders>
            <w:vAlign w:val="center"/>
          </w:tcPr>
          <w:p w14:paraId="00B4356A" w14:textId="77777777" w:rsidR="00941720" w:rsidRPr="00C60EFB" w:rsidRDefault="00941720" w:rsidP="00F71562">
            <w:pPr>
              <w:pStyle w:val="Texto"/>
              <w:spacing w:before="40" w:after="40" w:line="240" w:lineRule="auto"/>
              <w:ind w:firstLine="0"/>
              <w:jc w:val="center"/>
              <w:rPr>
                <w:b/>
                <w:sz w:val="16"/>
                <w:szCs w:val="16"/>
              </w:rPr>
            </w:pPr>
            <w:r w:rsidRPr="00C60EFB">
              <w:rPr>
                <w:b/>
                <w:sz w:val="16"/>
                <w:szCs w:val="16"/>
              </w:rPr>
              <w:t>Nombre</w:t>
            </w:r>
          </w:p>
        </w:tc>
      </w:tr>
      <w:tr w:rsidR="00941720" w:rsidRPr="00C60EFB" w14:paraId="77833CEB" w14:textId="77777777" w:rsidTr="00F71562">
        <w:trPr>
          <w:trHeight w:val="20"/>
        </w:trPr>
        <w:tc>
          <w:tcPr>
            <w:tcW w:w="2319" w:type="dxa"/>
            <w:tcBorders>
              <w:top w:val="single" w:sz="6" w:space="0" w:color="auto"/>
              <w:left w:val="single" w:sz="6" w:space="0" w:color="auto"/>
              <w:bottom w:val="single" w:sz="6" w:space="0" w:color="auto"/>
              <w:right w:val="single" w:sz="6" w:space="0" w:color="auto"/>
            </w:tcBorders>
            <w:vAlign w:val="center"/>
          </w:tcPr>
          <w:p w14:paraId="558DDC03" w14:textId="77777777" w:rsidR="00941720" w:rsidRPr="00C60EFB" w:rsidRDefault="00941720" w:rsidP="00F71562">
            <w:pPr>
              <w:pStyle w:val="Texto"/>
              <w:spacing w:before="40" w:after="40" w:line="240" w:lineRule="auto"/>
              <w:ind w:firstLine="0"/>
              <w:rPr>
                <w:sz w:val="16"/>
                <w:szCs w:val="16"/>
              </w:rPr>
            </w:pPr>
            <w:r w:rsidRPr="00C60EFB">
              <w:rPr>
                <w:sz w:val="16"/>
                <w:szCs w:val="16"/>
              </w:rPr>
              <w:t>COFEPRIS-01-009-A</w:t>
            </w:r>
          </w:p>
        </w:tc>
        <w:tc>
          <w:tcPr>
            <w:tcW w:w="6470" w:type="dxa"/>
            <w:tcBorders>
              <w:top w:val="single" w:sz="6" w:space="0" w:color="auto"/>
              <w:left w:val="single" w:sz="6" w:space="0" w:color="auto"/>
              <w:bottom w:val="single" w:sz="6" w:space="0" w:color="auto"/>
              <w:right w:val="single" w:sz="6" w:space="0" w:color="auto"/>
            </w:tcBorders>
            <w:vAlign w:val="center"/>
          </w:tcPr>
          <w:p w14:paraId="3E3E4FAC" w14:textId="77777777" w:rsidR="00941720" w:rsidRPr="00C60EFB" w:rsidRDefault="00941720" w:rsidP="00F71562">
            <w:pPr>
              <w:pStyle w:val="Texto"/>
              <w:spacing w:before="40" w:after="40" w:line="240" w:lineRule="auto"/>
              <w:ind w:firstLine="0"/>
              <w:rPr>
                <w:sz w:val="16"/>
                <w:szCs w:val="16"/>
              </w:rPr>
            </w:pPr>
            <w:r w:rsidRPr="00C60EFB">
              <w:rPr>
                <w:sz w:val="16"/>
                <w:szCs w:val="16"/>
              </w:rPr>
              <w:t>Permiso sanitario de importación de materias primas o para medicamentos que no sean o contengan estupefacientes o psicotrópicos, que cuenten con registro sanitario. Modalidad: A.- Permiso sanitario de importación de materias primas.</w:t>
            </w:r>
          </w:p>
        </w:tc>
      </w:tr>
      <w:tr w:rsidR="00941720" w:rsidRPr="00C60EFB" w14:paraId="7C20E776" w14:textId="77777777" w:rsidTr="00F71562">
        <w:trPr>
          <w:trHeight w:val="20"/>
        </w:trPr>
        <w:tc>
          <w:tcPr>
            <w:tcW w:w="2319" w:type="dxa"/>
            <w:tcBorders>
              <w:top w:val="single" w:sz="6" w:space="0" w:color="auto"/>
              <w:left w:val="single" w:sz="6" w:space="0" w:color="auto"/>
              <w:bottom w:val="single" w:sz="6" w:space="0" w:color="auto"/>
              <w:right w:val="single" w:sz="6" w:space="0" w:color="auto"/>
            </w:tcBorders>
            <w:vAlign w:val="center"/>
          </w:tcPr>
          <w:p w14:paraId="00C4EF7F" w14:textId="77777777" w:rsidR="00941720" w:rsidRPr="00C60EFB" w:rsidRDefault="00941720" w:rsidP="00F71562">
            <w:pPr>
              <w:pStyle w:val="Texto"/>
              <w:spacing w:before="40" w:after="40" w:line="240" w:lineRule="auto"/>
              <w:ind w:firstLine="0"/>
              <w:rPr>
                <w:sz w:val="16"/>
                <w:szCs w:val="16"/>
              </w:rPr>
            </w:pPr>
            <w:r w:rsidRPr="00C60EFB">
              <w:rPr>
                <w:sz w:val="16"/>
                <w:szCs w:val="16"/>
              </w:rPr>
              <w:t>COFEPRIS-01-009-B</w:t>
            </w:r>
          </w:p>
        </w:tc>
        <w:tc>
          <w:tcPr>
            <w:tcW w:w="6470" w:type="dxa"/>
            <w:tcBorders>
              <w:top w:val="single" w:sz="6" w:space="0" w:color="auto"/>
              <w:left w:val="single" w:sz="6" w:space="0" w:color="auto"/>
              <w:bottom w:val="single" w:sz="6" w:space="0" w:color="auto"/>
              <w:right w:val="single" w:sz="6" w:space="0" w:color="auto"/>
            </w:tcBorders>
            <w:vAlign w:val="center"/>
          </w:tcPr>
          <w:p w14:paraId="1E2492D0" w14:textId="77777777" w:rsidR="00941720" w:rsidRPr="00C60EFB" w:rsidRDefault="00941720" w:rsidP="00F71562">
            <w:pPr>
              <w:pStyle w:val="Texto"/>
              <w:spacing w:before="40" w:after="40" w:line="240" w:lineRule="auto"/>
              <w:ind w:firstLine="0"/>
              <w:rPr>
                <w:sz w:val="16"/>
                <w:szCs w:val="16"/>
              </w:rPr>
            </w:pPr>
            <w:r w:rsidRPr="00C60EFB">
              <w:rPr>
                <w:sz w:val="16"/>
                <w:szCs w:val="16"/>
              </w:rPr>
              <w:t>Permiso sanitario de importación de materias primas, o para medicamentos que no sean o contengan estupefacientes o psicotrópicos, que cuenten con registro sanitario. Modalidad B. Permiso Sanitario de Importación de Materias Primas Destinadas a la Elaboraci</w:t>
            </w:r>
            <w:r>
              <w:rPr>
                <w:sz w:val="16"/>
                <w:szCs w:val="16"/>
              </w:rPr>
              <w:t>ó</w:t>
            </w:r>
            <w:r w:rsidRPr="00C60EFB">
              <w:rPr>
                <w:sz w:val="16"/>
                <w:szCs w:val="16"/>
              </w:rPr>
              <w:t>n de Medicamentos con Registro Sanitario.</w:t>
            </w:r>
          </w:p>
        </w:tc>
      </w:tr>
      <w:tr w:rsidR="00941720" w:rsidRPr="00C60EFB" w14:paraId="5E19D28F" w14:textId="77777777" w:rsidTr="00F71562">
        <w:trPr>
          <w:trHeight w:val="20"/>
        </w:trPr>
        <w:tc>
          <w:tcPr>
            <w:tcW w:w="2319" w:type="dxa"/>
            <w:tcBorders>
              <w:top w:val="single" w:sz="6" w:space="0" w:color="auto"/>
              <w:left w:val="single" w:sz="6" w:space="0" w:color="auto"/>
              <w:bottom w:val="single" w:sz="6" w:space="0" w:color="auto"/>
              <w:right w:val="single" w:sz="6" w:space="0" w:color="auto"/>
            </w:tcBorders>
            <w:vAlign w:val="center"/>
          </w:tcPr>
          <w:p w14:paraId="155CA486" w14:textId="77777777" w:rsidR="00941720" w:rsidRPr="00C60EFB" w:rsidRDefault="00941720" w:rsidP="00F71562">
            <w:pPr>
              <w:pStyle w:val="Texto"/>
              <w:spacing w:before="40" w:after="40" w:line="240" w:lineRule="auto"/>
              <w:ind w:firstLine="0"/>
              <w:rPr>
                <w:sz w:val="16"/>
                <w:szCs w:val="16"/>
              </w:rPr>
            </w:pPr>
            <w:r w:rsidRPr="00C60EFB">
              <w:rPr>
                <w:sz w:val="16"/>
                <w:szCs w:val="16"/>
              </w:rPr>
              <w:t>COFEPRIS-01-009-C</w:t>
            </w:r>
          </w:p>
        </w:tc>
        <w:tc>
          <w:tcPr>
            <w:tcW w:w="6470" w:type="dxa"/>
            <w:tcBorders>
              <w:top w:val="single" w:sz="6" w:space="0" w:color="auto"/>
              <w:left w:val="single" w:sz="6" w:space="0" w:color="auto"/>
              <w:bottom w:val="single" w:sz="6" w:space="0" w:color="auto"/>
              <w:right w:val="single" w:sz="6" w:space="0" w:color="auto"/>
            </w:tcBorders>
            <w:vAlign w:val="center"/>
          </w:tcPr>
          <w:p w14:paraId="1E207449" w14:textId="77777777" w:rsidR="00941720" w:rsidRPr="00C60EFB" w:rsidRDefault="00941720" w:rsidP="00F71562">
            <w:pPr>
              <w:pStyle w:val="Texto"/>
              <w:spacing w:before="40" w:after="40" w:line="240" w:lineRule="auto"/>
              <w:ind w:firstLine="0"/>
              <w:rPr>
                <w:sz w:val="16"/>
                <w:szCs w:val="16"/>
              </w:rPr>
            </w:pPr>
            <w:r w:rsidRPr="00C60EFB">
              <w:rPr>
                <w:sz w:val="16"/>
                <w:szCs w:val="16"/>
              </w:rPr>
              <w:t>Permiso sanitario de importación de materias primas, o para medicamentos que no sean o contengan estupefacientes o psic</w:t>
            </w:r>
            <w:r>
              <w:rPr>
                <w:sz w:val="16"/>
                <w:szCs w:val="16"/>
              </w:rPr>
              <w:t>o</w:t>
            </w:r>
            <w:r w:rsidRPr="00C60EFB">
              <w:rPr>
                <w:sz w:val="16"/>
                <w:szCs w:val="16"/>
              </w:rPr>
              <w:t>tr</w:t>
            </w:r>
            <w:r>
              <w:rPr>
                <w:sz w:val="16"/>
                <w:szCs w:val="16"/>
              </w:rPr>
              <w:t>ó</w:t>
            </w:r>
            <w:r w:rsidRPr="00C60EFB">
              <w:rPr>
                <w:sz w:val="16"/>
                <w:szCs w:val="16"/>
              </w:rPr>
              <w:t>picos, que cuenten con registro sanitario. Modalidad C. Permiso Sanitario de Importación de medicamentos con Registro Sanitario.</w:t>
            </w:r>
          </w:p>
        </w:tc>
      </w:tr>
      <w:tr w:rsidR="00941720" w:rsidRPr="00C60EFB" w14:paraId="6D22882B" w14:textId="77777777" w:rsidTr="00F71562">
        <w:trPr>
          <w:trHeight w:val="20"/>
        </w:trPr>
        <w:tc>
          <w:tcPr>
            <w:tcW w:w="2319" w:type="dxa"/>
            <w:tcBorders>
              <w:top w:val="single" w:sz="6" w:space="0" w:color="auto"/>
              <w:left w:val="single" w:sz="6" w:space="0" w:color="auto"/>
              <w:bottom w:val="single" w:sz="6" w:space="0" w:color="auto"/>
              <w:right w:val="single" w:sz="6" w:space="0" w:color="auto"/>
            </w:tcBorders>
            <w:vAlign w:val="center"/>
          </w:tcPr>
          <w:p w14:paraId="1FAFA113" w14:textId="77777777" w:rsidR="00941720" w:rsidRPr="00C60EFB" w:rsidRDefault="00941720" w:rsidP="00F71562">
            <w:pPr>
              <w:pStyle w:val="Texto"/>
              <w:spacing w:before="40" w:after="40" w:line="240" w:lineRule="auto"/>
              <w:ind w:firstLine="0"/>
              <w:rPr>
                <w:sz w:val="16"/>
                <w:szCs w:val="16"/>
              </w:rPr>
            </w:pPr>
            <w:r w:rsidRPr="00C60EFB">
              <w:rPr>
                <w:sz w:val="16"/>
                <w:szCs w:val="16"/>
              </w:rPr>
              <w:t>COFEPRIS-01-010-A</w:t>
            </w:r>
          </w:p>
        </w:tc>
        <w:tc>
          <w:tcPr>
            <w:tcW w:w="6470" w:type="dxa"/>
            <w:tcBorders>
              <w:top w:val="single" w:sz="6" w:space="0" w:color="auto"/>
              <w:left w:val="single" w:sz="6" w:space="0" w:color="auto"/>
              <w:bottom w:val="single" w:sz="6" w:space="0" w:color="auto"/>
              <w:right w:val="single" w:sz="6" w:space="0" w:color="auto"/>
            </w:tcBorders>
            <w:vAlign w:val="center"/>
          </w:tcPr>
          <w:p w14:paraId="2FC329AC" w14:textId="77777777" w:rsidR="00941720" w:rsidRPr="00C60EFB" w:rsidRDefault="00941720" w:rsidP="00F71562">
            <w:pPr>
              <w:pStyle w:val="Texto"/>
              <w:spacing w:before="40" w:after="40" w:line="240" w:lineRule="auto"/>
              <w:ind w:firstLine="0"/>
              <w:rPr>
                <w:sz w:val="16"/>
                <w:szCs w:val="16"/>
              </w:rPr>
            </w:pPr>
            <w:r w:rsidRPr="00C60EFB">
              <w:rPr>
                <w:sz w:val="16"/>
                <w:szCs w:val="16"/>
              </w:rPr>
              <w:t>Permiso sanitario de importación de medicamentos que no sean o contengan estupefacientes o psicotrópicos, que no cuenten con registro sanitario. Modalidad A. Permiso sanitario de importación de medicamentos y materias primas destinados a investigación en humanos.</w:t>
            </w:r>
          </w:p>
        </w:tc>
      </w:tr>
      <w:tr w:rsidR="00941720" w:rsidRPr="00C60EFB" w14:paraId="34BF95ED" w14:textId="77777777" w:rsidTr="00F71562">
        <w:trPr>
          <w:trHeight w:val="20"/>
        </w:trPr>
        <w:tc>
          <w:tcPr>
            <w:tcW w:w="2319" w:type="dxa"/>
            <w:tcBorders>
              <w:top w:val="single" w:sz="6" w:space="0" w:color="auto"/>
              <w:left w:val="single" w:sz="6" w:space="0" w:color="auto"/>
              <w:bottom w:val="single" w:sz="6" w:space="0" w:color="auto"/>
              <w:right w:val="single" w:sz="6" w:space="0" w:color="auto"/>
            </w:tcBorders>
            <w:vAlign w:val="center"/>
          </w:tcPr>
          <w:p w14:paraId="60CECDE8" w14:textId="77777777" w:rsidR="00941720" w:rsidRPr="00C60EFB" w:rsidRDefault="00941720" w:rsidP="00F71562">
            <w:pPr>
              <w:pStyle w:val="Texto"/>
              <w:spacing w:before="40" w:after="40" w:line="240" w:lineRule="auto"/>
              <w:ind w:firstLine="0"/>
              <w:rPr>
                <w:sz w:val="16"/>
                <w:szCs w:val="16"/>
              </w:rPr>
            </w:pPr>
            <w:r w:rsidRPr="00C60EFB">
              <w:rPr>
                <w:sz w:val="16"/>
                <w:szCs w:val="16"/>
              </w:rPr>
              <w:t>COFEPRIS-01-010-B</w:t>
            </w:r>
          </w:p>
        </w:tc>
        <w:tc>
          <w:tcPr>
            <w:tcW w:w="6470" w:type="dxa"/>
            <w:tcBorders>
              <w:top w:val="single" w:sz="6" w:space="0" w:color="auto"/>
              <w:left w:val="single" w:sz="6" w:space="0" w:color="auto"/>
              <w:bottom w:val="single" w:sz="6" w:space="0" w:color="auto"/>
              <w:right w:val="single" w:sz="6" w:space="0" w:color="auto"/>
            </w:tcBorders>
            <w:vAlign w:val="center"/>
          </w:tcPr>
          <w:p w14:paraId="78BE39E2" w14:textId="77777777" w:rsidR="00941720" w:rsidRPr="00C60EFB" w:rsidRDefault="00941720" w:rsidP="00F71562">
            <w:pPr>
              <w:pStyle w:val="Texto"/>
              <w:spacing w:before="40" w:after="40" w:line="240" w:lineRule="auto"/>
              <w:ind w:firstLine="0"/>
              <w:rPr>
                <w:sz w:val="16"/>
                <w:szCs w:val="16"/>
              </w:rPr>
            </w:pPr>
            <w:r w:rsidRPr="00C60EFB">
              <w:rPr>
                <w:sz w:val="16"/>
                <w:szCs w:val="16"/>
              </w:rPr>
              <w:t>Permiso sanitario de importación de medicamentos que no sean o contengan estupefacientes o psicotrópicos, que no cuenten con registro sanitario. Modalidad B. Permiso sanitario de importación de medicamentos y materias primas destinados a maquila.</w:t>
            </w:r>
          </w:p>
        </w:tc>
      </w:tr>
      <w:tr w:rsidR="00941720" w:rsidRPr="00C60EFB" w14:paraId="6A45D700" w14:textId="77777777" w:rsidTr="00F71562">
        <w:trPr>
          <w:trHeight w:val="20"/>
        </w:trPr>
        <w:tc>
          <w:tcPr>
            <w:tcW w:w="2319" w:type="dxa"/>
            <w:tcBorders>
              <w:top w:val="single" w:sz="6" w:space="0" w:color="auto"/>
              <w:left w:val="single" w:sz="6" w:space="0" w:color="auto"/>
              <w:bottom w:val="single" w:sz="6" w:space="0" w:color="auto"/>
              <w:right w:val="single" w:sz="6" w:space="0" w:color="auto"/>
            </w:tcBorders>
            <w:vAlign w:val="center"/>
          </w:tcPr>
          <w:p w14:paraId="34E784A2" w14:textId="77777777" w:rsidR="00941720" w:rsidRPr="00C60EFB" w:rsidRDefault="00941720" w:rsidP="00F71562">
            <w:pPr>
              <w:pStyle w:val="Texto"/>
              <w:spacing w:before="40" w:after="40" w:line="240" w:lineRule="auto"/>
              <w:ind w:firstLine="0"/>
              <w:rPr>
                <w:sz w:val="16"/>
                <w:szCs w:val="16"/>
              </w:rPr>
            </w:pPr>
            <w:r w:rsidRPr="00C60EFB">
              <w:rPr>
                <w:sz w:val="16"/>
                <w:szCs w:val="16"/>
              </w:rPr>
              <w:t>COFEPRIS-01-010-C</w:t>
            </w:r>
          </w:p>
        </w:tc>
        <w:tc>
          <w:tcPr>
            <w:tcW w:w="6470" w:type="dxa"/>
            <w:tcBorders>
              <w:top w:val="single" w:sz="6" w:space="0" w:color="auto"/>
              <w:left w:val="single" w:sz="6" w:space="0" w:color="auto"/>
              <w:bottom w:val="single" w:sz="6" w:space="0" w:color="auto"/>
              <w:right w:val="single" w:sz="6" w:space="0" w:color="auto"/>
            </w:tcBorders>
            <w:vAlign w:val="center"/>
          </w:tcPr>
          <w:p w14:paraId="30D80508" w14:textId="77777777" w:rsidR="00941720" w:rsidRPr="00C60EFB" w:rsidRDefault="00941720" w:rsidP="00F71562">
            <w:pPr>
              <w:pStyle w:val="Texto"/>
              <w:spacing w:before="40" w:after="40" w:line="240" w:lineRule="auto"/>
              <w:ind w:firstLine="0"/>
              <w:rPr>
                <w:sz w:val="16"/>
                <w:szCs w:val="16"/>
              </w:rPr>
            </w:pPr>
            <w:r w:rsidRPr="00C60EFB">
              <w:rPr>
                <w:sz w:val="16"/>
                <w:szCs w:val="16"/>
              </w:rPr>
              <w:t>Permiso sanitario de importación de medicamentos que no sean o contengan estupefacientes o psicotrópicos, que no cuenten con registro sanitario. Modalidad C. Permiso sanitario de importación de medicamentos destinados a tratamientos especiales (enfermedades de baja incidencia con repercusi</w:t>
            </w:r>
            <w:r>
              <w:rPr>
                <w:sz w:val="16"/>
                <w:szCs w:val="16"/>
              </w:rPr>
              <w:t>ó</w:t>
            </w:r>
            <w:r w:rsidRPr="00C60EFB">
              <w:rPr>
                <w:sz w:val="16"/>
                <w:szCs w:val="16"/>
              </w:rPr>
              <w:t>n social).</w:t>
            </w:r>
          </w:p>
        </w:tc>
      </w:tr>
      <w:tr w:rsidR="00941720" w:rsidRPr="00C60EFB" w14:paraId="0E609616" w14:textId="77777777" w:rsidTr="00F71562">
        <w:trPr>
          <w:trHeight w:val="20"/>
        </w:trPr>
        <w:tc>
          <w:tcPr>
            <w:tcW w:w="2319" w:type="dxa"/>
            <w:tcBorders>
              <w:top w:val="single" w:sz="6" w:space="0" w:color="auto"/>
              <w:left w:val="single" w:sz="6" w:space="0" w:color="auto"/>
              <w:bottom w:val="single" w:sz="6" w:space="0" w:color="auto"/>
              <w:right w:val="single" w:sz="6" w:space="0" w:color="auto"/>
            </w:tcBorders>
            <w:vAlign w:val="center"/>
          </w:tcPr>
          <w:p w14:paraId="145605B3" w14:textId="77777777" w:rsidR="00941720" w:rsidRPr="00C60EFB" w:rsidRDefault="00941720" w:rsidP="00F71562">
            <w:pPr>
              <w:pStyle w:val="Texto"/>
              <w:spacing w:before="40" w:after="40" w:line="240" w:lineRule="auto"/>
              <w:ind w:firstLine="0"/>
              <w:rPr>
                <w:sz w:val="16"/>
                <w:szCs w:val="16"/>
              </w:rPr>
            </w:pPr>
            <w:r w:rsidRPr="00C60EFB">
              <w:rPr>
                <w:sz w:val="16"/>
                <w:szCs w:val="16"/>
              </w:rPr>
              <w:t>COFEPRIS-01-010-D</w:t>
            </w:r>
          </w:p>
        </w:tc>
        <w:tc>
          <w:tcPr>
            <w:tcW w:w="6470" w:type="dxa"/>
            <w:tcBorders>
              <w:top w:val="single" w:sz="6" w:space="0" w:color="auto"/>
              <w:left w:val="single" w:sz="6" w:space="0" w:color="auto"/>
              <w:bottom w:val="single" w:sz="6" w:space="0" w:color="auto"/>
              <w:right w:val="single" w:sz="6" w:space="0" w:color="auto"/>
            </w:tcBorders>
            <w:vAlign w:val="center"/>
          </w:tcPr>
          <w:p w14:paraId="432570AE" w14:textId="77777777" w:rsidR="00941720" w:rsidRPr="00C60EFB" w:rsidRDefault="00941720" w:rsidP="00F71562">
            <w:pPr>
              <w:pStyle w:val="Texto"/>
              <w:spacing w:before="40" w:after="40" w:line="240" w:lineRule="auto"/>
              <w:ind w:firstLine="0"/>
              <w:rPr>
                <w:sz w:val="16"/>
                <w:szCs w:val="16"/>
              </w:rPr>
            </w:pPr>
            <w:r w:rsidRPr="00C60EFB">
              <w:rPr>
                <w:sz w:val="16"/>
                <w:szCs w:val="16"/>
              </w:rPr>
              <w:t>Permiso sanitario de importación de medicamentos que no sean o contengan estupefacientes o psicotrópicos, que no cuenten con registro sanitario. Modalidad D. Permiso sanitario de importación de medicamentos destinados a uso personal.</w:t>
            </w:r>
          </w:p>
        </w:tc>
      </w:tr>
      <w:tr w:rsidR="00941720" w:rsidRPr="00C60EFB" w14:paraId="73C051FE" w14:textId="77777777" w:rsidTr="00F71562">
        <w:trPr>
          <w:trHeight w:val="20"/>
        </w:trPr>
        <w:tc>
          <w:tcPr>
            <w:tcW w:w="2319" w:type="dxa"/>
            <w:tcBorders>
              <w:top w:val="single" w:sz="6" w:space="0" w:color="auto"/>
              <w:left w:val="single" w:sz="6" w:space="0" w:color="auto"/>
              <w:bottom w:val="single" w:sz="6" w:space="0" w:color="auto"/>
              <w:right w:val="single" w:sz="6" w:space="0" w:color="auto"/>
            </w:tcBorders>
            <w:vAlign w:val="center"/>
          </w:tcPr>
          <w:p w14:paraId="2A6A796C" w14:textId="77777777" w:rsidR="00941720" w:rsidRPr="00C60EFB" w:rsidRDefault="00941720" w:rsidP="00F71562">
            <w:pPr>
              <w:pStyle w:val="Texto"/>
              <w:spacing w:before="40" w:after="40" w:line="240" w:lineRule="auto"/>
              <w:ind w:firstLine="0"/>
              <w:rPr>
                <w:sz w:val="16"/>
                <w:szCs w:val="16"/>
              </w:rPr>
            </w:pPr>
            <w:r w:rsidRPr="00C60EFB">
              <w:rPr>
                <w:sz w:val="16"/>
                <w:szCs w:val="16"/>
              </w:rPr>
              <w:t>COFEPRIS-01-010-E</w:t>
            </w:r>
          </w:p>
        </w:tc>
        <w:tc>
          <w:tcPr>
            <w:tcW w:w="6470" w:type="dxa"/>
            <w:tcBorders>
              <w:top w:val="single" w:sz="6" w:space="0" w:color="auto"/>
              <w:left w:val="single" w:sz="6" w:space="0" w:color="auto"/>
              <w:bottom w:val="single" w:sz="6" w:space="0" w:color="auto"/>
              <w:right w:val="single" w:sz="6" w:space="0" w:color="auto"/>
            </w:tcBorders>
            <w:vAlign w:val="center"/>
          </w:tcPr>
          <w:p w14:paraId="51C0FD40" w14:textId="77777777" w:rsidR="00941720" w:rsidRPr="00C60EFB" w:rsidRDefault="00941720" w:rsidP="00F71562">
            <w:pPr>
              <w:pStyle w:val="Texto"/>
              <w:spacing w:before="40" w:after="40" w:line="240" w:lineRule="auto"/>
              <w:ind w:firstLine="0"/>
              <w:rPr>
                <w:sz w:val="16"/>
                <w:szCs w:val="16"/>
              </w:rPr>
            </w:pPr>
            <w:r w:rsidRPr="00C60EFB">
              <w:rPr>
                <w:sz w:val="16"/>
                <w:szCs w:val="16"/>
              </w:rPr>
              <w:t>Permiso sanitario de importación de medicamentos que no sean o contengan estupefacientes o psicotrópicos, que no cuenten con registro sanitario. Modalidad E. Permiso sanitario de importación de medicamentos destinados a donación.</w:t>
            </w:r>
          </w:p>
        </w:tc>
      </w:tr>
      <w:tr w:rsidR="00941720" w:rsidRPr="00C60EFB" w14:paraId="5019DFE4" w14:textId="77777777" w:rsidTr="00F71562">
        <w:trPr>
          <w:trHeight w:val="20"/>
        </w:trPr>
        <w:tc>
          <w:tcPr>
            <w:tcW w:w="2319" w:type="dxa"/>
            <w:tcBorders>
              <w:top w:val="single" w:sz="6" w:space="0" w:color="auto"/>
              <w:left w:val="single" w:sz="6" w:space="0" w:color="auto"/>
              <w:bottom w:val="single" w:sz="6" w:space="0" w:color="auto"/>
              <w:right w:val="single" w:sz="6" w:space="0" w:color="auto"/>
            </w:tcBorders>
            <w:vAlign w:val="center"/>
          </w:tcPr>
          <w:p w14:paraId="341683FF" w14:textId="77777777" w:rsidR="00941720" w:rsidRPr="00C60EFB" w:rsidRDefault="00941720" w:rsidP="00F71562">
            <w:pPr>
              <w:pStyle w:val="Texto"/>
              <w:spacing w:before="40" w:after="40" w:line="240" w:lineRule="auto"/>
              <w:ind w:firstLine="0"/>
              <w:rPr>
                <w:sz w:val="16"/>
                <w:szCs w:val="16"/>
              </w:rPr>
            </w:pPr>
            <w:r w:rsidRPr="00C60EFB">
              <w:rPr>
                <w:sz w:val="16"/>
                <w:szCs w:val="16"/>
              </w:rPr>
              <w:t>COFEPRIS-01-010-F</w:t>
            </w:r>
          </w:p>
        </w:tc>
        <w:tc>
          <w:tcPr>
            <w:tcW w:w="6470" w:type="dxa"/>
            <w:tcBorders>
              <w:top w:val="single" w:sz="6" w:space="0" w:color="auto"/>
              <w:left w:val="single" w:sz="6" w:space="0" w:color="auto"/>
              <w:bottom w:val="single" w:sz="6" w:space="0" w:color="auto"/>
              <w:right w:val="single" w:sz="6" w:space="0" w:color="auto"/>
            </w:tcBorders>
            <w:vAlign w:val="center"/>
          </w:tcPr>
          <w:p w14:paraId="5ED297E4" w14:textId="77777777" w:rsidR="00941720" w:rsidRPr="00C60EFB" w:rsidRDefault="00941720" w:rsidP="00F71562">
            <w:pPr>
              <w:pStyle w:val="Texto"/>
              <w:spacing w:before="40" w:after="40" w:line="240" w:lineRule="auto"/>
              <w:ind w:firstLine="0"/>
              <w:rPr>
                <w:sz w:val="16"/>
                <w:szCs w:val="16"/>
              </w:rPr>
            </w:pPr>
            <w:r w:rsidRPr="00C60EFB">
              <w:rPr>
                <w:sz w:val="16"/>
                <w:szCs w:val="16"/>
              </w:rPr>
              <w:t>Permiso sanitario de importación de medicamentos que no sean o contengan estupefacientes o psicotrópicos, que no cuenten con registro sanitario. Modalidad F. Permiso sanitario de importación de medicamentos y materias primas destinados a pruebas de laboratorio.</w:t>
            </w:r>
          </w:p>
        </w:tc>
      </w:tr>
      <w:tr w:rsidR="00941720" w:rsidRPr="00C60EFB" w14:paraId="0542228D" w14:textId="77777777" w:rsidTr="00F71562">
        <w:trPr>
          <w:trHeight w:val="20"/>
        </w:trPr>
        <w:tc>
          <w:tcPr>
            <w:tcW w:w="2319" w:type="dxa"/>
            <w:tcBorders>
              <w:top w:val="single" w:sz="6" w:space="0" w:color="auto"/>
              <w:left w:val="single" w:sz="6" w:space="0" w:color="auto"/>
              <w:bottom w:val="single" w:sz="6" w:space="0" w:color="auto"/>
              <w:right w:val="single" w:sz="6" w:space="0" w:color="auto"/>
            </w:tcBorders>
            <w:vAlign w:val="center"/>
          </w:tcPr>
          <w:p w14:paraId="0BAF1469" w14:textId="77777777" w:rsidR="00941720" w:rsidRPr="00C60EFB" w:rsidRDefault="00941720" w:rsidP="00F71562">
            <w:pPr>
              <w:pStyle w:val="Texto"/>
              <w:spacing w:before="40" w:after="40" w:line="240" w:lineRule="auto"/>
              <w:ind w:firstLine="0"/>
              <w:rPr>
                <w:sz w:val="16"/>
                <w:szCs w:val="16"/>
              </w:rPr>
            </w:pPr>
            <w:r w:rsidRPr="00C60EFB">
              <w:rPr>
                <w:sz w:val="16"/>
                <w:szCs w:val="16"/>
              </w:rPr>
              <w:lastRenderedPageBreak/>
              <w:t>COFEPRIS-01-012</w:t>
            </w:r>
          </w:p>
        </w:tc>
        <w:tc>
          <w:tcPr>
            <w:tcW w:w="6470" w:type="dxa"/>
            <w:tcBorders>
              <w:top w:val="single" w:sz="6" w:space="0" w:color="auto"/>
              <w:left w:val="single" w:sz="6" w:space="0" w:color="auto"/>
              <w:bottom w:val="single" w:sz="6" w:space="0" w:color="auto"/>
              <w:right w:val="single" w:sz="6" w:space="0" w:color="auto"/>
            </w:tcBorders>
            <w:vAlign w:val="center"/>
          </w:tcPr>
          <w:p w14:paraId="56AEA6CE" w14:textId="77777777" w:rsidR="00941720" w:rsidRPr="00C60EFB" w:rsidRDefault="00941720" w:rsidP="00F71562">
            <w:pPr>
              <w:pStyle w:val="Texto"/>
              <w:spacing w:before="40" w:after="40" w:line="240" w:lineRule="auto"/>
              <w:ind w:firstLine="0"/>
              <w:rPr>
                <w:sz w:val="16"/>
                <w:szCs w:val="16"/>
              </w:rPr>
            </w:pPr>
            <w:r w:rsidRPr="00C60EFB">
              <w:rPr>
                <w:sz w:val="16"/>
                <w:szCs w:val="16"/>
              </w:rPr>
              <w:t>Permiso sanitario de importación de remedios herbolarios.</w:t>
            </w:r>
          </w:p>
        </w:tc>
      </w:tr>
      <w:tr w:rsidR="00941720" w:rsidRPr="00C60EFB" w14:paraId="6D2A1068" w14:textId="77777777" w:rsidTr="00F71562">
        <w:trPr>
          <w:trHeight w:val="20"/>
        </w:trPr>
        <w:tc>
          <w:tcPr>
            <w:tcW w:w="2319" w:type="dxa"/>
            <w:tcBorders>
              <w:top w:val="single" w:sz="6" w:space="0" w:color="auto"/>
              <w:left w:val="single" w:sz="6" w:space="0" w:color="auto"/>
              <w:bottom w:val="single" w:sz="6" w:space="0" w:color="auto"/>
              <w:right w:val="single" w:sz="6" w:space="0" w:color="auto"/>
            </w:tcBorders>
            <w:vAlign w:val="center"/>
          </w:tcPr>
          <w:p w14:paraId="55343C69" w14:textId="77777777" w:rsidR="00941720" w:rsidRPr="00C60EFB" w:rsidRDefault="00941720" w:rsidP="00F71562">
            <w:pPr>
              <w:pStyle w:val="Texto"/>
              <w:spacing w:before="40" w:after="40" w:line="240" w:lineRule="auto"/>
              <w:ind w:firstLine="0"/>
              <w:rPr>
                <w:sz w:val="16"/>
                <w:szCs w:val="16"/>
              </w:rPr>
            </w:pPr>
            <w:r w:rsidRPr="00C60EFB">
              <w:rPr>
                <w:sz w:val="16"/>
                <w:szCs w:val="16"/>
              </w:rPr>
              <w:t>COFEPRIS-01-014-A</w:t>
            </w:r>
          </w:p>
        </w:tc>
        <w:tc>
          <w:tcPr>
            <w:tcW w:w="6470" w:type="dxa"/>
            <w:tcBorders>
              <w:top w:val="single" w:sz="6" w:space="0" w:color="auto"/>
              <w:left w:val="single" w:sz="6" w:space="0" w:color="auto"/>
              <w:bottom w:val="single" w:sz="6" w:space="0" w:color="auto"/>
              <w:right w:val="single" w:sz="6" w:space="0" w:color="auto"/>
            </w:tcBorders>
            <w:vAlign w:val="center"/>
          </w:tcPr>
          <w:p w14:paraId="4FFE6308" w14:textId="77777777" w:rsidR="00941720" w:rsidRPr="00C60EFB" w:rsidRDefault="00941720" w:rsidP="00F71562">
            <w:pPr>
              <w:pStyle w:val="Texto"/>
              <w:spacing w:before="40" w:after="40" w:line="240" w:lineRule="auto"/>
              <w:ind w:firstLine="0"/>
              <w:rPr>
                <w:sz w:val="16"/>
                <w:szCs w:val="16"/>
              </w:rPr>
            </w:pPr>
            <w:r w:rsidRPr="00C60EFB">
              <w:rPr>
                <w:sz w:val="16"/>
                <w:szCs w:val="16"/>
              </w:rPr>
              <w:t>Permiso Sanitario de Importación de Dispositivos Médicos que cuenten con Registro Sanitario (Tales como: equipos médicos, aparatos de Rayos X, válvulas cardiacas, prótesis internas, marcapasos, prótesis, insumos de uso odontológico, materiales quirúrgicos, de curación y productos higiénicos con Registro Sanitario). Modalidad A. Importación de dispositivos médicos que cuenten con registro sanitario (tales como equipos médicos, aparatos de rayos X, válvulas cardiacas, prótesis internas, marcapasos prótesis, insumos de uso odontológicos, materiales quirúrgicos, de curación y productos higiénicos con registro sanitario).</w:t>
            </w:r>
          </w:p>
        </w:tc>
      </w:tr>
      <w:tr w:rsidR="00941720" w:rsidRPr="00C60EFB" w14:paraId="02BD587A" w14:textId="77777777" w:rsidTr="00F71562">
        <w:trPr>
          <w:trHeight w:val="20"/>
        </w:trPr>
        <w:tc>
          <w:tcPr>
            <w:tcW w:w="2319" w:type="dxa"/>
            <w:tcBorders>
              <w:top w:val="single" w:sz="6" w:space="0" w:color="auto"/>
              <w:left w:val="single" w:sz="6" w:space="0" w:color="auto"/>
              <w:bottom w:val="single" w:sz="6" w:space="0" w:color="auto"/>
              <w:right w:val="single" w:sz="6" w:space="0" w:color="auto"/>
            </w:tcBorders>
            <w:vAlign w:val="center"/>
          </w:tcPr>
          <w:p w14:paraId="01C45235" w14:textId="77777777" w:rsidR="00941720" w:rsidRPr="00C60EFB" w:rsidRDefault="00941720" w:rsidP="00F71562">
            <w:pPr>
              <w:pStyle w:val="Texto"/>
              <w:spacing w:before="40" w:after="40" w:line="240" w:lineRule="auto"/>
              <w:ind w:firstLine="0"/>
              <w:rPr>
                <w:sz w:val="16"/>
                <w:szCs w:val="16"/>
              </w:rPr>
            </w:pPr>
            <w:r w:rsidRPr="00C60EFB">
              <w:rPr>
                <w:sz w:val="16"/>
                <w:szCs w:val="16"/>
              </w:rPr>
              <w:t>COFEPRIS-01-014-B</w:t>
            </w:r>
          </w:p>
        </w:tc>
        <w:tc>
          <w:tcPr>
            <w:tcW w:w="6470" w:type="dxa"/>
            <w:tcBorders>
              <w:top w:val="single" w:sz="6" w:space="0" w:color="auto"/>
              <w:left w:val="single" w:sz="6" w:space="0" w:color="auto"/>
              <w:bottom w:val="single" w:sz="6" w:space="0" w:color="auto"/>
              <w:right w:val="single" w:sz="6" w:space="0" w:color="auto"/>
            </w:tcBorders>
            <w:vAlign w:val="center"/>
          </w:tcPr>
          <w:p w14:paraId="6392686F" w14:textId="77777777" w:rsidR="00941720" w:rsidRPr="00C60EFB" w:rsidRDefault="00941720" w:rsidP="00F71562">
            <w:pPr>
              <w:pStyle w:val="Texto"/>
              <w:spacing w:before="40" w:after="40" w:line="240" w:lineRule="auto"/>
              <w:ind w:firstLine="0"/>
              <w:rPr>
                <w:sz w:val="16"/>
                <w:szCs w:val="16"/>
              </w:rPr>
            </w:pPr>
            <w:r w:rsidRPr="00C60EFB">
              <w:rPr>
                <w:sz w:val="16"/>
                <w:szCs w:val="16"/>
              </w:rPr>
              <w:t>Permiso sanitario de importación de dispositivos médicos con registro sanitario, que no sean o contengan estupefacientes o psicotrópicos. Modalidad B. Importación de fuentes de radiación (incluye reactivos o agentes de diagnóstico con isótopos radiactivos).</w:t>
            </w:r>
          </w:p>
        </w:tc>
      </w:tr>
      <w:tr w:rsidR="00941720" w:rsidRPr="00C60EFB" w14:paraId="23F85ACF" w14:textId="77777777" w:rsidTr="00F71562">
        <w:trPr>
          <w:trHeight w:val="20"/>
        </w:trPr>
        <w:tc>
          <w:tcPr>
            <w:tcW w:w="2319" w:type="dxa"/>
            <w:tcBorders>
              <w:top w:val="single" w:sz="6" w:space="0" w:color="auto"/>
              <w:left w:val="single" w:sz="6" w:space="0" w:color="auto"/>
              <w:bottom w:val="single" w:sz="6" w:space="0" w:color="auto"/>
              <w:right w:val="single" w:sz="6" w:space="0" w:color="auto"/>
            </w:tcBorders>
            <w:vAlign w:val="center"/>
          </w:tcPr>
          <w:p w14:paraId="34F7E4E3" w14:textId="77777777" w:rsidR="00941720" w:rsidRPr="00C60EFB" w:rsidRDefault="00941720" w:rsidP="00F71562">
            <w:pPr>
              <w:pStyle w:val="Texto"/>
              <w:spacing w:before="40" w:after="40" w:line="240" w:lineRule="auto"/>
              <w:ind w:firstLine="0"/>
              <w:rPr>
                <w:sz w:val="16"/>
                <w:szCs w:val="16"/>
              </w:rPr>
            </w:pPr>
            <w:r w:rsidRPr="00C60EFB">
              <w:rPr>
                <w:sz w:val="16"/>
                <w:szCs w:val="16"/>
              </w:rPr>
              <w:t>COFEPRIS-01-015-A</w:t>
            </w:r>
          </w:p>
        </w:tc>
        <w:tc>
          <w:tcPr>
            <w:tcW w:w="6470" w:type="dxa"/>
            <w:tcBorders>
              <w:top w:val="single" w:sz="6" w:space="0" w:color="auto"/>
              <w:left w:val="single" w:sz="6" w:space="0" w:color="auto"/>
              <w:bottom w:val="single" w:sz="6" w:space="0" w:color="auto"/>
              <w:right w:val="single" w:sz="6" w:space="0" w:color="auto"/>
            </w:tcBorders>
            <w:vAlign w:val="center"/>
          </w:tcPr>
          <w:p w14:paraId="2514A485" w14:textId="77777777" w:rsidR="00941720" w:rsidRPr="00C60EFB" w:rsidRDefault="00941720" w:rsidP="00F71562">
            <w:pPr>
              <w:pStyle w:val="Texto"/>
              <w:spacing w:before="40" w:after="40" w:line="240" w:lineRule="auto"/>
              <w:ind w:firstLine="0"/>
              <w:rPr>
                <w:sz w:val="16"/>
                <w:szCs w:val="16"/>
              </w:rPr>
            </w:pPr>
            <w:r w:rsidRPr="00C60EFB">
              <w:rPr>
                <w:sz w:val="16"/>
                <w:szCs w:val="16"/>
              </w:rPr>
              <w:t>Permiso sanitario de importación de dispositivos médicos que no sean o contengan estupefacientes o psicotrópicos, sin registro sanitario o en fase de experimentación. Modalidad A. Permiso sanitario de importación de dispositivos médicos para maquila.</w:t>
            </w:r>
          </w:p>
        </w:tc>
      </w:tr>
      <w:tr w:rsidR="00941720" w:rsidRPr="00C60EFB" w14:paraId="2BA0A4BC" w14:textId="77777777" w:rsidTr="00F71562">
        <w:trPr>
          <w:trHeight w:val="20"/>
        </w:trPr>
        <w:tc>
          <w:tcPr>
            <w:tcW w:w="2319" w:type="dxa"/>
            <w:tcBorders>
              <w:top w:val="single" w:sz="6" w:space="0" w:color="auto"/>
              <w:left w:val="single" w:sz="6" w:space="0" w:color="auto"/>
              <w:bottom w:val="single" w:sz="6" w:space="0" w:color="auto"/>
              <w:right w:val="single" w:sz="6" w:space="0" w:color="auto"/>
            </w:tcBorders>
            <w:vAlign w:val="center"/>
          </w:tcPr>
          <w:p w14:paraId="09C07E89" w14:textId="77777777" w:rsidR="00941720" w:rsidRPr="00C60EFB" w:rsidRDefault="00941720" w:rsidP="00F71562">
            <w:pPr>
              <w:pStyle w:val="Texto"/>
              <w:spacing w:before="40" w:after="40" w:line="240" w:lineRule="auto"/>
              <w:ind w:firstLine="0"/>
              <w:rPr>
                <w:sz w:val="16"/>
                <w:szCs w:val="16"/>
              </w:rPr>
            </w:pPr>
            <w:r w:rsidRPr="00C60EFB">
              <w:rPr>
                <w:sz w:val="16"/>
                <w:szCs w:val="16"/>
              </w:rPr>
              <w:t>COFEPRIS-01-015-B</w:t>
            </w:r>
          </w:p>
        </w:tc>
        <w:tc>
          <w:tcPr>
            <w:tcW w:w="6470" w:type="dxa"/>
            <w:tcBorders>
              <w:top w:val="single" w:sz="6" w:space="0" w:color="auto"/>
              <w:left w:val="single" w:sz="6" w:space="0" w:color="auto"/>
              <w:bottom w:val="single" w:sz="6" w:space="0" w:color="auto"/>
              <w:right w:val="single" w:sz="6" w:space="0" w:color="auto"/>
            </w:tcBorders>
            <w:vAlign w:val="center"/>
          </w:tcPr>
          <w:p w14:paraId="38C2FE40" w14:textId="77777777" w:rsidR="00941720" w:rsidRPr="00C60EFB" w:rsidRDefault="00941720" w:rsidP="00F71562">
            <w:pPr>
              <w:pStyle w:val="Texto"/>
              <w:spacing w:before="40" w:after="40" w:line="240" w:lineRule="auto"/>
              <w:ind w:firstLine="0"/>
              <w:rPr>
                <w:sz w:val="16"/>
                <w:szCs w:val="16"/>
              </w:rPr>
            </w:pPr>
            <w:r w:rsidRPr="00C60EFB">
              <w:rPr>
                <w:sz w:val="16"/>
                <w:szCs w:val="16"/>
              </w:rPr>
              <w:t>Permiso Sanitario de Importación de Dispositivos Médicos que No Sean o Contengan Estupefacientes o Psicotrópicos, Sin Registro o en Fase de Experimentación. Modalidad B. Importación de Dispositivos Médicos para Uso Personal.</w:t>
            </w:r>
          </w:p>
        </w:tc>
      </w:tr>
      <w:tr w:rsidR="00941720" w:rsidRPr="00C60EFB" w14:paraId="13470560" w14:textId="77777777" w:rsidTr="00F71562">
        <w:trPr>
          <w:trHeight w:val="20"/>
        </w:trPr>
        <w:tc>
          <w:tcPr>
            <w:tcW w:w="2319" w:type="dxa"/>
            <w:tcBorders>
              <w:top w:val="single" w:sz="6" w:space="0" w:color="auto"/>
              <w:left w:val="single" w:sz="6" w:space="0" w:color="auto"/>
              <w:bottom w:val="single" w:sz="6" w:space="0" w:color="auto"/>
              <w:right w:val="single" w:sz="6" w:space="0" w:color="auto"/>
            </w:tcBorders>
            <w:vAlign w:val="center"/>
          </w:tcPr>
          <w:p w14:paraId="4CDC7EB6" w14:textId="77777777" w:rsidR="00941720" w:rsidRPr="00C60EFB" w:rsidRDefault="00941720" w:rsidP="00F71562">
            <w:pPr>
              <w:pStyle w:val="Texto"/>
              <w:spacing w:before="40" w:after="40" w:line="240" w:lineRule="auto"/>
              <w:ind w:firstLine="0"/>
              <w:rPr>
                <w:sz w:val="16"/>
                <w:szCs w:val="16"/>
              </w:rPr>
            </w:pPr>
            <w:r w:rsidRPr="00C60EFB">
              <w:rPr>
                <w:sz w:val="16"/>
                <w:szCs w:val="16"/>
              </w:rPr>
              <w:t>COFEPRIS-01-015-C</w:t>
            </w:r>
          </w:p>
        </w:tc>
        <w:tc>
          <w:tcPr>
            <w:tcW w:w="6470" w:type="dxa"/>
            <w:tcBorders>
              <w:top w:val="single" w:sz="6" w:space="0" w:color="auto"/>
              <w:left w:val="single" w:sz="6" w:space="0" w:color="auto"/>
              <w:bottom w:val="single" w:sz="6" w:space="0" w:color="auto"/>
              <w:right w:val="single" w:sz="6" w:space="0" w:color="auto"/>
            </w:tcBorders>
            <w:vAlign w:val="center"/>
          </w:tcPr>
          <w:p w14:paraId="41F5F1B8" w14:textId="77777777" w:rsidR="00941720" w:rsidRPr="00C60EFB" w:rsidRDefault="00941720" w:rsidP="00F71562">
            <w:pPr>
              <w:pStyle w:val="Texto"/>
              <w:spacing w:before="40" w:after="40" w:line="240" w:lineRule="auto"/>
              <w:ind w:firstLine="0"/>
              <w:rPr>
                <w:sz w:val="16"/>
                <w:szCs w:val="16"/>
              </w:rPr>
            </w:pPr>
            <w:r w:rsidRPr="00C60EFB">
              <w:rPr>
                <w:sz w:val="16"/>
                <w:szCs w:val="16"/>
              </w:rPr>
              <w:t>Permiso sanitario de importación de dispositivos médicos que no sean o contengan estupefacientes o psicotrópicos, sin registro o en fase de experimentación. Modalidad C. Importación de dispositivos médicos para uso médico.</w:t>
            </w:r>
          </w:p>
        </w:tc>
      </w:tr>
      <w:tr w:rsidR="00941720" w:rsidRPr="00C60EFB" w14:paraId="2B5EB3A7" w14:textId="77777777" w:rsidTr="00F71562">
        <w:trPr>
          <w:trHeight w:val="20"/>
        </w:trPr>
        <w:tc>
          <w:tcPr>
            <w:tcW w:w="2319" w:type="dxa"/>
            <w:tcBorders>
              <w:top w:val="single" w:sz="6" w:space="0" w:color="auto"/>
              <w:left w:val="single" w:sz="6" w:space="0" w:color="auto"/>
              <w:bottom w:val="single" w:sz="6" w:space="0" w:color="auto"/>
              <w:right w:val="single" w:sz="6" w:space="0" w:color="auto"/>
            </w:tcBorders>
            <w:vAlign w:val="center"/>
          </w:tcPr>
          <w:p w14:paraId="26A5EC13" w14:textId="77777777" w:rsidR="00941720" w:rsidRPr="00C60EFB" w:rsidRDefault="00941720" w:rsidP="00F71562">
            <w:pPr>
              <w:pStyle w:val="Texto"/>
              <w:spacing w:before="40" w:after="40" w:line="240" w:lineRule="auto"/>
              <w:ind w:firstLine="0"/>
              <w:rPr>
                <w:sz w:val="16"/>
                <w:szCs w:val="16"/>
              </w:rPr>
            </w:pPr>
            <w:r w:rsidRPr="00C60EFB">
              <w:rPr>
                <w:sz w:val="16"/>
                <w:szCs w:val="16"/>
              </w:rPr>
              <w:t>COFEPRIS-01-015-D</w:t>
            </w:r>
          </w:p>
        </w:tc>
        <w:tc>
          <w:tcPr>
            <w:tcW w:w="6470" w:type="dxa"/>
            <w:tcBorders>
              <w:top w:val="single" w:sz="6" w:space="0" w:color="auto"/>
              <w:left w:val="single" w:sz="6" w:space="0" w:color="auto"/>
              <w:bottom w:val="single" w:sz="6" w:space="0" w:color="auto"/>
              <w:right w:val="single" w:sz="6" w:space="0" w:color="auto"/>
            </w:tcBorders>
            <w:vAlign w:val="center"/>
          </w:tcPr>
          <w:p w14:paraId="465E5138" w14:textId="77777777" w:rsidR="00941720" w:rsidRPr="00C60EFB" w:rsidRDefault="00941720" w:rsidP="00F71562">
            <w:pPr>
              <w:pStyle w:val="Texto"/>
              <w:spacing w:before="40" w:after="40" w:line="240" w:lineRule="auto"/>
              <w:ind w:firstLine="0"/>
              <w:rPr>
                <w:sz w:val="16"/>
                <w:szCs w:val="16"/>
              </w:rPr>
            </w:pPr>
            <w:r w:rsidRPr="00C60EFB">
              <w:rPr>
                <w:sz w:val="16"/>
                <w:szCs w:val="16"/>
              </w:rPr>
              <w:t>Permiso Sanitario de importación de Dispositivos Médicos que No Sean o Contengan Estupefacientes o Psicotrópicos, sin Registro o en Fase de Experimentación. Modalidad D. Importación de Dispositivos Médicos para Investigación en Humanos.</w:t>
            </w:r>
          </w:p>
        </w:tc>
      </w:tr>
      <w:tr w:rsidR="00941720" w:rsidRPr="00C60EFB" w14:paraId="652FB294" w14:textId="77777777" w:rsidTr="00F71562">
        <w:trPr>
          <w:trHeight w:val="20"/>
        </w:trPr>
        <w:tc>
          <w:tcPr>
            <w:tcW w:w="2319" w:type="dxa"/>
            <w:tcBorders>
              <w:top w:val="single" w:sz="6" w:space="0" w:color="auto"/>
              <w:left w:val="single" w:sz="6" w:space="0" w:color="auto"/>
              <w:bottom w:val="single" w:sz="6" w:space="0" w:color="auto"/>
              <w:right w:val="single" w:sz="6" w:space="0" w:color="auto"/>
            </w:tcBorders>
            <w:vAlign w:val="center"/>
          </w:tcPr>
          <w:p w14:paraId="6B1ECD21" w14:textId="77777777" w:rsidR="00941720" w:rsidRPr="00C60EFB" w:rsidRDefault="00941720" w:rsidP="00F71562">
            <w:pPr>
              <w:pStyle w:val="Texto"/>
              <w:spacing w:before="40" w:after="40" w:line="240" w:lineRule="auto"/>
              <w:ind w:firstLine="0"/>
              <w:rPr>
                <w:sz w:val="16"/>
                <w:szCs w:val="16"/>
              </w:rPr>
            </w:pPr>
            <w:r w:rsidRPr="00C60EFB">
              <w:rPr>
                <w:sz w:val="16"/>
                <w:szCs w:val="16"/>
              </w:rPr>
              <w:t>COFEPRIS-01-015-E</w:t>
            </w:r>
          </w:p>
        </w:tc>
        <w:tc>
          <w:tcPr>
            <w:tcW w:w="6470" w:type="dxa"/>
            <w:tcBorders>
              <w:top w:val="single" w:sz="6" w:space="0" w:color="auto"/>
              <w:left w:val="single" w:sz="6" w:space="0" w:color="auto"/>
              <w:bottom w:val="single" w:sz="6" w:space="0" w:color="auto"/>
              <w:right w:val="single" w:sz="6" w:space="0" w:color="auto"/>
            </w:tcBorders>
            <w:vAlign w:val="center"/>
          </w:tcPr>
          <w:p w14:paraId="17B0656D" w14:textId="77777777" w:rsidR="00941720" w:rsidRPr="00C60EFB" w:rsidRDefault="00941720" w:rsidP="00F71562">
            <w:pPr>
              <w:pStyle w:val="Texto"/>
              <w:spacing w:before="40" w:after="40" w:line="240" w:lineRule="auto"/>
              <w:ind w:firstLine="0"/>
              <w:rPr>
                <w:sz w:val="16"/>
                <w:szCs w:val="16"/>
              </w:rPr>
            </w:pPr>
            <w:r w:rsidRPr="00C60EFB">
              <w:rPr>
                <w:sz w:val="16"/>
                <w:szCs w:val="16"/>
              </w:rPr>
              <w:t>Permiso sanitario de importación de dispositivos médicos que no sean o contengan estupefacientes o psicotrópicos, sin registro o en fase de experimentación. Modalidad E. Importacion de dispositivos médicos para donación.</w:t>
            </w:r>
          </w:p>
        </w:tc>
      </w:tr>
      <w:tr w:rsidR="00941720" w:rsidRPr="00C60EFB" w14:paraId="115461C6" w14:textId="77777777" w:rsidTr="00F71562">
        <w:trPr>
          <w:trHeight w:val="20"/>
        </w:trPr>
        <w:tc>
          <w:tcPr>
            <w:tcW w:w="2319" w:type="dxa"/>
            <w:tcBorders>
              <w:top w:val="single" w:sz="6" w:space="0" w:color="auto"/>
              <w:left w:val="single" w:sz="6" w:space="0" w:color="auto"/>
              <w:bottom w:val="single" w:sz="6" w:space="0" w:color="auto"/>
              <w:right w:val="single" w:sz="6" w:space="0" w:color="auto"/>
            </w:tcBorders>
            <w:vAlign w:val="center"/>
          </w:tcPr>
          <w:p w14:paraId="71E2C981" w14:textId="77777777" w:rsidR="00941720" w:rsidRPr="00C60EFB" w:rsidRDefault="00941720" w:rsidP="00F71562">
            <w:pPr>
              <w:pStyle w:val="Texto"/>
              <w:spacing w:before="40" w:after="40" w:line="240" w:lineRule="auto"/>
              <w:ind w:firstLine="0"/>
              <w:rPr>
                <w:sz w:val="16"/>
                <w:szCs w:val="16"/>
              </w:rPr>
            </w:pPr>
            <w:r w:rsidRPr="00C60EFB">
              <w:rPr>
                <w:sz w:val="16"/>
                <w:szCs w:val="16"/>
              </w:rPr>
              <w:t>COFEPRIS-01-015-F</w:t>
            </w:r>
          </w:p>
        </w:tc>
        <w:tc>
          <w:tcPr>
            <w:tcW w:w="6470" w:type="dxa"/>
            <w:tcBorders>
              <w:top w:val="single" w:sz="6" w:space="0" w:color="auto"/>
              <w:left w:val="single" w:sz="6" w:space="0" w:color="auto"/>
              <w:bottom w:val="single" w:sz="6" w:space="0" w:color="auto"/>
              <w:right w:val="single" w:sz="6" w:space="0" w:color="auto"/>
            </w:tcBorders>
            <w:vAlign w:val="center"/>
          </w:tcPr>
          <w:p w14:paraId="24594FBA" w14:textId="77777777" w:rsidR="00941720" w:rsidRPr="00C60EFB" w:rsidRDefault="00941720" w:rsidP="00F71562">
            <w:pPr>
              <w:pStyle w:val="Texto"/>
              <w:spacing w:before="40" w:after="40" w:line="240" w:lineRule="auto"/>
              <w:ind w:firstLine="0"/>
              <w:rPr>
                <w:sz w:val="16"/>
                <w:szCs w:val="16"/>
              </w:rPr>
            </w:pPr>
            <w:r w:rsidRPr="00C60EFB">
              <w:rPr>
                <w:sz w:val="16"/>
                <w:szCs w:val="16"/>
              </w:rPr>
              <w:t>Permiso Sanitario de Importación de Dispositivos Médicos que No Sean o Contengan Estupefacientes o Psicotrópicos, Sin Registro o en Fase de Experimentación. Modalidad F. Importación de Dispositivos Médicos, Sin registro, Usados.</w:t>
            </w:r>
          </w:p>
        </w:tc>
      </w:tr>
      <w:tr w:rsidR="00941720" w:rsidRPr="00C60EFB" w14:paraId="13BBE4F0" w14:textId="77777777" w:rsidTr="00F71562">
        <w:trPr>
          <w:trHeight w:val="20"/>
        </w:trPr>
        <w:tc>
          <w:tcPr>
            <w:tcW w:w="2319" w:type="dxa"/>
            <w:tcBorders>
              <w:top w:val="single" w:sz="6" w:space="0" w:color="auto"/>
              <w:left w:val="single" w:sz="6" w:space="0" w:color="auto"/>
              <w:bottom w:val="single" w:sz="6" w:space="0" w:color="auto"/>
              <w:right w:val="single" w:sz="6" w:space="0" w:color="auto"/>
            </w:tcBorders>
            <w:vAlign w:val="center"/>
          </w:tcPr>
          <w:p w14:paraId="6D379C2E" w14:textId="77777777" w:rsidR="00941720" w:rsidRPr="00C60EFB" w:rsidRDefault="00941720" w:rsidP="00F71562">
            <w:pPr>
              <w:pStyle w:val="Texto"/>
              <w:spacing w:before="40" w:after="40" w:line="240" w:lineRule="auto"/>
              <w:ind w:firstLine="0"/>
              <w:rPr>
                <w:sz w:val="16"/>
                <w:szCs w:val="16"/>
              </w:rPr>
            </w:pPr>
            <w:r w:rsidRPr="00C60EFB">
              <w:rPr>
                <w:sz w:val="16"/>
                <w:szCs w:val="16"/>
              </w:rPr>
              <w:t>COFEPRIS-01-015-G</w:t>
            </w:r>
          </w:p>
        </w:tc>
        <w:tc>
          <w:tcPr>
            <w:tcW w:w="6470" w:type="dxa"/>
            <w:tcBorders>
              <w:top w:val="single" w:sz="6" w:space="0" w:color="auto"/>
              <w:left w:val="single" w:sz="6" w:space="0" w:color="auto"/>
              <w:bottom w:val="single" w:sz="6" w:space="0" w:color="auto"/>
              <w:right w:val="single" w:sz="6" w:space="0" w:color="auto"/>
            </w:tcBorders>
            <w:vAlign w:val="center"/>
          </w:tcPr>
          <w:p w14:paraId="096F73D8" w14:textId="77777777" w:rsidR="00941720" w:rsidRPr="00C60EFB" w:rsidRDefault="00941720" w:rsidP="00F71562">
            <w:pPr>
              <w:pStyle w:val="Texto"/>
              <w:spacing w:before="40" w:after="40" w:line="240" w:lineRule="auto"/>
              <w:ind w:firstLine="0"/>
              <w:rPr>
                <w:sz w:val="16"/>
                <w:szCs w:val="16"/>
              </w:rPr>
            </w:pPr>
            <w:r w:rsidRPr="00C60EFB">
              <w:rPr>
                <w:sz w:val="16"/>
                <w:szCs w:val="16"/>
              </w:rPr>
              <w:t>Permiso sanitario de importación de dispositivos médicos que no sean o contengan estupefacientes o psicotrópicos, sin registro o en fase de experimentación. Modalidad G. Permiso sanitario de importación de dispositivos médicos destinados a pruebas de laboratorio.</w:t>
            </w:r>
          </w:p>
        </w:tc>
      </w:tr>
      <w:tr w:rsidR="00941720" w:rsidRPr="00C60EFB" w14:paraId="317DA8C5" w14:textId="77777777" w:rsidTr="00F71562">
        <w:trPr>
          <w:trHeight w:val="20"/>
        </w:trPr>
        <w:tc>
          <w:tcPr>
            <w:tcW w:w="2319" w:type="dxa"/>
            <w:tcBorders>
              <w:top w:val="single" w:sz="6" w:space="0" w:color="auto"/>
              <w:left w:val="single" w:sz="6" w:space="0" w:color="auto"/>
              <w:bottom w:val="single" w:sz="6" w:space="0" w:color="auto"/>
              <w:right w:val="single" w:sz="6" w:space="0" w:color="auto"/>
            </w:tcBorders>
            <w:vAlign w:val="center"/>
          </w:tcPr>
          <w:p w14:paraId="2A4A78E5" w14:textId="77777777" w:rsidR="00941720" w:rsidRPr="00C60EFB" w:rsidRDefault="00941720" w:rsidP="00F71562">
            <w:pPr>
              <w:pStyle w:val="Texto"/>
              <w:spacing w:before="40" w:after="40" w:line="240" w:lineRule="auto"/>
              <w:ind w:firstLine="0"/>
              <w:rPr>
                <w:sz w:val="16"/>
                <w:szCs w:val="16"/>
              </w:rPr>
            </w:pPr>
            <w:r w:rsidRPr="00C60EFB">
              <w:rPr>
                <w:sz w:val="16"/>
                <w:szCs w:val="16"/>
              </w:rPr>
              <w:t>COFEPRIS-01-016</w:t>
            </w:r>
          </w:p>
        </w:tc>
        <w:tc>
          <w:tcPr>
            <w:tcW w:w="6470" w:type="dxa"/>
            <w:tcBorders>
              <w:top w:val="single" w:sz="6" w:space="0" w:color="auto"/>
              <w:left w:val="single" w:sz="6" w:space="0" w:color="auto"/>
              <w:bottom w:val="single" w:sz="6" w:space="0" w:color="auto"/>
              <w:right w:val="single" w:sz="6" w:space="0" w:color="auto"/>
            </w:tcBorders>
            <w:vAlign w:val="center"/>
          </w:tcPr>
          <w:p w14:paraId="060CBB64" w14:textId="77777777" w:rsidR="00941720" w:rsidRPr="00C60EFB" w:rsidRDefault="00941720" w:rsidP="00F71562">
            <w:pPr>
              <w:pStyle w:val="Texto"/>
              <w:spacing w:before="40" w:after="40" w:line="240" w:lineRule="auto"/>
              <w:ind w:firstLine="0"/>
              <w:rPr>
                <w:sz w:val="16"/>
                <w:szCs w:val="16"/>
              </w:rPr>
            </w:pPr>
            <w:r w:rsidRPr="00C60EFB">
              <w:rPr>
                <w:sz w:val="16"/>
                <w:szCs w:val="16"/>
              </w:rPr>
              <w:t>Permiso Sanitario de Importación de Insumos que No Sean o Contengan Estupefacientes o Psicotrópicos por Retorno.</w:t>
            </w:r>
          </w:p>
        </w:tc>
      </w:tr>
      <w:tr w:rsidR="00941720" w:rsidRPr="00C60EFB" w14:paraId="3421F098" w14:textId="77777777" w:rsidTr="00F71562">
        <w:trPr>
          <w:trHeight w:val="20"/>
        </w:trPr>
        <w:tc>
          <w:tcPr>
            <w:tcW w:w="2319" w:type="dxa"/>
            <w:tcBorders>
              <w:top w:val="single" w:sz="6" w:space="0" w:color="auto"/>
              <w:left w:val="single" w:sz="6" w:space="0" w:color="auto"/>
              <w:bottom w:val="single" w:sz="6" w:space="0" w:color="auto"/>
              <w:right w:val="single" w:sz="6" w:space="0" w:color="auto"/>
            </w:tcBorders>
            <w:vAlign w:val="center"/>
          </w:tcPr>
          <w:p w14:paraId="3CC0654F" w14:textId="77777777" w:rsidR="00941720" w:rsidRPr="00C60EFB" w:rsidRDefault="00941720" w:rsidP="00F71562">
            <w:pPr>
              <w:pStyle w:val="Texto"/>
              <w:spacing w:before="40" w:after="40" w:line="240" w:lineRule="auto"/>
              <w:ind w:firstLine="0"/>
              <w:rPr>
                <w:sz w:val="16"/>
                <w:szCs w:val="16"/>
              </w:rPr>
            </w:pPr>
            <w:r w:rsidRPr="00C60EFB">
              <w:rPr>
                <w:sz w:val="16"/>
                <w:szCs w:val="16"/>
              </w:rPr>
              <w:t>COFEPRIS-01-025</w:t>
            </w:r>
          </w:p>
        </w:tc>
        <w:tc>
          <w:tcPr>
            <w:tcW w:w="6470" w:type="dxa"/>
            <w:tcBorders>
              <w:top w:val="single" w:sz="6" w:space="0" w:color="auto"/>
              <w:left w:val="single" w:sz="6" w:space="0" w:color="auto"/>
              <w:bottom w:val="single" w:sz="6" w:space="0" w:color="auto"/>
              <w:right w:val="single" w:sz="6" w:space="0" w:color="auto"/>
            </w:tcBorders>
            <w:vAlign w:val="center"/>
          </w:tcPr>
          <w:p w14:paraId="3BFB5613" w14:textId="77777777" w:rsidR="00941720" w:rsidRPr="00C60EFB" w:rsidRDefault="00941720" w:rsidP="00F71562">
            <w:pPr>
              <w:pStyle w:val="Texto"/>
              <w:spacing w:before="40" w:after="40" w:line="240" w:lineRule="auto"/>
              <w:ind w:firstLine="0"/>
              <w:rPr>
                <w:sz w:val="16"/>
                <w:szCs w:val="16"/>
              </w:rPr>
            </w:pPr>
            <w:r w:rsidRPr="00C60EFB">
              <w:rPr>
                <w:sz w:val="16"/>
                <w:szCs w:val="16"/>
              </w:rPr>
              <w:t>Permiso de internación al territorio nacional de células y tejidos incluyendo sangre, sus componentes y derivados, as</w:t>
            </w:r>
            <w:r>
              <w:rPr>
                <w:sz w:val="16"/>
                <w:szCs w:val="16"/>
              </w:rPr>
              <w:t>í</w:t>
            </w:r>
            <w:r w:rsidRPr="00C60EFB">
              <w:rPr>
                <w:sz w:val="16"/>
                <w:szCs w:val="16"/>
              </w:rPr>
              <w:t xml:space="preserve"> como otros productos de Seres Humanos.</w:t>
            </w:r>
          </w:p>
        </w:tc>
      </w:tr>
    </w:tbl>
    <w:p w14:paraId="1517BAF5" w14:textId="77777777" w:rsidR="00941720" w:rsidRPr="00C60EFB" w:rsidRDefault="00941720" w:rsidP="00941720">
      <w:pPr>
        <w:pStyle w:val="Texto"/>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346"/>
        <w:gridCol w:w="72"/>
        <w:gridCol w:w="3188"/>
        <w:gridCol w:w="4106"/>
      </w:tblGrid>
      <w:tr w:rsidR="00941720" w:rsidRPr="00C60EFB" w14:paraId="50E43525" w14:textId="77777777" w:rsidTr="00F71562">
        <w:trPr>
          <w:trHeight w:val="20"/>
          <w:tblHeader/>
        </w:trPr>
        <w:tc>
          <w:tcPr>
            <w:tcW w:w="1418" w:type="dxa"/>
            <w:gridSpan w:val="2"/>
            <w:tcBorders>
              <w:top w:val="single" w:sz="6" w:space="0" w:color="auto"/>
              <w:left w:val="single" w:sz="6" w:space="0" w:color="auto"/>
              <w:bottom w:val="single" w:sz="6" w:space="0" w:color="auto"/>
              <w:right w:val="single" w:sz="6" w:space="0" w:color="auto"/>
            </w:tcBorders>
            <w:shd w:val="pct12" w:color="auto" w:fill="FFFFFF"/>
            <w:noWrap/>
            <w:vAlign w:val="center"/>
          </w:tcPr>
          <w:p w14:paraId="4A6C0446" w14:textId="77777777" w:rsidR="00941720" w:rsidRPr="00C60EFB" w:rsidRDefault="00941720" w:rsidP="00F71562">
            <w:pPr>
              <w:snapToGrid w:val="0"/>
              <w:spacing w:before="40" w:after="40" w:line="188" w:lineRule="exact"/>
              <w:jc w:val="center"/>
              <w:rPr>
                <w:rFonts w:ascii="Arial" w:hAnsi="Arial" w:cs="Arial"/>
                <w:b/>
                <w:sz w:val="16"/>
                <w:szCs w:val="16"/>
              </w:rPr>
            </w:pPr>
            <w:r w:rsidRPr="00C60EFB">
              <w:rPr>
                <w:rFonts w:ascii="Arial" w:hAnsi="Arial" w:cs="Arial"/>
                <w:b/>
                <w:sz w:val="16"/>
                <w:szCs w:val="16"/>
              </w:rPr>
              <w:t>Fracción</w:t>
            </w:r>
          </w:p>
          <w:p w14:paraId="2CECBEE8" w14:textId="77777777" w:rsidR="00941720" w:rsidRPr="00C60EFB" w:rsidRDefault="00941720" w:rsidP="00F71562">
            <w:pPr>
              <w:snapToGrid w:val="0"/>
              <w:spacing w:before="40" w:after="40" w:line="188" w:lineRule="exact"/>
              <w:jc w:val="center"/>
              <w:rPr>
                <w:rFonts w:ascii="Arial" w:hAnsi="Arial" w:cs="Arial"/>
                <w:b/>
                <w:sz w:val="16"/>
                <w:szCs w:val="16"/>
              </w:rPr>
            </w:pPr>
            <w:r w:rsidRPr="00C60EFB">
              <w:rPr>
                <w:rFonts w:ascii="Arial" w:hAnsi="Arial" w:cs="Arial"/>
                <w:b/>
                <w:sz w:val="16"/>
                <w:szCs w:val="16"/>
              </w:rPr>
              <w:t>Arancelaria/</w:t>
            </w:r>
          </w:p>
          <w:p w14:paraId="11649D15" w14:textId="77777777" w:rsidR="00941720" w:rsidRPr="00C60EFB" w:rsidRDefault="00941720" w:rsidP="00F71562">
            <w:pPr>
              <w:snapToGrid w:val="0"/>
              <w:spacing w:before="40" w:after="40" w:line="188" w:lineRule="exact"/>
              <w:jc w:val="center"/>
              <w:rPr>
                <w:rFonts w:ascii="Arial" w:hAnsi="Arial" w:cs="Arial"/>
                <w:b/>
                <w:sz w:val="16"/>
                <w:szCs w:val="16"/>
              </w:rPr>
            </w:pPr>
            <w:r w:rsidRPr="00C60EFB">
              <w:rPr>
                <w:rFonts w:ascii="Arial" w:hAnsi="Arial" w:cs="Arial"/>
                <w:b/>
                <w:sz w:val="16"/>
                <w:szCs w:val="16"/>
              </w:rPr>
              <w:t>NICO</w:t>
            </w:r>
          </w:p>
        </w:tc>
        <w:tc>
          <w:tcPr>
            <w:tcW w:w="3188" w:type="dxa"/>
            <w:tcBorders>
              <w:top w:val="single" w:sz="6" w:space="0" w:color="auto"/>
              <w:left w:val="single" w:sz="6" w:space="0" w:color="auto"/>
              <w:bottom w:val="single" w:sz="6" w:space="0" w:color="auto"/>
              <w:right w:val="single" w:sz="6" w:space="0" w:color="auto"/>
            </w:tcBorders>
            <w:shd w:val="pct12" w:color="auto" w:fill="FFFFFF"/>
            <w:vAlign w:val="center"/>
          </w:tcPr>
          <w:p w14:paraId="5BEAD717" w14:textId="77777777" w:rsidR="00941720" w:rsidRPr="00C60EFB" w:rsidRDefault="00941720" w:rsidP="00F71562">
            <w:pPr>
              <w:snapToGrid w:val="0"/>
              <w:spacing w:before="40" w:after="40" w:line="188" w:lineRule="exact"/>
              <w:jc w:val="center"/>
              <w:rPr>
                <w:rFonts w:ascii="Arial" w:hAnsi="Arial" w:cs="Arial"/>
                <w:b/>
                <w:sz w:val="16"/>
                <w:szCs w:val="16"/>
              </w:rPr>
            </w:pPr>
            <w:r w:rsidRPr="00C60EFB">
              <w:rPr>
                <w:rFonts w:ascii="Arial" w:hAnsi="Arial" w:cs="Arial"/>
                <w:b/>
                <w:sz w:val="16"/>
                <w:szCs w:val="16"/>
              </w:rPr>
              <w:t>Descripción</w:t>
            </w:r>
          </w:p>
        </w:tc>
        <w:tc>
          <w:tcPr>
            <w:tcW w:w="4106" w:type="dxa"/>
            <w:tcBorders>
              <w:top w:val="single" w:sz="6" w:space="0" w:color="auto"/>
              <w:left w:val="single" w:sz="6" w:space="0" w:color="auto"/>
              <w:bottom w:val="single" w:sz="6" w:space="0" w:color="auto"/>
              <w:right w:val="single" w:sz="6" w:space="0" w:color="auto"/>
            </w:tcBorders>
            <w:shd w:val="pct12" w:color="auto" w:fill="FFFFFF"/>
            <w:vAlign w:val="center"/>
          </w:tcPr>
          <w:p w14:paraId="5B4A6A7D" w14:textId="77777777" w:rsidR="00941720" w:rsidRPr="00C60EFB" w:rsidRDefault="00941720" w:rsidP="00F71562">
            <w:pPr>
              <w:snapToGrid w:val="0"/>
              <w:spacing w:before="40" w:after="40" w:line="188" w:lineRule="exact"/>
              <w:jc w:val="center"/>
              <w:rPr>
                <w:rFonts w:ascii="Arial" w:hAnsi="Arial" w:cs="Arial"/>
                <w:b/>
                <w:sz w:val="16"/>
                <w:szCs w:val="16"/>
              </w:rPr>
            </w:pPr>
            <w:r w:rsidRPr="00C60EFB">
              <w:rPr>
                <w:rFonts w:ascii="Arial" w:hAnsi="Arial" w:cs="Arial"/>
                <w:b/>
                <w:sz w:val="16"/>
                <w:szCs w:val="16"/>
              </w:rPr>
              <w:t>Acotación</w:t>
            </w:r>
          </w:p>
        </w:tc>
      </w:tr>
      <w:tr w:rsidR="00941720" w:rsidRPr="00C60EFB" w14:paraId="4C95B62D"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5DD7B052" w14:textId="77777777" w:rsidR="00941720" w:rsidRPr="00C60EFB" w:rsidRDefault="00941720" w:rsidP="00F71562">
            <w:pPr>
              <w:snapToGrid w:val="0"/>
              <w:spacing w:before="40" w:after="40" w:line="188" w:lineRule="exact"/>
              <w:jc w:val="both"/>
              <w:rPr>
                <w:rFonts w:ascii="Arial" w:hAnsi="Arial" w:cs="Arial"/>
                <w:b/>
                <w:sz w:val="16"/>
                <w:szCs w:val="16"/>
              </w:rPr>
            </w:pPr>
            <w:r w:rsidRPr="00C60EFB">
              <w:rPr>
                <w:rFonts w:ascii="Arial" w:hAnsi="Arial" w:cs="Arial"/>
                <w:b/>
                <w:sz w:val="16"/>
                <w:szCs w:val="16"/>
              </w:rPr>
              <w:t>1211.20.01</w:t>
            </w:r>
          </w:p>
        </w:tc>
        <w:tc>
          <w:tcPr>
            <w:tcW w:w="3188" w:type="dxa"/>
            <w:tcBorders>
              <w:top w:val="single" w:sz="6" w:space="0" w:color="auto"/>
              <w:left w:val="single" w:sz="6" w:space="0" w:color="auto"/>
              <w:bottom w:val="single" w:sz="6" w:space="0" w:color="auto"/>
              <w:right w:val="single" w:sz="6" w:space="0" w:color="auto"/>
            </w:tcBorders>
          </w:tcPr>
          <w:p w14:paraId="36941880" w14:textId="77777777" w:rsidR="00941720" w:rsidRPr="00C60EFB" w:rsidRDefault="00941720" w:rsidP="00F71562">
            <w:pPr>
              <w:snapToGrid w:val="0"/>
              <w:spacing w:before="40" w:after="40" w:line="188" w:lineRule="exact"/>
              <w:jc w:val="both"/>
              <w:rPr>
                <w:rFonts w:ascii="Arial" w:hAnsi="Arial" w:cs="Arial"/>
                <w:b/>
                <w:sz w:val="16"/>
                <w:szCs w:val="16"/>
              </w:rPr>
            </w:pPr>
            <w:r w:rsidRPr="00C60EFB">
              <w:rPr>
                <w:rFonts w:ascii="Arial" w:hAnsi="Arial" w:cs="Arial"/>
                <w:b/>
                <w:sz w:val="16"/>
                <w:szCs w:val="16"/>
              </w:rPr>
              <w:t>Raíces de ginseng, excepto lo comprendido en la fracción arancelaria 1211.20.02.</w:t>
            </w:r>
          </w:p>
        </w:tc>
        <w:tc>
          <w:tcPr>
            <w:tcW w:w="4106" w:type="dxa"/>
            <w:tcBorders>
              <w:top w:val="single" w:sz="6" w:space="0" w:color="auto"/>
              <w:left w:val="single" w:sz="6" w:space="0" w:color="auto"/>
              <w:bottom w:val="single" w:sz="6" w:space="0" w:color="auto"/>
              <w:right w:val="single" w:sz="6" w:space="0" w:color="auto"/>
            </w:tcBorders>
          </w:tcPr>
          <w:p w14:paraId="6A7CB0C0" w14:textId="77777777" w:rsidR="00941720" w:rsidRPr="00C60EFB" w:rsidRDefault="00941720" w:rsidP="00F71562">
            <w:pPr>
              <w:snapToGrid w:val="0"/>
              <w:spacing w:before="40" w:after="40" w:line="188" w:lineRule="exact"/>
              <w:jc w:val="both"/>
              <w:rPr>
                <w:rFonts w:ascii="Arial" w:hAnsi="Arial" w:cs="Arial"/>
                <w:sz w:val="16"/>
                <w:szCs w:val="16"/>
              </w:rPr>
            </w:pPr>
          </w:p>
        </w:tc>
      </w:tr>
      <w:tr w:rsidR="00941720" w:rsidRPr="00C60EFB" w14:paraId="0F258D03"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267AC2ED" w14:textId="77777777" w:rsidR="00941720" w:rsidRPr="00C60EFB" w:rsidRDefault="00941720" w:rsidP="00F71562">
            <w:pPr>
              <w:snapToGrid w:val="0"/>
              <w:spacing w:before="40" w:after="40" w:line="188"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4E94CB20" w14:textId="77777777" w:rsidR="00941720" w:rsidRPr="00C60EFB" w:rsidRDefault="00941720" w:rsidP="00F71562">
            <w:pPr>
              <w:snapToGrid w:val="0"/>
              <w:spacing w:before="40" w:after="40" w:line="188" w:lineRule="exact"/>
              <w:jc w:val="both"/>
              <w:rPr>
                <w:rFonts w:ascii="Arial" w:hAnsi="Arial" w:cs="Arial"/>
                <w:sz w:val="16"/>
                <w:szCs w:val="16"/>
              </w:rPr>
            </w:pPr>
            <w:r w:rsidRPr="00C60EFB">
              <w:rPr>
                <w:rFonts w:ascii="Arial" w:hAnsi="Arial" w:cs="Arial"/>
                <w:sz w:val="16"/>
                <w:szCs w:val="16"/>
              </w:rPr>
              <w:t>Raíces de ginseng, excepto lo comprendido en la fracción arancelaria 1211.20.02.</w:t>
            </w:r>
          </w:p>
        </w:tc>
        <w:tc>
          <w:tcPr>
            <w:tcW w:w="4106" w:type="dxa"/>
            <w:tcBorders>
              <w:top w:val="single" w:sz="6" w:space="0" w:color="auto"/>
              <w:left w:val="single" w:sz="6" w:space="0" w:color="auto"/>
              <w:bottom w:val="single" w:sz="6" w:space="0" w:color="auto"/>
              <w:right w:val="single" w:sz="6" w:space="0" w:color="auto"/>
            </w:tcBorders>
          </w:tcPr>
          <w:p w14:paraId="3D4159F9" w14:textId="77777777" w:rsidR="00941720" w:rsidRPr="00C60EFB" w:rsidRDefault="00941720" w:rsidP="00F71562">
            <w:pPr>
              <w:snapToGrid w:val="0"/>
              <w:spacing w:before="40" w:after="40" w:line="188" w:lineRule="exact"/>
              <w:jc w:val="both"/>
              <w:rPr>
                <w:rFonts w:ascii="Arial" w:hAnsi="Arial" w:cs="Arial"/>
                <w:sz w:val="16"/>
                <w:szCs w:val="16"/>
              </w:rPr>
            </w:pPr>
          </w:p>
        </w:tc>
      </w:tr>
      <w:tr w:rsidR="00941720" w:rsidRPr="00C60EFB" w14:paraId="334A4D8A"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2E9F609E" w14:textId="77777777" w:rsidR="00941720" w:rsidRPr="00C60EFB" w:rsidRDefault="00941720" w:rsidP="00F71562">
            <w:pPr>
              <w:snapToGrid w:val="0"/>
              <w:spacing w:before="40" w:after="40" w:line="188" w:lineRule="exact"/>
              <w:jc w:val="both"/>
              <w:rPr>
                <w:rFonts w:ascii="Arial" w:hAnsi="Arial" w:cs="Arial"/>
                <w:sz w:val="16"/>
                <w:szCs w:val="16"/>
              </w:rPr>
            </w:pPr>
          </w:p>
        </w:tc>
      </w:tr>
      <w:tr w:rsidR="00941720" w:rsidRPr="00C60EFB" w14:paraId="4C3B92EF"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448D6D31" w14:textId="77777777" w:rsidR="00941720" w:rsidRPr="00C60EFB" w:rsidRDefault="00941720" w:rsidP="00F71562">
            <w:pPr>
              <w:snapToGrid w:val="0"/>
              <w:spacing w:before="40" w:after="40" w:line="188" w:lineRule="exact"/>
              <w:jc w:val="both"/>
              <w:rPr>
                <w:rFonts w:ascii="Arial" w:hAnsi="Arial" w:cs="Arial"/>
                <w:b/>
                <w:sz w:val="16"/>
                <w:szCs w:val="16"/>
              </w:rPr>
            </w:pPr>
            <w:r w:rsidRPr="00C60EFB">
              <w:rPr>
                <w:rFonts w:ascii="Arial" w:hAnsi="Arial" w:cs="Arial"/>
                <w:b/>
                <w:sz w:val="16"/>
                <w:szCs w:val="16"/>
              </w:rPr>
              <w:t>1211.60.01</w:t>
            </w:r>
          </w:p>
        </w:tc>
        <w:tc>
          <w:tcPr>
            <w:tcW w:w="3188" w:type="dxa"/>
            <w:tcBorders>
              <w:top w:val="single" w:sz="6" w:space="0" w:color="auto"/>
              <w:left w:val="single" w:sz="6" w:space="0" w:color="auto"/>
              <w:bottom w:val="single" w:sz="6" w:space="0" w:color="auto"/>
              <w:right w:val="single" w:sz="6" w:space="0" w:color="auto"/>
            </w:tcBorders>
          </w:tcPr>
          <w:p w14:paraId="00A2C446" w14:textId="77777777" w:rsidR="00941720" w:rsidRPr="00C60EFB" w:rsidRDefault="00941720" w:rsidP="00F71562">
            <w:pPr>
              <w:snapToGrid w:val="0"/>
              <w:spacing w:before="40" w:after="40" w:line="188" w:lineRule="exact"/>
              <w:jc w:val="both"/>
              <w:rPr>
                <w:rFonts w:ascii="Arial" w:hAnsi="Arial" w:cs="Arial"/>
                <w:b/>
                <w:sz w:val="16"/>
                <w:szCs w:val="16"/>
              </w:rPr>
            </w:pPr>
            <w:r w:rsidRPr="00C60EFB">
              <w:rPr>
                <w:rFonts w:ascii="Arial" w:hAnsi="Arial" w:cs="Arial"/>
                <w:b/>
                <w:sz w:val="16"/>
                <w:szCs w:val="16"/>
              </w:rPr>
              <w:t>Corteza de cerezo africano (</w:t>
            </w:r>
            <w:r w:rsidRPr="00C60EFB">
              <w:rPr>
                <w:rFonts w:ascii="Arial" w:hAnsi="Arial" w:cs="Arial"/>
                <w:b/>
                <w:i/>
                <w:sz w:val="16"/>
                <w:szCs w:val="16"/>
              </w:rPr>
              <w:t>Prunus africana</w:t>
            </w:r>
            <w:r w:rsidRPr="00C60EFB">
              <w:rPr>
                <w:rFonts w:ascii="Arial" w:hAnsi="Arial" w:cs="Arial"/>
                <w:b/>
                <w:sz w:val="16"/>
                <w:szCs w:val="16"/>
              </w:rPr>
              <w:t>).</w:t>
            </w:r>
          </w:p>
        </w:tc>
        <w:tc>
          <w:tcPr>
            <w:tcW w:w="4106" w:type="dxa"/>
            <w:vMerge w:val="restart"/>
            <w:tcBorders>
              <w:top w:val="single" w:sz="6" w:space="0" w:color="auto"/>
              <w:left w:val="single" w:sz="6" w:space="0" w:color="auto"/>
              <w:right w:val="single" w:sz="6" w:space="0" w:color="auto"/>
            </w:tcBorders>
          </w:tcPr>
          <w:p w14:paraId="7F50723D" w14:textId="77777777" w:rsidR="00941720" w:rsidRPr="00C60EFB" w:rsidRDefault="00941720" w:rsidP="00F71562">
            <w:pPr>
              <w:snapToGrid w:val="0"/>
              <w:spacing w:before="40" w:after="40" w:line="188" w:lineRule="exact"/>
              <w:jc w:val="both"/>
              <w:rPr>
                <w:rFonts w:ascii="Arial" w:hAnsi="Arial" w:cs="Arial"/>
                <w:b/>
                <w:sz w:val="16"/>
                <w:szCs w:val="16"/>
              </w:rPr>
            </w:pPr>
          </w:p>
        </w:tc>
      </w:tr>
      <w:tr w:rsidR="00941720" w:rsidRPr="00C60EFB" w14:paraId="15968470"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2480BB1C" w14:textId="77777777" w:rsidR="00941720" w:rsidRPr="00C60EFB" w:rsidRDefault="00941720" w:rsidP="00F71562">
            <w:pPr>
              <w:snapToGrid w:val="0"/>
              <w:spacing w:before="40" w:after="40" w:line="188"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7996E44E" w14:textId="77777777" w:rsidR="00941720" w:rsidRPr="00C60EFB" w:rsidRDefault="00941720" w:rsidP="00F71562">
            <w:pPr>
              <w:snapToGrid w:val="0"/>
              <w:spacing w:before="40" w:after="40" w:line="188" w:lineRule="exact"/>
              <w:jc w:val="both"/>
              <w:rPr>
                <w:rFonts w:ascii="Arial" w:hAnsi="Arial" w:cs="Arial"/>
                <w:sz w:val="16"/>
                <w:szCs w:val="16"/>
              </w:rPr>
            </w:pPr>
            <w:r w:rsidRPr="00C60EFB">
              <w:rPr>
                <w:rFonts w:ascii="Arial" w:hAnsi="Arial" w:cs="Arial"/>
                <w:sz w:val="16"/>
                <w:szCs w:val="16"/>
              </w:rPr>
              <w:t>Corteza de cerezo africano (</w:t>
            </w:r>
            <w:r w:rsidRPr="00C60EFB">
              <w:rPr>
                <w:rFonts w:ascii="Arial" w:hAnsi="Arial" w:cs="Arial"/>
                <w:i/>
                <w:sz w:val="16"/>
                <w:szCs w:val="16"/>
              </w:rPr>
              <w:t>Prunus africana</w:t>
            </w:r>
            <w:r w:rsidRPr="00C60EFB">
              <w:rPr>
                <w:rFonts w:ascii="Arial" w:hAnsi="Arial" w:cs="Arial"/>
                <w:sz w:val="16"/>
                <w:szCs w:val="16"/>
              </w:rPr>
              <w:t>).</w:t>
            </w:r>
          </w:p>
        </w:tc>
        <w:tc>
          <w:tcPr>
            <w:tcW w:w="4106" w:type="dxa"/>
            <w:vMerge/>
            <w:tcBorders>
              <w:left w:val="single" w:sz="6" w:space="0" w:color="auto"/>
              <w:bottom w:val="single" w:sz="6" w:space="0" w:color="auto"/>
              <w:right w:val="single" w:sz="6" w:space="0" w:color="auto"/>
            </w:tcBorders>
          </w:tcPr>
          <w:p w14:paraId="2CC17AF3" w14:textId="77777777" w:rsidR="00941720" w:rsidRPr="00C60EFB" w:rsidRDefault="00941720" w:rsidP="00F71562">
            <w:pPr>
              <w:snapToGrid w:val="0"/>
              <w:spacing w:before="40" w:after="40" w:line="188" w:lineRule="exact"/>
              <w:jc w:val="both"/>
              <w:rPr>
                <w:rFonts w:ascii="Arial" w:hAnsi="Arial" w:cs="Arial"/>
                <w:b/>
                <w:sz w:val="16"/>
                <w:szCs w:val="16"/>
              </w:rPr>
            </w:pPr>
          </w:p>
        </w:tc>
      </w:tr>
      <w:tr w:rsidR="00941720" w:rsidRPr="00C60EFB" w14:paraId="635CF23B"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4A636D17" w14:textId="77777777" w:rsidR="00941720" w:rsidRPr="00C60EFB" w:rsidRDefault="00941720" w:rsidP="00F71562">
            <w:pPr>
              <w:snapToGrid w:val="0"/>
              <w:spacing w:before="40" w:after="40" w:line="188" w:lineRule="exact"/>
              <w:jc w:val="both"/>
              <w:rPr>
                <w:rFonts w:ascii="Arial" w:hAnsi="Arial" w:cs="Arial"/>
                <w:b/>
                <w:sz w:val="16"/>
                <w:szCs w:val="16"/>
              </w:rPr>
            </w:pPr>
          </w:p>
        </w:tc>
      </w:tr>
      <w:tr w:rsidR="00941720" w:rsidRPr="00C60EFB" w14:paraId="0FF7CC99"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7FC5AA54" w14:textId="77777777" w:rsidR="00941720" w:rsidRPr="00C60EFB" w:rsidRDefault="00941720" w:rsidP="00F71562">
            <w:pPr>
              <w:snapToGrid w:val="0"/>
              <w:spacing w:before="40" w:after="40" w:line="188" w:lineRule="exact"/>
              <w:jc w:val="both"/>
              <w:rPr>
                <w:rFonts w:ascii="Arial" w:hAnsi="Arial" w:cs="Arial"/>
                <w:b/>
                <w:sz w:val="16"/>
                <w:szCs w:val="16"/>
              </w:rPr>
            </w:pPr>
            <w:r w:rsidRPr="00C60EFB">
              <w:rPr>
                <w:rFonts w:ascii="Arial" w:hAnsi="Arial" w:cs="Arial"/>
                <w:b/>
                <w:sz w:val="16"/>
                <w:szCs w:val="16"/>
              </w:rPr>
              <w:t>1211.90.99</w:t>
            </w:r>
          </w:p>
        </w:tc>
        <w:tc>
          <w:tcPr>
            <w:tcW w:w="3188" w:type="dxa"/>
            <w:tcBorders>
              <w:top w:val="single" w:sz="6" w:space="0" w:color="auto"/>
              <w:left w:val="single" w:sz="6" w:space="0" w:color="auto"/>
              <w:bottom w:val="single" w:sz="6" w:space="0" w:color="auto"/>
              <w:right w:val="single" w:sz="6" w:space="0" w:color="auto"/>
            </w:tcBorders>
          </w:tcPr>
          <w:p w14:paraId="5D24641B" w14:textId="77777777" w:rsidR="00941720" w:rsidRPr="00C60EFB" w:rsidRDefault="00941720" w:rsidP="00F71562">
            <w:pPr>
              <w:snapToGrid w:val="0"/>
              <w:spacing w:before="40" w:after="40" w:line="188" w:lineRule="exact"/>
              <w:jc w:val="both"/>
              <w:rPr>
                <w:rFonts w:ascii="Arial" w:hAnsi="Arial" w:cs="Arial"/>
                <w:b/>
                <w:sz w:val="16"/>
                <w:szCs w:val="16"/>
              </w:rPr>
            </w:pPr>
            <w:r w:rsidRPr="00C60EFB">
              <w:rPr>
                <w:rFonts w:ascii="Arial" w:hAnsi="Arial" w:cs="Arial"/>
                <w:b/>
                <w:sz w:val="16"/>
                <w:szCs w:val="16"/>
              </w:rPr>
              <w:t>Los demás.</w:t>
            </w:r>
          </w:p>
        </w:tc>
        <w:tc>
          <w:tcPr>
            <w:tcW w:w="4106" w:type="dxa"/>
            <w:tcBorders>
              <w:top w:val="single" w:sz="6" w:space="0" w:color="auto"/>
              <w:left w:val="single" w:sz="6" w:space="0" w:color="auto"/>
              <w:bottom w:val="single" w:sz="6" w:space="0" w:color="auto"/>
              <w:right w:val="single" w:sz="6" w:space="0" w:color="auto"/>
            </w:tcBorders>
          </w:tcPr>
          <w:p w14:paraId="582148EF" w14:textId="77777777" w:rsidR="00941720" w:rsidRPr="00C60EFB" w:rsidRDefault="00941720" w:rsidP="00F71562">
            <w:pPr>
              <w:snapToGrid w:val="0"/>
              <w:spacing w:before="40" w:after="40" w:line="188" w:lineRule="exact"/>
              <w:jc w:val="both"/>
              <w:rPr>
                <w:rFonts w:ascii="Arial" w:hAnsi="Arial" w:cs="Arial"/>
                <w:sz w:val="16"/>
                <w:szCs w:val="16"/>
              </w:rPr>
            </w:pPr>
            <w:r w:rsidRPr="00C60EFB">
              <w:rPr>
                <w:rFonts w:ascii="Arial" w:hAnsi="Arial" w:cs="Arial"/>
                <w:b/>
                <w:sz w:val="16"/>
                <w:szCs w:val="16"/>
              </w:rPr>
              <w:t xml:space="preserve">Excepto: </w:t>
            </w:r>
            <w:r w:rsidRPr="00C60EFB">
              <w:rPr>
                <w:rFonts w:ascii="Arial" w:hAnsi="Arial" w:cs="Arial"/>
                <w:sz w:val="16"/>
                <w:szCs w:val="16"/>
              </w:rPr>
              <w:t>Manzanilla; Tubérculos raíces, tallos o partes de plantas aunque se presenten pulverizados, cuando contengan saponinas, cuyo agrupamiento aglucónico sea un esteroide; Flor de jamaica; De barbasco; Raíz de Rawolfia heterophila; y/o Raíces de regaliz.</w:t>
            </w:r>
          </w:p>
        </w:tc>
      </w:tr>
      <w:tr w:rsidR="00941720" w:rsidRPr="00C60EFB" w14:paraId="60C58CAC"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3070BFE8" w14:textId="77777777" w:rsidR="00941720" w:rsidRPr="00C60EFB" w:rsidRDefault="00941720" w:rsidP="00F71562">
            <w:pPr>
              <w:snapToGrid w:val="0"/>
              <w:spacing w:before="40" w:after="40" w:line="188" w:lineRule="exact"/>
              <w:jc w:val="right"/>
              <w:rPr>
                <w:rFonts w:ascii="Arial" w:hAnsi="Arial" w:cs="Arial"/>
                <w:sz w:val="16"/>
                <w:szCs w:val="16"/>
              </w:rPr>
            </w:pPr>
            <w:r w:rsidRPr="00C60EFB">
              <w:rPr>
                <w:rFonts w:ascii="Arial" w:hAnsi="Arial" w:cs="Arial"/>
                <w:sz w:val="16"/>
                <w:szCs w:val="16"/>
              </w:rPr>
              <w:lastRenderedPageBreak/>
              <w:t>99</w:t>
            </w:r>
          </w:p>
        </w:tc>
        <w:tc>
          <w:tcPr>
            <w:tcW w:w="3188" w:type="dxa"/>
            <w:tcBorders>
              <w:top w:val="single" w:sz="6" w:space="0" w:color="auto"/>
              <w:left w:val="single" w:sz="6" w:space="0" w:color="auto"/>
              <w:bottom w:val="single" w:sz="6" w:space="0" w:color="auto"/>
              <w:right w:val="single" w:sz="6" w:space="0" w:color="auto"/>
            </w:tcBorders>
          </w:tcPr>
          <w:p w14:paraId="707EF534" w14:textId="77777777" w:rsidR="00941720" w:rsidRPr="00C60EFB" w:rsidRDefault="00941720" w:rsidP="00F71562">
            <w:pPr>
              <w:snapToGrid w:val="0"/>
              <w:spacing w:before="40" w:after="40" w:line="188" w:lineRule="exact"/>
              <w:jc w:val="both"/>
              <w:rPr>
                <w:rFonts w:ascii="Arial" w:hAnsi="Arial" w:cs="Arial"/>
                <w:sz w:val="16"/>
                <w:szCs w:val="16"/>
              </w:rPr>
            </w:pPr>
            <w:r w:rsidRPr="00C60EFB">
              <w:rPr>
                <w:rFonts w:ascii="Arial" w:hAnsi="Arial" w:cs="Arial"/>
                <w:sz w:val="16"/>
                <w:szCs w:val="16"/>
              </w:rPr>
              <w:t>Los demás.</w:t>
            </w:r>
          </w:p>
        </w:tc>
        <w:tc>
          <w:tcPr>
            <w:tcW w:w="4106" w:type="dxa"/>
            <w:tcBorders>
              <w:top w:val="single" w:sz="6" w:space="0" w:color="auto"/>
              <w:left w:val="single" w:sz="6" w:space="0" w:color="auto"/>
              <w:bottom w:val="single" w:sz="6" w:space="0" w:color="auto"/>
              <w:right w:val="single" w:sz="6" w:space="0" w:color="auto"/>
            </w:tcBorders>
          </w:tcPr>
          <w:p w14:paraId="5191C87F" w14:textId="77777777" w:rsidR="00941720" w:rsidRPr="00C60EFB" w:rsidRDefault="00941720" w:rsidP="00F71562">
            <w:pPr>
              <w:snapToGrid w:val="0"/>
              <w:spacing w:before="40" w:after="40" w:line="188" w:lineRule="exact"/>
              <w:jc w:val="both"/>
              <w:rPr>
                <w:rFonts w:ascii="Arial" w:hAnsi="Arial" w:cs="Arial"/>
                <w:sz w:val="16"/>
                <w:szCs w:val="16"/>
              </w:rPr>
            </w:pPr>
          </w:p>
        </w:tc>
      </w:tr>
      <w:tr w:rsidR="00941720" w:rsidRPr="00C60EFB" w14:paraId="7D385839"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15B288D7" w14:textId="77777777" w:rsidR="00941720" w:rsidRPr="00C60EFB" w:rsidRDefault="00941720" w:rsidP="00F71562">
            <w:pPr>
              <w:snapToGrid w:val="0"/>
              <w:spacing w:before="40" w:after="40" w:line="188" w:lineRule="exact"/>
              <w:jc w:val="both"/>
              <w:rPr>
                <w:rFonts w:ascii="Arial" w:hAnsi="Arial" w:cs="Arial"/>
                <w:sz w:val="16"/>
                <w:szCs w:val="16"/>
              </w:rPr>
            </w:pPr>
          </w:p>
        </w:tc>
      </w:tr>
      <w:tr w:rsidR="00941720" w:rsidRPr="00C60EFB" w14:paraId="55088717"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759D84C8" w14:textId="77777777" w:rsidR="00941720" w:rsidRPr="00C60EFB" w:rsidRDefault="00941720" w:rsidP="00F71562">
            <w:pPr>
              <w:snapToGrid w:val="0"/>
              <w:spacing w:before="40" w:after="40" w:line="188" w:lineRule="exact"/>
              <w:jc w:val="both"/>
              <w:rPr>
                <w:rFonts w:ascii="Arial" w:hAnsi="Arial" w:cs="Arial"/>
                <w:b/>
                <w:sz w:val="16"/>
                <w:szCs w:val="16"/>
              </w:rPr>
            </w:pPr>
            <w:r w:rsidRPr="00C60EFB">
              <w:rPr>
                <w:rFonts w:ascii="Arial" w:hAnsi="Arial" w:cs="Arial"/>
                <w:b/>
                <w:sz w:val="16"/>
                <w:szCs w:val="16"/>
              </w:rPr>
              <w:t>1302.19.14</w:t>
            </w:r>
          </w:p>
        </w:tc>
        <w:tc>
          <w:tcPr>
            <w:tcW w:w="3188" w:type="dxa"/>
            <w:tcBorders>
              <w:top w:val="single" w:sz="6" w:space="0" w:color="auto"/>
              <w:left w:val="single" w:sz="6" w:space="0" w:color="auto"/>
              <w:bottom w:val="single" w:sz="6" w:space="0" w:color="auto"/>
              <w:right w:val="single" w:sz="6" w:space="0" w:color="auto"/>
            </w:tcBorders>
          </w:tcPr>
          <w:p w14:paraId="36FBD316" w14:textId="77777777" w:rsidR="00941720" w:rsidRPr="00C60EFB" w:rsidRDefault="00941720" w:rsidP="00F71562">
            <w:pPr>
              <w:snapToGrid w:val="0"/>
              <w:spacing w:before="40" w:after="40" w:line="188" w:lineRule="exact"/>
              <w:jc w:val="both"/>
              <w:rPr>
                <w:rFonts w:ascii="Arial" w:hAnsi="Arial" w:cs="Arial"/>
                <w:b/>
                <w:sz w:val="16"/>
                <w:szCs w:val="16"/>
              </w:rPr>
            </w:pPr>
            <w:r w:rsidRPr="00C60EFB">
              <w:rPr>
                <w:rFonts w:ascii="Arial" w:hAnsi="Arial" w:cs="Arial"/>
                <w:b/>
                <w:sz w:val="16"/>
                <w:szCs w:val="16"/>
              </w:rPr>
              <w:t>De raíces que contengan rotenona.</w:t>
            </w:r>
          </w:p>
        </w:tc>
        <w:tc>
          <w:tcPr>
            <w:tcW w:w="4106" w:type="dxa"/>
            <w:vMerge w:val="restart"/>
            <w:tcBorders>
              <w:top w:val="single" w:sz="6" w:space="0" w:color="auto"/>
              <w:left w:val="single" w:sz="6" w:space="0" w:color="auto"/>
              <w:right w:val="single" w:sz="6" w:space="0" w:color="auto"/>
            </w:tcBorders>
          </w:tcPr>
          <w:p w14:paraId="75DDB227" w14:textId="77777777" w:rsidR="00941720" w:rsidRPr="00C60EFB" w:rsidRDefault="00941720" w:rsidP="00F71562">
            <w:pPr>
              <w:snapToGrid w:val="0"/>
              <w:spacing w:before="40" w:after="40" w:line="188" w:lineRule="exact"/>
              <w:jc w:val="both"/>
              <w:rPr>
                <w:rFonts w:ascii="Arial" w:hAnsi="Arial" w:cs="Arial"/>
                <w:sz w:val="16"/>
                <w:szCs w:val="16"/>
              </w:rPr>
            </w:pPr>
          </w:p>
        </w:tc>
      </w:tr>
      <w:tr w:rsidR="00941720" w:rsidRPr="00C60EFB" w14:paraId="044897EA"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43336030" w14:textId="77777777" w:rsidR="00941720" w:rsidRPr="00C60EFB" w:rsidRDefault="00941720" w:rsidP="00F71562">
            <w:pPr>
              <w:snapToGrid w:val="0"/>
              <w:spacing w:before="40" w:after="40" w:line="188"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24FDDB52" w14:textId="77777777" w:rsidR="00941720" w:rsidRPr="00C60EFB" w:rsidRDefault="00941720" w:rsidP="00F71562">
            <w:pPr>
              <w:snapToGrid w:val="0"/>
              <w:spacing w:before="40" w:after="40" w:line="188" w:lineRule="exact"/>
              <w:jc w:val="both"/>
              <w:rPr>
                <w:rFonts w:ascii="Arial" w:hAnsi="Arial" w:cs="Arial"/>
                <w:sz w:val="16"/>
                <w:szCs w:val="16"/>
              </w:rPr>
            </w:pPr>
            <w:r w:rsidRPr="00C60EFB">
              <w:rPr>
                <w:rFonts w:ascii="Arial" w:hAnsi="Arial" w:cs="Arial"/>
                <w:sz w:val="16"/>
                <w:szCs w:val="16"/>
              </w:rPr>
              <w:t>De raíces que contengan rotenona.</w:t>
            </w:r>
          </w:p>
        </w:tc>
        <w:tc>
          <w:tcPr>
            <w:tcW w:w="4106" w:type="dxa"/>
            <w:vMerge/>
            <w:tcBorders>
              <w:left w:val="single" w:sz="6" w:space="0" w:color="auto"/>
              <w:bottom w:val="single" w:sz="6" w:space="0" w:color="auto"/>
              <w:right w:val="single" w:sz="6" w:space="0" w:color="auto"/>
            </w:tcBorders>
          </w:tcPr>
          <w:p w14:paraId="39D39003" w14:textId="77777777" w:rsidR="00941720" w:rsidRPr="00C60EFB" w:rsidRDefault="00941720" w:rsidP="00F71562">
            <w:pPr>
              <w:snapToGrid w:val="0"/>
              <w:spacing w:before="40" w:after="40" w:line="188" w:lineRule="exact"/>
              <w:jc w:val="both"/>
              <w:rPr>
                <w:rFonts w:ascii="Arial" w:hAnsi="Arial" w:cs="Arial"/>
                <w:sz w:val="16"/>
                <w:szCs w:val="16"/>
              </w:rPr>
            </w:pPr>
          </w:p>
        </w:tc>
      </w:tr>
      <w:tr w:rsidR="00941720" w:rsidRPr="00C60EFB" w14:paraId="2DD7C311"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6FF890CC" w14:textId="77777777" w:rsidR="00941720" w:rsidRPr="00C60EFB" w:rsidRDefault="00941720" w:rsidP="00F71562">
            <w:pPr>
              <w:snapToGrid w:val="0"/>
              <w:spacing w:before="40" w:after="40" w:line="188" w:lineRule="exact"/>
              <w:jc w:val="both"/>
              <w:rPr>
                <w:rFonts w:ascii="Arial" w:hAnsi="Arial" w:cs="Arial"/>
                <w:sz w:val="16"/>
                <w:szCs w:val="16"/>
              </w:rPr>
            </w:pPr>
          </w:p>
        </w:tc>
      </w:tr>
      <w:tr w:rsidR="00941720" w:rsidRPr="00C60EFB" w14:paraId="163C119F"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49633ED0" w14:textId="77777777" w:rsidR="00941720" w:rsidRPr="00C60EFB" w:rsidRDefault="00941720" w:rsidP="00F71562">
            <w:pPr>
              <w:snapToGrid w:val="0"/>
              <w:spacing w:before="40" w:after="40" w:line="188" w:lineRule="exact"/>
              <w:jc w:val="both"/>
              <w:rPr>
                <w:rFonts w:ascii="Arial" w:hAnsi="Arial" w:cs="Arial"/>
                <w:b/>
                <w:sz w:val="16"/>
                <w:szCs w:val="16"/>
              </w:rPr>
            </w:pPr>
            <w:r w:rsidRPr="00C60EFB">
              <w:rPr>
                <w:rFonts w:ascii="Arial" w:hAnsi="Arial" w:cs="Arial"/>
                <w:b/>
                <w:sz w:val="16"/>
                <w:szCs w:val="16"/>
              </w:rPr>
              <w:t>1302.19.99</w:t>
            </w:r>
          </w:p>
        </w:tc>
        <w:tc>
          <w:tcPr>
            <w:tcW w:w="3188" w:type="dxa"/>
            <w:tcBorders>
              <w:top w:val="single" w:sz="6" w:space="0" w:color="auto"/>
              <w:left w:val="single" w:sz="6" w:space="0" w:color="auto"/>
              <w:bottom w:val="single" w:sz="6" w:space="0" w:color="auto"/>
              <w:right w:val="single" w:sz="6" w:space="0" w:color="auto"/>
            </w:tcBorders>
          </w:tcPr>
          <w:p w14:paraId="7F6D9105" w14:textId="77777777" w:rsidR="00941720" w:rsidRPr="00C60EFB" w:rsidRDefault="00941720" w:rsidP="00F71562">
            <w:pPr>
              <w:snapToGrid w:val="0"/>
              <w:spacing w:before="40" w:after="40" w:line="188" w:lineRule="exact"/>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vAlign w:val="center"/>
          </w:tcPr>
          <w:p w14:paraId="29615664" w14:textId="77777777" w:rsidR="00941720" w:rsidRPr="00C60EFB" w:rsidRDefault="00941720" w:rsidP="00F71562">
            <w:pPr>
              <w:snapToGrid w:val="0"/>
              <w:spacing w:before="40" w:after="40" w:line="188" w:lineRule="exact"/>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Los que contengan sustancias estupefacientes o psicotrópicas.</w:t>
            </w:r>
          </w:p>
        </w:tc>
      </w:tr>
      <w:tr w:rsidR="00941720" w:rsidRPr="00C60EFB" w14:paraId="35017842"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197CCBB1" w14:textId="77777777" w:rsidR="00941720" w:rsidRPr="00C60EFB" w:rsidRDefault="00941720" w:rsidP="00F71562">
            <w:pPr>
              <w:snapToGrid w:val="0"/>
              <w:spacing w:before="40" w:after="40" w:line="188"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639F115A" w14:textId="77777777" w:rsidR="00941720" w:rsidRPr="00C60EFB" w:rsidRDefault="00941720" w:rsidP="00F71562">
            <w:pPr>
              <w:snapToGrid w:val="0"/>
              <w:spacing w:before="40" w:after="40" w:line="188" w:lineRule="exact"/>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14:paraId="6869918B" w14:textId="77777777" w:rsidR="00941720" w:rsidRPr="00C60EFB" w:rsidRDefault="00941720" w:rsidP="00F71562">
            <w:pPr>
              <w:snapToGrid w:val="0"/>
              <w:spacing w:before="40" w:after="40" w:line="188" w:lineRule="exact"/>
              <w:jc w:val="both"/>
              <w:rPr>
                <w:rFonts w:ascii="Arial" w:hAnsi="Arial" w:cs="Arial"/>
                <w:sz w:val="16"/>
                <w:szCs w:val="16"/>
              </w:rPr>
            </w:pPr>
          </w:p>
        </w:tc>
      </w:tr>
      <w:tr w:rsidR="00941720" w:rsidRPr="00C60EFB" w14:paraId="0DA96B32"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146F51FF" w14:textId="77777777" w:rsidR="00941720" w:rsidRPr="00C60EFB" w:rsidRDefault="00941720" w:rsidP="00F71562">
            <w:pPr>
              <w:snapToGrid w:val="0"/>
              <w:spacing w:before="40" w:after="40" w:line="188" w:lineRule="exact"/>
              <w:jc w:val="both"/>
              <w:rPr>
                <w:rFonts w:ascii="Arial" w:hAnsi="Arial" w:cs="Arial"/>
                <w:sz w:val="16"/>
                <w:szCs w:val="16"/>
              </w:rPr>
            </w:pPr>
          </w:p>
        </w:tc>
      </w:tr>
      <w:tr w:rsidR="00941720" w:rsidRPr="00C60EFB" w14:paraId="04228F45"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3782228C" w14:textId="77777777" w:rsidR="00941720" w:rsidRPr="00C60EFB" w:rsidRDefault="00941720" w:rsidP="00F71562">
            <w:pPr>
              <w:snapToGrid w:val="0"/>
              <w:spacing w:before="40" w:after="40" w:line="188" w:lineRule="exact"/>
              <w:jc w:val="both"/>
              <w:rPr>
                <w:rFonts w:ascii="Arial" w:hAnsi="Arial" w:cs="Arial"/>
                <w:b/>
                <w:sz w:val="16"/>
                <w:szCs w:val="16"/>
              </w:rPr>
            </w:pPr>
            <w:r w:rsidRPr="00C60EFB">
              <w:rPr>
                <w:rFonts w:ascii="Arial" w:hAnsi="Arial" w:cs="Arial"/>
                <w:b/>
                <w:sz w:val="16"/>
                <w:szCs w:val="16"/>
              </w:rPr>
              <w:t>2202.99.01</w:t>
            </w:r>
          </w:p>
        </w:tc>
        <w:tc>
          <w:tcPr>
            <w:tcW w:w="3188" w:type="dxa"/>
            <w:tcBorders>
              <w:top w:val="single" w:sz="6" w:space="0" w:color="auto"/>
              <w:left w:val="single" w:sz="6" w:space="0" w:color="auto"/>
              <w:bottom w:val="single" w:sz="6" w:space="0" w:color="auto"/>
              <w:right w:val="single" w:sz="6" w:space="0" w:color="auto"/>
            </w:tcBorders>
          </w:tcPr>
          <w:p w14:paraId="16743658" w14:textId="77777777" w:rsidR="00941720" w:rsidRPr="00C60EFB" w:rsidRDefault="00941720" w:rsidP="00F71562">
            <w:pPr>
              <w:snapToGrid w:val="0"/>
              <w:spacing w:before="40" w:after="40" w:line="188" w:lineRule="exact"/>
              <w:jc w:val="both"/>
              <w:rPr>
                <w:rFonts w:ascii="Arial" w:hAnsi="Arial" w:cs="Arial"/>
                <w:b/>
                <w:sz w:val="16"/>
                <w:szCs w:val="16"/>
              </w:rPr>
            </w:pPr>
            <w:r w:rsidRPr="00C60EFB">
              <w:rPr>
                <w:rFonts w:ascii="Arial" w:hAnsi="Arial" w:cs="Arial"/>
                <w:b/>
                <w:sz w:val="16"/>
                <w:szCs w:val="16"/>
              </w:rPr>
              <w:t>A base de ginseng y jalea real.</w:t>
            </w:r>
          </w:p>
        </w:tc>
        <w:tc>
          <w:tcPr>
            <w:tcW w:w="4106" w:type="dxa"/>
            <w:vMerge w:val="restart"/>
            <w:tcBorders>
              <w:top w:val="single" w:sz="6" w:space="0" w:color="auto"/>
              <w:left w:val="single" w:sz="6" w:space="0" w:color="auto"/>
              <w:right w:val="single" w:sz="6" w:space="0" w:color="auto"/>
            </w:tcBorders>
          </w:tcPr>
          <w:p w14:paraId="03558D83" w14:textId="77777777" w:rsidR="00941720" w:rsidRPr="00C60EFB" w:rsidRDefault="00941720" w:rsidP="00F71562">
            <w:pPr>
              <w:snapToGrid w:val="0"/>
              <w:spacing w:before="40" w:after="40" w:line="188" w:lineRule="exact"/>
              <w:jc w:val="both"/>
              <w:rPr>
                <w:rFonts w:ascii="Arial" w:hAnsi="Arial" w:cs="Arial"/>
                <w:sz w:val="16"/>
                <w:szCs w:val="16"/>
              </w:rPr>
            </w:pPr>
          </w:p>
        </w:tc>
      </w:tr>
      <w:tr w:rsidR="00941720" w:rsidRPr="00C60EFB" w14:paraId="3460977B"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3CDEF1C7" w14:textId="77777777" w:rsidR="00941720" w:rsidRPr="00C60EFB" w:rsidRDefault="00941720" w:rsidP="00F71562">
            <w:pPr>
              <w:snapToGrid w:val="0"/>
              <w:spacing w:before="40" w:after="40" w:line="188"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4FEE4379" w14:textId="77777777" w:rsidR="00941720" w:rsidRPr="00C60EFB" w:rsidRDefault="00941720" w:rsidP="00F71562">
            <w:pPr>
              <w:snapToGrid w:val="0"/>
              <w:spacing w:before="40" w:after="40" w:line="188" w:lineRule="exact"/>
              <w:jc w:val="both"/>
              <w:rPr>
                <w:rFonts w:ascii="Arial" w:hAnsi="Arial" w:cs="Arial"/>
                <w:sz w:val="16"/>
                <w:szCs w:val="16"/>
              </w:rPr>
            </w:pPr>
            <w:r w:rsidRPr="00C60EFB">
              <w:rPr>
                <w:rFonts w:ascii="Arial" w:hAnsi="Arial" w:cs="Arial"/>
                <w:sz w:val="16"/>
                <w:szCs w:val="16"/>
              </w:rPr>
              <w:t>A base de ginseng y jalea real.</w:t>
            </w:r>
          </w:p>
        </w:tc>
        <w:tc>
          <w:tcPr>
            <w:tcW w:w="4106" w:type="dxa"/>
            <w:vMerge/>
            <w:tcBorders>
              <w:left w:val="single" w:sz="6" w:space="0" w:color="auto"/>
              <w:bottom w:val="single" w:sz="6" w:space="0" w:color="auto"/>
              <w:right w:val="single" w:sz="6" w:space="0" w:color="auto"/>
            </w:tcBorders>
          </w:tcPr>
          <w:p w14:paraId="029F4D2E" w14:textId="77777777" w:rsidR="00941720" w:rsidRPr="00C60EFB" w:rsidRDefault="00941720" w:rsidP="00F71562">
            <w:pPr>
              <w:snapToGrid w:val="0"/>
              <w:spacing w:before="40" w:after="40" w:line="188" w:lineRule="exact"/>
              <w:jc w:val="both"/>
              <w:rPr>
                <w:rFonts w:ascii="Arial" w:hAnsi="Arial" w:cs="Arial"/>
                <w:sz w:val="16"/>
                <w:szCs w:val="16"/>
              </w:rPr>
            </w:pPr>
          </w:p>
        </w:tc>
      </w:tr>
      <w:tr w:rsidR="00941720" w:rsidRPr="00C60EFB" w14:paraId="32C1D162"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78A0253F" w14:textId="77777777" w:rsidR="00941720" w:rsidRPr="00C60EFB" w:rsidRDefault="00941720" w:rsidP="00F71562">
            <w:pPr>
              <w:snapToGrid w:val="0"/>
              <w:spacing w:before="40" w:after="40" w:line="188" w:lineRule="exact"/>
              <w:jc w:val="both"/>
              <w:rPr>
                <w:rFonts w:ascii="Arial" w:hAnsi="Arial" w:cs="Arial"/>
                <w:sz w:val="16"/>
                <w:szCs w:val="16"/>
              </w:rPr>
            </w:pPr>
          </w:p>
        </w:tc>
      </w:tr>
      <w:tr w:rsidR="00941720" w:rsidRPr="00C60EFB" w14:paraId="42D98930"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vAlign w:val="center"/>
          </w:tcPr>
          <w:p w14:paraId="508A5ADE" w14:textId="77777777" w:rsidR="00941720" w:rsidRPr="00C60EFB" w:rsidRDefault="00941720" w:rsidP="00F71562">
            <w:pPr>
              <w:snapToGrid w:val="0"/>
              <w:spacing w:before="34" w:after="34"/>
              <w:rPr>
                <w:rFonts w:ascii="Arial" w:hAnsi="Arial" w:cs="Arial"/>
                <w:b/>
                <w:sz w:val="16"/>
                <w:szCs w:val="16"/>
              </w:rPr>
            </w:pPr>
            <w:r w:rsidRPr="00C60EFB">
              <w:rPr>
                <w:rFonts w:ascii="Arial" w:hAnsi="Arial" w:cs="Arial"/>
                <w:b/>
                <w:sz w:val="16"/>
                <w:szCs w:val="16"/>
              </w:rPr>
              <w:t>2207.10.01</w:t>
            </w:r>
          </w:p>
        </w:tc>
        <w:tc>
          <w:tcPr>
            <w:tcW w:w="3188" w:type="dxa"/>
            <w:tcBorders>
              <w:top w:val="single" w:sz="6" w:space="0" w:color="auto"/>
              <w:left w:val="single" w:sz="6" w:space="0" w:color="auto"/>
              <w:bottom w:val="single" w:sz="6" w:space="0" w:color="auto"/>
              <w:right w:val="single" w:sz="6" w:space="0" w:color="auto"/>
            </w:tcBorders>
          </w:tcPr>
          <w:p w14:paraId="66CCCE50" w14:textId="77777777" w:rsidR="00941720" w:rsidRPr="00C60EFB" w:rsidRDefault="00941720" w:rsidP="00F71562">
            <w:pPr>
              <w:snapToGrid w:val="0"/>
              <w:spacing w:before="34" w:after="34"/>
              <w:jc w:val="both"/>
              <w:rPr>
                <w:rFonts w:ascii="Arial" w:hAnsi="Arial" w:cs="Arial"/>
                <w:b/>
                <w:sz w:val="16"/>
                <w:szCs w:val="16"/>
              </w:rPr>
            </w:pPr>
            <w:r w:rsidRPr="00C60EFB">
              <w:rPr>
                <w:rFonts w:ascii="Arial" w:hAnsi="Arial" w:cs="Arial"/>
                <w:b/>
                <w:sz w:val="16"/>
                <w:szCs w:val="16"/>
              </w:rPr>
              <w:t>Alcohol etílico sin desnaturalizar con grado alcohólico volumétrico superior o igual al 80% vol.</w:t>
            </w:r>
          </w:p>
        </w:tc>
        <w:tc>
          <w:tcPr>
            <w:tcW w:w="4106" w:type="dxa"/>
            <w:vMerge w:val="restart"/>
            <w:tcBorders>
              <w:top w:val="single" w:sz="6" w:space="0" w:color="auto"/>
              <w:left w:val="single" w:sz="6" w:space="0" w:color="auto"/>
              <w:right w:val="single" w:sz="6" w:space="0" w:color="auto"/>
            </w:tcBorders>
          </w:tcPr>
          <w:p w14:paraId="5A13C0D5" w14:textId="77777777" w:rsidR="00941720" w:rsidRPr="00C60EFB" w:rsidRDefault="00941720" w:rsidP="00F71562">
            <w:pPr>
              <w:snapToGrid w:val="0"/>
              <w:spacing w:before="34" w:after="34"/>
              <w:jc w:val="both"/>
              <w:rPr>
                <w:rFonts w:ascii="Arial" w:hAnsi="Arial" w:cs="Arial"/>
                <w:sz w:val="16"/>
                <w:szCs w:val="16"/>
              </w:rPr>
            </w:pPr>
          </w:p>
        </w:tc>
      </w:tr>
      <w:tr w:rsidR="00941720" w:rsidRPr="00C60EFB" w14:paraId="1AD02FFA"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vAlign w:val="center"/>
          </w:tcPr>
          <w:p w14:paraId="2E70E02A" w14:textId="77777777" w:rsidR="00941720" w:rsidRPr="00C60EFB" w:rsidRDefault="00941720" w:rsidP="00F71562">
            <w:pPr>
              <w:snapToGrid w:val="0"/>
              <w:spacing w:before="34" w:after="34"/>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3B546A0C" w14:textId="77777777" w:rsidR="00941720" w:rsidRPr="00C60EFB" w:rsidRDefault="00941720" w:rsidP="00F71562">
            <w:pPr>
              <w:snapToGrid w:val="0"/>
              <w:spacing w:before="34" w:after="34"/>
              <w:jc w:val="both"/>
              <w:rPr>
                <w:rFonts w:ascii="Arial" w:hAnsi="Arial" w:cs="Arial"/>
                <w:sz w:val="16"/>
                <w:szCs w:val="16"/>
              </w:rPr>
            </w:pPr>
            <w:r w:rsidRPr="00C60EFB">
              <w:rPr>
                <w:rFonts w:ascii="Arial" w:hAnsi="Arial" w:cs="Arial"/>
                <w:sz w:val="16"/>
                <w:szCs w:val="16"/>
              </w:rPr>
              <w:t>Alcohol etílico sin desnaturalizar con grado alcohólico volumétrico superior o igual al 80% vol.</w:t>
            </w:r>
          </w:p>
        </w:tc>
        <w:tc>
          <w:tcPr>
            <w:tcW w:w="4106" w:type="dxa"/>
            <w:vMerge/>
            <w:tcBorders>
              <w:left w:val="single" w:sz="6" w:space="0" w:color="auto"/>
              <w:bottom w:val="single" w:sz="6" w:space="0" w:color="auto"/>
              <w:right w:val="single" w:sz="6" w:space="0" w:color="auto"/>
            </w:tcBorders>
          </w:tcPr>
          <w:p w14:paraId="30753071" w14:textId="77777777" w:rsidR="00941720" w:rsidRPr="00C60EFB" w:rsidRDefault="00941720" w:rsidP="00F71562">
            <w:pPr>
              <w:snapToGrid w:val="0"/>
              <w:spacing w:before="34" w:after="34"/>
              <w:jc w:val="both"/>
              <w:rPr>
                <w:rFonts w:ascii="Arial" w:hAnsi="Arial" w:cs="Arial"/>
                <w:sz w:val="16"/>
                <w:szCs w:val="16"/>
              </w:rPr>
            </w:pPr>
          </w:p>
        </w:tc>
      </w:tr>
      <w:tr w:rsidR="00941720" w:rsidRPr="00C60EFB" w14:paraId="40B252E7"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3FCD43E4" w14:textId="77777777" w:rsidR="00941720" w:rsidRPr="00C60EFB" w:rsidRDefault="00941720" w:rsidP="00F71562">
            <w:pPr>
              <w:snapToGrid w:val="0"/>
              <w:spacing w:before="34" w:after="34"/>
              <w:jc w:val="both"/>
              <w:rPr>
                <w:rFonts w:ascii="Arial" w:hAnsi="Arial" w:cs="Arial"/>
                <w:sz w:val="16"/>
                <w:szCs w:val="16"/>
              </w:rPr>
            </w:pPr>
          </w:p>
        </w:tc>
      </w:tr>
      <w:tr w:rsidR="00941720" w:rsidRPr="00C60EFB" w14:paraId="00308423"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14232FED" w14:textId="77777777" w:rsidR="00941720" w:rsidRPr="00C60EFB" w:rsidRDefault="00941720" w:rsidP="00F71562">
            <w:pPr>
              <w:snapToGrid w:val="0"/>
              <w:spacing w:before="34" w:after="34"/>
              <w:jc w:val="both"/>
              <w:rPr>
                <w:rFonts w:ascii="Arial" w:hAnsi="Arial" w:cs="Arial"/>
                <w:b/>
                <w:sz w:val="16"/>
                <w:szCs w:val="16"/>
              </w:rPr>
            </w:pPr>
            <w:r w:rsidRPr="00C60EFB">
              <w:rPr>
                <w:rFonts w:ascii="Arial" w:hAnsi="Arial" w:cs="Arial"/>
                <w:b/>
                <w:sz w:val="16"/>
                <w:szCs w:val="16"/>
              </w:rPr>
              <w:t>2208.90.01</w:t>
            </w:r>
          </w:p>
        </w:tc>
        <w:tc>
          <w:tcPr>
            <w:tcW w:w="3188" w:type="dxa"/>
            <w:tcBorders>
              <w:top w:val="single" w:sz="6" w:space="0" w:color="auto"/>
              <w:left w:val="single" w:sz="6" w:space="0" w:color="auto"/>
              <w:bottom w:val="single" w:sz="6" w:space="0" w:color="auto"/>
              <w:right w:val="single" w:sz="6" w:space="0" w:color="auto"/>
            </w:tcBorders>
          </w:tcPr>
          <w:p w14:paraId="24F25FEE" w14:textId="77777777" w:rsidR="00941720" w:rsidRPr="00C60EFB" w:rsidRDefault="00941720" w:rsidP="00F71562">
            <w:pPr>
              <w:snapToGrid w:val="0"/>
              <w:spacing w:before="34" w:after="34"/>
              <w:jc w:val="both"/>
              <w:rPr>
                <w:rFonts w:ascii="Arial" w:hAnsi="Arial" w:cs="Arial"/>
                <w:b/>
                <w:sz w:val="16"/>
                <w:szCs w:val="16"/>
              </w:rPr>
            </w:pPr>
            <w:r w:rsidRPr="00C60EFB">
              <w:rPr>
                <w:rFonts w:ascii="Arial" w:hAnsi="Arial" w:cs="Arial"/>
                <w:b/>
                <w:sz w:val="16"/>
                <w:szCs w:val="16"/>
              </w:rPr>
              <w:t>Alcohol etílico.</w:t>
            </w:r>
          </w:p>
        </w:tc>
        <w:tc>
          <w:tcPr>
            <w:tcW w:w="4106" w:type="dxa"/>
            <w:vMerge w:val="restart"/>
            <w:tcBorders>
              <w:top w:val="single" w:sz="6" w:space="0" w:color="auto"/>
              <w:left w:val="single" w:sz="6" w:space="0" w:color="auto"/>
              <w:right w:val="single" w:sz="6" w:space="0" w:color="auto"/>
            </w:tcBorders>
          </w:tcPr>
          <w:p w14:paraId="0156F638" w14:textId="77777777" w:rsidR="00941720" w:rsidRPr="00C60EFB" w:rsidRDefault="00941720" w:rsidP="00F71562">
            <w:pPr>
              <w:snapToGrid w:val="0"/>
              <w:spacing w:before="34" w:after="34"/>
              <w:jc w:val="both"/>
              <w:rPr>
                <w:rFonts w:ascii="Arial" w:hAnsi="Arial" w:cs="Arial"/>
                <w:sz w:val="16"/>
                <w:szCs w:val="16"/>
              </w:rPr>
            </w:pPr>
          </w:p>
        </w:tc>
      </w:tr>
      <w:tr w:rsidR="00941720" w:rsidRPr="00C60EFB" w14:paraId="28C15D90"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6049D242" w14:textId="77777777" w:rsidR="00941720" w:rsidRPr="00C60EFB" w:rsidRDefault="00941720" w:rsidP="00F71562">
            <w:pPr>
              <w:snapToGrid w:val="0"/>
              <w:spacing w:before="34" w:after="34"/>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0B142560" w14:textId="77777777" w:rsidR="00941720" w:rsidRPr="00C60EFB" w:rsidRDefault="00941720" w:rsidP="00F71562">
            <w:pPr>
              <w:snapToGrid w:val="0"/>
              <w:spacing w:before="34" w:after="34"/>
              <w:jc w:val="both"/>
              <w:rPr>
                <w:rFonts w:ascii="Arial" w:hAnsi="Arial" w:cs="Arial"/>
                <w:sz w:val="16"/>
                <w:szCs w:val="16"/>
              </w:rPr>
            </w:pPr>
            <w:r w:rsidRPr="00C60EFB">
              <w:rPr>
                <w:rFonts w:ascii="Arial" w:hAnsi="Arial" w:cs="Arial"/>
                <w:sz w:val="16"/>
                <w:szCs w:val="16"/>
              </w:rPr>
              <w:t>Alcohol etílico.</w:t>
            </w:r>
          </w:p>
        </w:tc>
        <w:tc>
          <w:tcPr>
            <w:tcW w:w="4106" w:type="dxa"/>
            <w:vMerge/>
            <w:tcBorders>
              <w:left w:val="single" w:sz="6" w:space="0" w:color="auto"/>
              <w:bottom w:val="single" w:sz="6" w:space="0" w:color="auto"/>
              <w:right w:val="single" w:sz="6" w:space="0" w:color="auto"/>
            </w:tcBorders>
          </w:tcPr>
          <w:p w14:paraId="1EEA9776" w14:textId="77777777" w:rsidR="00941720" w:rsidRPr="00C60EFB" w:rsidRDefault="00941720" w:rsidP="00F71562">
            <w:pPr>
              <w:snapToGrid w:val="0"/>
              <w:spacing w:before="34" w:after="34"/>
              <w:jc w:val="both"/>
              <w:rPr>
                <w:rFonts w:ascii="Arial" w:hAnsi="Arial" w:cs="Arial"/>
                <w:sz w:val="16"/>
                <w:szCs w:val="16"/>
              </w:rPr>
            </w:pPr>
          </w:p>
        </w:tc>
      </w:tr>
      <w:tr w:rsidR="00941720" w:rsidRPr="00C60EFB" w14:paraId="36C58BF4"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1D2F3308" w14:textId="77777777" w:rsidR="00941720" w:rsidRPr="00C60EFB" w:rsidRDefault="00941720" w:rsidP="00F71562">
            <w:pPr>
              <w:snapToGrid w:val="0"/>
              <w:spacing w:before="34" w:after="34"/>
              <w:jc w:val="both"/>
              <w:rPr>
                <w:rFonts w:ascii="Arial" w:hAnsi="Arial" w:cs="Arial"/>
                <w:sz w:val="16"/>
                <w:szCs w:val="16"/>
              </w:rPr>
            </w:pPr>
          </w:p>
        </w:tc>
      </w:tr>
      <w:tr w:rsidR="00941720" w:rsidRPr="00C60EFB" w14:paraId="641C4841"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5396E582" w14:textId="77777777" w:rsidR="00941720" w:rsidRPr="00C60EFB" w:rsidRDefault="00941720" w:rsidP="00F71562">
            <w:pPr>
              <w:snapToGrid w:val="0"/>
              <w:spacing w:before="34" w:after="34"/>
              <w:jc w:val="both"/>
              <w:rPr>
                <w:rFonts w:ascii="Arial" w:hAnsi="Arial" w:cs="Arial"/>
                <w:b/>
                <w:sz w:val="16"/>
                <w:szCs w:val="16"/>
              </w:rPr>
            </w:pPr>
            <w:r w:rsidRPr="00C60EFB">
              <w:rPr>
                <w:rFonts w:ascii="Arial" w:hAnsi="Arial" w:cs="Arial"/>
                <w:b/>
                <w:sz w:val="16"/>
                <w:szCs w:val="16"/>
              </w:rPr>
              <w:t>2811.29.99</w:t>
            </w:r>
          </w:p>
        </w:tc>
        <w:tc>
          <w:tcPr>
            <w:tcW w:w="3188" w:type="dxa"/>
            <w:tcBorders>
              <w:top w:val="single" w:sz="6" w:space="0" w:color="auto"/>
              <w:left w:val="single" w:sz="6" w:space="0" w:color="auto"/>
              <w:bottom w:val="single" w:sz="6" w:space="0" w:color="auto"/>
              <w:right w:val="single" w:sz="6" w:space="0" w:color="auto"/>
            </w:tcBorders>
          </w:tcPr>
          <w:p w14:paraId="5EEF8C35" w14:textId="77777777" w:rsidR="00941720" w:rsidRPr="00C60EFB" w:rsidRDefault="00941720" w:rsidP="00F71562">
            <w:pPr>
              <w:snapToGrid w:val="0"/>
              <w:spacing w:before="34" w:after="34"/>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vAlign w:val="center"/>
          </w:tcPr>
          <w:p w14:paraId="26E2C13F" w14:textId="77777777" w:rsidR="00941720" w:rsidRPr="00C60EFB" w:rsidRDefault="00941720" w:rsidP="00F71562">
            <w:pPr>
              <w:snapToGrid w:val="0"/>
              <w:spacing w:before="34" w:after="34"/>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Protóxido de nitrógeno (óxido nitroso).</w:t>
            </w:r>
          </w:p>
        </w:tc>
      </w:tr>
      <w:tr w:rsidR="00941720" w:rsidRPr="00C60EFB" w14:paraId="2D9F7C93"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2C0CD290" w14:textId="77777777" w:rsidR="00941720" w:rsidRPr="00C60EFB" w:rsidRDefault="00941720" w:rsidP="00F71562">
            <w:pPr>
              <w:snapToGrid w:val="0"/>
              <w:spacing w:before="34" w:after="34"/>
              <w:jc w:val="right"/>
              <w:rPr>
                <w:rFonts w:ascii="Arial" w:hAnsi="Arial" w:cs="Arial"/>
                <w:sz w:val="16"/>
                <w:szCs w:val="16"/>
              </w:rPr>
            </w:pPr>
            <w:r w:rsidRPr="00C60EFB">
              <w:rPr>
                <w:rFonts w:ascii="Arial" w:hAnsi="Arial" w:cs="Arial"/>
                <w:sz w:val="16"/>
                <w:szCs w:val="16"/>
              </w:rPr>
              <w:t>01</w:t>
            </w:r>
          </w:p>
        </w:tc>
        <w:tc>
          <w:tcPr>
            <w:tcW w:w="3188" w:type="dxa"/>
            <w:tcBorders>
              <w:top w:val="single" w:sz="6" w:space="0" w:color="auto"/>
              <w:left w:val="single" w:sz="6" w:space="0" w:color="auto"/>
              <w:bottom w:val="single" w:sz="6" w:space="0" w:color="auto"/>
              <w:right w:val="single" w:sz="6" w:space="0" w:color="auto"/>
            </w:tcBorders>
          </w:tcPr>
          <w:p w14:paraId="02F695D7" w14:textId="77777777" w:rsidR="00941720" w:rsidRPr="00C60EFB" w:rsidRDefault="00941720" w:rsidP="00F71562">
            <w:pPr>
              <w:snapToGrid w:val="0"/>
              <w:spacing w:before="34" w:after="34"/>
              <w:jc w:val="both"/>
              <w:rPr>
                <w:rFonts w:ascii="Arial" w:hAnsi="Arial" w:cs="Arial"/>
                <w:sz w:val="16"/>
                <w:szCs w:val="16"/>
              </w:rPr>
            </w:pPr>
            <w:r w:rsidRPr="00C60EFB">
              <w:rPr>
                <w:rFonts w:ascii="Arial" w:hAnsi="Arial" w:cs="Arial"/>
                <w:sz w:val="16"/>
                <w:szCs w:val="16"/>
              </w:rPr>
              <w:t>Protóxido de nitrógeno (óxido nitroso).</w:t>
            </w:r>
          </w:p>
        </w:tc>
        <w:tc>
          <w:tcPr>
            <w:tcW w:w="4106" w:type="dxa"/>
            <w:vMerge/>
            <w:tcBorders>
              <w:left w:val="single" w:sz="6" w:space="0" w:color="auto"/>
              <w:bottom w:val="single" w:sz="6" w:space="0" w:color="auto"/>
              <w:right w:val="single" w:sz="6" w:space="0" w:color="auto"/>
            </w:tcBorders>
          </w:tcPr>
          <w:p w14:paraId="48DEFD12" w14:textId="77777777" w:rsidR="00941720" w:rsidRPr="00C60EFB" w:rsidRDefault="00941720" w:rsidP="00F71562">
            <w:pPr>
              <w:snapToGrid w:val="0"/>
              <w:spacing w:before="34" w:after="34"/>
              <w:jc w:val="both"/>
              <w:rPr>
                <w:rFonts w:ascii="Arial" w:hAnsi="Arial" w:cs="Arial"/>
                <w:sz w:val="16"/>
                <w:szCs w:val="16"/>
              </w:rPr>
            </w:pPr>
          </w:p>
        </w:tc>
      </w:tr>
      <w:tr w:rsidR="00941720" w:rsidRPr="00C60EFB" w14:paraId="37E980D6"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5A7AE67F" w14:textId="77777777" w:rsidR="00941720" w:rsidRPr="00C60EFB" w:rsidRDefault="00941720" w:rsidP="00F71562">
            <w:pPr>
              <w:snapToGrid w:val="0"/>
              <w:spacing w:before="34" w:after="34"/>
              <w:jc w:val="both"/>
              <w:rPr>
                <w:rFonts w:ascii="Arial" w:hAnsi="Arial" w:cs="Arial"/>
                <w:sz w:val="16"/>
                <w:szCs w:val="16"/>
              </w:rPr>
            </w:pPr>
          </w:p>
        </w:tc>
      </w:tr>
      <w:tr w:rsidR="00941720" w:rsidRPr="00C60EFB" w14:paraId="719399E5"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vAlign w:val="center"/>
          </w:tcPr>
          <w:p w14:paraId="14005E66" w14:textId="77777777" w:rsidR="00941720" w:rsidRPr="00C60EFB" w:rsidRDefault="00941720" w:rsidP="00F71562">
            <w:pPr>
              <w:snapToGrid w:val="0"/>
              <w:spacing w:before="34" w:after="34"/>
              <w:rPr>
                <w:rFonts w:ascii="Arial" w:hAnsi="Arial" w:cs="Arial"/>
                <w:b/>
                <w:sz w:val="16"/>
                <w:szCs w:val="16"/>
              </w:rPr>
            </w:pPr>
            <w:r w:rsidRPr="00C60EFB">
              <w:rPr>
                <w:rFonts w:ascii="Arial" w:hAnsi="Arial" w:cs="Arial"/>
                <w:b/>
                <w:sz w:val="16"/>
                <w:szCs w:val="16"/>
              </w:rPr>
              <w:t>2844.41.01</w:t>
            </w:r>
          </w:p>
        </w:tc>
        <w:tc>
          <w:tcPr>
            <w:tcW w:w="3188" w:type="dxa"/>
            <w:tcBorders>
              <w:top w:val="single" w:sz="6" w:space="0" w:color="auto"/>
              <w:left w:val="single" w:sz="6" w:space="0" w:color="auto"/>
              <w:bottom w:val="single" w:sz="6" w:space="0" w:color="auto"/>
              <w:right w:val="single" w:sz="6" w:space="0" w:color="auto"/>
            </w:tcBorders>
          </w:tcPr>
          <w:p w14:paraId="6D321B8F" w14:textId="77777777" w:rsidR="00941720" w:rsidRPr="00C60EFB" w:rsidRDefault="00941720" w:rsidP="00F71562">
            <w:pPr>
              <w:snapToGrid w:val="0"/>
              <w:spacing w:before="34" w:after="34"/>
              <w:jc w:val="both"/>
              <w:rPr>
                <w:rFonts w:ascii="Arial" w:hAnsi="Arial" w:cs="Arial"/>
                <w:b/>
                <w:sz w:val="16"/>
                <w:szCs w:val="16"/>
              </w:rPr>
            </w:pPr>
            <w:r w:rsidRPr="00C60EFB">
              <w:rPr>
                <w:rFonts w:ascii="Arial" w:hAnsi="Arial" w:cs="Arial"/>
                <w:b/>
                <w:sz w:val="16"/>
                <w:szCs w:val="16"/>
              </w:rPr>
              <w:t>Tritio y sus compuestos; aleaciones, dispersiones (incluido el cermet), productos cerámicos y mezclas, que contengan tritio o sus compuestos.</w:t>
            </w:r>
          </w:p>
        </w:tc>
        <w:tc>
          <w:tcPr>
            <w:tcW w:w="4106" w:type="dxa"/>
            <w:vMerge w:val="restart"/>
            <w:tcBorders>
              <w:top w:val="single" w:sz="6" w:space="0" w:color="auto"/>
              <w:left w:val="single" w:sz="6" w:space="0" w:color="auto"/>
              <w:right w:val="single" w:sz="6" w:space="0" w:color="auto"/>
            </w:tcBorders>
            <w:vAlign w:val="center"/>
          </w:tcPr>
          <w:p w14:paraId="3658391B" w14:textId="77777777" w:rsidR="00941720" w:rsidRPr="00C60EFB" w:rsidRDefault="00941720" w:rsidP="00F71562">
            <w:pPr>
              <w:snapToGrid w:val="0"/>
              <w:spacing w:before="34" w:after="34"/>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Para diagnóstico o tratamiento de enfermedades en humanos.</w:t>
            </w:r>
          </w:p>
        </w:tc>
      </w:tr>
      <w:tr w:rsidR="00941720" w:rsidRPr="00C60EFB" w14:paraId="3285F088"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vAlign w:val="center"/>
          </w:tcPr>
          <w:p w14:paraId="4683E545" w14:textId="77777777" w:rsidR="00941720" w:rsidRPr="00C60EFB" w:rsidRDefault="00941720" w:rsidP="00F71562">
            <w:pPr>
              <w:snapToGrid w:val="0"/>
              <w:spacing w:before="34" w:after="34"/>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4CFF644D" w14:textId="77777777" w:rsidR="00941720" w:rsidRPr="00C60EFB" w:rsidRDefault="00941720" w:rsidP="00F71562">
            <w:pPr>
              <w:snapToGrid w:val="0"/>
              <w:spacing w:before="34" w:after="34"/>
              <w:jc w:val="both"/>
              <w:rPr>
                <w:rFonts w:ascii="Arial" w:hAnsi="Arial" w:cs="Arial"/>
                <w:sz w:val="16"/>
                <w:szCs w:val="16"/>
              </w:rPr>
            </w:pPr>
            <w:r w:rsidRPr="00C60EFB">
              <w:rPr>
                <w:rFonts w:ascii="Arial" w:hAnsi="Arial" w:cs="Arial"/>
                <w:sz w:val="16"/>
                <w:szCs w:val="16"/>
              </w:rPr>
              <w:t>Tritio y sus compuestos; aleaciones, dispersiones (incluido el cermet), productos cerámicos y mezclas, que contengan tritio o sus compuestos.</w:t>
            </w:r>
          </w:p>
        </w:tc>
        <w:tc>
          <w:tcPr>
            <w:tcW w:w="4106" w:type="dxa"/>
            <w:vMerge/>
            <w:tcBorders>
              <w:left w:val="single" w:sz="6" w:space="0" w:color="auto"/>
              <w:right w:val="single" w:sz="6" w:space="0" w:color="auto"/>
            </w:tcBorders>
          </w:tcPr>
          <w:p w14:paraId="7CB7CED0" w14:textId="77777777" w:rsidR="00941720" w:rsidRPr="00C60EFB" w:rsidRDefault="00941720" w:rsidP="00F71562">
            <w:pPr>
              <w:snapToGrid w:val="0"/>
              <w:spacing w:before="34" w:after="34"/>
              <w:jc w:val="both"/>
              <w:rPr>
                <w:rFonts w:ascii="Arial" w:hAnsi="Arial" w:cs="Arial"/>
                <w:sz w:val="16"/>
                <w:szCs w:val="16"/>
              </w:rPr>
            </w:pPr>
          </w:p>
        </w:tc>
      </w:tr>
      <w:tr w:rsidR="00941720" w:rsidRPr="00C60EFB" w14:paraId="025560C9"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57696BB2" w14:textId="77777777" w:rsidR="00941720" w:rsidRPr="00C60EFB" w:rsidRDefault="00941720" w:rsidP="00F71562">
            <w:pPr>
              <w:snapToGrid w:val="0"/>
              <w:spacing w:before="34" w:after="34"/>
              <w:jc w:val="both"/>
              <w:rPr>
                <w:rFonts w:ascii="Arial" w:hAnsi="Arial" w:cs="Arial"/>
                <w:sz w:val="16"/>
                <w:szCs w:val="16"/>
              </w:rPr>
            </w:pPr>
          </w:p>
        </w:tc>
      </w:tr>
      <w:tr w:rsidR="00941720" w:rsidRPr="00C60EFB" w14:paraId="4E608C10"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vAlign w:val="center"/>
          </w:tcPr>
          <w:p w14:paraId="206EBFAF" w14:textId="77777777" w:rsidR="00941720" w:rsidRPr="00C60EFB" w:rsidRDefault="00941720" w:rsidP="00F71562">
            <w:pPr>
              <w:snapToGrid w:val="0"/>
              <w:spacing w:before="34" w:after="34"/>
              <w:rPr>
                <w:rFonts w:ascii="Arial" w:hAnsi="Arial" w:cs="Arial"/>
                <w:b/>
                <w:sz w:val="16"/>
                <w:szCs w:val="16"/>
              </w:rPr>
            </w:pPr>
            <w:r w:rsidRPr="00C60EFB">
              <w:rPr>
                <w:rFonts w:ascii="Arial" w:hAnsi="Arial" w:cs="Arial"/>
                <w:b/>
                <w:sz w:val="16"/>
                <w:szCs w:val="16"/>
              </w:rPr>
              <w:t>2844.42.01</w:t>
            </w:r>
          </w:p>
        </w:tc>
        <w:tc>
          <w:tcPr>
            <w:tcW w:w="3188" w:type="dxa"/>
            <w:tcBorders>
              <w:top w:val="single" w:sz="6" w:space="0" w:color="auto"/>
              <w:left w:val="single" w:sz="6" w:space="0" w:color="auto"/>
              <w:bottom w:val="single" w:sz="6" w:space="0" w:color="auto"/>
              <w:right w:val="single" w:sz="6" w:space="0" w:color="auto"/>
            </w:tcBorders>
          </w:tcPr>
          <w:p w14:paraId="53BC6D0C" w14:textId="77777777" w:rsidR="00941720" w:rsidRPr="00C60EFB" w:rsidRDefault="00941720" w:rsidP="00F71562">
            <w:pPr>
              <w:snapToGrid w:val="0"/>
              <w:spacing w:before="34" w:after="34"/>
              <w:jc w:val="both"/>
              <w:rPr>
                <w:rFonts w:ascii="Arial" w:hAnsi="Arial" w:cs="Arial"/>
                <w:b/>
                <w:sz w:val="16"/>
                <w:szCs w:val="16"/>
              </w:rPr>
            </w:pPr>
            <w:r w:rsidRPr="00C60EFB">
              <w:rPr>
                <w:rFonts w:ascii="Arial" w:hAnsi="Arial" w:cs="Arial"/>
                <w:b/>
                <w:sz w:val="16"/>
                <w:szCs w:val="16"/>
              </w:rPr>
              <w:t>Actinio-225, actinio-227, californio-253, curio-240, curio-241, curio-242, curio-243, curio-244, einstenio-253, einstenio-254, gadolinio-148, polonio-208, polonio-209, polonio-210, radio-223, uranio-230 o uranio-232, y sus compuestos; aleaciones, dispersiones (incluido el cermet), productos cerámicos y mezclas, que contengan estos elementos o compuestos.</w:t>
            </w:r>
          </w:p>
        </w:tc>
        <w:tc>
          <w:tcPr>
            <w:tcW w:w="4106" w:type="dxa"/>
            <w:vMerge w:val="restart"/>
            <w:tcBorders>
              <w:top w:val="single" w:sz="6" w:space="0" w:color="auto"/>
              <w:left w:val="single" w:sz="6" w:space="0" w:color="auto"/>
              <w:right w:val="single" w:sz="6" w:space="0" w:color="auto"/>
            </w:tcBorders>
            <w:vAlign w:val="center"/>
          </w:tcPr>
          <w:p w14:paraId="7EB05958" w14:textId="77777777" w:rsidR="00941720" w:rsidRPr="00C60EFB" w:rsidRDefault="00941720" w:rsidP="00F71562">
            <w:pPr>
              <w:snapToGrid w:val="0"/>
              <w:spacing w:before="34" w:after="34"/>
              <w:jc w:val="both"/>
              <w:rPr>
                <w:rFonts w:ascii="Arial" w:hAnsi="Arial" w:cs="Arial"/>
                <w:b/>
                <w:sz w:val="16"/>
                <w:szCs w:val="16"/>
              </w:rPr>
            </w:pPr>
            <w:r w:rsidRPr="00C60EFB">
              <w:rPr>
                <w:rFonts w:ascii="Arial" w:hAnsi="Arial" w:cs="Arial"/>
                <w:b/>
                <w:sz w:val="16"/>
                <w:szCs w:val="16"/>
              </w:rPr>
              <w:t>Únicamente:</w:t>
            </w:r>
            <w:r w:rsidRPr="00C60EFB">
              <w:rPr>
                <w:rFonts w:ascii="Arial" w:hAnsi="Arial" w:cs="Arial"/>
                <w:sz w:val="16"/>
                <w:szCs w:val="16"/>
              </w:rPr>
              <w:t xml:space="preserve"> Para diagnóstico o tratamiento de enfermedades en humanos.</w:t>
            </w:r>
          </w:p>
        </w:tc>
      </w:tr>
      <w:tr w:rsidR="00941720" w:rsidRPr="00C60EFB" w14:paraId="334F71D9"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vAlign w:val="center"/>
          </w:tcPr>
          <w:p w14:paraId="68EA2ED5" w14:textId="77777777" w:rsidR="00941720" w:rsidRPr="00C60EFB" w:rsidRDefault="00941720" w:rsidP="00F71562">
            <w:pPr>
              <w:snapToGrid w:val="0"/>
              <w:spacing w:before="34" w:after="34"/>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7B13863B" w14:textId="77777777" w:rsidR="00941720" w:rsidRPr="00C60EFB" w:rsidRDefault="00941720" w:rsidP="00F71562">
            <w:pPr>
              <w:snapToGrid w:val="0"/>
              <w:spacing w:before="34" w:after="34"/>
              <w:jc w:val="both"/>
              <w:rPr>
                <w:rFonts w:ascii="Arial" w:hAnsi="Arial" w:cs="Arial"/>
                <w:sz w:val="16"/>
                <w:szCs w:val="16"/>
              </w:rPr>
            </w:pPr>
            <w:r w:rsidRPr="00C60EFB">
              <w:rPr>
                <w:rFonts w:ascii="Arial" w:hAnsi="Arial" w:cs="Arial"/>
                <w:sz w:val="16"/>
                <w:szCs w:val="16"/>
              </w:rPr>
              <w:t>Actinio-225, actinio-227, californio-253, curio-240, curio-241, curio-242, curio-243, curio-244, einstenio-253, einstenio-254, gadolinio-148, polonio-208, polonio-209, polonio-210, radio-223, uranio-230 o uranio-232, y sus compuestos; aleaciones, dispersiones (incluido el cermet), productos cerámicos y mezclas, que contengan estos elementos o compuestos.</w:t>
            </w:r>
          </w:p>
        </w:tc>
        <w:tc>
          <w:tcPr>
            <w:tcW w:w="4106" w:type="dxa"/>
            <w:vMerge/>
            <w:tcBorders>
              <w:left w:val="single" w:sz="6" w:space="0" w:color="auto"/>
              <w:right w:val="single" w:sz="6" w:space="0" w:color="auto"/>
            </w:tcBorders>
          </w:tcPr>
          <w:p w14:paraId="37117201" w14:textId="77777777" w:rsidR="00941720" w:rsidRPr="00C60EFB" w:rsidRDefault="00941720" w:rsidP="00F71562">
            <w:pPr>
              <w:snapToGrid w:val="0"/>
              <w:spacing w:before="34" w:after="34"/>
              <w:jc w:val="both"/>
              <w:rPr>
                <w:rFonts w:ascii="Arial" w:hAnsi="Arial" w:cs="Arial"/>
                <w:b/>
                <w:sz w:val="16"/>
                <w:szCs w:val="16"/>
              </w:rPr>
            </w:pPr>
          </w:p>
        </w:tc>
      </w:tr>
      <w:tr w:rsidR="00941720" w:rsidRPr="00C60EFB" w14:paraId="7171848C"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09CF5160" w14:textId="77777777" w:rsidR="00941720" w:rsidRPr="00C60EFB" w:rsidRDefault="00941720" w:rsidP="00F71562">
            <w:pPr>
              <w:snapToGrid w:val="0"/>
              <w:spacing w:before="34" w:after="34"/>
              <w:jc w:val="both"/>
              <w:rPr>
                <w:rFonts w:ascii="Arial" w:hAnsi="Arial" w:cs="Arial"/>
                <w:b/>
                <w:sz w:val="16"/>
                <w:szCs w:val="16"/>
              </w:rPr>
            </w:pPr>
          </w:p>
        </w:tc>
      </w:tr>
      <w:tr w:rsidR="00941720" w:rsidRPr="00C60EFB" w14:paraId="38B40ADC"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vAlign w:val="center"/>
          </w:tcPr>
          <w:p w14:paraId="2AF6E34D" w14:textId="77777777" w:rsidR="00941720" w:rsidRPr="00C60EFB" w:rsidRDefault="00941720" w:rsidP="00F71562">
            <w:pPr>
              <w:snapToGrid w:val="0"/>
              <w:spacing w:before="34" w:after="34"/>
              <w:rPr>
                <w:rFonts w:ascii="Arial" w:hAnsi="Arial" w:cs="Arial"/>
                <w:b/>
                <w:sz w:val="16"/>
                <w:szCs w:val="16"/>
              </w:rPr>
            </w:pPr>
            <w:r w:rsidRPr="00C60EFB">
              <w:rPr>
                <w:rFonts w:ascii="Arial" w:hAnsi="Arial" w:cs="Arial"/>
                <w:b/>
                <w:sz w:val="16"/>
                <w:szCs w:val="16"/>
              </w:rPr>
              <w:t>2844.43.91</w:t>
            </w:r>
          </w:p>
        </w:tc>
        <w:tc>
          <w:tcPr>
            <w:tcW w:w="3188" w:type="dxa"/>
            <w:tcBorders>
              <w:top w:val="single" w:sz="6" w:space="0" w:color="auto"/>
              <w:left w:val="single" w:sz="6" w:space="0" w:color="auto"/>
              <w:bottom w:val="single" w:sz="6" w:space="0" w:color="auto"/>
              <w:right w:val="single" w:sz="6" w:space="0" w:color="auto"/>
            </w:tcBorders>
          </w:tcPr>
          <w:p w14:paraId="5C7ABEF0" w14:textId="77777777" w:rsidR="00941720" w:rsidRPr="00C60EFB" w:rsidRDefault="00941720" w:rsidP="00F71562">
            <w:pPr>
              <w:snapToGrid w:val="0"/>
              <w:spacing w:before="34" w:after="34"/>
              <w:jc w:val="both"/>
              <w:rPr>
                <w:rFonts w:ascii="Arial" w:hAnsi="Arial" w:cs="Arial"/>
                <w:b/>
                <w:sz w:val="16"/>
                <w:szCs w:val="16"/>
              </w:rPr>
            </w:pPr>
            <w:r w:rsidRPr="00C60EFB">
              <w:rPr>
                <w:rFonts w:ascii="Arial" w:hAnsi="Arial" w:cs="Arial"/>
                <w:b/>
                <w:sz w:val="16"/>
                <w:szCs w:val="16"/>
              </w:rPr>
              <w:t xml:space="preserve">Los demás elementos e isótopos y compuestos, radiactivos; aleaciones, </w:t>
            </w:r>
            <w:r w:rsidRPr="00C60EFB">
              <w:rPr>
                <w:rFonts w:ascii="Arial" w:hAnsi="Arial" w:cs="Arial"/>
                <w:b/>
                <w:sz w:val="16"/>
                <w:szCs w:val="16"/>
              </w:rPr>
              <w:lastRenderedPageBreak/>
              <w:t>dispersiones (incluido el cermet), productos cerámicos y mezclas, que contengan estos elementos, isótopos o compuestos.</w:t>
            </w:r>
          </w:p>
        </w:tc>
        <w:tc>
          <w:tcPr>
            <w:tcW w:w="4106" w:type="dxa"/>
            <w:vMerge w:val="restart"/>
            <w:tcBorders>
              <w:top w:val="single" w:sz="6" w:space="0" w:color="auto"/>
              <w:left w:val="single" w:sz="6" w:space="0" w:color="auto"/>
              <w:right w:val="single" w:sz="6" w:space="0" w:color="auto"/>
            </w:tcBorders>
            <w:vAlign w:val="center"/>
          </w:tcPr>
          <w:p w14:paraId="6BFBDF57" w14:textId="77777777" w:rsidR="00941720" w:rsidRPr="00C60EFB" w:rsidRDefault="00941720" w:rsidP="00F71562">
            <w:pPr>
              <w:snapToGrid w:val="0"/>
              <w:spacing w:before="34" w:after="34"/>
              <w:jc w:val="both"/>
              <w:rPr>
                <w:rFonts w:ascii="Arial" w:hAnsi="Arial" w:cs="Arial"/>
                <w:b/>
                <w:sz w:val="16"/>
                <w:szCs w:val="16"/>
              </w:rPr>
            </w:pPr>
            <w:r w:rsidRPr="00C60EFB">
              <w:rPr>
                <w:rFonts w:ascii="Arial" w:hAnsi="Arial" w:cs="Arial"/>
                <w:b/>
                <w:sz w:val="16"/>
                <w:szCs w:val="16"/>
              </w:rPr>
              <w:lastRenderedPageBreak/>
              <w:t>Únicamente:</w:t>
            </w:r>
            <w:r w:rsidRPr="00C60EFB">
              <w:rPr>
                <w:rFonts w:ascii="Arial" w:hAnsi="Arial" w:cs="Arial"/>
                <w:sz w:val="16"/>
                <w:szCs w:val="16"/>
              </w:rPr>
              <w:t xml:space="preserve"> Para diagnóstico o tratamiento de enfermedades en humanos.</w:t>
            </w:r>
          </w:p>
        </w:tc>
      </w:tr>
      <w:tr w:rsidR="00941720" w:rsidRPr="00C60EFB" w14:paraId="1CD07D4E"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6E11764E" w14:textId="77777777" w:rsidR="00941720" w:rsidRPr="00C60EFB" w:rsidRDefault="00941720" w:rsidP="00F71562">
            <w:pPr>
              <w:snapToGrid w:val="0"/>
              <w:spacing w:before="34" w:after="34"/>
              <w:jc w:val="right"/>
              <w:rPr>
                <w:rFonts w:ascii="Arial" w:hAnsi="Arial" w:cs="Arial"/>
                <w:sz w:val="16"/>
                <w:szCs w:val="16"/>
              </w:rPr>
            </w:pPr>
            <w:r w:rsidRPr="00C60EFB">
              <w:rPr>
                <w:rFonts w:ascii="Arial" w:hAnsi="Arial" w:cs="Arial"/>
                <w:sz w:val="16"/>
                <w:szCs w:val="16"/>
              </w:rPr>
              <w:t>01</w:t>
            </w:r>
          </w:p>
        </w:tc>
        <w:tc>
          <w:tcPr>
            <w:tcW w:w="3188" w:type="dxa"/>
            <w:tcBorders>
              <w:top w:val="single" w:sz="6" w:space="0" w:color="auto"/>
              <w:left w:val="single" w:sz="6" w:space="0" w:color="auto"/>
              <w:bottom w:val="single" w:sz="6" w:space="0" w:color="auto"/>
              <w:right w:val="single" w:sz="6" w:space="0" w:color="auto"/>
            </w:tcBorders>
          </w:tcPr>
          <w:p w14:paraId="2EF48D1E" w14:textId="77777777" w:rsidR="00941720" w:rsidRPr="00C60EFB" w:rsidRDefault="00941720" w:rsidP="00F71562">
            <w:pPr>
              <w:snapToGrid w:val="0"/>
              <w:spacing w:before="34" w:after="34"/>
              <w:jc w:val="both"/>
              <w:rPr>
                <w:rFonts w:ascii="Arial" w:hAnsi="Arial" w:cs="Arial"/>
                <w:sz w:val="16"/>
                <w:szCs w:val="16"/>
              </w:rPr>
            </w:pPr>
            <w:r w:rsidRPr="00C60EFB">
              <w:rPr>
                <w:rFonts w:ascii="Arial" w:hAnsi="Arial" w:cs="Arial"/>
                <w:sz w:val="16"/>
                <w:szCs w:val="16"/>
              </w:rPr>
              <w:t>Cesio 137.</w:t>
            </w:r>
          </w:p>
        </w:tc>
        <w:tc>
          <w:tcPr>
            <w:tcW w:w="4106" w:type="dxa"/>
            <w:vMerge/>
            <w:tcBorders>
              <w:left w:val="single" w:sz="6" w:space="0" w:color="auto"/>
              <w:right w:val="single" w:sz="6" w:space="0" w:color="auto"/>
            </w:tcBorders>
          </w:tcPr>
          <w:p w14:paraId="76D67842" w14:textId="77777777" w:rsidR="00941720" w:rsidRPr="00C60EFB" w:rsidRDefault="00941720" w:rsidP="00F71562">
            <w:pPr>
              <w:snapToGrid w:val="0"/>
              <w:spacing w:before="34" w:after="34"/>
              <w:jc w:val="both"/>
              <w:rPr>
                <w:rFonts w:ascii="Arial" w:hAnsi="Arial" w:cs="Arial"/>
                <w:b/>
                <w:sz w:val="16"/>
                <w:szCs w:val="16"/>
              </w:rPr>
            </w:pPr>
          </w:p>
        </w:tc>
      </w:tr>
      <w:tr w:rsidR="00941720" w:rsidRPr="00C60EFB" w14:paraId="5F457131"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0563E099" w14:textId="77777777" w:rsidR="00941720" w:rsidRPr="00C60EFB" w:rsidRDefault="00941720" w:rsidP="00F71562">
            <w:pPr>
              <w:snapToGrid w:val="0"/>
              <w:spacing w:before="34" w:after="34"/>
              <w:jc w:val="right"/>
              <w:rPr>
                <w:rFonts w:ascii="Arial" w:hAnsi="Arial" w:cs="Arial"/>
                <w:sz w:val="16"/>
                <w:szCs w:val="16"/>
              </w:rPr>
            </w:pPr>
            <w:r w:rsidRPr="00C60EFB">
              <w:rPr>
                <w:rFonts w:ascii="Arial" w:hAnsi="Arial" w:cs="Arial"/>
                <w:sz w:val="16"/>
                <w:szCs w:val="16"/>
              </w:rPr>
              <w:t>02</w:t>
            </w:r>
          </w:p>
        </w:tc>
        <w:tc>
          <w:tcPr>
            <w:tcW w:w="3188" w:type="dxa"/>
            <w:tcBorders>
              <w:top w:val="single" w:sz="6" w:space="0" w:color="auto"/>
              <w:left w:val="single" w:sz="6" w:space="0" w:color="auto"/>
              <w:bottom w:val="single" w:sz="6" w:space="0" w:color="auto"/>
              <w:right w:val="single" w:sz="6" w:space="0" w:color="auto"/>
            </w:tcBorders>
          </w:tcPr>
          <w:p w14:paraId="63ABF717" w14:textId="77777777" w:rsidR="00941720" w:rsidRPr="00C60EFB" w:rsidRDefault="00941720" w:rsidP="00F71562">
            <w:pPr>
              <w:snapToGrid w:val="0"/>
              <w:spacing w:before="34" w:after="34"/>
              <w:jc w:val="both"/>
              <w:rPr>
                <w:rFonts w:ascii="Arial" w:hAnsi="Arial" w:cs="Arial"/>
                <w:sz w:val="16"/>
                <w:szCs w:val="16"/>
              </w:rPr>
            </w:pPr>
            <w:r w:rsidRPr="00C60EFB">
              <w:rPr>
                <w:rFonts w:ascii="Arial" w:hAnsi="Arial" w:cs="Arial"/>
                <w:sz w:val="16"/>
                <w:szCs w:val="16"/>
              </w:rPr>
              <w:t>Cobalto radiactivo.</w:t>
            </w:r>
          </w:p>
        </w:tc>
        <w:tc>
          <w:tcPr>
            <w:tcW w:w="4106" w:type="dxa"/>
            <w:vMerge/>
            <w:tcBorders>
              <w:left w:val="single" w:sz="6" w:space="0" w:color="auto"/>
              <w:right w:val="single" w:sz="6" w:space="0" w:color="auto"/>
            </w:tcBorders>
          </w:tcPr>
          <w:p w14:paraId="57331F52" w14:textId="77777777" w:rsidR="00941720" w:rsidRPr="00C60EFB" w:rsidRDefault="00941720" w:rsidP="00F71562">
            <w:pPr>
              <w:snapToGrid w:val="0"/>
              <w:spacing w:before="34" w:after="34"/>
              <w:jc w:val="both"/>
              <w:rPr>
                <w:rFonts w:ascii="Arial" w:hAnsi="Arial" w:cs="Arial"/>
                <w:b/>
                <w:sz w:val="16"/>
                <w:szCs w:val="16"/>
              </w:rPr>
            </w:pPr>
          </w:p>
        </w:tc>
      </w:tr>
      <w:tr w:rsidR="00941720" w:rsidRPr="00C60EFB" w14:paraId="377E7E2B"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06144DEE" w14:textId="77777777" w:rsidR="00941720" w:rsidRPr="00C60EFB" w:rsidRDefault="00941720" w:rsidP="00F71562">
            <w:pPr>
              <w:snapToGrid w:val="0"/>
              <w:spacing w:before="34" w:after="34"/>
              <w:jc w:val="right"/>
              <w:rPr>
                <w:rFonts w:ascii="Arial" w:hAnsi="Arial" w:cs="Arial"/>
                <w:sz w:val="16"/>
                <w:szCs w:val="16"/>
              </w:rPr>
            </w:pPr>
            <w:r w:rsidRPr="00C60EFB">
              <w:rPr>
                <w:rFonts w:ascii="Arial" w:hAnsi="Arial" w:cs="Arial"/>
                <w:sz w:val="16"/>
                <w:szCs w:val="16"/>
              </w:rPr>
              <w:t>99</w:t>
            </w:r>
          </w:p>
        </w:tc>
        <w:tc>
          <w:tcPr>
            <w:tcW w:w="3188" w:type="dxa"/>
            <w:tcBorders>
              <w:top w:val="single" w:sz="6" w:space="0" w:color="auto"/>
              <w:left w:val="single" w:sz="6" w:space="0" w:color="auto"/>
              <w:bottom w:val="single" w:sz="6" w:space="0" w:color="auto"/>
              <w:right w:val="single" w:sz="6" w:space="0" w:color="auto"/>
            </w:tcBorders>
          </w:tcPr>
          <w:p w14:paraId="53FE50DE" w14:textId="77777777" w:rsidR="00941720" w:rsidRPr="00C60EFB" w:rsidRDefault="00941720" w:rsidP="00F71562">
            <w:pPr>
              <w:snapToGrid w:val="0"/>
              <w:spacing w:before="34" w:after="34"/>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right w:val="single" w:sz="6" w:space="0" w:color="auto"/>
            </w:tcBorders>
          </w:tcPr>
          <w:p w14:paraId="5E713155" w14:textId="77777777" w:rsidR="00941720" w:rsidRPr="00C60EFB" w:rsidRDefault="00941720" w:rsidP="00F71562">
            <w:pPr>
              <w:snapToGrid w:val="0"/>
              <w:spacing w:before="34" w:after="34"/>
              <w:jc w:val="both"/>
              <w:rPr>
                <w:rFonts w:ascii="Arial" w:hAnsi="Arial" w:cs="Arial"/>
                <w:b/>
                <w:sz w:val="16"/>
                <w:szCs w:val="16"/>
              </w:rPr>
            </w:pPr>
          </w:p>
        </w:tc>
      </w:tr>
      <w:tr w:rsidR="00941720" w:rsidRPr="00C60EFB" w14:paraId="450FB3BF"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0ABB0DDE" w14:textId="77777777" w:rsidR="00941720" w:rsidRPr="00C60EFB" w:rsidRDefault="00941720" w:rsidP="00F71562">
            <w:pPr>
              <w:snapToGrid w:val="0"/>
              <w:spacing w:before="34" w:after="34"/>
              <w:jc w:val="both"/>
              <w:rPr>
                <w:rFonts w:ascii="Arial" w:hAnsi="Arial" w:cs="Arial"/>
                <w:b/>
                <w:sz w:val="16"/>
                <w:szCs w:val="16"/>
              </w:rPr>
            </w:pPr>
          </w:p>
        </w:tc>
      </w:tr>
      <w:tr w:rsidR="00941720" w:rsidRPr="00C60EFB" w14:paraId="6E653BCF"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066F85C6" w14:textId="77777777" w:rsidR="00941720" w:rsidRPr="00C60EFB" w:rsidRDefault="00941720" w:rsidP="00F71562">
            <w:pPr>
              <w:snapToGrid w:val="0"/>
              <w:spacing w:before="34" w:after="34"/>
              <w:jc w:val="both"/>
              <w:rPr>
                <w:rFonts w:ascii="Arial" w:hAnsi="Arial" w:cs="Arial"/>
                <w:b/>
                <w:sz w:val="16"/>
                <w:szCs w:val="16"/>
              </w:rPr>
            </w:pPr>
            <w:r w:rsidRPr="00C60EFB">
              <w:rPr>
                <w:rFonts w:ascii="Arial" w:hAnsi="Arial" w:cs="Arial"/>
                <w:b/>
                <w:sz w:val="16"/>
                <w:szCs w:val="16"/>
              </w:rPr>
              <w:t>2844.44.01</w:t>
            </w:r>
          </w:p>
        </w:tc>
        <w:tc>
          <w:tcPr>
            <w:tcW w:w="3188" w:type="dxa"/>
            <w:tcBorders>
              <w:top w:val="single" w:sz="6" w:space="0" w:color="auto"/>
              <w:left w:val="single" w:sz="6" w:space="0" w:color="auto"/>
              <w:bottom w:val="single" w:sz="6" w:space="0" w:color="auto"/>
              <w:right w:val="single" w:sz="6" w:space="0" w:color="auto"/>
            </w:tcBorders>
          </w:tcPr>
          <w:p w14:paraId="7F6BB92B" w14:textId="77777777" w:rsidR="00941720" w:rsidRPr="00C60EFB" w:rsidRDefault="00941720" w:rsidP="00F71562">
            <w:pPr>
              <w:snapToGrid w:val="0"/>
              <w:spacing w:before="34" w:after="34"/>
              <w:jc w:val="both"/>
              <w:rPr>
                <w:rFonts w:ascii="Arial" w:hAnsi="Arial" w:cs="Arial"/>
                <w:b/>
                <w:sz w:val="16"/>
                <w:szCs w:val="16"/>
              </w:rPr>
            </w:pPr>
            <w:r w:rsidRPr="00C60EFB">
              <w:rPr>
                <w:rFonts w:ascii="Arial" w:hAnsi="Arial" w:cs="Arial"/>
                <w:b/>
                <w:sz w:val="16"/>
                <w:szCs w:val="16"/>
              </w:rPr>
              <w:t>Residuos radiactivos.</w:t>
            </w:r>
          </w:p>
        </w:tc>
        <w:tc>
          <w:tcPr>
            <w:tcW w:w="4106" w:type="dxa"/>
            <w:vMerge w:val="restart"/>
            <w:tcBorders>
              <w:top w:val="single" w:sz="6" w:space="0" w:color="auto"/>
              <w:left w:val="single" w:sz="6" w:space="0" w:color="auto"/>
              <w:right w:val="single" w:sz="6" w:space="0" w:color="auto"/>
            </w:tcBorders>
            <w:vAlign w:val="center"/>
          </w:tcPr>
          <w:p w14:paraId="62ABA852" w14:textId="77777777" w:rsidR="00941720" w:rsidRPr="00C60EFB" w:rsidRDefault="00941720" w:rsidP="00F71562">
            <w:pPr>
              <w:snapToGrid w:val="0"/>
              <w:spacing w:before="34" w:after="34"/>
              <w:jc w:val="both"/>
              <w:rPr>
                <w:rFonts w:ascii="Arial" w:hAnsi="Arial" w:cs="Arial"/>
                <w:b/>
                <w:sz w:val="16"/>
                <w:szCs w:val="16"/>
              </w:rPr>
            </w:pPr>
            <w:r w:rsidRPr="00C60EFB">
              <w:rPr>
                <w:rFonts w:ascii="Arial" w:hAnsi="Arial" w:cs="Arial"/>
                <w:b/>
                <w:sz w:val="16"/>
                <w:szCs w:val="16"/>
              </w:rPr>
              <w:t>Únicamente:</w:t>
            </w:r>
            <w:r w:rsidRPr="00C60EFB">
              <w:rPr>
                <w:rFonts w:ascii="Arial" w:hAnsi="Arial" w:cs="Arial"/>
                <w:sz w:val="16"/>
                <w:szCs w:val="16"/>
              </w:rPr>
              <w:t xml:space="preserve"> Para diagnóstico o tratamiento de enfermedades en humanos.</w:t>
            </w:r>
          </w:p>
        </w:tc>
      </w:tr>
      <w:tr w:rsidR="00941720" w:rsidRPr="00C60EFB" w14:paraId="465D3FC6"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3CB4753A" w14:textId="77777777" w:rsidR="00941720" w:rsidRPr="00C60EFB" w:rsidRDefault="00941720" w:rsidP="00F71562">
            <w:pPr>
              <w:snapToGrid w:val="0"/>
              <w:spacing w:before="34" w:after="34"/>
              <w:jc w:val="right"/>
              <w:rPr>
                <w:rFonts w:ascii="Arial" w:hAnsi="Arial" w:cs="Arial"/>
                <w:sz w:val="16"/>
                <w:szCs w:val="16"/>
              </w:rPr>
            </w:pPr>
            <w:r w:rsidRPr="00C60EFB">
              <w:rPr>
                <w:rFonts w:ascii="Arial" w:hAnsi="Arial" w:cs="Arial"/>
                <w:sz w:val="16"/>
                <w:szCs w:val="16"/>
              </w:rPr>
              <w:t>01</w:t>
            </w:r>
          </w:p>
        </w:tc>
        <w:tc>
          <w:tcPr>
            <w:tcW w:w="3188" w:type="dxa"/>
            <w:tcBorders>
              <w:top w:val="single" w:sz="6" w:space="0" w:color="auto"/>
              <w:left w:val="single" w:sz="6" w:space="0" w:color="auto"/>
              <w:bottom w:val="single" w:sz="6" w:space="0" w:color="auto"/>
              <w:right w:val="single" w:sz="6" w:space="0" w:color="auto"/>
            </w:tcBorders>
          </w:tcPr>
          <w:p w14:paraId="720203D0" w14:textId="77777777" w:rsidR="00941720" w:rsidRPr="00C60EFB" w:rsidRDefault="00941720" w:rsidP="00F71562">
            <w:pPr>
              <w:snapToGrid w:val="0"/>
              <w:spacing w:before="34" w:after="34"/>
              <w:jc w:val="both"/>
              <w:rPr>
                <w:rFonts w:ascii="Arial" w:hAnsi="Arial" w:cs="Arial"/>
                <w:sz w:val="16"/>
                <w:szCs w:val="16"/>
              </w:rPr>
            </w:pPr>
            <w:r w:rsidRPr="00C60EFB">
              <w:rPr>
                <w:rFonts w:ascii="Arial" w:hAnsi="Arial" w:cs="Arial"/>
                <w:sz w:val="16"/>
                <w:szCs w:val="16"/>
              </w:rPr>
              <w:t>De cesio 137.</w:t>
            </w:r>
          </w:p>
        </w:tc>
        <w:tc>
          <w:tcPr>
            <w:tcW w:w="4106" w:type="dxa"/>
            <w:vMerge/>
            <w:tcBorders>
              <w:left w:val="single" w:sz="6" w:space="0" w:color="auto"/>
              <w:right w:val="single" w:sz="6" w:space="0" w:color="auto"/>
            </w:tcBorders>
          </w:tcPr>
          <w:p w14:paraId="52594948" w14:textId="77777777" w:rsidR="00941720" w:rsidRPr="00C60EFB" w:rsidRDefault="00941720" w:rsidP="00F71562">
            <w:pPr>
              <w:snapToGrid w:val="0"/>
              <w:spacing w:before="34" w:after="34"/>
              <w:jc w:val="both"/>
              <w:rPr>
                <w:rFonts w:ascii="Arial" w:hAnsi="Arial" w:cs="Arial"/>
                <w:b/>
                <w:sz w:val="16"/>
                <w:szCs w:val="16"/>
              </w:rPr>
            </w:pPr>
          </w:p>
        </w:tc>
      </w:tr>
      <w:tr w:rsidR="00941720" w:rsidRPr="00C60EFB" w14:paraId="7441370E"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026468FF" w14:textId="77777777" w:rsidR="00941720" w:rsidRPr="00C60EFB" w:rsidRDefault="00941720" w:rsidP="00F71562">
            <w:pPr>
              <w:snapToGrid w:val="0"/>
              <w:spacing w:before="34" w:after="34"/>
              <w:jc w:val="right"/>
              <w:rPr>
                <w:rFonts w:ascii="Arial" w:hAnsi="Arial" w:cs="Arial"/>
                <w:sz w:val="16"/>
                <w:szCs w:val="16"/>
              </w:rPr>
            </w:pPr>
            <w:r w:rsidRPr="00C60EFB">
              <w:rPr>
                <w:rFonts w:ascii="Arial" w:hAnsi="Arial" w:cs="Arial"/>
                <w:sz w:val="16"/>
                <w:szCs w:val="16"/>
              </w:rPr>
              <w:t>02</w:t>
            </w:r>
          </w:p>
        </w:tc>
        <w:tc>
          <w:tcPr>
            <w:tcW w:w="3188" w:type="dxa"/>
            <w:tcBorders>
              <w:top w:val="single" w:sz="6" w:space="0" w:color="auto"/>
              <w:left w:val="single" w:sz="6" w:space="0" w:color="auto"/>
              <w:bottom w:val="single" w:sz="6" w:space="0" w:color="auto"/>
              <w:right w:val="single" w:sz="6" w:space="0" w:color="auto"/>
            </w:tcBorders>
          </w:tcPr>
          <w:p w14:paraId="611CBED9" w14:textId="77777777" w:rsidR="00941720" w:rsidRPr="00C60EFB" w:rsidRDefault="00941720" w:rsidP="00F71562">
            <w:pPr>
              <w:snapToGrid w:val="0"/>
              <w:spacing w:before="34" w:after="34"/>
              <w:jc w:val="both"/>
              <w:rPr>
                <w:rFonts w:ascii="Arial" w:hAnsi="Arial" w:cs="Arial"/>
                <w:sz w:val="16"/>
                <w:szCs w:val="16"/>
              </w:rPr>
            </w:pPr>
            <w:r w:rsidRPr="00C60EFB">
              <w:rPr>
                <w:rFonts w:ascii="Arial" w:hAnsi="Arial" w:cs="Arial"/>
                <w:sz w:val="16"/>
                <w:szCs w:val="16"/>
              </w:rPr>
              <w:t>De cobalto.</w:t>
            </w:r>
          </w:p>
        </w:tc>
        <w:tc>
          <w:tcPr>
            <w:tcW w:w="4106" w:type="dxa"/>
            <w:vMerge/>
            <w:tcBorders>
              <w:left w:val="single" w:sz="6" w:space="0" w:color="auto"/>
              <w:right w:val="single" w:sz="6" w:space="0" w:color="auto"/>
            </w:tcBorders>
          </w:tcPr>
          <w:p w14:paraId="26D27E3A" w14:textId="77777777" w:rsidR="00941720" w:rsidRPr="00C60EFB" w:rsidRDefault="00941720" w:rsidP="00F71562">
            <w:pPr>
              <w:snapToGrid w:val="0"/>
              <w:spacing w:before="34" w:after="34"/>
              <w:jc w:val="both"/>
              <w:rPr>
                <w:rFonts w:ascii="Arial" w:hAnsi="Arial" w:cs="Arial"/>
                <w:b/>
                <w:sz w:val="16"/>
                <w:szCs w:val="16"/>
              </w:rPr>
            </w:pPr>
          </w:p>
        </w:tc>
      </w:tr>
      <w:tr w:rsidR="00941720" w:rsidRPr="00C60EFB" w14:paraId="3A594782"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04EA18F0" w14:textId="77777777" w:rsidR="00941720" w:rsidRPr="00C60EFB" w:rsidRDefault="00941720" w:rsidP="00F71562">
            <w:pPr>
              <w:snapToGrid w:val="0"/>
              <w:spacing w:before="34" w:after="34"/>
              <w:jc w:val="right"/>
              <w:rPr>
                <w:rFonts w:ascii="Arial" w:hAnsi="Arial" w:cs="Arial"/>
                <w:sz w:val="16"/>
                <w:szCs w:val="16"/>
              </w:rPr>
            </w:pPr>
            <w:r w:rsidRPr="00C60EFB">
              <w:rPr>
                <w:rFonts w:ascii="Arial" w:hAnsi="Arial" w:cs="Arial"/>
                <w:sz w:val="16"/>
                <w:szCs w:val="16"/>
              </w:rPr>
              <w:t>99</w:t>
            </w:r>
          </w:p>
        </w:tc>
        <w:tc>
          <w:tcPr>
            <w:tcW w:w="3188" w:type="dxa"/>
            <w:tcBorders>
              <w:top w:val="single" w:sz="6" w:space="0" w:color="auto"/>
              <w:left w:val="single" w:sz="6" w:space="0" w:color="auto"/>
              <w:bottom w:val="single" w:sz="6" w:space="0" w:color="auto"/>
              <w:right w:val="single" w:sz="6" w:space="0" w:color="auto"/>
            </w:tcBorders>
          </w:tcPr>
          <w:p w14:paraId="23CB649D" w14:textId="77777777" w:rsidR="00941720" w:rsidRPr="00C60EFB" w:rsidRDefault="00941720" w:rsidP="00F71562">
            <w:pPr>
              <w:snapToGrid w:val="0"/>
              <w:spacing w:before="34" w:after="34"/>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right w:val="single" w:sz="6" w:space="0" w:color="auto"/>
            </w:tcBorders>
          </w:tcPr>
          <w:p w14:paraId="4CDFA211" w14:textId="77777777" w:rsidR="00941720" w:rsidRPr="00C60EFB" w:rsidRDefault="00941720" w:rsidP="00F71562">
            <w:pPr>
              <w:snapToGrid w:val="0"/>
              <w:spacing w:before="34" w:after="34"/>
              <w:jc w:val="both"/>
              <w:rPr>
                <w:rFonts w:ascii="Arial" w:hAnsi="Arial" w:cs="Arial"/>
                <w:b/>
                <w:sz w:val="16"/>
                <w:szCs w:val="16"/>
              </w:rPr>
            </w:pPr>
          </w:p>
        </w:tc>
      </w:tr>
      <w:tr w:rsidR="00941720" w:rsidRPr="00C60EFB" w14:paraId="74A82114"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0E191E32" w14:textId="77777777" w:rsidR="00941720" w:rsidRPr="00C60EFB" w:rsidRDefault="00941720" w:rsidP="00F71562">
            <w:pPr>
              <w:snapToGrid w:val="0"/>
              <w:spacing w:before="34" w:after="34"/>
              <w:jc w:val="both"/>
              <w:rPr>
                <w:rFonts w:ascii="Arial" w:hAnsi="Arial" w:cs="Arial"/>
                <w:b/>
                <w:sz w:val="16"/>
                <w:szCs w:val="16"/>
              </w:rPr>
            </w:pPr>
          </w:p>
        </w:tc>
      </w:tr>
      <w:tr w:rsidR="00941720" w:rsidRPr="00C60EFB" w14:paraId="68BF77F3"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vAlign w:val="center"/>
          </w:tcPr>
          <w:p w14:paraId="7109EFF4" w14:textId="77777777" w:rsidR="00941720" w:rsidRPr="00C60EFB" w:rsidRDefault="00941720" w:rsidP="00F71562">
            <w:pPr>
              <w:snapToGrid w:val="0"/>
              <w:spacing w:before="36" w:after="35"/>
              <w:rPr>
                <w:rFonts w:ascii="Arial" w:hAnsi="Arial" w:cs="Arial"/>
                <w:b/>
                <w:sz w:val="16"/>
                <w:szCs w:val="16"/>
              </w:rPr>
            </w:pPr>
            <w:r w:rsidRPr="00C60EFB">
              <w:rPr>
                <w:rFonts w:ascii="Arial" w:hAnsi="Arial" w:cs="Arial"/>
                <w:b/>
                <w:sz w:val="16"/>
                <w:szCs w:val="16"/>
              </w:rPr>
              <w:t>2845.20.01</w:t>
            </w:r>
          </w:p>
        </w:tc>
        <w:tc>
          <w:tcPr>
            <w:tcW w:w="3188" w:type="dxa"/>
            <w:tcBorders>
              <w:top w:val="single" w:sz="6" w:space="0" w:color="auto"/>
              <w:left w:val="single" w:sz="6" w:space="0" w:color="auto"/>
              <w:bottom w:val="single" w:sz="6" w:space="0" w:color="auto"/>
              <w:right w:val="single" w:sz="6" w:space="0" w:color="auto"/>
            </w:tcBorders>
          </w:tcPr>
          <w:p w14:paraId="25474EDD" w14:textId="77777777" w:rsidR="00941720" w:rsidRPr="00C60EFB" w:rsidRDefault="00941720" w:rsidP="00F71562">
            <w:pPr>
              <w:snapToGrid w:val="0"/>
              <w:spacing w:before="36" w:after="35"/>
              <w:jc w:val="both"/>
              <w:rPr>
                <w:rFonts w:ascii="Arial" w:hAnsi="Arial" w:cs="Arial"/>
                <w:b/>
                <w:sz w:val="16"/>
                <w:szCs w:val="16"/>
              </w:rPr>
            </w:pPr>
            <w:r w:rsidRPr="00C60EFB">
              <w:rPr>
                <w:rFonts w:ascii="Arial" w:hAnsi="Arial" w:cs="Arial"/>
                <w:b/>
                <w:sz w:val="16"/>
                <w:szCs w:val="16"/>
              </w:rPr>
              <w:t>Boro enriquecido en boro-10 y sus compuestos.</w:t>
            </w:r>
          </w:p>
        </w:tc>
        <w:tc>
          <w:tcPr>
            <w:tcW w:w="4106" w:type="dxa"/>
            <w:vMerge w:val="restart"/>
            <w:tcBorders>
              <w:top w:val="single" w:sz="6" w:space="0" w:color="auto"/>
              <w:left w:val="single" w:sz="6" w:space="0" w:color="auto"/>
              <w:right w:val="single" w:sz="6" w:space="0" w:color="auto"/>
            </w:tcBorders>
            <w:vAlign w:val="center"/>
          </w:tcPr>
          <w:p w14:paraId="3BA94B6D" w14:textId="77777777" w:rsidR="00941720" w:rsidRPr="00C60EFB" w:rsidRDefault="00941720" w:rsidP="00F71562">
            <w:pPr>
              <w:snapToGrid w:val="0"/>
              <w:spacing w:before="36" w:after="35"/>
              <w:jc w:val="both"/>
              <w:rPr>
                <w:rFonts w:ascii="Arial" w:hAnsi="Arial" w:cs="Arial"/>
                <w:b/>
                <w:sz w:val="16"/>
                <w:szCs w:val="16"/>
              </w:rPr>
            </w:pPr>
            <w:r w:rsidRPr="00C60EFB">
              <w:rPr>
                <w:rFonts w:ascii="Arial" w:hAnsi="Arial" w:cs="Arial"/>
                <w:b/>
                <w:sz w:val="16"/>
                <w:szCs w:val="16"/>
              </w:rPr>
              <w:t>Únicamente:</w:t>
            </w:r>
            <w:r w:rsidRPr="00C60EFB">
              <w:rPr>
                <w:rFonts w:ascii="Arial" w:hAnsi="Arial" w:cs="Arial"/>
                <w:sz w:val="16"/>
                <w:szCs w:val="16"/>
              </w:rPr>
              <w:t xml:space="preserve"> Para diagnóstico o tratamiento de enfermedades en humanos.</w:t>
            </w:r>
          </w:p>
        </w:tc>
      </w:tr>
      <w:tr w:rsidR="00941720" w:rsidRPr="00C60EFB" w14:paraId="79D75FFF"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vAlign w:val="center"/>
          </w:tcPr>
          <w:p w14:paraId="14699FF0" w14:textId="77777777" w:rsidR="00941720" w:rsidRPr="00C60EFB" w:rsidRDefault="00941720" w:rsidP="00F71562">
            <w:pPr>
              <w:snapToGrid w:val="0"/>
              <w:spacing w:before="36" w:after="35"/>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33297AED" w14:textId="77777777" w:rsidR="00941720" w:rsidRPr="00C60EFB" w:rsidRDefault="00941720" w:rsidP="00F71562">
            <w:pPr>
              <w:snapToGrid w:val="0"/>
              <w:spacing w:before="36" w:after="35"/>
              <w:jc w:val="both"/>
              <w:rPr>
                <w:rFonts w:ascii="Arial" w:hAnsi="Arial" w:cs="Arial"/>
                <w:sz w:val="16"/>
                <w:szCs w:val="16"/>
              </w:rPr>
            </w:pPr>
            <w:r w:rsidRPr="00C60EFB">
              <w:rPr>
                <w:rFonts w:ascii="Arial" w:hAnsi="Arial" w:cs="Arial"/>
                <w:sz w:val="16"/>
                <w:szCs w:val="16"/>
              </w:rPr>
              <w:t>Boro enriquecido en boro-10 y sus compuestos.</w:t>
            </w:r>
          </w:p>
        </w:tc>
        <w:tc>
          <w:tcPr>
            <w:tcW w:w="4106" w:type="dxa"/>
            <w:vMerge/>
            <w:tcBorders>
              <w:left w:val="single" w:sz="6" w:space="0" w:color="auto"/>
              <w:right w:val="single" w:sz="6" w:space="0" w:color="auto"/>
            </w:tcBorders>
          </w:tcPr>
          <w:p w14:paraId="595DAD8A" w14:textId="77777777" w:rsidR="00941720" w:rsidRPr="00C60EFB" w:rsidRDefault="00941720" w:rsidP="00F71562">
            <w:pPr>
              <w:snapToGrid w:val="0"/>
              <w:spacing w:before="36" w:after="35"/>
              <w:jc w:val="both"/>
              <w:rPr>
                <w:rFonts w:ascii="Arial" w:hAnsi="Arial" w:cs="Arial"/>
                <w:b/>
                <w:sz w:val="16"/>
                <w:szCs w:val="16"/>
              </w:rPr>
            </w:pPr>
          </w:p>
        </w:tc>
      </w:tr>
      <w:tr w:rsidR="00941720" w:rsidRPr="00C60EFB" w14:paraId="1FBB24E0"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568AA3CF" w14:textId="77777777" w:rsidR="00941720" w:rsidRPr="00C60EFB" w:rsidRDefault="00941720" w:rsidP="00F71562">
            <w:pPr>
              <w:snapToGrid w:val="0"/>
              <w:spacing w:before="36" w:after="35"/>
              <w:jc w:val="both"/>
              <w:rPr>
                <w:rFonts w:ascii="Arial" w:hAnsi="Arial" w:cs="Arial"/>
                <w:b/>
                <w:sz w:val="16"/>
                <w:szCs w:val="16"/>
              </w:rPr>
            </w:pPr>
          </w:p>
        </w:tc>
      </w:tr>
      <w:tr w:rsidR="00941720" w:rsidRPr="00C60EFB" w14:paraId="2495E5ED"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vAlign w:val="center"/>
          </w:tcPr>
          <w:p w14:paraId="698275B2" w14:textId="77777777" w:rsidR="00941720" w:rsidRPr="00C60EFB" w:rsidRDefault="00941720" w:rsidP="00F71562">
            <w:pPr>
              <w:snapToGrid w:val="0"/>
              <w:spacing w:before="36" w:after="35"/>
              <w:rPr>
                <w:rFonts w:ascii="Arial" w:hAnsi="Arial" w:cs="Arial"/>
                <w:b/>
                <w:sz w:val="16"/>
                <w:szCs w:val="16"/>
              </w:rPr>
            </w:pPr>
            <w:r w:rsidRPr="00C60EFB">
              <w:rPr>
                <w:rFonts w:ascii="Arial" w:hAnsi="Arial" w:cs="Arial"/>
                <w:b/>
                <w:sz w:val="16"/>
                <w:szCs w:val="16"/>
              </w:rPr>
              <w:t>2845.30.01</w:t>
            </w:r>
          </w:p>
        </w:tc>
        <w:tc>
          <w:tcPr>
            <w:tcW w:w="3188" w:type="dxa"/>
            <w:tcBorders>
              <w:top w:val="single" w:sz="6" w:space="0" w:color="auto"/>
              <w:left w:val="single" w:sz="6" w:space="0" w:color="auto"/>
              <w:bottom w:val="single" w:sz="6" w:space="0" w:color="auto"/>
              <w:right w:val="single" w:sz="6" w:space="0" w:color="auto"/>
            </w:tcBorders>
          </w:tcPr>
          <w:p w14:paraId="4CEA2314" w14:textId="77777777" w:rsidR="00941720" w:rsidRPr="00C60EFB" w:rsidRDefault="00941720" w:rsidP="00F71562">
            <w:pPr>
              <w:snapToGrid w:val="0"/>
              <w:spacing w:before="36" w:after="35"/>
              <w:jc w:val="both"/>
              <w:rPr>
                <w:rFonts w:ascii="Arial" w:hAnsi="Arial" w:cs="Arial"/>
                <w:b/>
                <w:sz w:val="16"/>
                <w:szCs w:val="16"/>
              </w:rPr>
            </w:pPr>
            <w:r w:rsidRPr="00C60EFB">
              <w:rPr>
                <w:rFonts w:ascii="Arial" w:hAnsi="Arial" w:cs="Arial"/>
                <w:b/>
                <w:sz w:val="16"/>
                <w:szCs w:val="16"/>
              </w:rPr>
              <w:t>Litio enriquecido en litio-6 y sus compuestos.</w:t>
            </w:r>
          </w:p>
        </w:tc>
        <w:tc>
          <w:tcPr>
            <w:tcW w:w="4106" w:type="dxa"/>
            <w:vMerge w:val="restart"/>
            <w:tcBorders>
              <w:top w:val="single" w:sz="6" w:space="0" w:color="auto"/>
              <w:left w:val="single" w:sz="6" w:space="0" w:color="auto"/>
              <w:right w:val="single" w:sz="6" w:space="0" w:color="auto"/>
            </w:tcBorders>
            <w:vAlign w:val="center"/>
          </w:tcPr>
          <w:p w14:paraId="4D5081F1" w14:textId="77777777" w:rsidR="00941720" w:rsidRPr="00C60EFB" w:rsidRDefault="00941720" w:rsidP="00F71562">
            <w:pPr>
              <w:snapToGrid w:val="0"/>
              <w:spacing w:before="36" w:after="35"/>
              <w:jc w:val="both"/>
              <w:rPr>
                <w:rFonts w:ascii="Arial" w:hAnsi="Arial" w:cs="Arial"/>
                <w:b/>
                <w:sz w:val="16"/>
                <w:szCs w:val="16"/>
              </w:rPr>
            </w:pPr>
            <w:r w:rsidRPr="00C60EFB">
              <w:rPr>
                <w:rFonts w:ascii="Arial" w:hAnsi="Arial" w:cs="Arial"/>
                <w:b/>
                <w:sz w:val="16"/>
                <w:szCs w:val="16"/>
              </w:rPr>
              <w:t xml:space="preserve">Únicamente: </w:t>
            </w:r>
            <w:r w:rsidRPr="00C60EFB">
              <w:rPr>
                <w:rFonts w:ascii="Arial" w:hAnsi="Arial" w:cs="Arial"/>
                <w:sz w:val="16"/>
                <w:szCs w:val="16"/>
              </w:rPr>
              <w:t>Para diagnóstico o tratamiento de enfermedades en humanos.</w:t>
            </w:r>
          </w:p>
        </w:tc>
      </w:tr>
      <w:tr w:rsidR="00941720" w:rsidRPr="00C60EFB" w14:paraId="749FCCAE"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vAlign w:val="center"/>
          </w:tcPr>
          <w:p w14:paraId="25A273BD" w14:textId="77777777" w:rsidR="00941720" w:rsidRPr="00C60EFB" w:rsidRDefault="00941720" w:rsidP="00F71562">
            <w:pPr>
              <w:snapToGrid w:val="0"/>
              <w:spacing w:before="36" w:after="35"/>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643EEDCE" w14:textId="77777777" w:rsidR="00941720" w:rsidRPr="00C60EFB" w:rsidRDefault="00941720" w:rsidP="00F71562">
            <w:pPr>
              <w:snapToGrid w:val="0"/>
              <w:spacing w:before="36" w:after="35"/>
              <w:jc w:val="both"/>
              <w:rPr>
                <w:rFonts w:ascii="Arial" w:hAnsi="Arial" w:cs="Arial"/>
                <w:sz w:val="16"/>
                <w:szCs w:val="16"/>
              </w:rPr>
            </w:pPr>
            <w:r w:rsidRPr="00C60EFB">
              <w:rPr>
                <w:rFonts w:ascii="Arial" w:hAnsi="Arial" w:cs="Arial"/>
                <w:sz w:val="16"/>
                <w:szCs w:val="16"/>
              </w:rPr>
              <w:t>Litio enriquecido en litio-6 y sus compuestos.</w:t>
            </w:r>
          </w:p>
        </w:tc>
        <w:tc>
          <w:tcPr>
            <w:tcW w:w="4106" w:type="dxa"/>
            <w:vMerge/>
            <w:tcBorders>
              <w:left w:val="single" w:sz="6" w:space="0" w:color="auto"/>
              <w:right w:val="single" w:sz="6" w:space="0" w:color="auto"/>
            </w:tcBorders>
          </w:tcPr>
          <w:p w14:paraId="5D35D100" w14:textId="77777777" w:rsidR="00941720" w:rsidRPr="00C60EFB" w:rsidRDefault="00941720" w:rsidP="00F71562">
            <w:pPr>
              <w:snapToGrid w:val="0"/>
              <w:spacing w:before="36" w:after="35"/>
              <w:jc w:val="both"/>
              <w:rPr>
                <w:rFonts w:ascii="Arial" w:hAnsi="Arial" w:cs="Arial"/>
                <w:b/>
                <w:sz w:val="16"/>
                <w:szCs w:val="16"/>
              </w:rPr>
            </w:pPr>
          </w:p>
        </w:tc>
      </w:tr>
      <w:tr w:rsidR="00941720" w:rsidRPr="00C60EFB" w14:paraId="03F1AA28"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317C2DB1" w14:textId="77777777" w:rsidR="00941720" w:rsidRPr="00C60EFB" w:rsidRDefault="00941720" w:rsidP="00F71562">
            <w:pPr>
              <w:snapToGrid w:val="0"/>
              <w:spacing w:before="36" w:after="35"/>
              <w:jc w:val="both"/>
              <w:rPr>
                <w:rFonts w:ascii="Arial" w:hAnsi="Arial" w:cs="Arial"/>
                <w:b/>
                <w:sz w:val="16"/>
                <w:szCs w:val="16"/>
              </w:rPr>
            </w:pPr>
          </w:p>
        </w:tc>
      </w:tr>
      <w:tr w:rsidR="00941720" w:rsidRPr="00C60EFB" w14:paraId="0301AF4B"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6919859D" w14:textId="77777777" w:rsidR="00941720" w:rsidRPr="00C60EFB" w:rsidRDefault="00941720" w:rsidP="00F71562">
            <w:pPr>
              <w:snapToGrid w:val="0"/>
              <w:spacing w:before="36" w:after="35"/>
              <w:jc w:val="both"/>
              <w:rPr>
                <w:rFonts w:ascii="Arial" w:hAnsi="Arial" w:cs="Arial"/>
                <w:b/>
                <w:sz w:val="16"/>
                <w:szCs w:val="16"/>
              </w:rPr>
            </w:pPr>
            <w:r w:rsidRPr="00C60EFB">
              <w:rPr>
                <w:rFonts w:ascii="Arial" w:hAnsi="Arial" w:cs="Arial"/>
                <w:b/>
                <w:sz w:val="16"/>
                <w:szCs w:val="16"/>
              </w:rPr>
              <w:t>2845.40.01</w:t>
            </w:r>
          </w:p>
        </w:tc>
        <w:tc>
          <w:tcPr>
            <w:tcW w:w="3188" w:type="dxa"/>
            <w:tcBorders>
              <w:top w:val="single" w:sz="6" w:space="0" w:color="auto"/>
              <w:left w:val="single" w:sz="6" w:space="0" w:color="auto"/>
              <w:bottom w:val="single" w:sz="6" w:space="0" w:color="auto"/>
              <w:right w:val="single" w:sz="6" w:space="0" w:color="auto"/>
            </w:tcBorders>
          </w:tcPr>
          <w:p w14:paraId="1327C403" w14:textId="77777777" w:rsidR="00941720" w:rsidRPr="00C60EFB" w:rsidRDefault="00941720" w:rsidP="00F71562">
            <w:pPr>
              <w:snapToGrid w:val="0"/>
              <w:spacing w:before="36" w:after="35"/>
              <w:jc w:val="both"/>
              <w:rPr>
                <w:rFonts w:ascii="Arial" w:hAnsi="Arial" w:cs="Arial"/>
                <w:b/>
                <w:sz w:val="16"/>
                <w:szCs w:val="16"/>
              </w:rPr>
            </w:pPr>
            <w:r w:rsidRPr="00C60EFB">
              <w:rPr>
                <w:rFonts w:ascii="Arial" w:hAnsi="Arial" w:cs="Arial"/>
                <w:b/>
                <w:sz w:val="16"/>
                <w:szCs w:val="16"/>
              </w:rPr>
              <w:t>Helio-3.</w:t>
            </w:r>
          </w:p>
        </w:tc>
        <w:tc>
          <w:tcPr>
            <w:tcW w:w="4106" w:type="dxa"/>
            <w:vMerge w:val="restart"/>
            <w:tcBorders>
              <w:top w:val="single" w:sz="6" w:space="0" w:color="auto"/>
              <w:left w:val="single" w:sz="6" w:space="0" w:color="auto"/>
              <w:right w:val="single" w:sz="6" w:space="0" w:color="auto"/>
            </w:tcBorders>
            <w:vAlign w:val="center"/>
          </w:tcPr>
          <w:p w14:paraId="779750BF" w14:textId="77777777" w:rsidR="00941720" w:rsidRPr="00C60EFB" w:rsidRDefault="00941720" w:rsidP="00F71562">
            <w:pPr>
              <w:snapToGrid w:val="0"/>
              <w:spacing w:before="36" w:after="35"/>
              <w:jc w:val="both"/>
              <w:rPr>
                <w:rFonts w:ascii="Arial" w:hAnsi="Arial" w:cs="Arial"/>
                <w:b/>
                <w:sz w:val="16"/>
                <w:szCs w:val="16"/>
              </w:rPr>
            </w:pPr>
            <w:r w:rsidRPr="00C60EFB">
              <w:rPr>
                <w:rFonts w:ascii="Arial" w:hAnsi="Arial" w:cs="Arial"/>
                <w:b/>
                <w:sz w:val="16"/>
                <w:szCs w:val="16"/>
              </w:rPr>
              <w:t>Únicamente:</w:t>
            </w:r>
            <w:r w:rsidRPr="00C60EFB">
              <w:rPr>
                <w:rFonts w:ascii="Arial" w:hAnsi="Arial" w:cs="Arial"/>
                <w:sz w:val="16"/>
                <w:szCs w:val="16"/>
              </w:rPr>
              <w:t xml:space="preserve"> Para diagnóstico o tratamiento de enfermedades en humanos.</w:t>
            </w:r>
          </w:p>
        </w:tc>
      </w:tr>
      <w:tr w:rsidR="00941720" w:rsidRPr="00C60EFB" w14:paraId="14F8B4DF"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72AE861E" w14:textId="77777777" w:rsidR="00941720" w:rsidRPr="00C60EFB" w:rsidRDefault="00941720" w:rsidP="00F71562">
            <w:pPr>
              <w:snapToGrid w:val="0"/>
              <w:spacing w:before="36" w:after="35"/>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2C5C1DBF" w14:textId="77777777" w:rsidR="00941720" w:rsidRPr="00C60EFB" w:rsidRDefault="00941720" w:rsidP="00F71562">
            <w:pPr>
              <w:snapToGrid w:val="0"/>
              <w:spacing w:before="36" w:after="35"/>
              <w:jc w:val="both"/>
              <w:rPr>
                <w:rFonts w:ascii="Arial" w:hAnsi="Arial" w:cs="Arial"/>
                <w:sz w:val="16"/>
                <w:szCs w:val="16"/>
              </w:rPr>
            </w:pPr>
            <w:r w:rsidRPr="00C60EFB">
              <w:rPr>
                <w:rFonts w:ascii="Arial" w:hAnsi="Arial" w:cs="Arial"/>
                <w:sz w:val="16"/>
                <w:szCs w:val="16"/>
              </w:rPr>
              <w:t>Helio-3.</w:t>
            </w:r>
          </w:p>
        </w:tc>
        <w:tc>
          <w:tcPr>
            <w:tcW w:w="4106" w:type="dxa"/>
            <w:vMerge/>
            <w:tcBorders>
              <w:left w:val="single" w:sz="6" w:space="0" w:color="auto"/>
              <w:right w:val="single" w:sz="6" w:space="0" w:color="auto"/>
            </w:tcBorders>
          </w:tcPr>
          <w:p w14:paraId="64EDE1B4" w14:textId="77777777" w:rsidR="00941720" w:rsidRPr="00C60EFB" w:rsidRDefault="00941720" w:rsidP="00F71562">
            <w:pPr>
              <w:snapToGrid w:val="0"/>
              <w:spacing w:before="36" w:after="35"/>
              <w:jc w:val="both"/>
              <w:rPr>
                <w:rFonts w:ascii="Arial" w:hAnsi="Arial" w:cs="Arial"/>
                <w:b/>
                <w:sz w:val="16"/>
                <w:szCs w:val="16"/>
              </w:rPr>
            </w:pPr>
          </w:p>
        </w:tc>
      </w:tr>
      <w:tr w:rsidR="00941720" w:rsidRPr="00C60EFB" w14:paraId="36FE9EBC"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243F99DE" w14:textId="77777777" w:rsidR="00941720" w:rsidRPr="00C60EFB" w:rsidRDefault="00941720" w:rsidP="00F71562">
            <w:pPr>
              <w:snapToGrid w:val="0"/>
              <w:spacing w:before="36" w:after="35"/>
              <w:jc w:val="both"/>
              <w:rPr>
                <w:rFonts w:ascii="Arial" w:hAnsi="Arial" w:cs="Arial"/>
                <w:b/>
                <w:sz w:val="16"/>
                <w:szCs w:val="16"/>
              </w:rPr>
            </w:pPr>
          </w:p>
        </w:tc>
      </w:tr>
      <w:tr w:rsidR="00941720" w:rsidRPr="00C60EFB" w14:paraId="3A93198A"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611C57E7" w14:textId="77777777" w:rsidR="00941720" w:rsidRPr="00C60EFB" w:rsidRDefault="00941720" w:rsidP="00F71562">
            <w:pPr>
              <w:snapToGrid w:val="0"/>
              <w:spacing w:before="36" w:after="35"/>
              <w:jc w:val="both"/>
              <w:rPr>
                <w:rFonts w:ascii="Arial" w:hAnsi="Arial" w:cs="Arial"/>
                <w:b/>
                <w:sz w:val="16"/>
                <w:szCs w:val="16"/>
              </w:rPr>
            </w:pPr>
            <w:r w:rsidRPr="00C60EFB">
              <w:rPr>
                <w:rFonts w:ascii="Arial" w:hAnsi="Arial" w:cs="Arial"/>
                <w:b/>
                <w:sz w:val="16"/>
                <w:szCs w:val="16"/>
              </w:rPr>
              <w:t>2845.90.99</w:t>
            </w:r>
          </w:p>
        </w:tc>
        <w:tc>
          <w:tcPr>
            <w:tcW w:w="3188" w:type="dxa"/>
            <w:tcBorders>
              <w:top w:val="single" w:sz="6" w:space="0" w:color="auto"/>
              <w:left w:val="single" w:sz="6" w:space="0" w:color="auto"/>
              <w:bottom w:val="single" w:sz="6" w:space="0" w:color="auto"/>
              <w:right w:val="single" w:sz="6" w:space="0" w:color="auto"/>
            </w:tcBorders>
          </w:tcPr>
          <w:p w14:paraId="17652F4F" w14:textId="77777777" w:rsidR="00941720" w:rsidRPr="00C60EFB" w:rsidRDefault="00941720" w:rsidP="00F71562">
            <w:pPr>
              <w:snapToGrid w:val="0"/>
              <w:spacing w:before="36" w:after="35"/>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14:paraId="1FD49CE1" w14:textId="77777777" w:rsidR="00941720" w:rsidRPr="00C60EFB" w:rsidRDefault="00941720" w:rsidP="00F71562">
            <w:pPr>
              <w:snapToGrid w:val="0"/>
              <w:spacing w:before="36" w:after="35"/>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Para diagnóstico o tratamiento de enfermedades en humanos.</w:t>
            </w:r>
          </w:p>
        </w:tc>
      </w:tr>
      <w:tr w:rsidR="00941720" w:rsidRPr="00C60EFB" w14:paraId="189B780B"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384786A5" w14:textId="77777777" w:rsidR="00941720" w:rsidRPr="00C60EFB" w:rsidRDefault="00941720" w:rsidP="00F71562">
            <w:pPr>
              <w:snapToGrid w:val="0"/>
              <w:spacing w:before="36" w:after="35"/>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2B0534AB" w14:textId="77777777" w:rsidR="00941720" w:rsidRPr="00C60EFB" w:rsidRDefault="00941720" w:rsidP="00F71562">
            <w:pPr>
              <w:snapToGrid w:val="0"/>
              <w:spacing w:before="36" w:after="35"/>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14:paraId="01C25DF7" w14:textId="77777777" w:rsidR="00941720" w:rsidRPr="00C60EFB" w:rsidRDefault="00941720" w:rsidP="00F71562">
            <w:pPr>
              <w:snapToGrid w:val="0"/>
              <w:spacing w:before="36" w:after="35"/>
              <w:jc w:val="both"/>
              <w:rPr>
                <w:rFonts w:ascii="Arial" w:hAnsi="Arial" w:cs="Arial"/>
                <w:sz w:val="16"/>
                <w:szCs w:val="16"/>
              </w:rPr>
            </w:pPr>
          </w:p>
        </w:tc>
      </w:tr>
      <w:tr w:rsidR="00941720" w:rsidRPr="00C60EFB" w14:paraId="32235869"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1F58F107" w14:textId="77777777" w:rsidR="00941720" w:rsidRPr="00C60EFB" w:rsidRDefault="00941720" w:rsidP="00F71562">
            <w:pPr>
              <w:snapToGrid w:val="0"/>
              <w:spacing w:before="36" w:after="35"/>
              <w:jc w:val="both"/>
              <w:rPr>
                <w:rFonts w:ascii="Arial" w:hAnsi="Arial" w:cs="Arial"/>
                <w:sz w:val="16"/>
                <w:szCs w:val="16"/>
              </w:rPr>
            </w:pPr>
          </w:p>
        </w:tc>
      </w:tr>
      <w:tr w:rsidR="00941720" w:rsidRPr="00C60EFB" w14:paraId="4DC312DE"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110376D5" w14:textId="77777777" w:rsidR="00941720" w:rsidRPr="00C60EFB" w:rsidRDefault="00941720" w:rsidP="00F71562">
            <w:pPr>
              <w:snapToGrid w:val="0"/>
              <w:spacing w:before="36" w:after="35"/>
              <w:jc w:val="both"/>
              <w:rPr>
                <w:rFonts w:ascii="Arial" w:hAnsi="Arial" w:cs="Arial"/>
                <w:b/>
                <w:sz w:val="16"/>
                <w:szCs w:val="16"/>
              </w:rPr>
            </w:pPr>
            <w:r w:rsidRPr="00C60EFB">
              <w:rPr>
                <w:rFonts w:ascii="Arial" w:hAnsi="Arial" w:cs="Arial"/>
                <w:b/>
                <w:sz w:val="16"/>
                <w:szCs w:val="16"/>
              </w:rPr>
              <w:t>2850.00.03</w:t>
            </w:r>
          </w:p>
        </w:tc>
        <w:tc>
          <w:tcPr>
            <w:tcW w:w="3188" w:type="dxa"/>
            <w:tcBorders>
              <w:top w:val="single" w:sz="6" w:space="0" w:color="auto"/>
              <w:left w:val="single" w:sz="6" w:space="0" w:color="auto"/>
              <w:bottom w:val="single" w:sz="6" w:space="0" w:color="auto"/>
              <w:right w:val="single" w:sz="6" w:space="0" w:color="auto"/>
            </w:tcBorders>
          </w:tcPr>
          <w:p w14:paraId="4CF2962E" w14:textId="77777777" w:rsidR="00941720" w:rsidRPr="00C60EFB" w:rsidRDefault="00941720" w:rsidP="00F71562">
            <w:pPr>
              <w:snapToGrid w:val="0"/>
              <w:spacing w:before="36" w:after="35"/>
              <w:jc w:val="both"/>
              <w:rPr>
                <w:rFonts w:ascii="Arial" w:hAnsi="Arial" w:cs="Arial"/>
                <w:b/>
                <w:sz w:val="16"/>
                <w:szCs w:val="16"/>
              </w:rPr>
            </w:pPr>
            <w:r w:rsidRPr="00C60EFB">
              <w:rPr>
                <w:rFonts w:ascii="Arial" w:hAnsi="Arial" w:cs="Arial"/>
                <w:b/>
                <w:sz w:val="16"/>
                <w:szCs w:val="16"/>
              </w:rPr>
              <w:t>Hidruros, nitruros, aziduros (azidas), siliciuros y boruros, aunque no sean de constitución química definida, excepto los compuestos que consistan igualmente en carburos de la partida 28.49.</w:t>
            </w:r>
          </w:p>
        </w:tc>
        <w:tc>
          <w:tcPr>
            <w:tcW w:w="4106" w:type="dxa"/>
            <w:vMerge w:val="restart"/>
            <w:tcBorders>
              <w:top w:val="single" w:sz="6" w:space="0" w:color="auto"/>
              <w:left w:val="single" w:sz="6" w:space="0" w:color="auto"/>
              <w:right w:val="single" w:sz="6" w:space="0" w:color="auto"/>
            </w:tcBorders>
          </w:tcPr>
          <w:p w14:paraId="11784385" w14:textId="77777777" w:rsidR="00941720" w:rsidRPr="00C60EFB" w:rsidRDefault="00941720" w:rsidP="00F71562">
            <w:pPr>
              <w:snapToGrid w:val="0"/>
              <w:spacing w:before="36" w:after="35"/>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Borohidruro de sodio y/o siliciuro de calcio.</w:t>
            </w:r>
          </w:p>
        </w:tc>
      </w:tr>
      <w:tr w:rsidR="00941720" w:rsidRPr="00C60EFB" w14:paraId="181FDDD7"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4FB7A869" w14:textId="77777777" w:rsidR="00941720" w:rsidRPr="00C60EFB" w:rsidRDefault="00941720" w:rsidP="00F71562">
            <w:pPr>
              <w:snapToGrid w:val="0"/>
              <w:spacing w:before="36" w:after="35"/>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53C4B536" w14:textId="77777777" w:rsidR="00941720" w:rsidRPr="00C60EFB" w:rsidRDefault="00941720" w:rsidP="00F71562">
            <w:pPr>
              <w:snapToGrid w:val="0"/>
              <w:spacing w:before="36" w:after="35"/>
              <w:jc w:val="both"/>
              <w:rPr>
                <w:rFonts w:ascii="Arial" w:hAnsi="Arial" w:cs="Arial"/>
                <w:sz w:val="16"/>
                <w:szCs w:val="16"/>
              </w:rPr>
            </w:pPr>
            <w:r w:rsidRPr="00C60EFB">
              <w:rPr>
                <w:rFonts w:ascii="Arial" w:hAnsi="Arial" w:cs="Arial"/>
                <w:sz w:val="16"/>
                <w:szCs w:val="16"/>
              </w:rPr>
              <w:t>Hidruros, nitruros, aziduros (azidas), siliciuros y boruros, aunque no sean de constitución química definida, excepto los compuestos que consistan igualmente en carburos de la partida 28.49.</w:t>
            </w:r>
          </w:p>
        </w:tc>
        <w:tc>
          <w:tcPr>
            <w:tcW w:w="4106" w:type="dxa"/>
            <w:vMerge/>
            <w:tcBorders>
              <w:left w:val="single" w:sz="6" w:space="0" w:color="auto"/>
              <w:bottom w:val="single" w:sz="6" w:space="0" w:color="auto"/>
              <w:right w:val="single" w:sz="6" w:space="0" w:color="auto"/>
            </w:tcBorders>
          </w:tcPr>
          <w:p w14:paraId="3C68B621" w14:textId="77777777" w:rsidR="00941720" w:rsidRPr="00C60EFB" w:rsidRDefault="00941720" w:rsidP="00F71562">
            <w:pPr>
              <w:snapToGrid w:val="0"/>
              <w:spacing w:before="36" w:after="35"/>
              <w:jc w:val="both"/>
              <w:rPr>
                <w:rFonts w:ascii="Arial" w:hAnsi="Arial" w:cs="Arial"/>
                <w:sz w:val="16"/>
                <w:szCs w:val="16"/>
              </w:rPr>
            </w:pPr>
          </w:p>
        </w:tc>
      </w:tr>
      <w:tr w:rsidR="00941720" w:rsidRPr="00C60EFB" w14:paraId="03AE79D3"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198E5062" w14:textId="77777777" w:rsidR="00941720" w:rsidRPr="00C60EFB" w:rsidRDefault="00941720" w:rsidP="00F71562">
            <w:pPr>
              <w:snapToGrid w:val="0"/>
              <w:spacing w:before="36" w:after="35"/>
              <w:jc w:val="both"/>
              <w:rPr>
                <w:rFonts w:ascii="Arial" w:hAnsi="Arial" w:cs="Arial"/>
                <w:sz w:val="16"/>
                <w:szCs w:val="16"/>
              </w:rPr>
            </w:pPr>
          </w:p>
        </w:tc>
      </w:tr>
      <w:tr w:rsidR="00941720" w:rsidRPr="00C60EFB" w14:paraId="7319053C"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57844C4C" w14:textId="77777777" w:rsidR="00941720" w:rsidRPr="00C60EFB" w:rsidRDefault="00941720" w:rsidP="00F71562">
            <w:pPr>
              <w:snapToGrid w:val="0"/>
              <w:spacing w:before="36" w:after="35"/>
              <w:jc w:val="both"/>
              <w:rPr>
                <w:rFonts w:ascii="Arial" w:hAnsi="Arial" w:cs="Arial"/>
                <w:b/>
                <w:sz w:val="16"/>
                <w:szCs w:val="16"/>
              </w:rPr>
            </w:pPr>
            <w:r w:rsidRPr="00C60EFB">
              <w:rPr>
                <w:rFonts w:ascii="Arial" w:hAnsi="Arial" w:cs="Arial"/>
                <w:b/>
                <w:sz w:val="16"/>
                <w:szCs w:val="16"/>
              </w:rPr>
              <w:t>2852.90.99</w:t>
            </w:r>
          </w:p>
        </w:tc>
        <w:tc>
          <w:tcPr>
            <w:tcW w:w="3188" w:type="dxa"/>
            <w:tcBorders>
              <w:top w:val="single" w:sz="6" w:space="0" w:color="auto"/>
              <w:left w:val="single" w:sz="6" w:space="0" w:color="auto"/>
              <w:bottom w:val="single" w:sz="6" w:space="0" w:color="auto"/>
              <w:right w:val="single" w:sz="6" w:space="0" w:color="auto"/>
            </w:tcBorders>
          </w:tcPr>
          <w:p w14:paraId="096FE5BE" w14:textId="77777777" w:rsidR="00941720" w:rsidRPr="00C60EFB" w:rsidRDefault="00941720" w:rsidP="00F71562">
            <w:pPr>
              <w:snapToGrid w:val="0"/>
              <w:spacing w:before="36" w:after="35"/>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14:paraId="24CD4D3E" w14:textId="77777777" w:rsidR="00941720" w:rsidRPr="00C60EFB" w:rsidRDefault="00941720" w:rsidP="00F71562">
            <w:pPr>
              <w:snapToGrid w:val="0"/>
              <w:spacing w:before="36" w:after="35"/>
              <w:jc w:val="both"/>
              <w:rPr>
                <w:rFonts w:ascii="Arial" w:hAnsi="Arial" w:cs="Arial"/>
                <w:sz w:val="16"/>
                <w:szCs w:val="16"/>
              </w:rPr>
            </w:pPr>
            <w:r w:rsidRPr="00C60EFB">
              <w:rPr>
                <w:rFonts w:ascii="Arial" w:hAnsi="Arial" w:cs="Arial"/>
                <w:b/>
                <w:sz w:val="16"/>
                <w:szCs w:val="16"/>
              </w:rPr>
              <w:t>Únicamente:</w:t>
            </w:r>
            <w:r>
              <w:rPr>
                <w:rFonts w:ascii="Arial" w:hAnsi="Arial" w:cs="Arial"/>
                <w:sz w:val="16"/>
                <w:szCs w:val="16"/>
              </w:rPr>
              <w:t xml:space="preserve"> Inorgá</w:t>
            </w:r>
            <w:r w:rsidRPr="00C60EFB">
              <w:rPr>
                <w:rFonts w:ascii="Arial" w:hAnsi="Arial" w:cs="Arial"/>
                <w:sz w:val="16"/>
                <w:szCs w:val="16"/>
              </w:rPr>
              <w:t>nicos.</w:t>
            </w:r>
          </w:p>
        </w:tc>
      </w:tr>
      <w:tr w:rsidR="00941720" w:rsidRPr="00C60EFB" w14:paraId="6E76CDCE"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21EAB41A" w14:textId="77777777" w:rsidR="00941720" w:rsidRPr="00C60EFB" w:rsidRDefault="00941720" w:rsidP="00F71562">
            <w:pPr>
              <w:snapToGrid w:val="0"/>
              <w:spacing w:before="36" w:after="35"/>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440C131A" w14:textId="77777777" w:rsidR="00941720" w:rsidRPr="00C60EFB" w:rsidRDefault="00941720" w:rsidP="00F71562">
            <w:pPr>
              <w:snapToGrid w:val="0"/>
              <w:spacing w:before="36" w:after="35"/>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14:paraId="1E459521" w14:textId="77777777" w:rsidR="00941720" w:rsidRPr="00C60EFB" w:rsidRDefault="00941720" w:rsidP="00F71562">
            <w:pPr>
              <w:snapToGrid w:val="0"/>
              <w:spacing w:before="36" w:after="35"/>
              <w:jc w:val="both"/>
              <w:rPr>
                <w:rFonts w:ascii="Arial" w:hAnsi="Arial" w:cs="Arial"/>
                <w:sz w:val="16"/>
                <w:szCs w:val="16"/>
              </w:rPr>
            </w:pPr>
          </w:p>
        </w:tc>
      </w:tr>
      <w:tr w:rsidR="00941720" w:rsidRPr="00C60EFB" w14:paraId="5E59C497"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5EC2483A" w14:textId="77777777" w:rsidR="00941720" w:rsidRPr="00C60EFB" w:rsidRDefault="00941720" w:rsidP="00F71562">
            <w:pPr>
              <w:snapToGrid w:val="0"/>
              <w:spacing w:before="36" w:after="35"/>
              <w:jc w:val="both"/>
              <w:rPr>
                <w:rFonts w:ascii="Arial" w:hAnsi="Arial" w:cs="Arial"/>
                <w:sz w:val="16"/>
                <w:szCs w:val="16"/>
              </w:rPr>
            </w:pPr>
          </w:p>
        </w:tc>
      </w:tr>
      <w:tr w:rsidR="00941720" w:rsidRPr="00C60EFB" w14:paraId="0471A902"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34D7C7CC" w14:textId="77777777" w:rsidR="00941720" w:rsidRPr="00C60EFB" w:rsidRDefault="00941720" w:rsidP="00F71562">
            <w:pPr>
              <w:snapToGrid w:val="0"/>
              <w:spacing w:before="36" w:after="35"/>
              <w:jc w:val="both"/>
              <w:rPr>
                <w:rFonts w:ascii="Arial" w:hAnsi="Arial" w:cs="Arial"/>
                <w:b/>
                <w:sz w:val="16"/>
                <w:szCs w:val="16"/>
              </w:rPr>
            </w:pPr>
            <w:r w:rsidRPr="00C60EFB">
              <w:rPr>
                <w:rFonts w:ascii="Arial" w:hAnsi="Arial" w:cs="Arial"/>
                <w:b/>
                <w:sz w:val="16"/>
                <w:szCs w:val="16"/>
              </w:rPr>
              <w:t>2910.40.01</w:t>
            </w:r>
          </w:p>
        </w:tc>
        <w:tc>
          <w:tcPr>
            <w:tcW w:w="3188" w:type="dxa"/>
            <w:tcBorders>
              <w:top w:val="single" w:sz="6" w:space="0" w:color="auto"/>
              <w:left w:val="single" w:sz="6" w:space="0" w:color="auto"/>
              <w:bottom w:val="single" w:sz="6" w:space="0" w:color="auto"/>
              <w:right w:val="single" w:sz="6" w:space="0" w:color="auto"/>
            </w:tcBorders>
          </w:tcPr>
          <w:p w14:paraId="5518A903" w14:textId="77777777" w:rsidR="00941720" w:rsidRPr="00C60EFB" w:rsidRDefault="00941720" w:rsidP="00F71562">
            <w:pPr>
              <w:snapToGrid w:val="0"/>
              <w:spacing w:before="36" w:after="35"/>
              <w:jc w:val="both"/>
              <w:rPr>
                <w:rFonts w:ascii="Arial" w:hAnsi="Arial" w:cs="Arial"/>
                <w:b/>
                <w:sz w:val="16"/>
                <w:szCs w:val="16"/>
              </w:rPr>
            </w:pPr>
            <w:r w:rsidRPr="00C60EFB">
              <w:rPr>
                <w:rFonts w:ascii="Arial" w:hAnsi="Arial" w:cs="Arial"/>
                <w:b/>
                <w:sz w:val="16"/>
                <w:szCs w:val="16"/>
              </w:rPr>
              <w:t>Dieldrina (ISO, DCI).</w:t>
            </w:r>
          </w:p>
        </w:tc>
        <w:tc>
          <w:tcPr>
            <w:tcW w:w="4106" w:type="dxa"/>
            <w:vMerge w:val="restart"/>
            <w:tcBorders>
              <w:top w:val="single" w:sz="6" w:space="0" w:color="auto"/>
              <w:left w:val="single" w:sz="6" w:space="0" w:color="auto"/>
              <w:right w:val="single" w:sz="6" w:space="0" w:color="auto"/>
            </w:tcBorders>
          </w:tcPr>
          <w:p w14:paraId="2E18B201" w14:textId="77777777" w:rsidR="00941720" w:rsidRPr="00C60EFB" w:rsidRDefault="00941720" w:rsidP="00F71562">
            <w:pPr>
              <w:snapToGrid w:val="0"/>
              <w:spacing w:before="36" w:after="35"/>
              <w:jc w:val="both"/>
              <w:rPr>
                <w:rFonts w:ascii="Arial" w:hAnsi="Arial" w:cs="Arial"/>
                <w:sz w:val="16"/>
                <w:szCs w:val="16"/>
              </w:rPr>
            </w:pPr>
          </w:p>
        </w:tc>
      </w:tr>
      <w:tr w:rsidR="00941720" w:rsidRPr="00C60EFB" w14:paraId="530DB93F"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176D60A2" w14:textId="77777777" w:rsidR="00941720" w:rsidRPr="00C60EFB" w:rsidRDefault="00941720" w:rsidP="00F71562">
            <w:pPr>
              <w:snapToGrid w:val="0"/>
              <w:spacing w:before="36" w:after="35"/>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5A20F573" w14:textId="77777777" w:rsidR="00941720" w:rsidRPr="00C60EFB" w:rsidRDefault="00941720" w:rsidP="00F71562">
            <w:pPr>
              <w:snapToGrid w:val="0"/>
              <w:spacing w:before="36" w:after="35"/>
              <w:jc w:val="both"/>
              <w:rPr>
                <w:rFonts w:ascii="Arial" w:hAnsi="Arial" w:cs="Arial"/>
                <w:sz w:val="16"/>
                <w:szCs w:val="16"/>
              </w:rPr>
            </w:pPr>
            <w:r w:rsidRPr="00C60EFB">
              <w:rPr>
                <w:rFonts w:ascii="Arial" w:hAnsi="Arial" w:cs="Arial"/>
                <w:sz w:val="16"/>
                <w:szCs w:val="16"/>
              </w:rPr>
              <w:t>Dieldrina (ISO, DCI).</w:t>
            </w:r>
          </w:p>
        </w:tc>
        <w:tc>
          <w:tcPr>
            <w:tcW w:w="4106" w:type="dxa"/>
            <w:vMerge/>
            <w:tcBorders>
              <w:left w:val="single" w:sz="6" w:space="0" w:color="auto"/>
              <w:bottom w:val="single" w:sz="6" w:space="0" w:color="auto"/>
              <w:right w:val="single" w:sz="6" w:space="0" w:color="auto"/>
            </w:tcBorders>
          </w:tcPr>
          <w:p w14:paraId="3D752B5F" w14:textId="77777777" w:rsidR="00941720" w:rsidRPr="00C60EFB" w:rsidRDefault="00941720" w:rsidP="00F71562">
            <w:pPr>
              <w:snapToGrid w:val="0"/>
              <w:spacing w:before="36" w:after="35"/>
              <w:jc w:val="both"/>
              <w:rPr>
                <w:rFonts w:ascii="Arial" w:hAnsi="Arial" w:cs="Arial"/>
                <w:sz w:val="16"/>
                <w:szCs w:val="16"/>
              </w:rPr>
            </w:pPr>
          </w:p>
        </w:tc>
      </w:tr>
      <w:tr w:rsidR="00941720" w:rsidRPr="00C60EFB" w14:paraId="20EEE4DB"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508888A4" w14:textId="77777777" w:rsidR="00941720" w:rsidRPr="00C60EFB" w:rsidRDefault="00941720" w:rsidP="00F71562">
            <w:pPr>
              <w:snapToGrid w:val="0"/>
              <w:spacing w:before="36" w:after="35"/>
              <w:jc w:val="both"/>
              <w:rPr>
                <w:rFonts w:ascii="Arial" w:hAnsi="Arial" w:cs="Arial"/>
                <w:sz w:val="16"/>
                <w:szCs w:val="16"/>
              </w:rPr>
            </w:pPr>
          </w:p>
        </w:tc>
      </w:tr>
      <w:tr w:rsidR="00941720" w:rsidRPr="00C60EFB" w14:paraId="5B7BE611"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07CE60E8" w14:textId="77777777" w:rsidR="00941720" w:rsidRPr="00C60EFB" w:rsidRDefault="00941720" w:rsidP="00F71562">
            <w:pPr>
              <w:snapToGrid w:val="0"/>
              <w:spacing w:before="36" w:after="35"/>
              <w:jc w:val="both"/>
              <w:rPr>
                <w:rFonts w:ascii="Arial" w:hAnsi="Arial" w:cs="Arial"/>
                <w:b/>
                <w:sz w:val="16"/>
                <w:szCs w:val="16"/>
              </w:rPr>
            </w:pPr>
            <w:r w:rsidRPr="00C60EFB">
              <w:rPr>
                <w:rFonts w:ascii="Arial" w:hAnsi="Arial" w:cs="Arial"/>
                <w:b/>
                <w:sz w:val="16"/>
                <w:szCs w:val="16"/>
              </w:rPr>
              <w:t>2910.90.99</w:t>
            </w:r>
          </w:p>
        </w:tc>
        <w:tc>
          <w:tcPr>
            <w:tcW w:w="3188" w:type="dxa"/>
            <w:tcBorders>
              <w:top w:val="single" w:sz="6" w:space="0" w:color="auto"/>
              <w:left w:val="single" w:sz="6" w:space="0" w:color="auto"/>
              <w:bottom w:val="single" w:sz="6" w:space="0" w:color="auto"/>
              <w:right w:val="single" w:sz="6" w:space="0" w:color="auto"/>
            </w:tcBorders>
          </w:tcPr>
          <w:p w14:paraId="1368525D" w14:textId="77777777" w:rsidR="00941720" w:rsidRPr="00C60EFB" w:rsidRDefault="00941720" w:rsidP="00F71562">
            <w:pPr>
              <w:snapToGrid w:val="0"/>
              <w:spacing w:before="36" w:after="35"/>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14:paraId="242C8876" w14:textId="77777777" w:rsidR="00941720" w:rsidRPr="00C60EFB" w:rsidRDefault="00941720" w:rsidP="00F71562">
            <w:pPr>
              <w:snapToGrid w:val="0"/>
              <w:spacing w:before="36" w:after="35"/>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3-(o-Aliloxifenoxi)-1,2-epoxipropano.</w:t>
            </w:r>
          </w:p>
        </w:tc>
      </w:tr>
      <w:tr w:rsidR="00941720" w:rsidRPr="00C60EFB" w14:paraId="6A452F11"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3B35F3CA" w14:textId="77777777" w:rsidR="00941720" w:rsidRPr="00C60EFB" w:rsidRDefault="00941720" w:rsidP="00F71562">
            <w:pPr>
              <w:snapToGrid w:val="0"/>
              <w:spacing w:before="36" w:after="35"/>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1FD66F84" w14:textId="77777777" w:rsidR="00941720" w:rsidRPr="00C60EFB" w:rsidRDefault="00941720" w:rsidP="00F71562">
            <w:pPr>
              <w:snapToGrid w:val="0"/>
              <w:spacing w:before="36" w:after="35"/>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14:paraId="0080DA59" w14:textId="77777777" w:rsidR="00941720" w:rsidRPr="00C60EFB" w:rsidRDefault="00941720" w:rsidP="00F71562">
            <w:pPr>
              <w:snapToGrid w:val="0"/>
              <w:spacing w:before="36" w:after="35"/>
              <w:jc w:val="both"/>
              <w:rPr>
                <w:rFonts w:ascii="Arial" w:hAnsi="Arial" w:cs="Arial"/>
                <w:sz w:val="16"/>
                <w:szCs w:val="16"/>
              </w:rPr>
            </w:pPr>
          </w:p>
        </w:tc>
      </w:tr>
      <w:tr w:rsidR="00941720" w:rsidRPr="00C60EFB" w14:paraId="53070F74"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7B2B9BDB" w14:textId="77777777" w:rsidR="00941720" w:rsidRPr="00C60EFB" w:rsidRDefault="00941720" w:rsidP="00F71562">
            <w:pPr>
              <w:snapToGrid w:val="0"/>
              <w:spacing w:before="36" w:after="35"/>
              <w:jc w:val="both"/>
              <w:rPr>
                <w:rFonts w:ascii="Arial" w:hAnsi="Arial" w:cs="Arial"/>
                <w:sz w:val="16"/>
                <w:szCs w:val="16"/>
              </w:rPr>
            </w:pPr>
          </w:p>
        </w:tc>
      </w:tr>
      <w:tr w:rsidR="00941720" w:rsidRPr="00C60EFB" w14:paraId="0E122CAA"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50E8A863" w14:textId="77777777" w:rsidR="00941720" w:rsidRPr="00C60EFB" w:rsidRDefault="00941720" w:rsidP="00F71562">
            <w:pPr>
              <w:snapToGrid w:val="0"/>
              <w:spacing w:before="36" w:after="35"/>
              <w:jc w:val="both"/>
              <w:rPr>
                <w:rFonts w:ascii="Arial" w:hAnsi="Arial" w:cs="Arial"/>
                <w:b/>
                <w:sz w:val="16"/>
                <w:szCs w:val="16"/>
              </w:rPr>
            </w:pPr>
            <w:r w:rsidRPr="00C60EFB">
              <w:rPr>
                <w:rFonts w:ascii="Arial" w:hAnsi="Arial" w:cs="Arial"/>
                <w:b/>
                <w:sz w:val="16"/>
                <w:szCs w:val="16"/>
              </w:rPr>
              <w:lastRenderedPageBreak/>
              <w:t>2913.00.03</w:t>
            </w:r>
          </w:p>
        </w:tc>
        <w:tc>
          <w:tcPr>
            <w:tcW w:w="3188" w:type="dxa"/>
            <w:tcBorders>
              <w:top w:val="single" w:sz="6" w:space="0" w:color="auto"/>
              <w:left w:val="single" w:sz="6" w:space="0" w:color="auto"/>
              <w:bottom w:val="single" w:sz="6" w:space="0" w:color="auto"/>
              <w:right w:val="single" w:sz="6" w:space="0" w:color="auto"/>
            </w:tcBorders>
          </w:tcPr>
          <w:p w14:paraId="0890B03D" w14:textId="77777777" w:rsidR="00941720" w:rsidRPr="00C60EFB" w:rsidRDefault="00941720" w:rsidP="00F71562">
            <w:pPr>
              <w:snapToGrid w:val="0"/>
              <w:spacing w:before="36" w:after="35"/>
              <w:jc w:val="both"/>
              <w:rPr>
                <w:rFonts w:ascii="Arial" w:hAnsi="Arial" w:cs="Arial"/>
                <w:b/>
                <w:sz w:val="16"/>
                <w:szCs w:val="16"/>
              </w:rPr>
            </w:pPr>
            <w:r w:rsidRPr="00C60EFB">
              <w:rPr>
                <w:rFonts w:ascii="Arial" w:hAnsi="Arial" w:cs="Arial"/>
                <w:b/>
                <w:sz w:val="16"/>
                <w:szCs w:val="16"/>
              </w:rPr>
              <w:t>Derivados halogenados, sulfonados, nitrados o nitrosados de los productos de la partida 29.12.</w:t>
            </w:r>
          </w:p>
        </w:tc>
        <w:tc>
          <w:tcPr>
            <w:tcW w:w="4106" w:type="dxa"/>
            <w:vMerge w:val="restart"/>
            <w:tcBorders>
              <w:top w:val="single" w:sz="6" w:space="0" w:color="auto"/>
              <w:left w:val="single" w:sz="6" w:space="0" w:color="auto"/>
              <w:right w:val="single" w:sz="6" w:space="0" w:color="auto"/>
            </w:tcBorders>
          </w:tcPr>
          <w:p w14:paraId="31C5D892" w14:textId="77777777" w:rsidR="00941720" w:rsidRPr="00C60EFB" w:rsidRDefault="00941720" w:rsidP="00F71562">
            <w:pPr>
              <w:snapToGrid w:val="0"/>
              <w:spacing w:before="36" w:after="35"/>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Cloral. </w:t>
            </w:r>
          </w:p>
        </w:tc>
      </w:tr>
      <w:tr w:rsidR="00941720" w:rsidRPr="00C60EFB" w14:paraId="2E228BD7"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6A481E24" w14:textId="77777777" w:rsidR="00941720" w:rsidRPr="00C60EFB" w:rsidRDefault="00941720" w:rsidP="00F71562">
            <w:pPr>
              <w:snapToGrid w:val="0"/>
              <w:spacing w:before="36" w:after="35"/>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6BB9479B" w14:textId="77777777" w:rsidR="00941720" w:rsidRPr="00C60EFB" w:rsidRDefault="00941720" w:rsidP="00F71562">
            <w:pPr>
              <w:snapToGrid w:val="0"/>
              <w:spacing w:before="36" w:after="35"/>
              <w:jc w:val="both"/>
              <w:rPr>
                <w:rFonts w:ascii="Arial" w:hAnsi="Arial" w:cs="Arial"/>
                <w:sz w:val="16"/>
                <w:szCs w:val="16"/>
              </w:rPr>
            </w:pPr>
            <w:r w:rsidRPr="00C60EFB">
              <w:rPr>
                <w:rFonts w:ascii="Arial" w:hAnsi="Arial" w:cs="Arial"/>
                <w:sz w:val="16"/>
                <w:szCs w:val="16"/>
              </w:rPr>
              <w:t>Derivados halogenados, sulfonados, nitrados o nitrosados de los productos de la partida 29.12.</w:t>
            </w:r>
          </w:p>
        </w:tc>
        <w:tc>
          <w:tcPr>
            <w:tcW w:w="4106" w:type="dxa"/>
            <w:vMerge/>
            <w:tcBorders>
              <w:left w:val="single" w:sz="6" w:space="0" w:color="auto"/>
              <w:bottom w:val="single" w:sz="6" w:space="0" w:color="auto"/>
              <w:right w:val="single" w:sz="6" w:space="0" w:color="auto"/>
            </w:tcBorders>
          </w:tcPr>
          <w:p w14:paraId="3DFD012A" w14:textId="77777777" w:rsidR="00941720" w:rsidRPr="00C60EFB" w:rsidRDefault="00941720" w:rsidP="00F71562">
            <w:pPr>
              <w:snapToGrid w:val="0"/>
              <w:spacing w:before="36" w:after="35"/>
              <w:jc w:val="both"/>
              <w:rPr>
                <w:rFonts w:ascii="Arial" w:hAnsi="Arial" w:cs="Arial"/>
                <w:sz w:val="16"/>
                <w:szCs w:val="16"/>
              </w:rPr>
            </w:pPr>
          </w:p>
        </w:tc>
      </w:tr>
      <w:tr w:rsidR="00941720" w:rsidRPr="00C60EFB" w14:paraId="1661ED4B"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7E5B79F0" w14:textId="77777777" w:rsidR="00941720" w:rsidRPr="00C60EFB" w:rsidRDefault="00941720" w:rsidP="00F71562">
            <w:pPr>
              <w:snapToGrid w:val="0"/>
              <w:spacing w:before="36" w:after="35"/>
              <w:jc w:val="both"/>
              <w:rPr>
                <w:rFonts w:ascii="Arial" w:hAnsi="Arial" w:cs="Arial"/>
                <w:sz w:val="16"/>
                <w:szCs w:val="16"/>
              </w:rPr>
            </w:pPr>
          </w:p>
        </w:tc>
      </w:tr>
      <w:tr w:rsidR="00941720" w:rsidRPr="00C60EFB" w14:paraId="3DB8F0F8"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45D90886" w14:textId="77777777" w:rsidR="00941720" w:rsidRPr="00C60EFB" w:rsidRDefault="00941720" w:rsidP="00F71562">
            <w:pPr>
              <w:snapToGrid w:val="0"/>
              <w:spacing w:before="36" w:after="35"/>
              <w:jc w:val="both"/>
              <w:rPr>
                <w:rFonts w:ascii="Arial" w:hAnsi="Arial" w:cs="Arial"/>
                <w:b/>
                <w:sz w:val="16"/>
                <w:szCs w:val="16"/>
              </w:rPr>
            </w:pPr>
            <w:r w:rsidRPr="00C60EFB">
              <w:rPr>
                <w:rFonts w:ascii="Arial" w:hAnsi="Arial" w:cs="Arial"/>
                <w:b/>
                <w:sz w:val="16"/>
                <w:szCs w:val="16"/>
              </w:rPr>
              <w:t>2915.90.07</w:t>
            </w:r>
          </w:p>
        </w:tc>
        <w:tc>
          <w:tcPr>
            <w:tcW w:w="3188" w:type="dxa"/>
            <w:tcBorders>
              <w:top w:val="single" w:sz="6" w:space="0" w:color="auto"/>
              <w:left w:val="single" w:sz="6" w:space="0" w:color="auto"/>
              <w:bottom w:val="single" w:sz="6" w:space="0" w:color="auto"/>
              <w:right w:val="single" w:sz="6" w:space="0" w:color="auto"/>
            </w:tcBorders>
          </w:tcPr>
          <w:p w14:paraId="3228D1F3" w14:textId="77777777" w:rsidR="00941720" w:rsidRPr="00C60EFB" w:rsidRDefault="00941720" w:rsidP="00F71562">
            <w:pPr>
              <w:snapToGrid w:val="0"/>
              <w:spacing w:before="36" w:after="35"/>
              <w:jc w:val="both"/>
              <w:rPr>
                <w:rFonts w:ascii="Arial" w:hAnsi="Arial" w:cs="Arial"/>
                <w:b/>
                <w:sz w:val="16"/>
                <w:szCs w:val="16"/>
              </w:rPr>
            </w:pPr>
            <w:r w:rsidRPr="00C60EFB">
              <w:rPr>
                <w:rFonts w:ascii="Arial" w:hAnsi="Arial" w:cs="Arial"/>
                <w:b/>
                <w:sz w:val="16"/>
                <w:szCs w:val="16"/>
              </w:rPr>
              <w:t>Ácido 2-propilpentanoico (Ácido valproico).</w:t>
            </w:r>
          </w:p>
        </w:tc>
        <w:tc>
          <w:tcPr>
            <w:tcW w:w="4106" w:type="dxa"/>
            <w:vMerge w:val="restart"/>
            <w:tcBorders>
              <w:top w:val="single" w:sz="6" w:space="0" w:color="auto"/>
              <w:left w:val="single" w:sz="6" w:space="0" w:color="auto"/>
              <w:right w:val="single" w:sz="6" w:space="0" w:color="auto"/>
            </w:tcBorders>
          </w:tcPr>
          <w:p w14:paraId="630B25E0" w14:textId="77777777" w:rsidR="00941720" w:rsidRPr="00C60EFB" w:rsidRDefault="00941720" w:rsidP="00F71562">
            <w:pPr>
              <w:snapToGrid w:val="0"/>
              <w:spacing w:before="36" w:after="35"/>
              <w:jc w:val="both"/>
              <w:rPr>
                <w:rFonts w:ascii="Arial" w:hAnsi="Arial" w:cs="Arial"/>
                <w:sz w:val="16"/>
                <w:szCs w:val="16"/>
              </w:rPr>
            </w:pPr>
          </w:p>
        </w:tc>
      </w:tr>
      <w:tr w:rsidR="00941720" w:rsidRPr="00C60EFB" w14:paraId="5B4901A0"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7B0137D3" w14:textId="77777777" w:rsidR="00941720" w:rsidRPr="00C60EFB" w:rsidRDefault="00941720" w:rsidP="00F71562">
            <w:pPr>
              <w:snapToGrid w:val="0"/>
              <w:spacing w:before="36" w:after="35"/>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78C7A2C5" w14:textId="77777777" w:rsidR="00941720" w:rsidRPr="00C60EFB" w:rsidRDefault="00941720" w:rsidP="00F71562">
            <w:pPr>
              <w:snapToGrid w:val="0"/>
              <w:spacing w:before="36" w:after="35"/>
              <w:jc w:val="both"/>
              <w:rPr>
                <w:rFonts w:ascii="Arial" w:hAnsi="Arial" w:cs="Arial"/>
                <w:sz w:val="16"/>
                <w:szCs w:val="16"/>
              </w:rPr>
            </w:pPr>
            <w:r w:rsidRPr="00C60EFB">
              <w:rPr>
                <w:rFonts w:ascii="Arial" w:hAnsi="Arial" w:cs="Arial"/>
                <w:sz w:val="16"/>
                <w:szCs w:val="16"/>
              </w:rPr>
              <w:t>Ácido 2-propilpentanoico (Ácido valproico).</w:t>
            </w:r>
          </w:p>
        </w:tc>
        <w:tc>
          <w:tcPr>
            <w:tcW w:w="4106" w:type="dxa"/>
            <w:vMerge/>
            <w:tcBorders>
              <w:left w:val="single" w:sz="6" w:space="0" w:color="auto"/>
              <w:bottom w:val="single" w:sz="6" w:space="0" w:color="auto"/>
              <w:right w:val="single" w:sz="6" w:space="0" w:color="auto"/>
            </w:tcBorders>
          </w:tcPr>
          <w:p w14:paraId="1DBC48FE" w14:textId="77777777" w:rsidR="00941720" w:rsidRPr="00C60EFB" w:rsidRDefault="00941720" w:rsidP="00F71562">
            <w:pPr>
              <w:snapToGrid w:val="0"/>
              <w:spacing w:before="36" w:after="35"/>
              <w:jc w:val="both"/>
              <w:rPr>
                <w:rFonts w:ascii="Arial" w:hAnsi="Arial" w:cs="Arial"/>
                <w:sz w:val="16"/>
                <w:szCs w:val="16"/>
              </w:rPr>
            </w:pPr>
          </w:p>
        </w:tc>
      </w:tr>
      <w:tr w:rsidR="00941720" w:rsidRPr="00C60EFB" w14:paraId="44B32EB3"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1AD050A9" w14:textId="77777777" w:rsidR="00941720" w:rsidRPr="00C60EFB" w:rsidRDefault="00941720" w:rsidP="00F71562">
            <w:pPr>
              <w:snapToGrid w:val="0"/>
              <w:spacing w:before="36" w:after="35"/>
              <w:jc w:val="both"/>
              <w:rPr>
                <w:rFonts w:ascii="Arial" w:hAnsi="Arial" w:cs="Arial"/>
                <w:sz w:val="16"/>
                <w:szCs w:val="16"/>
              </w:rPr>
            </w:pPr>
          </w:p>
        </w:tc>
      </w:tr>
      <w:tr w:rsidR="00941720" w:rsidRPr="00C60EFB" w14:paraId="33E93B19"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2913518F" w14:textId="77777777" w:rsidR="00941720" w:rsidRPr="00C60EFB" w:rsidRDefault="00941720" w:rsidP="00F71562">
            <w:pPr>
              <w:snapToGrid w:val="0"/>
              <w:spacing w:before="36" w:after="35"/>
              <w:jc w:val="both"/>
              <w:rPr>
                <w:rFonts w:ascii="Arial" w:hAnsi="Arial" w:cs="Arial"/>
                <w:b/>
                <w:sz w:val="16"/>
                <w:szCs w:val="16"/>
              </w:rPr>
            </w:pPr>
            <w:r w:rsidRPr="00C60EFB">
              <w:rPr>
                <w:rFonts w:ascii="Arial" w:hAnsi="Arial" w:cs="Arial"/>
                <w:b/>
                <w:sz w:val="16"/>
                <w:szCs w:val="16"/>
              </w:rPr>
              <w:t>2915.90.11</w:t>
            </w:r>
          </w:p>
        </w:tc>
        <w:tc>
          <w:tcPr>
            <w:tcW w:w="3188" w:type="dxa"/>
            <w:tcBorders>
              <w:top w:val="single" w:sz="6" w:space="0" w:color="auto"/>
              <w:left w:val="single" w:sz="6" w:space="0" w:color="auto"/>
              <w:bottom w:val="single" w:sz="6" w:space="0" w:color="auto"/>
              <w:right w:val="single" w:sz="6" w:space="0" w:color="auto"/>
            </w:tcBorders>
          </w:tcPr>
          <w:p w14:paraId="652CAE31" w14:textId="77777777" w:rsidR="00941720" w:rsidRPr="00C60EFB" w:rsidRDefault="00941720" w:rsidP="00F71562">
            <w:pPr>
              <w:snapToGrid w:val="0"/>
              <w:spacing w:before="36" w:after="35"/>
              <w:jc w:val="both"/>
              <w:rPr>
                <w:rFonts w:ascii="Arial" w:hAnsi="Arial" w:cs="Arial"/>
                <w:b/>
                <w:sz w:val="16"/>
                <w:szCs w:val="16"/>
              </w:rPr>
            </w:pPr>
            <w:r w:rsidRPr="00C60EFB">
              <w:rPr>
                <w:rFonts w:ascii="Arial" w:hAnsi="Arial" w:cs="Arial"/>
                <w:b/>
                <w:sz w:val="16"/>
                <w:szCs w:val="16"/>
              </w:rPr>
              <w:t>Sal sódica del ácido 2-propilpentanoico (Valproato de sodio).</w:t>
            </w:r>
          </w:p>
        </w:tc>
        <w:tc>
          <w:tcPr>
            <w:tcW w:w="4106" w:type="dxa"/>
            <w:vMerge w:val="restart"/>
            <w:tcBorders>
              <w:top w:val="single" w:sz="6" w:space="0" w:color="auto"/>
              <w:left w:val="single" w:sz="6" w:space="0" w:color="auto"/>
              <w:right w:val="single" w:sz="6" w:space="0" w:color="auto"/>
            </w:tcBorders>
          </w:tcPr>
          <w:p w14:paraId="7E23866F" w14:textId="77777777" w:rsidR="00941720" w:rsidRPr="00C60EFB" w:rsidRDefault="00941720" w:rsidP="00F71562">
            <w:pPr>
              <w:snapToGrid w:val="0"/>
              <w:spacing w:before="36" w:after="35"/>
              <w:jc w:val="both"/>
              <w:rPr>
                <w:rFonts w:ascii="Arial" w:hAnsi="Arial" w:cs="Arial"/>
                <w:sz w:val="16"/>
                <w:szCs w:val="16"/>
              </w:rPr>
            </w:pPr>
          </w:p>
        </w:tc>
      </w:tr>
      <w:tr w:rsidR="00941720" w:rsidRPr="00C60EFB" w14:paraId="79311294"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158D01C8" w14:textId="77777777" w:rsidR="00941720" w:rsidRPr="00C60EFB" w:rsidRDefault="00941720" w:rsidP="00F71562">
            <w:pPr>
              <w:snapToGrid w:val="0"/>
              <w:spacing w:before="36" w:after="35"/>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5D8A0502" w14:textId="77777777" w:rsidR="00941720" w:rsidRPr="00C60EFB" w:rsidRDefault="00941720" w:rsidP="00F71562">
            <w:pPr>
              <w:snapToGrid w:val="0"/>
              <w:spacing w:before="36" w:after="35"/>
              <w:jc w:val="both"/>
              <w:rPr>
                <w:rFonts w:ascii="Arial" w:hAnsi="Arial" w:cs="Arial"/>
                <w:sz w:val="16"/>
                <w:szCs w:val="16"/>
              </w:rPr>
            </w:pPr>
            <w:r w:rsidRPr="00C60EFB">
              <w:rPr>
                <w:rFonts w:ascii="Arial" w:hAnsi="Arial" w:cs="Arial"/>
                <w:sz w:val="16"/>
                <w:szCs w:val="16"/>
              </w:rPr>
              <w:t>Sal sódica del ácido 2-propilpentanoico (Valproato de sodio).</w:t>
            </w:r>
          </w:p>
        </w:tc>
        <w:tc>
          <w:tcPr>
            <w:tcW w:w="4106" w:type="dxa"/>
            <w:vMerge/>
            <w:tcBorders>
              <w:left w:val="single" w:sz="6" w:space="0" w:color="auto"/>
              <w:bottom w:val="single" w:sz="6" w:space="0" w:color="auto"/>
              <w:right w:val="single" w:sz="6" w:space="0" w:color="auto"/>
            </w:tcBorders>
          </w:tcPr>
          <w:p w14:paraId="12EF1624" w14:textId="77777777" w:rsidR="00941720" w:rsidRPr="00C60EFB" w:rsidRDefault="00941720" w:rsidP="00F71562">
            <w:pPr>
              <w:snapToGrid w:val="0"/>
              <w:spacing w:before="36" w:after="35"/>
              <w:jc w:val="both"/>
              <w:rPr>
                <w:rFonts w:ascii="Arial" w:hAnsi="Arial" w:cs="Arial"/>
                <w:sz w:val="16"/>
                <w:szCs w:val="16"/>
              </w:rPr>
            </w:pPr>
          </w:p>
        </w:tc>
      </w:tr>
      <w:tr w:rsidR="00941720" w:rsidRPr="00C60EFB" w14:paraId="00642C3D"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6AA2BE1C" w14:textId="77777777" w:rsidR="00941720" w:rsidRPr="00C60EFB" w:rsidRDefault="00941720" w:rsidP="00F71562">
            <w:pPr>
              <w:snapToGrid w:val="0"/>
              <w:spacing w:before="36" w:after="35"/>
              <w:jc w:val="both"/>
              <w:rPr>
                <w:rFonts w:ascii="Arial" w:hAnsi="Arial" w:cs="Arial"/>
                <w:sz w:val="16"/>
                <w:szCs w:val="16"/>
              </w:rPr>
            </w:pPr>
          </w:p>
        </w:tc>
      </w:tr>
      <w:tr w:rsidR="00941720" w:rsidRPr="00C60EFB" w14:paraId="51349277"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1E01E180" w14:textId="77777777" w:rsidR="00941720" w:rsidRPr="00C60EFB" w:rsidRDefault="00941720" w:rsidP="00F71562">
            <w:pPr>
              <w:snapToGrid w:val="0"/>
              <w:spacing w:before="40" w:after="40" w:line="208" w:lineRule="exact"/>
              <w:jc w:val="both"/>
              <w:rPr>
                <w:rFonts w:ascii="Arial" w:hAnsi="Arial" w:cs="Arial"/>
                <w:b/>
                <w:sz w:val="16"/>
                <w:szCs w:val="16"/>
              </w:rPr>
            </w:pPr>
            <w:r w:rsidRPr="00C60EFB">
              <w:rPr>
                <w:rFonts w:ascii="Arial" w:hAnsi="Arial" w:cs="Arial"/>
                <w:b/>
                <w:sz w:val="16"/>
                <w:szCs w:val="16"/>
              </w:rPr>
              <w:t>2915.90.99</w:t>
            </w:r>
          </w:p>
        </w:tc>
        <w:tc>
          <w:tcPr>
            <w:tcW w:w="3188" w:type="dxa"/>
            <w:tcBorders>
              <w:top w:val="single" w:sz="6" w:space="0" w:color="auto"/>
              <w:left w:val="single" w:sz="6" w:space="0" w:color="auto"/>
              <w:bottom w:val="single" w:sz="6" w:space="0" w:color="auto"/>
              <w:right w:val="single" w:sz="6" w:space="0" w:color="auto"/>
            </w:tcBorders>
          </w:tcPr>
          <w:p w14:paraId="4934ADF6" w14:textId="77777777" w:rsidR="00941720" w:rsidRPr="00C60EFB" w:rsidRDefault="00941720" w:rsidP="00F71562">
            <w:pPr>
              <w:snapToGrid w:val="0"/>
              <w:spacing w:before="40" w:after="40" w:line="208" w:lineRule="exact"/>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14:paraId="0502A304" w14:textId="77777777" w:rsidR="00941720" w:rsidRPr="00C60EFB" w:rsidRDefault="00941720" w:rsidP="00F71562">
            <w:pPr>
              <w:snapToGrid w:val="0"/>
              <w:spacing w:before="40" w:after="40" w:line="208"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Sales del ácido 2-propilpentanoico (Sales del ácido valproico).</w:t>
            </w:r>
          </w:p>
        </w:tc>
      </w:tr>
      <w:tr w:rsidR="00941720" w:rsidRPr="00C60EFB" w14:paraId="57EBFB96"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68E3BA0B" w14:textId="77777777" w:rsidR="00941720" w:rsidRPr="00C60EFB" w:rsidRDefault="00941720" w:rsidP="00F71562">
            <w:pPr>
              <w:snapToGrid w:val="0"/>
              <w:spacing w:before="40" w:after="40" w:line="208" w:lineRule="exact"/>
              <w:jc w:val="right"/>
              <w:rPr>
                <w:rFonts w:ascii="Arial" w:hAnsi="Arial" w:cs="Arial"/>
                <w:sz w:val="16"/>
                <w:szCs w:val="16"/>
              </w:rPr>
            </w:pPr>
            <w:r w:rsidRPr="00C60EFB">
              <w:rPr>
                <w:rFonts w:ascii="Arial" w:hAnsi="Arial" w:cs="Arial"/>
                <w:sz w:val="16"/>
                <w:szCs w:val="16"/>
              </w:rPr>
              <w:t>02</w:t>
            </w:r>
          </w:p>
        </w:tc>
        <w:tc>
          <w:tcPr>
            <w:tcW w:w="3188" w:type="dxa"/>
            <w:tcBorders>
              <w:top w:val="single" w:sz="6" w:space="0" w:color="auto"/>
              <w:left w:val="single" w:sz="6" w:space="0" w:color="auto"/>
              <w:bottom w:val="single" w:sz="6" w:space="0" w:color="auto"/>
              <w:right w:val="single" w:sz="6" w:space="0" w:color="auto"/>
            </w:tcBorders>
          </w:tcPr>
          <w:p w14:paraId="03651789" w14:textId="77777777" w:rsidR="00941720" w:rsidRPr="00C60EFB" w:rsidRDefault="00941720" w:rsidP="00F71562">
            <w:pPr>
              <w:snapToGrid w:val="0"/>
              <w:spacing w:before="40" w:after="40" w:line="208" w:lineRule="exact"/>
              <w:jc w:val="both"/>
              <w:rPr>
                <w:rFonts w:ascii="Arial" w:hAnsi="Arial" w:cs="Arial"/>
                <w:sz w:val="16"/>
                <w:szCs w:val="16"/>
              </w:rPr>
            </w:pPr>
            <w:r w:rsidRPr="00C60EFB">
              <w:rPr>
                <w:rFonts w:ascii="Arial" w:hAnsi="Arial" w:cs="Arial"/>
                <w:sz w:val="16"/>
                <w:szCs w:val="16"/>
              </w:rPr>
              <w:t>Sales del ácido 2-propilpentanoico (Sales del ácido valproico).</w:t>
            </w:r>
          </w:p>
        </w:tc>
        <w:tc>
          <w:tcPr>
            <w:tcW w:w="4106" w:type="dxa"/>
            <w:vMerge/>
            <w:tcBorders>
              <w:left w:val="single" w:sz="6" w:space="0" w:color="auto"/>
              <w:bottom w:val="single" w:sz="6" w:space="0" w:color="auto"/>
              <w:right w:val="single" w:sz="6" w:space="0" w:color="auto"/>
            </w:tcBorders>
          </w:tcPr>
          <w:p w14:paraId="58448696" w14:textId="77777777" w:rsidR="00941720" w:rsidRPr="00C60EFB" w:rsidRDefault="00941720" w:rsidP="00F71562">
            <w:pPr>
              <w:snapToGrid w:val="0"/>
              <w:spacing w:before="40" w:after="40" w:line="208" w:lineRule="exact"/>
              <w:jc w:val="both"/>
              <w:rPr>
                <w:rFonts w:ascii="Arial" w:hAnsi="Arial" w:cs="Arial"/>
                <w:sz w:val="16"/>
                <w:szCs w:val="16"/>
              </w:rPr>
            </w:pPr>
          </w:p>
        </w:tc>
      </w:tr>
      <w:tr w:rsidR="00941720" w:rsidRPr="00C60EFB" w14:paraId="3D84E874"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131F9431" w14:textId="77777777" w:rsidR="00941720" w:rsidRPr="00C60EFB" w:rsidRDefault="00941720" w:rsidP="00F71562">
            <w:pPr>
              <w:snapToGrid w:val="0"/>
              <w:spacing w:before="40" w:after="40" w:line="208" w:lineRule="exact"/>
              <w:jc w:val="both"/>
              <w:rPr>
                <w:rFonts w:ascii="Arial" w:hAnsi="Arial" w:cs="Arial"/>
                <w:sz w:val="16"/>
                <w:szCs w:val="16"/>
              </w:rPr>
            </w:pPr>
          </w:p>
        </w:tc>
      </w:tr>
      <w:tr w:rsidR="00941720" w:rsidRPr="00C60EFB" w14:paraId="30A1C4A5"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2ED67D03" w14:textId="77777777" w:rsidR="00941720" w:rsidRPr="00C60EFB" w:rsidRDefault="00941720" w:rsidP="00F71562">
            <w:pPr>
              <w:snapToGrid w:val="0"/>
              <w:spacing w:before="40" w:after="40" w:line="208" w:lineRule="exact"/>
              <w:jc w:val="both"/>
              <w:rPr>
                <w:rFonts w:ascii="Arial" w:hAnsi="Arial" w:cs="Arial"/>
                <w:b/>
                <w:sz w:val="16"/>
                <w:szCs w:val="16"/>
              </w:rPr>
            </w:pPr>
            <w:r w:rsidRPr="00C60EFB">
              <w:rPr>
                <w:rFonts w:ascii="Arial" w:hAnsi="Arial" w:cs="Arial"/>
                <w:b/>
                <w:sz w:val="16"/>
                <w:szCs w:val="16"/>
              </w:rPr>
              <w:t>2916.20.05</w:t>
            </w:r>
          </w:p>
        </w:tc>
        <w:tc>
          <w:tcPr>
            <w:tcW w:w="3188" w:type="dxa"/>
            <w:tcBorders>
              <w:top w:val="single" w:sz="6" w:space="0" w:color="auto"/>
              <w:left w:val="single" w:sz="6" w:space="0" w:color="auto"/>
              <w:bottom w:val="single" w:sz="6" w:space="0" w:color="auto"/>
              <w:right w:val="single" w:sz="6" w:space="0" w:color="auto"/>
            </w:tcBorders>
          </w:tcPr>
          <w:p w14:paraId="7586B1E1" w14:textId="77777777" w:rsidR="00941720" w:rsidRPr="00C60EFB" w:rsidRDefault="00941720" w:rsidP="00F71562">
            <w:pPr>
              <w:snapToGrid w:val="0"/>
              <w:spacing w:before="40" w:after="40" w:line="208" w:lineRule="exact"/>
              <w:jc w:val="both"/>
              <w:rPr>
                <w:rFonts w:ascii="Arial" w:hAnsi="Arial" w:cs="Arial"/>
                <w:b/>
                <w:sz w:val="16"/>
                <w:szCs w:val="16"/>
              </w:rPr>
            </w:pPr>
            <w:r w:rsidRPr="00C60EFB">
              <w:rPr>
                <w:rFonts w:ascii="Arial" w:hAnsi="Arial" w:cs="Arial"/>
                <w:b/>
                <w:sz w:val="16"/>
                <w:szCs w:val="16"/>
              </w:rPr>
              <w:t>Ácidos monocarboxílicos ciclánicos, ciclénicos o cicloterpénicos, sus anhídridos, halogenuros, peróxidos, peroxiácidos y sus derivados.</w:t>
            </w:r>
          </w:p>
        </w:tc>
        <w:tc>
          <w:tcPr>
            <w:tcW w:w="4106" w:type="dxa"/>
            <w:vMerge w:val="restart"/>
            <w:tcBorders>
              <w:top w:val="single" w:sz="6" w:space="0" w:color="auto"/>
              <w:left w:val="single" w:sz="6" w:space="0" w:color="auto"/>
              <w:right w:val="single" w:sz="6" w:space="0" w:color="auto"/>
            </w:tcBorders>
          </w:tcPr>
          <w:p w14:paraId="4B63041E" w14:textId="77777777" w:rsidR="00941720" w:rsidRPr="00C60EFB" w:rsidRDefault="00941720" w:rsidP="00F71562">
            <w:pPr>
              <w:snapToGrid w:val="0"/>
              <w:spacing w:before="40" w:after="40" w:line="208"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(+.-)-cis, trans-3-(2,2-dicloroetenil)-2,2-dimetilciclopropancarboxilato de (3-fenoxifenil)-metilo (Permetrina); cis, trans-crisantemato de 3-fenoxibencilo (Fenotrina) para usos faramaceúticos y/o derivados de las piretrinas para usos farmacéuticos.</w:t>
            </w:r>
          </w:p>
        </w:tc>
      </w:tr>
      <w:tr w:rsidR="00941720" w:rsidRPr="00C60EFB" w14:paraId="5011A425"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4901CE4D" w14:textId="77777777" w:rsidR="00941720" w:rsidRPr="00C60EFB" w:rsidRDefault="00941720" w:rsidP="00F71562">
            <w:pPr>
              <w:snapToGrid w:val="0"/>
              <w:spacing w:before="40" w:after="40" w:line="208" w:lineRule="exact"/>
              <w:jc w:val="right"/>
              <w:rPr>
                <w:rFonts w:ascii="Arial" w:hAnsi="Arial" w:cs="Arial"/>
                <w:sz w:val="16"/>
                <w:szCs w:val="16"/>
              </w:rPr>
            </w:pPr>
            <w:r w:rsidRPr="00C60EFB">
              <w:rPr>
                <w:rFonts w:ascii="Arial" w:hAnsi="Arial" w:cs="Arial"/>
                <w:sz w:val="16"/>
                <w:szCs w:val="16"/>
              </w:rPr>
              <w:t>01</w:t>
            </w:r>
          </w:p>
        </w:tc>
        <w:tc>
          <w:tcPr>
            <w:tcW w:w="3188" w:type="dxa"/>
            <w:tcBorders>
              <w:top w:val="single" w:sz="6" w:space="0" w:color="auto"/>
              <w:left w:val="single" w:sz="6" w:space="0" w:color="auto"/>
              <w:bottom w:val="single" w:sz="6" w:space="0" w:color="auto"/>
              <w:right w:val="single" w:sz="6" w:space="0" w:color="auto"/>
            </w:tcBorders>
          </w:tcPr>
          <w:p w14:paraId="65542A13" w14:textId="77777777" w:rsidR="00941720" w:rsidRPr="00C60EFB" w:rsidRDefault="00941720" w:rsidP="00F71562">
            <w:pPr>
              <w:snapToGrid w:val="0"/>
              <w:spacing w:before="40" w:after="40" w:line="208" w:lineRule="exact"/>
              <w:jc w:val="both"/>
              <w:rPr>
                <w:rFonts w:ascii="Arial" w:hAnsi="Arial" w:cs="Arial"/>
                <w:sz w:val="16"/>
                <w:szCs w:val="16"/>
              </w:rPr>
            </w:pPr>
            <w:r w:rsidRPr="00C60EFB">
              <w:rPr>
                <w:rFonts w:ascii="Arial" w:hAnsi="Arial" w:cs="Arial"/>
                <w:sz w:val="16"/>
                <w:szCs w:val="16"/>
              </w:rPr>
              <w:t>(+.-)-cis, trans-3-(2,2-dicloroetenil)-2,2-dimetilciclopropancarboxilato de (3-fenoxifenil)-metilo (Permetrina).</w:t>
            </w:r>
          </w:p>
        </w:tc>
        <w:tc>
          <w:tcPr>
            <w:tcW w:w="4106" w:type="dxa"/>
            <w:vMerge/>
            <w:tcBorders>
              <w:left w:val="single" w:sz="6" w:space="0" w:color="auto"/>
              <w:right w:val="single" w:sz="6" w:space="0" w:color="auto"/>
            </w:tcBorders>
          </w:tcPr>
          <w:p w14:paraId="68DF0D64" w14:textId="77777777" w:rsidR="00941720" w:rsidRPr="00C60EFB" w:rsidRDefault="00941720" w:rsidP="00F71562">
            <w:pPr>
              <w:snapToGrid w:val="0"/>
              <w:spacing w:before="40" w:after="40" w:line="208" w:lineRule="exact"/>
              <w:jc w:val="both"/>
              <w:rPr>
                <w:rFonts w:ascii="Arial" w:hAnsi="Arial" w:cs="Arial"/>
                <w:sz w:val="16"/>
                <w:szCs w:val="16"/>
              </w:rPr>
            </w:pPr>
          </w:p>
        </w:tc>
      </w:tr>
      <w:tr w:rsidR="00941720" w:rsidRPr="00C60EFB" w14:paraId="52100D1F"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4FD31215" w14:textId="77777777" w:rsidR="00941720" w:rsidRPr="00C60EFB" w:rsidRDefault="00941720" w:rsidP="00F71562">
            <w:pPr>
              <w:snapToGrid w:val="0"/>
              <w:spacing w:before="40" w:after="40" w:line="208" w:lineRule="exact"/>
              <w:jc w:val="right"/>
              <w:rPr>
                <w:rFonts w:ascii="Arial" w:hAnsi="Arial" w:cs="Arial"/>
                <w:sz w:val="16"/>
                <w:szCs w:val="16"/>
              </w:rPr>
            </w:pPr>
            <w:r w:rsidRPr="00C60EFB">
              <w:rPr>
                <w:rFonts w:ascii="Arial" w:hAnsi="Arial" w:cs="Arial"/>
                <w:sz w:val="16"/>
                <w:szCs w:val="16"/>
              </w:rPr>
              <w:t>99</w:t>
            </w:r>
          </w:p>
        </w:tc>
        <w:tc>
          <w:tcPr>
            <w:tcW w:w="3188" w:type="dxa"/>
            <w:tcBorders>
              <w:top w:val="single" w:sz="6" w:space="0" w:color="auto"/>
              <w:left w:val="single" w:sz="6" w:space="0" w:color="auto"/>
              <w:bottom w:val="single" w:sz="6" w:space="0" w:color="auto"/>
              <w:right w:val="single" w:sz="6" w:space="0" w:color="auto"/>
            </w:tcBorders>
          </w:tcPr>
          <w:p w14:paraId="6F698605" w14:textId="77777777" w:rsidR="00941720" w:rsidRPr="00C60EFB" w:rsidRDefault="00941720" w:rsidP="00F71562">
            <w:pPr>
              <w:snapToGrid w:val="0"/>
              <w:spacing w:before="40" w:after="40" w:line="208" w:lineRule="exact"/>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14:paraId="3E475837" w14:textId="77777777" w:rsidR="00941720" w:rsidRPr="00C60EFB" w:rsidRDefault="00941720" w:rsidP="00F71562">
            <w:pPr>
              <w:snapToGrid w:val="0"/>
              <w:spacing w:before="40" w:after="40" w:line="208" w:lineRule="exact"/>
              <w:jc w:val="both"/>
              <w:rPr>
                <w:rFonts w:ascii="Arial" w:hAnsi="Arial" w:cs="Arial"/>
                <w:sz w:val="16"/>
                <w:szCs w:val="16"/>
              </w:rPr>
            </w:pPr>
          </w:p>
        </w:tc>
      </w:tr>
      <w:tr w:rsidR="00941720" w:rsidRPr="00C60EFB" w14:paraId="05E61EB2"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4CD4419E" w14:textId="77777777" w:rsidR="00941720" w:rsidRPr="00C60EFB" w:rsidRDefault="00941720" w:rsidP="00F71562">
            <w:pPr>
              <w:snapToGrid w:val="0"/>
              <w:spacing w:before="40" w:after="40" w:line="208" w:lineRule="exact"/>
              <w:jc w:val="both"/>
              <w:rPr>
                <w:rFonts w:ascii="Arial" w:hAnsi="Arial" w:cs="Arial"/>
                <w:sz w:val="16"/>
                <w:szCs w:val="16"/>
              </w:rPr>
            </w:pPr>
          </w:p>
        </w:tc>
      </w:tr>
      <w:tr w:rsidR="00941720" w:rsidRPr="00C60EFB" w14:paraId="7D6E2E31"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68345366" w14:textId="77777777" w:rsidR="00941720" w:rsidRPr="00C60EFB" w:rsidRDefault="00941720" w:rsidP="00F71562">
            <w:pPr>
              <w:snapToGrid w:val="0"/>
              <w:spacing w:before="40" w:after="40" w:line="208" w:lineRule="exact"/>
              <w:jc w:val="both"/>
              <w:rPr>
                <w:rFonts w:ascii="Arial" w:hAnsi="Arial" w:cs="Arial"/>
                <w:b/>
                <w:sz w:val="16"/>
                <w:szCs w:val="16"/>
              </w:rPr>
            </w:pPr>
            <w:r w:rsidRPr="00C60EFB">
              <w:rPr>
                <w:rFonts w:ascii="Arial" w:hAnsi="Arial" w:cs="Arial"/>
                <w:b/>
                <w:sz w:val="16"/>
                <w:szCs w:val="16"/>
              </w:rPr>
              <w:t>2918.99.04</w:t>
            </w:r>
          </w:p>
        </w:tc>
        <w:tc>
          <w:tcPr>
            <w:tcW w:w="3188" w:type="dxa"/>
            <w:tcBorders>
              <w:top w:val="single" w:sz="6" w:space="0" w:color="auto"/>
              <w:left w:val="single" w:sz="6" w:space="0" w:color="auto"/>
              <w:bottom w:val="single" w:sz="6" w:space="0" w:color="auto"/>
              <w:right w:val="single" w:sz="6" w:space="0" w:color="auto"/>
            </w:tcBorders>
          </w:tcPr>
          <w:p w14:paraId="3A706DDC" w14:textId="77777777" w:rsidR="00941720" w:rsidRPr="00C60EFB" w:rsidRDefault="00941720" w:rsidP="00F71562">
            <w:pPr>
              <w:snapToGrid w:val="0"/>
              <w:spacing w:before="40" w:after="40" w:line="208" w:lineRule="exact"/>
              <w:jc w:val="both"/>
              <w:rPr>
                <w:rFonts w:ascii="Arial" w:hAnsi="Arial" w:cs="Arial"/>
                <w:b/>
                <w:sz w:val="16"/>
                <w:szCs w:val="16"/>
              </w:rPr>
            </w:pPr>
            <w:r w:rsidRPr="00C60EFB">
              <w:rPr>
                <w:rFonts w:ascii="Arial" w:hAnsi="Arial" w:cs="Arial"/>
                <w:b/>
                <w:sz w:val="16"/>
                <w:szCs w:val="16"/>
              </w:rPr>
              <w:t>Ácido d-2-(6-metoxi-2-naftil) propiónico (Naproxeno) o su sal de sodio, excepto Ácido dl-2-(6-metoxi-2-naftil) propiónico.</w:t>
            </w:r>
          </w:p>
        </w:tc>
        <w:tc>
          <w:tcPr>
            <w:tcW w:w="4106" w:type="dxa"/>
            <w:vMerge w:val="restart"/>
            <w:tcBorders>
              <w:top w:val="single" w:sz="6" w:space="0" w:color="auto"/>
              <w:left w:val="single" w:sz="6" w:space="0" w:color="auto"/>
              <w:right w:val="single" w:sz="6" w:space="0" w:color="auto"/>
            </w:tcBorders>
          </w:tcPr>
          <w:p w14:paraId="063369CA" w14:textId="77777777" w:rsidR="00941720" w:rsidRPr="00C60EFB" w:rsidRDefault="00941720" w:rsidP="00F71562">
            <w:pPr>
              <w:snapToGrid w:val="0"/>
              <w:spacing w:before="40" w:after="40" w:line="208" w:lineRule="exact"/>
              <w:jc w:val="both"/>
              <w:rPr>
                <w:rFonts w:ascii="Arial" w:hAnsi="Arial" w:cs="Arial"/>
                <w:sz w:val="16"/>
                <w:szCs w:val="16"/>
              </w:rPr>
            </w:pPr>
          </w:p>
        </w:tc>
      </w:tr>
      <w:tr w:rsidR="00941720" w:rsidRPr="00C60EFB" w14:paraId="43B599C0"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06EEF668" w14:textId="77777777" w:rsidR="00941720" w:rsidRPr="00C60EFB" w:rsidRDefault="00941720" w:rsidP="00F71562">
            <w:pPr>
              <w:snapToGrid w:val="0"/>
              <w:spacing w:before="40" w:after="40" w:line="208"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186F96C7" w14:textId="77777777" w:rsidR="00941720" w:rsidRPr="00C60EFB" w:rsidRDefault="00941720" w:rsidP="00F71562">
            <w:pPr>
              <w:snapToGrid w:val="0"/>
              <w:spacing w:before="40" w:after="40" w:line="208" w:lineRule="exact"/>
              <w:jc w:val="both"/>
              <w:rPr>
                <w:rFonts w:ascii="Arial" w:hAnsi="Arial" w:cs="Arial"/>
                <w:sz w:val="16"/>
                <w:szCs w:val="16"/>
              </w:rPr>
            </w:pPr>
            <w:r w:rsidRPr="00C60EFB">
              <w:rPr>
                <w:rFonts w:ascii="Arial" w:hAnsi="Arial" w:cs="Arial"/>
                <w:sz w:val="16"/>
                <w:szCs w:val="16"/>
              </w:rPr>
              <w:t>Ácido d-2-(6-metoxi-2-naftil) propiónico (Naproxeno) o su sal de sodio, excepto Ácido dl-2-(6-metoxi-2-naftil) propiónico.</w:t>
            </w:r>
          </w:p>
        </w:tc>
        <w:tc>
          <w:tcPr>
            <w:tcW w:w="4106" w:type="dxa"/>
            <w:vMerge/>
            <w:tcBorders>
              <w:left w:val="single" w:sz="6" w:space="0" w:color="auto"/>
              <w:bottom w:val="single" w:sz="6" w:space="0" w:color="auto"/>
              <w:right w:val="single" w:sz="6" w:space="0" w:color="auto"/>
            </w:tcBorders>
          </w:tcPr>
          <w:p w14:paraId="0BF7FD1B" w14:textId="77777777" w:rsidR="00941720" w:rsidRPr="00C60EFB" w:rsidRDefault="00941720" w:rsidP="00F71562">
            <w:pPr>
              <w:snapToGrid w:val="0"/>
              <w:spacing w:before="40" w:after="40" w:line="208" w:lineRule="exact"/>
              <w:jc w:val="both"/>
              <w:rPr>
                <w:rFonts w:ascii="Arial" w:hAnsi="Arial" w:cs="Arial"/>
                <w:sz w:val="16"/>
                <w:szCs w:val="16"/>
              </w:rPr>
            </w:pPr>
          </w:p>
        </w:tc>
      </w:tr>
      <w:tr w:rsidR="00941720" w:rsidRPr="00C60EFB" w14:paraId="06CE5468"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28D82348" w14:textId="77777777" w:rsidR="00941720" w:rsidRPr="00C60EFB" w:rsidRDefault="00941720" w:rsidP="00F71562">
            <w:pPr>
              <w:snapToGrid w:val="0"/>
              <w:spacing w:before="40" w:after="40" w:line="208" w:lineRule="exact"/>
              <w:jc w:val="both"/>
              <w:rPr>
                <w:rFonts w:ascii="Arial" w:hAnsi="Arial" w:cs="Arial"/>
                <w:sz w:val="16"/>
                <w:szCs w:val="16"/>
              </w:rPr>
            </w:pPr>
          </w:p>
        </w:tc>
      </w:tr>
      <w:tr w:rsidR="00941720" w:rsidRPr="00C60EFB" w14:paraId="357F2969"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3488C5B1" w14:textId="77777777" w:rsidR="00941720" w:rsidRPr="00C60EFB" w:rsidRDefault="00941720" w:rsidP="00F71562">
            <w:pPr>
              <w:snapToGrid w:val="0"/>
              <w:spacing w:before="40" w:after="40" w:line="208" w:lineRule="exact"/>
              <w:jc w:val="both"/>
              <w:rPr>
                <w:rFonts w:ascii="Arial" w:hAnsi="Arial" w:cs="Arial"/>
                <w:b/>
                <w:sz w:val="16"/>
                <w:szCs w:val="16"/>
              </w:rPr>
            </w:pPr>
            <w:r w:rsidRPr="00C60EFB">
              <w:rPr>
                <w:rFonts w:ascii="Arial" w:hAnsi="Arial" w:cs="Arial"/>
                <w:b/>
                <w:sz w:val="16"/>
                <w:szCs w:val="16"/>
              </w:rPr>
              <w:t>2918.99.99</w:t>
            </w:r>
          </w:p>
        </w:tc>
        <w:tc>
          <w:tcPr>
            <w:tcW w:w="3188" w:type="dxa"/>
            <w:tcBorders>
              <w:top w:val="single" w:sz="6" w:space="0" w:color="auto"/>
              <w:left w:val="single" w:sz="6" w:space="0" w:color="auto"/>
              <w:bottom w:val="single" w:sz="6" w:space="0" w:color="auto"/>
              <w:right w:val="single" w:sz="6" w:space="0" w:color="auto"/>
            </w:tcBorders>
          </w:tcPr>
          <w:p w14:paraId="7E14DBB5" w14:textId="77777777" w:rsidR="00941720" w:rsidRPr="00C60EFB" w:rsidRDefault="00941720" w:rsidP="00F71562">
            <w:pPr>
              <w:snapToGrid w:val="0"/>
              <w:spacing w:before="40" w:after="40" w:line="208" w:lineRule="exact"/>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14:paraId="013DA8BE" w14:textId="77777777" w:rsidR="00941720" w:rsidRPr="00C60EFB" w:rsidRDefault="00941720" w:rsidP="00F71562">
            <w:pPr>
              <w:snapToGrid w:val="0"/>
              <w:spacing w:before="40" w:after="40" w:line="208"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Ácido dl-2-(6-metoxi-2-naftil) propiónico.</w:t>
            </w:r>
          </w:p>
        </w:tc>
      </w:tr>
      <w:tr w:rsidR="00941720" w:rsidRPr="00C60EFB" w14:paraId="5E6671DB"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6A647750" w14:textId="77777777" w:rsidR="00941720" w:rsidRPr="00C60EFB" w:rsidRDefault="00941720" w:rsidP="00F71562">
            <w:pPr>
              <w:snapToGrid w:val="0"/>
              <w:spacing w:before="40" w:after="40" w:line="208" w:lineRule="exact"/>
              <w:jc w:val="right"/>
              <w:rPr>
                <w:rFonts w:ascii="Arial" w:hAnsi="Arial" w:cs="Arial"/>
                <w:sz w:val="16"/>
                <w:szCs w:val="16"/>
              </w:rPr>
            </w:pPr>
            <w:r w:rsidRPr="00C60EFB">
              <w:rPr>
                <w:rFonts w:ascii="Arial" w:hAnsi="Arial" w:cs="Arial"/>
                <w:sz w:val="16"/>
                <w:szCs w:val="16"/>
              </w:rPr>
              <w:t>02</w:t>
            </w:r>
          </w:p>
        </w:tc>
        <w:tc>
          <w:tcPr>
            <w:tcW w:w="3188" w:type="dxa"/>
            <w:tcBorders>
              <w:top w:val="single" w:sz="6" w:space="0" w:color="auto"/>
              <w:left w:val="single" w:sz="6" w:space="0" w:color="auto"/>
              <w:bottom w:val="single" w:sz="6" w:space="0" w:color="auto"/>
              <w:right w:val="single" w:sz="6" w:space="0" w:color="auto"/>
            </w:tcBorders>
          </w:tcPr>
          <w:p w14:paraId="2B421905" w14:textId="77777777" w:rsidR="00941720" w:rsidRPr="00C60EFB" w:rsidRDefault="00941720" w:rsidP="00F71562">
            <w:pPr>
              <w:snapToGrid w:val="0"/>
              <w:spacing w:before="40" w:after="40" w:line="208" w:lineRule="exact"/>
              <w:jc w:val="both"/>
              <w:rPr>
                <w:rFonts w:ascii="Arial" w:hAnsi="Arial" w:cs="Arial"/>
                <w:sz w:val="16"/>
                <w:szCs w:val="16"/>
              </w:rPr>
            </w:pPr>
            <w:r w:rsidRPr="00C60EFB">
              <w:rPr>
                <w:rFonts w:ascii="Arial" w:hAnsi="Arial" w:cs="Arial"/>
                <w:sz w:val="16"/>
                <w:szCs w:val="16"/>
              </w:rPr>
              <w:t>Ácido dl-2-(6-metoxi-2-naftil) propiónico.</w:t>
            </w:r>
          </w:p>
        </w:tc>
        <w:tc>
          <w:tcPr>
            <w:tcW w:w="4106" w:type="dxa"/>
            <w:vMerge/>
            <w:tcBorders>
              <w:left w:val="single" w:sz="6" w:space="0" w:color="auto"/>
              <w:bottom w:val="single" w:sz="6" w:space="0" w:color="auto"/>
              <w:right w:val="single" w:sz="6" w:space="0" w:color="auto"/>
            </w:tcBorders>
          </w:tcPr>
          <w:p w14:paraId="21C6B04E" w14:textId="77777777" w:rsidR="00941720" w:rsidRPr="00C60EFB" w:rsidRDefault="00941720" w:rsidP="00F71562">
            <w:pPr>
              <w:snapToGrid w:val="0"/>
              <w:spacing w:before="40" w:after="40" w:line="208" w:lineRule="exact"/>
              <w:jc w:val="both"/>
              <w:rPr>
                <w:rFonts w:ascii="Arial" w:hAnsi="Arial" w:cs="Arial"/>
                <w:sz w:val="16"/>
                <w:szCs w:val="16"/>
              </w:rPr>
            </w:pPr>
          </w:p>
        </w:tc>
      </w:tr>
      <w:tr w:rsidR="00941720" w:rsidRPr="00C60EFB" w14:paraId="5488C957"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1B2AD061" w14:textId="77777777" w:rsidR="00941720" w:rsidRPr="00C60EFB" w:rsidRDefault="00941720" w:rsidP="00F71562">
            <w:pPr>
              <w:snapToGrid w:val="0"/>
              <w:spacing w:before="40" w:after="40" w:line="208" w:lineRule="exact"/>
              <w:jc w:val="both"/>
              <w:rPr>
                <w:rFonts w:ascii="Arial" w:hAnsi="Arial" w:cs="Arial"/>
                <w:sz w:val="16"/>
                <w:szCs w:val="16"/>
              </w:rPr>
            </w:pPr>
          </w:p>
        </w:tc>
      </w:tr>
      <w:tr w:rsidR="00941720" w:rsidRPr="00C60EFB" w14:paraId="1E7B357F"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1EA0FFF9" w14:textId="77777777" w:rsidR="00941720" w:rsidRPr="00C60EFB" w:rsidRDefault="00941720" w:rsidP="00F71562">
            <w:pPr>
              <w:snapToGrid w:val="0"/>
              <w:spacing w:before="40" w:after="40" w:line="208" w:lineRule="exact"/>
              <w:jc w:val="both"/>
              <w:rPr>
                <w:rFonts w:ascii="Arial" w:hAnsi="Arial" w:cs="Arial"/>
                <w:b/>
                <w:sz w:val="16"/>
                <w:szCs w:val="16"/>
              </w:rPr>
            </w:pPr>
            <w:r w:rsidRPr="00C60EFB">
              <w:rPr>
                <w:rFonts w:ascii="Arial" w:hAnsi="Arial" w:cs="Arial"/>
                <w:b/>
                <w:sz w:val="16"/>
                <w:szCs w:val="16"/>
              </w:rPr>
              <w:t>2921.49.99</w:t>
            </w:r>
          </w:p>
        </w:tc>
        <w:tc>
          <w:tcPr>
            <w:tcW w:w="3188" w:type="dxa"/>
            <w:tcBorders>
              <w:top w:val="single" w:sz="6" w:space="0" w:color="auto"/>
              <w:left w:val="single" w:sz="6" w:space="0" w:color="auto"/>
              <w:bottom w:val="single" w:sz="6" w:space="0" w:color="auto"/>
              <w:right w:val="single" w:sz="6" w:space="0" w:color="auto"/>
            </w:tcBorders>
          </w:tcPr>
          <w:p w14:paraId="2188C67B" w14:textId="77777777" w:rsidR="00941720" w:rsidRPr="00C60EFB" w:rsidRDefault="00941720" w:rsidP="00F71562">
            <w:pPr>
              <w:snapToGrid w:val="0"/>
              <w:spacing w:before="40" w:after="40" w:line="208" w:lineRule="exact"/>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14:paraId="17331A0D" w14:textId="77777777" w:rsidR="00941720" w:rsidRPr="00C60EFB" w:rsidRDefault="00941720" w:rsidP="00F71562">
            <w:pPr>
              <w:snapToGrid w:val="0"/>
              <w:spacing w:before="40" w:after="40" w:line="208" w:lineRule="exact"/>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Clorhidrato de N-(3-cloropropil)-1-metil-2-fenil-etilamina; Bencilamina sustituida; Clorhidrato de 1-(3-Metil-aminopropil) dibenzo (b,e) biciclo (2,2,2)octadieno (Clorhidrato de Maprotilina); L(-)-alfa-Feniletil amina; Clorhidrato de 3-(10,11-dihidro-5H-dibenzo (a,d)- cicloheptén-5-ilideno)-N-metil-1- propanamina (Clorhidrato de nortriptilina); Clorhidrato de 3-(10,11-Dihidro-5H-dibenzo (a,d)-cicloheptén-5-ilideno)-N,N-dimetil-1-propanamina (Clorhidrato de amitriptilina); Xilidina; Ácido 8-anilín-1-naftalensulfónico y sus sales; Trietilanilina; N-(1-Etilpropil)3,4-dimetil-2,6- dinitrobencenamina; 2,4,6-Trimetil anilina; N-</w:t>
            </w:r>
            <w:r w:rsidRPr="00C60EFB">
              <w:rPr>
                <w:rFonts w:ascii="Arial" w:hAnsi="Arial" w:cs="Arial"/>
                <w:sz w:val="16"/>
                <w:szCs w:val="16"/>
              </w:rPr>
              <w:lastRenderedPageBreak/>
              <w:t>Metilbencilanilina; p-Dinonil difenil amina; Ácido 1-fenilamino-6-naftalensulfónico; los siguientes productos, sus sales y derivados: Amitriptilina; butriptilina; clobenzorex; clorofentermina; dexfenfluramina; eticiclidina; fenfluramina; maprotilina; nortriptilina y/o tranilcipromina.</w:t>
            </w:r>
          </w:p>
        </w:tc>
      </w:tr>
      <w:tr w:rsidR="00941720" w:rsidRPr="00C60EFB" w14:paraId="1118869D"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77C01BA1" w14:textId="77777777" w:rsidR="00941720" w:rsidRPr="00C60EFB" w:rsidRDefault="00941720" w:rsidP="00F71562">
            <w:pPr>
              <w:snapToGrid w:val="0"/>
              <w:spacing w:before="40" w:after="40" w:line="208"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1FF0EF2B" w14:textId="77777777" w:rsidR="00941720" w:rsidRPr="00C60EFB" w:rsidRDefault="00941720" w:rsidP="00F71562">
            <w:pPr>
              <w:snapToGrid w:val="0"/>
              <w:spacing w:before="40" w:after="40" w:line="208" w:lineRule="exact"/>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14:paraId="79140BE0" w14:textId="77777777" w:rsidR="00941720" w:rsidRPr="00C60EFB" w:rsidRDefault="00941720" w:rsidP="00F71562">
            <w:pPr>
              <w:snapToGrid w:val="0"/>
              <w:spacing w:before="40" w:after="40" w:line="208" w:lineRule="exact"/>
              <w:jc w:val="both"/>
              <w:rPr>
                <w:rFonts w:ascii="Arial" w:hAnsi="Arial" w:cs="Arial"/>
                <w:sz w:val="16"/>
                <w:szCs w:val="16"/>
              </w:rPr>
            </w:pPr>
          </w:p>
        </w:tc>
      </w:tr>
      <w:tr w:rsidR="00941720" w:rsidRPr="00C60EFB" w14:paraId="5CB8115C"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74F100C9" w14:textId="77777777" w:rsidR="00941720" w:rsidRPr="00C60EFB" w:rsidRDefault="00941720" w:rsidP="00F71562">
            <w:pPr>
              <w:snapToGrid w:val="0"/>
              <w:spacing w:before="40" w:after="40" w:line="208" w:lineRule="exact"/>
              <w:jc w:val="both"/>
              <w:rPr>
                <w:rFonts w:ascii="Arial" w:hAnsi="Arial" w:cs="Arial"/>
                <w:sz w:val="16"/>
                <w:szCs w:val="16"/>
              </w:rPr>
            </w:pPr>
          </w:p>
        </w:tc>
      </w:tr>
      <w:tr w:rsidR="00941720" w:rsidRPr="00C60EFB" w14:paraId="7F32B85F"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1C7ED775" w14:textId="77777777" w:rsidR="00941720" w:rsidRPr="00C60EFB" w:rsidRDefault="00941720" w:rsidP="00F71562">
            <w:pPr>
              <w:snapToGrid w:val="0"/>
              <w:spacing w:before="40" w:after="40" w:line="208" w:lineRule="exact"/>
              <w:jc w:val="both"/>
              <w:rPr>
                <w:rFonts w:ascii="Arial" w:hAnsi="Arial" w:cs="Arial"/>
                <w:b/>
                <w:sz w:val="16"/>
                <w:szCs w:val="16"/>
              </w:rPr>
            </w:pPr>
            <w:r w:rsidRPr="00C60EFB">
              <w:rPr>
                <w:rFonts w:ascii="Arial" w:hAnsi="Arial" w:cs="Arial"/>
                <w:b/>
                <w:sz w:val="16"/>
                <w:szCs w:val="16"/>
              </w:rPr>
              <w:t>2922.16.01</w:t>
            </w:r>
          </w:p>
        </w:tc>
        <w:tc>
          <w:tcPr>
            <w:tcW w:w="3188" w:type="dxa"/>
            <w:tcBorders>
              <w:top w:val="single" w:sz="6" w:space="0" w:color="auto"/>
              <w:left w:val="single" w:sz="6" w:space="0" w:color="auto"/>
              <w:bottom w:val="single" w:sz="6" w:space="0" w:color="auto"/>
              <w:right w:val="single" w:sz="6" w:space="0" w:color="auto"/>
            </w:tcBorders>
          </w:tcPr>
          <w:p w14:paraId="491C5F99" w14:textId="77777777" w:rsidR="00941720" w:rsidRPr="00C60EFB" w:rsidRDefault="00941720" w:rsidP="00F71562">
            <w:pPr>
              <w:snapToGrid w:val="0"/>
              <w:spacing w:before="40" w:after="40" w:line="208" w:lineRule="exact"/>
              <w:jc w:val="both"/>
              <w:rPr>
                <w:rFonts w:ascii="Arial" w:hAnsi="Arial" w:cs="Arial"/>
                <w:b/>
                <w:sz w:val="16"/>
                <w:szCs w:val="16"/>
              </w:rPr>
            </w:pPr>
            <w:r w:rsidRPr="00C60EFB">
              <w:rPr>
                <w:rFonts w:ascii="Arial" w:hAnsi="Arial" w:cs="Arial"/>
                <w:b/>
                <w:sz w:val="16"/>
                <w:szCs w:val="16"/>
              </w:rPr>
              <w:t xml:space="preserve"> Perfluorooctano sulfonato de dietanolamonio.</w:t>
            </w:r>
          </w:p>
        </w:tc>
        <w:tc>
          <w:tcPr>
            <w:tcW w:w="4106" w:type="dxa"/>
            <w:vMerge w:val="restart"/>
            <w:tcBorders>
              <w:top w:val="single" w:sz="6" w:space="0" w:color="auto"/>
              <w:left w:val="single" w:sz="6" w:space="0" w:color="auto"/>
              <w:right w:val="single" w:sz="6" w:space="0" w:color="auto"/>
            </w:tcBorders>
          </w:tcPr>
          <w:p w14:paraId="608C3DFB" w14:textId="77777777" w:rsidR="00941720" w:rsidRPr="00C60EFB" w:rsidRDefault="00941720" w:rsidP="00F71562">
            <w:pPr>
              <w:snapToGrid w:val="0"/>
              <w:spacing w:before="40" w:after="40" w:line="208" w:lineRule="exact"/>
              <w:jc w:val="both"/>
              <w:rPr>
                <w:rFonts w:ascii="Arial" w:hAnsi="Arial" w:cs="Arial"/>
                <w:sz w:val="16"/>
                <w:szCs w:val="16"/>
              </w:rPr>
            </w:pPr>
          </w:p>
        </w:tc>
      </w:tr>
      <w:tr w:rsidR="00941720" w:rsidRPr="00C60EFB" w14:paraId="43433269"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57D80DD2" w14:textId="77777777" w:rsidR="00941720" w:rsidRPr="00C60EFB" w:rsidRDefault="00941720" w:rsidP="00F71562">
            <w:pPr>
              <w:snapToGrid w:val="0"/>
              <w:spacing w:before="40" w:after="40" w:line="208"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16970E21" w14:textId="77777777" w:rsidR="00941720" w:rsidRPr="00C60EFB" w:rsidRDefault="00941720" w:rsidP="00F71562">
            <w:pPr>
              <w:snapToGrid w:val="0"/>
              <w:spacing w:before="40" w:after="40" w:line="208" w:lineRule="exact"/>
              <w:jc w:val="both"/>
              <w:rPr>
                <w:rFonts w:ascii="Arial" w:hAnsi="Arial" w:cs="Arial"/>
                <w:sz w:val="16"/>
                <w:szCs w:val="16"/>
              </w:rPr>
            </w:pPr>
            <w:r w:rsidRPr="00C60EFB">
              <w:rPr>
                <w:rFonts w:ascii="Arial" w:hAnsi="Arial" w:cs="Arial"/>
                <w:sz w:val="16"/>
                <w:szCs w:val="16"/>
              </w:rPr>
              <w:t xml:space="preserve"> Perfluorooctano sulfonato de dietanolamonio.</w:t>
            </w:r>
          </w:p>
        </w:tc>
        <w:tc>
          <w:tcPr>
            <w:tcW w:w="4106" w:type="dxa"/>
            <w:vMerge/>
            <w:tcBorders>
              <w:left w:val="single" w:sz="6" w:space="0" w:color="auto"/>
              <w:bottom w:val="single" w:sz="6" w:space="0" w:color="auto"/>
              <w:right w:val="single" w:sz="6" w:space="0" w:color="auto"/>
            </w:tcBorders>
          </w:tcPr>
          <w:p w14:paraId="3C05BD7D" w14:textId="77777777" w:rsidR="00941720" w:rsidRPr="00C60EFB" w:rsidRDefault="00941720" w:rsidP="00F71562">
            <w:pPr>
              <w:snapToGrid w:val="0"/>
              <w:spacing w:before="40" w:after="40" w:line="208" w:lineRule="exact"/>
              <w:jc w:val="both"/>
              <w:rPr>
                <w:rFonts w:ascii="Arial" w:hAnsi="Arial" w:cs="Arial"/>
                <w:sz w:val="16"/>
                <w:szCs w:val="16"/>
              </w:rPr>
            </w:pPr>
          </w:p>
        </w:tc>
      </w:tr>
      <w:tr w:rsidR="00941720" w:rsidRPr="00C60EFB" w14:paraId="6CE05266"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03F1C35C" w14:textId="77777777" w:rsidR="00941720" w:rsidRPr="00C60EFB" w:rsidRDefault="00941720" w:rsidP="00F71562">
            <w:pPr>
              <w:snapToGrid w:val="0"/>
              <w:spacing w:before="40" w:after="40" w:line="208" w:lineRule="exact"/>
              <w:jc w:val="both"/>
              <w:rPr>
                <w:rFonts w:ascii="Arial" w:hAnsi="Arial" w:cs="Arial"/>
                <w:sz w:val="16"/>
                <w:szCs w:val="16"/>
              </w:rPr>
            </w:pPr>
          </w:p>
        </w:tc>
      </w:tr>
      <w:tr w:rsidR="00941720" w:rsidRPr="00C60EFB" w14:paraId="1CF937BF"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74C5F2CF" w14:textId="77777777" w:rsidR="00941720" w:rsidRPr="00C60EFB" w:rsidRDefault="00941720" w:rsidP="00F71562">
            <w:pPr>
              <w:snapToGrid w:val="0"/>
              <w:spacing w:before="40" w:after="40" w:line="208" w:lineRule="exact"/>
              <w:jc w:val="both"/>
              <w:rPr>
                <w:rFonts w:ascii="Arial" w:hAnsi="Arial" w:cs="Arial"/>
                <w:b/>
                <w:sz w:val="16"/>
                <w:szCs w:val="16"/>
              </w:rPr>
            </w:pPr>
            <w:r w:rsidRPr="00C60EFB">
              <w:rPr>
                <w:rFonts w:ascii="Arial" w:hAnsi="Arial" w:cs="Arial"/>
                <w:b/>
                <w:sz w:val="16"/>
                <w:szCs w:val="16"/>
              </w:rPr>
              <w:t>2922.18.01</w:t>
            </w:r>
          </w:p>
        </w:tc>
        <w:tc>
          <w:tcPr>
            <w:tcW w:w="3188" w:type="dxa"/>
            <w:tcBorders>
              <w:top w:val="single" w:sz="6" w:space="0" w:color="auto"/>
              <w:left w:val="single" w:sz="6" w:space="0" w:color="auto"/>
              <w:bottom w:val="single" w:sz="6" w:space="0" w:color="auto"/>
              <w:right w:val="single" w:sz="6" w:space="0" w:color="auto"/>
            </w:tcBorders>
          </w:tcPr>
          <w:p w14:paraId="6900F4CB" w14:textId="77777777" w:rsidR="00941720" w:rsidRPr="00C60EFB" w:rsidRDefault="00941720" w:rsidP="00F71562">
            <w:pPr>
              <w:snapToGrid w:val="0"/>
              <w:spacing w:before="40" w:after="40" w:line="208" w:lineRule="exact"/>
              <w:jc w:val="both"/>
              <w:rPr>
                <w:rFonts w:ascii="Arial" w:hAnsi="Arial" w:cs="Arial"/>
                <w:b/>
                <w:sz w:val="16"/>
                <w:szCs w:val="16"/>
              </w:rPr>
            </w:pPr>
            <w:r w:rsidRPr="00C60EFB">
              <w:rPr>
                <w:rFonts w:ascii="Arial" w:hAnsi="Arial" w:cs="Arial"/>
                <w:b/>
                <w:sz w:val="16"/>
                <w:szCs w:val="16"/>
              </w:rPr>
              <w:t>2-(N,N-Diisopropilamino)etanol.</w:t>
            </w:r>
          </w:p>
        </w:tc>
        <w:tc>
          <w:tcPr>
            <w:tcW w:w="4106" w:type="dxa"/>
            <w:vMerge w:val="restart"/>
            <w:tcBorders>
              <w:top w:val="single" w:sz="6" w:space="0" w:color="auto"/>
              <w:left w:val="single" w:sz="6" w:space="0" w:color="auto"/>
              <w:right w:val="single" w:sz="6" w:space="0" w:color="auto"/>
            </w:tcBorders>
          </w:tcPr>
          <w:p w14:paraId="64BC0ADA" w14:textId="77777777" w:rsidR="00941720" w:rsidRPr="00C60EFB" w:rsidRDefault="00941720" w:rsidP="00F71562">
            <w:pPr>
              <w:snapToGrid w:val="0"/>
              <w:spacing w:before="40" w:after="40" w:line="208" w:lineRule="exact"/>
              <w:jc w:val="both"/>
              <w:rPr>
                <w:rFonts w:ascii="Arial" w:hAnsi="Arial" w:cs="Arial"/>
                <w:sz w:val="16"/>
                <w:szCs w:val="16"/>
              </w:rPr>
            </w:pPr>
          </w:p>
        </w:tc>
      </w:tr>
      <w:tr w:rsidR="00941720" w:rsidRPr="00C60EFB" w14:paraId="0A2D6756"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1FDC591B" w14:textId="77777777" w:rsidR="00941720" w:rsidRPr="00C60EFB" w:rsidRDefault="00941720" w:rsidP="00F71562">
            <w:pPr>
              <w:snapToGrid w:val="0"/>
              <w:spacing w:before="40" w:after="40" w:line="208"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6353158E" w14:textId="77777777" w:rsidR="00941720" w:rsidRPr="00C60EFB" w:rsidRDefault="00941720" w:rsidP="00F71562">
            <w:pPr>
              <w:snapToGrid w:val="0"/>
              <w:spacing w:before="40" w:after="40" w:line="208" w:lineRule="exact"/>
              <w:jc w:val="both"/>
              <w:rPr>
                <w:rFonts w:ascii="Arial" w:hAnsi="Arial" w:cs="Arial"/>
                <w:sz w:val="16"/>
                <w:szCs w:val="16"/>
              </w:rPr>
            </w:pPr>
            <w:r w:rsidRPr="00C60EFB">
              <w:rPr>
                <w:rFonts w:ascii="Arial" w:hAnsi="Arial" w:cs="Arial"/>
                <w:sz w:val="16"/>
                <w:szCs w:val="16"/>
              </w:rPr>
              <w:t>2-(N,N-Diisopropilamino)etanol.</w:t>
            </w:r>
          </w:p>
        </w:tc>
        <w:tc>
          <w:tcPr>
            <w:tcW w:w="4106" w:type="dxa"/>
            <w:vMerge/>
            <w:tcBorders>
              <w:left w:val="single" w:sz="6" w:space="0" w:color="auto"/>
              <w:bottom w:val="single" w:sz="6" w:space="0" w:color="auto"/>
              <w:right w:val="single" w:sz="6" w:space="0" w:color="auto"/>
            </w:tcBorders>
          </w:tcPr>
          <w:p w14:paraId="056EE3FF" w14:textId="77777777" w:rsidR="00941720" w:rsidRPr="00C60EFB" w:rsidRDefault="00941720" w:rsidP="00F71562">
            <w:pPr>
              <w:snapToGrid w:val="0"/>
              <w:spacing w:before="40" w:after="40" w:line="208" w:lineRule="exact"/>
              <w:jc w:val="both"/>
              <w:rPr>
                <w:rFonts w:ascii="Arial" w:hAnsi="Arial" w:cs="Arial"/>
                <w:sz w:val="16"/>
                <w:szCs w:val="16"/>
              </w:rPr>
            </w:pPr>
          </w:p>
        </w:tc>
      </w:tr>
      <w:tr w:rsidR="00941720" w:rsidRPr="00C60EFB" w14:paraId="1A9F8A92"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0AE1FC7A" w14:textId="77777777" w:rsidR="00941720" w:rsidRPr="00C60EFB" w:rsidRDefault="00941720" w:rsidP="00F71562">
            <w:pPr>
              <w:snapToGrid w:val="0"/>
              <w:spacing w:before="40" w:after="40" w:line="208" w:lineRule="exact"/>
              <w:jc w:val="both"/>
              <w:rPr>
                <w:rFonts w:ascii="Arial" w:hAnsi="Arial" w:cs="Arial"/>
                <w:sz w:val="16"/>
                <w:szCs w:val="16"/>
              </w:rPr>
            </w:pPr>
          </w:p>
        </w:tc>
      </w:tr>
      <w:tr w:rsidR="00941720" w:rsidRPr="00C60EFB" w14:paraId="00FA20A5"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7593C9FE" w14:textId="77777777" w:rsidR="00941720" w:rsidRPr="00C60EFB" w:rsidRDefault="00941720" w:rsidP="00F71562">
            <w:pPr>
              <w:snapToGrid w:val="0"/>
              <w:spacing w:before="20" w:after="22" w:line="167" w:lineRule="exact"/>
              <w:jc w:val="both"/>
              <w:rPr>
                <w:rFonts w:ascii="Arial" w:hAnsi="Arial" w:cs="Arial"/>
                <w:b/>
                <w:sz w:val="16"/>
                <w:szCs w:val="16"/>
              </w:rPr>
            </w:pPr>
            <w:r w:rsidRPr="00C60EFB">
              <w:rPr>
                <w:rFonts w:ascii="Arial" w:hAnsi="Arial" w:cs="Arial"/>
                <w:b/>
                <w:sz w:val="16"/>
                <w:szCs w:val="16"/>
              </w:rPr>
              <w:t>2922.19.99</w:t>
            </w:r>
          </w:p>
        </w:tc>
        <w:tc>
          <w:tcPr>
            <w:tcW w:w="3188" w:type="dxa"/>
            <w:tcBorders>
              <w:top w:val="single" w:sz="6" w:space="0" w:color="auto"/>
              <w:left w:val="single" w:sz="6" w:space="0" w:color="auto"/>
              <w:bottom w:val="single" w:sz="6" w:space="0" w:color="auto"/>
              <w:right w:val="single" w:sz="6" w:space="0" w:color="auto"/>
            </w:tcBorders>
          </w:tcPr>
          <w:p w14:paraId="41B91600" w14:textId="77777777" w:rsidR="00941720" w:rsidRPr="00C60EFB" w:rsidRDefault="00941720" w:rsidP="00F71562">
            <w:pPr>
              <w:snapToGrid w:val="0"/>
              <w:spacing w:before="20" w:after="22" w:line="167" w:lineRule="exact"/>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14:paraId="748DDA3C" w14:textId="77777777" w:rsidR="00941720" w:rsidRPr="00C60EFB" w:rsidRDefault="00941720" w:rsidP="00F71562">
            <w:pPr>
              <w:snapToGrid w:val="0"/>
              <w:spacing w:before="20" w:after="22" w:line="167" w:lineRule="exact"/>
              <w:jc w:val="both"/>
              <w:rPr>
                <w:rFonts w:ascii="Arial" w:hAnsi="Arial" w:cs="Arial"/>
                <w:sz w:val="16"/>
                <w:szCs w:val="16"/>
              </w:rPr>
            </w:pPr>
            <w:r w:rsidRPr="00C60EFB">
              <w:rPr>
                <w:rFonts w:ascii="Arial" w:hAnsi="Arial" w:cs="Arial"/>
                <w:b/>
                <w:sz w:val="16"/>
                <w:szCs w:val="16"/>
              </w:rPr>
              <w:t xml:space="preserve">Excepto: </w:t>
            </w:r>
            <w:r w:rsidRPr="00C60EFB">
              <w:rPr>
                <w:rFonts w:ascii="Arial" w:hAnsi="Arial" w:cs="Arial"/>
                <w:sz w:val="16"/>
                <w:szCs w:val="16"/>
              </w:rPr>
              <w:t>Los siguientes productos, sus sales y derivados: Acetilmetadol; alfacetilmetadol; alfametadol; betacetilmetadol; betametadol; dimefeptanol; dimenoxadol; noracimetadol; derivados del deanol; Dimetilaminoetanol: 2-Amino-2-metil-1-propanol; Maleato de 3,4,5-trimetoxibenzoato de 2-fenil- 2-dimetilamino-N-butilo (Maleato de trimebutina); Clorhidrato de 4-(((2-Amino-3,5-dibromofenil) metil)amino) ciclohexanol (Clorhidrato de ambroxol); Tartrato de 1-(4-(2-metoxietil)fenoxi)-3-(1-metiletil)amino-2-propanol (Tartrato de</w:t>
            </w:r>
            <w:r w:rsidRPr="00C60EFB">
              <w:rPr>
                <w:rFonts w:ascii="Arial" w:hAnsi="Arial" w:cs="Arial"/>
                <w:b/>
                <w:sz w:val="16"/>
                <w:szCs w:val="16"/>
              </w:rPr>
              <w:t xml:space="preserve"> </w:t>
            </w:r>
            <w:r w:rsidRPr="00C60EFB">
              <w:rPr>
                <w:rFonts w:ascii="Arial" w:hAnsi="Arial" w:cs="Arial"/>
                <w:sz w:val="16"/>
                <w:szCs w:val="16"/>
              </w:rPr>
              <w:t>metoprolol); N-Etil dietanolamina; N-Metil dietanolamina; sales de estos productos; 5-(3-((1,1-Dimetiletil)amino-2-hidroxipropoxi)-1,2,3,4-tetrahidro-2,3-naftalendiol (Nadolol); Sales de trietanol amina; Clorhidrato del éster dimetilamino-etílico del ácido p-clorofenoxiacético (Clorhidrato del Meclofenoxato); Hidroxietiletilendiamina; p-Nitrofenilamina-1,2-propanodiol; Metiletanolamina; Diclorhidrato de etambutol; 2-Amino-2-metil-1,3-propanodiol; 6-Amino-2-metil-2-heptanol (Heptaminol), base o clorhidrato; Fosforildimetilaminoetanol (Fosfato de demanilo); 1-Dimetilamino-2-propanol; Clorhidrato de bromodifenhidramina; Clorhidrato de 1-p-clorofenil-2,3- dimetil-4-dimetilamino-2-butanol (Clorhidrato de clobutinol); d-N,N'bis(1-Hidroximetilpropil)etilendiamino (Etambutol); N-Octil glucamina; 3-Metoxipropilamina; 3-(2-metoxietoxi) propilamina; 2-Amino-1-butanol; 2-Dietilaminoetanol; Clorhidrato del éster dietilaminoetílico del ácido fenilciclohexilacético (Clorhidrato de drofenina); Clorhidrato de 1- ciclohexilhexahidrobenzoato de beta-dietilaminoetilo (Clorhidrato de diciclomina); Citrato de Tamoxifen; Difenhidramina, base o clorhidrato; Clorhidrato de difenil-acetil-dietilaminoetanol; Clorhidrato de 1-((1-metiletil)amino)-3-(2-(2- propeniloxi)fenoxi)-2-propanol (Clorhidrato de oxprenolol); Clorhidrato de 1-isopropilamino-3-(1-naftoxi)- propan-2-ol; Etil hidroxietilanilina (N-Etil-N-(2-hidroxietil)anilina)); Sulfato de 1-(2-ciclopentilfenoxi)-3-((1,1- dimetiletil)amino-2-propanol (Sulfato de penbutolol); Estearildifenil oxietil dietilentriamina; Isopropoxipropilamina; 2-Metoxietilamina; Clorhidrato de levopropoxifeno.</w:t>
            </w:r>
          </w:p>
        </w:tc>
      </w:tr>
      <w:tr w:rsidR="00941720" w:rsidRPr="00C60EFB" w14:paraId="4F6AE4A5"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16C2FC56" w14:textId="77777777" w:rsidR="00941720" w:rsidRPr="00C60EFB" w:rsidRDefault="00941720" w:rsidP="00F71562">
            <w:pPr>
              <w:snapToGrid w:val="0"/>
              <w:spacing w:before="20" w:after="22" w:line="167" w:lineRule="exact"/>
              <w:jc w:val="right"/>
              <w:rPr>
                <w:rFonts w:ascii="Arial" w:hAnsi="Arial" w:cs="Arial"/>
                <w:sz w:val="16"/>
                <w:szCs w:val="16"/>
              </w:rPr>
            </w:pPr>
            <w:r w:rsidRPr="00C60EFB">
              <w:rPr>
                <w:rFonts w:ascii="Arial" w:hAnsi="Arial" w:cs="Arial"/>
                <w:sz w:val="16"/>
                <w:szCs w:val="16"/>
              </w:rPr>
              <w:t>99</w:t>
            </w:r>
          </w:p>
        </w:tc>
        <w:tc>
          <w:tcPr>
            <w:tcW w:w="3188" w:type="dxa"/>
            <w:tcBorders>
              <w:top w:val="single" w:sz="6" w:space="0" w:color="auto"/>
              <w:left w:val="single" w:sz="6" w:space="0" w:color="auto"/>
              <w:bottom w:val="single" w:sz="6" w:space="0" w:color="auto"/>
              <w:right w:val="single" w:sz="6" w:space="0" w:color="auto"/>
            </w:tcBorders>
          </w:tcPr>
          <w:p w14:paraId="51573108" w14:textId="77777777" w:rsidR="00941720" w:rsidRPr="00C60EFB" w:rsidRDefault="00941720" w:rsidP="00F71562">
            <w:pPr>
              <w:snapToGrid w:val="0"/>
              <w:spacing w:before="20" w:after="22" w:line="167" w:lineRule="exact"/>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14:paraId="1900D152" w14:textId="77777777" w:rsidR="00941720" w:rsidRPr="00C60EFB" w:rsidRDefault="00941720" w:rsidP="00F71562">
            <w:pPr>
              <w:snapToGrid w:val="0"/>
              <w:spacing w:before="20" w:after="22" w:line="167" w:lineRule="exact"/>
              <w:jc w:val="both"/>
              <w:rPr>
                <w:rFonts w:ascii="Arial" w:hAnsi="Arial" w:cs="Arial"/>
                <w:sz w:val="16"/>
                <w:szCs w:val="16"/>
              </w:rPr>
            </w:pPr>
          </w:p>
        </w:tc>
      </w:tr>
      <w:tr w:rsidR="00941720" w:rsidRPr="00C60EFB" w14:paraId="6DD5AA76"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52D26E13" w14:textId="77777777" w:rsidR="00941720" w:rsidRPr="00C60EFB" w:rsidRDefault="00941720" w:rsidP="00F71562">
            <w:pPr>
              <w:snapToGrid w:val="0"/>
              <w:spacing w:before="20" w:after="22" w:line="167" w:lineRule="exact"/>
              <w:jc w:val="both"/>
              <w:rPr>
                <w:rFonts w:ascii="Arial" w:hAnsi="Arial" w:cs="Arial"/>
                <w:sz w:val="16"/>
                <w:szCs w:val="16"/>
              </w:rPr>
            </w:pPr>
          </w:p>
        </w:tc>
      </w:tr>
      <w:tr w:rsidR="00941720" w:rsidRPr="00C60EFB" w14:paraId="10214732"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38F96FB9" w14:textId="77777777" w:rsidR="00941720" w:rsidRPr="00C60EFB" w:rsidRDefault="00941720" w:rsidP="00F71562">
            <w:pPr>
              <w:snapToGrid w:val="0"/>
              <w:spacing w:before="20" w:after="22" w:line="167" w:lineRule="exact"/>
              <w:jc w:val="both"/>
              <w:rPr>
                <w:rFonts w:ascii="Arial" w:hAnsi="Arial" w:cs="Arial"/>
                <w:b/>
                <w:sz w:val="16"/>
                <w:szCs w:val="16"/>
              </w:rPr>
            </w:pPr>
            <w:r w:rsidRPr="00C60EFB">
              <w:rPr>
                <w:rFonts w:ascii="Arial" w:hAnsi="Arial" w:cs="Arial"/>
                <w:b/>
                <w:sz w:val="16"/>
                <w:szCs w:val="16"/>
              </w:rPr>
              <w:t>2922.49.18</w:t>
            </w:r>
          </w:p>
        </w:tc>
        <w:tc>
          <w:tcPr>
            <w:tcW w:w="3188" w:type="dxa"/>
            <w:tcBorders>
              <w:top w:val="single" w:sz="6" w:space="0" w:color="auto"/>
              <w:left w:val="single" w:sz="6" w:space="0" w:color="auto"/>
              <w:bottom w:val="single" w:sz="6" w:space="0" w:color="auto"/>
              <w:right w:val="single" w:sz="6" w:space="0" w:color="auto"/>
            </w:tcBorders>
          </w:tcPr>
          <w:p w14:paraId="543FD39D" w14:textId="77777777" w:rsidR="00941720" w:rsidRPr="00C60EFB" w:rsidRDefault="00941720" w:rsidP="00F71562">
            <w:pPr>
              <w:snapToGrid w:val="0"/>
              <w:spacing w:before="20" w:after="22" w:line="167" w:lineRule="exact"/>
              <w:jc w:val="both"/>
              <w:rPr>
                <w:rFonts w:ascii="Arial" w:hAnsi="Arial" w:cs="Arial"/>
                <w:b/>
                <w:sz w:val="16"/>
                <w:szCs w:val="16"/>
              </w:rPr>
            </w:pPr>
            <w:r w:rsidRPr="00C60EFB">
              <w:rPr>
                <w:rFonts w:ascii="Arial" w:hAnsi="Arial" w:cs="Arial"/>
                <w:b/>
                <w:sz w:val="16"/>
                <w:szCs w:val="16"/>
              </w:rPr>
              <w:t>Sal sódica o potásica del ácido 2-((2,6-diclorofenil)amino)bencenacético (Diclofenac sódico o pótásico).</w:t>
            </w:r>
          </w:p>
        </w:tc>
        <w:tc>
          <w:tcPr>
            <w:tcW w:w="4106" w:type="dxa"/>
            <w:vMerge w:val="restart"/>
            <w:tcBorders>
              <w:top w:val="single" w:sz="6" w:space="0" w:color="auto"/>
              <w:left w:val="single" w:sz="6" w:space="0" w:color="auto"/>
              <w:right w:val="single" w:sz="6" w:space="0" w:color="auto"/>
            </w:tcBorders>
          </w:tcPr>
          <w:p w14:paraId="2FA60BD9" w14:textId="77777777" w:rsidR="00941720" w:rsidRPr="00C60EFB" w:rsidRDefault="00941720" w:rsidP="00F71562">
            <w:pPr>
              <w:snapToGrid w:val="0"/>
              <w:spacing w:before="20" w:after="22" w:line="167" w:lineRule="exact"/>
              <w:jc w:val="both"/>
              <w:rPr>
                <w:rFonts w:ascii="Arial" w:hAnsi="Arial" w:cs="Arial"/>
                <w:sz w:val="16"/>
                <w:szCs w:val="16"/>
              </w:rPr>
            </w:pPr>
          </w:p>
        </w:tc>
      </w:tr>
      <w:tr w:rsidR="00941720" w:rsidRPr="00C60EFB" w14:paraId="1F45996C"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67B507F4" w14:textId="77777777" w:rsidR="00941720" w:rsidRPr="00C60EFB" w:rsidRDefault="00941720" w:rsidP="00F71562">
            <w:pPr>
              <w:snapToGrid w:val="0"/>
              <w:spacing w:before="20" w:after="22" w:line="167"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26FEFDB9" w14:textId="77777777" w:rsidR="00941720" w:rsidRPr="00C60EFB" w:rsidRDefault="00941720" w:rsidP="00F71562">
            <w:pPr>
              <w:snapToGrid w:val="0"/>
              <w:spacing w:before="20" w:after="22" w:line="167" w:lineRule="exact"/>
              <w:jc w:val="both"/>
              <w:rPr>
                <w:rFonts w:ascii="Arial" w:hAnsi="Arial" w:cs="Arial"/>
                <w:sz w:val="16"/>
                <w:szCs w:val="16"/>
              </w:rPr>
            </w:pPr>
            <w:r w:rsidRPr="00C60EFB">
              <w:rPr>
                <w:rFonts w:ascii="Arial" w:hAnsi="Arial" w:cs="Arial"/>
                <w:sz w:val="16"/>
                <w:szCs w:val="16"/>
              </w:rPr>
              <w:t>Sal sódica o potásica del ácido 2-((2,6-diclorofenil)amino)bencenacético (Diclofenac sódico o pótásico).</w:t>
            </w:r>
          </w:p>
        </w:tc>
        <w:tc>
          <w:tcPr>
            <w:tcW w:w="4106" w:type="dxa"/>
            <w:vMerge/>
            <w:tcBorders>
              <w:left w:val="single" w:sz="6" w:space="0" w:color="auto"/>
              <w:bottom w:val="single" w:sz="6" w:space="0" w:color="auto"/>
              <w:right w:val="single" w:sz="6" w:space="0" w:color="auto"/>
            </w:tcBorders>
          </w:tcPr>
          <w:p w14:paraId="1F587322" w14:textId="77777777" w:rsidR="00941720" w:rsidRPr="00C60EFB" w:rsidRDefault="00941720" w:rsidP="00F71562">
            <w:pPr>
              <w:snapToGrid w:val="0"/>
              <w:spacing w:before="20" w:after="22" w:line="167" w:lineRule="exact"/>
              <w:jc w:val="both"/>
              <w:rPr>
                <w:rFonts w:ascii="Arial" w:hAnsi="Arial" w:cs="Arial"/>
                <w:sz w:val="16"/>
                <w:szCs w:val="16"/>
              </w:rPr>
            </w:pPr>
          </w:p>
        </w:tc>
      </w:tr>
      <w:tr w:rsidR="00941720" w:rsidRPr="00C60EFB" w14:paraId="593BBFB4"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4C1B954E" w14:textId="77777777" w:rsidR="00941720" w:rsidRPr="00C60EFB" w:rsidRDefault="00941720" w:rsidP="00F71562">
            <w:pPr>
              <w:snapToGrid w:val="0"/>
              <w:spacing w:before="20" w:after="22" w:line="167" w:lineRule="exact"/>
              <w:jc w:val="both"/>
              <w:rPr>
                <w:rFonts w:ascii="Arial" w:hAnsi="Arial" w:cs="Arial"/>
                <w:sz w:val="16"/>
                <w:szCs w:val="16"/>
              </w:rPr>
            </w:pPr>
          </w:p>
        </w:tc>
      </w:tr>
      <w:tr w:rsidR="00941720" w:rsidRPr="00C60EFB" w14:paraId="4830AC8A"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64364B95" w14:textId="77777777" w:rsidR="00941720" w:rsidRPr="00C60EFB" w:rsidRDefault="00941720" w:rsidP="00F71562">
            <w:pPr>
              <w:snapToGrid w:val="0"/>
              <w:spacing w:before="20" w:after="22" w:line="167" w:lineRule="exact"/>
              <w:jc w:val="both"/>
              <w:rPr>
                <w:rFonts w:ascii="Arial" w:hAnsi="Arial" w:cs="Arial"/>
                <w:b/>
                <w:sz w:val="16"/>
                <w:szCs w:val="16"/>
              </w:rPr>
            </w:pPr>
            <w:r w:rsidRPr="00C60EFB">
              <w:rPr>
                <w:rFonts w:ascii="Arial" w:hAnsi="Arial" w:cs="Arial"/>
                <w:b/>
                <w:sz w:val="16"/>
                <w:szCs w:val="16"/>
              </w:rPr>
              <w:t>2922.49.99</w:t>
            </w:r>
          </w:p>
        </w:tc>
        <w:tc>
          <w:tcPr>
            <w:tcW w:w="3188" w:type="dxa"/>
            <w:tcBorders>
              <w:top w:val="single" w:sz="6" w:space="0" w:color="auto"/>
              <w:left w:val="single" w:sz="6" w:space="0" w:color="auto"/>
              <w:bottom w:val="single" w:sz="6" w:space="0" w:color="auto"/>
              <w:right w:val="single" w:sz="6" w:space="0" w:color="auto"/>
            </w:tcBorders>
          </w:tcPr>
          <w:p w14:paraId="11FE8240" w14:textId="77777777" w:rsidR="00941720" w:rsidRPr="00C60EFB" w:rsidRDefault="00941720" w:rsidP="00F71562">
            <w:pPr>
              <w:snapToGrid w:val="0"/>
              <w:spacing w:before="20" w:after="22" w:line="167" w:lineRule="exact"/>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14:paraId="6BD79309" w14:textId="77777777" w:rsidR="00941720" w:rsidRPr="00C60EFB" w:rsidRDefault="00941720" w:rsidP="00F71562">
            <w:pPr>
              <w:snapToGrid w:val="0"/>
              <w:spacing w:before="20" w:after="22" w:line="167" w:lineRule="exact"/>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Amineptina; derivados de la Tilidina distintos de las sales.</w:t>
            </w:r>
          </w:p>
        </w:tc>
      </w:tr>
      <w:tr w:rsidR="00941720" w:rsidRPr="00C60EFB" w14:paraId="715EA888"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0E58161C" w14:textId="77777777" w:rsidR="00941720" w:rsidRPr="00C60EFB" w:rsidRDefault="00941720" w:rsidP="00F71562">
            <w:pPr>
              <w:snapToGrid w:val="0"/>
              <w:spacing w:before="20" w:after="22" w:line="167"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6454D9D5" w14:textId="77777777" w:rsidR="00941720" w:rsidRPr="00C60EFB" w:rsidRDefault="00941720" w:rsidP="00F71562">
            <w:pPr>
              <w:snapToGrid w:val="0"/>
              <w:spacing w:before="20" w:after="22" w:line="167" w:lineRule="exact"/>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14:paraId="263599EC" w14:textId="77777777" w:rsidR="00941720" w:rsidRPr="00C60EFB" w:rsidRDefault="00941720" w:rsidP="00F71562">
            <w:pPr>
              <w:snapToGrid w:val="0"/>
              <w:spacing w:before="20" w:after="22" w:line="167" w:lineRule="exact"/>
              <w:jc w:val="both"/>
              <w:rPr>
                <w:rFonts w:ascii="Arial" w:hAnsi="Arial" w:cs="Arial"/>
                <w:sz w:val="16"/>
                <w:szCs w:val="16"/>
              </w:rPr>
            </w:pPr>
          </w:p>
        </w:tc>
      </w:tr>
      <w:tr w:rsidR="00941720" w:rsidRPr="00C60EFB" w14:paraId="24ABBDF6"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57745347" w14:textId="77777777" w:rsidR="00941720" w:rsidRPr="00C60EFB" w:rsidRDefault="00941720" w:rsidP="00F71562">
            <w:pPr>
              <w:snapToGrid w:val="0"/>
              <w:spacing w:before="20" w:after="22" w:line="167" w:lineRule="exact"/>
              <w:jc w:val="both"/>
              <w:rPr>
                <w:rFonts w:ascii="Arial" w:hAnsi="Arial" w:cs="Arial"/>
                <w:sz w:val="16"/>
                <w:szCs w:val="16"/>
              </w:rPr>
            </w:pPr>
          </w:p>
        </w:tc>
      </w:tr>
      <w:tr w:rsidR="00941720" w:rsidRPr="00C60EFB" w14:paraId="75521F9E"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6BA340CF" w14:textId="77777777" w:rsidR="00941720" w:rsidRPr="00C60EFB" w:rsidRDefault="00941720" w:rsidP="00F71562">
            <w:pPr>
              <w:snapToGrid w:val="0"/>
              <w:spacing w:before="20" w:after="22" w:line="167" w:lineRule="exact"/>
              <w:jc w:val="both"/>
              <w:rPr>
                <w:rFonts w:ascii="Arial" w:hAnsi="Arial" w:cs="Arial"/>
                <w:b/>
                <w:sz w:val="16"/>
                <w:szCs w:val="16"/>
              </w:rPr>
            </w:pPr>
            <w:r w:rsidRPr="00C60EFB">
              <w:rPr>
                <w:rFonts w:ascii="Arial" w:hAnsi="Arial" w:cs="Arial"/>
                <w:b/>
                <w:sz w:val="16"/>
                <w:szCs w:val="16"/>
              </w:rPr>
              <w:t>2922.50.99</w:t>
            </w:r>
          </w:p>
        </w:tc>
        <w:tc>
          <w:tcPr>
            <w:tcW w:w="3188" w:type="dxa"/>
            <w:tcBorders>
              <w:top w:val="single" w:sz="6" w:space="0" w:color="auto"/>
              <w:left w:val="single" w:sz="6" w:space="0" w:color="auto"/>
              <w:bottom w:val="single" w:sz="6" w:space="0" w:color="auto"/>
              <w:right w:val="single" w:sz="6" w:space="0" w:color="auto"/>
            </w:tcBorders>
          </w:tcPr>
          <w:p w14:paraId="70FA391C" w14:textId="77777777" w:rsidR="00941720" w:rsidRPr="00C60EFB" w:rsidRDefault="00941720" w:rsidP="00F71562">
            <w:pPr>
              <w:snapToGrid w:val="0"/>
              <w:spacing w:before="20" w:after="22" w:line="167" w:lineRule="exact"/>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14:paraId="4A6DE760" w14:textId="77777777" w:rsidR="00941720" w:rsidRPr="00C60EFB" w:rsidRDefault="00941720" w:rsidP="00F71562">
            <w:pPr>
              <w:snapToGrid w:val="0"/>
              <w:spacing w:before="20" w:after="22" w:line="167" w:lineRule="exact"/>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Clorhidrato de p-hidroxifeniletanolamina; p-Hidroxifenilglicina, sus sales y sus ésteres; Sales de fenilefrina; L-treonina (Ácido 2-Amino-3-Hidroxibutírico); Clorhidrato de isoxsuprina; Clorhidrato de 1-(N-bencil-N-metilamino)-2- (3-hidroxifenil)-2-oxo-etano; Alfa-Metil-3,4-dihidroxifenil alanina (Alfa-metildopa); Bitartrato de m-hidroxinorefedrina (Bitartrato de metaraminol); Ácido p-amino salicílico; Ácido metoxiaminobenzoico; Ester metílico del ácido 2-amino-3-hidroxi-3- p-nitrofenilpropiónico; Clorhidrato de 3´-metoxi-3(1-hidroxi-1- fenilisopropilamino)propiofenona (Clorhidrato de Oxifedrina); Ácido gama-amino-beta-hidroxibutírico; Sulfato de 1-(3,5-dihidroxi-fenil)-2- isopropilaminoetanol (Sulfato de metaproterenol); Sulfato de (+)-1-(p-hidroxifenil)-1-hidroxi-2- n-butilaminoetano (Sulfato de Bametan) y/o 4,8-Diamino-1,5-dioxiantraquinona.</w:t>
            </w:r>
          </w:p>
        </w:tc>
      </w:tr>
      <w:tr w:rsidR="00941720" w:rsidRPr="00C60EFB" w14:paraId="01735409"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6A93F71E" w14:textId="77777777" w:rsidR="00941720" w:rsidRPr="00C60EFB" w:rsidRDefault="00941720" w:rsidP="00F71562">
            <w:pPr>
              <w:snapToGrid w:val="0"/>
              <w:spacing w:before="20" w:after="22" w:line="167" w:lineRule="exact"/>
              <w:jc w:val="right"/>
              <w:rPr>
                <w:rFonts w:ascii="Arial" w:hAnsi="Arial" w:cs="Arial"/>
                <w:sz w:val="16"/>
                <w:szCs w:val="16"/>
              </w:rPr>
            </w:pPr>
            <w:r w:rsidRPr="00C60EFB">
              <w:rPr>
                <w:rFonts w:ascii="Arial" w:hAnsi="Arial" w:cs="Arial"/>
                <w:sz w:val="16"/>
                <w:szCs w:val="16"/>
              </w:rPr>
              <w:t>03</w:t>
            </w:r>
          </w:p>
        </w:tc>
        <w:tc>
          <w:tcPr>
            <w:tcW w:w="3188" w:type="dxa"/>
            <w:tcBorders>
              <w:top w:val="single" w:sz="6" w:space="0" w:color="auto"/>
              <w:left w:val="single" w:sz="6" w:space="0" w:color="auto"/>
              <w:bottom w:val="single" w:sz="6" w:space="0" w:color="auto"/>
              <w:right w:val="single" w:sz="6" w:space="0" w:color="auto"/>
            </w:tcBorders>
          </w:tcPr>
          <w:p w14:paraId="497C2A84" w14:textId="77777777" w:rsidR="00941720" w:rsidRPr="00C60EFB" w:rsidRDefault="00941720" w:rsidP="00F71562">
            <w:pPr>
              <w:snapToGrid w:val="0"/>
              <w:spacing w:before="20" w:after="22" w:line="167" w:lineRule="exact"/>
              <w:jc w:val="both"/>
              <w:rPr>
                <w:rFonts w:ascii="Arial" w:hAnsi="Arial" w:cs="Arial"/>
                <w:sz w:val="16"/>
                <w:szCs w:val="16"/>
              </w:rPr>
            </w:pPr>
            <w:r w:rsidRPr="00C60EFB">
              <w:rPr>
                <w:rFonts w:ascii="Arial" w:hAnsi="Arial" w:cs="Arial"/>
                <w:sz w:val="16"/>
                <w:szCs w:val="16"/>
              </w:rPr>
              <w:t>3-(3,4-Dihidroxifenil)-L-alanina (Levodopa).</w:t>
            </w:r>
          </w:p>
        </w:tc>
        <w:tc>
          <w:tcPr>
            <w:tcW w:w="4106" w:type="dxa"/>
            <w:vMerge/>
            <w:tcBorders>
              <w:left w:val="single" w:sz="6" w:space="0" w:color="auto"/>
              <w:right w:val="single" w:sz="6" w:space="0" w:color="auto"/>
            </w:tcBorders>
          </w:tcPr>
          <w:p w14:paraId="3B77E404" w14:textId="77777777" w:rsidR="00941720" w:rsidRPr="00C60EFB" w:rsidRDefault="00941720" w:rsidP="00F71562">
            <w:pPr>
              <w:snapToGrid w:val="0"/>
              <w:spacing w:before="20" w:after="22" w:line="167" w:lineRule="exact"/>
              <w:jc w:val="both"/>
              <w:rPr>
                <w:rFonts w:ascii="Arial" w:hAnsi="Arial" w:cs="Arial"/>
                <w:sz w:val="16"/>
                <w:szCs w:val="16"/>
              </w:rPr>
            </w:pPr>
          </w:p>
        </w:tc>
      </w:tr>
      <w:tr w:rsidR="00941720" w:rsidRPr="00C60EFB" w14:paraId="308780F2"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406B83EF" w14:textId="77777777" w:rsidR="00941720" w:rsidRPr="00C60EFB" w:rsidRDefault="00941720" w:rsidP="00F71562">
            <w:pPr>
              <w:snapToGrid w:val="0"/>
              <w:spacing w:before="20" w:after="22" w:line="167" w:lineRule="exact"/>
              <w:jc w:val="right"/>
              <w:rPr>
                <w:rFonts w:ascii="Arial" w:hAnsi="Arial" w:cs="Arial"/>
                <w:sz w:val="16"/>
                <w:szCs w:val="16"/>
              </w:rPr>
            </w:pPr>
            <w:r w:rsidRPr="00C60EFB">
              <w:rPr>
                <w:rFonts w:ascii="Arial" w:hAnsi="Arial" w:cs="Arial"/>
                <w:sz w:val="16"/>
                <w:szCs w:val="16"/>
              </w:rPr>
              <w:t>99</w:t>
            </w:r>
          </w:p>
        </w:tc>
        <w:tc>
          <w:tcPr>
            <w:tcW w:w="3188" w:type="dxa"/>
            <w:tcBorders>
              <w:top w:val="single" w:sz="6" w:space="0" w:color="auto"/>
              <w:left w:val="single" w:sz="6" w:space="0" w:color="auto"/>
              <w:bottom w:val="single" w:sz="6" w:space="0" w:color="auto"/>
              <w:right w:val="single" w:sz="6" w:space="0" w:color="auto"/>
            </w:tcBorders>
          </w:tcPr>
          <w:p w14:paraId="77B1372C" w14:textId="77777777" w:rsidR="00941720" w:rsidRPr="00C60EFB" w:rsidRDefault="00941720" w:rsidP="00F71562">
            <w:pPr>
              <w:snapToGrid w:val="0"/>
              <w:spacing w:before="20" w:after="22" w:line="167" w:lineRule="exact"/>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14:paraId="649E85FF" w14:textId="77777777" w:rsidR="00941720" w:rsidRPr="00C60EFB" w:rsidRDefault="00941720" w:rsidP="00F71562">
            <w:pPr>
              <w:snapToGrid w:val="0"/>
              <w:spacing w:before="20" w:after="22" w:line="167" w:lineRule="exact"/>
              <w:jc w:val="both"/>
              <w:rPr>
                <w:rFonts w:ascii="Arial" w:hAnsi="Arial" w:cs="Arial"/>
                <w:sz w:val="16"/>
                <w:szCs w:val="16"/>
              </w:rPr>
            </w:pPr>
          </w:p>
        </w:tc>
      </w:tr>
      <w:tr w:rsidR="00941720" w:rsidRPr="00C60EFB" w14:paraId="73345046"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596AA0AD" w14:textId="77777777" w:rsidR="00941720" w:rsidRPr="00C60EFB" w:rsidRDefault="00941720" w:rsidP="00F71562">
            <w:pPr>
              <w:snapToGrid w:val="0"/>
              <w:spacing w:before="20" w:after="22" w:line="167" w:lineRule="exact"/>
              <w:jc w:val="both"/>
              <w:rPr>
                <w:rFonts w:ascii="Arial" w:hAnsi="Arial" w:cs="Arial"/>
                <w:sz w:val="16"/>
                <w:szCs w:val="16"/>
              </w:rPr>
            </w:pPr>
          </w:p>
        </w:tc>
        <w:tc>
          <w:tcPr>
            <w:tcW w:w="3188" w:type="dxa"/>
            <w:tcBorders>
              <w:top w:val="single" w:sz="6" w:space="0" w:color="auto"/>
              <w:left w:val="single" w:sz="6" w:space="0" w:color="auto"/>
              <w:bottom w:val="single" w:sz="6" w:space="0" w:color="auto"/>
              <w:right w:val="single" w:sz="6" w:space="0" w:color="auto"/>
            </w:tcBorders>
          </w:tcPr>
          <w:p w14:paraId="6AA2E1BD" w14:textId="77777777" w:rsidR="00941720" w:rsidRPr="00C60EFB" w:rsidRDefault="00941720" w:rsidP="00F71562">
            <w:pPr>
              <w:snapToGrid w:val="0"/>
              <w:spacing w:before="20" w:after="22" w:line="167" w:lineRule="exact"/>
              <w:jc w:val="both"/>
              <w:rPr>
                <w:rFonts w:ascii="Arial" w:hAnsi="Arial" w:cs="Arial"/>
                <w:sz w:val="16"/>
                <w:szCs w:val="16"/>
              </w:rPr>
            </w:pPr>
          </w:p>
        </w:tc>
        <w:tc>
          <w:tcPr>
            <w:tcW w:w="4106" w:type="dxa"/>
            <w:tcBorders>
              <w:top w:val="single" w:sz="6" w:space="0" w:color="auto"/>
              <w:left w:val="single" w:sz="6" w:space="0" w:color="auto"/>
              <w:bottom w:val="single" w:sz="6" w:space="0" w:color="auto"/>
              <w:right w:val="single" w:sz="6" w:space="0" w:color="auto"/>
            </w:tcBorders>
          </w:tcPr>
          <w:p w14:paraId="05BB0826" w14:textId="77777777" w:rsidR="00941720" w:rsidRPr="00C60EFB" w:rsidRDefault="00941720" w:rsidP="00F71562">
            <w:pPr>
              <w:snapToGrid w:val="0"/>
              <w:spacing w:before="20" w:after="22" w:line="167" w:lineRule="exact"/>
              <w:jc w:val="both"/>
              <w:rPr>
                <w:rFonts w:ascii="Arial" w:hAnsi="Arial" w:cs="Arial"/>
                <w:sz w:val="16"/>
                <w:szCs w:val="16"/>
              </w:rPr>
            </w:pPr>
          </w:p>
        </w:tc>
      </w:tr>
      <w:tr w:rsidR="00941720" w:rsidRPr="00C60EFB" w14:paraId="2BCDD906"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38F88FA8" w14:textId="77777777" w:rsidR="00941720" w:rsidRPr="00C60EFB" w:rsidRDefault="00941720" w:rsidP="00F71562">
            <w:pPr>
              <w:snapToGrid w:val="0"/>
              <w:spacing w:before="40" w:after="40" w:line="204" w:lineRule="exact"/>
              <w:jc w:val="both"/>
              <w:rPr>
                <w:rFonts w:ascii="Arial" w:hAnsi="Arial" w:cs="Arial"/>
                <w:b/>
                <w:sz w:val="16"/>
                <w:szCs w:val="16"/>
              </w:rPr>
            </w:pPr>
            <w:r w:rsidRPr="00C60EFB">
              <w:rPr>
                <w:rFonts w:ascii="Arial" w:hAnsi="Arial" w:cs="Arial"/>
                <w:b/>
                <w:sz w:val="16"/>
                <w:szCs w:val="16"/>
              </w:rPr>
              <w:t>2925.19.99</w:t>
            </w:r>
          </w:p>
        </w:tc>
        <w:tc>
          <w:tcPr>
            <w:tcW w:w="3188" w:type="dxa"/>
            <w:tcBorders>
              <w:top w:val="single" w:sz="6" w:space="0" w:color="auto"/>
              <w:left w:val="single" w:sz="6" w:space="0" w:color="auto"/>
              <w:bottom w:val="single" w:sz="6" w:space="0" w:color="auto"/>
              <w:right w:val="single" w:sz="6" w:space="0" w:color="auto"/>
            </w:tcBorders>
          </w:tcPr>
          <w:p w14:paraId="32ABEE2F" w14:textId="77777777" w:rsidR="00941720" w:rsidRPr="00C60EFB" w:rsidRDefault="00941720" w:rsidP="00F71562">
            <w:pPr>
              <w:snapToGrid w:val="0"/>
              <w:spacing w:before="40" w:after="40" w:line="204" w:lineRule="exact"/>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14:paraId="08DD45DD" w14:textId="77777777" w:rsidR="00941720" w:rsidRPr="00C60EFB" w:rsidRDefault="00941720" w:rsidP="00F71562">
            <w:pPr>
              <w:snapToGrid w:val="0"/>
              <w:spacing w:before="40" w:after="40" w:line="204"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Imida del ácido N-ftalilglutámico (Talidomida) y/o crisantemato de 3,4,5,6-tetrahidroftalimido metilo (Tetrametrina) para uso farmacéutico.</w:t>
            </w:r>
          </w:p>
        </w:tc>
      </w:tr>
      <w:tr w:rsidR="00941720" w:rsidRPr="00C60EFB" w14:paraId="5DD986ED"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130B7554" w14:textId="77777777" w:rsidR="00941720" w:rsidRPr="00C60EFB" w:rsidRDefault="00941720" w:rsidP="00F71562">
            <w:pPr>
              <w:snapToGrid w:val="0"/>
              <w:spacing w:before="40" w:after="40" w:line="204" w:lineRule="exact"/>
              <w:jc w:val="right"/>
              <w:rPr>
                <w:rFonts w:ascii="Arial" w:hAnsi="Arial" w:cs="Arial"/>
                <w:sz w:val="16"/>
                <w:szCs w:val="16"/>
              </w:rPr>
            </w:pPr>
            <w:r w:rsidRPr="00C60EFB">
              <w:rPr>
                <w:rFonts w:ascii="Arial" w:hAnsi="Arial" w:cs="Arial"/>
                <w:sz w:val="16"/>
                <w:szCs w:val="16"/>
              </w:rPr>
              <w:t>01</w:t>
            </w:r>
          </w:p>
        </w:tc>
        <w:tc>
          <w:tcPr>
            <w:tcW w:w="3188" w:type="dxa"/>
            <w:tcBorders>
              <w:top w:val="single" w:sz="6" w:space="0" w:color="auto"/>
              <w:left w:val="single" w:sz="6" w:space="0" w:color="auto"/>
              <w:bottom w:val="single" w:sz="6" w:space="0" w:color="auto"/>
              <w:right w:val="single" w:sz="6" w:space="0" w:color="auto"/>
            </w:tcBorders>
          </w:tcPr>
          <w:p w14:paraId="39A0C932" w14:textId="77777777" w:rsidR="00941720" w:rsidRPr="00C60EFB" w:rsidRDefault="00941720" w:rsidP="00F71562">
            <w:pPr>
              <w:snapToGrid w:val="0"/>
              <w:spacing w:before="40" w:after="40" w:line="204" w:lineRule="exact"/>
              <w:jc w:val="both"/>
              <w:rPr>
                <w:rFonts w:ascii="Arial" w:hAnsi="Arial" w:cs="Arial"/>
                <w:sz w:val="16"/>
                <w:szCs w:val="16"/>
              </w:rPr>
            </w:pPr>
            <w:r w:rsidRPr="00C60EFB">
              <w:rPr>
                <w:rFonts w:ascii="Arial" w:hAnsi="Arial" w:cs="Arial"/>
                <w:sz w:val="16"/>
                <w:szCs w:val="16"/>
              </w:rPr>
              <w:t>Crisantemato de 3,4,5,6-tetrahidroftalimido metilo (Tetrametrina).</w:t>
            </w:r>
          </w:p>
        </w:tc>
        <w:tc>
          <w:tcPr>
            <w:tcW w:w="4106" w:type="dxa"/>
            <w:vMerge/>
            <w:tcBorders>
              <w:left w:val="single" w:sz="6" w:space="0" w:color="auto"/>
              <w:right w:val="single" w:sz="6" w:space="0" w:color="auto"/>
            </w:tcBorders>
          </w:tcPr>
          <w:p w14:paraId="6853470C" w14:textId="77777777" w:rsidR="00941720" w:rsidRPr="00C60EFB" w:rsidRDefault="00941720" w:rsidP="00F71562">
            <w:pPr>
              <w:snapToGrid w:val="0"/>
              <w:spacing w:before="40" w:after="40" w:line="204" w:lineRule="exact"/>
              <w:jc w:val="both"/>
              <w:rPr>
                <w:rFonts w:ascii="Arial" w:hAnsi="Arial" w:cs="Arial"/>
                <w:sz w:val="16"/>
                <w:szCs w:val="16"/>
              </w:rPr>
            </w:pPr>
          </w:p>
        </w:tc>
      </w:tr>
      <w:tr w:rsidR="00941720" w:rsidRPr="00C60EFB" w14:paraId="457C174A"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7D1A1DB1" w14:textId="77777777" w:rsidR="00941720" w:rsidRPr="00C60EFB" w:rsidRDefault="00941720" w:rsidP="00F71562">
            <w:pPr>
              <w:snapToGrid w:val="0"/>
              <w:spacing w:before="40" w:after="40" w:line="204" w:lineRule="exact"/>
              <w:jc w:val="right"/>
              <w:rPr>
                <w:rFonts w:ascii="Arial" w:hAnsi="Arial" w:cs="Arial"/>
                <w:sz w:val="16"/>
                <w:szCs w:val="16"/>
              </w:rPr>
            </w:pPr>
            <w:r w:rsidRPr="00C60EFB">
              <w:rPr>
                <w:rFonts w:ascii="Arial" w:hAnsi="Arial" w:cs="Arial"/>
                <w:sz w:val="16"/>
                <w:szCs w:val="16"/>
              </w:rPr>
              <w:t>99</w:t>
            </w:r>
          </w:p>
        </w:tc>
        <w:tc>
          <w:tcPr>
            <w:tcW w:w="3188" w:type="dxa"/>
            <w:tcBorders>
              <w:top w:val="single" w:sz="6" w:space="0" w:color="auto"/>
              <w:left w:val="single" w:sz="6" w:space="0" w:color="auto"/>
              <w:bottom w:val="single" w:sz="6" w:space="0" w:color="auto"/>
              <w:right w:val="single" w:sz="6" w:space="0" w:color="auto"/>
            </w:tcBorders>
          </w:tcPr>
          <w:p w14:paraId="6DF20935" w14:textId="77777777" w:rsidR="00941720" w:rsidRPr="00C60EFB" w:rsidRDefault="00941720" w:rsidP="00F71562">
            <w:pPr>
              <w:snapToGrid w:val="0"/>
              <w:spacing w:before="40" w:after="40" w:line="204" w:lineRule="exact"/>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14:paraId="79582478" w14:textId="77777777" w:rsidR="00941720" w:rsidRPr="00C60EFB" w:rsidRDefault="00941720" w:rsidP="00F71562">
            <w:pPr>
              <w:snapToGrid w:val="0"/>
              <w:spacing w:before="40" w:after="40" w:line="204" w:lineRule="exact"/>
              <w:jc w:val="both"/>
              <w:rPr>
                <w:rFonts w:ascii="Arial" w:hAnsi="Arial" w:cs="Arial"/>
                <w:sz w:val="16"/>
                <w:szCs w:val="16"/>
              </w:rPr>
            </w:pPr>
          </w:p>
        </w:tc>
      </w:tr>
      <w:tr w:rsidR="00941720" w:rsidRPr="00C60EFB" w14:paraId="549ECCFB"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449649EC" w14:textId="77777777" w:rsidR="00941720" w:rsidRPr="00C60EFB" w:rsidRDefault="00941720" w:rsidP="00F71562">
            <w:pPr>
              <w:snapToGrid w:val="0"/>
              <w:spacing w:before="40" w:after="40" w:line="204" w:lineRule="exact"/>
              <w:jc w:val="both"/>
              <w:rPr>
                <w:rFonts w:ascii="Arial" w:hAnsi="Arial" w:cs="Arial"/>
                <w:sz w:val="16"/>
                <w:szCs w:val="16"/>
              </w:rPr>
            </w:pPr>
          </w:p>
        </w:tc>
      </w:tr>
      <w:tr w:rsidR="00941720" w:rsidRPr="00C60EFB" w14:paraId="6343A585"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6B2AA8C0" w14:textId="77777777" w:rsidR="00941720" w:rsidRPr="00C60EFB" w:rsidRDefault="00941720" w:rsidP="00F71562">
            <w:pPr>
              <w:snapToGrid w:val="0"/>
              <w:spacing w:before="40" w:after="40" w:line="204" w:lineRule="exact"/>
              <w:jc w:val="both"/>
              <w:rPr>
                <w:rFonts w:ascii="Arial" w:hAnsi="Arial" w:cs="Arial"/>
                <w:b/>
                <w:sz w:val="16"/>
                <w:szCs w:val="16"/>
              </w:rPr>
            </w:pPr>
            <w:r w:rsidRPr="00C60EFB">
              <w:rPr>
                <w:rFonts w:ascii="Arial" w:hAnsi="Arial" w:cs="Arial"/>
                <w:b/>
                <w:sz w:val="16"/>
                <w:szCs w:val="16"/>
              </w:rPr>
              <w:t>2928.00.06</w:t>
            </w:r>
          </w:p>
        </w:tc>
        <w:tc>
          <w:tcPr>
            <w:tcW w:w="3188" w:type="dxa"/>
            <w:tcBorders>
              <w:top w:val="single" w:sz="6" w:space="0" w:color="auto"/>
              <w:left w:val="single" w:sz="6" w:space="0" w:color="auto"/>
              <w:bottom w:val="single" w:sz="6" w:space="0" w:color="auto"/>
              <w:right w:val="single" w:sz="6" w:space="0" w:color="auto"/>
            </w:tcBorders>
          </w:tcPr>
          <w:p w14:paraId="5E98B958" w14:textId="77777777" w:rsidR="00941720" w:rsidRPr="00C60EFB" w:rsidRDefault="00941720" w:rsidP="00F71562">
            <w:pPr>
              <w:snapToGrid w:val="0"/>
              <w:spacing w:before="40" w:after="40" w:line="204" w:lineRule="exact"/>
              <w:jc w:val="both"/>
              <w:rPr>
                <w:rFonts w:ascii="Arial" w:hAnsi="Arial" w:cs="Arial"/>
                <w:b/>
                <w:sz w:val="16"/>
                <w:szCs w:val="16"/>
              </w:rPr>
            </w:pPr>
            <w:r w:rsidRPr="00C60EFB">
              <w:rPr>
                <w:rFonts w:ascii="Arial" w:hAnsi="Arial" w:cs="Arial"/>
                <w:b/>
                <w:sz w:val="16"/>
                <w:szCs w:val="16"/>
              </w:rPr>
              <w:t>Ácido (-)L-alfa-hidrazino-3,4-dihidroxi-alfa-metilhidrocinámico monohidratado (Carbidopa).</w:t>
            </w:r>
          </w:p>
        </w:tc>
        <w:tc>
          <w:tcPr>
            <w:tcW w:w="4106" w:type="dxa"/>
            <w:vMerge w:val="restart"/>
            <w:tcBorders>
              <w:top w:val="single" w:sz="6" w:space="0" w:color="auto"/>
              <w:left w:val="single" w:sz="6" w:space="0" w:color="auto"/>
              <w:right w:val="single" w:sz="6" w:space="0" w:color="auto"/>
            </w:tcBorders>
          </w:tcPr>
          <w:p w14:paraId="240B5EE1" w14:textId="77777777" w:rsidR="00941720" w:rsidRPr="00C60EFB" w:rsidRDefault="00941720" w:rsidP="00F71562">
            <w:pPr>
              <w:snapToGrid w:val="0"/>
              <w:spacing w:before="40" w:after="40" w:line="204" w:lineRule="exact"/>
              <w:jc w:val="both"/>
              <w:rPr>
                <w:rFonts w:ascii="Arial" w:hAnsi="Arial" w:cs="Arial"/>
                <w:sz w:val="16"/>
                <w:szCs w:val="16"/>
              </w:rPr>
            </w:pPr>
          </w:p>
        </w:tc>
      </w:tr>
      <w:tr w:rsidR="00941720" w:rsidRPr="00C60EFB" w14:paraId="488EFA99"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3531B99B" w14:textId="77777777" w:rsidR="00941720" w:rsidRPr="00C60EFB" w:rsidRDefault="00941720" w:rsidP="00F71562">
            <w:pPr>
              <w:snapToGrid w:val="0"/>
              <w:spacing w:before="40" w:after="40" w:line="204"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4FAA446D" w14:textId="77777777" w:rsidR="00941720" w:rsidRPr="00C60EFB" w:rsidRDefault="00941720" w:rsidP="00F71562">
            <w:pPr>
              <w:snapToGrid w:val="0"/>
              <w:spacing w:before="40" w:after="40" w:line="204" w:lineRule="exact"/>
              <w:jc w:val="both"/>
              <w:rPr>
                <w:rFonts w:ascii="Arial" w:hAnsi="Arial" w:cs="Arial"/>
                <w:sz w:val="16"/>
                <w:szCs w:val="16"/>
              </w:rPr>
            </w:pPr>
            <w:r w:rsidRPr="00C60EFB">
              <w:rPr>
                <w:rFonts w:ascii="Arial" w:hAnsi="Arial" w:cs="Arial"/>
                <w:sz w:val="16"/>
                <w:szCs w:val="16"/>
              </w:rPr>
              <w:t>Ácido (-)L-alfa-hidrazino-3,4-dihidroxi-alfa-metilhidrocinámico monohidratado (Carbidopa).</w:t>
            </w:r>
          </w:p>
        </w:tc>
        <w:tc>
          <w:tcPr>
            <w:tcW w:w="4106" w:type="dxa"/>
            <w:vMerge/>
            <w:tcBorders>
              <w:left w:val="single" w:sz="6" w:space="0" w:color="auto"/>
              <w:bottom w:val="single" w:sz="6" w:space="0" w:color="auto"/>
              <w:right w:val="single" w:sz="6" w:space="0" w:color="auto"/>
            </w:tcBorders>
          </w:tcPr>
          <w:p w14:paraId="520FF0A0" w14:textId="77777777" w:rsidR="00941720" w:rsidRPr="00C60EFB" w:rsidRDefault="00941720" w:rsidP="00F71562">
            <w:pPr>
              <w:snapToGrid w:val="0"/>
              <w:spacing w:before="40" w:after="40" w:line="204" w:lineRule="exact"/>
              <w:jc w:val="both"/>
              <w:rPr>
                <w:rFonts w:ascii="Arial" w:hAnsi="Arial" w:cs="Arial"/>
                <w:sz w:val="16"/>
                <w:szCs w:val="16"/>
              </w:rPr>
            </w:pPr>
          </w:p>
        </w:tc>
      </w:tr>
      <w:tr w:rsidR="00941720" w:rsidRPr="00C60EFB" w14:paraId="53F35079"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30309C92" w14:textId="77777777" w:rsidR="00941720" w:rsidRPr="00C60EFB" w:rsidRDefault="00941720" w:rsidP="00F71562">
            <w:pPr>
              <w:snapToGrid w:val="0"/>
              <w:spacing w:before="40" w:after="40" w:line="204" w:lineRule="exact"/>
              <w:jc w:val="both"/>
              <w:rPr>
                <w:rFonts w:ascii="Arial" w:hAnsi="Arial" w:cs="Arial"/>
                <w:sz w:val="16"/>
                <w:szCs w:val="16"/>
              </w:rPr>
            </w:pPr>
          </w:p>
        </w:tc>
      </w:tr>
      <w:tr w:rsidR="00941720" w:rsidRPr="00C60EFB" w14:paraId="3F34480F"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38631E14" w14:textId="77777777" w:rsidR="00941720" w:rsidRPr="00C60EFB" w:rsidRDefault="00941720" w:rsidP="00F71562">
            <w:pPr>
              <w:snapToGrid w:val="0"/>
              <w:spacing w:before="40" w:after="40" w:line="204" w:lineRule="exact"/>
              <w:jc w:val="both"/>
              <w:rPr>
                <w:rFonts w:ascii="Arial" w:hAnsi="Arial" w:cs="Arial"/>
                <w:b/>
                <w:sz w:val="16"/>
                <w:szCs w:val="16"/>
              </w:rPr>
            </w:pPr>
            <w:r w:rsidRPr="00C60EFB">
              <w:rPr>
                <w:rFonts w:ascii="Arial" w:hAnsi="Arial" w:cs="Arial"/>
                <w:b/>
                <w:sz w:val="16"/>
                <w:szCs w:val="16"/>
              </w:rPr>
              <w:t>2928.00.99</w:t>
            </w:r>
          </w:p>
        </w:tc>
        <w:tc>
          <w:tcPr>
            <w:tcW w:w="3188" w:type="dxa"/>
            <w:tcBorders>
              <w:top w:val="single" w:sz="6" w:space="0" w:color="auto"/>
              <w:left w:val="single" w:sz="6" w:space="0" w:color="auto"/>
              <w:bottom w:val="single" w:sz="6" w:space="0" w:color="auto"/>
              <w:right w:val="single" w:sz="6" w:space="0" w:color="auto"/>
            </w:tcBorders>
          </w:tcPr>
          <w:p w14:paraId="4D85C33A" w14:textId="77777777" w:rsidR="00941720" w:rsidRPr="00C60EFB" w:rsidRDefault="00941720" w:rsidP="00F71562">
            <w:pPr>
              <w:snapToGrid w:val="0"/>
              <w:spacing w:before="40" w:after="40" w:line="204" w:lineRule="exact"/>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14:paraId="1F9F595F" w14:textId="77777777" w:rsidR="00941720" w:rsidRPr="00C60EFB" w:rsidRDefault="00941720" w:rsidP="00F71562">
            <w:pPr>
              <w:snapToGrid w:val="0"/>
              <w:spacing w:before="40" w:after="40" w:line="204" w:lineRule="exact"/>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N,N-Dietilhidroxilamina; Fenelcina, sus sales y derivados y/o metilhidrazina; 1,1-dimetilhidrazina.</w:t>
            </w:r>
          </w:p>
        </w:tc>
      </w:tr>
      <w:tr w:rsidR="00941720" w:rsidRPr="00C60EFB" w14:paraId="27A4EA61"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53BD4A47" w14:textId="77777777" w:rsidR="00941720" w:rsidRPr="00C60EFB" w:rsidRDefault="00941720" w:rsidP="00F71562">
            <w:pPr>
              <w:snapToGrid w:val="0"/>
              <w:spacing w:before="40" w:after="40" w:line="204"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1FD7760A" w14:textId="77777777" w:rsidR="00941720" w:rsidRPr="00C60EFB" w:rsidRDefault="00941720" w:rsidP="00F71562">
            <w:pPr>
              <w:snapToGrid w:val="0"/>
              <w:spacing w:before="40" w:after="40" w:line="204" w:lineRule="exact"/>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14:paraId="27D814DB" w14:textId="77777777" w:rsidR="00941720" w:rsidRPr="00C60EFB" w:rsidRDefault="00941720" w:rsidP="00F71562">
            <w:pPr>
              <w:snapToGrid w:val="0"/>
              <w:spacing w:before="40" w:after="40" w:line="204" w:lineRule="exact"/>
              <w:jc w:val="both"/>
              <w:rPr>
                <w:rFonts w:ascii="Arial" w:hAnsi="Arial" w:cs="Arial"/>
                <w:sz w:val="16"/>
                <w:szCs w:val="16"/>
              </w:rPr>
            </w:pPr>
          </w:p>
        </w:tc>
      </w:tr>
      <w:tr w:rsidR="00941720" w:rsidRPr="00C60EFB" w14:paraId="79BF1B48"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7CC05663" w14:textId="77777777" w:rsidR="00941720" w:rsidRPr="00C60EFB" w:rsidRDefault="00941720" w:rsidP="00F71562">
            <w:pPr>
              <w:snapToGrid w:val="0"/>
              <w:spacing w:before="40" w:after="40" w:line="204" w:lineRule="exact"/>
              <w:jc w:val="both"/>
              <w:rPr>
                <w:rFonts w:ascii="Arial" w:hAnsi="Arial" w:cs="Arial"/>
                <w:sz w:val="16"/>
                <w:szCs w:val="16"/>
              </w:rPr>
            </w:pPr>
          </w:p>
        </w:tc>
      </w:tr>
      <w:tr w:rsidR="00941720" w:rsidRPr="00C60EFB" w14:paraId="73E00927"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33869B28" w14:textId="77777777" w:rsidR="00941720" w:rsidRPr="00C60EFB" w:rsidRDefault="00941720" w:rsidP="00F71562">
            <w:pPr>
              <w:snapToGrid w:val="0"/>
              <w:spacing w:before="40" w:after="40" w:line="204" w:lineRule="exact"/>
              <w:jc w:val="both"/>
              <w:rPr>
                <w:rFonts w:ascii="Arial" w:hAnsi="Arial" w:cs="Arial"/>
                <w:b/>
                <w:sz w:val="16"/>
                <w:szCs w:val="16"/>
              </w:rPr>
            </w:pPr>
            <w:r w:rsidRPr="00C60EFB">
              <w:rPr>
                <w:rFonts w:ascii="Arial" w:hAnsi="Arial" w:cs="Arial"/>
                <w:b/>
                <w:sz w:val="16"/>
                <w:szCs w:val="16"/>
              </w:rPr>
              <w:t>2929.90.99</w:t>
            </w:r>
          </w:p>
        </w:tc>
        <w:tc>
          <w:tcPr>
            <w:tcW w:w="3188" w:type="dxa"/>
            <w:tcBorders>
              <w:top w:val="single" w:sz="6" w:space="0" w:color="auto"/>
              <w:left w:val="single" w:sz="6" w:space="0" w:color="auto"/>
              <w:bottom w:val="single" w:sz="6" w:space="0" w:color="auto"/>
              <w:right w:val="single" w:sz="6" w:space="0" w:color="auto"/>
            </w:tcBorders>
          </w:tcPr>
          <w:p w14:paraId="4DFB2D10" w14:textId="77777777" w:rsidR="00941720" w:rsidRPr="00C60EFB" w:rsidRDefault="00941720" w:rsidP="00F71562">
            <w:pPr>
              <w:snapToGrid w:val="0"/>
              <w:spacing w:before="40" w:after="40" w:line="204" w:lineRule="exact"/>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14:paraId="37FCAF5B" w14:textId="77777777" w:rsidR="00941720" w:rsidRPr="00C60EFB" w:rsidRDefault="00941720" w:rsidP="00F71562">
            <w:pPr>
              <w:snapToGrid w:val="0"/>
              <w:spacing w:before="40" w:after="40" w:line="204"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Octametilpirofosforamida (Schradan).</w:t>
            </w:r>
          </w:p>
        </w:tc>
      </w:tr>
      <w:tr w:rsidR="00941720" w:rsidRPr="00C60EFB" w14:paraId="0BDDFC23"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74CC07DD" w14:textId="77777777" w:rsidR="00941720" w:rsidRPr="00C60EFB" w:rsidRDefault="00941720" w:rsidP="00F71562">
            <w:pPr>
              <w:snapToGrid w:val="0"/>
              <w:spacing w:before="40" w:after="40" w:line="204"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52569C4D" w14:textId="77777777" w:rsidR="00941720" w:rsidRPr="00C60EFB" w:rsidRDefault="00941720" w:rsidP="00F71562">
            <w:pPr>
              <w:snapToGrid w:val="0"/>
              <w:spacing w:before="40" w:after="40" w:line="204" w:lineRule="exact"/>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14:paraId="5FB708EB" w14:textId="77777777" w:rsidR="00941720" w:rsidRPr="00C60EFB" w:rsidRDefault="00941720" w:rsidP="00F71562">
            <w:pPr>
              <w:snapToGrid w:val="0"/>
              <w:spacing w:before="40" w:after="40" w:line="204" w:lineRule="exact"/>
              <w:jc w:val="both"/>
              <w:rPr>
                <w:rFonts w:ascii="Arial" w:hAnsi="Arial" w:cs="Arial"/>
                <w:sz w:val="16"/>
                <w:szCs w:val="16"/>
              </w:rPr>
            </w:pPr>
          </w:p>
        </w:tc>
      </w:tr>
      <w:tr w:rsidR="00941720" w:rsidRPr="00C60EFB" w14:paraId="521E3802"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5E1E793E" w14:textId="77777777" w:rsidR="00941720" w:rsidRPr="00C60EFB" w:rsidRDefault="00941720" w:rsidP="00F71562">
            <w:pPr>
              <w:snapToGrid w:val="0"/>
              <w:spacing w:before="40" w:after="40" w:line="204" w:lineRule="exact"/>
              <w:jc w:val="both"/>
              <w:rPr>
                <w:rFonts w:ascii="Arial" w:hAnsi="Arial" w:cs="Arial"/>
                <w:sz w:val="16"/>
                <w:szCs w:val="16"/>
              </w:rPr>
            </w:pPr>
          </w:p>
        </w:tc>
      </w:tr>
      <w:tr w:rsidR="00941720" w:rsidRPr="00C60EFB" w14:paraId="7039445B"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6C57818F" w14:textId="77777777" w:rsidR="00941720" w:rsidRPr="00C60EFB" w:rsidRDefault="00941720" w:rsidP="00F71562">
            <w:pPr>
              <w:snapToGrid w:val="0"/>
              <w:spacing w:before="40" w:after="40" w:line="204" w:lineRule="exact"/>
              <w:jc w:val="both"/>
              <w:rPr>
                <w:rFonts w:ascii="Arial" w:hAnsi="Arial" w:cs="Arial"/>
                <w:b/>
                <w:sz w:val="16"/>
                <w:szCs w:val="16"/>
              </w:rPr>
            </w:pPr>
            <w:r w:rsidRPr="00C60EFB">
              <w:rPr>
                <w:rFonts w:ascii="Arial" w:hAnsi="Arial" w:cs="Arial"/>
                <w:b/>
                <w:sz w:val="16"/>
                <w:szCs w:val="16"/>
              </w:rPr>
              <w:t>2932.20.11</w:t>
            </w:r>
          </w:p>
        </w:tc>
        <w:tc>
          <w:tcPr>
            <w:tcW w:w="3188" w:type="dxa"/>
            <w:tcBorders>
              <w:top w:val="single" w:sz="6" w:space="0" w:color="auto"/>
              <w:left w:val="single" w:sz="6" w:space="0" w:color="auto"/>
              <w:bottom w:val="single" w:sz="6" w:space="0" w:color="auto"/>
              <w:right w:val="single" w:sz="6" w:space="0" w:color="auto"/>
            </w:tcBorders>
          </w:tcPr>
          <w:p w14:paraId="74124D2C" w14:textId="77777777" w:rsidR="00941720" w:rsidRPr="00C60EFB" w:rsidRDefault="00941720" w:rsidP="00F71562">
            <w:pPr>
              <w:snapToGrid w:val="0"/>
              <w:spacing w:before="40" w:after="40" w:line="204" w:lineRule="exact"/>
              <w:jc w:val="both"/>
              <w:rPr>
                <w:rFonts w:ascii="Arial" w:hAnsi="Arial" w:cs="Arial"/>
                <w:b/>
                <w:sz w:val="16"/>
                <w:szCs w:val="16"/>
              </w:rPr>
            </w:pPr>
            <w:r w:rsidRPr="00C60EFB">
              <w:rPr>
                <w:rFonts w:ascii="Arial" w:hAnsi="Arial" w:cs="Arial"/>
                <w:b/>
                <w:sz w:val="16"/>
                <w:szCs w:val="16"/>
              </w:rPr>
              <w:t>Lactonas.</w:t>
            </w:r>
          </w:p>
        </w:tc>
        <w:tc>
          <w:tcPr>
            <w:tcW w:w="4106" w:type="dxa"/>
            <w:vMerge w:val="restart"/>
            <w:tcBorders>
              <w:top w:val="single" w:sz="6" w:space="0" w:color="auto"/>
              <w:left w:val="single" w:sz="6" w:space="0" w:color="auto"/>
              <w:right w:val="single" w:sz="6" w:space="0" w:color="auto"/>
            </w:tcBorders>
          </w:tcPr>
          <w:p w14:paraId="7D27857F" w14:textId="77777777" w:rsidR="00941720" w:rsidRPr="00C60EFB" w:rsidRDefault="00941720" w:rsidP="00F71562">
            <w:pPr>
              <w:snapToGrid w:val="0"/>
              <w:spacing w:before="40" w:after="40" w:line="204"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lovastatina y/o simvastatina.</w:t>
            </w:r>
          </w:p>
        </w:tc>
      </w:tr>
      <w:tr w:rsidR="00941720" w:rsidRPr="00C60EFB" w14:paraId="021F6A81"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60005490" w14:textId="77777777" w:rsidR="00941720" w:rsidRPr="00C60EFB" w:rsidRDefault="00941720" w:rsidP="00F71562">
            <w:pPr>
              <w:snapToGrid w:val="0"/>
              <w:spacing w:before="40" w:after="40" w:line="204" w:lineRule="exact"/>
              <w:jc w:val="right"/>
              <w:rPr>
                <w:rFonts w:ascii="Arial" w:hAnsi="Arial" w:cs="Arial"/>
                <w:sz w:val="16"/>
                <w:szCs w:val="16"/>
              </w:rPr>
            </w:pPr>
            <w:r w:rsidRPr="00C60EFB">
              <w:rPr>
                <w:rFonts w:ascii="Arial" w:hAnsi="Arial" w:cs="Arial"/>
                <w:sz w:val="16"/>
                <w:szCs w:val="16"/>
              </w:rPr>
              <w:t>99</w:t>
            </w:r>
          </w:p>
        </w:tc>
        <w:tc>
          <w:tcPr>
            <w:tcW w:w="3188" w:type="dxa"/>
            <w:tcBorders>
              <w:top w:val="single" w:sz="6" w:space="0" w:color="auto"/>
              <w:left w:val="single" w:sz="6" w:space="0" w:color="auto"/>
              <w:bottom w:val="single" w:sz="6" w:space="0" w:color="auto"/>
              <w:right w:val="single" w:sz="6" w:space="0" w:color="auto"/>
            </w:tcBorders>
          </w:tcPr>
          <w:p w14:paraId="07B8FBBF" w14:textId="77777777" w:rsidR="00941720" w:rsidRPr="00C60EFB" w:rsidRDefault="00941720" w:rsidP="00F71562">
            <w:pPr>
              <w:snapToGrid w:val="0"/>
              <w:spacing w:before="40" w:after="40" w:line="204" w:lineRule="exact"/>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14:paraId="5E9E8349" w14:textId="77777777" w:rsidR="00941720" w:rsidRPr="00C60EFB" w:rsidRDefault="00941720" w:rsidP="00F71562">
            <w:pPr>
              <w:snapToGrid w:val="0"/>
              <w:spacing w:before="40" w:after="40" w:line="204" w:lineRule="exact"/>
              <w:jc w:val="both"/>
              <w:rPr>
                <w:rFonts w:ascii="Arial" w:hAnsi="Arial" w:cs="Arial"/>
                <w:sz w:val="16"/>
                <w:szCs w:val="16"/>
              </w:rPr>
            </w:pPr>
          </w:p>
        </w:tc>
      </w:tr>
      <w:tr w:rsidR="00941720" w:rsidRPr="00C60EFB" w14:paraId="288B60C6"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0A458852" w14:textId="77777777" w:rsidR="00941720" w:rsidRPr="00C60EFB" w:rsidRDefault="00941720" w:rsidP="00F71562">
            <w:pPr>
              <w:snapToGrid w:val="0"/>
              <w:spacing w:before="40" w:after="40" w:line="204" w:lineRule="exact"/>
              <w:jc w:val="both"/>
              <w:rPr>
                <w:rFonts w:ascii="Arial" w:hAnsi="Arial" w:cs="Arial"/>
                <w:sz w:val="16"/>
                <w:szCs w:val="16"/>
              </w:rPr>
            </w:pPr>
          </w:p>
        </w:tc>
      </w:tr>
      <w:tr w:rsidR="00941720" w:rsidRPr="00C60EFB" w14:paraId="1E914E89"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060C5222" w14:textId="77777777" w:rsidR="00941720" w:rsidRPr="00C60EFB" w:rsidRDefault="00941720" w:rsidP="00F71562">
            <w:pPr>
              <w:snapToGrid w:val="0"/>
              <w:spacing w:before="40" w:after="40" w:line="204" w:lineRule="exact"/>
              <w:jc w:val="both"/>
              <w:rPr>
                <w:rFonts w:ascii="Arial" w:hAnsi="Arial" w:cs="Arial"/>
                <w:b/>
                <w:sz w:val="16"/>
                <w:szCs w:val="16"/>
              </w:rPr>
            </w:pPr>
            <w:r w:rsidRPr="00C60EFB">
              <w:rPr>
                <w:rFonts w:ascii="Arial" w:hAnsi="Arial" w:cs="Arial"/>
                <w:b/>
                <w:sz w:val="16"/>
                <w:szCs w:val="16"/>
              </w:rPr>
              <w:t>2932.99.99</w:t>
            </w:r>
          </w:p>
        </w:tc>
        <w:tc>
          <w:tcPr>
            <w:tcW w:w="3188" w:type="dxa"/>
            <w:tcBorders>
              <w:top w:val="single" w:sz="6" w:space="0" w:color="auto"/>
              <w:left w:val="single" w:sz="6" w:space="0" w:color="auto"/>
              <w:bottom w:val="single" w:sz="6" w:space="0" w:color="auto"/>
              <w:right w:val="single" w:sz="6" w:space="0" w:color="auto"/>
            </w:tcBorders>
          </w:tcPr>
          <w:p w14:paraId="21B78E26" w14:textId="77777777" w:rsidR="00941720" w:rsidRPr="00C60EFB" w:rsidRDefault="00941720" w:rsidP="00F71562">
            <w:pPr>
              <w:snapToGrid w:val="0"/>
              <w:spacing w:before="40" w:after="40" w:line="204" w:lineRule="exact"/>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14:paraId="19D514F2" w14:textId="77777777" w:rsidR="00941720" w:rsidRPr="00C60EFB" w:rsidRDefault="00941720" w:rsidP="00F71562">
            <w:pPr>
              <w:snapToGrid w:val="0"/>
              <w:spacing w:before="40" w:after="40" w:line="204" w:lineRule="exact"/>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derivados de sustitución de la 3-hidroxi-gamapirona; Eucaliptol; Butoxido de piperonilo; Sales de amiodarona; S,S-Bis (O,O-dietilditiofosfato) de 2,3-p-dioxano ditiol (Dioxation); Dioxano; Bromuro de propantelina o de metantelina; Dinitrato de 1,4:3,6-dianhidro-D-glucitol (Dinitrato de isosorbide), incluso al 25% en lactosa u otro diluyente inerte; (2-Butil-3-benzofuranil)(4-(2(dietilamino)etoxi)-3,5-diyodo-fenil)metanona (Amiodarona); Sal disódica de 1,3-bis-(2-carboxicromon- 5-iloxi)-2-hidroxipropano (Cromolin disódico); los siguientes productos, sus sales y derivados: 3-(1,2-dimetilheptil)-1-hidroxi-7,8,9,10-tetrahidro-6,6,9-trimetil-paraldehído-6h-dibenzo (b,d) pirano (DMHP); dl-5-metoxi-3,4-metilendioxi-</w:t>
            </w:r>
            <w:r w:rsidRPr="00C60EFB">
              <w:rPr>
                <w:rFonts w:ascii="Arial" w:hAnsi="Arial" w:cs="Arial"/>
                <w:sz w:val="16"/>
                <w:szCs w:val="16"/>
              </w:rPr>
              <w:lastRenderedPageBreak/>
              <w:t>metilfeniletilamina (MDMA, Extasis); 3,4-metileno dioxi-alfa-metilbencetamina (Tenanfetamina; MDA); 2-metoxi-S-metil-4,5-(metilendioxi) fenetilamina (MMDA); N-Etil-MDA; N-Hidroxi-MDA; Doxepin; Parahexilo; 1,2,12,12a-tetrahidro-8,9-dimetoxi-2-(1-metiletenil)-(1)benzopirano(3,4-b)furo (2,3-h) (1)-benzopirán-6(6aH)-ona (ROTENONA) y/o N-metilcarbamato de 2,2-dimetil-1,3-benzodioxol-4-ilo (BENDIOCARB).</w:t>
            </w:r>
          </w:p>
        </w:tc>
      </w:tr>
      <w:tr w:rsidR="00941720" w:rsidRPr="00C60EFB" w14:paraId="1FD36A0E"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477EABF5" w14:textId="77777777" w:rsidR="00941720" w:rsidRPr="00C60EFB" w:rsidRDefault="00941720" w:rsidP="00F71562">
            <w:pPr>
              <w:snapToGrid w:val="0"/>
              <w:spacing w:before="40" w:after="40" w:line="204" w:lineRule="exact"/>
              <w:jc w:val="right"/>
              <w:rPr>
                <w:rFonts w:ascii="Arial" w:hAnsi="Arial" w:cs="Arial"/>
                <w:sz w:val="16"/>
                <w:szCs w:val="16"/>
              </w:rPr>
            </w:pPr>
            <w:r w:rsidRPr="00C60EFB">
              <w:rPr>
                <w:rFonts w:ascii="Arial" w:hAnsi="Arial" w:cs="Arial"/>
                <w:sz w:val="16"/>
                <w:szCs w:val="16"/>
              </w:rPr>
              <w:t>99</w:t>
            </w:r>
          </w:p>
        </w:tc>
        <w:tc>
          <w:tcPr>
            <w:tcW w:w="3188" w:type="dxa"/>
            <w:tcBorders>
              <w:top w:val="single" w:sz="6" w:space="0" w:color="auto"/>
              <w:left w:val="single" w:sz="6" w:space="0" w:color="auto"/>
              <w:bottom w:val="single" w:sz="6" w:space="0" w:color="auto"/>
              <w:right w:val="single" w:sz="6" w:space="0" w:color="auto"/>
            </w:tcBorders>
          </w:tcPr>
          <w:p w14:paraId="6197B174" w14:textId="77777777" w:rsidR="00941720" w:rsidRPr="00C60EFB" w:rsidRDefault="00941720" w:rsidP="00F71562">
            <w:pPr>
              <w:snapToGrid w:val="0"/>
              <w:spacing w:before="40" w:after="40" w:line="204" w:lineRule="exact"/>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14:paraId="137F9067" w14:textId="77777777" w:rsidR="00941720" w:rsidRPr="00C60EFB" w:rsidRDefault="00941720" w:rsidP="00F71562">
            <w:pPr>
              <w:snapToGrid w:val="0"/>
              <w:spacing w:before="40" w:after="40" w:line="204" w:lineRule="exact"/>
              <w:jc w:val="both"/>
              <w:rPr>
                <w:rFonts w:ascii="Arial" w:hAnsi="Arial" w:cs="Arial"/>
                <w:sz w:val="16"/>
                <w:szCs w:val="16"/>
              </w:rPr>
            </w:pPr>
          </w:p>
        </w:tc>
      </w:tr>
      <w:tr w:rsidR="00941720" w:rsidRPr="00C60EFB" w14:paraId="4C130493"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0C985C21" w14:textId="77777777" w:rsidR="00941720" w:rsidRPr="00C60EFB" w:rsidRDefault="00941720" w:rsidP="00F71562">
            <w:pPr>
              <w:snapToGrid w:val="0"/>
              <w:spacing w:before="40" w:after="40" w:line="204" w:lineRule="exact"/>
              <w:jc w:val="both"/>
              <w:rPr>
                <w:rFonts w:ascii="Arial" w:hAnsi="Arial" w:cs="Arial"/>
                <w:sz w:val="16"/>
                <w:szCs w:val="16"/>
              </w:rPr>
            </w:pPr>
          </w:p>
        </w:tc>
      </w:tr>
      <w:tr w:rsidR="00941720" w:rsidRPr="00C60EFB" w14:paraId="063BBE63"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10A36A26" w14:textId="77777777" w:rsidR="00941720" w:rsidRPr="00C60EFB" w:rsidRDefault="00941720" w:rsidP="00F71562">
            <w:pPr>
              <w:snapToGrid w:val="0"/>
              <w:spacing w:before="40" w:after="40" w:line="204" w:lineRule="exact"/>
              <w:jc w:val="both"/>
              <w:rPr>
                <w:rFonts w:ascii="Arial" w:hAnsi="Arial" w:cs="Arial"/>
                <w:b/>
                <w:sz w:val="16"/>
                <w:szCs w:val="16"/>
              </w:rPr>
            </w:pPr>
            <w:r w:rsidRPr="00C60EFB">
              <w:rPr>
                <w:rFonts w:ascii="Arial" w:hAnsi="Arial" w:cs="Arial"/>
                <w:b/>
                <w:sz w:val="16"/>
                <w:szCs w:val="16"/>
              </w:rPr>
              <w:t>2933.11.03</w:t>
            </w:r>
          </w:p>
        </w:tc>
        <w:tc>
          <w:tcPr>
            <w:tcW w:w="3188" w:type="dxa"/>
            <w:tcBorders>
              <w:top w:val="single" w:sz="6" w:space="0" w:color="auto"/>
              <w:left w:val="single" w:sz="6" w:space="0" w:color="auto"/>
              <w:bottom w:val="single" w:sz="6" w:space="0" w:color="auto"/>
              <w:right w:val="single" w:sz="6" w:space="0" w:color="auto"/>
            </w:tcBorders>
          </w:tcPr>
          <w:p w14:paraId="682BF91C" w14:textId="77777777" w:rsidR="00941720" w:rsidRPr="00C60EFB" w:rsidRDefault="00941720" w:rsidP="00F71562">
            <w:pPr>
              <w:snapToGrid w:val="0"/>
              <w:spacing w:before="40" w:after="40" w:line="204" w:lineRule="exact"/>
              <w:jc w:val="both"/>
              <w:rPr>
                <w:rFonts w:ascii="Arial" w:hAnsi="Arial" w:cs="Arial"/>
                <w:b/>
                <w:sz w:val="16"/>
                <w:szCs w:val="16"/>
              </w:rPr>
            </w:pPr>
            <w:r w:rsidRPr="00C60EFB">
              <w:rPr>
                <w:rFonts w:ascii="Arial" w:hAnsi="Arial" w:cs="Arial"/>
                <w:b/>
                <w:sz w:val="16"/>
                <w:szCs w:val="16"/>
              </w:rPr>
              <w:t>Fenazona (antipirina) y sus derivados.</w:t>
            </w:r>
          </w:p>
        </w:tc>
        <w:tc>
          <w:tcPr>
            <w:tcW w:w="4106" w:type="dxa"/>
            <w:vMerge w:val="restart"/>
            <w:tcBorders>
              <w:top w:val="single" w:sz="6" w:space="0" w:color="auto"/>
              <w:left w:val="single" w:sz="6" w:space="0" w:color="auto"/>
              <w:right w:val="single" w:sz="6" w:space="0" w:color="auto"/>
            </w:tcBorders>
          </w:tcPr>
          <w:p w14:paraId="7A00A80C" w14:textId="77777777" w:rsidR="00941720" w:rsidRPr="00C60EFB" w:rsidRDefault="00941720" w:rsidP="00F71562">
            <w:pPr>
              <w:snapToGrid w:val="0"/>
              <w:spacing w:before="40" w:after="40" w:line="204"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4-Dimetilamino-2,3-dimetil-1-fenil-3- pirazolin-5-ona (Aminopirina) y/o Metilen bis (metilaminoantipirina).</w:t>
            </w:r>
          </w:p>
        </w:tc>
      </w:tr>
      <w:tr w:rsidR="00941720" w:rsidRPr="00C60EFB" w14:paraId="7D06133D"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3D039057" w14:textId="77777777" w:rsidR="00941720" w:rsidRPr="00C60EFB" w:rsidRDefault="00941720" w:rsidP="00F71562">
            <w:pPr>
              <w:snapToGrid w:val="0"/>
              <w:spacing w:before="40" w:after="40" w:line="204"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4CC5322C" w14:textId="77777777" w:rsidR="00941720" w:rsidRPr="00C60EFB" w:rsidRDefault="00941720" w:rsidP="00F71562">
            <w:pPr>
              <w:snapToGrid w:val="0"/>
              <w:spacing w:before="40" w:after="40" w:line="204" w:lineRule="exact"/>
              <w:jc w:val="both"/>
              <w:rPr>
                <w:rFonts w:ascii="Arial" w:hAnsi="Arial" w:cs="Arial"/>
                <w:sz w:val="16"/>
                <w:szCs w:val="16"/>
              </w:rPr>
            </w:pPr>
            <w:r w:rsidRPr="00C60EFB">
              <w:rPr>
                <w:rFonts w:ascii="Arial" w:hAnsi="Arial" w:cs="Arial"/>
                <w:sz w:val="16"/>
                <w:szCs w:val="16"/>
              </w:rPr>
              <w:t>Fenazona (antipirina) y sus derivados.</w:t>
            </w:r>
          </w:p>
        </w:tc>
        <w:tc>
          <w:tcPr>
            <w:tcW w:w="4106" w:type="dxa"/>
            <w:vMerge/>
            <w:tcBorders>
              <w:left w:val="single" w:sz="6" w:space="0" w:color="auto"/>
              <w:bottom w:val="single" w:sz="6" w:space="0" w:color="auto"/>
              <w:right w:val="single" w:sz="6" w:space="0" w:color="auto"/>
            </w:tcBorders>
          </w:tcPr>
          <w:p w14:paraId="44229049" w14:textId="77777777" w:rsidR="00941720" w:rsidRPr="00C60EFB" w:rsidRDefault="00941720" w:rsidP="00F71562">
            <w:pPr>
              <w:snapToGrid w:val="0"/>
              <w:spacing w:before="40" w:after="40" w:line="204" w:lineRule="exact"/>
              <w:jc w:val="both"/>
              <w:rPr>
                <w:rFonts w:ascii="Arial" w:hAnsi="Arial" w:cs="Arial"/>
                <w:sz w:val="16"/>
                <w:szCs w:val="16"/>
              </w:rPr>
            </w:pPr>
          </w:p>
        </w:tc>
      </w:tr>
      <w:tr w:rsidR="00941720" w:rsidRPr="00C60EFB" w14:paraId="0B97DF93"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6D1CF961" w14:textId="77777777" w:rsidR="00941720" w:rsidRPr="00C60EFB" w:rsidRDefault="00941720" w:rsidP="00F71562">
            <w:pPr>
              <w:snapToGrid w:val="0"/>
              <w:spacing w:before="40" w:after="40" w:line="204" w:lineRule="exact"/>
              <w:jc w:val="both"/>
              <w:rPr>
                <w:rFonts w:ascii="Arial" w:hAnsi="Arial" w:cs="Arial"/>
                <w:sz w:val="16"/>
                <w:szCs w:val="16"/>
              </w:rPr>
            </w:pPr>
          </w:p>
        </w:tc>
      </w:tr>
      <w:tr w:rsidR="00941720" w:rsidRPr="00C60EFB" w14:paraId="35DC3421"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5C68BC14" w14:textId="77777777" w:rsidR="00941720" w:rsidRPr="00C60EFB" w:rsidRDefault="00941720" w:rsidP="00F71562">
            <w:pPr>
              <w:snapToGrid w:val="0"/>
              <w:spacing w:before="40" w:after="40" w:line="204" w:lineRule="exact"/>
              <w:jc w:val="both"/>
              <w:rPr>
                <w:rFonts w:ascii="Arial" w:hAnsi="Arial" w:cs="Arial"/>
                <w:b/>
                <w:sz w:val="16"/>
                <w:szCs w:val="16"/>
              </w:rPr>
            </w:pPr>
            <w:r w:rsidRPr="00C60EFB">
              <w:rPr>
                <w:rFonts w:ascii="Arial" w:hAnsi="Arial" w:cs="Arial"/>
                <w:b/>
                <w:sz w:val="16"/>
                <w:szCs w:val="16"/>
              </w:rPr>
              <w:t>2933.19.04</w:t>
            </w:r>
          </w:p>
        </w:tc>
        <w:tc>
          <w:tcPr>
            <w:tcW w:w="3188" w:type="dxa"/>
            <w:tcBorders>
              <w:top w:val="single" w:sz="6" w:space="0" w:color="auto"/>
              <w:left w:val="single" w:sz="6" w:space="0" w:color="auto"/>
              <w:bottom w:val="single" w:sz="6" w:space="0" w:color="auto"/>
              <w:right w:val="single" w:sz="6" w:space="0" w:color="auto"/>
            </w:tcBorders>
          </w:tcPr>
          <w:p w14:paraId="39043584" w14:textId="77777777" w:rsidR="00941720" w:rsidRPr="00C60EFB" w:rsidRDefault="00941720" w:rsidP="00F71562">
            <w:pPr>
              <w:snapToGrid w:val="0"/>
              <w:spacing w:before="40" w:after="40" w:line="204" w:lineRule="exact"/>
              <w:jc w:val="both"/>
              <w:rPr>
                <w:rFonts w:ascii="Arial" w:hAnsi="Arial" w:cs="Arial"/>
                <w:b/>
                <w:sz w:val="16"/>
                <w:szCs w:val="16"/>
              </w:rPr>
            </w:pPr>
            <w:r w:rsidRPr="00C60EFB">
              <w:rPr>
                <w:rFonts w:ascii="Arial" w:hAnsi="Arial" w:cs="Arial"/>
                <w:b/>
                <w:sz w:val="16"/>
                <w:szCs w:val="16"/>
              </w:rPr>
              <w:t>Fenilbutazona base.</w:t>
            </w:r>
          </w:p>
        </w:tc>
        <w:tc>
          <w:tcPr>
            <w:tcW w:w="4106" w:type="dxa"/>
            <w:vMerge w:val="restart"/>
            <w:tcBorders>
              <w:top w:val="single" w:sz="6" w:space="0" w:color="auto"/>
              <w:left w:val="single" w:sz="6" w:space="0" w:color="auto"/>
              <w:right w:val="single" w:sz="6" w:space="0" w:color="auto"/>
            </w:tcBorders>
          </w:tcPr>
          <w:p w14:paraId="7185D228" w14:textId="77777777" w:rsidR="00941720" w:rsidRPr="00C60EFB" w:rsidRDefault="00941720" w:rsidP="00F71562">
            <w:pPr>
              <w:snapToGrid w:val="0"/>
              <w:spacing w:before="40" w:after="40" w:line="204" w:lineRule="exact"/>
              <w:jc w:val="both"/>
              <w:rPr>
                <w:rFonts w:ascii="Arial" w:hAnsi="Arial" w:cs="Arial"/>
                <w:sz w:val="16"/>
                <w:szCs w:val="16"/>
              </w:rPr>
            </w:pPr>
          </w:p>
        </w:tc>
      </w:tr>
      <w:tr w:rsidR="00941720" w:rsidRPr="00C60EFB" w14:paraId="3127F9B6"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5BC8A988" w14:textId="77777777" w:rsidR="00941720" w:rsidRPr="00C60EFB" w:rsidRDefault="00941720" w:rsidP="00F71562">
            <w:pPr>
              <w:snapToGrid w:val="0"/>
              <w:spacing w:before="40" w:after="40" w:line="204"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3C1CB48D" w14:textId="77777777" w:rsidR="00941720" w:rsidRPr="00C60EFB" w:rsidRDefault="00941720" w:rsidP="00F71562">
            <w:pPr>
              <w:snapToGrid w:val="0"/>
              <w:spacing w:before="40" w:after="40" w:line="204" w:lineRule="exact"/>
              <w:jc w:val="both"/>
              <w:rPr>
                <w:rFonts w:ascii="Arial" w:hAnsi="Arial" w:cs="Arial"/>
                <w:sz w:val="16"/>
                <w:szCs w:val="16"/>
              </w:rPr>
            </w:pPr>
            <w:r w:rsidRPr="00C60EFB">
              <w:rPr>
                <w:rFonts w:ascii="Arial" w:hAnsi="Arial" w:cs="Arial"/>
                <w:sz w:val="16"/>
                <w:szCs w:val="16"/>
              </w:rPr>
              <w:t>Fenilbutazona base.</w:t>
            </w:r>
          </w:p>
        </w:tc>
        <w:tc>
          <w:tcPr>
            <w:tcW w:w="4106" w:type="dxa"/>
            <w:vMerge/>
            <w:tcBorders>
              <w:left w:val="single" w:sz="6" w:space="0" w:color="auto"/>
              <w:bottom w:val="single" w:sz="6" w:space="0" w:color="auto"/>
              <w:right w:val="single" w:sz="6" w:space="0" w:color="auto"/>
            </w:tcBorders>
          </w:tcPr>
          <w:p w14:paraId="34475F83" w14:textId="77777777" w:rsidR="00941720" w:rsidRPr="00C60EFB" w:rsidRDefault="00941720" w:rsidP="00F71562">
            <w:pPr>
              <w:snapToGrid w:val="0"/>
              <w:spacing w:before="40" w:after="40" w:line="204" w:lineRule="exact"/>
              <w:jc w:val="both"/>
              <w:rPr>
                <w:rFonts w:ascii="Arial" w:hAnsi="Arial" w:cs="Arial"/>
                <w:sz w:val="16"/>
                <w:szCs w:val="16"/>
              </w:rPr>
            </w:pPr>
          </w:p>
        </w:tc>
      </w:tr>
      <w:tr w:rsidR="00941720" w:rsidRPr="00C60EFB" w14:paraId="4BD07821"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65A37BC7" w14:textId="77777777" w:rsidR="00941720" w:rsidRPr="00C60EFB" w:rsidRDefault="00941720" w:rsidP="00F71562">
            <w:pPr>
              <w:snapToGrid w:val="0"/>
              <w:spacing w:before="40" w:after="40" w:line="204" w:lineRule="exact"/>
              <w:jc w:val="both"/>
              <w:rPr>
                <w:rFonts w:ascii="Arial" w:hAnsi="Arial" w:cs="Arial"/>
                <w:sz w:val="16"/>
                <w:szCs w:val="16"/>
              </w:rPr>
            </w:pPr>
          </w:p>
        </w:tc>
      </w:tr>
      <w:tr w:rsidR="00941720" w:rsidRPr="00C60EFB" w14:paraId="047EF743"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179D66FA" w14:textId="77777777" w:rsidR="00941720" w:rsidRPr="00C60EFB" w:rsidRDefault="00941720" w:rsidP="00F71562">
            <w:pPr>
              <w:snapToGrid w:val="0"/>
              <w:spacing w:before="40" w:after="36"/>
              <w:jc w:val="both"/>
              <w:rPr>
                <w:rFonts w:ascii="Arial" w:hAnsi="Arial" w:cs="Arial"/>
                <w:b/>
                <w:sz w:val="16"/>
                <w:szCs w:val="16"/>
              </w:rPr>
            </w:pPr>
            <w:r w:rsidRPr="00C60EFB">
              <w:rPr>
                <w:rFonts w:ascii="Arial" w:hAnsi="Arial" w:cs="Arial"/>
                <w:b/>
                <w:sz w:val="16"/>
                <w:szCs w:val="16"/>
              </w:rPr>
              <w:t>2933.19.08</w:t>
            </w:r>
          </w:p>
        </w:tc>
        <w:tc>
          <w:tcPr>
            <w:tcW w:w="3188" w:type="dxa"/>
            <w:tcBorders>
              <w:top w:val="single" w:sz="6" w:space="0" w:color="auto"/>
              <w:left w:val="single" w:sz="6" w:space="0" w:color="auto"/>
              <w:bottom w:val="single" w:sz="6" w:space="0" w:color="auto"/>
              <w:right w:val="single" w:sz="6" w:space="0" w:color="auto"/>
            </w:tcBorders>
          </w:tcPr>
          <w:p w14:paraId="0C844842" w14:textId="77777777" w:rsidR="00941720" w:rsidRPr="00C60EFB" w:rsidRDefault="00941720" w:rsidP="00F71562">
            <w:pPr>
              <w:snapToGrid w:val="0"/>
              <w:spacing w:before="40" w:after="36"/>
              <w:jc w:val="both"/>
              <w:rPr>
                <w:rFonts w:ascii="Arial" w:hAnsi="Arial" w:cs="Arial"/>
                <w:b/>
                <w:sz w:val="16"/>
                <w:szCs w:val="16"/>
              </w:rPr>
            </w:pPr>
            <w:r w:rsidRPr="00C60EFB">
              <w:rPr>
                <w:rFonts w:ascii="Arial" w:hAnsi="Arial" w:cs="Arial"/>
                <w:b/>
                <w:sz w:val="16"/>
                <w:szCs w:val="16"/>
              </w:rPr>
              <w:t>2,3-Dimetil-1-fenil-5-pirazolón-4- metilaminometasulfonato sódico o de magnesio (Dipirona sódica o magnésica).</w:t>
            </w:r>
          </w:p>
        </w:tc>
        <w:tc>
          <w:tcPr>
            <w:tcW w:w="4106" w:type="dxa"/>
            <w:vMerge w:val="restart"/>
            <w:tcBorders>
              <w:top w:val="single" w:sz="6" w:space="0" w:color="auto"/>
              <w:left w:val="single" w:sz="6" w:space="0" w:color="auto"/>
              <w:right w:val="single" w:sz="6" w:space="0" w:color="auto"/>
            </w:tcBorders>
          </w:tcPr>
          <w:p w14:paraId="49D4D1BC"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0A3A2892"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15E07047" w14:textId="77777777" w:rsidR="00941720" w:rsidRPr="00C60EFB" w:rsidRDefault="00941720" w:rsidP="00F71562">
            <w:pPr>
              <w:snapToGrid w:val="0"/>
              <w:spacing w:before="40" w:after="36"/>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5E400A57" w14:textId="77777777" w:rsidR="00941720" w:rsidRPr="00C60EFB" w:rsidRDefault="00941720" w:rsidP="00F71562">
            <w:pPr>
              <w:snapToGrid w:val="0"/>
              <w:spacing w:before="40" w:after="36"/>
              <w:jc w:val="both"/>
              <w:rPr>
                <w:rFonts w:ascii="Arial" w:hAnsi="Arial" w:cs="Arial"/>
                <w:sz w:val="16"/>
                <w:szCs w:val="16"/>
              </w:rPr>
            </w:pPr>
            <w:r w:rsidRPr="00C60EFB">
              <w:rPr>
                <w:rFonts w:ascii="Arial" w:hAnsi="Arial" w:cs="Arial"/>
                <w:sz w:val="16"/>
                <w:szCs w:val="16"/>
              </w:rPr>
              <w:t>2,3-Dimetil-1-fenil-5-pirazolón-4- metilaminometasulfonato sódico o de magnesio (Dipirona sódica o magnésica).</w:t>
            </w:r>
          </w:p>
        </w:tc>
        <w:tc>
          <w:tcPr>
            <w:tcW w:w="4106" w:type="dxa"/>
            <w:vMerge/>
            <w:tcBorders>
              <w:left w:val="single" w:sz="6" w:space="0" w:color="auto"/>
              <w:bottom w:val="single" w:sz="6" w:space="0" w:color="auto"/>
              <w:right w:val="single" w:sz="6" w:space="0" w:color="auto"/>
            </w:tcBorders>
          </w:tcPr>
          <w:p w14:paraId="59D98E6F"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68697F28"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74332042"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034F5C89"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3240130C" w14:textId="77777777" w:rsidR="00941720" w:rsidRPr="00C60EFB" w:rsidRDefault="00941720" w:rsidP="00F71562">
            <w:pPr>
              <w:snapToGrid w:val="0"/>
              <w:spacing w:before="40" w:after="36"/>
              <w:jc w:val="both"/>
              <w:rPr>
                <w:rFonts w:ascii="Arial" w:hAnsi="Arial" w:cs="Arial"/>
                <w:b/>
                <w:sz w:val="16"/>
                <w:szCs w:val="16"/>
              </w:rPr>
            </w:pPr>
            <w:r w:rsidRPr="00C60EFB">
              <w:rPr>
                <w:rFonts w:ascii="Arial" w:hAnsi="Arial" w:cs="Arial"/>
                <w:b/>
                <w:sz w:val="16"/>
                <w:szCs w:val="16"/>
              </w:rPr>
              <w:t>2933.19.99</w:t>
            </w:r>
          </w:p>
        </w:tc>
        <w:tc>
          <w:tcPr>
            <w:tcW w:w="3188" w:type="dxa"/>
            <w:tcBorders>
              <w:top w:val="single" w:sz="6" w:space="0" w:color="auto"/>
              <w:left w:val="single" w:sz="6" w:space="0" w:color="auto"/>
              <w:bottom w:val="single" w:sz="6" w:space="0" w:color="auto"/>
              <w:right w:val="single" w:sz="6" w:space="0" w:color="auto"/>
            </w:tcBorders>
          </w:tcPr>
          <w:p w14:paraId="5F279451" w14:textId="77777777" w:rsidR="00941720" w:rsidRPr="00C60EFB" w:rsidRDefault="00941720" w:rsidP="00F71562">
            <w:pPr>
              <w:snapToGrid w:val="0"/>
              <w:spacing w:before="40" w:after="36"/>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14:paraId="0C71C2EB" w14:textId="77777777" w:rsidR="00941720" w:rsidRPr="00C60EFB" w:rsidRDefault="00941720" w:rsidP="00F71562">
            <w:pPr>
              <w:snapToGrid w:val="0"/>
              <w:spacing w:before="40" w:after="36"/>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Fenilmetilpirazolona, sus derivados halogenados o sulfonados.</w:t>
            </w:r>
          </w:p>
        </w:tc>
      </w:tr>
      <w:tr w:rsidR="00941720" w:rsidRPr="00C60EFB" w14:paraId="490E0932"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169D98DD" w14:textId="77777777" w:rsidR="00941720" w:rsidRPr="00C60EFB" w:rsidRDefault="00941720" w:rsidP="00F71562">
            <w:pPr>
              <w:snapToGrid w:val="0"/>
              <w:spacing w:before="40" w:after="36"/>
              <w:jc w:val="right"/>
              <w:rPr>
                <w:rFonts w:ascii="Arial" w:hAnsi="Arial" w:cs="Arial"/>
                <w:sz w:val="16"/>
                <w:szCs w:val="16"/>
              </w:rPr>
            </w:pPr>
            <w:r w:rsidRPr="00C60EFB">
              <w:rPr>
                <w:rFonts w:ascii="Arial" w:hAnsi="Arial" w:cs="Arial"/>
                <w:sz w:val="16"/>
                <w:szCs w:val="16"/>
              </w:rPr>
              <w:t>99</w:t>
            </w:r>
          </w:p>
        </w:tc>
        <w:tc>
          <w:tcPr>
            <w:tcW w:w="3188" w:type="dxa"/>
            <w:tcBorders>
              <w:top w:val="single" w:sz="6" w:space="0" w:color="auto"/>
              <w:left w:val="single" w:sz="6" w:space="0" w:color="auto"/>
              <w:bottom w:val="single" w:sz="6" w:space="0" w:color="auto"/>
              <w:right w:val="single" w:sz="6" w:space="0" w:color="auto"/>
            </w:tcBorders>
          </w:tcPr>
          <w:p w14:paraId="36FE0664" w14:textId="77777777" w:rsidR="00941720" w:rsidRPr="00C60EFB" w:rsidRDefault="00941720" w:rsidP="00F71562">
            <w:pPr>
              <w:snapToGrid w:val="0"/>
              <w:spacing w:before="40" w:after="36"/>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14:paraId="4A480C56"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67C60E8A"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3A83A7B8"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194E6A8E"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3428B606" w14:textId="77777777" w:rsidR="00941720" w:rsidRPr="00C60EFB" w:rsidRDefault="00941720" w:rsidP="00F71562">
            <w:pPr>
              <w:snapToGrid w:val="0"/>
              <w:spacing w:before="40" w:after="36"/>
              <w:jc w:val="both"/>
              <w:rPr>
                <w:rFonts w:ascii="Arial" w:hAnsi="Arial" w:cs="Arial"/>
                <w:b/>
                <w:sz w:val="16"/>
                <w:szCs w:val="16"/>
              </w:rPr>
            </w:pPr>
            <w:r w:rsidRPr="00C60EFB">
              <w:rPr>
                <w:rFonts w:ascii="Arial" w:hAnsi="Arial" w:cs="Arial"/>
                <w:b/>
                <w:sz w:val="16"/>
                <w:szCs w:val="16"/>
              </w:rPr>
              <w:t>2933.21.01</w:t>
            </w:r>
          </w:p>
        </w:tc>
        <w:tc>
          <w:tcPr>
            <w:tcW w:w="3188" w:type="dxa"/>
            <w:tcBorders>
              <w:top w:val="single" w:sz="6" w:space="0" w:color="auto"/>
              <w:left w:val="single" w:sz="6" w:space="0" w:color="auto"/>
              <w:bottom w:val="single" w:sz="6" w:space="0" w:color="auto"/>
              <w:right w:val="single" w:sz="6" w:space="0" w:color="auto"/>
            </w:tcBorders>
          </w:tcPr>
          <w:p w14:paraId="18DBE19E" w14:textId="77777777" w:rsidR="00941720" w:rsidRPr="00C60EFB" w:rsidRDefault="00941720" w:rsidP="00F71562">
            <w:pPr>
              <w:snapToGrid w:val="0"/>
              <w:spacing w:before="40" w:after="36"/>
              <w:jc w:val="both"/>
              <w:rPr>
                <w:rFonts w:ascii="Arial" w:hAnsi="Arial" w:cs="Arial"/>
                <w:b/>
                <w:sz w:val="16"/>
                <w:szCs w:val="16"/>
              </w:rPr>
            </w:pPr>
            <w:r w:rsidRPr="00C60EFB">
              <w:rPr>
                <w:rFonts w:ascii="Arial" w:hAnsi="Arial" w:cs="Arial"/>
                <w:b/>
                <w:sz w:val="16"/>
                <w:szCs w:val="16"/>
              </w:rPr>
              <w:t>Hidantoína y sus derivados.</w:t>
            </w:r>
          </w:p>
        </w:tc>
        <w:tc>
          <w:tcPr>
            <w:tcW w:w="4106" w:type="dxa"/>
            <w:vMerge w:val="restart"/>
            <w:tcBorders>
              <w:top w:val="single" w:sz="6" w:space="0" w:color="auto"/>
              <w:left w:val="single" w:sz="6" w:space="0" w:color="auto"/>
              <w:right w:val="single" w:sz="6" w:space="0" w:color="auto"/>
            </w:tcBorders>
          </w:tcPr>
          <w:p w14:paraId="466B3148"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262FAE05"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705A836E" w14:textId="77777777" w:rsidR="00941720" w:rsidRPr="00C60EFB" w:rsidRDefault="00941720" w:rsidP="00F71562">
            <w:pPr>
              <w:snapToGrid w:val="0"/>
              <w:spacing w:before="40" w:after="36"/>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5B70F57E" w14:textId="77777777" w:rsidR="00941720" w:rsidRPr="00C60EFB" w:rsidRDefault="00941720" w:rsidP="00F71562">
            <w:pPr>
              <w:snapToGrid w:val="0"/>
              <w:spacing w:before="40" w:after="36"/>
              <w:jc w:val="both"/>
              <w:rPr>
                <w:rFonts w:ascii="Arial" w:hAnsi="Arial" w:cs="Arial"/>
                <w:sz w:val="16"/>
                <w:szCs w:val="16"/>
              </w:rPr>
            </w:pPr>
            <w:r w:rsidRPr="00C60EFB">
              <w:rPr>
                <w:rFonts w:ascii="Arial" w:hAnsi="Arial" w:cs="Arial"/>
                <w:sz w:val="16"/>
                <w:szCs w:val="16"/>
              </w:rPr>
              <w:t>Hidantoína y sus derivados.</w:t>
            </w:r>
          </w:p>
        </w:tc>
        <w:tc>
          <w:tcPr>
            <w:tcW w:w="4106" w:type="dxa"/>
            <w:vMerge/>
            <w:tcBorders>
              <w:left w:val="single" w:sz="6" w:space="0" w:color="auto"/>
              <w:bottom w:val="single" w:sz="6" w:space="0" w:color="auto"/>
              <w:right w:val="single" w:sz="6" w:space="0" w:color="auto"/>
            </w:tcBorders>
          </w:tcPr>
          <w:p w14:paraId="1786B738"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731A0411"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0E33C505"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218FE0B7"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481AE34E" w14:textId="77777777" w:rsidR="00941720" w:rsidRPr="00C60EFB" w:rsidRDefault="00941720" w:rsidP="00F71562">
            <w:pPr>
              <w:snapToGrid w:val="0"/>
              <w:spacing w:before="40" w:after="36"/>
              <w:jc w:val="both"/>
              <w:rPr>
                <w:rFonts w:ascii="Arial" w:hAnsi="Arial" w:cs="Arial"/>
                <w:b/>
                <w:sz w:val="16"/>
                <w:szCs w:val="16"/>
              </w:rPr>
            </w:pPr>
            <w:r w:rsidRPr="00C60EFB">
              <w:rPr>
                <w:rFonts w:ascii="Arial" w:hAnsi="Arial" w:cs="Arial"/>
                <w:b/>
                <w:sz w:val="16"/>
                <w:szCs w:val="16"/>
              </w:rPr>
              <w:t>2933.29.99</w:t>
            </w:r>
          </w:p>
        </w:tc>
        <w:tc>
          <w:tcPr>
            <w:tcW w:w="3188" w:type="dxa"/>
            <w:tcBorders>
              <w:top w:val="single" w:sz="6" w:space="0" w:color="auto"/>
              <w:left w:val="single" w:sz="6" w:space="0" w:color="auto"/>
              <w:bottom w:val="single" w:sz="6" w:space="0" w:color="auto"/>
              <w:right w:val="single" w:sz="6" w:space="0" w:color="auto"/>
            </w:tcBorders>
          </w:tcPr>
          <w:p w14:paraId="4A8F0D2A" w14:textId="77777777" w:rsidR="00941720" w:rsidRPr="00C60EFB" w:rsidRDefault="00941720" w:rsidP="00F71562">
            <w:pPr>
              <w:snapToGrid w:val="0"/>
              <w:spacing w:before="40" w:after="36"/>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14:paraId="6CF8D853" w14:textId="77777777" w:rsidR="00941720" w:rsidRPr="00C60EFB" w:rsidRDefault="00941720" w:rsidP="00F71562">
            <w:pPr>
              <w:snapToGrid w:val="0"/>
              <w:spacing w:before="40" w:after="36"/>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2-Metil-5-nitroimidazol-1-etanol (Metronidazol) y/o Clorhidrato de dexmedetomidina.</w:t>
            </w:r>
          </w:p>
        </w:tc>
      </w:tr>
      <w:tr w:rsidR="00941720" w:rsidRPr="00C60EFB" w14:paraId="0D641E8F"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27AC8A00" w14:textId="77777777" w:rsidR="00941720" w:rsidRPr="00C60EFB" w:rsidRDefault="00941720" w:rsidP="00F71562">
            <w:pPr>
              <w:snapToGrid w:val="0"/>
              <w:spacing w:before="40" w:after="36"/>
              <w:jc w:val="right"/>
              <w:rPr>
                <w:rFonts w:ascii="Arial" w:hAnsi="Arial" w:cs="Arial"/>
                <w:sz w:val="16"/>
                <w:szCs w:val="16"/>
              </w:rPr>
            </w:pPr>
            <w:r w:rsidRPr="00C60EFB">
              <w:rPr>
                <w:rFonts w:ascii="Arial" w:hAnsi="Arial" w:cs="Arial"/>
                <w:sz w:val="16"/>
                <w:szCs w:val="16"/>
              </w:rPr>
              <w:t>03</w:t>
            </w:r>
          </w:p>
        </w:tc>
        <w:tc>
          <w:tcPr>
            <w:tcW w:w="3188" w:type="dxa"/>
            <w:tcBorders>
              <w:top w:val="single" w:sz="6" w:space="0" w:color="auto"/>
              <w:left w:val="single" w:sz="6" w:space="0" w:color="auto"/>
              <w:bottom w:val="single" w:sz="6" w:space="0" w:color="auto"/>
              <w:right w:val="single" w:sz="6" w:space="0" w:color="auto"/>
            </w:tcBorders>
          </w:tcPr>
          <w:p w14:paraId="2136DA59" w14:textId="77777777" w:rsidR="00941720" w:rsidRPr="00C60EFB" w:rsidRDefault="00941720" w:rsidP="00F71562">
            <w:pPr>
              <w:snapToGrid w:val="0"/>
              <w:spacing w:before="40" w:after="36"/>
              <w:jc w:val="both"/>
              <w:rPr>
                <w:rFonts w:ascii="Arial" w:hAnsi="Arial" w:cs="Arial"/>
                <w:sz w:val="16"/>
                <w:szCs w:val="16"/>
              </w:rPr>
            </w:pPr>
            <w:r w:rsidRPr="00C60EFB">
              <w:rPr>
                <w:rFonts w:ascii="Arial" w:hAnsi="Arial" w:cs="Arial"/>
                <w:sz w:val="16"/>
                <w:szCs w:val="16"/>
              </w:rPr>
              <w:t>2-Metil-5-nitroimidazol-1-etanol (Metronidazol).</w:t>
            </w:r>
          </w:p>
        </w:tc>
        <w:tc>
          <w:tcPr>
            <w:tcW w:w="4106" w:type="dxa"/>
            <w:vMerge/>
            <w:tcBorders>
              <w:left w:val="single" w:sz="6" w:space="0" w:color="auto"/>
              <w:right w:val="single" w:sz="6" w:space="0" w:color="auto"/>
            </w:tcBorders>
          </w:tcPr>
          <w:p w14:paraId="50635296"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5847CB33"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54F51429" w14:textId="77777777" w:rsidR="00941720" w:rsidRPr="00C60EFB" w:rsidRDefault="00941720" w:rsidP="00F71562">
            <w:pPr>
              <w:snapToGrid w:val="0"/>
              <w:spacing w:before="40" w:after="36"/>
              <w:jc w:val="right"/>
              <w:rPr>
                <w:rFonts w:ascii="Arial" w:hAnsi="Arial" w:cs="Arial"/>
                <w:sz w:val="16"/>
                <w:szCs w:val="16"/>
              </w:rPr>
            </w:pPr>
            <w:r w:rsidRPr="00C60EFB">
              <w:rPr>
                <w:rFonts w:ascii="Arial" w:hAnsi="Arial" w:cs="Arial"/>
                <w:sz w:val="16"/>
                <w:szCs w:val="16"/>
              </w:rPr>
              <w:t>99</w:t>
            </w:r>
          </w:p>
        </w:tc>
        <w:tc>
          <w:tcPr>
            <w:tcW w:w="3188" w:type="dxa"/>
            <w:tcBorders>
              <w:top w:val="single" w:sz="6" w:space="0" w:color="auto"/>
              <w:left w:val="single" w:sz="6" w:space="0" w:color="auto"/>
              <w:bottom w:val="single" w:sz="6" w:space="0" w:color="auto"/>
              <w:right w:val="single" w:sz="6" w:space="0" w:color="auto"/>
            </w:tcBorders>
          </w:tcPr>
          <w:p w14:paraId="59135C48" w14:textId="77777777" w:rsidR="00941720" w:rsidRPr="00C60EFB" w:rsidRDefault="00941720" w:rsidP="00F71562">
            <w:pPr>
              <w:snapToGrid w:val="0"/>
              <w:spacing w:before="40" w:after="36"/>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14:paraId="56C82BDE"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42A64F03"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554B3E6A"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1E908156"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vAlign w:val="center"/>
          </w:tcPr>
          <w:p w14:paraId="0131EC27" w14:textId="77777777" w:rsidR="00941720" w:rsidRPr="00C60EFB" w:rsidRDefault="00941720" w:rsidP="00F71562">
            <w:pPr>
              <w:snapToGrid w:val="0"/>
              <w:spacing w:before="40" w:after="36"/>
              <w:rPr>
                <w:rFonts w:ascii="Arial" w:hAnsi="Arial" w:cs="Arial"/>
                <w:b/>
                <w:sz w:val="16"/>
                <w:szCs w:val="16"/>
              </w:rPr>
            </w:pPr>
            <w:r w:rsidRPr="00C60EFB">
              <w:rPr>
                <w:rFonts w:ascii="Arial" w:hAnsi="Arial" w:cs="Arial"/>
                <w:b/>
                <w:sz w:val="16"/>
                <w:szCs w:val="16"/>
              </w:rPr>
              <w:t>2933.33.03</w:t>
            </w:r>
          </w:p>
        </w:tc>
        <w:tc>
          <w:tcPr>
            <w:tcW w:w="3188" w:type="dxa"/>
            <w:tcBorders>
              <w:top w:val="single" w:sz="6" w:space="0" w:color="auto"/>
              <w:left w:val="single" w:sz="6" w:space="0" w:color="auto"/>
              <w:bottom w:val="single" w:sz="6" w:space="0" w:color="auto"/>
              <w:right w:val="single" w:sz="6" w:space="0" w:color="auto"/>
            </w:tcBorders>
          </w:tcPr>
          <w:p w14:paraId="733D4146" w14:textId="77777777" w:rsidR="00941720" w:rsidRPr="00C60EFB" w:rsidRDefault="00941720" w:rsidP="00F71562">
            <w:pPr>
              <w:snapToGrid w:val="0"/>
              <w:spacing w:before="40" w:after="36"/>
              <w:jc w:val="both"/>
              <w:rPr>
                <w:rFonts w:ascii="Arial" w:hAnsi="Arial" w:cs="Arial"/>
                <w:b/>
                <w:sz w:val="16"/>
                <w:szCs w:val="16"/>
              </w:rPr>
            </w:pPr>
            <w:r w:rsidRPr="00C60EFB">
              <w:rPr>
                <w:rFonts w:ascii="Arial" w:hAnsi="Arial" w:cs="Arial"/>
                <w:b/>
                <w:sz w:val="16"/>
                <w:szCs w:val="16"/>
              </w:rPr>
              <w:t>Alfentanilo (DCI), anileridina (DCI), bezitramida (DCI), bromazepam (DCI), carfentanilo (DCI), cetobemidona (DCI), difenoxilato (DCI), difenoxina (DCI), dipipanona (DCI), fenciclidina (DCI) (PCP), fenoperidina (DCI), fentanilo (DCI), metilfenidato (DCI), pentazocina (DCI), petidina (DCI), intermedio A de la petidina (DCI), pipradrol (DCI), piritramida (DCI), propiram (DCI), remifentanilo (DCI) y trimeperidina (DCI); sales de estos productos.</w:t>
            </w:r>
          </w:p>
        </w:tc>
        <w:tc>
          <w:tcPr>
            <w:tcW w:w="4106" w:type="dxa"/>
            <w:vMerge w:val="restart"/>
            <w:tcBorders>
              <w:top w:val="single" w:sz="6" w:space="0" w:color="auto"/>
              <w:left w:val="single" w:sz="6" w:space="0" w:color="auto"/>
              <w:right w:val="single" w:sz="6" w:space="0" w:color="auto"/>
            </w:tcBorders>
            <w:vAlign w:val="center"/>
          </w:tcPr>
          <w:p w14:paraId="0FFE019C" w14:textId="77777777" w:rsidR="00941720" w:rsidRPr="00C60EFB" w:rsidRDefault="00941720" w:rsidP="00F71562">
            <w:pPr>
              <w:snapToGrid w:val="0"/>
              <w:spacing w:before="40" w:after="36"/>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Clorfeniramina; sales de los siguientes productos: Biperideno; Ebastina; Fendizoato de Cloperastina y/o Trihexifenidilo.</w:t>
            </w:r>
          </w:p>
        </w:tc>
      </w:tr>
      <w:tr w:rsidR="00941720" w:rsidRPr="00C60EFB" w14:paraId="113CB06D"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vAlign w:val="center"/>
          </w:tcPr>
          <w:p w14:paraId="28BE748B" w14:textId="77777777" w:rsidR="00941720" w:rsidRPr="00C60EFB" w:rsidRDefault="00941720" w:rsidP="00F71562">
            <w:pPr>
              <w:snapToGrid w:val="0"/>
              <w:spacing w:before="40" w:after="36"/>
              <w:jc w:val="right"/>
              <w:rPr>
                <w:rFonts w:ascii="Arial" w:hAnsi="Arial" w:cs="Arial"/>
                <w:sz w:val="16"/>
                <w:szCs w:val="16"/>
              </w:rPr>
            </w:pPr>
            <w:r w:rsidRPr="00C60EFB">
              <w:rPr>
                <w:rFonts w:ascii="Arial" w:hAnsi="Arial" w:cs="Arial"/>
                <w:sz w:val="16"/>
                <w:szCs w:val="16"/>
              </w:rPr>
              <w:t>01</w:t>
            </w:r>
          </w:p>
        </w:tc>
        <w:tc>
          <w:tcPr>
            <w:tcW w:w="3188" w:type="dxa"/>
            <w:tcBorders>
              <w:top w:val="single" w:sz="6" w:space="0" w:color="auto"/>
              <w:left w:val="single" w:sz="6" w:space="0" w:color="auto"/>
              <w:bottom w:val="single" w:sz="6" w:space="0" w:color="auto"/>
              <w:right w:val="single" w:sz="6" w:space="0" w:color="auto"/>
            </w:tcBorders>
          </w:tcPr>
          <w:p w14:paraId="2D89CA18" w14:textId="77777777" w:rsidR="00941720" w:rsidRPr="00C60EFB" w:rsidRDefault="00941720" w:rsidP="00F71562">
            <w:pPr>
              <w:snapToGrid w:val="0"/>
              <w:spacing w:before="40" w:after="36"/>
              <w:jc w:val="both"/>
              <w:rPr>
                <w:rFonts w:ascii="Arial" w:hAnsi="Arial" w:cs="Arial"/>
                <w:sz w:val="16"/>
                <w:szCs w:val="16"/>
              </w:rPr>
            </w:pPr>
            <w:r w:rsidRPr="00C60EFB">
              <w:rPr>
                <w:rFonts w:ascii="Arial" w:hAnsi="Arial" w:cs="Arial"/>
                <w:sz w:val="16"/>
                <w:szCs w:val="16"/>
              </w:rPr>
              <w:t xml:space="preserve">Alfentanilo (DCI), anileridina (DCI), bezitramida (DCI), bromazepam (DCI), carfentanilo (DCI), cetobemidona (DCI), difenoxilato (DCI), difenoxina (DCI), dipipanona (DCI), fenciclidina (DCI) (PCP), fenoperidina (DCI), fentanilo (DCI), metilfenidato (DCI), pentazocina (DCI), petidina (DCI), intermedio A de la petidina (DCI), pipradrol (DCI), piritramida (DCI), </w:t>
            </w:r>
            <w:r w:rsidRPr="00C60EFB">
              <w:rPr>
                <w:rFonts w:ascii="Arial" w:hAnsi="Arial" w:cs="Arial"/>
                <w:sz w:val="16"/>
                <w:szCs w:val="16"/>
              </w:rPr>
              <w:lastRenderedPageBreak/>
              <w:t>propiram (DCI), remifentanilo (DCI) y trimeperidina (DCI).</w:t>
            </w:r>
          </w:p>
        </w:tc>
        <w:tc>
          <w:tcPr>
            <w:tcW w:w="4106" w:type="dxa"/>
            <w:vMerge/>
            <w:tcBorders>
              <w:left w:val="single" w:sz="6" w:space="0" w:color="auto"/>
              <w:right w:val="single" w:sz="6" w:space="0" w:color="auto"/>
            </w:tcBorders>
          </w:tcPr>
          <w:p w14:paraId="1A1ACD24"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04F1E1A8"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vAlign w:val="center"/>
          </w:tcPr>
          <w:p w14:paraId="604910F9" w14:textId="77777777" w:rsidR="00941720" w:rsidRPr="00C60EFB" w:rsidRDefault="00941720" w:rsidP="00F71562">
            <w:pPr>
              <w:snapToGrid w:val="0"/>
              <w:spacing w:before="40" w:after="36"/>
              <w:jc w:val="right"/>
              <w:rPr>
                <w:rFonts w:ascii="Arial" w:hAnsi="Arial" w:cs="Arial"/>
                <w:sz w:val="16"/>
                <w:szCs w:val="16"/>
              </w:rPr>
            </w:pPr>
            <w:r w:rsidRPr="00C60EFB">
              <w:rPr>
                <w:rFonts w:ascii="Arial" w:hAnsi="Arial" w:cs="Arial"/>
                <w:sz w:val="16"/>
                <w:szCs w:val="16"/>
              </w:rPr>
              <w:t>02</w:t>
            </w:r>
          </w:p>
        </w:tc>
        <w:tc>
          <w:tcPr>
            <w:tcW w:w="3188" w:type="dxa"/>
            <w:tcBorders>
              <w:top w:val="single" w:sz="6" w:space="0" w:color="auto"/>
              <w:left w:val="single" w:sz="6" w:space="0" w:color="auto"/>
              <w:bottom w:val="single" w:sz="6" w:space="0" w:color="auto"/>
              <w:right w:val="single" w:sz="6" w:space="0" w:color="auto"/>
            </w:tcBorders>
          </w:tcPr>
          <w:p w14:paraId="6E1D1651" w14:textId="77777777" w:rsidR="00941720" w:rsidRPr="00C60EFB" w:rsidRDefault="00941720" w:rsidP="00F71562">
            <w:pPr>
              <w:snapToGrid w:val="0"/>
              <w:spacing w:before="40" w:after="36"/>
              <w:jc w:val="both"/>
              <w:rPr>
                <w:rFonts w:ascii="Arial" w:hAnsi="Arial" w:cs="Arial"/>
                <w:sz w:val="16"/>
                <w:szCs w:val="16"/>
              </w:rPr>
            </w:pPr>
            <w:r w:rsidRPr="00C60EFB">
              <w:rPr>
                <w:rFonts w:ascii="Arial" w:hAnsi="Arial" w:cs="Arial"/>
                <w:sz w:val="16"/>
                <w:szCs w:val="16"/>
              </w:rPr>
              <w:t>Sales de los productos del número de identificación comercial 2933.33.03.01.</w:t>
            </w:r>
          </w:p>
        </w:tc>
        <w:tc>
          <w:tcPr>
            <w:tcW w:w="4106" w:type="dxa"/>
            <w:vMerge/>
            <w:tcBorders>
              <w:left w:val="single" w:sz="6" w:space="0" w:color="auto"/>
              <w:right w:val="single" w:sz="6" w:space="0" w:color="auto"/>
            </w:tcBorders>
          </w:tcPr>
          <w:p w14:paraId="6CEE16E9"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6D2EBE9E"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4E6AAAFE"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2844B368"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3553A644" w14:textId="77777777" w:rsidR="00941720" w:rsidRPr="00C60EFB" w:rsidRDefault="00941720" w:rsidP="00F71562">
            <w:pPr>
              <w:snapToGrid w:val="0"/>
              <w:spacing w:before="40" w:after="36"/>
              <w:jc w:val="both"/>
              <w:rPr>
                <w:rFonts w:ascii="Arial" w:hAnsi="Arial" w:cs="Arial"/>
                <w:b/>
                <w:sz w:val="16"/>
                <w:szCs w:val="16"/>
              </w:rPr>
            </w:pPr>
            <w:r w:rsidRPr="00C60EFB">
              <w:rPr>
                <w:rFonts w:ascii="Arial" w:hAnsi="Arial" w:cs="Arial"/>
                <w:b/>
                <w:sz w:val="16"/>
                <w:szCs w:val="16"/>
              </w:rPr>
              <w:t>2933.39.02</w:t>
            </w:r>
          </w:p>
        </w:tc>
        <w:tc>
          <w:tcPr>
            <w:tcW w:w="3188" w:type="dxa"/>
            <w:tcBorders>
              <w:top w:val="single" w:sz="6" w:space="0" w:color="auto"/>
              <w:left w:val="single" w:sz="6" w:space="0" w:color="auto"/>
              <w:bottom w:val="single" w:sz="6" w:space="0" w:color="auto"/>
              <w:right w:val="single" w:sz="6" w:space="0" w:color="auto"/>
            </w:tcBorders>
          </w:tcPr>
          <w:p w14:paraId="651E43B6" w14:textId="77777777" w:rsidR="00941720" w:rsidRPr="00C60EFB" w:rsidRDefault="00941720" w:rsidP="00F71562">
            <w:pPr>
              <w:snapToGrid w:val="0"/>
              <w:spacing w:before="40" w:after="36"/>
              <w:jc w:val="both"/>
              <w:rPr>
                <w:rFonts w:ascii="Arial" w:hAnsi="Arial" w:cs="Arial"/>
                <w:b/>
                <w:sz w:val="16"/>
                <w:szCs w:val="16"/>
              </w:rPr>
            </w:pPr>
            <w:r w:rsidRPr="00C60EFB">
              <w:rPr>
                <w:rFonts w:ascii="Arial" w:hAnsi="Arial" w:cs="Arial"/>
                <w:b/>
                <w:sz w:val="16"/>
                <w:szCs w:val="16"/>
              </w:rPr>
              <w:t>Feniramina, bromofeniramina y sus maleatos.</w:t>
            </w:r>
          </w:p>
        </w:tc>
        <w:tc>
          <w:tcPr>
            <w:tcW w:w="4106" w:type="dxa"/>
            <w:vMerge w:val="restart"/>
            <w:tcBorders>
              <w:top w:val="single" w:sz="6" w:space="0" w:color="auto"/>
              <w:left w:val="single" w:sz="6" w:space="0" w:color="auto"/>
              <w:right w:val="single" w:sz="6" w:space="0" w:color="auto"/>
            </w:tcBorders>
          </w:tcPr>
          <w:p w14:paraId="5518821F"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4F6BD2C0"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6EA375F2" w14:textId="77777777" w:rsidR="00941720" w:rsidRPr="00C60EFB" w:rsidRDefault="00941720" w:rsidP="00F71562">
            <w:pPr>
              <w:snapToGrid w:val="0"/>
              <w:spacing w:before="40" w:after="36"/>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0FF0A49A" w14:textId="77777777" w:rsidR="00941720" w:rsidRPr="00C60EFB" w:rsidRDefault="00941720" w:rsidP="00F71562">
            <w:pPr>
              <w:snapToGrid w:val="0"/>
              <w:spacing w:before="40" w:after="36"/>
              <w:jc w:val="both"/>
              <w:rPr>
                <w:rFonts w:ascii="Arial" w:hAnsi="Arial" w:cs="Arial"/>
                <w:sz w:val="16"/>
                <w:szCs w:val="16"/>
              </w:rPr>
            </w:pPr>
            <w:r w:rsidRPr="00C60EFB">
              <w:rPr>
                <w:rFonts w:ascii="Arial" w:hAnsi="Arial" w:cs="Arial"/>
                <w:sz w:val="16"/>
                <w:szCs w:val="16"/>
              </w:rPr>
              <w:t>Feniramina, bromofeniramina y sus maleatos.</w:t>
            </w:r>
          </w:p>
        </w:tc>
        <w:tc>
          <w:tcPr>
            <w:tcW w:w="4106" w:type="dxa"/>
            <w:vMerge/>
            <w:tcBorders>
              <w:left w:val="single" w:sz="6" w:space="0" w:color="auto"/>
              <w:bottom w:val="single" w:sz="6" w:space="0" w:color="auto"/>
              <w:right w:val="single" w:sz="6" w:space="0" w:color="auto"/>
            </w:tcBorders>
          </w:tcPr>
          <w:p w14:paraId="1DE759C6"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4C938040"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7680F713"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4860C55D"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51ABE3E7" w14:textId="77777777" w:rsidR="00941720" w:rsidRPr="00C60EFB" w:rsidRDefault="00941720" w:rsidP="00F71562">
            <w:pPr>
              <w:snapToGrid w:val="0"/>
              <w:spacing w:before="40" w:after="36"/>
              <w:jc w:val="both"/>
              <w:rPr>
                <w:rFonts w:ascii="Arial" w:hAnsi="Arial" w:cs="Arial"/>
                <w:b/>
                <w:sz w:val="16"/>
                <w:szCs w:val="16"/>
              </w:rPr>
            </w:pPr>
            <w:r w:rsidRPr="00C60EFB">
              <w:rPr>
                <w:rFonts w:ascii="Arial" w:hAnsi="Arial" w:cs="Arial"/>
                <w:b/>
                <w:sz w:val="16"/>
                <w:szCs w:val="16"/>
              </w:rPr>
              <w:t>2933.39.17</w:t>
            </w:r>
          </w:p>
        </w:tc>
        <w:tc>
          <w:tcPr>
            <w:tcW w:w="3188" w:type="dxa"/>
            <w:tcBorders>
              <w:top w:val="single" w:sz="6" w:space="0" w:color="auto"/>
              <w:left w:val="single" w:sz="6" w:space="0" w:color="auto"/>
              <w:bottom w:val="single" w:sz="6" w:space="0" w:color="auto"/>
              <w:right w:val="single" w:sz="6" w:space="0" w:color="auto"/>
            </w:tcBorders>
          </w:tcPr>
          <w:p w14:paraId="4A52E7CA" w14:textId="77777777" w:rsidR="00941720" w:rsidRPr="00C60EFB" w:rsidRDefault="00941720" w:rsidP="00F71562">
            <w:pPr>
              <w:snapToGrid w:val="0"/>
              <w:spacing w:before="40" w:after="36"/>
              <w:jc w:val="both"/>
              <w:rPr>
                <w:rFonts w:ascii="Arial" w:hAnsi="Arial" w:cs="Arial"/>
                <w:b/>
                <w:sz w:val="16"/>
                <w:szCs w:val="16"/>
              </w:rPr>
            </w:pPr>
            <w:r w:rsidRPr="00C60EFB">
              <w:rPr>
                <w:rFonts w:ascii="Arial" w:hAnsi="Arial" w:cs="Arial"/>
                <w:b/>
                <w:sz w:val="16"/>
                <w:szCs w:val="16"/>
              </w:rPr>
              <w:t>Ester dimetílico del ácido 1,4-dihidro-2,6-dimetil-4-(2-nitrofenil)-3,5-piridindicarboxílico (Nifedipina).</w:t>
            </w:r>
          </w:p>
        </w:tc>
        <w:tc>
          <w:tcPr>
            <w:tcW w:w="4106" w:type="dxa"/>
            <w:vMerge w:val="restart"/>
            <w:tcBorders>
              <w:top w:val="single" w:sz="6" w:space="0" w:color="auto"/>
              <w:left w:val="single" w:sz="6" w:space="0" w:color="auto"/>
              <w:right w:val="single" w:sz="6" w:space="0" w:color="auto"/>
            </w:tcBorders>
          </w:tcPr>
          <w:p w14:paraId="6993062C"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3C2A2AD4"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43805288" w14:textId="77777777" w:rsidR="00941720" w:rsidRPr="00C60EFB" w:rsidRDefault="00941720" w:rsidP="00F71562">
            <w:pPr>
              <w:snapToGrid w:val="0"/>
              <w:spacing w:before="40" w:after="36"/>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2CEB0BC4" w14:textId="77777777" w:rsidR="00941720" w:rsidRPr="00C60EFB" w:rsidRDefault="00941720" w:rsidP="00F71562">
            <w:pPr>
              <w:snapToGrid w:val="0"/>
              <w:spacing w:before="40" w:after="36"/>
              <w:jc w:val="both"/>
              <w:rPr>
                <w:rFonts w:ascii="Arial" w:hAnsi="Arial" w:cs="Arial"/>
                <w:sz w:val="16"/>
                <w:szCs w:val="16"/>
              </w:rPr>
            </w:pPr>
            <w:r w:rsidRPr="00C60EFB">
              <w:rPr>
                <w:rFonts w:ascii="Arial" w:hAnsi="Arial" w:cs="Arial"/>
                <w:sz w:val="16"/>
                <w:szCs w:val="16"/>
              </w:rPr>
              <w:t>Ester dimetílico del ácido 1,4-dihidro-2,6-dimetil-4-(2-nitrofenil)-3,5-piridindicarboxílico (Nifedipina).</w:t>
            </w:r>
          </w:p>
        </w:tc>
        <w:tc>
          <w:tcPr>
            <w:tcW w:w="4106" w:type="dxa"/>
            <w:vMerge/>
            <w:tcBorders>
              <w:left w:val="single" w:sz="6" w:space="0" w:color="auto"/>
              <w:bottom w:val="single" w:sz="6" w:space="0" w:color="auto"/>
              <w:right w:val="single" w:sz="6" w:space="0" w:color="auto"/>
            </w:tcBorders>
          </w:tcPr>
          <w:p w14:paraId="502F284E"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4B59213C"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38B9CF79"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35BF5175"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355CD131" w14:textId="77777777" w:rsidR="00941720" w:rsidRPr="00C60EFB" w:rsidRDefault="00941720" w:rsidP="00F71562">
            <w:pPr>
              <w:snapToGrid w:val="0"/>
              <w:spacing w:before="40" w:after="40" w:line="188" w:lineRule="exact"/>
              <w:jc w:val="both"/>
              <w:rPr>
                <w:rFonts w:ascii="Arial" w:hAnsi="Arial" w:cs="Arial"/>
                <w:b/>
                <w:sz w:val="16"/>
                <w:szCs w:val="16"/>
              </w:rPr>
            </w:pPr>
            <w:r w:rsidRPr="00C60EFB">
              <w:rPr>
                <w:rFonts w:ascii="Arial" w:hAnsi="Arial" w:cs="Arial"/>
                <w:b/>
                <w:sz w:val="16"/>
                <w:szCs w:val="16"/>
              </w:rPr>
              <w:t>2933.39.91</w:t>
            </w:r>
          </w:p>
        </w:tc>
        <w:tc>
          <w:tcPr>
            <w:tcW w:w="3188" w:type="dxa"/>
            <w:tcBorders>
              <w:top w:val="single" w:sz="6" w:space="0" w:color="auto"/>
              <w:left w:val="single" w:sz="6" w:space="0" w:color="auto"/>
              <w:bottom w:val="single" w:sz="6" w:space="0" w:color="auto"/>
              <w:right w:val="single" w:sz="6" w:space="0" w:color="auto"/>
            </w:tcBorders>
          </w:tcPr>
          <w:p w14:paraId="44D208D6" w14:textId="77777777" w:rsidR="00941720" w:rsidRPr="00C60EFB" w:rsidRDefault="00941720" w:rsidP="00F71562">
            <w:pPr>
              <w:snapToGrid w:val="0"/>
              <w:spacing w:before="40" w:after="40" w:line="188" w:lineRule="exact"/>
              <w:jc w:val="both"/>
              <w:rPr>
                <w:rFonts w:ascii="Arial" w:hAnsi="Arial" w:cs="Arial"/>
                <w:b/>
                <w:sz w:val="16"/>
                <w:szCs w:val="16"/>
              </w:rPr>
            </w:pPr>
            <w:r w:rsidRPr="00C60EFB">
              <w:rPr>
                <w:rFonts w:ascii="Arial" w:hAnsi="Arial" w:cs="Arial"/>
                <w:b/>
                <w:sz w:val="16"/>
                <w:szCs w:val="16"/>
              </w:rPr>
              <w:t>Los demás derivados de la piperidina y sales de estos productos.</w:t>
            </w:r>
          </w:p>
        </w:tc>
        <w:tc>
          <w:tcPr>
            <w:tcW w:w="4106" w:type="dxa"/>
            <w:vMerge w:val="restart"/>
            <w:tcBorders>
              <w:top w:val="single" w:sz="6" w:space="0" w:color="auto"/>
              <w:left w:val="single" w:sz="6" w:space="0" w:color="auto"/>
              <w:right w:val="single" w:sz="6" w:space="0" w:color="auto"/>
            </w:tcBorders>
            <w:vAlign w:val="center"/>
          </w:tcPr>
          <w:p w14:paraId="48A9D0E2" w14:textId="77777777" w:rsidR="00941720" w:rsidRPr="00C60EFB" w:rsidRDefault="00941720" w:rsidP="00F71562">
            <w:pPr>
              <w:snapToGrid w:val="0"/>
              <w:spacing w:before="40" w:after="40" w:line="188"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Biperideno; Ebastina; Fendizoato de Cloperastina; Trihexifenidilo y/o Penfluridol.</w:t>
            </w:r>
          </w:p>
        </w:tc>
      </w:tr>
      <w:tr w:rsidR="00941720" w:rsidRPr="00C60EFB" w14:paraId="4FDAD950"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vAlign w:val="center"/>
          </w:tcPr>
          <w:p w14:paraId="07A4C9CD" w14:textId="77777777" w:rsidR="00941720" w:rsidRPr="00C60EFB" w:rsidRDefault="00941720" w:rsidP="00F71562">
            <w:pPr>
              <w:snapToGrid w:val="0"/>
              <w:spacing w:before="40" w:after="40" w:line="188"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57DE7E36" w14:textId="77777777" w:rsidR="00941720" w:rsidRPr="00C60EFB" w:rsidRDefault="00941720" w:rsidP="00F71562">
            <w:pPr>
              <w:snapToGrid w:val="0"/>
              <w:spacing w:before="40" w:after="40" w:line="188" w:lineRule="exact"/>
              <w:jc w:val="both"/>
              <w:rPr>
                <w:rFonts w:ascii="Arial" w:hAnsi="Arial" w:cs="Arial"/>
                <w:sz w:val="16"/>
                <w:szCs w:val="16"/>
              </w:rPr>
            </w:pPr>
            <w:r w:rsidRPr="00C60EFB">
              <w:rPr>
                <w:rFonts w:ascii="Arial" w:hAnsi="Arial" w:cs="Arial"/>
                <w:sz w:val="16"/>
                <w:szCs w:val="16"/>
              </w:rPr>
              <w:t>Los demás derivados de la piperidina y sales de estos productos.</w:t>
            </w:r>
          </w:p>
        </w:tc>
        <w:tc>
          <w:tcPr>
            <w:tcW w:w="4106" w:type="dxa"/>
            <w:vMerge/>
            <w:tcBorders>
              <w:left w:val="single" w:sz="6" w:space="0" w:color="auto"/>
              <w:bottom w:val="single" w:sz="6" w:space="0" w:color="auto"/>
              <w:right w:val="single" w:sz="6" w:space="0" w:color="auto"/>
            </w:tcBorders>
          </w:tcPr>
          <w:p w14:paraId="0D9CB510" w14:textId="77777777" w:rsidR="00941720" w:rsidRPr="00C60EFB" w:rsidRDefault="00941720" w:rsidP="00F71562">
            <w:pPr>
              <w:snapToGrid w:val="0"/>
              <w:spacing w:before="40" w:after="40" w:line="188" w:lineRule="exact"/>
              <w:jc w:val="both"/>
              <w:rPr>
                <w:rFonts w:ascii="Arial" w:hAnsi="Arial" w:cs="Arial"/>
                <w:sz w:val="16"/>
                <w:szCs w:val="16"/>
              </w:rPr>
            </w:pPr>
          </w:p>
        </w:tc>
      </w:tr>
      <w:tr w:rsidR="00941720" w:rsidRPr="00C60EFB" w14:paraId="51753265"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19CFBC3D" w14:textId="77777777" w:rsidR="00941720" w:rsidRPr="00C60EFB" w:rsidRDefault="00941720" w:rsidP="00F71562">
            <w:pPr>
              <w:snapToGrid w:val="0"/>
              <w:spacing w:before="40" w:after="40" w:line="188" w:lineRule="exact"/>
              <w:jc w:val="both"/>
              <w:rPr>
                <w:rFonts w:ascii="Arial" w:hAnsi="Arial" w:cs="Arial"/>
                <w:sz w:val="16"/>
                <w:szCs w:val="16"/>
              </w:rPr>
            </w:pPr>
          </w:p>
        </w:tc>
      </w:tr>
      <w:tr w:rsidR="00941720" w:rsidRPr="00C60EFB" w14:paraId="69F2B776"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181B3C6A" w14:textId="77777777" w:rsidR="00941720" w:rsidRPr="00C60EFB" w:rsidRDefault="00941720" w:rsidP="00F71562">
            <w:pPr>
              <w:snapToGrid w:val="0"/>
              <w:spacing w:before="40" w:after="40" w:line="188" w:lineRule="exact"/>
              <w:jc w:val="both"/>
              <w:rPr>
                <w:rFonts w:ascii="Arial" w:hAnsi="Arial" w:cs="Arial"/>
                <w:b/>
                <w:sz w:val="16"/>
                <w:szCs w:val="16"/>
              </w:rPr>
            </w:pPr>
            <w:r w:rsidRPr="00C60EFB">
              <w:rPr>
                <w:rFonts w:ascii="Arial" w:hAnsi="Arial" w:cs="Arial"/>
                <w:b/>
                <w:sz w:val="16"/>
                <w:szCs w:val="16"/>
              </w:rPr>
              <w:t>2933.39.99</w:t>
            </w:r>
          </w:p>
        </w:tc>
        <w:tc>
          <w:tcPr>
            <w:tcW w:w="3188" w:type="dxa"/>
            <w:tcBorders>
              <w:top w:val="single" w:sz="6" w:space="0" w:color="auto"/>
              <w:left w:val="single" w:sz="6" w:space="0" w:color="auto"/>
              <w:bottom w:val="single" w:sz="6" w:space="0" w:color="auto"/>
              <w:right w:val="single" w:sz="6" w:space="0" w:color="auto"/>
            </w:tcBorders>
          </w:tcPr>
          <w:p w14:paraId="67E95B50" w14:textId="77777777" w:rsidR="00941720" w:rsidRPr="00C60EFB" w:rsidRDefault="00941720" w:rsidP="00F71562">
            <w:pPr>
              <w:snapToGrid w:val="0"/>
              <w:spacing w:before="40" w:after="40" w:line="188" w:lineRule="exact"/>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14:paraId="7E60FDBA" w14:textId="77777777" w:rsidR="00941720" w:rsidRPr="00C60EFB" w:rsidRDefault="00941720" w:rsidP="00F71562">
            <w:pPr>
              <w:snapToGrid w:val="0"/>
              <w:spacing w:before="40" w:after="40" w:line="188"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Clorfeniramina; sales de los siguientes productos: Biperideno; Ebastina; Fendizoato de Cloperastina y/o Trihexifenidilo.</w:t>
            </w:r>
          </w:p>
        </w:tc>
      </w:tr>
      <w:tr w:rsidR="00941720" w:rsidRPr="00C60EFB" w14:paraId="5EEF8C2E"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vAlign w:val="center"/>
          </w:tcPr>
          <w:p w14:paraId="1F75237A" w14:textId="77777777" w:rsidR="00941720" w:rsidRPr="00C60EFB" w:rsidRDefault="00941720" w:rsidP="00F71562">
            <w:pPr>
              <w:snapToGrid w:val="0"/>
              <w:spacing w:before="40" w:after="40" w:line="188" w:lineRule="exact"/>
              <w:jc w:val="right"/>
              <w:rPr>
                <w:rFonts w:ascii="Arial" w:hAnsi="Arial" w:cs="Arial"/>
                <w:sz w:val="16"/>
                <w:szCs w:val="16"/>
              </w:rPr>
            </w:pPr>
            <w:r w:rsidRPr="00C60EFB">
              <w:rPr>
                <w:rFonts w:ascii="Arial" w:hAnsi="Arial" w:cs="Arial"/>
                <w:sz w:val="16"/>
                <w:szCs w:val="16"/>
              </w:rPr>
              <w:t>99</w:t>
            </w:r>
          </w:p>
        </w:tc>
        <w:tc>
          <w:tcPr>
            <w:tcW w:w="3188" w:type="dxa"/>
            <w:tcBorders>
              <w:top w:val="single" w:sz="6" w:space="0" w:color="auto"/>
              <w:left w:val="single" w:sz="6" w:space="0" w:color="auto"/>
              <w:bottom w:val="single" w:sz="6" w:space="0" w:color="auto"/>
              <w:right w:val="single" w:sz="6" w:space="0" w:color="auto"/>
            </w:tcBorders>
          </w:tcPr>
          <w:p w14:paraId="6BDED197" w14:textId="77777777" w:rsidR="00941720" w:rsidRPr="00C60EFB" w:rsidRDefault="00941720" w:rsidP="00F71562">
            <w:pPr>
              <w:snapToGrid w:val="0"/>
              <w:spacing w:before="40" w:after="40" w:line="188" w:lineRule="exact"/>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14:paraId="5E1B78A0" w14:textId="77777777" w:rsidR="00941720" w:rsidRPr="00C60EFB" w:rsidRDefault="00941720" w:rsidP="00F71562">
            <w:pPr>
              <w:snapToGrid w:val="0"/>
              <w:spacing w:before="40" w:after="40" w:line="188" w:lineRule="exact"/>
              <w:jc w:val="both"/>
              <w:rPr>
                <w:rFonts w:ascii="Arial" w:hAnsi="Arial" w:cs="Arial"/>
                <w:sz w:val="16"/>
                <w:szCs w:val="16"/>
              </w:rPr>
            </w:pPr>
          </w:p>
        </w:tc>
      </w:tr>
      <w:tr w:rsidR="00941720" w:rsidRPr="00C60EFB" w14:paraId="3D1489CB"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26E1BCCB" w14:textId="77777777" w:rsidR="00941720" w:rsidRPr="00C60EFB" w:rsidRDefault="00941720" w:rsidP="00F71562">
            <w:pPr>
              <w:snapToGrid w:val="0"/>
              <w:spacing w:before="40" w:after="40" w:line="188" w:lineRule="exact"/>
              <w:jc w:val="both"/>
              <w:rPr>
                <w:rFonts w:ascii="Arial" w:hAnsi="Arial" w:cs="Arial"/>
                <w:sz w:val="16"/>
                <w:szCs w:val="16"/>
              </w:rPr>
            </w:pPr>
          </w:p>
        </w:tc>
      </w:tr>
      <w:tr w:rsidR="00941720" w:rsidRPr="00C60EFB" w14:paraId="211B05C9"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57F7069D" w14:textId="77777777" w:rsidR="00941720" w:rsidRPr="00C60EFB" w:rsidRDefault="00941720" w:rsidP="00F71562">
            <w:pPr>
              <w:snapToGrid w:val="0"/>
              <w:spacing w:before="40" w:after="40" w:line="188" w:lineRule="exact"/>
              <w:jc w:val="both"/>
              <w:rPr>
                <w:rFonts w:ascii="Arial" w:hAnsi="Arial" w:cs="Arial"/>
                <w:b/>
                <w:sz w:val="16"/>
                <w:szCs w:val="16"/>
              </w:rPr>
            </w:pPr>
            <w:r w:rsidRPr="00C60EFB">
              <w:rPr>
                <w:rFonts w:ascii="Arial" w:hAnsi="Arial" w:cs="Arial"/>
                <w:b/>
                <w:sz w:val="16"/>
                <w:szCs w:val="16"/>
              </w:rPr>
              <w:t>2933.49.01</w:t>
            </w:r>
          </w:p>
        </w:tc>
        <w:tc>
          <w:tcPr>
            <w:tcW w:w="3188" w:type="dxa"/>
            <w:tcBorders>
              <w:top w:val="single" w:sz="6" w:space="0" w:color="auto"/>
              <w:left w:val="single" w:sz="6" w:space="0" w:color="auto"/>
              <w:bottom w:val="single" w:sz="6" w:space="0" w:color="auto"/>
              <w:right w:val="single" w:sz="6" w:space="0" w:color="auto"/>
            </w:tcBorders>
          </w:tcPr>
          <w:p w14:paraId="3AC59505" w14:textId="77777777" w:rsidR="00941720" w:rsidRPr="00C60EFB" w:rsidRDefault="00941720" w:rsidP="00F71562">
            <w:pPr>
              <w:snapToGrid w:val="0"/>
              <w:spacing w:before="40" w:after="40" w:line="188" w:lineRule="exact"/>
              <w:jc w:val="both"/>
              <w:rPr>
                <w:rFonts w:ascii="Arial" w:hAnsi="Arial" w:cs="Arial"/>
                <w:b/>
                <w:sz w:val="16"/>
                <w:szCs w:val="16"/>
              </w:rPr>
            </w:pPr>
            <w:r w:rsidRPr="00C60EFB">
              <w:rPr>
                <w:rFonts w:ascii="Arial" w:hAnsi="Arial" w:cs="Arial"/>
                <w:b/>
                <w:sz w:val="16"/>
                <w:szCs w:val="16"/>
              </w:rPr>
              <w:t>Diyodo oxiquinolina (Yodoquinol).</w:t>
            </w:r>
          </w:p>
        </w:tc>
        <w:tc>
          <w:tcPr>
            <w:tcW w:w="4106" w:type="dxa"/>
            <w:vMerge w:val="restart"/>
            <w:tcBorders>
              <w:top w:val="single" w:sz="6" w:space="0" w:color="auto"/>
              <w:left w:val="single" w:sz="6" w:space="0" w:color="auto"/>
              <w:right w:val="single" w:sz="6" w:space="0" w:color="auto"/>
            </w:tcBorders>
          </w:tcPr>
          <w:p w14:paraId="48F2AE71" w14:textId="77777777" w:rsidR="00941720" w:rsidRPr="00C60EFB" w:rsidRDefault="00941720" w:rsidP="00F71562">
            <w:pPr>
              <w:snapToGrid w:val="0"/>
              <w:spacing w:before="40" w:after="40" w:line="188" w:lineRule="exact"/>
              <w:jc w:val="both"/>
              <w:rPr>
                <w:rFonts w:ascii="Arial" w:hAnsi="Arial" w:cs="Arial"/>
                <w:sz w:val="16"/>
                <w:szCs w:val="16"/>
              </w:rPr>
            </w:pPr>
          </w:p>
        </w:tc>
      </w:tr>
      <w:tr w:rsidR="00941720" w:rsidRPr="00C60EFB" w14:paraId="143988CA"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24B9B69B" w14:textId="77777777" w:rsidR="00941720" w:rsidRPr="00C60EFB" w:rsidRDefault="00941720" w:rsidP="00F71562">
            <w:pPr>
              <w:snapToGrid w:val="0"/>
              <w:spacing w:before="40" w:after="40" w:line="188"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039F0FD6" w14:textId="77777777" w:rsidR="00941720" w:rsidRPr="00C60EFB" w:rsidRDefault="00941720" w:rsidP="00F71562">
            <w:pPr>
              <w:snapToGrid w:val="0"/>
              <w:spacing w:before="40" w:after="40" w:line="188" w:lineRule="exact"/>
              <w:jc w:val="both"/>
              <w:rPr>
                <w:rFonts w:ascii="Arial" w:hAnsi="Arial" w:cs="Arial"/>
                <w:sz w:val="16"/>
                <w:szCs w:val="16"/>
              </w:rPr>
            </w:pPr>
            <w:r w:rsidRPr="00C60EFB">
              <w:rPr>
                <w:rFonts w:ascii="Arial" w:hAnsi="Arial" w:cs="Arial"/>
                <w:sz w:val="16"/>
                <w:szCs w:val="16"/>
              </w:rPr>
              <w:t>Diyodo oxiquinolina (Yodoquinol).</w:t>
            </w:r>
          </w:p>
        </w:tc>
        <w:tc>
          <w:tcPr>
            <w:tcW w:w="4106" w:type="dxa"/>
            <w:vMerge/>
            <w:tcBorders>
              <w:left w:val="single" w:sz="6" w:space="0" w:color="auto"/>
              <w:bottom w:val="single" w:sz="6" w:space="0" w:color="auto"/>
              <w:right w:val="single" w:sz="6" w:space="0" w:color="auto"/>
            </w:tcBorders>
          </w:tcPr>
          <w:p w14:paraId="082F28B6" w14:textId="77777777" w:rsidR="00941720" w:rsidRPr="00C60EFB" w:rsidRDefault="00941720" w:rsidP="00F71562">
            <w:pPr>
              <w:snapToGrid w:val="0"/>
              <w:spacing w:before="40" w:after="40" w:line="188" w:lineRule="exact"/>
              <w:jc w:val="both"/>
              <w:rPr>
                <w:rFonts w:ascii="Arial" w:hAnsi="Arial" w:cs="Arial"/>
                <w:sz w:val="16"/>
                <w:szCs w:val="16"/>
              </w:rPr>
            </w:pPr>
          </w:p>
        </w:tc>
      </w:tr>
      <w:tr w:rsidR="00941720" w:rsidRPr="00C60EFB" w14:paraId="01BEE717"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7E416979" w14:textId="77777777" w:rsidR="00941720" w:rsidRPr="00C60EFB" w:rsidRDefault="00941720" w:rsidP="00F71562">
            <w:pPr>
              <w:snapToGrid w:val="0"/>
              <w:spacing w:before="40" w:after="40" w:line="188" w:lineRule="exact"/>
              <w:jc w:val="both"/>
              <w:rPr>
                <w:rFonts w:ascii="Arial" w:hAnsi="Arial" w:cs="Arial"/>
                <w:sz w:val="16"/>
                <w:szCs w:val="16"/>
              </w:rPr>
            </w:pPr>
          </w:p>
        </w:tc>
        <w:tc>
          <w:tcPr>
            <w:tcW w:w="3188" w:type="dxa"/>
            <w:tcBorders>
              <w:top w:val="single" w:sz="6" w:space="0" w:color="auto"/>
              <w:left w:val="single" w:sz="6" w:space="0" w:color="auto"/>
              <w:bottom w:val="single" w:sz="6" w:space="0" w:color="auto"/>
              <w:right w:val="single" w:sz="6" w:space="0" w:color="auto"/>
            </w:tcBorders>
          </w:tcPr>
          <w:p w14:paraId="2E783AB9" w14:textId="77777777" w:rsidR="00941720" w:rsidRPr="00C60EFB" w:rsidRDefault="00941720" w:rsidP="00F71562">
            <w:pPr>
              <w:snapToGrid w:val="0"/>
              <w:spacing w:before="40" w:after="40" w:line="188" w:lineRule="exact"/>
              <w:jc w:val="both"/>
              <w:rPr>
                <w:rFonts w:ascii="Arial" w:hAnsi="Arial" w:cs="Arial"/>
                <w:sz w:val="16"/>
                <w:szCs w:val="16"/>
              </w:rPr>
            </w:pPr>
          </w:p>
        </w:tc>
        <w:tc>
          <w:tcPr>
            <w:tcW w:w="4106" w:type="dxa"/>
            <w:tcBorders>
              <w:top w:val="single" w:sz="6" w:space="0" w:color="auto"/>
              <w:left w:val="single" w:sz="6" w:space="0" w:color="auto"/>
              <w:bottom w:val="single" w:sz="6" w:space="0" w:color="auto"/>
              <w:right w:val="single" w:sz="6" w:space="0" w:color="auto"/>
            </w:tcBorders>
          </w:tcPr>
          <w:p w14:paraId="5571971C" w14:textId="77777777" w:rsidR="00941720" w:rsidRPr="00C60EFB" w:rsidRDefault="00941720" w:rsidP="00F71562">
            <w:pPr>
              <w:snapToGrid w:val="0"/>
              <w:spacing w:before="40" w:after="40" w:line="188" w:lineRule="exact"/>
              <w:jc w:val="both"/>
              <w:rPr>
                <w:rFonts w:ascii="Arial" w:hAnsi="Arial" w:cs="Arial"/>
                <w:sz w:val="16"/>
                <w:szCs w:val="16"/>
              </w:rPr>
            </w:pPr>
          </w:p>
        </w:tc>
      </w:tr>
      <w:tr w:rsidR="00941720" w:rsidRPr="00C60EFB" w14:paraId="10146CD1"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13B40FA3" w14:textId="77777777" w:rsidR="00941720" w:rsidRPr="00C60EFB" w:rsidRDefault="00941720" w:rsidP="00F71562">
            <w:pPr>
              <w:snapToGrid w:val="0"/>
              <w:spacing w:before="40" w:after="40" w:line="188" w:lineRule="exact"/>
              <w:jc w:val="both"/>
              <w:rPr>
                <w:rFonts w:ascii="Arial" w:hAnsi="Arial" w:cs="Arial"/>
                <w:b/>
                <w:sz w:val="16"/>
                <w:szCs w:val="16"/>
              </w:rPr>
            </w:pPr>
            <w:r w:rsidRPr="00C60EFB">
              <w:rPr>
                <w:rFonts w:ascii="Arial" w:hAnsi="Arial" w:cs="Arial"/>
                <w:b/>
                <w:sz w:val="16"/>
                <w:szCs w:val="16"/>
              </w:rPr>
              <w:t>2933.49.99</w:t>
            </w:r>
          </w:p>
        </w:tc>
        <w:tc>
          <w:tcPr>
            <w:tcW w:w="3188" w:type="dxa"/>
            <w:tcBorders>
              <w:top w:val="single" w:sz="6" w:space="0" w:color="auto"/>
              <w:left w:val="single" w:sz="6" w:space="0" w:color="auto"/>
              <w:bottom w:val="single" w:sz="6" w:space="0" w:color="auto"/>
              <w:right w:val="single" w:sz="6" w:space="0" w:color="auto"/>
            </w:tcBorders>
          </w:tcPr>
          <w:p w14:paraId="7DC88F1E" w14:textId="77777777" w:rsidR="00941720" w:rsidRPr="00C60EFB" w:rsidRDefault="00941720" w:rsidP="00F71562">
            <w:pPr>
              <w:snapToGrid w:val="0"/>
              <w:spacing w:before="40" w:after="40" w:line="188" w:lineRule="exact"/>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vAlign w:val="center"/>
          </w:tcPr>
          <w:p w14:paraId="12277DDE" w14:textId="77777777" w:rsidR="00941720" w:rsidRPr="00C60EFB" w:rsidRDefault="00941720" w:rsidP="00F71562">
            <w:pPr>
              <w:snapToGrid w:val="0"/>
              <w:spacing w:before="40" w:after="40" w:line="188"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Bromhidrato de d-3-metoxi-17-metilmorfinano (Bromhidrato de dextrometorfan).</w:t>
            </w:r>
          </w:p>
        </w:tc>
      </w:tr>
      <w:tr w:rsidR="00941720" w:rsidRPr="00C60EFB" w14:paraId="32119742"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vAlign w:val="center"/>
          </w:tcPr>
          <w:p w14:paraId="7A9F461E" w14:textId="77777777" w:rsidR="00941720" w:rsidRPr="00C60EFB" w:rsidRDefault="00941720" w:rsidP="00F71562">
            <w:pPr>
              <w:snapToGrid w:val="0"/>
              <w:spacing w:before="40" w:after="40" w:line="188" w:lineRule="exact"/>
              <w:jc w:val="right"/>
              <w:rPr>
                <w:rFonts w:ascii="Arial" w:hAnsi="Arial" w:cs="Arial"/>
                <w:sz w:val="16"/>
                <w:szCs w:val="16"/>
              </w:rPr>
            </w:pPr>
            <w:r w:rsidRPr="00C60EFB">
              <w:rPr>
                <w:rFonts w:ascii="Arial" w:hAnsi="Arial" w:cs="Arial"/>
                <w:sz w:val="16"/>
                <w:szCs w:val="16"/>
              </w:rPr>
              <w:t>02</w:t>
            </w:r>
          </w:p>
        </w:tc>
        <w:tc>
          <w:tcPr>
            <w:tcW w:w="3188" w:type="dxa"/>
            <w:tcBorders>
              <w:top w:val="single" w:sz="6" w:space="0" w:color="auto"/>
              <w:left w:val="single" w:sz="6" w:space="0" w:color="auto"/>
              <w:bottom w:val="single" w:sz="6" w:space="0" w:color="auto"/>
              <w:right w:val="single" w:sz="6" w:space="0" w:color="auto"/>
            </w:tcBorders>
          </w:tcPr>
          <w:p w14:paraId="4B51F5F1" w14:textId="77777777" w:rsidR="00941720" w:rsidRPr="00C60EFB" w:rsidRDefault="00941720" w:rsidP="00F71562">
            <w:pPr>
              <w:snapToGrid w:val="0"/>
              <w:spacing w:before="40" w:after="40" w:line="188" w:lineRule="exact"/>
              <w:jc w:val="both"/>
              <w:rPr>
                <w:rFonts w:ascii="Arial" w:hAnsi="Arial" w:cs="Arial"/>
                <w:sz w:val="16"/>
                <w:szCs w:val="16"/>
              </w:rPr>
            </w:pPr>
            <w:r w:rsidRPr="00C60EFB">
              <w:rPr>
                <w:rFonts w:ascii="Arial" w:hAnsi="Arial" w:cs="Arial"/>
                <w:sz w:val="16"/>
                <w:szCs w:val="16"/>
              </w:rPr>
              <w:t>Bromhidrato de d-3-metoxi-17-metilmorfinano (Bromhidrato de dextrometorfan).</w:t>
            </w:r>
          </w:p>
        </w:tc>
        <w:tc>
          <w:tcPr>
            <w:tcW w:w="4106" w:type="dxa"/>
            <w:vMerge/>
            <w:tcBorders>
              <w:left w:val="single" w:sz="6" w:space="0" w:color="auto"/>
              <w:bottom w:val="single" w:sz="6" w:space="0" w:color="auto"/>
              <w:right w:val="single" w:sz="6" w:space="0" w:color="auto"/>
            </w:tcBorders>
          </w:tcPr>
          <w:p w14:paraId="225500EF" w14:textId="77777777" w:rsidR="00941720" w:rsidRPr="00C60EFB" w:rsidRDefault="00941720" w:rsidP="00F71562">
            <w:pPr>
              <w:snapToGrid w:val="0"/>
              <w:spacing w:before="40" w:after="40" w:line="188" w:lineRule="exact"/>
              <w:jc w:val="both"/>
              <w:rPr>
                <w:rFonts w:ascii="Arial" w:hAnsi="Arial" w:cs="Arial"/>
                <w:sz w:val="16"/>
                <w:szCs w:val="16"/>
              </w:rPr>
            </w:pPr>
          </w:p>
        </w:tc>
      </w:tr>
      <w:tr w:rsidR="00941720" w:rsidRPr="00C60EFB" w14:paraId="464BECAB"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67E48EEC" w14:textId="77777777" w:rsidR="00941720" w:rsidRPr="00C60EFB" w:rsidRDefault="00941720" w:rsidP="00F71562">
            <w:pPr>
              <w:snapToGrid w:val="0"/>
              <w:spacing w:before="40" w:after="40" w:line="188" w:lineRule="exact"/>
              <w:jc w:val="both"/>
              <w:rPr>
                <w:rFonts w:ascii="Arial" w:hAnsi="Arial" w:cs="Arial"/>
                <w:sz w:val="16"/>
                <w:szCs w:val="16"/>
              </w:rPr>
            </w:pPr>
          </w:p>
        </w:tc>
      </w:tr>
      <w:tr w:rsidR="00941720" w:rsidRPr="00C60EFB" w14:paraId="068A6AD9"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69C33C67" w14:textId="77777777" w:rsidR="00941720" w:rsidRPr="00C60EFB" w:rsidRDefault="00941720" w:rsidP="00F71562">
            <w:pPr>
              <w:snapToGrid w:val="0"/>
              <w:spacing w:before="40" w:after="40" w:line="188" w:lineRule="exact"/>
              <w:jc w:val="both"/>
              <w:rPr>
                <w:rFonts w:ascii="Arial" w:hAnsi="Arial" w:cs="Arial"/>
                <w:b/>
                <w:sz w:val="16"/>
                <w:szCs w:val="16"/>
              </w:rPr>
            </w:pPr>
            <w:r w:rsidRPr="00C60EFB">
              <w:rPr>
                <w:rFonts w:ascii="Arial" w:hAnsi="Arial" w:cs="Arial"/>
                <w:b/>
                <w:sz w:val="16"/>
                <w:szCs w:val="16"/>
              </w:rPr>
              <w:t>2933.59.99</w:t>
            </w:r>
          </w:p>
        </w:tc>
        <w:tc>
          <w:tcPr>
            <w:tcW w:w="3188" w:type="dxa"/>
            <w:tcBorders>
              <w:top w:val="single" w:sz="6" w:space="0" w:color="auto"/>
              <w:left w:val="single" w:sz="6" w:space="0" w:color="auto"/>
              <w:bottom w:val="single" w:sz="6" w:space="0" w:color="auto"/>
              <w:right w:val="single" w:sz="6" w:space="0" w:color="auto"/>
            </w:tcBorders>
          </w:tcPr>
          <w:p w14:paraId="01F124EC" w14:textId="77777777" w:rsidR="00941720" w:rsidRPr="00C60EFB" w:rsidRDefault="00941720" w:rsidP="00F71562">
            <w:pPr>
              <w:snapToGrid w:val="0"/>
              <w:spacing w:before="40" w:after="40" w:line="188" w:lineRule="exact"/>
              <w:jc w:val="both"/>
              <w:rPr>
                <w:rFonts w:ascii="Arial" w:hAnsi="Arial" w:cs="Arial"/>
                <w:b/>
                <w:sz w:val="16"/>
                <w:szCs w:val="16"/>
              </w:rPr>
            </w:pPr>
            <w:r w:rsidRPr="00C60EFB">
              <w:rPr>
                <w:rFonts w:ascii="Arial" w:hAnsi="Arial" w:cs="Arial"/>
                <w:b/>
                <w:sz w:val="16"/>
                <w:szCs w:val="16"/>
              </w:rPr>
              <w:t>Los demás.</w:t>
            </w:r>
          </w:p>
        </w:tc>
        <w:tc>
          <w:tcPr>
            <w:tcW w:w="4106" w:type="dxa"/>
            <w:tcBorders>
              <w:top w:val="single" w:sz="6" w:space="0" w:color="auto"/>
              <w:left w:val="single" w:sz="6" w:space="0" w:color="auto"/>
              <w:bottom w:val="single" w:sz="6" w:space="0" w:color="auto"/>
              <w:right w:val="single" w:sz="6" w:space="0" w:color="auto"/>
            </w:tcBorders>
          </w:tcPr>
          <w:p w14:paraId="1B221B9F" w14:textId="77777777" w:rsidR="00941720" w:rsidRPr="00C60EFB" w:rsidRDefault="00941720" w:rsidP="00F71562">
            <w:pPr>
              <w:snapToGrid w:val="0"/>
              <w:spacing w:before="40" w:after="40" w:line="188" w:lineRule="exact"/>
              <w:jc w:val="both"/>
              <w:rPr>
                <w:rFonts w:ascii="Arial" w:hAnsi="Arial" w:cs="Arial"/>
                <w:b/>
                <w:sz w:val="16"/>
                <w:szCs w:val="16"/>
              </w:rPr>
            </w:pPr>
          </w:p>
        </w:tc>
      </w:tr>
      <w:tr w:rsidR="00941720" w:rsidRPr="00C60EFB" w14:paraId="5162CA39"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vAlign w:val="center"/>
          </w:tcPr>
          <w:p w14:paraId="0731C746" w14:textId="77777777" w:rsidR="00941720" w:rsidRPr="00C60EFB" w:rsidRDefault="00941720" w:rsidP="00F71562">
            <w:pPr>
              <w:snapToGrid w:val="0"/>
              <w:spacing w:before="40" w:after="40" w:line="188" w:lineRule="exact"/>
              <w:jc w:val="right"/>
              <w:rPr>
                <w:rFonts w:ascii="Arial" w:hAnsi="Arial" w:cs="Arial"/>
                <w:sz w:val="16"/>
                <w:szCs w:val="16"/>
              </w:rPr>
            </w:pPr>
            <w:r w:rsidRPr="00C60EFB">
              <w:rPr>
                <w:rFonts w:ascii="Arial" w:hAnsi="Arial" w:cs="Arial"/>
                <w:sz w:val="16"/>
                <w:szCs w:val="16"/>
              </w:rPr>
              <w:t>01</w:t>
            </w:r>
          </w:p>
        </w:tc>
        <w:tc>
          <w:tcPr>
            <w:tcW w:w="3188" w:type="dxa"/>
            <w:tcBorders>
              <w:top w:val="single" w:sz="6" w:space="0" w:color="auto"/>
              <w:left w:val="single" w:sz="6" w:space="0" w:color="auto"/>
              <w:bottom w:val="single" w:sz="6" w:space="0" w:color="auto"/>
              <w:right w:val="single" w:sz="6" w:space="0" w:color="auto"/>
            </w:tcBorders>
            <w:vAlign w:val="center"/>
          </w:tcPr>
          <w:p w14:paraId="1BB68400" w14:textId="77777777" w:rsidR="00941720" w:rsidRPr="00C60EFB" w:rsidRDefault="00941720" w:rsidP="00F71562">
            <w:pPr>
              <w:snapToGrid w:val="0"/>
              <w:spacing w:before="40" w:after="40" w:line="188" w:lineRule="exact"/>
              <w:jc w:val="both"/>
              <w:rPr>
                <w:rFonts w:ascii="Arial" w:hAnsi="Arial" w:cs="Arial"/>
                <w:sz w:val="16"/>
                <w:szCs w:val="16"/>
              </w:rPr>
            </w:pPr>
            <w:r w:rsidRPr="00C60EFB">
              <w:rPr>
                <w:rFonts w:ascii="Arial" w:hAnsi="Arial" w:cs="Arial"/>
                <w:sz w:val="16"/>
                <w:szCs w:val="16"/>
              </w:rPr>
              <w:t>Derivados de sustitución de la pirimidina y sus sales, excepto los comprendidos en el número de identificación comercial 2933.59.99.07.</w:t>
            </w:r>
          </w:p>
        </w:tc>
        <w:tc>
          <w:tcPr>
            <w:tcW w:w="4106" w:type="dxa"/>
            <w:vMerge w:val="restart"/>
            <w:tcBorders>
              <w:top w:val="single" w:sz="6" w:space="0" w:color="auto"/>
              <w:left w:val="single" w:sz="6" w:space="0" w:color="auto"/>
              <w:right w:val="single" w:sz="6" w:space="0" w:color="auto"/>
            </w:tcBorders>
          </w:tcPr>
          <w:p w14:paraId="43F2B6FC" w14:textId="77777777" w:rsidR="00941720" w:rsidRPr="00C60EFB" w:rsidRDefault="00941720" w:rsidP="00F71562">
            <w:pPr>
              <w:snapToGrid w:val="0"/>
              <w:spacing w:before="40" w:after="40" w:line="188" w:lineRule="exact"/>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Tiopental (Pentotal Sódico); Dimetilcarbamato de 2-(dimetilamino)-5,6-dimetil-4-pirimidinilo (PIRIMICARB); fosforotioato de O,O-dimetil-O-(2-dietilamino)-6-metil-4-pirimidinilo) (PIRIMIFOS METIL); fosforotioato de O,O-dietil -O-(2-dietilamino)-6-metil-4-pirimidinilo) (PIRIMIFOS ETIL); (±)-alfa-(2-clorofenil)-S-(4-clorofenil)-5-pirimidinmetanol (FENARIMOL); Buspirona sus sales y sus derivados; Clozapina; Trazodona; Tialbarbital; Zaleplon; Fosforotioato de O,O-dietil-O-(2-isopropil-6-metil-4-pirimidinilo) (Diazinon); 5-Bromo-3-secbutil-6-metiluracilo; 2-Amino-1,9-dihidro-9-((2-hidroxietoxi)metil)-6H-purin-6-ona (Aciclovir); Clorhidrato del cloruro de 1-((4-amino-2- propil-5-pirimidinil)metil)-2-picolinio (Amprolio); 1-(bis(4-Fluorofenil)metil)-4-(3-fenil-2-propenil)piperazina (Flunaricina); Diclorhidrato de 1-(p-terbutilbencil)-4-(p-clorodifenilmetil) piperazina (Diclorhidrato de buclizina); Bis(N,N'-1,4-Piperazinadil bis (2,2,2-tricloro)etiliden)-formamida (Triforina); 2,6-Dicloro-4,8-dipiperidinopirimido (5,4-d)-pirimidina; Fosforotioato de </w:t>
            </w:r>
            <w:r w:rsidRPr="00C60EFB">
              <w:rPr>
                <w:rFonts w:ascii="Arial" w:hAnsi="Arial" w:cs="Arial"/>
                <w:sz w:val="16"/>
                <w:szCs w:val="16"/>
              </w:rPr>
              <w:lastRenderedPageBreak/>
              <w:t>O,O-dietil-O-(5-metil-6-etoxicarbonil-pirazol)-(1,5a)-pirimid-2-ilo (Pirazofos) y/o Trietilendiamina.</w:t>
            </w:r>
          </w:p>
        </w:tc>
      </w:tr>
      <w:tr w:rsidR="00941720" w:rsidRPr="00C60EFB" w14:paraId="519AB295"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vAlign w:val="center"/>
          </w:tcPr>
          <w:p w14:paraId="55F4BD07" w14:textId="77777777" w:rsidR="00941720" w:rsidRPr="00C60EFB" w:rsidRDefault="00941720" w:rsidP="00F71562">
            <w:pPr>
              <w:snapToGrid w:val="0"/>
              <w:spacing w:before="40" w:after="40" w:line="188" w:lineRule="exact"/>
              <w:jc w:val="right"/>
              <w:rPr>
                <w:rFonts w:ascii="Arial" w:hAnsi="Arial" w:cs="Arial"/>
                <w:sz w:val="16"/>
                <w:szCs w:val="16"/>
              </w:rPr>
            </w:pPr>
            <w:r w:rsidRPr="00C60EFB">
              <w:rPr>
                <w:rFonts w:ascii="Arial" w:hAnsi="Arial" w:cs="Arial"/>
                <w:sz w:val="16"/>
                <w:szCs w:val="16"/>
              </w:rPr>
              <w:t>02</w:t>
            </w:r>
          </w:p>
        </w:tc>
        <w:tc>
          <w:tcPr>
            <w:tcW w:w="3188" w:type="dxa"/>
            <w:tcBorders>
              <w:top w:val="single" w:sz="6" w:space="0" w:color="auto"/>
              <w:left w:val="single" w:sz="6" w:space="0" w:color="auto"/>
              <w:bottom w:val="single" w:sz="6" w:space="0" w:color="auto"/>
              <w:right w:val="single" w:sz="6" w:space="0" w:color="auto"/>
            </w:tcBorders>
            <w:vAlign w:val="center"/>
          </w:tcPr>
          <w:p w14:paraId="2904AAF5" w14:textId="77777777" w:rsidR="00941720" w:rsidRPr="00C60EFB" w:rsidRDefault="00941720" w:rsidP="00F71562">
            <w:pPr>
              <w:snapToGrid w:val="0"/>
              <w:spacing w:before="40" w:after="40" w:line="188" w:lineRule="exact"/>
              <w:jc w:val="both"/>
              <w:rPr>
                <w:rFonts w:ascii="Arial" w:hAnsi="Arial" w:cs="Arial"/>
                <w:sz w:val="16"/>
                <w:szCs w:val="16"/>
              </w:rPr>
            </w:pPr>
            <w:r w:rsidRPr="00C60EFB">
              <w:rPr>
                <w:rFonts w:ascii="Arial" w:hAnsi="Arial" w:cs="Arial"/>
                <w:sz w:val="16"/>
                <w:szCs w:val="16"/>
              </w:rPr>
              <w:t>Piperazina; sus derivados de sustitución y sales de estos derivados.</w:t>
            </w:r>
          </w:p>
        </w:tc>
        <w:tc>
          <w:tcPr>
            <w:tcW w:w="4106" w:type="dxa"/>
            <w:vMerge/>
            <w:tcBorders>
              <w:left w:val="single" w:sz="6" w:space="0" w:color="auto"/>
              <w:right w:val="single" w:sz="6" w:space="0" w:color="auto"/>
            </w:tcBorders>
          </w:tcPr>
          <w:p w14:paraId="331F44AF" w14:textId="77777777" w:rsidR="00941720" w:rsidRPr="00C60EFB" w:rsidRDefault="00941720" w:rsidP="00F71562">
            <w:pPr>
              <w:snapToGrid w:val="0"/>
              <w:spacing w:before="40" w:after="40" w:line="188" w:lineRule="exact"/>
              <w:jc w:val="both"/>
              <w:rPr>
                <w:rFonts w:ascii="Arial" w:hAnsi="Arial" w:cs="Arial"/>
                <w:sz w:val="16"/>
                <w:szCs w:val="16"/>
              </w:rPr>
            </w:pPr>
          </w:p>
        </w:tc>
      </w:tr>
      <w:tr w:rsidR="00941720" w:rsidRPr="00C60EFB" w14:paraId="6582E1A7"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vAlign w:val="center"/>
          </w:tcPr>
          <w:p w14:paraId="36C1E322" w14:textId="77777777" w:rsidR="00941720" w:rsidRPr="00C60EFB" w:rsidRDefault="00941720" w:rsidP="00F71562">
            <w:pPr>
              <w:snapToGrid w:val="0"/>
              <w:spacing w:before="40" w:after="40" w:line="188" w:lineRule="exact"/>
              <w:jc w:val="right"/>
              <w:rPr>
                <w:rFonts w:ascii="Arial" w:hAnsi="Arial" w:cs="Arial"/>
                <w:sz w:val="16"/>
                <w:szCs w:val="16"/>
              </w:rPr>
            </w:pPr>
            <w:r w:rsidRPr="00C60EFB">
              <w:rPr>
                <w:rFonts w:ascii="Arial" w:hAnsi="Arial" w:cs="Arial"/>
                <w:sz w:val="16"/>
                <w:szCs w:val="16"/>
              </w:rPr>
              <w:t>05</w:t>
            </w:r>
          </w:p>
        </w:tc>
        <w:tc>
          <w:tcPr>
            <w:tcW w:w="3188" w:type="dxa"/>
            <w:tcBorders>
              <w:top w:val="single" w:sz="6" w:space="0" w:color="auto"/>
              <w:left w:val="single" w:sz="6" w:space="0" w:color="auto"/>
              <w:bottom w:val="single" w:sz="6" w:space="0" w:color="auto"/>
              <w:right w:val="single" w:sz="6" w:space="0" w:color="auto"/>
            </w:tcBorders>
            <w:vAlign w:val="center"/>
          </w:tcPr>
          <w:p w14:paraId="4733637F" w14:textId="77777777" w:rsidR="00941720" w:rsidRPr="00C60EFB" w:rsidRDefault="00941720" w:rsidP="00F71562">
            <w:pPr>
              <w:snapToGrid w:val="0"/>
              <w:spacing w:before="40" w:after="40" w:line="188" w:lineRule="exact"/>
              <w:jc w:val="both"/>
              <w:rPr>
                <w:rFonts w:ascii="Arial" w:hAnsi="Arial" w:cs="Arial"/>
                <w:sz w:val="16"/>
                <w:szCs w:val="16"/>
              </w:rPr>
            </w:pPr>
            <w:r w:rsidRPr="00C60EFB">
              <w:rPr>
                <w:rFonts w:ascii="Arial" w:hAnsi="Arial" w:cs="Arial"/>
                <w:sz w:val="16"/>
                <w:szCs w:val="16"/>
              </w:rPr>
              <w:t>2,4-Diamino-5-(3,4,5- trimetoxibencil) pirimidina (Trimetoprim).</w:t>
            </w:r>
          </w:p>
        </w:tc>
        <w:tc>
          <w:tcPr>
            <w:tcW w:w="4106" w:type="dxa"/>
            <w:vMerge/>
            <w:tcBorders>
              <w:left w:val="single" w:sz="6" w:space="0" w:color="auto"/>
              <w:right w:val="single" w:sz="6" w:space="0" w:color="auto"/>
            </w:tcBorders>
          </w:tcPr>
          <w:p w14:paraId="197CD84E" w14:textId="77777777" w:rsidR="00941720" w:rsidRPr="00C60EFB" w:rsidRDefault="00941720" w:rsidP="00F71562">
            <w:pPr>
              <w:snapToGrid w:val="0"/>
              <w:spacing w:before="40" w:after="40" w:line="188" w:lineRule="exact"/>
              <w:jc w:val="both"/>
              <w:rPr>
                <w:rFonts w:ascii="Arial" w:hAnsi="Arial" w:cs="Arial"/>
                <w:sz w:val="16"/>
                <w:szCs w:val="16"/>
              </w:rPr>
            </w:pPr>
          </w:p>
        </w:tc>
      </w:tr>
      <w:tr w:rsidR="00941720" w:rsidRPr="00C60EFB" w14:paraId="0D9C124C"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vAlign w:val="center"/>
          </w:tcPr>
          <w:p w14:paraId="6917C225" w14:textId="77777777" w:rsidR="00941720" w:rsidRPr="00C60EFB" w:rsidRDefault="00941720" w:rsidP="00F71562">
            <w:pPr>
              <w:snapToGrid w:val="0"/>
              <w:spacing w:before="40" w:after="40" w:line="188" w:lineRule="exact"/>
              <w:jc w:val="right"/>
              <w:rPr>
                <w:rFonts w:ascii="Arial" w:hAnsi="Arial" w:cs="Arial"/>
                <w:sz w:val="16"/>
                <w:szCs w:val="16"/>
              </w:rPr>
            </w:pPr>
            <w:r w:rsidRPr="00C60EFB">
              <w:rPr>
                <w:rFonts w:ascii="Arial" w:hAnsi="Arial" w:cs="Arial"/>
                <w:sz w:val="16"/>
                <w:szCs w:val="16"/>
              </w:rPr>
              <w:t>07</w:t>
            </w:r>
          </w:p>
        </w:tc>
        <w:tc>
          <w:tcPr>
            <w:tcW w:w="3188" w:type="dxa"/>
            <w:tcBorders>
              <w:top w:val="single" w:sz="6" w:space="0" w:color="auto"/>
              <w:left w:val="single" w:sz="6" w:space="0" w:color="auto"/>
              <w:bottom w:val="single" w:sz="6" w:space="0" w:color="auto"/>
              <w:right w:val="single" w:sz="6" w:space="0" w:color="auto"/>
            </w:tcBorders>
            <w:vAlign w:val="center"/>
          </w:tcPr>
          <w:p w14:paraId="4F7FF6A8" w14:textId="77777777" w:rsidR="00941720" w:rsidRPr="00C60EFB" w:rsidRDefault="00941720" w:rsidP="00F71562">
            <w:pPr>
              <w:snapToGrid w:val="0"/>
              <w:spacing w:before="40" w:after="40" w:line="188" w:lineRule="exact"/>
              <w:jc w:val="both"/>
              <w:rPr>
                <w:rFonts w:ascii="Arial" w:hAnsi="Arial" w:cs="Arial"/>
                <w:sz w:val="16"/>
                <w:szCs w:val="16"/>
              </w:rPr>
            </w:pPr>
            <w:r w:rsidRPr="00C60EFB">
              <w:rPr>
                <w:rFonts w:ascii="Arial" w:hAnsi="Arial" w:cs="Arial"/>
                <w:sz w:val="16"/>
                <w:szCs w:val="16"/>
              </w:rPr>
              <w:t>1H-Pirazol-(3,4-d)pirimidin-4-ol (Alopurinol).</w:t>
            </w:r>
          </w:p>
        </w:tc>
        <w:tc>
          <w:tcPr>
            <w:tcW w:w="4106" w:type="dxa"/>
            <w:vMerge/>
            <w:tcBorders>
              <w:left w:val="single" w:sz="6" w:space="0" w:color="auto"/>
              <w:right w:val="single" w:sz="6" w:space="0" w:color="auto"/>
            </w:tcBorders>
          </w:tcPr>
          <w:p w14:paraId="7B26767A" w14:textId="77777777" w:rsidR="00941720" w:rsidRPr="00C60EFB" w:rsidRDefault="00941720" w:rsidP="00F71562">
            <w:pPr>
              <w:snapToGrid w:val="0"/>
              <w:spacing w:before="40" w:after="40" w:line="188" w:lineRule="exact"/>
              <w:jc w:val="both"/>
              <w:rPr>
                <w:rFonts w:ascii="Arial" w:hAnsi="Arial" w:cs="Arial"/>
                <w:sz w:val="16"/>
                <w:szCs w:val="16"/>
              </w:rPr>
            </w:pPr>
          </w:p>
        </w:tc>
      </w:tr>
      <w:tr w:rsidR="00941720" w:rsidRPr="00C60EFB" w14:paraId="39B8D6AC"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vAlign w:val="center"/>
          </w:tcPr>
          <w:p w14:paraId="37769758" w14:textId="77777777" w:rsidR="00941720" w:rsidRPr="00C60EFB" w:rsidRDefault="00941720" w:rsidP="00F71562">
            <w:pPr>
              <w:snapToGrid w:val="0"/>
              <w:spacing w:before="40" w:after="40" w:line="188" w:lineRule="exact"/>
              <w:jc w:val="right"/>
              <w:rPr>
                <w:rFonts w:ascii="Arial" w:hAnsi="Arial" w:cs="Arial"/>
                <w:sz w:val="16"/>
                <w:szCs w:val="16"/>
              </w:rPr>
            </w:pPr>
            <w:r w:rsidRPr="00C60EFB">
              <w:rPr>
                <w:rFonts w:ascii="Arial" w:hAnsi="Arial" w:cs="Arial"/>
                <w:sz w:val="16"/>
                <w:szCs w:val="16"/>
              </w:rPr>
              <w:t>08</w:t>
            </w:r>
          </w:p>
        </w:tc>
        <w:tc>
          <w:tcPr>
            <w:tcW w:w="3188" w:type="dxa"/>
            <w:tcBorders>
              <w:top w:val="single" w:sz="6" w:space="0" w:color="auto"/>
              <w:left w:val="single" w:sz="6" w:space="0" w:color="auto"/>
              <w:bottom w:val="single" w:sz="6" w:space="0" w:color="auto"/>
              <w:right w:val="single" w:sz="6" w:space="0" w:color="auto"/>
            </w:tcBorders>
            <w:vAlign w:val="center"/>
          </w:tcPr>
          <w:p w14:paraId="5B98EB7A" w14:textId="77777777" w:rsidR="00941720" w:rsidRPr="00C60EFB" w:rsidRDefault="00941720" w:rsidP="00F71562">
            <w:pPr>
              <w:snapToGrid w:val="0"/>
              <w:spacing w:before="40" w:after="40" w:line="188" w:lineRule="exact"/>
              <w:jc w:val="both"/>
              <w:rPr>
                <w:rFonts w:ascii="Arial" w:hAnsi="Arial" w:cs="Arial"/>
                <w:sz w:val="16"/>
                <w:szCs w:val="16"/>
              </w:rPr>
            </w:pPr>
            <w:r w:rsidRPr="00C60EFB">
              <w:rPr>
                <w:rFonts w:ascii="Arial" w:hAnsi="Arial" w:cs="Arial"/>
                <w:sz w:val="16"/>
                <w:szCs w:val="16"/>
              </w:rPr>
              <w:t>Clorhidrato de ciprofloxacina.</w:t>
            </w:r>
          </w:p>
        </w:tc>
        <w:tc>
          <w:tcPr>
            <w:tcW w:w="4106" w:type="dxa"/>
            <w:vMerge/>
            <w:tcBorders>
              <w:left w:val="single" w:sz="6" w:space="0" w:color="auto"/>
              <w:right w:val="single" w:sz="6" w:space="0" w:color="auto"/>
            </w:tcBorders>
          </w:tcPr>
          <w:p w14:paraId="148E7F5D" w14:textId="77777777" w:rsidR="00941720" w:rsidRPr="00C60EFB" w:rsidRDefault="00941720" w:rsidP="00F71562">
            <w:pPr>
              <w:snapToGrid w:val="0"/>
              <w:spacing w:before="40" w:after="40" w:line="188" w:lineRule="exact"/>
              <w:jc w:val="both"/>
              <w:rPr>
                <w:rFonts w:ascii="Arial" w:hAnsi="Arial" w:cs="Arial"/>
                <w:sz w:val="16"/>
                <w:szCs w:val="16"/>
              </w:rPr>
            </w:pPr>
          </w:p>
        </w:tc>
      </w:tr>
      <w:tr w:rsidR="00941720" w:rsidRPr="00C60EFB" w14:paraId="756B7535"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vAlign w:val="center"/>
          </w:tcPr>
          <w:p w14:paraId="03104DB2" w14:textId="77777777" w:rsidR="00941720" w:rsidRPr="00C60EFB" w:rsidRDefault="00941720" w:rsidP="00F71562">
            <w:pPr>
              <w:snapToGrid w:val="0"/>
              <w:spacing w:before="40" w:after="40" w:line="188" w:lineRule="exact"/>
              <w:jc w:val="right"/>
              <w:rPr>
                <w:rFonts w:ascii="Arial" w:hAnsi="Arial" w:cs="Arial"/>
                <w:sz w:val="16"/>
                <w:szCs w:val="16"/>
              </w:rPr>
            </w:pPr>
            <w:r w:rsidRPr="00C60EFB">
              <w:rPr>
                <w:rFonts w:ascii="Arial" w:hAnsi="Arial" w:cs="Arial"/>
                <w:sz w:val="16"/>
                <w:szCs w:val="16"/>
              </w:rPr>
              <w:t>99</w:t>
            </w:r>
          </w:p>
        </w:tc>
        <w:tc>
          <w:tcPr>
            <w:tcW w:w="3188" w:type="dxa"/>
            <w:tcBorders>
              <w:top w:val="single" w:sz="6" w:space="0" w:color="auto"/>
              <w:left w:val="single" w:sz="6" w:space="0" w:color="auto"/>
              <w:bottom w:val="single" w:sz="6" w:space="0" w:color="auto"/>
              <w:right w:val="single" w:sz="6" w:space="0" w:color="auto"/>
            </w:tcBorders>
            <w:vAlign w:val="center"/>
          </w:tcPr>
          <w:p w14:paraId="23814489" w14:textId="77777777" w:rsidR="00941720" w:rsidRPr="00C60EFB" w:rsidRDefault="00941720" w:rsidP="00F71562">
            <w:pPr>
              <w:snapToGrid w:val="0"/>
              <w:spacing w:before="40" w:after="40" w:line="188" w:lineRule="exact"/>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14:paraId="312F0F51" w14:textId="77777777" w:rsidR="00941720" w:rsidRPr="00C60EFB" w:rsidRDefault="00941720" w:rsidP="00F71562">
            <w:pPr>
              <w:snapToGrid w:val="0"/>
              <w:spacing w:before="40" w:after="40" w:line="188" w:lineRule="exact"/>
              <w:jc w:val="both"/>
              <w:rPr>
                <w:rFonts w:ascii="Arial" w:hAnsi="Arial" w:cs="Arial"/>
                <w:sz w:val="16"/>
                <w:szCs w:val="16"/>
              </w:rPr>
            </w:pPr>
          </w:p>
        </w:tc>
      </w:tr>
      <w:tr w:rsidR="00941720" w:rsidRPr="00C60EFB" w14:paraId="772DD890"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367C69D7" w14:textId="77777777" w:rsidR="00941720" w:rsidRPr="00C60EFB" w:rsidRDefault="00941720" w:rsidP="00F71562">
            <w:pPr>
              <w:snapToGrid w:val="0"/>
              <w:spacing w:before="40" w:after="40" w:line="188" w:lineRule="exact"/>
              <w:jc w:val="both"/>
              <w:rPr>
                <w:rFonts w:ascii="Arial" w:hAnsi="Arial" w:cs="Arial"/>
                <w:sz w:val="16"/>
                <w:szCs w:val="16"/>
              </w:rPr>
            </w:pPr>
          </w:p>
        </w:tc>
        <w:tc>
          <w:tcPr>
            <w:tcW w:w="3188" w:type="dxa"/>
            <w:tcBorders>
              <w:top w:val="single" w:sz="6" w:space="0" w:color="auto"/>
              <w:left w:val="single" w:sz="6" w:space="0" w:color="auto"/>
              <w:bottom w:val="single" w:sz="6" w:space="0" w:color="auto"/>
              <w:right w:val="single" w:sz="6" w:space="0" w:color="auto"/>
            </w:tcBorders>
          </w:tcPr>
          <w:p w14:paraId="5DF5330C" w14:textId="77777777" w:rsidR="00941720" w:rsidRPr="00C60EFB" w:rsidRDefault="00941720" w:rsidP="00F71562">
            <w:pPr>
              <w:snapToGrid w:val="0"/>
              <w:spacing w:before="40" w:after="40" w:line="188" w:lineRule="exact"/>
              <w:jc w:val="both"/>
              <w:rPr>
                <w:rFonts w:ascii="Arial" w:hAnsi="Arial" w:cs="Arial"/>
                <w:sz w:val="16"/>
                <w:szCs w:val="16"/>
              </w:rPr>
            </w:pPr>
          </w:p>
        </w:tc>
        <w:tc>
          <w:tcPr>
            <w:tcW w:w="4106" w:type="dxa"/>
            <w:tcBorders>
              <w:top w:val="single" w:sz="6" w:space="0" w:color="auto"/>
              <w:left w:val="single" w:sz="6" w:space="0" w:color="auto"/>
              <w:bottom w:val="single" w:sz="6" w:space="0" w:color="auto"/>
              <w:right w:val="single" w:sz="6" w:space="0" w:color="auto"/>
            </w:tcBorders>
          </w:tcPr>
          <w:p w14:paraId="22B43A50" w14:textId="77777777" w:rsidR="00941720" w:rsidRPr="00C60EFB" w:rsidRDefault="00941720" w:rsidP="00F71562">
            <w:pPr>
              <w:snapToGrid w:val="0"/>
              <w:spacing w:before="40" w:after="40" w:line="188" w:lineRule="exact"/>
              <w:jc w:val="both"/>
              <w:rPr>
                <w:rFonts w:ascii="Arial" w:hAnsi="Arial" w:cs="Arial"/>
                <w:sz w:val="16"/>
                <w:szCs w:val="16"/>
              </w:rPr>
            </w:pPr>
          </w:p>
        </w:tc>
      </w:tr>
      <w:tr w:rsidR="00941720" w:rsidRPr="00C60EFB" w14:paraId="78ECFDD8"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34DA13C9" w14:textId="77777777" w:rsidR="00941720" w:rsidRPr="00C60EFB" w:rsidRDefault="00941720" w:rsidP="00F71562">
            <w:pPr>
              <w:snapToGrid w:val="0"/>
              <w:spacing w:before="40" w:after="40" w:line="188" w:lineRule="exact"/>
              <w:jc w:val="both"/>
              <w:rPr>
                <w:rFonts w:ascii="Arial" w:hAnsi="Arial" w:cs="Arial"/>
                <w:b/>
                <w:sz w:val="16"/>
                <w:szCs w:val="16"/>
              </w:rPr>
            </w:pPr>
            <w:r w:rsidRPr="00C60EFB">
              <w:rPr>
                <w:rFonts w:ascii="Arial" w:hAnsi="Arial" w:cs="Arial"/>
                <w:b/>
                <w:sz w:val="16"/>
                <w:szCs w:val="16"/>
              </w:rPr>
              <w:t>2933.69.99</w:t>
            </w:r>
          </w:p>
        </w:tc>
        <w:tc>
          <w:tcPr>
            <w:tcW w:w="3188" w:type="dxa"/>
            <w:tcBorders>
              <w:top w:val="single" w:sz="6" w:space="0" w:color="auto"/>
              <w:left w:val="single" w:sz="6" w:space="0" w:color="auto"/>
              <w:bottom w:val="single" w:sz="6" w:space="0" w:color="auto"/>
              <w:right w:val="single" w:sz="6" w:space="0" w:color="auto"/>
            </w:tcBorders>
          </w:tcPr>
          <w:p w14:paraId="2D35C915" w14:textId="77777777" w:rsidR="00941720" w:rsidRPr="00C60EFB" w:rsidRDefault="00941720" w:rsidP="00F71562">
            <w:pPr>
              <w:snapToGrid w:val="0"/>
              <w:spacing w:before="40" w:after="40" w:line="188" w:lineRule="exact"/>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14:paraId="036FF3EA" w14:textId="77777777" w:rsidR="00941720" w:rsidRPr="00C60EFB" w:rsidRDefault="00941720" w:rsidP="00F71562">
            <w:pPr>
              <w:snapToGrid w:val="0"/>
              <w:spacing w:before="40" w:after="40" w:line="188" w:lineRule="exact"/>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Los demás derivados de sustitución de la 1,3,5-triazina y sus sales; Ácido cianúrico o isocianúrico, sus derivados y sus sales; 4-(Isopropilamino)-2- (etilamino)-6-(metiltio)-S-triazina (Ametrin); 2-Cloro-4-(etilamino)-6-(isopropilamino)-S-triazina (Atrazina); 2-Metiltio-4,6-dicloro-1,3,5-triazina; 4-Amino-6-(1,1-(dimetiletil)-3-metiltio)-1,2,4-triazina-5-(4H)-ona (Metribuzin); 2-(ter-Butilamino)-4-(etilamino)-6-(metiltio)- S-triazina; Trinitrotrimetilentriamina (Ciclonita); 2-Cloro-4,6-bis (etilenamino)-S-triazina; Mandelato de metenamina; N-(2-clorofenilamino)-4,6- dicloro-1,3,5- triazina (Anilazina); 2,4-bis (Isopropilamino)-6- (metiltio)-S-triazina (Prometrin; Prometrina); 3-ciclohexil-6-(dimetilamino)-1 –metil-1,3,5-triazin-2, 4-(1H,3H)-diona (HEXAZINONA) y/o Fluoruro cianúrico.</w:t>
            </w:r>
          </w:p>
        </w:tc>
      </w:tr>
      <w:tr w:rsidR="00941720" w:rsidRPr="00C60EFB" w14:paraId="50A075C6"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36D33D42" w14:textId="77777777" w:rsidR="00941720" w:rsidRPr="00C60EFB" w:rsidRDefault="00941720" w:rsidP="00F71562">
            <w:pPr>
              <w:snapToGrid w:val="0"/>
              <w:spacing w:before="40" w:after="40" w:line="188" w:lineRule="exact"/>
              <w:jc w:val="right"/>
              <w:rPr>
                <w:rFonts w:ascii="Arial" w:hAnsi="Arial" w:cs="Arial"/>
                <w:sz w:val="16"/>
                <w:szCs w:val="16"/>
              </w:rPr>
            </w:pPr>
            <w:r w:rsidRPr="00C60EFB">
              <w:rPr>
                <w:rFonts w:ascii="Arial" w:hAnsi="Arial" w:cs="Arial"/>
                <w:sz w:val="16"/>
                <w:szCs w:val="16"/>
              </w:rPr>
              <w:t>04</w:t>
            </w:r>
          </w:p>
        </w:tc>
        <w:tc>
          <w:tcPr>
            <w:tcW w:w="3188" w:type="dxa"/>
            <w:tcBorders>
              <w:top w:val="single" w:sz="6" w:space="0" w:color="auto"/>
              <w:left w:val="single" w:sz="6" w:space="0" w:color="auto"/>
              <w:bottom w:val="single" w:sz="6" w:space="0" w:color="auto"/>
              <w:right w:val="single" w:sz="6" w:space="0" w:color="auto"/>
            </w:tcBorders>
          </w:tcPr>
          <w:p w14:paraId="60E1D521" w14:textId="77777777" w:rsidR="00941720" w:rsidRPr="00C60EFB" w:rsidRDefault="00941720" w:rsidP="00F71562">
            <w:pPr>
              <w:snapToGrid w:val="0"/>
              <w:spacing w:before="40" w:after="40" w:line="188" w:lineRule="exact"/>
              <w:jc w:val="both"/>
              <w:rPr>
                <w:rFonts w:ascii="Arial" w:hAnsi="Arial" w:cs="Arial"/>
                <w:sz w:val="16"/>
                <w:szCs w:val="16"/>
              </w:rPr>
            </w:pPr>
            <w:r w:rsidRPr="00C60EFB">
              <w:rPr>
                <w:rFonts w:ascii="Arial" w:hAnsi="Arial" w:cs="Arial"/>
                <w:sz w:val="16"/>
                <w:szCs w:val="16"/>
              </w:rPr>
              <w:t>Tricloro triazina.</w:t>
            </w:r>
          </w:p>
        </w:tc>
        <w:tc>
          <w:tcPr>
            <w:tcW w:w="4106" w:type="dxa"/>
            <w:vMerge/>
            <w:tcBorders>
              <w:left w:val="single" w:sz="6" w:space="0" w:color="auto"/>
              <w:right w:val="single" w:sz="6" w:space="0" w:color="auto"/>
            </w:tcBorders>
          </w:tcPr>
          <w:p w14:paraId="52BA501E" w14:textId="77777777" w:rsidR="00941720" w:rsidRPr="00C60EFB" w:rsidRDefault="00941720" w:rsidP="00F71562">
            <w:pPr>
              <w:snapToGrid w:val="0"/>
              <w:spacing w:before="40" w:after="40" w:line="188" w:lineRule="exact"/>
              <w:jc w:val="both"/>
              <w:rPr>
                <w:rFonts w:ascii="Arial" w:hAnsi="Arial" w:cs="Arial"/>
                <w:sz w:val="16"/>
                <w:szCs w:val="16"/>
              </w:rPr>
            </w:pPr>
          </w:p>
        </w:tc>
      </w:tr>
      <w:tr w:rsidR="00941720" w:rsidRPr="00C60EFB" w14:paraId="2CE03E35"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36D315D5" w14:textId="77777777" w:rsidR="00941720" w:rsidRPr="00C60EFB" w:rsidRDefault="00941720" w:rsidP="00F71562">
            <w:pPr>
              <w:snapToGrid w:val="0"/>
              <w:spacing w:before="40" w:after="40" w:line="188" w:lineRule="exact"/>
              <w:jc w:val="right"/>
              <w:rPr>
                <w:rFonts w:ascii="Arial" w:hAnsi="Arial" w:cs="Arial"/>
                <w:sz w:val="16"/>
                <w:szCs w:val="16"/>
              </w:rPr>
            </w:pPr>
            <w:r w:rsidRPr="00C60EFB">
              <w:rPr>
                <w:rFonts w:ascii="Arial" w:hAnsi="Arial" w:cs="Arial"/>
                <w:sz w:val="16"/>
                <w:szCs w:val="16"/>
              </w:rPr>
              <w:t>99</w:t>
            </w:r>
          </w:p>
        </w:tc>
        <w:tc>
          <w:tcPr>
            <w:tcW w:w="3188" w:type="dxa"/>
            <w:tcBorders>
              <w:top w:val="single" w:sz="6" w:space="0" w:color="auto"/>
              <w:left w:val="single" w:sz="6" w:space="0" w:color="auto"/>
              <w:bottom w:val="single" w:sz="6" w:space="0" w:color="auto"/>
              <w:right w:val="single" w:sz="6" w:space="0" w:color="auto"/>
            </w:tcBorders>
          </w:tcPr>
          <w:p w14:paraId="5AF94B3E" w14:textId="77777777" w:rsidR="00941720" w:rsidRPr="00C60EFB" w:rsidRDefault="00941720" w:rsidP="00F71562">
            <w:pPr>
              <w:snapToGrid w:val="0"/>
              <w:spacing w:before="40" w:after="40" w:line="188" w:lineRule="exact"/>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14:paraId="28C87293" w14:textId="77777777" w:rsidR="00941720" w:rsidRPr="00C60EFB" w:rsidRDefault="00941720" w:rsidP="00F71562">
            <w:pPr>
              <w:snapToGrid w:val="0"/>
              <w:spacing w:before="40" w:after="40" w:line="188" w:lineRule="exact"/>
              <w:jc w:val="both"/>
              <w:rPr>
                <w:rFonts w:ascii="Arial" w:hAnsi="Arial" w:cs="Arial"/>
                <w:sz w:val="16"/>
                <w:szCs w:val="16"/>
              </w:rPr>
            </w:pPr>
          </w:p>
        </w:tc>
      </w:tr>
      <w:tr w:rsidR="00941720" w:rsidRPr="00C60EFB" w14:paraId="0EE26D95"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31BF31B3" w14:textId="77777777" w:rsidR="00941720" w:rsidRPr="00C60EFB" w:rsidRDefault="00941720" w:rsidP="00F71562">
            <w:pPr>
              <w:snapToGrid w:val="0"/>
              <w:spacing w:before="40" w:after="40" w:line="188" w:lineRule="exact"/>
              <w:jc w:val="both"/>
              <w:rPr>
                <w:rFonts w:ascii="Arial" w:hAnsi="Arial" w:cs="Arial"/>
                <w:sz w:val="16"/>
                <w:szCs w:val="16"/>
              </w:rPr>
            </w:pPr>
          </w:p>
        </w:tc>
      </w:tr>
      <w:tr w:rsidR="00941720" w:rsidRPr="00C60EFB" w14:paraId="21F8266D"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1F92A088" w14:textId="77777777" w:rsidR="00941720" w:rsidRPr="00C60EFB" w:rsidRDefault="00941720" w:rsidP="00F71562">
            <w:pPr>
              <w:snapToGrid w:val="0"/>
              <w:spacing w:before="40" w:after="40" w:line="186" w:lineRule="exact"/>
              <w:jc w:val="both"/>
              <w:rPr>
                <w:rFonts w:ascii="Arial" w:hAnsi="Arial" w:cs="Arial"/>
                <w:b/>
                <w:sz w:val="16"/>
                <w:szCs w:val="16"/>
              </w:rPr>
            </w:pPr>
            <w:r w:rsidRPr="00C60EFB">
              <w:rPr>
                <w:rFonts w:ascii="Arial" w:hAnsi="Arial" w:cs="Arial"/>
                <w:b/>
                <w:sz w:val="16"/>
                <w:szCs w:val="16"/>
              </w:rPr>
              <w:t>2933.79.91</w:t>
            </w:r>
          </w:p>
        </w:tc>
        <w:tc>
          <w:tcPr>
            <w:tcW w:w="3188" w:type="dxa"/>
            <w:tcBorders>
              <w:top w:val="single" w:sz="6" w:space="0" w:color="auto"/>
              <w:left w:val="single" w:sz="6" w:space="0" w:color="auto"/>
              <w:bottom w:val="single" w:sz="6" w:space="0" w:color="auto"/>
              <w:right w:val="single" w:sz="6" w:space="0" w:color="auto"/>
            </w:tcBorders>
          </w:tcPr>
          <w:p w14:paraId="57254C1C" w14:textId="77777777" w:rsidR="00941720" w:rsidRPr="00C60EFB" w:rsidRDefault="00941720" w:rsidP="00F71562">
            <w:pPr>
              <w:snapToGrid w:val="0"/>
              <w:spacing w:before="40" w:after="40" w:line="186" w:lineRule="exact"/>
              <w:jc w:val="both"/>
              <w:rPr>
                <w:rFonts w:ascii="Arial" w:hAnsi="Arial" w:cs="Arial"/>
                <w:b/>
                <w:sz w:val="16"/>
                <w:szCs w:val="16"/>
              </w:rPr>
            </w:pPr>
            <w:r w:rsidRPr="00C60EFB">
              <w:rPr>
                <w:rFonts w:ascii="Arial" w:hAnsi="Arial" w:cs="Arial"/>
                <w:b/>
                <w:sz w:val="16"/>
                <w:szCs w:val="16"/>
              </w:rPr>
              <w:t>Las demás lactamas.</w:t>
            </w:r>
          </w:p>
        </w:tc>
        <w:tc>
          <w:tcPr>
            <w:tcW w:w="4106" w:type="dxa"/>
            <w:vMerge w:val="restart"/>
            <w:tcBorders>
              <w:top w:val="single" w:sz="6" w:space="0" w:color="auto"/>
              <w:left w:val="single" w:sz="6" w:space="0" w:color="auto"/>
              <w:right w:val="single" w:sz="6" w:space="0" w:color="auto"/>
            </w:tcBorders>
          </w:tcPr>
          <w:p w14:paraId="4CE5ABAF" w14:textId="77777777" w:rsidR="00941720" w:rsidRPr="00C60EFB" w:rsidRDefault="00941720" w:rsidP="00F71562">
            <w:pPr>
              <w:snapToGrid w:val="0"/>
              <w:spacing w:before="40" w:after="40" w:line="186"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2-oxo-1-pirrolidinil-acetamida (Piracetam) y/o 5-etil-5-fenilhexahidropirimidina-4,6-diona (Primidona).</w:t>
            </w:r>
          </w:p>
        </w:tc>
      </w:tr>
      <w:tr w:rsidR="00941720" w:rsidRPr="00C60EFB" w14:paraId="05F78234"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47E6F2DF" w14:textId="77777777" w:rsidR="00941720" w:rsidRPr="00C60EFB" w:rsidRDefault="00941720" w:rsidP="00F71562">
            <w:pPr>
              <w:snapToGrid w:val="0"/>
              <w:spacing w:before="40" w:after="40" w:line="186" w:lineRule="exact"/>
              <w:jc w:val="right"/>
              <w:rPr>
                <w:rFonts w:ascii="Arial" w:hAnsi="Arial" w:cs="Arial"/>
                <w:sz w:val="16"/>
                <w:szCs w:val="16"/>
              </w:rPr>
            </w:pPr>
            <w:r w:rsidRPr="00C60EFB">
              <w:rPr>
                <w:rFonts w:ascii="Arial" w:hAnsi="Arial" w:cs="Arial"/>
                <w:sz w:val="16"/>
                <w:szCs w:val="16"/>
              </w:rPr>
              <w:t>02</w:t>
            </w:r>
          </w:p>
        </w:tc>
        <w:tc>
          <w:tcPr>
            <w:tcW w:w="3188" w:type="dxa"/>
            <w:tcBorders>
              <w:top w:val="single" w:sz="6" w:space="0" w:color="auto"/>
              <w:left w:val="single" w:sz="6" w:space="0" w:color="auto"/>
              <w:bottom w:val="single" w:sz="6" w:space="0" w:color="auto"/>
              <w:right w:val="single" w:sz="6" w:space="0" w:color="auto"/>
            </w:tcBorders>
          </w:tcPr>
          <w:p w14:paraId="02003599" w14:textId="77777777" w:rsidR="00941720" w:rsidRPr="00C60EFB" w:rsidRDefault="00941720" w:rsidP="00F71562">
            <w:pPr>
              <w:snapToGrid w:val="0"/>
              <w:spacing w:before="40" w:after="40" w:line="186" w:lineRule="exact"/>
              <w:jc w:val="both"/>
              <w:rPr>
                <w:rFonts w:ascii="Arial" w:hAnsi="Arial" w:cs="Arial"/>
                <w:sz w:val="16"/>
                <w:szCs w:val="16"/>
              </w:rPr>
            </w:pPr>
            <w:r w:rsidRPr="00C60EFB">
              <w:rPr>
                <w:rFonts w:ascii="Arial" w:hAnsi="Arial" w:cs="Arial"/>
                <w:sz w:val="16"/>
                <w:szCs w:val="16"/>
              </w:rPr>
              <w:t>2-oxo-1-pirrolidinil-acetamida (Piracetam).</w:t>
            </w:r>
          </w:p>
        </w:tc>
        <w:tc>
          <w:tcPr>
            <w:tcW w:w="4106" w:type="dxa"/>
            <w:vMerge/>
            <w:tcBorders>
              <w:left w:val="single" w:sz="6" w:space="0" w:color="auto"/>
              <w:right w:val="single" w:sz="6" w:space="0" w:color="auto"/>
            </w:tcBorders>
          </w:tcPr>
          <w:p w14:paraId="5D14E73A" w14:textId="77777777" w:rsidR="00941720" w:rsidRPr="00C60EFB" w:rsidRDefault="00941720" w:rsidP="00F71562">
            <w:pPr>
              <w:snapToGrid w:val="0"/>
              <w:spacing w:before="40" w:after="40" w:line="186" w:lineRule="exact"/>
              <w:jc w:val="both"/>
              <w:rPr>
                <w:rFonts w:ascii="Arial" w:hAnsi="Arial" w:cs="Arial"/>
                <w:sz w:val="16"/>
                <w:szCs w:val="16"/>
              </w:rPr>
            </w:pPr>
          </w:p>
        </w:tc>
      </w:tr>
      <w:tr w:rsidR="00941720" w:rsidRPr="00C60EFB" w14:paraId="4CFA8EB0"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034ABF1D" w14:textId="77777777" w:rsidR="00941720" w:rsidRPr="00C60EFB" w:rsidRDefault="00941720" w:rsidP="00F71562">
            <w:pPr>
              <w:snapToGrid w:val="0"/>
              <w:spacing w:before="40" w:after="40" w:line="186" w:lineRule="exact"/>
              <w:jc w:val="right"/>
              <w:rPr>
                <w:rFonts w:ascii="Arial" w:hAnsi="Arial" w:cs="Arial"/>
                <w:sz w:val="16"/>
                <w:szCs w:val="16"/>
              </w:rPr>
            </w:pPr>
            <w:r w:rsidRPr="00C60EFB">
              <w:rPr>
                <w:rFonts w:ascii="Arial" w:hAnsi="Arial" w:cs="Arial"/>
                <w:sz w:val="16"/>
                <w:szCs w:val="16"/>
              </w:rPr>
              <w:t>99</w:t>
            </w:r>
          </w:p>
        </w:tc>
        <w:tc>
          <w:tcPr>
            <w:tcW w:w="3188" w:type="dxa"/>
            <w:tcBorders>
              <w:top w:val="single" w:sz="6" w:space="0" w:color="auto"/>
              <w:left w:val="single" w:sz="6" w:space="0" w:color="auto"/>
              <w:bottom w:val="single" w:sz="6" w:space="0" w:color="auto"/>
              <w:right w:val="single" w:sz="6" w:space="0" w:color="auto"/>
            </w:tcBorders>
          </w:tcPr>
          <w:p w14:paraId="6592742E" w14:textId="77777777" w:rsidR="00941720" w:rsidRPr="00C60EFB" w:rsidRDefault="00941720" w:rsidP="00F71562">
            <w:pPr>
              <w:snapToGrid w:val="0"/>
              <w:spacing w:before="40" w:after="40" w:line="186" w:lineRule="exact"/>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14:paraId="3E7FEED7" w14:textId="77777777" w:rsidR="00941720" w:rsidRPr="00C60EFB" w:rsidRDefault="00941720" w:rsidP="00F71562">
            <w:pPr>
              <w:snapToGrid w:val="0"/>
              <w:spacing w:before="40" w:after="40" w:line="186" w:lineRule="exact"/>
              <w:jc w:val="both"/>
              <w:rPr>
                <w:rFonts w:ascii="Arial" w:hAnsi="Arial" w:cs="Arial"/>
                <w:sz w:val="16"/>
                <w:szCs w:val="16"/>
              </w:rPr>
            </w:pPr>
          </w:p>
        </w:tc>
      </w:tr>
      <w:tr w:rsidR="00941720" w:rsidRPr="00C60EFB" w14:paraId="29362E0B"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4340D4F2" w14:textId="77777777" w:rsidR="00941720" w:rsidRPr="00C60EFB" w:rsidRDefault="00941720" w:rsidP="00F71562">
            <w:pPr>
              <w:snapToGrid w:val="0"/>
              <w:spacing w:before="40" w:after="40" w:line="186" w:lineRule="exact"/>
              <w:jc w:val="both"/>
              <w:rPr>
                <w:rFonts w:ascii="Arial" w:hAnsi="Arial" w:cs="Arial"/>
                <w:sz w:val="16"/>
                <w:szCs w:val="16"/>
              </w:rPr>
            </w:pPr>
          </w:p>
        </w:tc>
      </w:tr>
      <w:tr w:rsidR="00941720" w:rsidRPr="00C60EFB" w14:paraId="7CC47CC7"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1E912594" w14:textId="77777777" w:rsidR="00941720" w:rsidRPr="00C60EFB" w:rsidRDefault="00941720" w:rsidP="00F71562">
            <w:pPr>
              <w:snapToGrid w:val="0"/>
              <w:spacing w:before="40" w:after="40" w:line="186" w:lineRule="exact"/>
              <w:jc w:val="both"/>
              <w:rPr>
                <w:rFonts w:ascii="Arial" w:hAnsi="Arial" w:cs="Arial"/>
                <w:b/>
                <w:sz w:val="16"/>
                <w:szCs w:val="16"/>
              </w:rPr>
            </w:pPr>
            <w:r w:rsidRPr="00C60EFB">
              <w:rPr>
                <w:rFonts w:ascii="Arial" w:hAnsi="Arial" w:cs="Arial"/>
                <w:b/>
                <w:sz w:val="16"/>
                <w:szCs w:val="16"/>
              </w:rPr>
              <w:t>2933.99.99</w:t>
            </w:r>
          </w:p>
        </w:tc>
        <w:tc>
          <w:tcPr>
            <w:tcW w:w="3188" w:type="dxa"/>
            <w:tcBorders>
              <w:top w:val="single" w:sz="6" w:space="0" w:color="auto"/>
              <w:left w:val="single" w:sz="6" w:space="0" w:color="auto"/>
              <w:bottom w:val="single" w:sz="6" w:space="0" w:color="auto"/>
              <w:right w:val="single" w:sz="6" w:space="0" w:color="auto"/>
            </w:tcBorders>
          </w:tcPr>
          <w:p w14:paraId="415B607A" w14:textId="77777777" w:rsidR="00941720" w:rsidRPr="00C60EFB" w:rsidRDefault="00941720" w:rsidP="00F71562">
            <w:pPr>
              <w:snapToGrid w:val="0"/>
              <w:spacing w:before="40" w:after="40" w:line="186" w:lineRule="exact"/>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14:paraId="69910D9F" w14:textId="77777777" w:rsidR="00941720" w:rsidRPr="00C60EFB" w:rsidRDefault="00941720" w:rsidP="00F71562">
            <w:pPr>
              <w:snapToGrid w:val="0"/>
              <w:spacing w:before="40" w:after="40" w:line="186" w:lineRule="exact"/>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Los siguientes productos, sus sales y derivados: 1-(Triciclohexil estanil)-1H-1,2,4-triazol. (AZOCICLOTIN); O,O dietilfosforotioato de O (5-cloro-1-isopropil-1H-1,2,4-triazol-3-ilo) (ISAZOFOS); Alfa-butil -alfa-(4-clorofenil)-1H-1,2,4-triazol-1-propanonitrilo (MICLOBUTANIL); Etil-2-(4-(6-cloro –2-quinoxalinil oxil)fenoxi)propionato (QUIZALOFOP-ETIL); Alfa (2(4-Clorofenil) etil) alfa-1,1-dimetil) etil) 1H-1,2,4-triazol-etanol (TEBUCONAZOL); Beta-((1,1'difenil)-4-iloxi)-alfa-(1,1-dimetiletil)-1H-1,2,4-triazol-1-etanol (BITERTANOL); Proheptacina; Roliciclidina; p-(5-amino-3-fenil-1H,1,2,4-triazol-il)-N,N,N`,N`-tetrametilfosfonodiamida (TRIAMIFOS); Sales de Etriptamina; Derivados de sustitución de la 10,11-dihidro-5H-dibenzo (b,f) azepina y sus sales; Indol y sus derivados de sustitución, y sales de estos productos; (Quinoxalín-1,4-dióxido)metilencarbazato de metilo (Carbadox); Derivados de sustitución del benzotriazol y sus sales; Derivados de sustitución del bencimidazol y sus sales, excepto lo comprendido en el número de identificación comercial 2933.99.99.14; Clorhidrato de benzidamina; Fosforotioato de O,O-dietil-O-1-fenil-1H-1,2,4-triazol-3-ilo (Triazofos); 1H-Inden-1,3(2H)-dion-2-benzo quinolín-3-ilo; Oxima de la 2-formil quinoxalina; Clorhidrato dihidratado de N-amidino-3,5- diamino-6-cloropirazin carboxamida (Clorhidrato dihidratado de amilorida); Clorhidrato de 1-hidrazinoftalazina (Clorhidrato de hidralazina); Fosfato de 6-alil-6,7-dihidro-5H- dibenzo(c,e)azepina; 4,7-Fenantrolin-5,6-diona (Fanquinona); 2-Hidroxi-11H-benzo (a) carbazol-3-carboxi-p-anisidida; Ácido pirazin carboxílico (Ácido pirazinoico); Derivados de sustitución de la 5H-dibenzo (b,f) azepina y sus sales; Adrenocromo monosemicarbazona sulfonato de sodio; Derivados de sustitución de la benzodiazepina y sus sales; Indofenol de carbazol; Sulfato de (2-(octahidro-1-azocinil)etil) guanidina (Sulfato de guanetidina); 3-Hidroximetil-benzo-1,2,3-triazin-4-ona; Beta-(4-Clorofenoxi)-alfa-(1,1-dimetiletil)-1 H-1,2,4-triazol-1-etanol (Triadimenol); </w:t>
            </w:r>
            <w:r w:rsidRPr="00C60EFB">
              <w:rPr>
                <w:rFonts w:ascii="Arial" w:hAnsi="Arial" w:cs="Arial"/>
                <w:sz w:val="16"/>
                <w:szCs w:val="16"/>
              </w:rPr>
              <w:lastRenderedPageBreak/>
              <w:t>1,5-Pentametilentetrazol; 1-(4-Clorofenoxi)-3,3-dimetil-1-(1H-1,2,4- triazol-1-il)-2-butanona (Triadimefon); 3-Amino-1,2,4-triazol (Amitrol); 4'-Cloro-2-hidroxi-3-carbazolcarboxanilida; 7-Cloro-5-(o-clorofenil)-1,3-dihidro-2H-1,4- benzodiazepin-2-ona-4-óxido (N-Óxido de lorazepam); Citrato de etoheptazina; 1,3,3-Trimetil-2-metilen indolina, sus derivados halogenados o su aldehído; Hexahidro-1H-azepin-1-carbotioato de S-etilo (Molinate); y/o N-(2-Hidroxietil)-3-metil-2- quinoxalinacarboxamida-1,4-dióxido (Olaquindox).</w:t>
            </w:r>
          </w:p>
        </w:tc>
      </w:tr>
      <w:tr w:rsidR="00941720" w:rsidRPr="00C60EFB" w14:paraId="18B9E16E"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18F3CD57" w14:textId="77777777" w:rsidR="00941720" w:rsidRPr="00C60EFB" w:rsidRDefault="00941720" w:rsidP="00F71562">
            <w:pPr>
              <w:snapToGrid w:val="0"/>
              <w:spacing w:before="40" w:after="40" w:line="186" w:lineRule="exact"/>
              <w:jc w:val="right"/>
              <w:rPr>
                <w:rFonts w:ascii="Arial" w:hAnsi="Arial" w:cs="Arial"/>
                <w:sz w:val="16"/>
                <w:szCs w:val="16"/>
              </w:rPr>
            </w:pPr>
            <w:r w:rsidRPr="00C60EFB">
              <w:rPr>
                <w:rFonts w:ascii="Arial" w:hAnsi="Arial" w:cs="Arial"/>
                <w:sz w:val="16"/>
                <w:szCs w:val="16"/>
              </w:rPr>
              <w:t>04</w:t>
            </w:r>
          </w:p>
        </w:tc>
        <w:tc>
          <w:tcPr>
            <w:tcW w:w="3188" w:type="dxa"/>
            <w:tcBorders>
              <w:top w:val="single" w:sz="6" w:space="0" w:color="auto"/>
              <w:left w:val="single" w:sz="6" w:space="0" w:color="auto"/>
              <w:bottom w:val="single" w:sz="6" w:space="0" w:color="auto"/>
              <w:right w:val="single" w:sz="6" w:space="0" w:color="auto"/>
            </w:tcBorders>
          </w:tcPr>
          <w:p w14:paraId="5C193D93" w14:textId="77777777" w:rsidR="00941720" w:rsidRPr="00C60EFB" w:rsidRDefault="00941720" w:rsidP="00F71562">
            <w:pPr>
              <w:snapToGrid w:val="0"/>
              <w:spacing w:before="40" w:after="40" w:line="186" w:lineRule="exact"/>
              <w:jc w:val="both"/>
              <w:rPr>
                <w:rFonts w:ascii="Arial" w:hAnsi="Arial" w:cs="Arial"/>
                <w:sz w:val="16"/>
                <w:szCs w:val="16"/>
              </w:rPr>
            </w:pPr>
            <w:r w:rsidRPr="00C60EFB">
              <w:rPr>
                <w:rFonts w:ascii="Arial" w:hAnsi="Arial" w:cs="Arial"/>
                <w:sz w:val="16"/>
                <w:szCs w:val="16"/>
              </w:rPr>
              <w:t>Ácido 1-etil-7-metil-1,8-naftiridin-4-ona-3- carboxílico (Ácido nalidixico).</w:t>
            </w:r>
          </w:p>
        </w:tc>
        <w:tc>
          <w:tcPr>
            <w:tcW w:w="4106" w:type="dxa"/>
            <w:vMerge/>
            <w:tcBorders>
              <w:left w:val="single" w:sz="6" w:space="0" w:color="auto"/>
              <w:right w:val="single" w:sz="6" w:space="0" w:color="auto"/>
            </w:tcBorders>
          </w:tcPr>
          <w:p w14:paraId="4F5C085E" w14:textId="77777777" w:rsidR="00941720" w:rsidRPr="00C60EFB" w:rsidRDefault="00941720" w:rsidP="00F71562">
            <w:pPr>
              <w:snapToGrid w:val="0"/>
              <w:spacing w:before="40" w:after="40" w:line="186" w:lineRule="exact"/>
              <w:jc w:val="both"/>
              <w:rPr>
                <w:rFonts w:ascii="Arial" w:hAnsi="Arial" w:cs="Arial"/>
                <w:sz w:val="16"/>
                <w:szCs w:val="16"/>
              </w:rPr>
            </w:pPr>
          </w:p>
        </w:tc>
      </w:tr>
      <w:tr w:rsidR="00941720" w:rsidRPr="00C60EFB" w14:paraId="0F3E6FBF"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2E0A064A" w14:textId="77777777" w:rsidR="00941720" w:rsidRPr="00C60EFB" w:rsidRDefault="00941720" w:rsidP="00F71562">
            <w:pPr>
              <w:snapToGrid w:val="0"/>
              <w:spacing w:before="40" w:after="40" w:line="186" w:lineRule="exact"/>
              <w:jc w:val="right"/>
              <w:rPr>
                <w:rFonts w:ascii="Arial" w:hAnsi="Arial" w:cs="Arial"/>
                <w:sz w:val="16"/>
                <w:szCs w:val="16"/>
              </w:rPr>
            </w:pPr>
            <w:r w:rsidRPr="00C60EFB">
              <w:rPr>
                <w:rFonts w:ascii="Arial" w:hAnsi="Arial" w:cs="Arial"/>
                <w:sz w:val="16"/>
                <w:szCs w:val="16"/>
              </w:rPr>
              <w:t>06</w:t>
            </w:r>
          </w:p>
        </w:tc>
        <w:tc>
          <w:tcPr>
            <w:tcW w:w="3188" w:type="dxa"/>
            <w:tcBorders>
              <w:top w:val="single" w:sz="6" w:space="0" w:color="auto"/>
              <w:left w:val="single" w:sz="6" w:space="0" w:color="auto"/>
              <w:bottom w:val="single" w:sz="6" w:space="0" w:color="auto"/>
              <w:right w:val="single" w:sz="6" w:space="0" w:color="auto"/>
            </w:tcBorders>
          </w:tcPr>
          <w:p w14:paraId="51A009BE" w14:textId="77777777" w:rsidR="00941720" w:rsidRPr="00C60EFB" w:rsidRDefault="00941720" w:rsidP="00F71562">
            <w:pPr>
              <w:snapToGrid w:val="0"/>
              <w:spacing w:before="40" w:after="40" w:line="186" w:lineRule="exact"/>
              <w:jc w:val="both"/>
              <w:rPr>
                <w:rFonts w:ascii="Arial" w:hAnsi="Arial" w:cs="Arial"/>
                <w:sz w:val="16"/>
                <w:szCs w:val="16"/>
              </w:rPr>
            </w:pPr>
            <w:r w:rsidRPr="00C60EFB">
              <w:rPr>
                <w:rFonts w:ascii="Arial" w:hAnsi="Arial" w:cs="Arial"/>
                <w:sz w:val="16"/>
                <w:szCs w:val="16"/>
              </w:rPr>
              <w:t>1-(3-Mercapto-2-metil-1-oxopropil)-L-prolina (Captopril).</w:t>
            </w:r>
          </w:p>
        </w:tc>
        <w:tc>
          <w:tcPr>
            <w:tcW w:w="4106" w:type="dxa"/>
            <w:vMerge/>
            <w:tcBorders>
              <w:left w:val="single" w:sz="6" w:space="0" w:color="auto"/>
              <w:right w:val="single" w:sz="6" w:space="0" w:color="auto"/>
            </w:tcBorders>
          </w:tcPr>
          <w:p w14:paraId="03A29518" w14:textId="77777777" w:rsidR="00941720" w:rsidRPr="00C60EFB" w:rsidRDefault="00941720" w:rsidP="00F71562">
            <w:pPr>
              <w:snapToGrid w:val="0"/>
              <w:spacing w:before="40" w:after="40" w:line="186" w:lineRule="exact"/>
              <w:jc w:val="both"/>
              <w:rPr>
                <w:rFonts w:ascii="Arial" w:hAnsi="Arial" w:cs="Arial"/>
                <w:sz w:val="16"/>
                <w:szCs w:val="16"/>
              </w:rPr>
            </w:pPr>
          </w:p>
        </w:tc>
      </w:tr>
      <w:tr w:rsidR="00941720" w:rsidRPr="00C60EFB" w14:paraId="00D72D38"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6951A470" w14:textId="77777777" w:rsidR="00941720" w:rsidRPr="00C60EFB" w:rsidRDefault="00941720" w:rsidP="00F71562">
            <w:pPr>
              <w:snapToGrid w:val="0"/>
              <w:spacing w:before="40" w:after="40" w:line="186" w:lineRule="exact"/>
              <w:jc w:val="right"/>
              <w:rPr>
                <w:rFonts w:ascii="Arial" w:hAnsi="Arial" w:cs="Arial"/>
                <w:sz w:val="16"/>
                <w:szCs w:val="16"/>
              </w:rPr>
            </w:pPr>
            <w:r w:rsidRPr="00C60EFB">
              <w:rPr>
                <w:rFonts w:ascii="Arial" w:hAnsi="Arial" w:cs="Arial"/>
                <w:sz w:val="16"/>
                <w:szCs w:val="16"/>
              </w:rPr>
              <w:t>07</w:t>
            </w:r>
          </w:p>
        </w:tc>
        <w:tc>
          <w:tcPr>
            <w:tcW w:w="3188" w:type="dxa"/>
            <w:tcBorders>
              <w:top w:val="single" w:sz="6" w:space="0" w:color="auto"/>
              <w:left w:val="single" w:sz="6" w:space="0" w:color="auto"/>
              <w:bottom w:val="single" w:sz="6" w:space="0" w:color="auto"/>
              <w:right w:val="single" w:sz="6" w:space="0" w:color="auto"/>
            </w:tcBorders>
          </w:tcPr>
          <w:p w14:paraId="7C1E4369" w14:textId="77777777" w:rsidR="00941720" w:rsidRPr="00C60EFB" w:rsidRDefault="00941720" w:rsidP="00F71562">
            <w:pPr>
              <w:snapToGrid w:val="0"/>
              <w:spacing w:before="40" w:after="40" w:line="186" w:lineRule="exact"/>
              <w:jc w:val="both"/>
              <w:rPr>
                <w:rFonts w:ascii="Arial" w:hAnsi="Arial" w:cs="Arial"/>
                <w:sz w:val="16"/>
                <w:szCs w:val="16"/>
              </w:rPr>
            </w:pPr>
            <w:r w:rsidRPr="00C60EFB">
              <w:rPr>
                <w:rFonts w:ascii="Arial" w:hAnsi="Arial" w:cs="Arial"/>
                <w:sz w:val="16"/>
                <w:szCs w:val="16"/>
              </w:rPr>
              <w:t>5H-Dibenzo (b,f)azepin-5-carboxamida (Carbamazepina).</w:t>
            </w:r>
          </w:p>
        </w:tc>
        <w:tc>
          <w:tcPr>
            <w:tcW w:w="4106" w:type="dxa"/>
            <w:vMerge/>
            <w:tcBorders>
              <w:left w:val="single" w:sz="6" w:space="0" w:color="auto"/>
              <w:right w:val="single" w:sz="6" w:space="0" w:color="auto"/>
            </w:tcBorders>
          </w:tcPr>
          <w:p w14:paraId="300D1479" w14:textId="77777777" w:rsidR="00941720" w:rsidRPr="00C60EFB" w:rsidRDefault="00941720" w:rsidP="00F71562">
            <w:pPr>
              <w:snapToGrid w:val="0"/>
              <w:spacing w:before="40" w:after="40" w:line="186" w:lineRule="exact"/>
              <w:jc w:val="both"/>
              <w:rPr>
                <w:rFonts w:ascii="Arial" w:hAnsi="Arial" w:cs="Arial"/>
                <w:sz w:val="16"/>
                <w:szCs w:val="16"/>
              </w:rPr>
            </w:pPr>
          </w:p>
        </w:tc>
      </w:tr>
      <w:tr w:rsidR="00941720" w:rsidRPr="00C60EFB" w14:paraId="0021A0F3"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59EE66DA" w14:textId="77777777" w:rsidR="00941720" w:rsidRPr="00C60EFB" w:rsidRDefault="00941720" w:rsidP="00F71562">
            <w:pPr>
              <w:snapToGrid w:val="0"/>
              <w:spacing w:before="40" w:after="40" w:line="186" w:lineRule="exact"/>
              <w:jc w:val="right"/>
              <w:rPr>
                <w:rFonts w:ascii="Arial" w:hAnsi="Arial" w:cs="Arial"/>
                <w:sz w:val="16"/>
                <w:szCs w:val="16"/>
              </w:rPr>
            </w:pPr>
            <w:r w:rsidRPr="00C60EFB">
              <w:rPr>
                <w:rFonts w:ascii="Arial" w:hAnsi="Arial" w:cs="Arial"/>
                <w:sz w:val="16"/>
                <w:szCs w:val="16"/>
              </w:rPr>
              <w:t>08</w:t>
            </w:r>
          </w:p>
        </w:tc>
        <w:tc>
          <w:tcPr>
            <w:tcW w:w="3188" w:type="dxa"/>
            <w:tcBorders>
              <w:top w:val="single" w:sz="6" w:space="0" w:color="auto"/>
              <w:left w:val="single" w:sz="6" w:space="0" w:color="auto"/>
              <w:bottom w:val="single" w:sz="6" w:space="0" w:color="auto"/>
              <w:right w:val="single" w:sz="6" w:space="0" w:color="auto"/>
            </w:tcBorders>
          </w:tcPr>
          <w:p w14:paraId="29ECAB2A" w14:textId="77777777" w:rsidR="00941720" w:rsidRPr="00C60EFB" w:rsidRDefault="00941720" w:rsidP="00F71562">
            <w:pPr>
              <w:snapToGrid w:val="0"/>
              <w:spacing w:before="40" w:after="40" w:line="186" w:lineRule="exact"/>
              <w:jc w:val="both"/>
              <w:rPr>
                <w:rFonts w:ascii="Arial" w:hAnsi="Arial" w:cs="Arial"/>
                <w:sz w:val="16"/>
                <w:szCs w:val="16"/>
              </w:rPr>
            </w:pPr>
            <w:r w:rsidRPr="00C60EFB">
              <w:rPr>
                <w:rFonts w:ascii="Arial" w:hAnsi="Arial" w:cs="Arial"/>
                <w:sz w:val="16"/>
                <w:szCs w:val="16"/>
              </w:rPr>
              <w:t>Maleato de 1-(N-(1-(etoxicarbonil)-3- fenilpropil)-L-alanil) L-prolina (Maleato de Enalapril).</w:t>
            </w:r>
          </w:p>
        </w:tc>
        <w:tc>
          <w:tcPr>
            <w:tcW w:w="4106" w:type="dxa"/>
            <w:vMerge/>
            <w:tcBorders>
              <w:left w:val="single" w:sz="6" w:space="0" w:color="auto"/>
              <w:right w:val="single" w:sz="6" w:space="0" w:color="auto"/>
            </w:tcBorders>
          </w:tcPr>
          <w:p w14:paraId="776F33C2" w14:textId="77777777" w:rsidR="00941720" w:rsidRPr="00C60EFB" w:rsidRDefault="00941720" w:rsidP="00F71562">
            <w:pPr>
              <w:snapToGrid w:val="0"/>
              <w:spacing w:before="40" w:after="40" w:line="186" w:lineRule="exact"/>
              <w:jc w:val="both"/>
              <w:rPr>
                <w:rFonts w:ascii="Arial" w:hAnsi="Arial" w:cs="Arial"/>
                <w:sz w:val="16"/>
                <w:szCs w:val="16"/>
              </w:rPr>
            </w:pPr>
          </w:p>
        </w:tc>
      </w:tr>
      <w:tr w:rsidR="00941720" w:rsidRPr="00C60EFB" w14:paraId="227149B7"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25284D57" w14:textId="77777777" w:rsidR="00941720" w:rsidRPr="00C60EFB" w:rsidRDefault="00941720" w:rsidP="00F71562">
            <w:pPr>
              <w:snapToGrid w:val="0"/>
              <w:spacing w:before="40" w:after="40" w:line="186" w:lineRule="exact"/>
              <w:jc w:val="right"/>
              <w:rPr>
                <w:rFonts w:ascii="Arial" w:hAnsi="Arial" w:cs="Arial"/>
                <w:sz w:val="16"/>
                <w:szCs w:val="16"/>
              </w:rPr>
            </w:pPr>
            <w:r w:rsidRPr="00C60EFB">
              <w:rPr>
                <w:rFonts w:ascii="Arial" w:hAnsi="Arial" w:cs="Arial"/>
                <w:sz w:val="16"/>
                <w:szCs w:val="16"/>
              </w:rPr>
              <w:t>14</w:t>
            </w:r>
          </w:p>
        </w:tc>
        <w:tc>
          <w:tcPr>
            <w:tcW w:w="3188" w:type="dxa"/>
            <w:tcBorders>
              <w:top w:val="single" w:sz="6" w:space="0" w:color="auto"/>
              <w:left w:val="single" w:sz="6" w:space="0" w:color="auto"/>
              <w:bottom w:val="single" w:sz="6" w:space="0" w:color="auto"/>
              <w:right w:val="single" w:sz="6" w:space="0" w:color="auto"/>
            </w:tcBorders>
          </w:tcPr>
          <w:p w14:paraId="162BCBE4" w14:textId="77777777" w:rsidR="00941720" w:rsidRPr="00C60EFB" w:rsidRDefault="00941720" w:rsidP="00F71562">
            <w:pPr>
              <w:snapToGrid w:val="0"/>
              <w:spacing w:before="40" w:after="40" w:line="186" w:lineRule="exact"/>
              <w:jc w:val="both"/>
              <w:rPr>
                <w:rFonts w:ascii="Arial" w:hAnsi="Arial" w:cs="Arial"/>
                <w:sz w:val="16"/>
                <w:szCs w:val="16"/>
              </w:rPr>
            </w:pPr>
            <w:r w:rsidRPr="00C60EFB">
              <w:rPr>
                <w:rFonts w:ascii="Arial" w:hAnsi="Arial" w:cs="Arial"/>
                <w:sz w:val="16"/>
                <w:szCs w:val="16"/>
              </w:rPr>
              <w:t>Ester metílico del ácido (5-benzoil-1H-bencimidazol-2-il) carbámico (Mebendazol).</w:t>
            </w:r>
          </w:p>
        </w:tc>
        <w:tc>
          <w:tcPr>
            <w:tcW w:w="4106" w:type="dxa"/>
            <w:vMerge/>
            <w:tcBorders>
              <w:left w:val="single" w:sz="6" w:space="0" w:color="auto"/>
              <w:right w:val="single" w:sz="6" w:space="0" w:color="auto"/>
            </w:tcBorders>
          </w:tcPr>
          <w:p w14:paraId="29399E0E" w14:textId="77777777" w:rsidR="00941720" w:rsidRPr="00C60EFB" w:rsidRDefault="00941720" w:rsidP="00F71562">
            <w:pPr>
              <w:snapToGrid w:val="0"/>
              <w:spacing w:before="40" w:after="40" w:line="186" w:lineRule="exact"/>
              <w:jc w:val="both"/>
              <w:rPr>
                <w:rFonts w:ascii="Arial" w:hAnsi="Arial" w:cs="Arial"/>
                <w:sz w:val="16"/>
                <w:szCs w:val="16"/>
              </w:rPr>
            </w:pPr>
          </w:p>
        </w:tc>
      </w:tr>
      <w:tr w:rsidR="00941720" w:rsidRPr="00C60EFB" w14:paraId="64403B05"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6F25C805" w14:textId="77777777" w:rsidR="00941720" w:rsidRPr="00C60EFB" w:rsidRDefault="00941720" w:rsidP="00F71562">
            <w:pPr>
              <w:snapToGrid w:val="0"/>
              <w:spacing w:before="40" w:after="40" w:line="186" w:lineRule="exact"/>
              <w:jc w:val="right"/>
              <w:rPr>
                <w:rFonts w:ascii="Arial" w:hAnsi="Arial" w:cs="Arial"/>
                <w:sz w:val="16"/>
                <w:szCs w:val="16"/>
              </w:rPr>
            </w:pPr>
            <w:r w:rsidRPr="00C60EFB">
              <w:rPr>
                <w:rFonts w:ascii="Arial" w:hAnsi="Arial" w:cs="Arial"/>
                <w:sz w:val="16"/>
                <w:szCs w:val="16"/>
              </w:rPr>
              <w:t>99</w:t>
            </w:r>
          </w:p>
        </w:tc>
        <w:tc>
          <w:tcPr>
            <w:tcW w:w="3188" w:type="dxa"/>
            <w:tcBorders>
              <w:top w:val="single" w:sz="6" w:space="0" w:color="auto"/>
              <w:left w:val="single" w:sz="6" w:space="0" w:color="auto"/>
              <w:bottom w:val="single" w:sz="6" w:space="0" w:color="auto"/>
              <w:right w:val="single" w:sz="6" w:space="0" w:color="auto"/>
            </w:tcBorders>
          </w:tcPr>
          <w:p w14:paraId="17776027" w14:textId="77777777" w:rsidR="00941720" w:rsidRPr="00C60EFB" w:rsidRDefault="00941720" w:rsidP="00F71562">
            <w:pPr>
              <w:snapToGrid w:val="0"/>
              <w:spacing w:before="40" w:after="40" w:line="186" w:lineRule="exact"/>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14:paraId="59B08737" w14:textId="77777777" w:rsidR="00941720" w:rsidRPr="00C60EFB" w:rsidRDefault="00941720" w:rsidP="00F71562">
            <w:pPr>
              <w:snapToGrid w:val="0"/>
              <w:spacing w:before="40" w:after="40" w:line="186" w:lineRule="exact"/>
              <w:jc w:val="both"/>
              <w:rPr>
                <w:rFonts w:ascii="Arial" w:hAnsi="Arial" w:cs="Arial"/>
                <w:sz w:val="16"/>
                <w:szCs w:val="16"/>
              </w:rPr>
            </w:pPr>
          </w:p>
        </w:tc>
      </w:tr>
      <w:tr w:rsidR="00941720" w:rsidRPr="00C60EFB" w14:paraId="1D6A8871"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0F251A31" w14:textId="77777777" w:rsidR="00941720" w:rsidRPr="00C60EFB" w:rsidRDefault="00941720" w:rsidP="00F71562">
            <w:pPr>
              <w:snapToGrid w:val="0"/>
              <w:spacing w:before="40" w:after="40" w:line="186" w:lineRule="exact"/>
              <w:jc w:val="both"/>
              <w:rPr>
                <w:rFonts w:ascii="Arial" w:hAnsi="Arial" w:cs="Arial"/>
                <w:sz w:val="16"/>
                <w:szCs w:val="16"/>
              </w:rPr>
            </w:pPr>
          </w:p>
        </w:tc>
      </w:tr>
      <w:tr w:rsidR="00941720" w:rsidRPr="00C60EFB" w14:paraId="4CA980A4"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1B012B33" w14:textId="77777777" w:rsidR="00941720" w:rsidRPr="00C60EFB" w:rsidRDefault="00941720" w:rsidP="00F71562">
            <w:pPr>
              <w:snapToGrid w:val="0"/>
              <w:spacing w:before="40" w:after="40" w:line="186" w:lineRule="exact"/>
              <w:jc w:val="both"/>
              <w:rPr>
                <w:rFonts w:ascii="Arial" w:hAnsi="Arial" w:cs="Arial"/>
                <w:b/>
                <w:sz w:val="16"/>
                <w:szCs w:val="16"/>
              </w:rPr>
            </w:pPr>
            <w:r w:rsidRPr="00C60EFB">
              <w:rPr>
                <w:rFonts w:ascii="Arial" w:hAnsi="Arial" w:cs="Arial"/>
                <w:b/>
                <w:sz w:val="16"/>
                <w:szCs w:val="16"/>
              </w:rPr>
              <w:t>2934.30.02</w:t>
            </w:r>
          </w:p>
        </w:tc>
        <w:tc>
          <w:tcPr>
            <w:tcW w:w="3188" w:type="dxa"/>
            <w:tcBorders>
              <w:top w:val="single" w:sz="6" w:space="0" w:color="auto"/>
              <w:left w:val="single" w:sz="6" w:space="0" w:color="auto"/>
              <w:bottom w:val="single" w:sz="6" w:space="0" w:color="auto"/>
              <w:right w:val="single" w:sz="6" w:space="0" w:color="auto"/>
            </w:tcBorders>
          </w:tcPr>
          <w:p w14:paraId="16E2F655" w14:textId="77777777" w:rsidR="00941720" w:rsidRPr="00C60EFB" w:rsidRDefault="00941720" w:rsidP="00F71562">
            <w:pPr>
              <w:snapToGrid w:val="0"/>
              <w:spacing w:before="40" w:after="40" w:line="186" w:lineRule="exact"/>
              <w:jc w:val="both"/>
              <w:rPr>
                <w:rFonts w:ascii="Arial" w:hAnsi="Arial" w:cs="Arial"/>
                <w:b/>
                <w:sz w:val="16"/>
                <w:szCs w:val="16"/>
              </w:rPr>
            </w:pPr>
            <w:r w:rsidRPr="00C60EFB">
              <w:rPr>
                <w:rFonts w:ascii="Arial" w:hAnsi="Arial" w:cs="Arial"/>
                <w:b/>
                <w:sz w:val="16"/>
                <w:szCs w:val="16"/>
              </w:rPr>
              <w:t>Compuestos cuya estructura contenga ciclos fenotiazina (incluso hidrogenados), sin otras condensaciones.</w:t>
            </w:r>
          </w:p>
        </w:tc>
        <w:tc>
          <w:tcPr>
            <w:tcW w:w="4106" w:type="dxa"/>
            <w:vMerge w:val="restart"/>
            <w:tcBorders>
              <w:top w:val="single" w:sz="6" w:space="0" w:color="auto"/>
              <w:left w:val="single" w:sz="6" w:space="0" w:color="auto"/>
              <w:right w:val="single" w:sz="6" w:space="0" w:color="auto"/>
            </w:tcBorders>
          </w:tcPr>
          <w:p w14:paraId="1C10D434" w14:textId="77777777" w:rsidR="00941720" w:rsidRPr="00C60EFB" w:rsidRDefault="00941720" w:rsidP="00F71562">
            <w:pPr>
              <w:snapToGrid w:val="0"/>
              <w:spacing w:before="40" w:after="40" w:line="186"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Butaperazina y/o Prometazina, sus sales y derivados.</w:t>
            </w:r>
          </w:p>
        </w:tc>
      </w:tr>
      <w:tr w:rsidR="00941720" w:rsidRPr="00C60EFB" w14:paraId="1C7835F5"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1DB904CC" w14:textId="77777777" w:rsidR="00941720" w:rsidRPr="00C60EFB" w:rsidRDefault="00941720" w:rsidP="00F71562">
            <w:pPr>
              <w:snapToGrid w:val="0"/>
              <w:spacing w:before="40" w:after="40" w:line="186"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5DF9CB31" w14:textId="77777777" w:rsidR="00941720" w:rsidRPr="00C60EFB" w:rsidRDefault="00941720" w:rsidP="00F71562">
            <w:pPr>
              <w:snapToGrid w:val="0"/>
              <w:spacing w:before="40" w:after="40" w:line="186" w:lineRule="exact"/>
              <w:jc w:val="both"/>
              <w:rPr>
                <w:rFonts w:ascii="Arial" w:hAnsi="Arial" w:cs="Arial"/>
                <w:sz w:val="16"/>
                <w:szCs w:val="16"/>
              </w:rPr>
            </w:pPr>
            <w:r w:rsidRPr="00C60EFB">
              <w:rPr>
                <w:rFonts w:ascii="Arial" w:hAnsi="Arial" w:cs="Arial"/>
                <w:sz w:val="16"/>
                <w:szCs w:val="16"/>
              </w:rPr>
              <w:t>Compuestos cuya estructura contenga ciclos fenotiazina (incluso hidrogenados), sin otras condensaciones.</w:t>
            </w:r>
          </w:p>
        </w:tc>
        <w:tc>
          <w:tcPr>
            <w:tcW w:w="4106" w:type="dxa"/>
            <w:vMerge/>
            <w:tcBorders>
              <w:left w:val="single" w:sz="6" w:space="0" w:color="auto"/>
              <w:bottom w:val="single" w:sz="6" w:space="0" w:color="auto"/>
              <w:right w:val="single" w:sz="6" w:space="0" w:color="auto"/>
            </w:tcBorders>
          </w:tcPr>
          <w:p w14:paraId="52F502C6" w14:textId="77777777" w:rsidR="00941720" w:rsidRPr="00C60EFB" w:rsidRDefault="00941720" w:rsidP="00F71562">
            <w:pPr>
              <w:snapToGrid w:val="0"/>
              <w:spacing w:before="40" w:after="40" w:line="186" w:lineRule="exact"/>
              <w:jc w:val="both"/>
              <w:rPr>
                <w:rFonts w:ascii="Arial" w:hAnsi="Arial" w:cs="Arial"/>
                <w:sz w:val="16"/>
                <w:szCs w:val="16"/>
              </w:rPr>
            </w:pPr>
          </w:p>
        </w:tc>
      </w:tr>
      <w:tr w:rsidR="00941720" w:rsidRPr="00C60EFB" w14:paraId="7645DFDF"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4ABAAB2E" w14:textId="77777777" w:rsidR="00941720" w:rsidRPr="00C60EFB" w:rsidRDefault="00941720" w:rsidP="00F71562">
            <w:pPr>
              <w:snapToGrid w:val="0"/>
              <w:spacing w:before="40" w:after="40" w:line="186" w:lineRule="exact"/>
              <w:jc w:val="both"/>
              <w:rPr>
                <w:rFonts w:ascii="Arial" w:hAnsi="Arial" w:cs="Arial"/>
                <w:sz w:val="16"/>
                <w:szCs w:val="16"/>
              </w:rPr>
            </w:pPr>
          </w:p>
        </w:tc>
      </w:tr>
      <w:tr w:rsidR="00941720" w:rsidRPr="00C60EFB" w14:paraId="37654803"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71AA57E2" w14:textId="77777777" w:rsidR="00941720" w:rsidRPr="00C60EFB" w:rsidRDefault="00941720" w:rsidP="00F71562">
            <w:pPr>
              <w:snapToGrid w:val="0"/>
              <w:spacing w:before="40" w:after="40" w:line="210" w:lineRule="exact"/>
              <w:jc w:val="both"/>
              <w:rPr>
                <w:rFonts w:ascii="Arial" w:hAnsi="Arial" w:cs="Arial"/>
                <w:b/>
                <w:sz w:val="16"/>
                <w:szCs w:val="16"/>
              </w:rPr>
            </w:pPr>
            <w:r w:rsidRPr="00C60EFB">
              <w:rPr>
                <w:rFonts w:ascii="Arial" w:hAnsi="Arial" w:cs="Arial"/>
                <w:b/>
                <w:sz w:val="16"/>
                <w:szCs w:val="16"/>
              </w:rPr>
              <w:t>2934.92.91</w:t>
            </w:r>
          </w:p>
        </w:tc>
        <w:tc>
          <w:tcPr>
            <w:tcW w:w="3188" w:type="dxa"/>
            <w:tcBorders>
              <w:top w:val="single" w:sz="6" w:space="0" w:color="auto"/>
              <w:left w:val="single" w:sz="6" w:space="0" w:color="auto"/>
              <w:bottom w:val="single" w:sz="6" w:space="0" w:color="auto"/>
              <w:right w:val="single" w:sz="6" w:space="0" w:color="auto"/>
            </w:tcBorders>
          </w:tcPr>
          <w:p w14:paraId="2EFA6C45" w14:textId="77777777" w:rsidR="00941720" w:rsidRPr="00C60EFB" w:rsidRDefault="00941720" w:rsidP="00F71562">
            <w:pPr>
              <w:snapToGrid w:val="0"/>
              <w:spacing w:before="40" w:after="40" w:line="210" w:lineRule="exact"/>
              <w:jc w:val="both"/>
              <w:rPr>
                <w:rFonts w:ascii="Arial" w:hAnsi="Arial" w:cs="Arial"/>
                <w:b/>
                <w:sz w:val="16"/>
                <w:szCs w:val="16"/>
              </w:rPr>
            </w:pPr>
            <w:r w:rsidRPr="00C60EFB">
              <w:rPr>
                <w:rFonts w:ascii="Arial" w:hAnsi="Arial" w:cs="Arial"/>
                <w:b/>
                <w:sz w:val="16"/>
                <w:szCs w:val="16"/>
              </w:rPr>
              <w:t>Los demás fentanilos y sus derivados.</w:t>
            </w:r>
          </w:p>
        </w:tc>
        <w:tc>
          <w:tcPr>
            <w:tcW w:w="4106" w:type="dxa"/>
            <w:vMerge w:val="restart"/>
            <w:tcBorders>
              <w:top w:val="single" w:sz="6" w:space="0" w:color="auto"/>
              <w:left w:val="single" w:sz="6" w:space="0" w:color="auto"/>
              <w:right w:val="single" w:sz="6" w:space="0" w:color="auto"/>
            </w:tcBorders>
          </w:tcPr>
          <w:p w14:paraId="58184D96" w14:textId="77777777" w:rsidR="00941720" w:rsidRPr="00C60EFB" w:rsidRDefault="00941720" w:rsidP="00F71562">
            <w:pPr>
              <w:snapToGrid w:val="0"/>
              <w:spacing w:before="40" w:after="40" w:line="210" w:lineRule="exact"/>
              <w:jc w:val="both"/>
              <w:rPr>
                <w:rFonts w:ascii="Arial" w:hAnsi="Arial" w:cs="Arial"/>
                <w:b/>
                <w:sz w:val="16"/>
                <w:szCs w:val="16"/>
              </w:rPr>
            </w:pPr>
            <w:r w:rsidRPr="00C60EFB">
              <w:rPr>
                <w:rFonts w:ascii="Arial" w:hAnsi="Arial" w:cs="Arial"/>
                <w:b/>
                <w:sz w:val="16"/>
                <w:szCs w:val="16"/>
              </w:rPr>
              <w:t>Excepto:</w:t>
            </w:r>
            <w:r w:rsidRPr="00C60EFB">
              <w:rPr>
                <w:rFonts w:ascii="Arial" w:hAnsi="Arial" w:cs="Arial"/>
                <w:sz w:val="16"/>
                <w:szCs w:val="16"/>
              </w:rPr>
              <w:t xml:space="preserve"> N-(5-Nitro-2-furfuriliden)-1-amino-2- imidazolina; Citrato de oxolamina; Acetil homocisteina-tiolactona (Citiolona); 5-((Metiltio)metil)-3-(((5-nitro-2-furanil)metilén)amino)-2-oxazolidinona (Nifuratel); Morfolina; 2-(4-Clorofenil)-3-metil-4-metatiazonona-1,1-dióxido (Clormezanona); Clorhidrato de N-morfolinometil pirazinamida; Pamoato de trans-1,4,5,6-tetrahidro-1-metil-2-(2-(2-tienil)vinil)pirimidina (Pamoato de pirantel); Maleato ácido de 5-(-)-1-(ter-butilamino)-3-((4-morfolino-1,2,5-tiadiazol-3-il)oxi)-2- propanol (Maleato ácido de timolol); N-Tridecil-2,6-dimetilmorfolina (Tridemorf); 2-Metil-6,7-metilenodioxi-8-metoxi-1-(4,5,6-trietoxi-7-aminoftalidil)-1,2,3,4-tetrahidroxiquinoleína (Tritoqualina); Metansulfonato de cis-(2-(2,4-diclorofenil)-2-(1H-imidazol-1-il-metil)-1,3-dioxolan-4-il) metilo; Clorhidrato de N-dimetilaminoisopropiltio fenilpiridilamina (Clorhidrato de Isotipendil); 1-Aza-3,7-dioxa-5-hidroximetilbiciclo (3.3.0)octano; 4'-Cloro-3,5-dimetoxi-4-(2-morfolinoetoxi) benzofenona (Morclofona); Inosina; Bimalato de 4-(1-metil-4-piperiliden)-9,10-dihidro-4H-benzo (4,5) cicloheptal (1,2- b) tiofeno (Bimalato de pizotilina); Clorhidrato de 2-(4-(2-furoil)-1-piperazinil)-4-amino-6,7-dimetoxiquinazolina (Clorhidrato de prazosin); 2-Cloro-11-(1-piperazinil)-dibenz-(b,f) (1,4)-oxacepina (Amoxapina); Ácidos nucléicos y sus sales; 4-Hidroxi-2-metil-N-(2-piridil)-2H-1,2-benzotiazin-3-carboxamida-1,1-dióxido (Piroxicam); Sultonas y sultamas; Disulfuro de 2,6-dimetildifenileno (Mesulfen); Clorobenzoxazolidona (Clorzoxazona); Clorhidrato de 9-(N-metil-3-piperidilmetil) tioxanteno (Clorhidrato de metixeno); Succinato de 2-cloro-11-(4-metil-1-piperazinil)-dibenzo(b,f) (1,4) oxacepina (Succinato de loxapina); 1-Bencil-2-(5-metil-3-isoxazolilcarbonil)hidrazina (Isocarboxazida); 2-(beta-Cloroetil)-2,3-dihidro-4-oxo-(benzo-1,3-oxacina) (Clorotenoxazina); 2-ter-Butil-4-(2,4-dicloro-5-isopropoxifenil)-1,3,4-oxadiazolin-5-ona (Oxadiazon); O,O-Dimetilfosforoditioato de S-((5-metoxi-2-oxo-1,3,4-tiadiazol-3(2H)-il)metilo) (Metidation); 6-Metil-1,3-ditiol-(4,5-b)-quinoxalin-2-ona (Oxitioquinox); 2,2-Dióxido de 3-(Isopropil)-1H-2,1,3-benzotiadiazin-4 (3H)-ona </w:t>
            </w:r>
            <w:r w:rsidRPr="00C60EFB">
              <w:rPr>
                <w:rFonts w:ascii="Arial" w:hAnsi="Arial" w:cs="Arial"/>
                <w:sz w:val="16"/>
                <w:szCs w:val="16"/>
              </w:rPr>
              <w:lastRenderedPageBreak/>
              <w:t>(Bentazon); Fosforoditioato de O,O-Dietil-S-(6-cloro-2-oxobenzoxazolin-3-il)metilo (Fosalone); Sal compuesta por inosina y 4-(acetilamino)benzoato de 1-(dimetilamino)-2-propanol (1:3) (Pranobex inosina); Clorhidrato de dextro levo-2,3,5,6-tetrahidro-6-fenilimidazo(2,1-b)tiazol (Clorhidrato de tetramisol); 3-Amino-5-metil-isoxazol; Ácido dihidrotio-p-toluidín disulfónico; 4-Hidroxi-2-metil-2H-1,2-benzotiazina-1,1- dióxido-3-carboxilato de metilo; los siguientes productos, sus sales y derivados: Butirato de dioxafetilo; Clorprotixeno; Dietiltiambuteno; Dimetiltiabuteno; Etilmetiltiambuteno; Fenadoxona; Furetidina; Levomoramida; Metilaminorex; Moramida; Morferidina; Racemoramida; Risperidona; Tenociclidina; Azametifos; Dimetomorf; Etridiazol; Fenoxaprop-Etil; Oxadixil; Oxicarboxin y/o Tiociclam.</w:t>
            </w:r>
          </w:p>
        </w:tc>
      </w:tr>
      <w:tr w:rsidR="00941720" w:rsidRPr="00C60EFB" w14:paraId="12A9E8E6"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438870BC" w14:textId="77777777" w:rsidR="00941720" w:rsidRPr="00C60EFB" w:rsidRDefault="00941720" w:rsidP="00F71562">
            <w:pPr>
              <w:snapToGrid w:val="0"/>
              <w:spacing w:before="40" w:after="40" w:line="210"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6459A760" w14:textId="77777777" w:rsidR="00941720" w:rsidRPr="00C60EFB" w:rsidRDefault="00941720" w:rsidP="00F71562">
            <w:pPr>
              <w:snapToGrid w:val="0"/>
              <w:spacing w:before="40" w:after="40" w:line="210" w:lineRule="exact"/>
              <w:jc w:val="both"/>
              <w:rPr>
                <w:rFonts w:ascii="Arial" w:hAnsi="Arial" w:cs="Arial"/>
                <w:sz w:val="16"/>
                <w:szCs w:val="16"/>
              </w:rPr>
            </w:pPr>
            <w:r w:rsidRPr="00C60EFB">
              <w:rPr>
                <w:rFonts w:ascii="Arial" w:hAnsi="Arial" w:cs="Arial"/>
                <w:sz w:val="16"/>
                <w:szCs w:val="16"/>
              </w:rPr>
              <w:t>Los demás fentanilos y sus derivados.</w:t>
            </w:r>
          </w:p>
        </w:tc>
        <w:tc>
          <w:tcPr>
            <w:tcW w:w="4106" w:type="dxa"/>
            <w:vMerge/>
            <w:tcBorders>
              <w:left w:val="single" w:sz="6" w:space="0" w:color="auto"/>
              <w:right w:val="single" w:sz="6" w:space="0" w:color="auto"/>
            </w:tcBorders>
          </w:tcPr>
          <w:p w14:paraId="5E76E7DD" w14:textId="77777777" w:rsidR="00941720" w:rsidRPr="00C60EFB" w:rsidRDefault="00941720" w:rsidP="00F71562">
            <w:pPr>
              <w:snapToGrid w:val="0"/>
              <w:spacing w:before="40" w:after="40" w:line="210" w:lineRule="exact"/>
              <w:jc w:val="both"/>
              <w:rPr>
                <w:rFonts w:ascii="Arial" w:hAnsi="Arial" w:cs="Arial"/>
                <w:b/>
                <w:sz w:val="16"/>
                <w:szCs w:val="16"/>
              </w:rPr>
            </w:pPr>
          </w:p>
        </w:tc>
      </w:tr>
      <w:tr w:rsidR="00941720" w:rsidRPr="00C60EFB" w14:paraId="29F45A95"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1B586A57" w14:textId="77777777" w:rsidR="00941720" w:rsidRPr="00C60EFB" w:rsidRDefault="00941720" w:rsidP="00F71562">
            <w:pPr>
              <w:snapToGrid w:val="0"/>
              <w:spacing w:before="40" w:after="40" w:line="210" w:lineRule="exact"/>
              <w:jc w:val="both"/>
              <w:rPr>
                <w:rFonts w:ascii="Arial" w:hAnsi="Arial" w:cs="Arial"/>
                <w:b/>
                <w:sz w:val="16"/>
                <w:szCs w:val="16"/>
              </w:rPr>
            </w:pPr>
          </w:p>
        </w:tc>
      </w:tr>
      <w:tr w:rsidR="00941720" w:rsidRPr="00C60EFB" w14:paraId="0BD20244"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1E43CAD7" w14:textId="77777777" w:rsidR="00941720" w:rsidRPr="00C60EFB" w:rsidRDefault="00941720" w:rsidP="00F71562">
            <w:pPr>
              <w:snapToGrid w:val="0"/>
              <w:spacing w:before="20" w:after="20" w:line="181" w:lineRule="exact"/>
              <w:jc w:val="both"/>
              <w:rPr>
                <w:rFonts w:ascii="Arial" w:hAnsi="Arial" w:cs="Arial"/>
                <w:b/>
                <w:sz w:val="16"/>
                <w:szCs w:val="16"/>
              </w:rPr>
            </w:pPr>
            <w:r w:rsidRPr="00C60EFB">
              <w:rPr>
                <w:rFonts w:ascii="Arial" w:hAnsi="Arial" w:cs="Arial"/>
                <w:b/>
                <w:sz w:val="16"/>
                <w:szCs w:val="16"/>
              </w:rPr>
              <w:t>2934.99.99</w:t>
            </w:r>
          </w:p>
        </w:tc>
        <w:tc>
          <w:tcPr>
            <w:tcW w:w="3188" w:type="dxa"/>
            <w:tcBorders>
              <w:top w:val="single" w:sz="6" w:space="0" w:color="auto"/>
              <w:left w:val="single" w:sz="6" w:space="0" w:color="auto"/>
              <w:bottom w:val="single" w:sz="6" w:space="0" w:color="auto"/>
              <w:right w:val="single" w:sz="6" w:space="0" w:color="auto"/>
            </w:tcBorders>
          </w:tcPr>
          <w:p w14:paraId="29C9633D" w14:textId="77777777" w:rsidR="00941720" w:rsidRPr="00C60EFB" w:rsidRDefault="00941720" w:rsidP="00F71562">
            <w:pPr>
              <w:snapToGrid w:val="0"/>
              <w:spacing w:before="20" w:after="20" w:line="181" w:lineRule="exact"/>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14:paraId="2DF0D96D" w14:textId="77777777" w:rsidR="00941720" w:rsidRPr="00C60EFB" w:rsidRDefault="00941720" w:rsidP="00F71562">
            <w:pPr>
              <w:snapToGrid w:val="0"/>
              <w:spacing w:before="20" w:after="20" w:line="181" w:lineRule="exact"/>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N-(5-Nitro-2-furfuriliden)-1-amino-2- imidazolina; Citrato de oxolamina; Acetil homocisteina-tiolactona (Citiolona); 5-((Metiltio)metil)-3-(((5-nitro-2-furanil)metilén)amino)-2-oxazolidinona (Nifuratel); Morfolina; 2-(4-Clorofenil)-3-metil-4-metatiazonona-1,1-dióxido (Clormezanona); Clorhidrato de N-morfolinometil pirazinamida; Pamoato de trans-1,4,5,6-tetrahidro-1-metil-2-(2-(2-tienil)vinil)pirimidina (Pamoato de pirantel); Maleato ácido de 5-(-)-1-(ter-butilamino)-3-((4-morfolino-1,2,5-tiadiazol-3-il)oxi)-2- propanol (Maleato ácido de timolol); N-Tridecil-2,6-dimetilmorfolina (Tridemorf); 2-Metil-6,7-metilenodioxi-8-metoxi-1-(4,5,6-trietoxi-7-aminoftalidil)-1,2,3,4-tetrahidroxiquinoleína (Tritoqualina); Metansulfonato de cis-(2-(2,4-diclorofenil)-2-(1H-imidazol-1-il-metil)-1,3-dioxolan-4-il) metilo; Clorhidrato de N-dimetilaminoisopropiltio fenilpiridilamina (Clorhidrato de Isotipendil); 1-Aza-3,7-dioxa-5-hidroximetilbiciclo (3.3.0)octano; 4'-Cloro-3,5-dimetoxi-4-(2-morfolinoetoxi) benzofenona (Morclofona); Inosina; Bimalato de 4-(1-metil-4-piperiliden)-9,10-dihidro-4H-benzo (4,5) cicloheptal (1,2- b) tiofeno (Bimalato de pizotilina); Clorhidrato de 2-(4-(2-furoil)-1-piperazinil)-4-amino-6,7-dimetoxiquinazolina (Clorhidrato de prazosin); 2-Cloro-11-(1-piperazinil)-dibenz-(b,f) (1,4)-oxacepina (Amoxapina); Ácidos nucléicos y sus sales; 4-Hidroxi-2-metil-N-(2-piridil)-2H-1,2-benzotiazin-3-carboxamida-1,1-dióxido (Piroxicam); Sultonas y sultamas; Disulfuro de 2,6-dimetildifenileno (Mesulfen); Clorobenzoxazolidona (Clorzoxazona); Clorhidrato de 9-(N-metil-3-piperidilmetil) tioxanteno (Clorhidrato de metixeno); Succinato de 2-cloro-11-(4-metil-1-piperazinil)-dibenzo(b,f) (1,4) oxacepina (Succinato de loxapina); 1-Bencil-2-(5-metil-3-isoxazolilcarbonil)hidrazina (Isocarboxazida); 2-(beta-Cloroetil)-2,3-dihidro-4-oxo-(benzo-1,3-oxacina) (Clorotenoxazina); 2-ter-Butil-4-(2,4-dicloro-5-isopropoxifenil)-1,3,4-oxadiazolin-5-ona (Oxadiazon); O,O-Dimetilfosforoditioato de S-((5-metoxi-2-oxo-1,3,4-tiadiazol-3(2H)-il)metilo) (Metidation); 6-Metil-1,3-ditiol-(4,5-b)-quinoxalin-2-ona (Oxitioquinox); 2,2-Dióxido de 3-(Isopropil)-1H-2,1,3-benzotiadiazin-4 (3H)-ona (Bentazon); Fosforoditioato de O,O-Dietil-S-(6-cloro-2-oxobenzoxazolin-3-il)metilo (Fosalone); Sal compuesta por inosina y 4-(acetilamino)benzoato de 1-(dimetilamino)-2-propanol (1:3) (Pranobex inosina); Clorhidrato de dextro levo-2,3,5,6-tetrahidro-6-fenilimidazo(2,1-b)tiazol (Clorhidrato de tetramisol); 3-Amino-5-metil-isoxazol; Ácido dihidrotio-p-toluidín disulfónico; 4-Hidroxi-2-metil-2H-1,2-benzotiazina-1,1- </w:t>
            </w:r>
            <w:r w:rsidRPr="00C60EFB">
              <w:rPr>
                <w:rFonts w:ascii="Arial" w:hAnsi="Arial" w:cs="Arial"/>
                <w:sz w:val="16"/>
                <w:szCs w:val="16"/>
              </w:rPr>
              <w:lastRenderedPageBreak/>
              <w:t>dióxido-3-carboxilato de metilo; los siguientes productos, sus sales y derivados: Butirato de dioxafetilo; Clorprotixeno; Dietiltiambuteno; Dimetiltiabuteno; Etilmetiltiambuteno; Fenadoxona; Furetidina; Levomoramida; Metilaminorex; Moramida; Morferidina; Racemoramida; Risperidona; Tenociclidina; Azametifos; Dimetomorf; Etridiazol; Fenoxaprop-Etil; Oxadixil; Oxicarboxin y/o Tiociclam.</w:t>
            </w:r>
          </w:p>
        </w:tc>
      </w:tr>
      <w:tr w:rsidR="00941720" w:rsidRPr="00C60EFB" w14:paraId="4C5A986F"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12ADB21D" w14:textId="77777777" w:rsidR="00941720" w:rsidRPr="00C60EFB" w:rsidRDefault="00941720" w:rsidP="00F71562">
            <w:pPr>
              <w:snapToGrid w:val="0"/>
              <w:spacing w:before="20" w:after="20" w:line="181" w:lineRule="exact"/>
              <w:jc w:val="right"/>
              <w:rPr>
                <w:rFonts w:ascii="Arial" w:hAnsi="Arial" w:cs="Arial"/>
                <w:sz w:val="16"/>
                <w:szCs w:val="16"/>
              </w:rPr>
            </w:pPr>
            <w:r w:rsidRPr="00C60EFB">
              <w:rPr>
                <w:rFonts w:ascii="Arial" w:hAnsi="Arial" w:cs="Arial"/>
                <w:sz w:val="16"/>
                <w:szCs w:val="16"/>
              </w:rPr>
              <w:t>01</w:t>
            </w:r>
          </w:p>
        </w:tc>
        <w:tc>
          <w:tcPr>
            <w:tcW w:w="3188" w:type="dxa"/>
            <w:tcBorders>
              <w:top w:val="single" w:sz="6" w:space="0" w:color="auto"/>
              <w:left w:val="single" w:sz="6" w:space="0" w:color="auto"/>
              <w:bottom w:val="single" w:sz="6" w:space="0" w:color="auto"/>
              <w:right w:val="single" w:sz="6" w:space="0" w:color="auto"/>
            </w:tcBorders>
          </w:tcPr>
          <w:p w14:paraId="2C96B9FC" w14:textId="77777777" w:rsidR="00941720" w:rsidRPr="00C60EFB" w:rsidRDefault="00941720" w:rsidP="00F71562">
            <w:pPr>
              <w:snapToGrid w:val="0"/>
              <w:spacing w:before="20" w:after="20" w:line="181" w:lineRule="exact"/>
              <w:jc w:val="both"/>
              <w:rPr>
                <w:rFonts w:ascii="Arial" w:hAnsi="Arial" w:cs="Arial"/>
                <w:sz w:val="16"/>
                <w:szCs w:val="16"/>
              </w:rPr>
            </w:pPr>
            <w:r w:rsidRPr="00C60EFB">
              <w:rPr>
                <w:rFonts w:ascii="Arial" w:hAnsi="Arial" w:cs="Arial"/>
                <w:sz w:val="16"/>
                <w:szCs w:val="16"/>
              </w:rPr>
              <w:t>1-Acetil-4-(4-((2-(2,4-diclorofenil)(1H-imidazol-1-il metil)-1,3-dioxolan-4-il)metoxi) fenil)piperazina (Ketoconazol).</w:t>
            </w:r>
          </w:p>
        </w:tc>
        <w:tc>
          <w:tcPr>
            <w:tcW w:w="4106" w:type="dxa"/>
            <w:vMerge/>
            <w:tcBorders>
              <w:left w:val="single" w:sz="6" w:space="0" w:color="auto"/>
              <w:right w:val="single" w:sz="6" w:space="0" w:color="auto"/>
            </w:tcBorders>
          </w:tcPr>
          <w:p w14:paraId="2D69BBE9" w14:textId="77777777" w:rsidR="00941720" w:rsidRPr="00C60EFB" w:rsidRDefault="00941720" w:rsidP="00F71562">
            <w:pPr>
              <w:snapToGrid w:val="0"/>
              <w:spacing w:before="20" w:after="20" w:line="181" w:lineRule="exact"/>
              <w:jc w:val="both"/>
              <w:rPr>
                <w:rFonts w:ascii="Arial" w:hAnsi="Arial" w:cs="Arial"/>
                <w:sz w:val="16"/>
                <w:szCs w:val="16"/>
              </w:rPr>
            </w:pPr>
          </w:p>
        </w:tc>
      </w:tr>
      <w:tr w:rsidR="00941720" w:rsidRPr="00C60EFB" w14:paraId="694806B9"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4A96BC68" w14:textId="77777777" w:rsidR="00941720" w:rsidRPr="00C60EFB" w:rsidRDefault="00941720" w:rsidP="00F71562">
            <w:pPr>
              <w:snapToGrid w:val="0"/>
              <w:spacing w:before="20" w:after="20" w:line="181" w:lineRule="exact"/>
              <w:jc w:val="right"/>
              <w:rPr>
                <w:rFonts w:ascii="Arial" w:hAnsi="Arial" w:cs="Arial"/>
                <w:sz w:val="16"/>
                <w:szCs w:val="16"/>
              </w:rPr>
            </w:pPr>
            <w:r w:rsidRPr="00C60EFB">
              <w:rPr>
                <w:rFonts w:ascii="Arial" w:hAnsi="Arial" w:cs="Arial"/>
                <w:sz w:val="16"/>
                <w:szCs w:val="16"/>
              </w:rPr>
              <w:t>02</w:t>
            </w:r>
          </w:p>
        </w:tc>
        <w:tc>
          <w:tcPr>
            <w:tcW w:w="3188" w:type="dxa"/>
            <w:tcBorders>
              <w:top w:val="single" w:sz="6" w:space="0" w:color="auto"/>
              <w:left w:val="single" w:sz="6" w:space="0" w:color="auto"/>
              <w:bottom w:val="single" w:sz="6" w:space="0" w:color="auto"/>
              <w:right w:val="single" w:sz="6" w:space="0" w:color="auto"/>
            </w:tcBorders>
          </w:tcPr>
          <w:p w14:paraId="13C6B2B5" w14:textId="77777777" w:rsidR="00941720" w:rsidRPr="00C60EFB" w:rsidRDefault="00941720" w:rsidP="00F71562">
            <w:pPr>
              <w:snapToGrid w:val="0"/>
              <w:spacing w:before="20" w:after="20" w:line="181" w:lineRule="exact"/>
              <w:jc w:val="both"/>
              <w:rPr>
                <w:rFonts w:ascii="Arial" w:hAnsi="Arial" w:cs="Arial"/>
                <w:sz w:val="16"/>
                <w:szCs w:val="16"/>
              </w:rPr>
            </w:pPr>
            <w:r w:rsidRPr="00C60EFB">
              <w:rPr>
                <w:rFonts w:ascii="Arial" w:hAnsi="Arial" w:cs="Arial"/>
                <w:sz w:val="16"/>
                <w:szCs w:val="16"/>
              </w:rPr>
              <w:t>Clorhidrato de (2S-cis)-3-(acetiloxi)-5-(2-dimetilamino)etil)2,3-dihidro-2-(4- metoxifenil)-1,5-benzotiazepin-4-(5H)ona (Clorhidrato de diltiazem).</w:t>
            </w:r>
          </w:p>
        </w:tc>
        <w:tc>
          <w:tcPr>
            <w:tcW w:w="4106" w:type="dxa"/>
            <w:vMerge/>
            <w:tcBorders>
              <w:left w:val="single" w:sz="6" w:space="0" w:color="auto"/>
              <w:right w:val="single" w:sz="6" w:space="0" w:color="auto"/>
            </w:tcBorders>
          </w:tcPr>
          <w:p w14:paraId="48C283D3" w14:textId="77777777" w:rsidR="00941720" w:rsidRPr="00C60EFB" w:rsidRDefault="00941720" w:rsidP="00F71562">
            <w:pPr>
              <w:snapToGrid w:val="0"/>
              <w:spacing w:before="20" w:after="20" w:line="181" w:lineRule="exact"/>
              <w:jc w:val="both"/>
              <w:rPr>
                <w:rFonts w:ascii="Arial" w:hAnsi="Arial" w:cs="Arial"/>
                <w:sz w:val="16"/>
                <w:szCs w:val="16"/>
              </w:rPr>
            </w:pPr>
          </w:p>
        </w:tc>
      </w:tr>
      <w:tr w:rsidR="00941720" w:rsidRPr="00C60EFB" w14:paraId="09A23865"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0B36D594" w14:textId="77777777" w:rsidR="00941720" w:rsidRPr="00C60EFB" w:rsidRDefault="00941720" w:rsidP="00F71562">
            <w:pPr>
              <w:snapToGrid w:val="0"/>
              <w:spacing w:before="20" w:after="20" w:line="181" w:lineRule="exact"/>
              <w:jc w:val="right"/>
              <w:rPr>
                <w:rFonts w:ascii="Arial" w:hAnsi="Arial" w:cs="Arial"/>
                <w:sz w:val="16"/>
                <w:szCs w:val="16"/>
              </w:rPr>
            </w:pPr>
            <w:r w:rsidRPr="00C60EFB">
              <w:rPr>
                <w:rFonts w:ascii="Arial" w:hAnsi="Arial" w:cs="Arial"/>
                <w:sz w:val="16"/>
                <w:szCs w:val="16"/>
              </w:rPr>
              <w:t>03</w:t>
            </w:r>
          </w:p>
        </w:tc>
        <w:tc>
          <w:tcPr>
            <w:tcW w:w="3188" w:type="dxa"/>
            <w:tcBorders>
              <w:top w:val="single" w:sz="6" w:space="0" w:color="auto"/>
              <w:left w:val="single" w:sz="6" w:space="0" w:color="auto"/>
              <w:bottom w:val="single" w:sz="6" w:space="0" w:color="auto"/>
              <w:right w:val="single" w:sz="6" w:space="0" w:color="auto"/>
            </w:tcBorders>
          </w:tcPr>
          <w:p w14:paraId="51AC5798" w14:textId="77777777" w:rsidR="00941720" w:rsidRPr="00C60EFB" w:rsidRDefault="00941720" w:rsidP="00F71562">
            <w:pPr>
              <w:snapToGrid w:val="0"/>
              <w:spacing w:before="20" w:after="20" w:line="181" w:lineRule="exact"/>
              <w:jc w:val="both"/>
              <w:rPr>
                <w:rFonts w:ascii="Arial" w:hAnsi="Arial" w:cs="Arial"/>
                <w:sz w:val="16"/>
                <w:szCs w:val="16"/>
              </w:rPr>
            </w:pPr>
            <w:r w:rsidRPr="00C60EFB">
              <w:rPr>
                <w:rFonts w:ascii="Arial" w:hAnsi="Arial" w:cs="Arial"/>
                <w:sz w:val="16"/>
                <w:szCs w:val="16"/>
              </w:rPr>
              <w:t>Ácido 7-amino-desacetoxi-cefalosporánico; ácido 6-amino-penicilánico.</w:t>
            </w:r>
          </w:p>
        </w:tc>
        <w:tc>
          <w:tcPr>
            <w:tcW w:w="4106" w:type="dxa"/>
            <w:vMerge/>
            <w:tcBorders>
              <w:left w:val="single" w:sz="6" w:space="0" w:color="auto"/>
              <w:right w:val="single" w:sz="6" w:space="0" w:color="auto"/>
            </w:tcBorders>
          </w:tcPr>
          <w:p w14:paraId="5BA95156" w14:textId="77777777" w:rsidR="00941720" w:rsidRPr="00C60EFB" w:rsidRDefault="00941720" w:rsidP="00F71562">
            <w:pPr>
              <w:snapToGrid w:val="0"/>
              <w:spacing w:before="20" w:after="20" w:line="181" w:lineRule="exact"/>
              <w:jc w:val="both"/>
              <w:rPr>
                <w:rFonts w:ascii="Arial" w:hAnsi="Arial" w:cs="Arial"/>
                <w:sz w:val="16"/>
                <w:szCs w:val="16"/>
              </w:rPr>
            </w:pPr>
          </w:p>
        </w:tc>
      </w:tr>
      <w:tr w:rsidR="00941720" w:rsidRPr="00C60EFB" w14:paraId="73C7CC51"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2F5A409A" w14:textId="77777777" w:rsidR="00941720" w:rsidRPr="00C60EFB" w:rsidRDefault="00941720" w:rsidP="00F71562">
            <w:pPr>
              <w:snapToGrid w:val="0"/>
              <w:spacing w:before="20" w:after="20" w:line="181" w:lineRule="exact"/>
              <w:jc w:val="right"/>
              <w:rPr>
                <w:rFonts w:ascii="Arial" w:hAnsi="Arial" w:cs="Arial"/>
                <w:sz w:val="16"/>
                <w:szCs w:val="16"/>
              </w:rPr>
            </w:pPr>
            <w:r w:rsidRPr="00C60EFB">
              <w:rPr>
                <w:rFonts w:ascii="Arial" w:hAnsi="Arial" w:cs="Arial"/>
                <w:sz w:val="16"/>
                <w:szCs w:val="16"/>
              </w:rPr>
              <w:t>99</w:t>
            </w:r>
          </w:p>
        </w:tc>
        <w:tc>
          <w:tcPr>
            <w:tcW w:w="3188" w:type="dxa"/>
            <w:tcBorders>
              <w:top w:val="single" w:sz="6" w:space="0" w:color="auto"/>
              <w:left w:val="single" w:sz="6" w:space="0" w:color="auto"/>
              <w:bottom w:val="single" w:sz="6" w:space="0" w:color="auto"/>
              <w:right w:val="single" w:sz="6" w:space="0" w:color="auto"/>
            </w:tcBorders>
          </w:tcPr>
          <w:p w14:paraId="346D197B" w14:textId="77777777" w:rsidR="00941720" w:rsidRPr="00C60EFB" w:rsidRDefault="00941720" w:rsidP="00F71562">
            <w:pPr>
              <w:snapToGrid w:val="0"/>
              <w:spacing w:before="20" w:after="20" w:line="181" w:lineRule="exact"/>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14:paraId="58774CBD" w14:textId="77777777" w:rsidR="00941720" w:rsidRPr="00C60EFB" w:rsidRDefault="00941720" w:rsidP="00F71562">
            <w:pPr>
              <w:snapToGrid w:val="0"/>
              <w:spacing w:before="20" w:after="20" w:line="181" w:lineRule="exact"/>
              <w:jc w:val="both"/>
              <w:rPr>
                <w:rFonts w:ascii="Arial" w:hAnsi="Arial" w:cs="Arial"/>
                <w:sz w:val="16"/>
                <w:szCs w:val="16"/>
              </w:rPr>
            </w:pPr>
          </w:p>
        </w:tc>
      </w:tr>
      <w:tr w:rsidR="00941720" w:rsidRPr="00C60EFB" w14:paraId="4C3E91DF"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52F64193" w14:textId="77777777" w:rsidR="00941720" w:rsidRPr="00C60EFB" w:rsidRDefault="00941720" w:rsidP="00F71562">
            <w:pPr>
              <w:snapToGrid w:val="0"/>
              <w:spacing w:before="20" w:after="20" w:line="181" w:lineRule="exact"/>
              <w:jc w:val="both"/>
              <w:rPr>
                <w:rFonts w:ascii="Arial" w:hAnsi="Arial" w:cs="Arial"/>
                <w:sz w:val="16"/>
                <w:szCs w:val="16"/>
              </w:rPr>
            </w:pPr>
          </w:p>
        </w:tc>
      </w:tr>
      <w:tr w:rsidR="00941720" w:rsidRPr="00C60EFB" w14:paraId="0380BBFF"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176F0051" w14:textId="77777777" w:rsidR="00941720" w:rsidRPr="00C60EFB" w:rsidRDefault="00941720" w:rsidP="00F71562">
            <w:pPr>
              <w:snapToGrid w:val="0"/>
              <w:spacing w:before="20" w:after="20" w:line="181" w:lineRule="exact"/>
              <w:jc w:val="both"/>
              <w:rPr>
                <w:rFonts w:ascii="Arial" w:hAnsi="Arial" w:cs="Arial"/>
                <w:b/>
                <w:sz w:val="16"/>
                <w:szCs w:val="16"/>
              </w:rPr>
            </w:pPr>
            <w:r w:rsidRPr="00C60EFB">
              <w:rPr>
                <w:rFonts w:ascii="Arial" w:hAnsi="Arial" w:cs="Arial"/>
                <w:b/>
                <w:sz w:val="16"/>
                <w:szCs w:val="16"/>
              </w:rPr>
              <w:t>2935.10.01</w:t>
            </w:r>
          </w:p>
        </w:tc>
        <w:tc>
          <w:tcPr>
            <w:tcW w:w="3188" w:type="dxa"/>
            <w:tcBorders>
              <w:top w:val="single" w:sz="6" w:space="0" w:color="auto"/>
              <w:left w:val="single" w:sz="6" w:space="0" w:color="auto"/>
              <w:bottom w:val="single" w:sz="6" w:space="0" w:color="auto"/>
              <w:right w:val="single" w:sz="6" w:space="0" w:color="auto"/>
            </w:tcBorders>
          </w:tcPr>
          <w:p w14:paraId="186BD0E9" w14:textId="77777777" w:rsidR="00941720" w:rsidRPr="00C60EFB" w:rsidRDefault="00941720" w:rsidP="00F71562">
            <w:pPr>
              <w:snapToGrid w:val="0"/>
              <w:spacing w:before="20" w:after="20" w:line="181" w:lineRule="exact"/>
              <w:jc w:val="both"/>
              <w:rPr>
                <w:rFonts w:ascii="Arial" w:hAnsi="Arial" w:cs="Arial"/>
                <w:b/>
                <w:sz w:val="16"/>
                <w:szCs w:val="16"/>
              </w:rPr>
            </w:pPr>
            <w:r w:rsidRPr="00C60EFB">
              <w:rPr>
                <w:rFonts w:ascii="Arial" w:hAnsi="Arial" w:cs="Arial"/>
                <w:b/>
                <w:sz w:val="16"/>
                <w:szCs w:val="16"/>
              </w:rPr>
              <w:t>N-Metilperfluorooctano sulfonamida.</w:t>
            </w:r>
          </w:p>
        </w:tc>
        <w:tc>
          <w:tcPr>
            <w:tcW w:w="4106" w:type="dxa"/>
            <w:vMerge w:val="restart"/>
            <w:tcBorders>
              <w:top w:val="single" w:sz="6" w:space="0" w:color="auto"/>
              <w:left w:val="single" w:sz="6" w:space="0" w:color="auto"/>
              <w:right w:val="single" w:sz="6" w:space="0" w:color="auto"/>
            </w:tcBorders>
          </w:tcPr>
          <w:p w14:paraId="7B3A37EF" w14:textId="77777777" w:rsidR="00941720" w:rsidRPr="00C60EFB" w:rsidRDefault="00941720" w:rsidP="00F71562">
            <w:pPr>
              <w:snapToGrid w:val="0"/>
              <w:spacing w:before="20" w:after="20" w:line="181" w:lineRule="exact"/>
              <w:jc w:val="both"/>
              <w:rPr>
                <w:rFonts w:ascii="Arial" w:hAnsi="Arial" w:cs="Arial"/>
                <w:b/>
                <w:sz w:val="16"/>
                <w:szCs w:val="16"/>
              </w:rPr>
            </w:pPr>
          </w:p>
        </w:tc>
      </w:tr>
      <w:tr w:rsidR="00941720" w:rsidRPr="00C60EFB" w14:paraId="73C9F8A6"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7CB8D5F6" w14:textId="77777777" w:rsidR="00941720" w:rsidRPr="00C60EFB" w:rsidRDefault="00941720" w:rsidP="00F71562">
            <w:pPr>
              <w:snapToGrid w:val="0"/>
              <w:spacing w:before="20" w:after="20" w:line="181"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59F544A3" w14:textId="77777777" w:rsidR="00941720" w:rsidRPr="00C60EFB" w:rsidRDefault="00941720" w:rsidP="00F71562">
            <w:pPr>
              <w:snapToGrid w:val="0"/>
              <w:spacing w:before="20" w:after="20" w:line="181" w:lineRule="exact"/>
              <w:jc w:val="both"/>
              <w:rPr>
                <w:rFonts w:ascii="Arial" w:hAnsi="Arial" w:cs="Arial"/>
                <w:sz w:val="16"/>
                <w:szCs w:val="16"/>
              </w:rPr>
            </w:pPr>
            <w:r w:rsidRPr="00C60EFB">
              <w:rPr>
                <w:rFonts w:ascii="Arial" w:hAnsi="Arial" w:cs="Arial"/>
                <w:sz w:val="16"/>
                <w:szCs w:val="16"/>
              </w:rPr>
              <w:t>N-Metilperfluorooctano sulfonamida.</w:t>
            </w:r>
          </w:p>
        </w:tc>
        <w:tc>
          <w:tcPr>
            <w:tcW w:w="4106" w:type="dxa"/>
            <w:vMerge/>
            <w:tcBorders>
              <w:left w:val="single" w:sz="6" w:space="0" w:color="auto"/>
              <w:bottom w:val="single" w:sz="6" w:space="0" w:color="auto"/>
              <w:right w:val="single" w:sz="6" w:space="0" w:color="auto"/>
            </w:tcBorders>
          </w:tcPr>
          <w:p w14:paraId="31570E3D" w14:textId="77777777" w:rsidR="00941720" w:rsidRPr="00C60EFB" w:rsidRDefault="00941720" w:rsidP="00F71562">
            <w:pPr>
              <w:snapToGrid w:val="0"/>
              <w:spacing w:before="20" w:after="20" w:line="181" w:lineRule="exact"/>
              <w:jc w:val="both"/>
              <w:rPr>
                <w:rFonts w:ascii="Arial" w:hAnsi="Arial" w:cs="Arial"/>
                <w:sz w:val="16"/>
                <w:szCs w:val="16"/>
              </w:rPr>
            </w:pPr>
          </w:p>
        </w:tc>
      </w:tr>
      <w:tr w:rsidR="00941720" w:rsidRPr="00C60EFB" w14:paraId="21DD46DC"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2654E4E1" w14:textId="77777777" w:rsidR="00941720" w:rsidRPr="00C60EFB" w:rsidRDefault="00941720" w:rsidP="00F71562">
            <w:pPr>
              <w:snapToGrid w:val="0"/>
              <w:spacing w:before="20" w:after="20" w:line="181" w:lineRule="exact"/>
              <w:jc w:val="both"/>
              <w:rPr>
                <w:rFonts w:ascii="Arial" w:hAnsi="Arial" w:cs="Arial"/>
                <w:sz w:val="16"/>
                <w:szCs w:val="16"/>
              </w:rPr>
            </w:pPr>
          </w:p>
        </w:tc>
      </w:tr>
      <w:tr w:rsidR="00941720" w:rsidRPr="00C60EFB" w14:paraId="18D9DB64"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40F42576" w14:textId="77777777" w:rsidR="00941720" w:rsidRPr="00C60EFB" w:rsidRDefault="00941720" w:rsidP="00F71562">
            <w:pPr>
              <w:snapToGrid w:val="0"/>
              <w:spacing w:before="20" w:after="20" w:line="181" w:lineRule="exact"/>
              <w:jc w:val="both"/>
              <w:rPr>
                <w:rFonts w:ascii="Arial" w:hAnsi="Arial" w:cs="Arial"/>
                <w:b/>
                <w:sz w:val="16"/>
                <w:szCs w:val="16"/>
              </w:rPr>
            </w:pPr>
            <w:r w:rsidRPr="00C60EFB">
              <w:rPr>
                <w:rFonts w:ascii="Arial" w:hAnsi="Arial" w:cs="Arial"/>
                <w:b/>
                <w:sz w:val="16"/>
                <w:szCs w:val="16"/>
              </w:rPr>
              <w:t>2935.30.01</w:t>
            </w:r>
          </w:p>
        </w:tc>
        <w:tc>
          <w:tcPr>
            <w:tcW w:w="3188" w:type="dxa"/>
            <w:tcBorders>
              <w:top w:val="single" w:sz="6" w:space="0" w:color="auto"/>
              <w:left w:val="single" w:sz="6" w:space="0" w:color="auto"/>
              <w:bottom w:val="single" w:sz="6" w:space="0" w:color="auto"/>
              <w:right w:val="single" w:sz="6" w:space="0" w:color="auto"/>
            </w:tcBorders>
          </w:tcPr>
          <w:p w14:paraId="714DFAE7" w14:textId="77777777" w:rsidR="00941720" w:rsidRPr="00C60EFB" w:rsidRDefault="00941720" w:rsidP="00F71562">
            <w:pPr>
              <w:snapToGrid w:val="0"/>
              <w:spacing w:before="20" w:after="20" w:line="181" w:lineRule="exact"/>
              <w:jc w:val="both"/>
              <w:rPr>
                <w:rFonts w:ascii="Arial" w:hAnsi="Arial" w:cs="Arial"/>
                <w:b/>
                <w:sz w:val="16"/>
                <w:szCs w:val="16"/>
              </w:rPr>
            </w:pPr>
            <w:r w:rsidRPr="00C60EFB">
              <w:rPr>
                <w:rFonts w:ascii="Arial" w:hAnsi="Arial" w:cs="Arial"/>
                <w:b/>
                <w:sz w:val="16"/>
                <w:szCs w:val="16"/>
              </w:rPr>
              <w:t>N-Etil-N-(2-hidroxietil)perfluorooctano sulfonamida.</w:t>
            </w:r>
          </w:p>
        </w:tc>
        <w:tc>
          <w:tcPr>
            <w:tcW w:w="4106" w:type="dxa"/>
            <w:vMerge w:val="restart"/>
            <w:tcBorders>
              <w:top w:val="single" w:sz="6" w:space="0" w:color="auto"/>
              <w:left w:val="single" w:sz="6" w:space="0" w:color="auto"/>
              <w:right w:val="single" w:sz="6" w:space="0" w:color="auto"/>
            </w:tcBorders>
          </w:tcPr>
          <w:p w14:paraId="579F645B" w14:textId="77777777" w:rsidR="00941720" w:rsidRPr="00C60EFB" w:rsidRDefault="00941720" w:rsidP="00F71562">
            <w:pPr>
              <w:snapToGrid w:val="0"/>
              <w:spacing w:before="20" w:after="20" w:line="181" w:lineRule="exact"/>
              <w:jc w:val="both"/>
              <w:rPr>
                <w:rFonts w:ascii="Arial" w:hAnsi="Arial" w:cs="Arial"/>
                <w:sz w:val="16"/>
                <w:szCs w:val="16"/>
              </w:rPr>
            </w:pPr>
          </w:p>
        </w:tc>
      </w:tr>
      <w:tr w:rsidR="00941720" w:rsidRPr="00C60EFB" w14:paraId="4CED0C00"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78C2471E" w14:textId="77777777" w:rsidR="00941720" w:rsidRPr="00C60EFB" w:rsidRDefault="00941720" w:rsidP="00F71562">
            <w:pPr>
              <w:snapToGrid w:val="0"/>
              <w:spacing w:before="20" w:after="20" w:line="181"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502F4827" w14:textId="77777777" w:rsidR="00941720" w:rsidRPr="00C60EFB" w:rsidRDefault="00941720" w:rsidP="00F71562">
            <w:pPr>
              <w:snapToGrid w:val="0"/>
              <w:spacing w:before="20" w:after="20" w:line="181" w:lineRule="exact"/>
              <w:jc w:val="both"/>
              <w:rPr>
                <w:rFonts w:ascii="Arial" w:hAnsi="Arial" w:cs="Arial"/>
                <w:sz w:val="16"/>
                <w:szCs w:val="16"/>
              </w:rPr>
            </w:pPr>
            <w:r w:rsidRPr="00C60EFB">
              <w:rPr>
                <w:rFonts w:ascii="Arial" w:hAnsi="Arial" w:cs="Arial"/>
                <w:sz w:val="16"/>
                <w:szCs w:val="16"/>
              </w:rPr>
              <w:t>N-Etil-N-(2-hidroxietil)perfluorooctano sulfonamida.</w:t>
            </w:r>
          </w:p>
        </w:tc>
        <w:tc>
          <w:tcPr>
            <w:tcW w:w="4106" w:type="dxa"/>
            <w:vMerge/>
            <w:tcBorders>
              <w:left w:val="single" w:sz="6" w:space="0" w:color="auto"/>
              <w:bottom w:val="single" w:sz="6" w:space="0" w:color="auto"/>
              <w:right w:val="single" w:sz="6" w:space="0" w:color="auto"/>
            </w:tcBorders>
          </w:tcPr>
          <w:p w14:paraId="40EFDC8E" w14:textId="77777777" w:rsidR="00941720" w:rsidRPr="00C60EFB" w:rsidRDefault="00941720" w:rsidP="00F71562">
            <w:pPr>
              <w:snapToGrid w:val="0"/>
              <w:spacing w:before="20" w:after="20" w:line="181" w:lineRule="exact"/>
              <w:jc w:val="both"/>
              <w:rPr>
                <w:rFonts w:ascii="Arial" w:hAnsi="Arial" w:cs="Arial"/>
                <w:sz w:val="16"/>
                <w:szCs w:val="16"/>
              </w:rPr>
            </w:pPr>
          </w:p>
        </w:tc>
      </w:tr>
      <w:tr w:rsidR="00941720" w:rsidRPr="00C60EFB" w14:paraId="34F6B489"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3CF242BA" w14:textId="77777777" w:rsidR="00941720" w:rsidRPr="00C60EFB" w:rsidRDefault="00941720" w:rsidP="00F71562">
            <w:pPr>
              <w:snapToGrid w:val="0"/>
              <w:spacing w:before="20" w:after="20" w:line="181" w:lineRule="exact"/>
              <w:jc w:val="both"/>
              <w:rPr>
                <w:rFonts w:ascii="Arial" w:hAnsi="Arial" w:cs="Arial"/>
                <w:sz w:val="16"/>
                <w:szCs w:val="16"/>
              </w:rPr>
            </w:pPr>
          </w:p>
        </w:tc>
      </w:tr>
      <w:tr w:rsidR="00941720" w:rsidRPr="00C60EFB" w14:paraId="7CF8A507"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7778B2E0"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2935.40.01</w:t>
            </w:r>
          </w:p>
        </w:tc>
        <w:tc>
          <w:tcPr>
            <w:tcW w:w="3188" w:type="dxa"/>
            <w:tcBorders>
              <w:top w:val="single" w:sz="6" w:space="0" w:color="auto"/>
              <w:left w:val="single" w:sz="6" w:space="0" w:color="auto"/>
              <w:bottom w:val="single" w:sz="6" w:space="0" w:color="auto"/>
              <w:right w:val="single" w:sz="6" w:space="0" w:color="auto"/>
            </w:tcBorders>
          </w:tcPr>
          <w:p w14:paraId="6C7323AC"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N-(2-Hidroxietil)-N-metilperfluorooctano sulfonamida.</w:t>
            </w:r>
          </w:p>
        </w:tc>
        <w:tc>
          <w:tcPr>
            <w:tcW w:w="4106" w:type="dxa"/>
            <w:vMerge w:val="restart"/>
            <w:tcBorders>
              <w:top w:val="single" w:sz="6" w:space="0" w:color="auto"/>
              <w:left w:val="single" w:sz="6" w:space="0" w:color="auto"/>
              <w:right w:val="single" w:sz="6" w:space="0" w:color="auto"/>
            </w:tcBorders>
          </w:tcPr>
          <w:p w14:paraId="182C77B2"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4BB25394"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69DFF4AD" w14:textId="77777777" w:rsidR="00941720" w:rsidRPr="00C60EFB" w:rsidRDefault="00941720" w:rsidP="00F71562">
            <w:pPr>
              <w:snapToGrid w:val="0"/>
              <w:spacing w:before="40" w:after="40" w:line="191"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4FBA89DB"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sz w:val="16"/>
                <w:szCs w:val="16"/>
              </w:rPr>
              <w:t>N-(2-Hidroxietil)-N-metilperfluorooctano sulfonamida.</w:t>
            </w:r>
          </w:p>
        </w:tc>
        <w:tc>
          <w:tcPr>
            <w:tcW w:w="4106" w:type="dxa"/>
            <w:vMerge/>
            <w:tcBorders>
              <w:left w:val="single" w:sz="6" w:space="0" w:color="auto"/>
              <w:bottom w:val="single" w:sz="6" w:space="0" w:color="auto"/>
              <w:right w:val="single" w:sz="6" w:space="0" w:color="auto"/>
            </w:tcBorders>
          </w:tcPr>
          <w:p w14:paraId="42477DCF"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2BD031E4"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133D2564"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5A74A8E1"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6D16B305"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2935.50.91</w:t>
            </w:r>
          </w:p>
        </w:tc>
        <w:tc>
          <w:tcPr>
            <w:tcW w:w="3188" w:type="dxa"/>
            <w:tcBorders>
              <w:top w:val="single" w:sz="6" w:space="0" w:color="auto"/>
              <w:left w:val="single" w:sz="6" w:space="0" w:color="auto"/>
              <w:bottom w:val="single" w:sz="6" w:space="0" w:color="auto"/>
              <w:right w:val="single" w:sz="6" w:space="0" w:color="auto"/>
            </w:tcBorders>
          </w:tcPr>
          <w:p w14:paraId="1ADEB3B1"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Las demás perfluorooctano sulfonamidas.</w:t>
            </w:r>
          </w:p>
        </w:tc>
        <w:tc>
          <w:tcPr>
            <w:tcW w:w="4106" w:type="dxa"/>
            <w:vMerge w:val="restart"/>
            <w:tcBorders>
              <w:top w:val="single" w:sz="6" w:space="0" w:color="auto"/>
              <w:left w:val="single" w:sz="6" w:space="0" w:color="auto"/>
              <w:right w:val="single" w:sz="6" w:space="0" w:color="auto"/>
            </w:tcBorders>
          </w:tcPr>
          <w:p w14:paraId="6CA03DED"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6C5E22CA"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487F9C46" w14:textId="77777777" w:rsidR="00941720" w:rsidRPr="00C60EFB" w:rsidRDefault="00941720" w:rsidP="00F71562">
            <w:pPr>
              <w:snapToGrid w:val="0"/>
              <w:spacing w:before="40" w:after="40" w:line="191"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629B0FC8"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sz w:val="16"/>
                <w:szCs w:val="16"/>
              </w:rPr>
              <w:t>Las demás perfluorooctano sulfonamidas.</w:t>
            </w:r>
          </w:p>
        </w:tc>
        <w:tc>
          <w:tcPr>
            <w:tcW w:w="4106" w:type="dxa"/>
            <w:vMerge/>
            <w:tcBorders>
              <w:left w:val="single" w:sz="6" w:space="0" w:color="auto"/>
              <w:bottom w:val="single" w:sz="6" w:space="0" w:color="auto"/>
              <w:right w:val="single" w:sz="6" w:space="0" w:color="auto"/>
            </w:tcBorders>
          </w:tcPr>
          <w:p w14:paraId="71B94A23"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553F3BBA"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726985CF"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28D3DA5F"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75E32D34"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2935.90.03</w:t>
            </w:r>
          </w:p>
        </w:tc>
        <w:tc>
          <w:tcPr>
            <w:tcW w:w="3188" w:type="dxa"/>
            <w:tcBorders>
              <w:top w:val="single" w:sz="6" w:space="0" w:color="auto"/>
              <w:left w:val="single" w:sz="6" w:space="0" w:color="auto"/>
              <w:bottom w:val="single" w:sz="6" w:space="0" w:color="auto"/>
              <w:right w:val="single" w:sz="6" w:space="0" w:color="auto"/>
            </w:tcBorders>
          </w:tcPr>
          <w:p w14:paraId="274A0D8B"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Clorpropamida.</w:t>
            </w:r>
          </w:p>
        </w:tc>
        <w:tc>
          <w:tcPr>
            <w:tcW w:w="4106" w:type="dxa"/>
            <w:vMerge w:val="restart"/>
            <w:tcBorders>
              <w:top w:val="single" w:sz="6" w:space="0" w:color="auto"/>
              <w:left w:val="single" w:sz="6" w:space="0" w:color="auto"/>
              <w:right w:val="single" w:sz="6" w:space="0" w:color="auto"/>
            </w:tcBorders>
          </w:tcPr>
          <w:p w14:paraId="5EF64577"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7942A5E8"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626D36D1" w14:textId="77777777" w:rsidR="00941720" w:rsidRPr="00C60EFB" w:rsidRDefault="00941720" w:rsidP="00F71562">
            <w:pPr>
              <w:snapToGrid w:val="0"/>
              <w:spacing w:before="40" w:after="40" w:line="191"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12DCD4A2"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sz w:val="16"/>
                <w:szCs w:val="16"/>
              </w:rPr>
              <w:t>Clorpropamida.</w:t>
            </w:r>
          </w:p>
        </w:tc>
        <w:tc>
          <w:tcPr>
            <w:tcW w:w="4106" w:type="dxa"/>
            <w:vMerge/>
            <w:tcBorders>
              <w:left w:val="single" w:sz="6" w:space="0" w:color="auto"/>
              <w:bottom w:val="single" w:sz="6" w:space="0" w:color="auto"/>
              <w:right w:val="single" w:sz="6" w:space="0" w:color="auto"/>
            </w:tcBorders>
          </w:tcPr>
          <w:p w14:paraId="3CD60320"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175CE04C"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0CE3B9D5"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498608BE"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611574C3"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2935.90.07</w:t>
            </w:r>
          </w:p>
        </w:tc>
        <w:tc>
          <w:tcPr>
            <w:tcW w:w="3188" w:type="dxa"/>
            <w:tcBorders>
              <w:top w:val="single" w:sz="6" w:space="0" w:color="auto"/>
              <w:left w:val="single" w:sz="6" w:space="0" w:color="auto"/>
              <w:bottom w:val="single" w:sz="6" w:space="0" w:color="auto"/>
              <w:right w:val="single" w:sz="6" w:space="0" w:color="auto"/>
            </w:tcBorders>
          </w:tcPr>
          <w:p w14:paraId="0F2D3CAD"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Ácido 4-cloro-N-(2-furilmetil)-5-sulfamoilantranílico (Furosemida).</w:t>
            </w:r>
          </w:p>
        </w:tc>
        <w:tc>
          <w:tcPr>
            <w:tcW w:w="4106" w:type="dxa"/>
            <w:vMerge w:val="restart"/>
            <w:tcBorders>
              <w:top w:val="single" w:sz="6" w:space="0" w:color="auto"/>
              <w:left w:val="single" w:sz="6" w:space="0" w:color="auto"/>
              <w:right w:val="single" w:sz="6" w:space="0" w:color="auto"/>
            </w:tcBorders>
          </w:tcPr>
          <w:p w14:paraId="557D7889"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6A8CCB98"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360A4D39" w14:textId="77777777" w:rsidR="00941720" w:rsidRPr="00C60EFB" w:rsidRDefault="00941720" w:rsidP="00F71562">
            <w:pPr>
              <w:snapToGrid w:val="0"/>
              <w:spacing w:before="40" w:after="40" w:line="191"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44414246"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sz w:val="16"/>
                <w:szCs w:val="16"/>
              </w:rPr>
              <w:t>Ácido 4-cloro-N-(2-furilmetil)-5-sulfamoilantranílico (Furosemida).</w:t>
            </w:r>
          </w:p>
        </w:tc>
        <w:tc>
          <w:tcPr>
            <w:tcW w:w="4106" w:type="dxa"/>
            <w:vMerge/>
            <w:tcBorders>
              <w:left w:val="single" w:sz="6" w:space="0" w:color="auto"/>
              <w:bottom w:val="single" w:sz="6" w:space="0" w:color="auto"/>
              <w:right w:val="single" w:sz="6" w:space="0" w:color="auto"/>
            </w:tcBorders>
          </w:tcPr>
          <w:p w14:paraId="1698449C"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5122C7AE"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366B6587"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57A9FB0F"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3E533DAC"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2935.90.20</w:t>
            </w:r>
          </w:p>
        </w:tc>
        <w:tc>
          <w:tcPr>
            <w:tcW w:w="3188" w:type="dxa"/>
            <w:tcBorders>
              <w:top w:val="single" w:sz="6" w:space="0" w:color="auto"/>
              <w:left w:val="single" w:sz="6" w:space="0" w:color="auto"/>
              <w:bottom w:val="single" w:sz="6" w:space="0" w:color="auto"/>
              <w:right w:val="single" w:sz="6" w:space="0" w:color="auto"/>
            </w:tcBorders>
          </w:tcPr>
          <w:p w14:paraId="1A71B2B3"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Tolilsulfonilbutilurea (Tolbutamida).</w:t>
            </w:r>
          </w:p>
        </w:tc>
        <w:tc>
          <w:tcPr>
            <w:tcW w:w="4106" w:type="dxa"/>
            <w:vMerge w:val="restart"/>
            <w:tcBorders>
              <w:top w:val="single" w:sz="6" w:space="0" w:color="auto"/>
              <w:left w:val="single" w:sz="6" w:space="0" w:color="auto"/>
              <w:right w:val="single" w:sz="6" w:space="0" w:color="auto"/>
            </w:tcBorders>
          </w:tcPr>
          <w:p w14:paraId="16E12DE2"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3E2772B5"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2F1164FD" w14:textId="77777777" w:rsidR="00941720" w:rsidRPr="00C60EFB" w:rsidRDefault="00941720" w:rsidP="00F71562">
            <w:pPr>
              <w:snapToGrid w:val="0"/>
              <w:spacing w:before="40" w:after="40" w:line="191"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495BFF06"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sz w:val="16"/>
                <w:szCs w:val="16"/>
              </w:rPr>
              <w:t>Tolilsulfonilbutilurea (Tolbutamida).</w:t>
            </w:r>
          </w:p>
        </w:tc>
        <w:tc>
          <w:tcPr>
            <w:tcW w:w="4106" w:type="dxa"/>
            <w:vMerge/>
            <w:tcBorders>
              <w:left w:val="single" w:sz="6" w:space="0" w:color="auto"/>
              <w:bottom w:val="single" w:sz="6" w:space="0" w:color="auto"/>
              <w:right w:val="single" w:sz="6" w:space="0" w:color="auto"/>
            </w:tcBorders>
          </w:tcPr>
          <w:p w14:paraId="69535D19"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5EBC52AD"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0A684F71"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5F025AC3"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79BCB2A0"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2935.90.99</w:t>
            </w:r>
          </w:p>
        </w:tc>
        <w:tc>
          <w:tcPr>
            <w:tcW w:w="3188" w:type="dxa"/>
            <w:tcBorders>
              <w:top w:val="single" w:sz="6" w:space="0" w:color="auto"/>
              <w:left w:val="single" w:sz="6" w:space="0" w:color="auto"/>
              <w:bottom w:val="single" w:sz="6" w:space="0" w:color="auto"/>
              <w:right w:val="single" w:sz="6" w:space="0" w:color="auto"/>
            </w:tcBorders>
          </w:tcPr>
          <w:p w14:paraId="571DA706"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Las demás.</w:t>
            </w:r>
          </w:p>
        </w:tc>
        <w:tc>
          <w:tcPr>
            <w:tcW w:w="4106" w:type="dxa"/>
            <w:tcBorders>
              <w:top w:val="single" w:sz="6" w:space="0" w:color="auto"/>
              <w:left w:val="single" w:sz="6" w:space="0" w:color="auto"/>
              <w:bottom w:val="single" w:sz="6" w:space="0" w:color="auto"/>
              <w:right w:val="single" w:sz="6" w:space="0" w:color="auto"/>
            </w:tcBorders>
          </w:tcPr>
          <w:p w14:paraId="279D779C" w14:textId="77777777" w:rsidR="00941720" w:rsidRPr="00C60EFB" w:rsidRDefault="00941720" w:rsidP="00F71562">
            <w:pPr>
              <w:snapToGrid w:val="0"/>
              <w:spacing w:before="40" w:after="40" w:line="191" w:lineRule="exact"/>
              <w:jc w:val="both"/>
              <w:rPr>
                <w:rFonts w:ascii="Arial" w:hAnsi="Arial" w:cs="Arial"/>
                <w:b/>
                <w:sz w:val="16"/>
                <w:szCs w:val="16"/>
              </w:rPr>
            </w:pPr>
          </w:p>
        </w:tc>
      </w:tr>
      <w:tr w:rsidR="00941720" w:rsidRPr="00C60EFB" w14:paraId="2A319CEB"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7860C26E" w14:textId="77777777" w:rsidR="00941720" w:rsidRPr="00C60EFB" w:rsidRDefault="00941720" w:rsidP="00F71562">
            <w:pPr>
              <w:snapToGrid w:val="0"/>
              <w:spacing w:before="40" w:after="40" w:line="191" w:lineRule="exact"/>
              <w:jc w:val="right"/>
              <w:rPr>
                <w:rFonts w:ascii="Arial" w:hAnsi="Arial" w:cs="Arial"/>
                <w:sz w:val="16"/>
                <w:szCs w:val="16"/>
              </w:rPr>
            </w:pPr>
            <w:r w:rsidRPr="00C60EFB">
              <w:rPr>
                <w:rFonts w:ascii="Arial" w:hAnsi="Arial" w:cs="Arial"/>
                <w:sz w:val="16"/>
                <w:szCs w:val="16"/>
              </w:rPr>
              <w:t>01</w:t>
            </w:r>
          </w:p>
        </w:tc>
        <w:tc>
          <w:tcPr>
            <w:tcW w:w="3188" w:type="dxa"/>
            <w:tcBorders>
              <w:top w:val="single" w:sz="6" w:space="0" w:color="auto"/>
              <w:left w:val="single" w:sz="6" w:space="0" w:color="auto"/>
              <w:bottom w:val="single" w:sz="6" w:space="0" w:color="auto"/>
              <w:right w:val="single" w:sz="6" w:space="0" w:color="auto"/>
            </w:tcBorders>
          </w:tcPr>
          <w:p w14:paraId="330FDCC3"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sz w:val="16"/>
                <w:szCs w:val="16"/>
              </w:rPr>
              <w:t>Ácido p-(dipropilsulfamil) benzóico (Probenecid).</w:t>
            </w:r>
          </w:p>
        </w:tc>
        <w:tc>
          <w:tcPr>
            <w:tcW w:w="4106" w:type="dxa"/>
            <w:vMerge w:val="restart"/>
            <w:tcBorders>
              <w:top w:val="single" w:sz="6" w:space="0" w:color="auto"/>
              <w:left w:val="single" w:sz="6" w:space="0" w:color="auto"/>
              <w:bottom w:val="single" w:sz="6" w:space="0" w:color="auto"/>
              <w:right w:val="single" w:sz="6" w:space="0" w:color="auto"/>
            </w:tcBorders>
          </w:tcPr>
          <w:p w14:paraId="029506C6"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Sulfaguanidina; acetil sulfaguanidina; O,O-Diisopropilfosforoditioato de N- etilbencensulfonamida; Toluensulfonamida; N-((1-Etil-2-pirrolidinil)metil)-2-metoxi-5- sulfamoilbenzamida (Sulpiride); (3-N-Butilamino-4-fenoxi-5- sulfonamida)benzoato de butilo; 3-Sulfanilamido-5-metilisoxazol (Sulfametoxazol); Ftalilsulfatiazol; 4-Aminobencensulfonil carbamato de metilo (Asulam); Clorobencensulfonamida; 4-Amino-N-(6-cloro-3-piridazinil) bencen sulfonamida (Sulfacloro piridazina) y sus sales; Sal de sodio de 4-amino-N-(5-metoxi-2- pirimidil)bencensulfonamida (Sal de sodio de sulfameter); 2-Naftol-6-sulfometiletanolamida; N-(2-(4-((((Ciclohexilamina)carbonil)amino) sulfofenil)fenil)etil)-5-metilpirazino carboxamida (Glipizida); Sales de la Sulfapiridina; 5-(2-cloro-4-(trifluorometil) fenoxi)-N-metilsulfonil-2-nitrobenzamida (FOMESAFEN); 2-(((4,6-dimetoxi-pirimidin-2-il) amino carbonil) aminosulfonil)-N,N-dimetil-3-piridincarboxamida (NICOSULFURON); </w:t>
            </w:r>
            <w:r w:rsidRPr="00C60EFB">
              <w:rPr>
                <w:rFonts w:ascii="Arial" w:hAnsi="Arial" w:cs="Arial"/>
                <w:sz w:val="16"/>
                <w:szCs w:val="16"/>
              </w:rPr>
              <w:lastRenderedPageBreak/>
              <w:t>2-(2-cloroetoxi)-N-(((4-metoxi-6-metil-1,3,5-triazin-2-il)amino carbonil) bencen sulfonamida) (TRIASULFURON) y/o Tioproperazina.</w:t>
            </w:r>
          </w:p>
        </w:tc>
      </w:tr>
      <w:tr w:rsidR="00941720" w:rsidRPr="00C60EFB" w14:paraId="3E2CBA6C"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4C5DA5AF" w14:textId="77777777" w:rsidR="00941720" w:rsidRPr="00C60EFB" w:rsidRDefault="00941720" w:rsidP="00F71562">
            <w:pPr>
              <w:snapToGrid w:val="0"/>
              <w:spacing w:before="40" w:after="40" w:line="191" w:lineRule="exact"/>
              <w:jc w:val="right"/>
              <w:rPr>
                <w:rFonts w:ascii="Arial" w:hAnsi="Arial" w:cs="Arial"/>
                <w:sz w:val="16"/>
                <w:szCs w:val="16"/>
              </w:rPr>
            </w:pPr>
            <w:r w:rsidRPr="00C60EFB">
              <w:rPr>
                <w:rFonts w:ascii="Arial" w:hAnsi="Arial" w:cs="Arial"/>
                <w:sz w:val="16"/>
                <w:szCs w:val="16"/>
              </w:rPr>
              <w:t>03</w:t>
            </w:r>
          </w:p>
        </w:tc>
        <w:tc>
          <w:tcPr>
            <w:tcW w:w="3188" w:type="dxa"/>
            <w:tcBorders>
              <w:top w:val="single" w:sz="6" w:space="0" w:color="auto"/>
              <w:left w:val="single" w:sz="6" w:space="0" w:color="auto"/>
              <w:bottom w:val="single" w:sz="6" w:space="0" w:color="auto"/>
              <w:right w:val="single" w:sz="6" w:space="0" w:color="auto"/>
            </w:tcBorders>
          </w:tcPr>
          <w:p w14:paraId="3FAA11E7"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sz w:val="16"/>
                <w:szCs w:val="16"/>
              </w:rPr>
              <w:t>2-Cloro-5-(1-hidroxi-3-oxo-1-isoindolinil) bencen sulfonamida (Clortalidona).</w:t>
            </w:r>
          </w:p>
        </w:tc>
        <w:tc>
          <w:tcPr>
            <w:tcW w:w="4106" w:type="dxa"/>
            <w:vMerge/>
            <w:tcBorders>
              <w:left w:val="single" w:sz="6" w:space="0" w:color="auto"/>
              <w:bottom w:val="single" w:sz="6" w:space="0" w:color="auto"/>
              <w:right w:val="single" w:sz="6" w:space="0" w:color="auto"/>
            </w:tcBorders>
          </w:tcPr>
          <w:p w14:paraId="7A7D90E6"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57F9029A"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54F8863E" w14:textId="77777777" w:rsidR="00941720" w:rsidRPr="00C60EFB" w:rsidRDefault="00941720" w:rsidP="00F71562">
            <w:pPr>
              <w:snapToGrid w:val="0"/>
              <w:spacing w:before="40" w:after="40" w:line="191" w:lineRule="exact"/>
              <w:jc w:val="right"/>
              <w:rPr>
                <w:rFonts w:ascii="Arial" w:hAnsi="Arial" w:cs="Arial"/>
                <w:sz w:val="16"/>
                <w:szCs w:val="16"/>
              </w:rPr>
            </w:pPr>
            <w:r w:rsidRPr="00C60EFB">
              <w:rPr>
                <w:rFonts w:ascii="Arial" w:hAnsi="Arial" w:cs="Arial"/>
                <w:sz w:val="16"/>
                <w:szCs w:val="16"/>
              </w:rPr>
              <w:t>04</w:t>
            </w:r>
          </w:p>
        </w:tc>
        <w:tc>
          <w:tcPr>
            <w:tcW w:w="3188" w:type="dxa"/>
            <w:tcBorders>
              <w:top w:val="single" w:sz="6" w:space="0" w:color="auto"/>
              <w:left w:val="single" w:sz="6" w:space="0" w:color="auto"/>
              <w:bottom w:val="single" w:sz="6" w:space="0" w:color="auto"/>
              <w:right w:val="single" w:sz="6" w:space="0" w:color="auto"/>
            </w:tcBorders>
          </w:tcPr>
          <w:p w14:paraId="5D42DD86"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sz w:val="16"/>
                <w:szCs w:val="16"/>
              </w:rPr>
              <w:t>N-4-Acetil-N-1-(p-nitrofenil)sulfanilamida (Sulfanitran).</w:t>
            </w:r>
          </w:p>
        </w:tc>
        <w:tc>
          <w:tcPr>
            <w:tcW w:w="4106" w:type="dxa"/>
            <w:vMerge/>
            <w:tcBorders>
              <w:left w:val="single" w:sz="6" w:space="0" w:color="auto"/>
              <w:bottom w:val="single" w:sz="6" w:space="0" w:color="auto"/>
              <w:right w:val="single" w:sz="6" w:space="0" w:color="auto"/>
            </w:tcBorders>
          </w:tcPr>
          <w:p w14:paraId="6939582F"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1BA9FA58"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06E5ADA2" w14:textId="77777777" w:rsidR="00941720" w:rsidRPr="00C60EFB" w:rsidRDefault="00941720" w:rsidP="00F71562">
            <w:pPr>
              <w:snapToGrid w:val="0"/>
              <w:spacing w:before="40" w:after="40" w:line="191" w:lineRule="exact"/>
              <w:jc w:val="right"/>
              <w:rPr>
                <w:rFonts w:ascii="Arial" w:hAnsi="Arial" w:cs="Arial"/>
                <w:sz w:val="16"/>
                <w:szCs w:val="16"/>
              </w:rPr>
            </w:pPr>
            <w:r w:rsidRPr="00C60EFB">
              <w:rPr>
                <w:rFonts w:ascii="Arial" w:hAnsi="Arial" w:cs="Arial"/>
                <w:sz w:val="16"/>
                <w:szCs w:val="16"/>
              </w:rPr>
              <w:t>05</w:t>
            </w:r>
          </w:p>
        </w:tc>
        <w:tc>
          <w:tcPr>
            <w:tcW w:w="3188" w:type="dxa"/>
            <w:tcBorders>
              <w:top w:val="single" w:sz="6" w:space="0" w:color="auto"/>
              <w:left w:val="single" w:sz="6" w:space="0" w:color="auto"/>
              <w:bottom w:val="single" w:sz="6" w:space="0" w:color="auto"/>
              <w:right w:val="single" w:sz="6" w:space="0" w:color="auto"/>
            </w:tcBorders>
          </w:tcPr>
          <w:p w14:paraId="3442D19B"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sz w:val="16"/>
                <w:szCs w:val="16"/>
              </w:rPr>
              <w:t>N-1-(2-Quinoxalinil) sulfanilamida (Sulfaquinoxalina).</w:t>
            </w:r>
          </w:p>
        </w:tc>
        <w:tc>
          <w:tcPr>
            <w:tcW w:w="4106" w:type="dxa"/>
            <w:vMerge/>
            <w:tcBorders>
              <w:left w:val="single" w:sz="6" w:space="0" w:color="auto"/>
              <w:bottom w:val="single" w:sz="6" w:space="0" w:color="auto"/>
              <w:right w:val="single" w:sz="6" w:space="0" w:color="auto"/>
            </w:tcBorders>
          </w:tcPr>
          <w:p w14:paraId="026FF22B"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7C45A454"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62F5C794" w14:textId="77777777" w:rsidR="00941720" w:rsidRPr="00C60EFB" w:rsidRDefault="00941720" w:rsidP="00F71562">
            <w:pPr>
              <w:snapToGrid w:val="0"/>
              <w:spacing w:before="40" w:after="40" w:line="191" w:lineRule="exact"/>
              <w:jc w:val="right"/>
              <w:rPr>
                <w:rFonts w:ascii="Arial" w:hAnsi="Arial" w:cs="Arial"/>
                <w:sz w:val="16"/>
                <w:szCs w:val="16"/>
              </w:rPr>
            </w:pPr>
            <w:r w:rsidRPr="00C60EFB">
              <w:rPr>
                <w:rFonts w:ascii="Arial" w:hAnsi="Arial" w:cs="Arial"/>
                <w:sz w:val="16"/>
                <w:szCs w:val="16"/>
              </w:rPr>
              <w:t>06</w:t>
            </w:r>
          </w:p>
        </w:tc>
        <w:tc>
          <w:tcPr>
            <w:tcW w:w="3188" w:type="dxa"/>
            <w:tcBorders>
              <w:top w:val="single" w:sz="6" w:space="0" w:color="auto"/>
              <w:left w:val="single" w:sz="6" w:space="0" w:color="auto"/>
              <w:bottom w:val="single" w:sz="6" w:space="0" w:color="auto"/>
              <w:right w:val="single" w:sz="6" w:space="0" w:color="auto"/>
            </w:tcBorders>
          </w:tcPr>
          <w:p w14:paraId="09F65FCC"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sz w:val="16"/>
                <w:szCs w:val="16"/>
              </w:rPr>
              <w:t>N-(p-Acetilfenilsulfonil)-N'-ciclohexilurea (Acetohexamida).</w:t>
            </w:r>
          </w:p>
        </w:tc>
        <w:tc>
          <w:tcPr>
            <w:tcW w:w="4106" w:type="dxa"/>
            <w:vMerge/>
            <w:tcBorders>
              <w:left w:val="single" w:sz="6" w:space="0" w:color="auto"/>
              <w:bottom w:val="single" w:sz="6" w:space="0" w:color="auto"/>
              <w:right w:val="single" w:sz="6" w:space="0" w:color="auto"/>
            </w:tcBorders>
          </w:tcPr>
          <w:p w14:paraId="4BC5BF38"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54CA2491"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16BE1451" w14:textId="77777777" w:rsidR="00941720" w:rsidRPr="00C60EFB" w:rsidRDefault="00941720" w:rsidP="00F71562">
            <w:pPr>
              <w:snapToGrid w:val="0"/>
              <w:spacing w:before="40" w:after="40" w:line="191" w:lineRule="exact"/>
              <w:jc w:val="right"/>
              <w:rPr>
                <w:rFonts w:ascii="Arial" w:hAnsi="Arial" w:cs="Arial"/>
                <w:sz w:val="16"/>
                <w:szCs w:val="16"/>
              </w:rPr>
            </w:pPr>
            <w:r w:rsidRPr="00C60EFB">
              <w:rPr>
                <w:rFonts w:ascii="Arial" w:hAnsi="Arial" w:cs="Arial"/>
                <w:sz w:val="16"/>
                <w:szCs w:val="16"/>
              </w:rPr>
              <w:t>07</w:t>
            </w:r>
          </w:p>
        </w:tc>
        <w:tc>
          <w:tcPr>
            <w:tcW w:w="3188" w:type="dxa"/>
            <w:tcBorders>
              <w:top w:val="single" w:sz="6" w:space="0" w:color="auto"/>
              <w:left w:val="single" w:sz="6" w:space="0" w:color="auto"/>
              <w:bottom w:val="single" w:sz="6" w:space="0" w:color="auto"/>
              <w:right w:val="single" w:sz="6" w:space="0" w:color="auto"/>
            </w:tcBorders>
          </w:tcPr>
          <w:p w14:paraId="151E2D30"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sz w:val="16"/>
                <w:szCs w:val="16"/>
              </w:rPr>
              <w:t>Sal sódica de 2-benzosulfonamido-5-(beta-metoxietoxi)-pirimidina (Glimidina sódica).</w:t>
            </w:r>
          </w:p>
        </w:tc>
        <w:tc>
          <w:tcPr>
            <w:tcW w:w="4106" w:type="dxa"/>
            <w:vMerge/>
            <w:tcBorders>
              <w:left w:val="single" w:sz="6" w:space="0" w:color="auto"/>
              <w:bottom w:val="single" w:sz="6" w:space="0" w:color="auto"/>
              <w:right w:val="single" w:sz="6" w:space="0" w:color="auto"/>
            </w:tcBorders>
          </w:tcPr>
          <w:p w14:paraId="41B84209"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0F697E7F"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69E9AB96" w14:textId="77777777" w:rsidR="00941720" w:rsidRPr="00C60EFB" w:rsidRDefault="00941720" w:rsidP="00F71562">
            <w:pPr>
              <w:snapToGrid w:val="0"/>
              <w:spacing w:before="40" w:after="40" w:line="191" w:lineRule="exact"/>
              <w:jc w:val="right"/>
              <w:rPr>
                <w:rFonts w:ascii="Arial" w:hAnsi="Arial" w:cs="Arial"/>
                <w:sz w:val="16"/>
                <w:szCs w:val="16"/>
              </w:rPr>
            </w:pPr>
            <w:r w:rsidRPr="00C60EFB">
              <w:rPr>
                <w:rFonts w:ascii="Arial" w:hAnsi="Arial" w:cs="Arial"/>
                <w:sz w:val="16"/>
                <w:szCs w:val="16"/>
              </w:rPr>
              <w:t>08</w:t>
            </w:r>
          </w:p>
        </w:tc>
        <w:tc>
          <w:tcPr>
            <w:tcW w:w="3188" w:type="dxa"/>
            <w:tcBorders>
              <w:top w:val="single" w:sz="6" w:space="0" w:color="auto"/>
              <w:left w:val="single" w:sz="6" w:space="0" w:color="auto"/>
              <w:bottom w:val="single" w:sz="6" w:space="0" w:color="auto"/>
              <w:right w:val="single" w:sz="6" w:space="0" w:color="auto"/>
            </w:tcBorders>
          </w:tcPr>
          <w:p w14:paraId="44687C53"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sz w:val="16"/>
                <w:szCs w:val="16"/>
              </w:rPr>
              <w:t>N-(4-(beta-(2-metoxi-5-clorobenzamido)-etil)benzosulfonil)-N'-ciclohexilurea (Gliburide).</w:t>
            </w:r>
          </w:p>
        </w:tc>
        <w:tc>
          <w:tcPr>
            <w:tcW w:w="4106" w:type="dxa"/>
            <w:vMerge/>
            <w:tcBorders>
              <w:left w:val="single" w:sz="6" w:space="0" w:color="auto"/>
              <w:bottom w:val="single" w:sz="6" w:space="0" w:color="auto"/>
              <w:right w:val="single" w:sz="6" w:space="0" w:color="auto"/>
            </w:tcBorders>
          </w:tcPr>
          <w:p w14:paraId="77764607"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13EABE49"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5D267CAA" w14:textId="77777777" w:rsidR="00941720" w:rsidRPr="00C60EFB" w:rsidRDefault="00941720" w:rsidP="00F71562">
            <w:pPr>
              <w:snapToGrid w:val="0"/>
              <w:spacing w:before="40" w:after="40" w:line="191" w:lineRule="exact"/>
              <w:jc w:val="right"/>
              <w:rPr>
                <w:rFonts w:ascii="Arial" w:hAnsi="Arial" w:cs="Arial"/>
                <w:sz w:val="16"/>
                <w:szCs w:val="16"/>
              </w:rPr>
            </w:pPr>
            <w:r w:rsidRPr="00C60EFB">
              <w:rPr>
                <w:rFonts w:ascii="Arial" w:hAnsi="Arial" w:cs="Arial"/>
                <w:sz w:val="16"/>
                <w:szCs w:val="16"/>
              </w:rPr>
              <w:lastRenderedPageBreak/>
              <w:t>09</w:t>
            </w:r>
          </w:p>
        </w:tc>
        <w:tc>
          <w:tcPr>
            <w:tcW w:w="3188" w:type="dxa"/>
            <w:tcBorders>
              <w:top w:val="single" w:sz="6" w:space="0" w:color="auto"/>
              <w:left w:val="single" w:sz="6" w:space="0" w:color="auto"/>
              <w:bottom w:val="single" w:sz="6" w:space="0" w:color="auto"/>
              <w:right w:val="single" w:sz="6" w:space="0" w:color="auto"/>
            </w:tcBorders>
          </w:tcPr>
          <w:p w14:paraId="28897E3F"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sz w:val="16"/>
                <w:szCs w:val="16"/>
              </w:rPr>
              <w:t>Sulfadimetiloxazol (Sulfamoxol).</w:t>
            </w:r>
          </w:p>
        </w:tc>
        <w:tc>
          <w:tcPr>
            <w:tcW w:w="4106" w:type="dxa"/>
            <w:vMerge/>
            <w:tcBorders>
              <w:left w:val="single" w:sz="6" w:space="0" w:color="auto"/>
              <w:bottom w:val="single" w:sz="6" w:space="0" w:color="auto"/>
              <w:right w:val="single" w:sz="6" w:space="0" w:color="auto"/>
            </w:tcBorders>
          </w:tcPr>
          <w:p w14:paraId="3DBCED5C"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798DAD5B"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2F92C485" w14:textId="77777777" w:rsidR="00941720" w:rsidRPr="00C60EFB" w:rsidRDefault="00941720" w:rsidP="00F71562">
            <w:pPr>
              <w:snapToGrid w:val="0"/>
              <w:spacing w:before="40" w:after="40" w:line="191" w:lineRule="exact"/>
              <w:jc w:val="right"/>
              <w:rPr>
                <w:rFonts w:ascii="Arial" w:hAnsi="Arial" w:cs="Arial"/>
                <w:sz w:val="16"/>
                <w:szCs w:val="16"/>
              </w:rPr>
            </w:pPr>
            <w:r w:rsidRPr="00C60EFB">
              <w:rPr>
                <w:rFonts w:ascii="Arial" w:hAnsi="Arial" w:cs="Arial"/>
                <w:sz w:val="16"/>
                <w:szCs w:val="16"/>
              </w:rPr>
              <w:t>11</w:t>
            </w:r>
          </w:p>
        </w:tc>
        <w:tc>
          <w:tcPr>
            <w:tcW w:w="3188" w:type="dxa"/>
            <w:tcBorders>
              <w:top w:val="single" w:sz="6" w:space="0" w:color="auto"/>
              <w:left w:val="single" w:sz="6" w:space="0" w:color="auto"/>
              <w:bottom w:val="single" w:sz="6" w:space="0" w:color="auto"/>
              <w:right w:val="single" w:sz="6" w:space="0" w:color="auto"/>
            </w:tcBorders>
          </w:tcPr>
          <w:p w14:paraId="2C89FF87"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sz w:val="16"/>
                <w:szCs w:val="16"/>
              </w:rPr>
              <w:t>Sulfacetamida.</w:t>
            </w:r>
          </w:p>
        </w:tc>
        <w:tc>
          <w:tcPr>
            <w:tcW w:w="4106" w:type="dxa"/>
            <w:vMerge/>
            <w:tcBorders>
              <w:left w:val="single" w:sz="6" w:space="0" w:color="auto"/>
              <w:bottom w:val="single" w:sz="6" w:space="0" w:color="auto"/>
              <w:right w:val="single" w:sz="6" w:space="0" w:color="auto"/>
            </w:tcBorders>
          </w:tcPr>
          <w:p w14:paraId="451CB662"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13E158FF"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4B408181" w14:textId="77777777" w:rsidR="00941720" w:rsidRPr="00C60EFB" w:rsidRDefault="00941720" w:rsidP="00F71562">
            <w:pPr>
              <w:snapToGrid w:val="0"/>
              <w:spacing w:before="40" w:after="40" w:line="191" w:lineRule="exact"/>
              <w:jc w:val="right"/>
              <w:rPr>
                <w:rFonts w:ascii="Arial" w:hAnsi="Arial" w:cs="Arial"/>
                <w:sz w:val="16"/>
                <w:szCs w:val="16"/>
              </w:rPr>
            </w:pPr>
            <w:r w:rsidRPr="00C60EFB">
              <w:rPr>
                <w:rFonts w:ascii="Arial" w:hAnsi="Arial" w:cs="Arial"/>
                <w:sz w:val="16"/>
                <w:szCs w:val="16"/>
              </w:rPr>
              <w:t>12</w:t>
            </w:r>
          </w:p>
        </w:tc>
        <w:tc>
          <w:tcPr>
            <w:tcW w:w="3188" w:type="dxa"/>
            <w:tcBorders>
              <w:top w:val="single" w:sz="6" w:space="0" w:color="auto"/>
              <w:left w:val="single" w:sz="6" w:space="0" w:color="auto"/>
              <w:bottom w:val="single" w:sz="6" w:space="0" w:color="auto"/>
              <w:right w:val="single" w:sz="6" w:space="0" w:color="auto"/>
            </w:tcBorders>
          </w:tcPr>
          <w:p w14:paraId="04B51F0A"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sz w:val="16"/>
                <w:szCs w:val="16"/>
              </w:rPr>
              <w:t>Sulfametoxipiridazina.</w:t>
            </w:r>
          </w:p>
        </w:tc>
        <w:tc>
          <w:tcPr>
            <w:tcW w:w="4106" w:type="dxa"/>
            <w:vMerge/>
            <w:tcBorders>
              <w:left w:val="single" w:sz="6" w:space="0" w:color="auto"/>
              <w:bottom w:val="single" w:sz="6" w:space="0" w:color="auto"/>
              <w:right w:val="single" w:sz="6" w:space="0" w:color="auto"/>
            </w:tcBorders>
          </w:tcPr>
          <w:p w14:paraId="337468B3"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4A7114AC"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471FEA6E" w14:textId="77777777" w:rsidR="00941720" w:rsidRPr="00C60EFB" w:rsidRDefault="00941720" w:rsidP="00F71562">
            <w:pPr>
              <w:snapToGrid w:val="0"/>
              <w:spacing w:before="40" w:after="40" w:line="191" w:lineRule="exact"/>
              <w:jc w:val="right"/>
              <w:rPr>
                <w:rFonts w:ascii="Arial" w:hAnsi="Arial" w:cs="Arial"/>
                <w:sz w:val="16"/>
                <w:szCs w:val="16"/>
              </w:rPr>
            </w:pPr>
            <w:r w:rsidRPr="00C60EFB">
              <w:rPr>
                <w:rFonts w:ascii="Arial" w:hAnsi="Arial" w:cs="Arial"/>
                <w:sz w:val="16"/>
                <w:szCs w:val="16"/>
              </w:rPr>
              <w:t>13</w:t>
            </w:r>
          </w:p>
        </w:tc>
        <w:tc>
          <w:tcPr>
            <w:tcW w:w="3188" w:type="dxa"/>
            <w:tcBorders>
              <w:top w:val="single" w:sz="6" w:space="0" w:color="auto"/>
              <w:left w:val="single" w:sz="6" w:space="0" w:color="auto"/>
              <w:bottom w:val="single" w:sz="6" w:space="0" w:color="auto"/>
              <w:right w:val="single" w:sz="6" w:space="0" w:color="auto"/>
            </w:tcBorders>
          </w:tcPr>
          <w:p w14:paraId="2E7155DA"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sz w:val="16"/>
                <w:szCs w:val="16"/>
              </w:rPr>
              <w:t>Sulfanilamidopirimidina (Sulfadiazina).</w:t>
            </w:r>
          </w:p>
        </w:tc>
        <w:tc>
          <w:tcPr>
            <w:tcW w:w="4106" w:type="dxa"/>
            <w:vMerge/>
            <w:tcBorders>
              <w:left w:val="single" w:sz="6" w:space="0" w:color="auto"/>
              <w:bottom w:val="single" w:sz="6" w:space="0" w:color="auto"/>
              <w:right w:val="single" w:sz="6" w:space="0" w:color="auto"/>
            </w:tcBorders>
          </w:tcPr>
          <w:p w14:paraId="4CF76882"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45A3871F"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6F32F554" w14:textId="77777777" w:rsidR="00941720" w:rsidRPr="00C60EFB" w:rsidRDefault="00941720" w:rsidP="00F71562">
            <w:pPr>
              <w:snapToGrid w:val="0"/>
              <w:spacing w:before="40" w:after="40" w:line="191" w:lineRule="exact"/>
              <w:jc w:val="right"/>
              <w:rPr>
                <w:rFonts w:ascii="Arial" w:hAnsi="Arial" w:cs="Arial"/>
                <w:sz w:val="16"/>
                <w:szCs w:val="16"/>
              </w:rPr>
            </w:pPr>
            <w:r w:rsidRPr="00C60EFB">
              <w:rPr>
                <w:rFonts w:ascii="Arial" w:hAnsi="Arial" w:cs="Arial"/>
                <w:sz w:val="16"/>
                <w:szCs w:val="16"/>
              </w:rPr>
              <w:t>14</w:t>
            </w:r>
          </w:p>
        </w:tc>
        <w:tc>
          <w:tcPr>
            <w:tcW w:w="3188" w:type="dxa"/>
            <w:tcBorders>
              <w:top w:val="single" w:sz="6" w:space="0" w:color="auto"/>
              <w:left w:val="single" w:sz="6" w:space="0" w:color="auto"/>
              <w:bottom w:val="single" w:sz="6" w:space="0" w:color="auto"/>
              <w:right w:val="single" w:sz="6" w:space="0" w:color="auto"/>
            </w:tcBorders>
          </w:tcPr>
          <w:p w14:paraId="10FA9878"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sz w:val="16"/>
                <w:szCs w:val="16"/>
              </w:rPr>
              <w:t>Sulfatiazol.</w:t>
            </w:r>
          </w:p>
        </w:tc>
        <w:tc>
          <w:tcPr>
            <w:tcW w:w="4106" w:type="dxa"/>
            <w:vMerge/>
            <w:tcBorders>
              <w:left w:val="single" w:sz="6" w:space="0" w:color="auto"/>
              <w:bottom w:val="single" w:sz="6" w:space="0" w:color="auto"/>
              <w:right w:val="single" w:sz="6" w:space="0" w:color="auto"/>
            </w:tcBorders>
          </w:tcPr>
          <w:p w14:paraId="78B7FE4B"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795F1DAA"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2D837E1D" w14:textId="77777777" w:rsidR="00941720" w:rsidRPr="00C60EFB" w:rsidRDefault="00941720" w:rsidP="00F71562">
            <w:pPr>
              <w:snapToGrid w:val="0"/>
              <w:spacing w:before="40" w:after="40" w:line="191" w:lineRule="exact"/>
              <w:jc w:val="right"/>
              <w:rPr>
                <w:rFonts w:ascii="Arial" w:hAnsi="Arial" w:cs="Arial"/>
                <w:sz w:val="16"/>
                <w:szCs w:val="16"/>
              </w:rPr>
            </w:pPr>
            <w:r w:rsidRPr="00C60EFB">
              <w:rPr>
                <w:rFonts w:ascii="Arial" w:hAnsi="Arial" w:cs="Arial"/>
                <w:sz w:val="16"/>
                <w:szCs w:val="16"/>
              </w:rPr>
              <w:t>15</w:t>
            </w:r>
          </w:p>
        </w:tc>
        <w:tc>
          <w:tcPr>
            <w:tcW w:w="3188" w:type="dxa"/>
            <w:tcBorders>
              <w:top w:val="single" w:sz="6" w:space="0" w:color="auto"/>
              <w:left w:val="single" w:sz="6" w:space="0" w:color="auto"/>
              <w:bottom w:val="single" w:sz="6" w:space="0" w:color="auto"/>
              <w:right w:val="single" w:sz="6" w:space="0" w:color="auto"/>
            </w:tcBorders>
          </w:tcPr>
          <w:p w14:paraId="2889EDD0"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sz w:val="16"/>
                <w:szCs w:val="16"/>
              </w:rPr>
              <w:t>Sulfisoxazol y sus derivados de sustitución.</w:t>
            </w:r>
          </w:p>
        </w:tc>
        <w:tc>
          <w:tcPr>
            <w:tcW w:w="4106" w:type="dxa"/>
            <w:vMerge/>
            <w:tcBorders>
              <w:left w:val="single" w:sz="6" w:space="0" w:color="auto"/>
              <w:bottom w:val="single" w:sz="6" w:space="0" w:color="auto"/>
              <w:right w:val="single" w:sz="6" w:space="0" w:color="auto"/>
            </w:tcBorders>
          </w:tcPr>
          <w:p w14:paraId="4E74FEC8"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68D2DDBB"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5101E8E2" w14:textId="77777777" w:rsidR="00941720" w:rsidRPr="00C60EFB" w:rsidRDefault="00941720" w:rsidP="00F71562">
            <w:pPr>
              <w:snapToGrid w:val="0"/>
              <w:spacing w:before="40" w:after="40" w:line="191" w:lineRule="exact"/>
              <w:jc w:val="right"/>
              <w:rPr>
                <w:rFonts w:ascii="Arial" w:hAnsi="Arial" w:cs="Arial"/>
                <w:sz w:val="16"/>
                <w:szCs w:val="16"/>
              </w:rPr>
            </w:pPr>
            <w:r w:rsidRPr="00C60EFB">
              <w:rPr>
                <w:rFonts w:ascii="Arial" w:hAnsi="Arial" w:cs="Arial"/>
                <w:sz w:val="16"/>
                <w:szCs w:val="16"/>
              </w:rPr>
              <w:t>16</w:t>
            </w:r>
          </w:p>
        </w:tc>
        <w:tc>
          <w:tcPr>
            <w:tcW w:w="3188" w:type="dxa"/>
            <w:tcBorders>
              <w:top w:val="single" w:sz="6" w:space="0" w:color="auto"/>
              <w:left w:val="single" w:sz="6" w:space="0" w:color="auto"/>
              <w:bottom w:val="single" w:sz="6" w:space="0" w:color="auto"/>
              <w:right w:val="single" w:sz="6" w:space="0" w:color="auto"/>
            </w:tcBorders>
          </w:tcPr>
          <w:p w14:paraId="5150161E"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sz w:val="16"/>
                <w:szCs w:val="16"/>
              </w:rPr>
              <w:t>Sulfonamidotiadiazol y sus derivados de sustitución.</w:t>
            </w:r>
          </w:p>
        </w:tc>
        <w:tc>
          <w:tcPr>
            <w:tcW w:w="4106" w:type="dxa"/>
            <w:vMerge/>
            <w:tcBorders>
              <w:left w:val="single" w:sz="6" w:space="0" w:color="auto"/>
              <w:bottom w:val="single" w:sz="6" w:space="0" w:color="auto"/>
              <w:right w:val="single" w:sz="6" w:space="0" w:color="auto"/>
            </w:tcBorders>
          </w:tcPr>
          <w:p w14:paraId="086D6BF2"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70CCE471"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7C913F53" w14:textId="77777777" w:rsidR="00941720" w:rsidRPr="00C60EFB" w:rsidRDefault="00941720" w:rsidP="00F71562">
            <w:pPr>
              <w:snapToGrid w:val="0"/>
              <w:spacing w:before="40" w:after="40" w:line="191" w:lineRule="exact"/>
              <w:jc w:val="right"/>
              <w:rPr>
                <w:rFonts w:ascii="Arial" w:hAnsi="Arial" w:cs="Arial"/>
                <w:sz w:val="16"/>
                <w:szCs w:val="16"/>
              </w:rPr>
            </w:pPr>
            <w:r w:rsidRPr="00C60EFB">
              <w:rPr>
                <w:rFonts w:ascii="Arial" w:hAnsi="Arial" w:cs="Arial"/>
                <w:sz w:val="16"/>
                <w:szCs w:val="16"/>
              </w:rPr>
              <w:t>17</w:t>
            </w:r>
          </w:p>
        </w:tc>
        <w:tc>
          <w:tcPr>
            <w:tcW w:w="3188" w:type="dxa"/>
            <w:tcBorders>
              <w:top w:val="single" w:sz="6" w:space="0" w:color="auto"/>
              <w:left w:val="single" w:sz="6" w:space="0" w:color="auto"/>
              <w:bottom w:val="single" w:sz="6" w:space="0" w:color="auto"/>
              <w:right w:val="single" w:sz="6" w:space="0" w:color="auto"/>
            </w:tcBorders>
          </w:tcPr>
          <w:p w14:paraId="6B373EAC"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sz w:val="16"/>
                <w:szCs w:val="16"/>
              </w:rPr>
              <w:t>Tiazidas, derivados de sustitución de las tiazidas y sales de estos productos.</w:t>
            </w:r>
          </w:p>
        </w:tc>
        <w:tc>
          <w:tcPr>
            <w:tcW w:w="4106" w:type="dxa"/>
            <w:vMerge/>
            <w:tcBorders>
              <w:left w:val="single" w:sz="6" w:space="0" w:color="auto"/>
              <w:bottom w:val="single" w:sz="6" w:space="0" w:color="auto"/>
              <w:right w:val="single" w:sz="6" w:space="0" w:color="auto"/>
            </w:tcBorders>
          </w:tcPr>
          <w:p w14:paraId="416C3F80"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6372BF6E"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7F64C62C" w14:textId="77777777" w:rsidR="00941720" w:rsidRPr="00C60EFB" w:rsidRDefault="00941720" w:rsidP="00F71562">
            <w:pPr>
              <w:snapToGrid w:val="0"/>
              <w:spacing w:before="40" w:after="40" w:line="191" w:lineRule="exact"/>
              <w:jc w:val="right"/>
              <w:rPr>
                <w:rFonts w:ascii="Arial" w:hAnsi="Arial" w:cs="Arial"/>
                <w:sz w:val="16"/>
                <w:szCs w:val="16"/>
              </w:rPr>
            </w:pPr>
            <w:r w:rsidRPr="00C60EFB">
              <w:rPr>
                <w:rFonts w:ascii="Arial" w:hAnsi="Arial" w:cs="Arial"/>
                <w:sz w:val="16"/>
                <w:szCs w:val="16"/>
              </w:rPr>
              <w:t>19</w:t>
            </w:r>
          </w:p>
        </w:tc>
        <w:tc>
          <w:tcPr>
            <w:tcW w:w="3188" w:type="dxa"/>
            <w:tcBorders>
              <w:top w:val="single" w:sz="6" w:space="0" w:color="auto"/>
              <w:left w:val="single" w:sz="6" w:space="0" w:color="auto"/>
              <w:bottom w:val="single" w:sz="6" w:space="0" w:color="auto"/>
              <w:right w:val="single" w:sz="6" w:space="0" w:color="auto"/>
            </w:tcBorders>
          </w:tcPr>
          <w:p w14:paraId="58138164"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sz w:val="16"/>
                <w:szCs w:val="16"/>
              </w:rPr>
              <w:t>Sulfanilamidopirazina (Sulfapirazina), sus sales y otros derivados de sustitución.</w:t>
            </w:r>
          </w:p>
        </w:tc>
        <w:tc>
          <w:tcPr>
            <w:tcW w:w="4106" w:type="dxa"/>
            <w:vMerge/>
            <w:tcBorders>
              <w:left w:val="single" w:sz="6" w:space="0" w:color="auto"/>
              <w:bottom w:val="single" w:sz="6" w:space="0" w:color="auto"/>
              <w:right w:val="single" w:sz="6" w:space="0" w:color="auto"/>
            </w:tcBorders>
          </w:tcPr>
          <w:p w14:paraId="7F57B975"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2380FC5D"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4426B79A" w14:textId="77777777" w:rsidR="00941720" w:rsidRPr="00C60EFB" w:rsidRDefault="00941720" w:rsidP="00F71562">
            <w:pPr>
              <w:snapToGrid w:val="0"/>
              <w:spacing w:before="40" w:after="37"/>
              <w:jc w:val="right"/>
              <w:rPr>
                <w:rFonts w:ascii="Arial" w:hAnsi="Arial" w:cs="Arial"/>
                <w:sz w:val="16"/>
                <w:szCs w:val="16"/>
              </w:rPr>
            </w:pPr>
            <w:r w:rsidRPr="00C60EFB">
              <w:rPr>
                <w:rFonts w:ascii="Arial" w:hAnsi="Arial" w:cs="Arial"/>
                <w:sz w:val="16"/>
                <w:szCs w:val="16"/>
              </w:rPr>
              <w:t>20</w:t>
            </w:r>
          </w:p>
        </w:tc>
        <w:tc>
          <w:tcPr>
            <w:tcW w:w="3188" w:type="dxa"/>
            <w:tcBorders>
              <w:top w:val="single" w:sz="6" w:space="0" w:color="auto"/>
              <w:left w:val="single" w:sz="6" w:space="0" w:color="auto"/>
              <w:bottom w:val="single" w:sz="6" w:space="0" w:color="auto"/>
              <w:right w:val="single" w:sz="6" w:space="0" w:color="auto"/>
            </w:tcBorders>
          </w:tcPr>
          <w:p w14:paraId="1C5E6437" w14:textId="77777777" w:rsidR="00941720" w:rsidRPr="00C60EFB" w:rsidRDefault="00941720" w:rsidP="00F71562">
            <w:pPr>
              <w:snapToGrid w:val="0"/>
              <w:spacing w:before="40" w:after="37"/>
              <w:jc w:val="both"/>
              <w:rPr>
                <w:rFonts w:ascii="Arial" w:hAnsi="Arial" w:cs="Arial"/>
                <w:sz w:val="16"/>
                <w:szCs w:val="16"/>
              </w:rPr>
            </w:pPr>
            <w:r w:rsidRPr="00C60EFB">
              <w:rPr>
                <w:rFonts w:ascii="Arial" w:hAnsi="Arial" w:cs="Arial"/>
                <w:sz w:val="16"/>
                <w:szCs w:val="16"/>
              </w:rPr>
              <w:t>Sulfapiridina y sus derivados de sustitución.</w:t>
            </w:r>
          </w:p>
        </w:tc>
        <w:tc>
          <w:tcPr>
            <w:tcW w:w="4106" w:type="dxa"/>
            <w:vMerge w:val="restart"/>
            <w:tcBorders>
              <w:top w:val="single" w:sz="6" w:space="0" w:color="auto"/>
              <w:left w:val="single" w:sz="6" w:space="0" w:color="auto"/>
              <w:right w:val="single" w:sz="6" w:space="0" w:color="auto"/>
            </w:tcBorders>
          </w:tcPr>
          <w:p w14:paraId="6C376094" w14:textId="77777777" w:rsidR="00941720" w:rsidRPr="00C60EFB" w:rsidRDefault="00941720" w:rsidP="00F71562">
            <w:pPr>
              <w:snapToGrid w:val="0"/>
              <w:spacing w:before="40" w:after="37"/>
              <w:jc w:val="both"/>
              <w:rPr>
                <w:rFonts w:ascii="Arial" w:hAnsi="Arial" w:cs="Arial"/>
                <w:sz w:val="16"/>
                <w:szCs w:val="16"/>
              </w:rPr>
            </w:pPr>
          </w:p>
        </w:tc>
      </w:tr>
      <w:tr w:rsidR="00941720" w:rsidRPr="00C60EFB" w14:paraId="6EA9CA73"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265E3329" w14:textId="77777777" w:rsidR="00941720" w:rsidRPr="00C60EFB" w:rsidRDefault="00941720" w:rsidP="00F71562">
            <w:pPr>
              <w:snapToGrid w:val="0"/>
              <w:spacing w:before="40" w:after="37"/>
              <w:jc w:val="right"/>
              <w:rPr>
                <w:rFonts w:ascii="Arial" w:hAnsi="Arial" w:cs="Arial"/>
                <w:sz w:val="16"/>
                <w:szCs w:val="16"/>
              </w:rPr>
            </w:pPr>
            <w:r w:rsidRPr="00C60EFB">
              <w:rPr>
                <w:rFonts w:ascii="Arial" w:hAnsi="Arial" w:cs="Arial"/>
                <w:sz w:val="16"/>
                <w:szCs w:val="16"/>
              </w:rPr>
              <w:t>22</w:t>
            </w:r>
          </w:p>
        </w:tc>
        <w:tc>
          <w:tcPr>
            <w:tcW w:w="3188" w:type="dxa"/>
            <w:tcBorders>
              <w:top w:val="single" w:sz="6" w:space="0" w:color="auto"/>
              <w:left w:val="single" w:sz="6" w:space="0" w:color="auto"/>
              <w:bottom w:val="single" w:sz="6" w:space="0" w:color="auto"/>
              <w:right w:val="single" w:sz="6" w:space="0" w:color="auto"/>
            </w:tcBorders>
          </w:tcPr>
          <w:p w14:paraId="06DD684A" w14:textId="77777777" w:rsidR="00941720" w:rsidRPr="00C60EFB" w:rsidRDefault="00941720" w:rsidP="00F71562">
            <w:pPr>
              <w:snapToGrid w:val="0"/>
              <w:spacing w:before="40" w:after="37"/>
              <w:jc w:val="both"/>
              <w:rPr>
                <w:rFonts w:ascii="Arial" w:hAnsi="Arial" w:cs="Arial"/>
                <w:sz w:val="16"/>
                <w:szCs w:val="16"/>
              </w:rPr>
            </w:pPr>
            <w:r w:rsidRPr="00C60EFB">
              <w:rPr>
                <w:rFonts w:ascii="Arial" w:hAnsi="Arial" w:cs="Arial"/>
                <w:sz w:val="16"/>
                <w:szCs w:val="16"/>
              </w:rPr>
              <w:t>2-Metoxisulfamidobenzoato de etilo.</w:t>
            </w:r>
          </w:p>
        </w:tc>
        <w:tc>
          <w:tcPr>
            <w:tcW w:w="4106" w:type="dxa"/>
            <w:vMerge/>
            <w:tcBorders>
              <w:left w:val="single" w:sz="6" w:space="0" w:color="auto"/>
              <w:right w:val="single" w:sz="6" w:space="0" w:color="auto"/>
            </w:tcBorders>
          </w:tcPr>
          <w:p w14:paraId="76F6A1CA" w14:textId="77777777" w:rsidR="00941720" w:rsidRPr="00C60EFB" w:rsidRDefault="00941720" w:rsidP="00F71562">
            <w:pPr>
              <w:snapToGrid w:val="0"/>
              <w:spacing w:before="40" w:after="37"/>
              <w:jc w:val="both"/>
              <w:rPr>
                <w:rFonts w:ascii="Arial" w:hAnsi="Arial" w:cs="Arial"/>
                <w:sz w:val="16"/>
                <w:szCs w:val="16"/>
              </w:rPr>
            </w:pPr>
          </w:p>
        </w:tc>
      </w:tr>
      <w:tr w:rsidR="00941720" w:rsidRPr="00C60EFB" w14:paraId="1A355BCD"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02C89897" w14:textId="77777777" w:rsidR="00941720" w:rsidRPr="00C60EFB" w:rsidRDefault="00941720" w:rsidP="00F71562">
            <w:pPr>
              <w:snapToGrid w:val="0"/>
              <w:spacing w:before="40" w:after="37"/>
              <w:jc w:val="right"/>
              <w:rPr>
                <w:rFonts w:ascii="Arial" w:hAnsi="Arial" w:cs="Arial"/>
                <w:sz w:val="16"/>
                <w:szCs w:val="16"/>
              </w:rPr>
            </w:pPr>
            <w:r w:rsidRPr="00C60EFB">
              <w:rPr>
                <w:rFonts w:ascii="Arial" w:hAnsi="Arial" w:cs="Arial"/>
                <w:sz w:val="16"/>
                <w:szCs w:val="16"/>
              </w:rPr>
              <w:t>23</w:t>
            </w:r>
          </w:p>
        </w:tc>
        <w:tc>
          <w:tcPr>
            <w:tcW w:w="3188" w:type="dxa"/>
            <w:tcBorders>
              <w:top w:val="single" w:sz="6" w:space="0" w:color="auto"/>
              <w:left w:val="single" w:sz="6" w:space="0" w:color="auto"/>
              <w:bottom w:val="single" w:sz="6" w:space="0" w:color="auto"/>
              <w:right w:val="single" w:sz="6" w:space="0" w:color="auto"/>
            </w:tcBorders>
          </w:tcPr>
          <w:p w14:paraId="6492813D" w14:textId="77777777" w:rsidR="00941720" w:rsidRPr="00C60EFB" w:rsidRDefault="00941720" w:rsidP="00F71562">
            <w:pPr>
              <w:snapToGrid w:val="0"/>
              <w:spacing w:before="40" w:after="37"/>
              <w:jc w:val="both"/>
              <w:rPr>
                <w:rFonts w:ascii="Arial" w:hAnsi="Arial" w:cs="Arial"/>
                <w:sz w:val="16"/>
                <w:szCs w:val="16"/>
              </w:rPr>
            </w:pPr>
            <w:r w:rsidRPr="00C60EFB">
              <w:rPr>
                <w:rFonts w:ascii="Arial" w:hAnsi="Arial" w:cs="Arial"/>
                <w:sz w:val="16"/>
                <w:szCs w:val="16"/>
              </w:rPr>
              <w:t>Ácido 3-(aminosulfonil)-5-(butilamino)-4- fenoxibenzóico (Bumetanida).</w:t>
            </w:r>
          </w:p>
        </w:tc>
        <w:tc>
          <w:tcPr>
            <w:tcW w:w="4106" w:type="dxa"/>
            <w:vMerge/>
            <w:tcBorders>
              <w:left w:val="single" w:sz="6" w:space="0" w:color="auto"/>
              <w:right w:val="single" w:sz="6" w:space="0" w:color="auto"/>
            </w:tcBorders>
          </w:tcPr>
          <w:p w14:paraId="6374FDB1" w14:textId="77777777" w:rsidR="00941720" w:rsidRPr="00C60EFB" w:rsidRDefault="00941720" w:rsidP="00F71562">
            <w:pPr>
              <w:snapToGrid w:val="0"/>
              <w:spacing w:before="40" w:after="37"/>
              <w:jc w:val="both"/>
              <w:rPr>
                <w:rFonts w:ascii="Arial" w:hAnsi="Arial" w:cs="Arial"/>
                <w:sz w:val="16"/>
                <w:szCs w:val="16"/>
              </w:rPr>
            </w:pPr>
          </w:p>
        </w:tc>
      </w:tr>
      <w:tr w:rsidR="00941720" w:rsidRPr="00C60EFB" w14:paraId="7F33FBF7"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0C0F7B8D" w14:textId="77777777" w:rsidR="00941720" w:rsidRPr="00C60EFB" w:rsidRDefault="00941720" w:rsidP="00F71562">
            <w:pPr>
              <w:snapToGrid w:val="0"/>
              <w:spacing w:before="40" w:after="37"/>
              <w:jc w:val="right"/>
              <w:rPr>
                <w:rFonts w:ascii="Arial" w:hAnsi="Arial" w:cs="Arial"/>
                <w:sz w:val="16"/>
                <w:szCs w:val="16"/>
              </w:rPr>
            </w:pPr>
            <w:r w:rsidRPr="00C60EFB">
              <w:rPr>
                <w:rFonts w:ascii="Arial" w:hAnsi="Arial" w:cs="Arial"/>
                <w:sz w:val="16"/>
                <w:szCs w:val="16"/>
              </w:rPr>
              <w:t>99</w:t>
            </w:r>
          </w:p>
        </w:tc>
        <w:tc>
          <w:tcPr>
            <w:tcW w:w="3188" w:type="dxa"/>
            <w:tcBorders>
              <w:top w:val="single" w:sz="6" w:space="0" w:color="auto"/>
              <w:left w:val="single" w:sz="6" w:space="0" w:color="auto"/>
              <w:bottom w:val="single" w:sz="6" w:space="0" w:color="auto"/>
              <w:right w:val="single" w:sz="6" w:space="0" w:color="auto"/>
            </w:tcBorders>
          </w:tcPr>
          <w:p w14:paraId="49038CEA" w14:textId="77777777" w:rsidR="00941720" w:rsidRPr="00C60EFB" w:rsidRDefault="00941720" w:rsidP="00F71562">
            <w:pPr>
              <w:snapToGrid w:val="0"/>
              <w:spacing w:before="40" w:after="37"/>
              <w:jc w:val="both"/>
              <w:rPr>
                <w:rFonts w:ascii="Arial" w:hAnsi="Arial" w:cs="Arial"/>
                <w:sz w:val="16"/>
                <w:szCs w:val="16"/>
              </w:rPr>
            </w:pPr>
            <w:r w:rsidRPr="00C60EFB">
              <w:rPr>
                <w:rFonts w:ascii="Arial" w:hAnsi="Arial" w:cs="Arial"/>
                <w:sz w:val="16"/>
                <w:szCs w:val="16"/>
              </w:rPr>
              <w:t>Las demás.</w:t>
            </w:r>
          </w:p>
        </w:tc>
        <w:tc>
          <w:tcPr>
            <w:tcW w:w="4106" w:type="dxa"/>
            <w:vMerge/>
            <w:tcBorders>
              <w:left w:val="single" w:sz="6" w:space="0" w:color="auto"/>
              <w:bottom w:val="single" w:sz="6" w:space="0" w:color="auto"/>
              <w:right w:val="single" w:sz="6" w:space="0" w:color="auto"/>
            </w:tcBorders>
          </w:tcPr>
          <w:p w14:paraId="2841CBCB" w14:textId="77777777" w:rsidR="00941720" w:rsidRPr="00C60EFB" w:rsidRDefault="00941720" w:rsidP="00F71562">
            <w:pPr>
              <w:snapToGrid w:val="0"/>
              <w:spacing w:before="40" w:after="37"/>
              <w:jc w:val="both"/>
              <w:rPr>
                <w:rFonts w:ascii="Arial" w:hAnsi="Arial" w:cs="Arial"/>
                <w:sz w:val="16"/>
                <w:szCs w:val="16"/>
              </w:rPr>
            </w:pPr>
          </w:p>
        </w:tc>
      </w:tr>
      <w:tr w:rsidR="00941720" w:rsidRPr="00C60EFB" w14:paraId="6D57534B"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08562F0A" w14:textId="77777777" w:rsidR="00941720" w:rsidRPr="00C60EFB" w:rsidRDefault="00941720" w:rsidP="00F71562">
            <w:pPr>
              <w:snapToGrid w:val="0"/>
              <w:spacing w:before="40" w:after="37"/>
              <w:jc w:val="both"/>
              <w:rPr>
                <w:rFonts w:ascii="Arial" w:hAnsi="Arial" w:cs="Arial"/>
                <w:b/>
                <w:sz w:val="16"/>
                <w:szCs w:val="16"/>
              </w:rPr>
            </w:pPr>
          </w:p>
        </w:tc>
      </w:tr>
      <w:tr w:rsidR="00941720" w:rsidRPr="00C60EFB" w14:paraId="5E6AB448"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4A235B15" w14:textId="77777777" w:rsidR="00941720" w:rsidRPr="00C60EFB" w:rsidRDefault="00941720" w:rsidP="00F71562">
            <w:pPr>
              <w:snapToGrid w:val="0"/>
              <w:spacing w:before="40" w:after="37"/>
              <w:jc w:val="both"/>
              <w:rPr>
                <w:rFonts w:ascii="Arial" w:hAnsi="Arial" w:cs="Arial"/>
                <w:b/>
                <w:sz w:val="16"/>
                <w:szCs w:val="16"/>
              </w:rPr>
            </w:pPr>
            <w:r w:rsidRPr="00C60EFB">
              <w:rPr>
                <w:rFonts w:ascii="Arial" w:hAnsi="Arial" w:cs="Arial"/>
                <w:b/>
                <w:sz w:val="16"/>
                <w:szCs w:val="16"/>
              </w:rPr>
              <w:t>2936.24.03</w:t>
            </w:r>
          </w:p>
        </w:tc>
        <w:tc>
          <w:tcPr>
            <w:tcW w:w="3188" w:type="dxa"/>
            <w:tcBorders>
              <w:top w:val="single" w:sz="6" w:space="0" w:color="auto"/>
              <w:left w:val="single" w:sz="6" w:space="0" w:color="auto"/>
              <w:bottom w:val="single" w:sz="6" w:space="0" w:color="auto"/>
              <w:right w:val="single" w:sz="6" w:space="0" w:color="auto"/>
            </w:tcBorders>
          </w:tcPr>
          <w:p w14:paraId="496A11C4" w14:textId="77777777" w:rsidR="00941720" w:rsidRPr="00C60EFB" w:rsidRDefault="00941720" w:rsidP="00F71562">
            <w:pPr>
              <w:snapToGrid w:val="0"/>
              <w:spacing w:before="40" w:after="37"/>
              <w:jc w:val="both"/>
              <w:rPr>
                <w:rFonts w:ascii="Arial" w:hAnsi="Arial" w:cs="Arial"/>
                <w:b/>
                <w:sz w:val="16"/>
                <w:szCs w:val="16"/>
              </w:rPr>
            </w:pPr>
            <w:r w:rsidRPr="00C60EFB">
              <w:rPr>
                <w:rFonts w:ascii="Arial" w:hAnsi="Arial" w:cs="Arial"/>
                <w:b/>
                <w:sz w:val="16"/>
                <w:szCs w:val="16"/>
              </w:rPr>
              <w:t>Ácido D- o DL-pantoténico (vitamina B5) y sus derivados.</w:t>
            </w:r>
          </w:p>
        </w:tc>
        <w:tc>
          <w:tcPr>
            <w:tcW w:w="4106" w:type="dxa"/>
            <w:vMerge w:val="restart"/>
            <w:tcBorders>
              <w:top w:val="single" w:sz="6" w:space="0" w:color="auto"/>
              <w:left w:val="single" w:sz="6" w:space="0" w:color="auto"/>
              <w:right w:val="single" w:sz="6" w:space="0" w:color="auto"/>
            </w:tcBorders>
          </w:tcPr>
          <w:p w14:paraId="05385D94" w14:textId="77777777" w:rsidR="00941720" w:rsidRPr="00C60EFB" w:rsidRDefault="00941720" w:rsidP="00F71562">
            <w:pPr>
              <w:snapToGrid w:val="0"/>
              <w:spacing w:before="40" w:after="37"/>
              <w:jc w:val="both"/>
              <w:rPr>
                <w:rFonts w:ascii="Arial" w:hAnsi="Arial" w:cs="Arial"/>
                <w:b/>
                <w:sz w:val="16"/>
                <w:szCs w:val="16"/>
              </w:rPr>
            </w:pPr>
            <w:r w:rsidRPr="00C60EFB">
              <w:rPr>
                <w:rFonts w:ascii="Arial" w:hAnsi="Arial" w:cs="Arial"/>
                <w:b/>
                <w:sz w:val="16"/>
                <w:szCs w:val="16"/>
              </w:rPr>
              <w:t>Únicamente:</w:t>
            </w:r>
            <w:r w:rsidRPr="00C60EFB">
              <w:rPr>
                <w:rFonts w:ascii="Arial" w:hAnsi="Arial" w:cs="Arial"/>
                <w:sz w:val="16"/>
                <w:szCs w:val="16"/>
              </w:rPr>
              <w:t xml:space="preserve"> Pantotenato de calcio.</w:t>
            </w:r>
          </w:p>
        </w:tc>
      </w:tr>
      <w:tr w:rsidR="00941720" w:rsidRPr="00C60EFB" w14:paraId="4ED8F8C3"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3E930CDE" w14:textId="77777777" w:rsidR="00941720" w:rsidRPr="00C60EFB" w:rsidRDefault="00941720" w:rsidP="00F71562">
            <w:pPr>
              <w:snapToGrid w:val="0"/>
              <w:spacing w:before="40" w:after="37"/>
              <w:jc w:val="right"/>
              <w:rPr>
                <w:rFonts w:ascii="Arial" w:hAnsi="Arial" w:cs="Arial"/>
                <w:sz w:val="16"/>
                <w:szCs w:val="16"/>
              </w:rPr>
            </w:pPr>
            <w:r w:rsidRPr="00C60EFB">
              <w:rPr>
                <w:rFonts w:ascii="Arial" w:hAnsi="Arial" w:cs="Arial"/>
                <w:sz w:val="16"/>
                <w:szCs w:val="16"/>
              </w:rPr>
              <w:t>02</w:t>
            </w:r>
          </w:p>
        </w:tc>
        <w:tc>
          <w:tcPr>
            <w:tcW w:w="3188" w:type="dxa"/>
            <w:tcBorders>
              <w:top w:val="single" w:sz="6" w:space="0" w:color="auto"/>
              <w:left w:val="single" w:sz="6" w:space="0" w:color="auto"/>
              <w:bottom w:val="single" w:sz="6" w:space="0" w:color="auto"/>
              <w:right w:val="single" w:sz="6" w:space="0" w:color="auto"/>
            </w:tcBorders>
          </w:tcPr>
          <w:p w14:paraId="2A616AE7" w14:textId="77777777" w:rsidR="00941720" w:rsidRPr="00C60EFB" w:rsidRDefault="00941720" w:rsidP="00F71562">
            <w:pPr>
              <w:snapToGrid w:val="0"/>
              <w:spacing w:before="40" w:after="37"/>
              <w:jc w:val="both"/>
              <w:rPr>
                <w:rFonts w:ascii="Arial" w:hAnsi="Arial" w:cs="Arial"/>
                <w:sz w:val="16"/>
                <w:szCs w:val="16"/>
              </w:rPr>
            </w:pPr>
            <w:r w:rsidRPr="00C60EFB">
              <w:rPr>
                <w:rFonts w:ascii="Arial" w:hAnsi="Arial" w:cs="Arial"/>
                <w:sz w:val="16"/>
                <w:szCs w:val="16"/>
              </w:rPr>
              <w:t>Pantotenato de calcio.</w:t>
            </w:r>
          </w:p>
        </w:tc>
        <w:tc>
          <w:tcPr>
            <w:tcW w:w="4106" w:type="dxa"/>
            <w:vMerge/>
            <w:tcBorders>
              <w:left w:val="single" w:sz="6" w:space="0" w:color="auto"/>
              <w:bottom w:val="single" w:sz="6" w:space="0" w:color="auto"/>
              <w:right w:val="single" w:sz="6" w:space="0" w:color="auto"/>
            </w:tcBorders>
          </w:tcPr>
          <w:p w14:paraId="764EF9FB" w14:textId="77777777" w:rsidR="00941720" w:rsidRPr="00C60EFB" w:rsidRDefault="00941720" w:rsidP="00F71562">
            <w:pPr>
              <w:snapToGrid w:val="0"/>
              <w:spacing w:before="40" w:after="37"/>
              <w:jc w:val="both"/>
              <w:rPr>
                <w:rFonts w:ascii="Arial" w:hAnsi="Arial" w:cs="Arial"/>
                <w:sz w:val="16"/>
                <w:szCs w:val="16"/>
              </w:rPr>
            </w:pPr>
          </w:p>
        </w:tc>
      </w:tr>
      <w:tr w:rsidR="00941720" w:rsidRPr="00C60EFB" w14:paraId="55A57CDE"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74CC1DF0" w14:textId="77777777" w:rsidR="00941720" w:rsidRPr="00C60EFB" w:rsidRDefault="00941720" w:rsidP="00F71562">
            <w:pPr>
              <w:snapToGrid w:val="0"/>
              <w:spacing w:before="40" w:after="37"/>
              <w:jc w:val="both"/>
              <w:rPr>
                <w:rFonts w:ascii="Arial" w:hAnsi="Arial" w:cs="Arial"/>
                <w:sz w:val="16"/>
                <w:szCs w:val="16"/>
              </w:rPr>
            </w:pPr>
          </w:p>
        </w:tc>
      </w:tr>
      <w:tr w:rsidR="00941720" w:rsidRPr="00C60EFB" w14:paraId="0A12D200"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48B43414" w14:textId="77777777" w:rsidR="00941720" w:rsidRPr="00C60EFB" w:rsidRDefault="00941720" w:rsidP="00F71562">
            <w:pPr>
              <w:snapToGrid w:val="0"/>
              <w:spacing w:before="40" w:after="37"/>
              <w:jc w:val="both"/>
              <w:rPr>
                <w:rFonts w:ascii="Arial" w:hAnsi="Arial" w:cs="Arial"/>
                <w:b/>
                <w:sz w:val="16"/>
                <w:szCs w:val="16"/>
              </w:rPr>
            </w:pPr>
            <w:r w:rsidRPr="00C60EFB">
              <w:rPr>
                <w:rFonts w:ascii="Arial" w:hAnsi="Arial" w:cs="Arial"/>
                <w:b/>
                <w:sz w:val="16"/>
                <w:szCs w:val="16"/>
              </w:rPr>
              <w:t>2936.26.01</w:t>
            </w:r>
          </w:p>
        </w:tc>
        <w:tc>
          <w:tcPr>
            <w:tcW w:w="3188" w:type="dxa"/>
            <w:tcBorders>
              <w:top w:val="single" w:sz="6" w:space="0" w:color="auto"/>
              <w:left w:val="single" w:sz="6" w:space="0" w:color="auto"/>
              <w:bottom w:val="single" w:sz="6" w:space="0" w:color="auto"/>
              <w:right w:val="single" w:sz="6" w:space="0" w:color="auto"/>
            </w:tcBorders>
          </w:tcPr>
          <w:p w14:paraId="443EBE87" w14:textId="77777777" w:rsidR="00941720" w:rsidRPr="00C60EFB" w:rsidRDefault="00941720" w:rsidP="00F71562">
            <w:pPr>
              <w:snapToGrid w:val="0"/>
              <w:spacing w:before="40" w:after="37"/>
              <w:jc w:val="both"/>
              <w:rPr>
                <w:rFonts w:ascii="Arial" w:hAnsi="Arial" w:cs="Arial"/>
                <w:b/>
                <w:sz w:val="16"/>
                <w:szCs w:val="16"/>
              </w:rPr>
            </w:pPr>
            <w:r w:rsidRPr="00C60EFB">
              <w:rPr>
                <w:rFonts w:ascii="Arial" w:hAnsi="Arial" w:cs="Arial"/>
                <w:b/>
                <w:sz w:val="16"/>
                <w:szCs w:val="16"/>
              </w:rPr>
              <w:t>Vitamina B12; las demás cobalaminas.</w:t>
            </w:r>
          </w:p>
        </w:tc>
        <w:tc>
          <w:tcPr>
            <w:tcW w:w="4106" w:type="dxa"/>
            <w:vMerge w:val="restart"/>
            <w:tcBorders>
              <w:top w:val="single" w:sz="6" w:space="0" w:color="auto"/>
              <w:left w:val="single" w:sz="6" w:space="0" w:color="auto"/>
              <w:right w:val="single" w:sz="6" w:space="0" w:color="auto"/>
            </w:tcBorders>
          </w:tcPr>
          <w:p w14:paraId="36202406" w14:textId="77777777" w:rsidR="00941720" w:rsidRPr="00C60EFB" w:rsidRDefault="00941720" w:rsidP="00F71562">
            <w:pPr>
              <w:snapToGrid w:val="0"/>
              <w:spacing w:before="40" w:after="37"/>
              <w:jc w:val="both"/>
              <w:rPr>
                <w:rFonts w:ascii="Arial" w:hAnsi="Arial" w:cs="Arial"/>
                <w:sz w:val="16"/>
                <w:szCs w:val="16"/>
              </w:rPr>
            </w:pPr>
          </w:p>
        </w:tc>
      </w:tr>
      <w:tr w:rsidR="00941720" w:rsidRPr="00C60EFB" w14:paraId="352AB2D1"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0F0EF8FC" w14:textId="77777777" w:rsidR="00941720" w:rsidRPr="00C60EFB" w:rsidRDefault="00941720" w:rsidP="00F71562">
            <w:pPr>
              <w:snapToGrid w:val="0"/>
              <w:spacing w:before="40" w:after="37"/>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4C728AC0" w14:textId="77777777" w:rsidR="00941720" w:rsidRPr="00C60EFB" w:rsidRDefault="00941720" w:rsidP="00F71562">
            <w:pPr>
              <w:snapToGrid w:val="0"/>
              <w:spacing w:before="40" w:after="37"/>
              <w:jc w:val="both"/>
              <w:rPr>
                <w:rFonts w:ascii="Arial" w:hAnsi="Arial" w:cs="Arial"/>
                <w:sz w:val="16"/>
                <w:szCs w:val="16"/>
              </w:rPr>
            </w:pPr>
            <w:r w:rsidRPr="00C60EFB">
              <w:rPr>
                <w:rFonts w:ascii="Arial" w:hAnsi="Arial" w:cs="Arial"/>
                <w:sz w:val="16"/>
                <w:szCs w:val="16"/>
              </w:rPr>
              <w:t>Vitamina B12; las demás cobalaminas.</w:t>
            </w:r>
          </w:p>
        </w:tc>
        <w:tc>
          <w:tcPr>
            <w:tcW w:w="4106" w:type="dxa"/>
            <w:vMerge/>
            <w:tcBorders>
              <w:left w:val="single" w:sz="6" w:space="0" w:color="auto"/>
              <w:bottom w:val="single" w:sz="6" w:space="0" w:color="auto"/>
              <w:right w:val="single" w:sz="6" w:space="0" w:color="auto"/>
            </w:tcBorders>
          </w:tcPr>
          <w:p w14:paraId="6141D239" w14:textId="77777777" w:rsidR="00941720" w:rsidRPr="00C60EFB" w:rsidRDefault="00941720" w:rsidP="00F71562">
            <w:pPr>
              <w:snapToGrid w:val="0"/>
              <w:spacing w:before="40" w:after="37"/>
              <w:jc w:val="both"/>
              <w:rPr>
                <w:rFonts w:ascii="Arial" w:hAnsi="Arial" w:cs="Arial"/>
                <w:sz w:val="16"/>
                <w:szCs w:val="16"/>
              </w:rPr>
            </w:pPr>
          </w:p>
        </w:tc>
      </w:tr>
      <w:tr w:rsidR="00941720" w:rsidRPr="00C60EFB" w14:paraId="1B568891"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421ADB29" w14:textId="77777777" w:rsidR="00941720" w:rsidRPr="00C60EFB" w:rsidRDefault="00941720" w:rsidP="00F71562">
            <w:pPr>
              <w:snapToGrid w:val="0"/>
              <w:spacing w:before="40" w:after="37"/>
              <w:jc w:val="both"/>
              <w:rPr>
                <w:rFonts w:ascii="Arial" w:hAnsi="Arial" w:cs="Arial"/>
                <w:sz w:val="16"/>
                <w:szCs w:val="16"/>
              </w:rPr>
            </w:pPr>
          </w:p>
        </w:tc>
      </w:tr>
      <w:tr w:rsidR="00941720" w:rsidRPr="00C60EFB" w14:paraId="312A9CB9"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61C1DFE4" w14:textId="77777777" w:rsidR="00941720" w:rsidRPr="00C60EFB" w:rsidRDefault="00941720" w:rsidP="00F71562">
            <w:pPr>
              <w:snapToGrid w:val="0"/>
              <w:spacing w:before="40" w:after="37"/>
              <w:jc w:val="both"/>
              <w:rPr>
                <w:rFonts w:ascii="Arial" w:hAnsi="Arial" w:cs="Arial"/>
                <w:b/>
                <w:sz w:val="16"/>
                <w:szCs w:val="16"/>
              </w:rPr>
            </w:pPr>
            <w:r w:rsidRPr="00C60EFB">
              <w:rPr>
                <w:rFonts w:ascii="Arial" w:hAnsi="Arial" w:cs="Arial"/>
                <w:b/>
                <w:sz w:val="16"/>
                <w:szCs w:val="16"/>
              </w:rPr>
              <w:t>2936.26.99</w:t>
            </w:r>
          </w:p>
        </w:tc>
        <w:tc>
          <w:tcPr>
            <w:tcW w:w="3188" w:type="dxa"/>
            <w:tcBorders>
              <w:top w:val="single" w:sz="6" w:space="0" w:color="auto"/>
              <w:left w:val="single" w:sz="6" w:space="0" w:color="auto"/>
              <w:bottom w:val="single" w:sz="6" w:space="0" w:color="auto"/>
              <w:right w:val="single" w:sz="6" w:space="0" w:color="auto"/>
            </w:tcBorders>
          </w:tcPr>
          <w:p w14:paraId="65B71707" w14:textId="77777777" w:rsidR="00941720" w:rsidRPr="00C60EFB" w:rsidRDefault="00941720" w:rsidP="00F71562">
            <w:pPr>
              <w:snapToGrid w:val="0"/>
              <w:spacing w:before="40" w:after="37"/>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14:paraId="3BFB4248" w14:textId="77777777" w:rsidR="00941720" w:rsidRPr="00C60EFB" w:rsidRDefault="00941720" w:rsidP="00F71562">
            <w:pPr>
              <w:snapToGrid w:val="0"/>
              <w:spacing w:before="40" w:after="37"/>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5,6-Dimetilbencimidazolilcobamida coenzima (Cobamamida).</w:t>
            </w:r>
          </w:p>
        </w:tc>
      </w:tr>
      <w:tr w:rsidR="00941720" w:rsidRPr="00C60EFB" w14:paraId="206297B0"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4ACB3382" w14:textId="77777777" w:rsidR="00941720" w:rsidRPr="00C60EFB" w:rsidRDefault="00941720" w:rsidP="00F71562">
            <w:pPr>
              <w:snapToGrid w:val="0"/>
              <w:spacing w:before="40" w:after="37"/>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7083D4F2" w14:textId="77777777" w:rsidR="00941720" w:rsidRPr="00C60EFB" w:rsidRDefault="00941720" w:rsidP="00F71562">
            <w:pPr>
              <w:snapToGrid w:val="0"/>
              <w:spacing w:before="40" w:after="37"/>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14:paraId="0C8D3623" w14:textId="77777777" w:rsidR="00941720" w:rsidRPr="00C60EFB" w:rsidRDefault="00941720" w:rsidP="00F71562">
            <w:pPr>
              <w:snapToGrid w:val="0"/>
              <w:spacing w:before="40" w:after="37"/>
              <w:jc w:val="both"/>
              <w:rPr>
                <w:rFonts w:ascii="Arial" w:hAnsi="Arial" w:cs="Arial"/>
                <w:sz w:val="16"/>
                <w:szCs w:val="16"/>
              </w:rPr>
            </w:pPr>
          </w:p>
        </w:tc>
      </w:tr>
      <w:tr w:rsidR="00941720" w:rsidRPr="00C60EFB" w14:paraId="24BC4D6A"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0161EC8B" w14:textId="77777777" w:rsidR="00941720" w:rsidRPr="00C60EFB" w:rsidRDefault="00941720" w:rsidP="00F71562">
            <w:pPr>
              <w:snapToGrid w:val="0"/>
              <w:spacing w:before="40" w:after="37"/>
              <w:jc w:val="both"/>
              <w:rPr>
                <w:rFonts w:ascii="Arial" w:hAnsi="Arial" w:cs="Arial"/>
                <w:sz w:val="16"/>
                <w:szCs w:val="16"/>
              </w:rPr>
            </w:pPr>
          </w:p>
        </w:tc>
      </w:tr>
      <w:tr w:rsidR="00941720" w:rsidRPr="00C60EFB" w14:paraId="1364EAA2"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66F2A8D5" w14:textId="77777777" w:rsidR="00941720" w:rsidRPr="00C60EFB" w:rsidRDefault="00941720" w:rsidP="00F71562">
            <w:pPr>
              <w:snapToGrid w:val="0"/>
              <w:spacing w:before="40" w:after="37"/>
              <w:jc w:val="both"/>
              <w:rPr>
                <w:rFonts w:ascii="Arial" w:hAnsi="Arial" w:cs="Arial"/>
                <w:b/>
                <w:sz w:val="16"/>
                <w:szCs w:val="16"/>
              </w:rPr>
            </w:pPr>
            <w:r w:rsidRPr="00C60EFB">
              <w:rPr>
                <w:rFonts w:ascii="Arial" w:hAnsi="Arial" w:cs="Arial"/>
                <w:b/>
                <w:sz w:val="16"/>
                <w:szCs w:val="16"/>
              </w:rPr>
              <w:t>2936.27.02</w:t>
            </w:r>
          </w:p>
        </w:tc>
        <w:tc>
          <w:tcPr>
            <w:tcW w:w="3188" w:type="dxa"/>
            <w:tcBorders>
              <w:top w:val="single" w:sz="6" w:space="0" w:color="auto"/>
              <w:left w:val="single" w:sz="6" w:space="0" w:color="auto"/>
              <w:bottom w:val="single" w:sz="6" w:space="0" w:color="auto"/>
              <w:right w:val="single" w:sz="6" w:space="0" w:color="auto"/>
            </w:tcBorders>
          </w:tcPr>
          <w:p w14:paraId="0643EA1B" w14:textId="77777777" w:rsidR="00941720" w:rsidRPr="00C60EFB" w:rsidRDefault="00941720" w:rsidP="00F71562">
            <w:pPr>
              <w:snapToGrid w:val="0"/>
              <w:spacing w:before="40" w:after="37"/>
              <w:jc w:val="both"/>
              <w:rPr>
                <w:rFonts w:ascii="Arial" w:hAnsi="Arial" w:cs="Arial"/>
                <w:b/>
                <w:sz w:val="16"/>
                <w:szCs w:val="16"/>
              </w:rPr>
            </w:pPr>
            <w:r w:rsidRPr="00C60EFB">
              <w:rPr>
                <w:rFonts w:ascii="Arial" w:hAnsi="Arial" w:cs="Arial"/>
                <w:b/>
                <w:sz w:val="16"/>
                <w:szCs w:val="16"/>
              </w:rPr>
              <w:t>Vitamina C y sus derivados.</w:t>
            </w:r>
          </w:p>
        </w:tc>
        <w:tc>
          <w:tcPr>
            <w:tcW w:w="4106" w:type="dxa"/>
            <w:vMerge w:val="restart"/>
            <w:tcBorders>
              <w:top w:val="single" w:sz="6" w:space="0" w:color="auto"/>
              <w:left w:val="single" w:sz="6" w:space="0" w:color="auto"/>
              <w:right w:val="single" w:sz="6" w:space="0" w:color="auto"/>
            </w:tcBorders>
          </w:tcPr>
          <w:p w14:paraId="7678CD32" w14:textId="77777777" w:rsidR="00941720" w:rsidRPr="00C60EFB" w:rsidRDefault="00941720" w:rsidP="00F71562">
            <w:pPr>
              <w:snapToGrid w:val="0"/>
              <w:spacing w:before="40" w:after="37"/>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Vitamina C (Ácido ascórbico) y sus sales.</w:t>
            </w:r>
          </w:p>
        </w:tc>
      </w:tr>
      <w:tr w:rsidR="00941720" w:rsidRPr="00C60EFB" w14:paraId="1C865FEA"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2189F8E2" w14:textId="77777777" w:rsidR="00941720" w:rsidRPr="00C60EFB" w:rsidRDefault="00941720" w:rsidP="00F71562">
            <w:pPr>
              <w:snapToGrid w:val="0"/>
              <w:spacing w:before="40" w:after="37"/>
              <w:jc w:val="right"/>
              <w:rPr>
                <w:rFonts w:ascii="Arial" w:hAnsi="Arial" w:cs="Arial"/>
                <w:sz w:val="16"/>
                <w:szCs w:val="16"/>
              </w:rPr>
            </w:pPr>
            <w:r w:rsidRPr="00C60EFB">
              <w:rPr>
                <w:rFonts w:ascii="Arial" w:hAnsi="Arial" w:cs="Arial"/>
                <w:sz w:val="16"/>
                <w:szCs w:val="16"/>
              </w:rPr>
              <w:t>01</w:t>
            </w:r>
          </w:p>
        </w:tc>
        <w:tc>
          <w:tcPr>
            <w:tcW w:w="3188" w:type="dxa"/>
            <w:tcBorders>
              <w:top w:val="single" w:sz="6" w:space="0" w:color="auto"/>
              <w:left w:val="single" w:sz="6" w:space="0" w:color="auto"/>
              <w:bottom w:val="single" w:sz="6" w:space="0" w:color="auto"/>
              <w:right w:val="single" w:sz="6" w:space="0" w:color="auto"/>
            </w:tcBorders>
          </w:tcPr>
          <w:p w14:paraId="451DBA23" w14:textId="77777777" w:rsidR="00941720" w:rsidRPr="00C60EFB" w:rsidRDefault="00941720" w:rsidP="00F71562">
            <w:pPr>
              <w:snapToGrid w:val="0"/>
              <w:spacing w:before="40" w:after="37"/>
              <w:jc w:val="both"/>
              <w:rPr>
                <w:rFonts w:ascii="Arial" w:hAnsi="Arial" w:cs="Arial"/>
                <w:sz w:val="16"/>
                <w:szCs w:val="16"/>
              </w:rPr>
            </w:pPr>
            <w:r w:rsidRPr="00C60EFB">
              <w:rPr>
                <w:rFonts w:ascii="Arial" w:hAnsi="Arial" w:cs="Arial"/>
                <w:sz w:val="16"/>
                <w:szCs w:val="16"/>
              </w:rPr>
              <w:t>Vitamina C (Ácido ascórbico) y sus sales.</w:t>
            </w:r>
          </w:p>
        </w:tc>
        <w:tc>
          <w:tcPr>
            <w:tcW w:w="4106" w:type="dxa"/>
            <w:vMerge/>
            <w:tcBorders>
              <w:left w:val="single" w:sz="6" w:space="0" w:color="auto"/>
              <w:bottom w:val="single" w:sz="6" w:space="0" w:color="auto"/>
              <w:right w:val="single" w:sz="6" w:space="0" w:color="auto"/>
            </w:tcBorders>
          </w:tcPr>
          <w:p w14:paraId="207AA7DC" w14:textId="77777777" w:rsidR="00941720" w:rsidRPr="00C60EFB" w:rsidRDefault="00941720" w:rsidP="00F71562">
            <w:pPr>
              <w:snapToGrid w:val="0"/>
              <w:spacing w:before="40" w:after="37"/>
              <w:jc w:val="both"/>
              <w:rPr>
                <w:rFonts w:ascii="Arial" w:hAnsi="Arial" w:cs="Arial"/>
                <w:sz w:val="16"/>
                <w:szCs w:val="16"/>
              </w:rPr>
            </w:pPr>
          </w:p>
        </w:tc>
      </w:tr>
      <w:tr w:rsidR="00941720" w:rsidRPr="00C60EFB" w14:paraId="12203914"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6A1A684D" w14:textId="77777777" w:rsidR="00941720" w:rsidRPr="00C60EFB" w:rsidRDefault="00941720" w:rsidP="00F71562">
            <w:pPr>
              <w:snapToGrid w:val="0"/>
              <w:spacing w:before="40" w:after="37"/>
              <w:jc w:val="both"/>
              <w:rPr>
                <w:rFonts w:ascii="Arial" w:hAnsi="Arial" w:cs="Arial"/>
                <w:sz w:val="16"/>
                <w:szCs w:val="16"/>
              </w:rPr>
            </w:pPr>
          </w:p>
        </w:tc>
      </w:tr>
      <w:tr w:rsidR="00941720" w:rsidRPr="00C60EFB" w14:paraId="55736B90"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793A6557" w14:textId="77777777" w:rsidR="00941720" w:rsidRPr="00C60EFB" w:rsidRDefault="00941720" w:rsidP="00F71562">
            <w:pPr>
              <w:snapToGrid w:val="0"/>
              <w:spacing w:before="40" w:after="37"/>
              <w:jc w:val="both"/>
              <w:rPr>
                <w:rFonts w:ascii="Arial" w:hAnsi="Arial" w:cs="Arial"/>
                <w:b/>
                <w:sz w:val="16"/>
                <w:szCs w:val="16"/>
              </w:rPr>
            </w:pPr>
            <w:r w:rsidRPr="00C60EFB">
              <w:rPr>
                <w:rFonts w:ascii="Arial" w:hAnsi="Arial" w:cs="Arial"/>
                <w:b/>
                <w:sz w:val="16"/>
                <w:szCs w:val="16"/>
              </w:rPr>
              <w:t>2936.28.03</w:t>
            </w:r>
          </w:p>
        </w:tc>
        <w:tc>
          <w:tcPr>
            <w:tcW w:w="3188" w:type="dxa"/>
            <w:tcBorders>
              <w:top w:val="single" w:sz="6" w:space="0" w:color="auto"/>
              <w:left w:val="single" w:sz="6" w:space="0" w:color="auto"/>
              <w:bottom w:val="single" w:sz="6" w:space="0" w:color="auto"/>
              <w:right w:val="single" w:sz="6" w:space="0" w:color="auto"/>
            </w:tcBorders>
          </w:tcPr>
          <w:p w14:paraId="504EB9D5" w14:textId="77777777" w:rsidR="00941720" w:rsidRPr="00C60EFB" w:rsidRDefault="00941720" w:rsidP="00F71562">
            <w:pPr>
              <w:snapToGrid w:val="0"/>
              <w:spacing w:before="40" w:after="37"/>
              <w:jc w:val="both"/>
              <w:rPr>
                <w:rFonts w:ascii="Arial" w:hAnsi="Arial" w:cs="Arial"/>
                <w:b/>
                <w:sz w:val="16"/>
                <w:szCs w:val="16"/>
              </w:rPr>
            </w:pPr>
            <w:r w:rsidRPr="00C60EFB">
              <w:rPr>
                <w:rFonts w:ascii="Arial" w:hAnsi="Arial" w:cs="Arial"/>
                <w:b/>
                <w:sz w:val="16"/>
                <w:szCs w:val="16"/>
              </w:rPr>
              <w:t>Vitamina E y sus derivados.</w:t>
            </w:r>
          </w:p>
        </w:tc>
        <w:tc>
          <w:tcPr>
            <w:tcW w:w="4106" w:type="dxa"/>
            <w:vMerge w:val="restart"/>
            <w:tcBorders>
              <w:top w:val="single" w:sz="6" w:space="0" w:color="auto"/>
              <w:left w:val="single" w:sz="6" w:space="0" w:color="auto"/>
              <w:right w:val="single" w:sz="6" w:space="0" w:color="auto"/>
            </w:tcBorders>
          </w:tcPr>
          <w:p w14:paraId="773C0AB3" w14:textId="77777777" w:rsidR="00941720" w:rsidRPr="00C60EFB" w:rsidRDefault="00941720" w:rsidP="00F71562">
            <w:pPr>
              <w:snapToGrid w:val="0"/>
              <w:spacing w:before="40" w:after="37"/>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Vitamina E y sus derivados, en concentración mayor al 96%, en aceite.</w:t>
            </w:r>
          </w:p>
        </w:tc>
      </w:tr>
      <w:tr w:rsidR="00941720" w:rsidRPr="00C60EFB" w14:paraId="542DDAAC"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47F25AF0" w14:textId="77777777" w:rsidR="00941720" w:rsidRPr="00C60EFB" w:rsidRDefault="00941720" w:rsidP="00F71562">
            <w:pPr>
              <w:snapToGrid w:val="0"/>
              <w:spacing w:before="40" w:after="37"/>
              <w:jc w:val="right"/>
              <w:rPr>
                <w:rFonts w:ascii="Arial" w:hAnsi="Arial" w:cs="Arial"/>
                <w:sz w:val="16"/>
                <w:szCs w:val="16"/>
              </w:rPr>
            </w:pPr>
            <w:r w:rsidRPr="00C60EFB">
              <w:rPr>
                <w:rFonts w:ascii="Arial" w:hAnsi="Arial" w:cs="Arial"/>
                <w:sz w:val="16"/>
                <w:szCs w:val="16"/>
              </w:rPr>
              <w:t>99</w:t>
            </w:r>
          </w:p>
        </w:tc>
        <w:tc>
          <w:tcPr>
            <w:tcW w:w="3188" w:type="dxa"/>
            <w:tcBorders>
              <w:top w:val="single" w:sz="6" w:space="0" w:color="auto"/>
              <w:left w:val="single" w:sz="6" w:space="0" w:color="auto"/>
              <w:bottom w:val="single" w:sz="6" w:space="0" w:color="auto"/>
              <w:right w:val="single" w:sz="6" w:space="0" w:color="auto"/>
            </w:tcBorders>
          </w:tcPr>
          <w:p w14:paraId="37978B0B" w14:textId="77777777" w:rsidR="00941720" w:rsidRPr="00C60EFB" w:rsidRDefault="00941720" w:rsidP="00F71562">
            <w:pPr>
              <w:snapToGrid w:val="0"/>
              <w:spacing w:before="40" w:after="37"/>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14:paraId="4BBE0760" w14:textId="77777777" w:rsidR="00941720" w:rsidRPr="00C60EFB" w:rsidRDefault="00941720" w:rsidP="00F71562">
            <w:pPr>
              <w:snapToGrid w:val="0"/>
              <w:spacing w:before="40" w:after="37"/>
              <w:jc w:val="both"/>
              <w:rPr>
                <w:rFonts w:ascii="Arial" w:hAnsi="Arial" w:cs="Arial"/>
                <w:sz w:val="16"/>
                <w:szCs w:val="16"/>
              </w:rPr>
            </w:pPr>
          </w:p>
        </w:tc>
      </w:tr>
      <w:tr w:rsidR="00941720" w:rsidRPr="00C60EFB" w14:paraId="4A581CE5"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7E2AC86E" w14:textId="77777777" w:rsidR="00941720" w:rsidRPr="00C60EFB" w:rsidRDefault="00941720" w:rsidP="00F71562">
            <w:pPr>
              <w:snapToGrid w:val="0"/>
              <w:spacing w:before="40" w:after="37"/>
              <w:jc w:val="both"/>
              <w:rPr>
                <w:rFonts w:ascii="Arial" w:hAnsi="Arial" w:cs="Arial"/>
                <w:sz w:val="16"/>
                <w:szCs w:val="16"/>
              </w:rPr>
            </w:pPr>
          </w:p>
        </w:tc>
      </w:tr>
      <w:tr w:rsidR="00941720" w:rsidRPr="00C60EFB" w14:paraId="56BDC099"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31595DA0" w14:textId="77777777" w:rsidR="00941720" w:rsidRPr="00C60EFB" w:rsidRDefault="00941720" w:rsidP="00F71562">
            <w:pPr>
              <w:snapToGrid w:val="0"/>
              <w:spacing w:before="40" w:after="37"/>
              <w:jc w:val="both"/>
              <w:rPr>
                <w:rFonts w:ascii="Arial" w:hAnsi="Arial" w:cs="Arial"/>
                <w:b/>
                <w:sz w:val="16"/>
                <w:szCs w:val="16"/>
              </w:rPr>
            </w:pPr>
            <w:r w:rsidRPr="00C60EFB">
              <w:rPr>
                <w:rFonts w:ascii="Arial" w:hAnsi="Arial" w:cs="Arial"/>
                <w:b/>
                <w:sz w:val="16"/>
                <w:szCs w:val="16"/>
              </w:rPr>
              <w:t>2936.29.03</w:t>
            </w:r>
          </w:p>
        </w:tc>
        <w:tc>
          <w:tcPr>
            <w:tcW w:w="3188" w:type="dxa"/>
            <w:tcBorders>
              <w:top w:val="single" w:sz="6" w:space="0" w:color="auto"/>
              <w:left w:val="single" w:sz="6" w:space="0" w:color="auto"/>
              <w:bottom w:val="single" w:sz="6" w:space="0" w:color="auto"/>
              <w:right w:val="single" w:sz="6" w:space="0" w:color="auto"/>
            </w:tcBorders>
          </w:tcPr>
          <w:p w14:paraId="4C699432" w14:textId="77777777" w:rsidR="00941720" w:rsidRPr="00C60EFB" w:rsidRDefault="00941720" w:rsidP="00F71562">
            <w:pPr>
              <w:snapToGrid w:val="0"/>
              <w:spacing w:before="40" w:after="37"/>
              <w:jc w:val="both"/>
              <w:rPr>
                <w:rFonts w:ascii="Arial" w:hAnsi="Arial" w:cs="Arial"/>
                <w:b/>
                <w:sz w:val="16"/>
                <w:szCs w:val="16"/>
              </w:rPr>
            </w:pPr>
            <w:r w:rsidRPr="00C60EFB">
              <w:rPr>
                <w:rFonts w:ascii="Arial" w:hAnsi="Arial" w:cs="Arial"/>
                <w:b/>
                <w:sz w:val="16"/>
                <w:szCs w:val="16"/>
              </w:rPr>
              <w:t>Ácido nicotínico.</w:t>
            </w:r>
          </w:p>
        </w:tc>
        <w:tc>
          <w:tcPr>
            <w:tcW w:w="4106" w:type="dxa"/>
            <w:vMerge w:val="restart"/>
            <w:tcBorders>
              <w:top w:val="single" w:sz="6" w:space="0" w:color="auto"/>
              <w:left w:val="single" w:sz="6" w:space="0" w:color="auto"/>
              <w:right w:val="single" w:sz="6" w:space="0" w:color="auto"/>
            </w:tcBorders>
          </w:tcPr>
          <w:p w14:paraId="09673089" w14:textId="77777777" w:rsidR="00941720" w:rsidRPr="00C60EFB" w:rsidRDefault="00941720" w:rsidP="00F71562">
            <w:pPr>
              <w:snapToGrid w:val="0"/>
              <w:spacing w:before="40" w:after="37"/>
              <w:jc w:val="both"/>
              <w:rPr>
                <w:rFonts w:ascii="Arial" w:hAnsi="Arial" w:cs="Arial"/>
                <w:sz w:val="16"/>
                <w:szCs w:val="16"/>
              </w:rPr>
            </w:pPr>
          </w:p>
        </w:tc>
      </w:tr>
      <w:tr w:rsidR="00941720" w:rsidRPr="00C60EFB" w14:paraId="11833A4C"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48929CB3" w14:textId="77777777" w:rsidR="00941720" w:rsidRPr="00C60EFB" w:rsidRDefault="00941720" w:rsidP="00F71562">
            <w:pPr>
              <w:snapToGrid w:val="0"/>
              <w:spacing w:before="40" w:after="37"/>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3B92672E" w14:textId="77777777" w:rsidR="00941720" w:rsidRPr="00C60EFB" w:rsidRDefault="00941720" w:rsidP="00F71562">
            <w:pPr>
              <w:snapToGrid w:val="0"/>
              <w:spacing w:before="40" w:after="37"/>
              <w:jc w:val="both"/>
              <w:rPr>
                <w:rFonts w:ascii="Arial" w:hAnsi="Arial" w:cs="Arial"/>
                <w:sz w:val="16"/>
                <w:szCs w:val="16"/>
              </w:rPr>
            </w:pPr>
            <w:r w:rsidRPr="00C60EFB">
              <w:rPr>
                <w:rFonts w:ascii="Arial" w:hAnsi="Arial" w:cs="Arial"/>
                <w:sz w:val="16"/>
                <w:szCs w:val="16"/>
              </w:rPr>
              <w:t>Ácido nicotínico.</w:t>
            </w:r>
          </w:p>
        </w:tc>
        <w:tc>
          <w:tcPr>
            <w:tcW w:w="4106" w:type="dxa"/>
            <w:vMerge/>
            <w:tcBorders>
              <w:left w:val="single" w:sz="6" w:space="0" w:color="auto"/>
              <w:bottom w:val="single" w:sz="6" w:space="0" w:color="auto"/>
              <w:right w:val="single" w:sz="6" w:space="0" w:color="auto"/>
            </w:tcBorders>
          </w:tcPr>
          <w:p w14:paraId="7A8D159E" w14:textId="77777777" w:rsidR="00941720" w:rsidRPr="00C60EFB" w:rsidRDefault="00941720" w:rsidP="00F71562">
            <w:pPr>
              <w:snapToGrid w:val="0"/>
              <w:spacing w:before="40" w:after="37"/>
              <w:jc w:val="both"/>
              <w:rPr>
                <w:rFonts w:ascii="Arial" w:hAnsi="Arial" w:cs="Arial"/>
                <w:sz w:val="16"/>
                <w:szCs w:val="16"/>
              </w:rPr>
            </w:pPr>
          </w:p>
        </w:tc>
      </w:tr>
      <w:tr w:rsidR="00941720" w:rsidRPr="00C60EFB" w14:paraId="7150DD6A"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72603EA9" w14:textId="77777777" w:rsidR="00941720" w:rsidRPr="00C60EFB" w:rsidRDefault="00941720" w:rsidP="00F71562">
            <w:pPr>
              <w:snapToGrid w:val="0"/>
              <w:spacing w:before="40" w:after="37"/>
              <w:jc w:val="both"/>
              <w:rPr>
                <w:rFonts w:ascii="Arial" w:hAnsi="Arial" w:cs="Arial"/>
                <w:sz w:val="16"/>
                <w:szCs w:val="16"/>
              </w:rPr>
            </w:pPr>
          </w:p>
        </w:tc>
      </w:tr>
      <w:tr w:rsidR="00941720" w:rsidRPr="00C60EFB" w14:paraId="496C75B9"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464B2DCF" w14:textId="77777777" w:rsidR="00941720" w:rsidRPr="00C60EFB" w:rsidRDefault="00941720" w:rsidP="00F71562">
            <w:pPr>
              <w:snapToGrid w:val="0"/>
              <w:spacing w:before="40" w:after="37"/>
              <w:jc w:val="both"/>
              <w:rPr>
                <w:rFonts w:ascii="Arial" w:hAnsi="Arial" w:cs="Arial"/>
                <w:b/>
                <w:sz w:val="16"/>
                <w:szCs w:val="16"/>
              </w:rPr>
            </w:pPr>
            <w:r w:rsidRPr="00C60EFB">
              <w:rPr>
                <w:rFonts w:ascii="Arial" w:hAnsi="Arial" w:cs="Arial"/>
                <w:b/>
                <w:sz w:val="16"/>
                <w:szCs w:val="16"/>
              </w:rPr>
              <w:t>2936.29.99</w:t>
            </w:r>
          </w:p>
        </w:tc>
        <w:tc>
          <w:tcPr>
            <w:tcW w:w="3188" w:type="dxa"/>
            <w:tcBorders>
              <w:top w:val="single" w:sz="6" w:space="0" w:color="auto"/>
              <w:left w:val="single" w:sz="6" w:space="0" w:color="auto"/>
              <w:bottom w:val="single" w:sz="6" w:space="0" w:color="auto"/>
              <w:right w:val="single" w:sz="6" w:space="0" w:color="auto"/>
            </w:tcBorders>
          </w:tcPr>
          <w:p w14:paraId="4D29333E" w14:textId="77777777" w:rsidR="00941720" w:rsidRPr="00C60EFB" w:rsidRDefault="00941720" w:rsidP="00F71562">
            <w:pPr>
              <w:snapToGrid w:val="0"/>
              <w:spacing w:before="40" w:after="37"/>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14:paraId="409FB195" w14:textId="77777777" w:rsidR="00941720" w:rsidRPr="00C60EFB" w:rsidRDefault="00941720" w:rsidP="00F71562">
            <w:pPr>
              <w:snapToGrid w:val="0"/>
              <w:spacing w:before="40" w:after="37"/>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Ácido fólico.</w:t>
            </w:r>
          </w:p>
        </w:tc>
      </w:tr>
      <w:tr w:rsidR="00941720" w:rsidRPr="00C60EFB" w14:paraId="02639758"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60ED16D1" w14:textId="77777777" w:rsidR="00941720" w:rsidRPr="00C60EFB" w:rsidRDefault="00941720" w:rsidP="00F71562">
            <w:pPr>
              <w:snapToGrid w:val="0"/>
              <w:spacing w:before="40" w:after="37"/>
              <w:jc w:val="right"/>
              <w:rPr>
                <w:rFonts w:ascii="Arial" w:hAnsi="Arial" w:cs="Arial"/>
                <w:sz w:val="16"/>
                <w:szCs w:val="16"/>
              </w:rPr>
            </w:pPr>
            <w:r w:rsidRPr="00C60EFB">
              <w:rPr>
                <w:rFonts w:ascii="Arial" w:hAnsi="Arial" w:cs="Arial"/>
                <w:sz w:val="16"/>
                <w:szCs w:val="16"/>
              </w:rPr>
              <w:t>01</w:t>
            </w:r>
          </w:p>
        </w:tc>
        <w:tc>
          <w:tcPr>
            <w:tcW w:w="3188" w:type="dxa"/>
            <w:tcBorders>
              <w:top w:val="single" w:sz="6" w:space="0" w:color="auto"/>
              <w:left w:val="single" w:sz="6" w:space="0" w:color="auto"/>
              <w:bottom w:val="single" w:sz="6" w:space="0" w:color="auto"/>
              <w:right w:val="single" w:sz="6" w:space="0" w:color="auto"/>
            </w:tcBorders>
          </w:tcPr>
          <w:p w14:paraId="02913D40" w14:textId="77777777" w:rsidR="00941720" w:rsidRPr="00C60EFB" w:rsidRDefault="00941720" w:rsidP="00F71562">
            <w:pPr>
              <w:snapToGrid w:val="0"/>
              <w:spacing w:before="40" w:after="37"/>
              <w:jc w:val="both"/>
              <w:rPr>
                <w:rFonts w:ascii="Arial" w:hAnsi="Arial" w:cs="Arial"/>
                <w:sz w:val="16"/>
                <w:szCs w:val="16"/>
              </w:rPr>
            </w:pPr>
            <w:r w:rsidRPr="00C60EFB">
              <w:rPr>
                <w:rFonts w:ascii="Arial" w:hAnsi="Arial" w:cs="Arial"/>
                <w:sz w:val="16"/>
                <w:szCs w:val="16"/>
              </w:rPr>
              <w:t>Ácido fólico.</w:t>
            </w:r>
          </w:p>
        </w:tc>
        <w:tc>
          <w:tcPr>
            <w:tcW w:w="4106" w:type="dxa"/>
            <w:vMerge/>
            <w:tcBorders>
              <w:left w:val="single" w:sz="6" w:space="0" w:color="auto"/>
              <w:bottom w:val="single" w:sz="6" w:space="0" w:color="auto"/>
              <w:right w:val="single" w:sz="6" w:space="0" w:color="auto"/>
            </w:tcBorders>
          </w:tcPr>
          <w:p w14:paraId="18E77441" w14:textId="77777777" w:rsidR="00941720" w:rsidRPr="00C60EFB" w:rsidRDefault="00941720" w:rsidP="00F71562">
            <w:pPr>
              <w:snapToGrid w:val="0"/>
              <w:spacing w:before="40" w:after="37"/>
              <w:jc w:val="both"/>
              <w:rPr>
                <w:rFonts w:ascii="Arial" w:hAnsi="Arial" w:cs="Arial"/>
                <w:sz w:val="16"/>
                <w:szCs w:val="16"/>
              </w:rPr>
            </w:pPr>
          </w:p>
        </w:tc>
      </w:tr>
      <w:tr w:rsidR="00941720" w:rsidRPr="00C60EFB" w14:paraId="59F277F3"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41B1B827" w14:textId="77777777" w:rsidR="00941720" w:rsidRPr="00C60EFB" w:rsidRDefault="00941720" w:rsidP="00F71562">
            <w:pPr>
              <w:snapToGrid w:val="0"/>
              <w:spacing w:before="40" w:after="37"/>
              <w:jc w:val="both"/>
              <w:rPr>
                <w:rFonts w:ascii="Arial" w:hAnsi="Arial" w:cs="Arial"/>
                <w:sz w:val="16"/>
                <w:szCs w:val="16"/>
              </w:rPr>
            </w:pPr>
          </w:p>
        </w:tc>
      </w:tr>
      <w:tr w:rsidR="00941720" w:rsidRPr="00C60EFB" w14:paraId="4D3736A7"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45F09692" w14:textId="77777777" w:rsidR="00941720" w:rsidRPr="00C60EFB" w:rsidRDefault="00941720" w:rsidP="00F71562">
            <w:pPr>
              <w:snapToGrid w:val="0"/>
              <w:spacing w:before="40" w:after="37"/>
              <w:jc w:val="both"/>
              <w:rPr>
                <w:rFonts w:ascii="Arial" w:hAnsi="Arial" w:cs="Arial"/>
                <w:b/>
                <w:sz w:val="16"/>
                <w:szCs w:val="16"/>
              </w:rPr>
            </w:pPr>
            <w:r w:rsidRPr="00C60EFB">
              <w:rPr>
                <w:rFonts w:ascii="Arial" w:hAnsi="Arial" w:cs="Arial"/>
                <w:b/>
                <w:sz w:val="16"/>
                <w:szCs w:val="16"/>
              </w:rPr>
              <w:t>2937.11.01</w:t>
            </w:r>
          </w:p>
        </w:tc>
        <w:tc>
          <w:tcPr>
            <w:tcW w:w="3188" w:type="dxa"/>
            <w:tcBorders>
              <w:top w:val="single" w:sz="6" w:space="0" w:color="auto"/>
              <w:left w:val="single" w:sz="6" w:space="0" w:color="auto"/>
              <w:bottom w:val="single" w:sz="6" w:space="0" w:color="auto"/>
              <w:right w:val="single" w:sz="6" w:space="0" w:color="auto"/>
            </w:tcBorders>
          </w:tcPr>
          <w:p w14:paraId="39CD2B18" w14:textId="77777777" w:rsidR="00941720" w:rsidRPr="00C60EFB" w:rsidRDefault="00941720" w:rsidP="00F71562">
            <w:pPr>
              <w:snapToGrid w:val="0"/>
              <w:spacing w:before="40" w:after="37"/>
              <w:jc w:val="both"/>
              <w:rPr>
                <w:rFonts w:ascii="Arial" w:hAnsi="Arial" w:cs="Arial"/>
                <w:b/>
                <w:sz w:val="16"/>
                <w:szCs w:val="16"/>
              </w:rPr>
            </w:pPr>
            <w:r w:rsidRPr="00C60EFB">
              <w:rPr>
                <w:rFonts w:ascii="Arial" w:hAnsi="Arial" w:cs="Arial"/>
                <w:b/>
                <w:sz w:val="16"/>
                <w:szCs w:val="16"/>
              </w:rPr>
              <w:t>Somatotropina, sus derivados y análogos estructurales.</w:t>
            </w:r>
          </w:p>
        </w:tc>
        <w:tc>
          <w:tcPr>
            <w:tcW w:w="4106" w:type="dxa"/>
            <w:vMerge w:val="restart"/>
            <w:tcBorders>
              <w:top w:val="single" w:sz="6" w:space="0" w:color="auto"/>
              <w:left w:val="single" w:sz="6" w:space="0" w:color="auto"/>
              <w:right w:val="single" w:sz="6" w:space="0" w:color="auto"/>
            </w:tcBorders>
          </w:tcPr>
          <w:p w14:paraId="0EFAF936" w14:textId="77777777" w:rsidR="00941720" w:rsidRPr="00C60EFB" w:rsidRDefault="00941720" w:rsidP="00F71562">
            <w:pPr>
              <w:snapToGrid w:val="0"/>
              <w:spacing w:before="40" w:after="37"/>
              <w:jc w:val="both"/>
              <w:rPr>
                <w:rFonts w:ascii="Arial" w:hAnsi="Arial" w:cs="Arial"/>
                <w:sz w:val="16"/>
                <w:szCs w:val="16"/>
              </w:rPr>
            </w:pPr>
          </w:p>
        </w:tc>
      </w:tr>
      <w:tr w:rsidR="00941720" w:rsidRPr="00C60EFB" w14:paraId="710F49CC"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5A387AAF" w14:textId="77777777" w:rsidR="00941720" w:rsidRPr="00C60EFB" w:rsidRDefault="00941720" w:rsidP="00F71562">
            <w:pPr>
              <w:snapToGrid w:val="0"/>
              <w:spacing w:before="40" w:after="37"/>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43C7797E" w14:textId="77777777" w:rsidR="00941720" w:rsidRPr="00C60EFB" w:rsidRDefault="00941720" w:rsidP="00F71562">
            <w:pPr>
              <w:snapToGrid w:val="0"/>
              <w:spacing w:before="40" w:after="37"/>
              <w:jc w:val="both"/>
              <w:rPr>
                <w:rFonts w:ascii="Arial" w:hAnsi="Arial" w:cs="Arial"/>
                <w:sz w:val="16"/>
                <w:szCs w:val="16"/>
              </w:rPr>
            </w:pPr>
            <w:r w:rsidRPr="00C60EFB">
              <w:rPr>
                <w:rFonts w:ascii="Arial" w:hAnsi="Arial" w:cs="Arial"/>
                <w:sz w:val="16"/>
                <w:szCs w:val="16"/>
              </w:rPr>
              <w:t>Somatotropina, sus derivados y análogos estructurales.</w:t>
            </w:r>
          </w:p>
        </w:tc>
        <w:tc>
          <w:tcPr>
            <w:tcW w:w="4106" w:type="dxa"/>
            <w:vMerge/>
            <w:tcBorders>
              <w:left w:val="single" w:sz="6" w:space="0" w:color="auto"/>
              <w:bottom w:val="single" w:sz="6" w:space="0" w:color="auto"/>
              <w:right w:val="single" w:sz="6" w:space="0" w:color="auto"/>
            </w:tcBorders>
          </w:tcPr>
          <w:p w14:paraId="568CC285" w14:textId="77777777" w:rsidR="00941720" w:rsidRPr="00C60EFB" w:rsidRDefault="00941720" w:rsidP="00F71562">
            <w:pPr>
              <w:snapToGrid w:val="0"/>
              <w:spacing w:before="40" w:after="37"/>
              <w:jc w:val="both"/>
              <w:rPr>
                <w:rFonts w:ascii="Arial" w:hAnsi="Arial" w:cs="Arial"/>
                <w:sz w:val="16"/>
                <w:szCs w:val="16"/>
              </w:rPr>
            </w:pPr>
          </w:p>
        </w:tc>
      </w:tr>
      <w:tr w:rsidR="00941720" w:rsidRPr="00C60EFB" w14:paraId="728D3720"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728EFD02" w14:textId="77777777" w:rsidR="00941720" w:rsidRPr="00C60EFB" w:rsidRDefault="00941720" w:rsidP="00F71562">
            <w:pPr>
              <w:snapToGrid w:val="0"/>
              <w:spacing w:before="40" w:after="37"/>
              <w:jc w:val="both"/>
              <w:rPr>
                <w:rFonts w:ascii="Arial" w:hAnsi="Arial" w:cs="Arial"/>
                <w:sz w:val="16"/>
                <w:szCs w:val="16"/>
              </w:rPr>
            </w:pPr>
          </w:p>
        </w:tc>
      </w:tr>
      <w:tr w:rsidR="00941720" w:rsidRPr="00C60EFB" w14:paraId="56B04800"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2E88BB24" w14:textId="77777777" w:rsidR="00941720" w:rsidRPr="00C60EFB" w:rsidRDefault="00941720" w:rsidP="00F71562">
            <w:pPr>
              <w:snapToGrid w:val="0"/>
              <w:spacing w:before="40" w:after="37"/>
              <w:jc w:val="both"/>
              <w:rPr>
                <w:rFonts w:ascii="Arial" w:hAnsi="Arial" w:cs="Arial"/>
                <w:b/>
                <w:sz w:val="16"/>
                <w:szCs w:val="16"/>
              </w:rPr>
            </w:pPr>
            <w:r w:rsidRPr="00C60EFB">
              <w:rPr>
                <w:rFonts w:ascii="Arial" w:hAnsi="Arial" w:cs="Arial"/>
                <w:b/>
                <w:sz w:val="16"/>
                <w:szCs w:val="16"/>
              </w:rPr>
              <w:t>2937.12.02</w:t>
            </w:r>
          </w:p>
        </w:tc>
        <w:tc>
          <w:tcPr>
            <w:tcW w:w="3188" w:type="dxa"/>
            <w:tcBorders>
              <w:top w:val="single" w:sz="6" w:space="0" w:color="auto"/>
              <w:left w:val="single" w:sz="6" w:space="0" w:color="auto"/>
              <w:bottom w:val="single" w:sz="6" w:space="0" w:color="auto"/>
              <w:right w:val="single" w:sz="6" w:space="0" w:color="auto"/>
            </w:tcBorders>
          </w:tcPr>
          <w:p w14:paraId="4E8018F0" w14:textId="77777777" w:rsidR="00941720" w:rsidRPr="00C60EFB" w:rsidRDefault="00941720" w:rsidP="00F71562">
            <w:pPr>
              <w:snapToGrid w:val="0"/>
              <w:spacing w:before="40" w:after="37"/>
              <w:jc w:val="both"/>
              <w:rPr>
                <w:rFonts w:ascii="Arial" w:hAnsi="Arial" w:cs="Arial"/>
                <w:b/>
                <w:sz w:val="16"/>
                <w:szCs w:val="16"/>
              </w:rPr>
            </w:pPr>
            <w:r w:rsidRPr="00C60EFB">
              <w:rPr>
                <w:rFonts w:ascii="Arial" w:hAnsi="Arial" w:cs="Arial"/>
                <w:b/>
                <w:sz w:val="16"/>
                <w:szCs w:val="16"/>
              </w:rPr>
              <w:t>Insulina y sus sales.</w:t>
            </w:r>
          </w:p>
        </w:tc>
        <w:tc>
          <w:tcPr>
            <w:tcW w:w="4106" w:type="dxa"/>
            <w:vMerge w:val="restart"/>
            <w:tcBorders>
              <w:top w:val="single" w:sz="6" w:space="0" w:color="auto"/>
              <w:left w:val="single" w:sz="6" w:space="0" w:color="auto"/>
              <w:right w:val="single" w:sz="6" w:space="0" w:color="auto"/>
            </w:tcBorders>
          </w:tcPr>
          <w:p w14:paraId="23498642" w14:textId="77777777" w:rsidR="00941720" w:rsidRPr="00C60EFB" w:rsidRDefault="00941720" w:rsidP="00F71562">
            <w:pPr>
              <w:snapToGrid w:val="0"/>
              <w:spacing w:before="40" w:after="37"/>
              <w:jc w:val="both"/>
              <w:rPr>
                <w:rFonts w:ascii="Arial" w:hAnsi="Arial" w:cs="Arial"/>
                <w:sz w:val="16"/>
                <w:szCs w:val="16"/>
              </w:rPr>
            </w:pPr>
          </w:p>
        </w:tc>
      </w:tr>
      <w:tr w:rsidR="00941720" w:rsidRPr="00C60EFB" w14:paraId="7C0B48F2"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43C7006A" w14:textId="77777777" w:rsidR="00941720" w:rsidRPr="00C60EFB" w:rsidRDefault="00941720" w:rsidP="00F71562">
            <w:pPr>
              <w:snapToGrid w:val="0"/>
              <w:spacing w:before="40" w:after="37"/>
              <w:jc w:val="right"/>
              <w:rPr>
                <w:rFonts w:ascii="Arial" w:hAnsi="Arial" w:cs="Arial"/>
                <w:sz w:val="16"/>
                <w:szCs w:val="16"/>
              </w:rPr>
            </w:pPr>
            <w:r w:rsidRPr="00C60EFB">
              <w:rPr>
                <w:rFonts w:ascii="Arial" w:hAnsi="Arial" w:cs="Arial"/>
                <w:sz w:val="16"/>
                <w:szCs w:val="16"/>
              </w:rPr>
              <w:t>01</w:t>
            </w:r>
          </w:p>
        </w:tc>
        <w:tc>
          <w:tcPr>
            <w:tcW w:w="3188" w:type="dxa"/>
            <w:tcBorders>
              <w:top w:val="single" w:sz="6" w:space="0" w:color="auto"/>
              <w:left w:val="single" w:sz="6" w:space="0" w:color="auto"/>
              <w:bottom w:val="single" w:sz="6" w:space="0" w:color="auto"/>
              <w:right w:val="single" w:sz="6" w:space="0" w:color="auto"/>
            </w:tcBorders>
          </w:tcPr>
          <w:p w14:paraId="4467C93C" w14:textId="77777777" w:rsidR="00941720" w:rsidRPr="00C60EFB" w:rsidRDefault="00941720" w:rsidP="00F71562">
            <w:pPr>
              <w:snapToGrid w:val="0"/>
              <w:spacing w:before="40" w:after="37"/>
              <w:jc w:val="both"/>
              <w:rPr>
                <w:rFonts w:ascii="Arial" w:hAnsi="Arial" w:cs="Arial"/>
                <w:sz w:val="16"/>
                <w:szCs w:val="16"/>
              </w:rPr>
            </w:pPr>
            <w:r w:rsidRPr="00C60EFB">
              <w:rPr>
                <w:rFonts w:ascii="Arial" w:hAnsi="Arial" w:cs="Arial"/>
                <w:sz w:val="16"/>
                <w:szCs w:val="16"/>
              </w:rPr>
              <w:t>Insulina.</w:t>
            </w:r>
          </w:p>
        </w:tc>
        <w:tc>
          <w:tcPr>
            <w:tcW w:w="4106" w:type="dxa"/>
            <w:vMerge/>
            <w:tcBorders>
              <w:left w:val="single" w:sz="6" w:space="0" w:color="auto"/>
              <w:right w:val="single" w:sz="6" w:space="0" w:color="auto"/>
            </w:tcBorders>
          </w:tcPr>
          <w:p w14:paraId="5C9FDDC2" w14:textId="77777777" w:rsidR="00941720" w:rsidRPr="00C60EFB" w:rsidRDefault="00941720" w:rsidP="00F71562">
            <w:pPr>
              <w:snapToGrid w:val="0"/>
              <w:spacing w:before="40" w:after="37"/>
              <w:jc w:val="both"/>
              <w:rPr>
                <w:rFonts w:ascii="Arial" w:hAnsi="Arial" w:cs="Arial"/>
                <w:sz w:val="16"/>
                <w:szCs w:val="16"/>
              </w:rPr>
            </w:pPr>
          </w:p>
        </w:tc>
      </w:tr>
      <w:tr w:rsidR="00941720" w:rsidRPr="00C60EFB" w14:paraId="1B2AD782"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57FA5437" w14:textId="77777777" w:rsidR="00941720" w:rsidRPr="00C60EFB" w:rsidRDefault="00941720" w:rsidP="00F71562">
            <w:pPr>
              <w:snapToGrid w:val="0"/>
              <w:spacing w:before="40" w:after="37"/>
              <w:jc w:val="right"/>
              <w:rPr>
                <w:rFonts w:ascii="Arial" w:hAnsi="Arial" w:cs="Arial"/>
                <w:sz w:val="16"/>
                <w:szCs w:val="16"/>
              </w:rPr>
            </w:pPr>
            <w:r w:rsidRPr="00C60EFB">
              <w:rPr>
                <w:rFonts w:ascii="Arial" w:hAnsi="Arial" w:cs="Arial"/>
                <w:sz w:val="16"/>
                <w:szCs w:val="16"/>
              </w:rPr>
              <w:lastRenderedPageBreak/>
              <w:t>99</w:t>
            </w:r>
          </w:p>
        </w:tc>
        <w:tc>
          <w:tcPr>
            <w:tcW w:w="3188" w:type="dxa"/>
            <w:tcBorders>
              <w:top w:val="single" w:sz="6" w:space="0" w:color="auto"/>
              <w:left w:val="single" w:sz="6" w:space="0" w:color="auto"/>
              <w:bottom w:val="single" w:sz="6" w:space="0" w:color="auto"/>
              <w:right w:val="single" w:sz="6" w:space="0" w:color="auto"/>
            </w:tcBorders>
          </w:tcPr>
          <w:p w14:paraId="397D95D3" w14:textId="77777777" w:rsidR="00941720" w:rsidRPr="00C60EFB" w:rsidRDefault="00941720" w:rsidP="00F71562">
            <w:pPr>
              <w:snapToGrid w:val="0"/>
              <w:spacing w:before="40" w:after="37"/>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14:paraId="21E9A34F" w14:textId="77777777" w:rsidR="00941720" w:rsidRPr="00C60EFB" w:rsidRDefault="00941720" w:rsidP="00F71562">
            <w:pPr>
              <w:snapToGrid w:val="0"/>
              <w:spacing w:before="40" w:after="37"/>
              <w:jc w:val="both"/>
              <w:rPr>
                <w:rFonts w:ascii="Arial" w:hAnsi="Arial" w:cs="Arial"/>
                <w:sz w:val="16"/>
                <w:szCs w:val="16"/>
              </w:rPr>
            </w:pPr>
          </w:p>
        </w:tc>
      </w:tr>
      <w:tr w:rsidR="00941720" w:rsidRPr="00C60EFB" w14:paraId="1A8EB5A0"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559A467B" w14:textId="77777777" w:rsidR="00941720" w:rsidRPr="00C60EFB" w:rsidRDefault="00941720" w:rsidP="00F71562">
            <w:pPr>
              <w:snapToGrid w:val="0"/>
              <w:spacing w:before="40" w:after="37"/>
              <w:jc w:val="both"/>
              <w:rPr>
                <w:rFonts w:ascii="Arial" w:hAnsi="Arial" w:cs="Arial"/>
                <w:sz w:val="16"/>
                <w:szCs w:val="16"/>
              </w:rPr>
            </w:pPr>
          </w:p>
        </w:tc>
      </w:tr>
      <w:tr w:rsidR="00941720" w:rsidRPr="00C60EFB" w14:paraId="0E80038B"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6FDA85E7" w14:textId="77777777" w:rsidR="00941720" w:rsidRPr="00C60EFB" w:rsidRDefault="00941720" w:rsidP="00F71562">
            <w:pPr>
              <w:snapToGrid w:val="0"/>
              <w:spacing w:before="40" w:after="37"/>
              <w:jc w:val="both"/>
              <w:rPr>
                <w:rFonts w:ascii="Arial" w:hAnsi="Arial" w:cs="Arial"/>
                <w:b/>
                <w:sz w:val="16"/>
                <w:szCs w:val="16"/>
              </w:rPr>
            </w:pPr>
            <w:r w:rsidRPr="00C60EFB">
              <w:rPr>
                <w:rFonts w:ascii="Arial" w:hAnsi="Arial" w:cs="Arial"/>
                <w:b/>
                <w:sz w:val="16"/>
                <w:szCs w:val="16"/>
              </w:rPr>
              <w:t>2937.19.99</w:t>
            </w:r>
          </w:p>
        </w:tc>
        <w:tc>
          <w:tcPr>
            <w:tcW w:w="3188" w:type="dxa"/>
            <w:tcBorders>
              <w:top w:val="single" w:sz="6" w:space="0" w:color="auto"/>
              <w:left w:val="single" w:sz="6" w:space="0" w:color="auto"/>
              <w:bottom w:val="single" w:sz="6" w:space="0" w:color="auto"/>
              <w:right w:val="single" w:sz="6" w:space="0" w:color="auto"/>
            </w:tcBorders>
          </w:tcPr>
          <w:p w14:paraId="2D4FD366" w14:textId="77777777" w:rsidR="00941720" w:rsidRPr="00C60EFB" w:rsidRDefault="00941720" w:rsidP="00F71562">
            <w:pPr>
              <w:snapToGrid w:val="0"/>
              <w:spacing w:before="40" w:after="37"/>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14:paraId="6A6DB9DB" w14:textId="77777777" w:rsidR="00941720" w:rsidRPr="00C60EFB" w:rsidRDefault="00941720" w:rsidP="00F71562">
            <w:pPr>
              <w:snapToGrid w:val="0"/>
              <w:spacing w:before="40" w:after="37"/>
              <w:jc w:val="both"/>
              <w:rPr>
                <w:rFonts w:ascii="Arial" w:hAnsi="Arial" w:cs="Arial"/>
                <w:sz w:val="16"/>
                <w:szCs w:val="16"/>
              </w:rPr>
            </w:pPr>
          </w:p>
        </w:tc>
      </w:tr>
      <w:tr w:rsidR="00941720" w:rsidRPr="00C60EFB" w14:paraId="5E6E1C07"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60149E12" w14:textId="77777777" w:rsidR="00941720" w:rsidRPr="00C60EFB" w:rsidRDefault="00941720" w:rsidP="00F71562">
            <w:pPr>
              <w:snapToGrid w:val="0"/>
              <w:spacing w:before="40" w:after="37"/>
              <w:jc w:val="right"/>
              <w:rPr>
                <w:rFonts w:ascii="Arial" w:hAnsi="Arial" w:cs="Arial"/>
                <w:sz w:val="16"/>
                <w:szCs w:val="16"/>
              </w:rPr>
            </w:pPr>
            <w:r w:rsidRPr="00C60EFB">
              <w:rPr>
                <w:rFonts w:ascii="Arial" w:hAnsi="Arial" w:cs="Arial"/>
                <w:sz w:val="16"/>
                <w:szCs w:val="16"/>
              </w:rPr>
              <w:t>01</w:t>
            </w:r>
          </w:p>
        </w:tc>
        <w:tc>
          <w:tcPr>
            <w:tcW w:w="3188" w:type="dxa"/>
            <w:tcBorders>
              <w:top w:val="single" w:sz="6" w:space="0" w:color="auto"/>
              <w:left w:val="single" w:sz="6" w:space="0" w:color="auto"/>
              <w:bottom w:val="single" w:sz="6" w:space="0" w:color="auto"/>
              <w:right w:val="single" w:sz="6" w:space="0" w:color="auto"/>
            </w:tcBorders>
          </w:tcPr>
          <w:p w14:paraId="120109AF" w14:textId="77777777" w:rsidR="00941720" w:rsidRPr="00C60EFB" w:rsidRDefault="00941720" w:rsidP="00F71562">
            <w:pPr>
              <w:snapToGrid w:val="0"/>
              <w:spacing w:before="40" w:after="37"/>
              <w:jc w:val="both"/>
              <w:rPr>
                <w:rFonts w:ascii="Arial" w:hAnsi="Arial" w:cs="Arial"/>
                <w:sz w:val="16"/>
                <w:szCs w:val="16"/>
              </w:rPr>
            </w:pPr>
            <w:r w:rsidRPr="00C60EFB">
              <w:rPr>
                <w:rFonts w:ascii="Arial" w:hAnsi="Arial" w:cs="Arial"/>
                <w:sz w:val="16"/>
                <w:szCs w:val="16"/>
              </w:rPr>
              <w:t>Eritropoyetina.</w:t>
            </w:r>
          </w:p>
        </w:tc>
        <w:tc>
          <w:tcPr>
            <w:tcW w:w="4106" w:type="dxa"/>
            <w:vMerge/>
            <w:tcBorders>
              <w:left w:val="single" w:sz="6" w:space="0" w:color="auto"/>
              <w:right w:val="single" w:sz="6" w:space="0" w:color="auto"/>
            </w:tcBorders>
          </w:tcPr>
          <w:p w14:paraId="4CDD3CB0" w14:textId="77777777" w:rsidR="00941720" w:rsidRPr="00C60EFB" w:rsidRDefault="00941720" w:rsidP="00F71562">
            <w:pPr>
              <w:snapToGrid w:val="0"/>
              <w:spacing w:before="40" w:after="37"/>
              <w:jc w:val="both"/>
              <w:rPr>
                <w:rFonts w:ascii="Arial" w:hAnsi="Arial" w:cs="Arial"/>
                <w:sz w:val="16"/>
                <w:szCs w:val="16"/>
              </w:rPr>
            </w:pPr>
          </w:p>
        </w:tc>
      </w:tr>
      <w:tr w:rsidR="00941720" w:rsidRPr="00C60EFB" w14:paraId="7173F3C0"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41362E8E" w14:textId="77777777" w:rsidR="00941720" w:rsidRPr="00C60EFB" w:rsidRDefault="00941720" w:rsidP="00F71562">
            <w:pPr>
              <w:snapToGrid w:val="0"/>
              <w:spacing w:before="40" w:after="37"/>
              <w:jc w:val="right"/>
              <w:rPr>
                <w:rFonts w:ascii="Arial" w:hAnsi="Arial" w:cs="Arial"/>
                <w:sz w:val="16"/>
                <w:szCs w:val="16"/>
              </w:rPr>
            </w:pPr>
            <w:r w:rsidRPr="00C60EFB">
              <w:rPr>
                <w:rFonts w:ascii="Arial" w:hAnsi="Arial" w:cs="Arial"/>
                <w:sz w:val="16"/>
                <w:szCs w:val="16"/>
              </w:rPr>
              <w:t>99</w:t>
            </w:r>
          </w:p>
        </w:tc>
        <w:tc>
          <w:tcPr>
            <w:tcW w:w="3188" w:type="dxa"/>
            <w:tcBorders>
              <w:top w:val="single" w:sz="6" w:space="0" w:color="auto"/>
              <w:left w:val="single" w:sz="6" w:space="0" w:color="auto"/>
              <w:bottom w:val="single" w:sz="6" w:space="0" w:color="auto"/>
              <w:right w:val="single" w:sz="6" w:space="0" w:color="auto"/>
            </w:tcBorders>
          </w:tcPr>
          <w:p w14:paraId="56A4DAA5" w14:textId="77777777" w:rsidR="00941720" w:rsidRPr="00C60EFB" w:rsidRDefault="00941720" w:rsidP="00F71562">
            <w:pPr>
              <w:snapToGrid w:val="0"/>
              <w:spacing w:before="40" w:after="37"/>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14:paraId="0D64DCB6" w14:textId="77777777" w:rsidR="00941720" w:rsidRPr="00C60EFB" w:rsidRDefault="00941720" w:rsidP="00F71562">
            <w:pPr>
              <w:snapToGrid w:val="0"/>
              <w:spacing w:before="40" w:after="37"/>
              <w:jc w:val="both"/>
              <w:rPr>
                <w:rFonts w:ascii="Arial" w:hAnsi="Arial" w:cs="Arial"/>
                <w:sz w:val="16"/>
                <w:szCs w:val="16"/>
              </w:rPr>
            </w:pPr>
          </w:p>
        </w:tc>
      </w:tr>
      <w:tr w:rsidR="00941720" w:rsidRPr="00C60EFB" w14:paraId="28B936A1"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085B1174" w14:textId="77777777" w:rsidR="00941720" w:rsidRPr="00C60EFB" w:rsidRDefault="00941720" w:rsidP="00F71562">
            <w:pPr>
              <w:snapToGrid w:val="0"/>
              <w:spacing w:before="40" w:after="37"/>
              <w:jc w:val="both"/>
              <w:rPr>
                <w:rFonts w:ascii="Arial" w:hAnsi="Arial" w:cs="Arial"/>
                <w:sz w:val="16"/>
                <w:szCs w:val="16"/>
              </w:rPr>
            </w:pPr>
          </w:p>
        </w:tc>
      </w:tr>
      <w:tr w:rsidR="00941720" w:rsidRPr="00C60EFB" w14:paraId="379AA8A7"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64718DC3" w14:textId="77777777" w:rsidR="00941720" w:rsidRPr="00C60EFB" w:rsidRDefault="00941720" w:rsidP="00F71562">
            <w:pPr>
              <w:snapToGrid w:val="0"/>
              <w:spacing w:before="40" w:after="37"/>
              <w:jc w:val="both"/>
              <w:rPr>
                <w:rFonts w:ascii="Arial" w:hAnsi="Arial" w:cs="Arial"/>
                <w:b/>
                <w:sz w:val="16"/>
                <w:szCs w:val="16"/>
              </w:rPr>
            </w:pPr>
            <w:r w:rsidRPr="00C60EFB">
              <w:rPr>
                <w:rFonts w:ascii="Arial" w:hAnsi="Arial" w:cs="Arial"/>
                <w:b/>
                <w:sz w:val="16"/>
                <w:szCs w:val="16"/>
              </w:rPr>
              <w:t>2937.21.05</w:t>
            </w:r>
          </w:p>
        </w:tc>
        <w:tc>
          <w:tcPr>
            <w:tcW w:w="3188" w:type="dxa"/>
            <w:tcBorders>
              <w:top w:val="single" w:sz="6" w:space="0" w:color="auto"/>
              <w:left w:val="single" w:sz="6" w:space="0" w:color="auto"/>
              <w:bottom w:val="single" w:sz="6" w:space="0" w:color="auto"/>
              <w:right w:val="single" w:sz="6" w:space="0" w:color="auto"/>
            </w:tcBorders>
          </w:tcPr>
          <w:p w14:paraId="7358526B" w14:textId="77777777" w:rsidR="00941720" w:rsidRPr="00C60EFB" w:rsidRDefault="00941720" w:rsidP="00F71562">
            <w:pPr>
              <w:snapToGrid w:val="0"/>
              <w:spacing w:before="40" w:after="37"/>
              <w:jc w:val="both"/>
              <w:rPr>
                <w:rFonts w:ascii="Arial" w:hAnsi="Arial" w:cs="Arial"/>
                <w:b/>
                <w:sz w:val="16"/>
                <w:szCs w:val="16"/>
              </w:rPr>
            </w:pPr>
            <w:r w:rsidRPr="00C60EFB">
              <w:rPr>
                <w:rFonts w:ascii="Arial" w:hAnsi="Arial" w:cs="Arial"/>
                <w:b/>
                <w:sz w:val="16"/>
                <w:szCs w:val="16"/>
              </w:rPr>
              <w:t>Cortisona, hidrocortisona, prednisona (dehidrocortisona) y prednisolona (dehidrohidrocortisona).</w:t>
            </w:r>
          </w:p>
        </w:tc>
        <w:tc>
          <w:tcPr>
            <w:tcW w:w="4106" w:type="dxa"/>
            <w:vMerge w:val="restart"/>
            <w:tcBorders>
              <w:top w:val="single" w:sz="6" w:space="0" w:color="auto"/>
              <w:left w:val="single" w:sz="6" w:space="0" w:color="auto"/>
              <w:right w:val="single" w:sz="6" w:space="0" w:color="auto"/>
            </w:tcBorders>
          </w:tcPr>
          <w:p w14:paraId="1E5ED83F" w14:textId="77777777" w:rsidR="00941720" w:rsidRPr="00C60EFB" w:rsidRDefault="00941720" w:rsidP="00F71562">
            <w:pPr>
              <w:snapToGrid w:val="0"/>
              <w:spacing w:before="40" w:after="37"/>
              <w:jc w:val="both"/>
              <w:rPr>
                <w:rFonts w:ascii="Arial" w:hAnsi="Arial" w:cs="Arial"/>
                <w:sz w:val="16"/>
                <w:szCs w:val="16"/>
              </w:rPr>
            </w:pPr>
          </w:p>
        </w:tc>
      </w:tr>
      <w:tr w:rsidR="00941720" w:rsidRPr="00C60EFB" w14:paraId="6BA15A23"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4344D83F" w14:textId="77777777" w:rsidR="00941720" w:rsidRPr="00C60EFB" w:rsidRDefault="00941720" w:rsidP="00F71562">
            <w:pPr>
              <w:snapToGrid w:val="0"/>
              <w:spacing w:before="40" w:after="37"/>
              <w:jc w:val="right"/>
              <w:rPr>
                <w:rFonts w:ascii="Arial" w:hAnsi="Arial" w:cs="Arial"/>
                <w:sz w:val="16"/>
                <w:szCs w:val="16"/>
              </w:rPr>
            </w:pPr>
            <w:r w:rsidRPr="00C60EFB">
              <w:rPr>
                <w:rFonts w:ascii="Arial" w:hAnsi="Arial" w:cs="Arial"/>
                <w:sz w:val="16"/>
                <w:szCs w:val="16"/>
              </w:rPr>
              <w:t>01</w:t>
            </w:r>
          </w:p>
        </w:tc>
        <w:tc>
          <w:tcPr>
            <w:tcW w:w="3188" w:type="dxa"/>
            <w:tcBorders>
              <w:top w:val="single" w:sz="6" w:space="0" w:color="auto"/>
              <w:left w:val="single" w:sz="6" w:space="0" w:color="auto"/>
              <w:bottom w:val="single" w:sz="6" w:space="0" w:color="auto"/>
              <w:right w:val="single" w:sz="6" w:space="0" w:color="auto"/>
            </w:tcBorders>
          </w:tcPr>
          <w:p w14:paraId="4328D0F6" w14:textId="77777777" w:rsidR="00941720" w:rsidRPr="00C60EFB" w:rsidRDefault="00941720" w:rsidP="00F71562">
            <w:pPr>
              <w:snapToGrid w:val="0"/>
              <w:spacing w:before="40" w:after="37"/>
              <w:jc w:val="both"/>
              <w:rPr>
                <w:rFonts w:ascii="Arial" w:hAnsi="Arial" w:cs="Arial"/>
                <w:sz w:val="16"/>
                <w:szCs w:val="16"/>
              </w:rPr>
            </w:pPr>
            <w:r w:rsidRPr="00C60EFB">
              <w:rPr>
                <w:rFonts w:ascii="Arial" w:hAnsi="Arial" w:cs="Arial"/>
                <w:sz w:val="16"/>
                <w:szCs w:val="16"/>
              </w:rPr>
              <w:t>Prednisona (dehidrocortisona).</w:t>
            </w:r>
          </w:p>
        </w:tc>
        <w:tc>
          <w:tcPr>
            <w:tcW w:w="4106" w:type="dxa"/>
            <w:vMerge/>
            <w:tcBorders>
              <w:left w:val="single" w:sz="6" w:space="0" w:color="auto"/>
              <w:right w:val="single" w:sz="6" w:space="0" w:color="auto"/>
            </w:tcBorders>
          </w:tcPr>
          <w:p w14:paraId="0FE552AC" w14:textId="77777777" w:rsidR="00941720" w:rsidRPr="00C60EFB" w:rsidRDefault="00941720" w:rsidP="00F71562">
            <w:pPr>
              <w:snapToGrid w:val="0"/>
              <w:spacing w:before="40" w:after="37"/>
              <w:jc w:val="both"/>
              <w:rPr>
                <w:rFonts w:ascii="Arial" w:hAnsi="Arial" w:cs="Arial"/>
                <w:sz w:val="16"/>
                <w:szCs w:val="16"/>
              </w:rPr>
            </w:pPr>
          </w:p>
        </w:tc>
      </w:tr>
      <w:tr w:rsidR="00941720" w:rsidRPr="00C60EFB" w14:paraId="719A9D89"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280BDFC3" w14:textId="77777777" w:rsidR="00941720" w:rsidRPr="00C60EFB" w:rsidRDefault="00941720" w:rsidP="00F71562">
            <w:pPr>
              <w:snapToGrid w:val="0"/>
              <w:spacing w:before="40" w:after="37"/>
              <w:jc w:val="right"/>
              <w:rPr>
                <w:rFonts w:ascii="Arial" w:hAnsi="Arial" w:cs="Arial"/>
                <w:sz w:val="16"/>
                <w:szCs w:val="16"/>
              </w:rPr>
            </w:pPr>
            <w:r w:rsidRPr="00C60EFB">
              <w:rPr>
                <w:rFonts w:ascii="Arial" w:hAnsi="Arial" w:cs="Arial"/>
                <w:sz w:val="16"/>
                <w:szCs w:val="16"/>
              </w:rPr>
              <w:t>99</w:t>
            </w:r>
          </w:p>
        </w:tc>
        <w:tc>
          <w:tcPr>
            <w:tcW w:w="3188" w:type="dxa"/>
            <w:tcBorders>
              <w:top w:val="single" w:sz="6" w:space="0" w:color="auto"/>
              <w:left w:val="single" w:sz="6" w:space="0" w:color="auto"/>
              <w:bottom w:val="single" w:sz="6" w:space="0" w:color="auto"/>
              <w:right w:val="single" w:sz="6" w:space="0" w:color="auto"/>
            </w:tcBorders>
          </w:tcPr>
          <w:p w14:paraId="6A93F6CE" w14:textId="77777777" w:rsidR="00941720" w:rsidRPr="00C60EFB" w:rsidRDefault="00941720" w:rsidP="00F71562">
            <w:pPr>
              <w:snapToGrid w:val="0"/>
              <w:spacing w:before="40" w:after="37"/>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14:paraId="49703B2A" w14:textId="77777777" w:rsidR="00941720" w:rsidRPr="00C60EFB" w:rsidRDefault="00941720" w:rsidP="00F71562">
            <w:pPr>
              <w:snapToGrid w:val="0"/>
              <w:spacing w:before="40" w:after="37"/>
              <w:jc w:val="both"/>
              <w:rPr>
                <w:rFonts w:ascii="Arial" w:hAnsi="Arial" w:cs="Arial"/>
                <w:sz w:val="16"/>
                <w:szCs w:val="16"/>
              </w:rPr>
            </w:pPr>
          </w:p>
        </w:tc>
      </w:tr>
      <w:tr w:rsidR="00941720" w:rsidRPr="00C60EFB" w14:paraId="69D867B9"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539A8475" w14:textId="77777777" w:rsidR="00941720" w:rsidRPr="00C60EFB" w:rsidRDefault="00941720" w:rsidP="00F71562">
            <w:pPr>
              <w:snapToGrid w:val="0"/>
              <w:spacing w:before="40" w:after="37"/>
              <w:jc w:val="both"/>
              <w:rPr>
                <w:rFonts w:ascii="Arial" w:hAnsi="Arial" w:cs="Arial"/>
                <w:sz w:val="16"/>
                <w:szCs w:val="16"/>
              </w:rPr>
            </w:pPr>
          </w:p>
        </w:tc>
      </w:tr>
      <w:tr w:rsidR="00941720" w:rsidRPr="00C60EFB" w14:paraId="4D736226"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2E1021A3" w14:textId="77777777" w:rsidR="00941720" w:rsidRPr="00C60EFB" w:rsidRDefault="00941720" w:rsidP="00F71562">
            <w:pPr>
              <w:snapToGrid w:val="0"/>
              <w:spacing w:before="40" w:after="34"/>
              <w:jc w:val="both"/>
              <w:rPr>
                <w:rFonts w:ascii="Arial" w:hAnsi="Arial" w:cs="Arial"/>
                <w:b/>
                <w:sz w:val="16"/>
                <w:szCs w:val="16"/>
              </w:rPr>
            </w:pPr>
            <w:r w:rsidRPr="00C60EFB">
              <w:rPr>
                <w:rFonts w:ascii="Arial" w:hAnsi="Arial" w:cs="Arial"/>
                <w:b/>
                <w:sz w:val="16"/>
                <w:szCs w:val="16"/>
              </w:rPr>
              <w:t>2937.22.11</w:t>
            </w:r>
          </w:p>
        </w:tc>
        <w:tc>
          <w:tcPr>
            <w:tcW w:w="3188" w:type="dxa"/>
            <w:tcBorders>
              <w:top w:val="single" w:sz="6" w:space="0" w:color="auto"/>
              <w:left w:val="single" w:sz="6" w:space="0" w:color="auto"/>
              <w:bottom w:val="single" w:sz="6" w:space="0" w:color="auto"/>
              <w:right w:val="single" w:sz="6" w:space="0" w:color="auto"/>
            </w:tcBorders>
          </w:tcPr>
          <w:p w14:paraId="3BE7469A" w14:textId="77777777" w:rsidR="00941720" w:rsidRPr="00C60EFB" w:rsidRDefault="00941720" w:rsidP="00F71562">
            <w:pPr>
              <w:snapToGrid w:val="0"/>
              <w:spacing w:before="40" w:after="34"/>
              <w:jc w:val="both"/>
              <w:rPr>
                <w:rFonts w:ascii="Arial" w:hAnsi="Arial" w:cs="Arial"/>
                <w:b/>
                <w:sz w:val="16"/>
                <w:szCs w:val="16"/>
              </w:rPr>
            </w:pPr>
            <w:r w:rsidRPr="00C60EFB">
              <w:rPr>
                <w:rFonts w:ascii="Arial" w:hAnsi="Arial" w:cs="Arial"/>
                <w:b/>
                <w:sz w:val="16"/>
                <w:szCs w:val="16"/>
              </w:rPr>
              <w:t>Flumetasona, parametasona; sales o ésteres de estos productos.</w:t>
            </w:r>
          </w:p>
        </w:tc>
        <w:tc>
          <w:tcPr>
            <w:tcW w:w="4106" w:type="dxa"/>
            <w:vMerge w:val="restart"/>
            <w:tcBorders>
              <w:top w:val="single" w:sz="6" w:space="0" w:color="auto"/>
              <w:left w:val="single" w:sz="6" w:space="0" w:color="auto"/>
              <w:right w:val="single" w:sz="6" w:space="0" w:color="auto"/>
            </w:tcBorders>
          </w:tcPr>
          <w:p w14:paraId="328C5A5D" w14:textId="77777777" w:rsidR="00941720" w:rsidRPr="00C60EFB" w:rsidRDefault="00941720" w:rsidP="00F71562">
            <w:pPr>
              <w:snapToGrid w:val="0"/>
              <w:spacing w:before="40" w:after="34"/>
              <w:jc w:val="both"/>
              <w:rPr>
                <w:rFonts w:ascii="Arial" w:hAnsi="Arial" w:cs="Arial"/>
                <w:sz w:val="16"/>
                <w:szCs w:val="16"/>
              </w:rPr>
            </w:pPr>
          </w:p>
        </w:tc>
      </w:tr>
      <w:tr w:rsidR="00941720" w:rsidRPr="00C60EFB" w14:paraId="48BB92DD"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5E8926C4" w14:textId="77777777" w:rsidR="00941720" w:rsidRPr="00C60EFB" w:rsidRDefault="00941720" w:rsidP="00F71562">
            <w:pPr>
              <w:snapToGrid w:val="0"/>
              <w:spacing w:before="40" w:after="34"/>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4EA11AAC" w14:textId="77777777" w:rsidR="00941720" w:rsidRPr="00C60EFB" w:rsidRDefault="00941720" w:rsidP="00F71562">
            <w:pPr>
              <w:snapToGrid w:val="0"/>
              <w:spacing w:before="40" w:after="34"/>
              <w:jc w:val="both"/>
              <w:rPr>
                <w:rFonts w:ascii="Arial" w:hAnsi="Arial" w:cs="Arial"/>
                <w:sz w:val="16"/>
                <w:szCs w:val="16"/>
              </w:rPr>
            </w:pPr>
            <w:r w:rsidRPr="00C60EFB">
              <w:rPr>
                <w:rFonts w:ascii="Arial" w:hAnsi="Arial" w:cs="Arial"/>
                <w:sz w:val="16"/>
                <w:szCs w:val="16"/>
              </w:rPr>
              <w:t>Flumetasona, parametasona; sales o ésteres de estos productos.</w:t>
            </w:r>
          </w:p>
        </w:tc>
        <w:tc>
          <w:tcPr>
            <w:tcW w:w="4106" w:type="dxa"/>
            <w:vMerge/>
            <w:tcBorders>
              <w:left w:val="single" w:sz="6" w:space="0" w:color="auto"/>
              <w:bottom w:val="single" w:sz="6" w:space="0" w:color="auto"/>
              <w:right w:val="single" w:sz="6" w:space="0" w:color="auto"/>
            </w:tcBorders>
          </w:tcPr>
          <w:p w14:paraId="158920CA" w14:textId="77777777" w:rsidR="00941720" w:rsidRPr="00C60EFB" w:rsidRDefault="00941720" w:rsidP="00F71562">
            <w:pPr>
              <w:snapToGrid w:val="0"/>
              <w:spacing w:before="40" w:after="34"/>
              <w:jc w:val="both"/>
              <w:rPr>
                <w:rFonts w:ascii="Arial" w:hAnsi="Arial" w:cs="Arial"/>
                <w:sz w:val="16"/>
                <w:szCs w:val="16"/>
              </w:rPr>
            </w:pPr>
          </w:p>
        </w:tc>
      </w:tr>
      <w:tr w:rsidR="00941720" w:rsidRPr="00C60EFB" w14:paraId="531CE65B"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5EFE0BF0" w14:textId="77777777" w:rsidR="00941720" w:rsidRPr="00C60EFB" w:rsidRDefault="00941720" w:rsidP="00F71562">
            <w:pPr>
              <w:snapToGrid w:val="0"/>
              <w:spacing w:before="40" w:after="34"/>
              <w:jc w:val="both"/>
              <w:rPr>
                <w:rFonts w:ascii="Arial" w:hAnsi="Arial" w:cs="Arial"/>
                <w:sz w:val="16"/>
                <w:szCs w:val="16"/>
              </w:rPr>
            </w:pPr>
          </w:p>
        </w:tc>
      </w:tr>
      <w:tr w:rsidR="00941720" w:rsidRPr="00C60EFB" w14:paraId="7627A95F"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16BE07AE" w14:textId="77777777" w:rsidR="00941720" w:rsidRPr="00C60EFB" w:rsidRDefault="00941720" w:rsidP="00F71562">
            <w:pPr>
              <w:snapToGrid w:val="0"/>
              <w:spacing w:before="40" w:after="34"/>
              <w:jc w:val="both"/>
              <w:rPr>
                <w:rFonts w:ascii="Arial" w:hAnsi="Arial" w:cs="Arial"/>
                <w:b/>
                <w:sz w:val="16"/>
                <w:szCs w:val="16"/>
              </w:rPr>
            </w:pPr>
            <w:r w:rsidRPr="00C60EFB">
              <w:rPr>
                <w:rFonts w:ascii="Arial" w:hAnsi="Arial" w:cs="Arial"/>
                <w:b/>
                <w:sz w:val="16"/>
                <w:szCs w:val="16"/>
              </w:rPr>
              <w:t>2937.22.99</w:t>
            </w:r>
          </w:p>
        </w:tc>
        <w:tc>
          <w:tcPr>
            <w:tcW w:w="3188" w:type="dxa"/>
            <w:tcBorders>
              <w:top w:val="single" w:sz="6" w:space="0" w:color="auto"/>
              <w:left w:val="single" w:sz="6" w:space="0" w:color="auto"/>
              <w:bottom w:val="single" w:sz="6" w:space="0" w:color="auto"/>
              <w:right w:val="single" w:sz="6" w:space="0" w:color="auto"/>
            </w:tcBorders>
          </w:tcPr>
          <w:p w14:paraId="133950CA" w14:textId="77777777" w:rsidR="00941720" w:rsidRPr="00C60EFB" w:rsidRDefault="00941720" w:rsidP="00F71562">
            <w:pPr>
              <w:snapToGrid w:val="0"/>
              <w:spacing w:before="40" w:after="34"/>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14:paraId="18DD202A" w14:textId="77777777" w:rsidR="00941720" w:rsidRPr="00C60EFB" w:rsidRDefault="00941720" w:rsidP="00F71562">
            <w:pPr>
              <w:snapToGrid w:val="0"/>
              <w:spacing w:before="40" w:after="34"/>
              <w:jc w:val="both"/>
              <w:rPr>
                <w:rFonts w:ascii="Arial" w:hAnsi="Arial" w:cs="Arial"/>
                <w:sz w:val="16"/>
                <w:szCs w:val="16"/>
              </w:rPr>
            </w:pPr>
          </w:p>
        </w:tc>
      </w:tr>
      <w:tr w:rsidR="00941720" w:rsidRPr="00C60EFB" w14:paraId="0A420095"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6A99919A" w14:textId="77777777" w:rsidR="00941720" w:rsidRPr="00C60EFB" w:rsidRDefault="00941720" w:rsidP="00F71562">
            <w:pPr>
              <w:snapToGrid w:val="0"/>
              <w:spacing w:before="40" w:after="34"/>
              <w:jc w:val="right"/>
              <w:rPr>
                <w:rFonts w:ascii="Arial" w:hAnsi="Arial" w:cs="Arial"/>
                <w:sz w:val="16"/>
                <w:szCs w:val="16"/>
              </w:rPr>
            </w:pPr>
            <w:r w:rsidRPr="00C60EFB">
              <w:rPr>
                <w:rFonts w:ascii="Arial" w:hAnsi="Arial" w:cs="Arial"/>
                <w:sz w:val="16"/>
                <w:szCs w:val="16"/>
              </w:rPr>
              <w:t>01</w:t>
            </w:r>
          </w:p>
        </w:tc>
        <w:tc>
          <w:tcPr>
            <w:tcW w:w="3188" w:type="dxa"/>
            <w:tcBorders>
              <w:top w:val="single" w:sz="6" w:space="0" w:color="auto"/>
              <w:left w:val="single" w:sz="6" w:space="0" w:color="auto"/>
              <w:bottom w:val="single" w:sz="6" w:space="0" w:color="auto"/>
              <w:right w:val="single" w:sz="6" w:space="0" w:color="auto"/>
            </w:tcBorders>
          </w:tcPr>
          <w:p w14:paraId="2073B6F6" w14:textId="77777777" w:rsidR="00941720" w:rsidRPr="00C60EFB" w:rsidRDefault="00941720" w:rsidP="00F71562">
            <w:pPr>
              <w:snapToGrid w:val="0"/>
              <w:spacing w:before="40" w:after="34"/>
              <w:jc w:val="both"/>
              <w:rPr>
                <w:rFonts w:ascii="Arial" w:hAnsi="Arial" w:cs="Arial"/>
                <w:sz w:val="16"/>
                <w:szCs w:val="16"/>
              </w:rPr>
            </w:pPr>
            <w:r w:rsidRPr="00C60EFB">
              <w:rPr>
                <w:rFonts w:ascii="Arial" w:hAnsi="Arial" w:cs="Arial"/>
                <w:sz w:val="16"/>
                <w:szCs w:val="16"/>
              </w:rPr>
              <w:t>Dexametasona, sus sales o sus ésteres.</w:t>
            </w:r>
          </w:p>
        </w:tc>
        <w:tc>
          <w:tcPr>
            <w:tcW w:w="4106" w:type="dxa"/>
            <w:vMerge/>
            <w:tcBorders>
              <w:left w:val="single" w:sz="6" w:space="0" w:color="auto"/>
              <w:right w:val="single" w:sz="6" w:space="0" w:color="auto"/>
            </w:tcBorders>
          </w:tcPr>
          <w:p w14:paraId="123EB211" w14:textId="77777777" w:rsidR="00941720" w:rsidRPr="00C60EFB" w:rsidRDefault="00941720" w:rsidP="00F71562">
            <w:pPr>
              <w:snapToGrid w:val="0"/>
              <w:spacing w:before="40" w:after="34"/>
              <w:jc w:val="both"/>
              <w:rPr>
                <w:rFonts w:ascii="Arial" w:hAnsi="Arial" w:cs="Arial"/>
                <w:sz w:val="16"/>
                <w:szCs w:val="16"/>
              </w:rPr>
            </w:pPr>
          </w:p>
        </w:tc>
      </w:tr>
      <w:tr w:rsidR="00941720" w:rsidRPr="00C60EFB" w14:paraId="21C7B01A"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211D15C5" w14:textId="77777777" w:rsidR="00941720" w:rsidRPr="00C60EFB" w:rsidRDefault="00941720" w:rsidP="00F71562">
            <w:pPr>
              <w:snapToGrid w:val="0"/>
              <w:spacing w:before="40" w:after="34"/>
              <w:jc w:val="right"/>
              <w:rPr>
                <w:rFonts w:ascii="Arial" w:hAnsi="Arial" w:cs="Arial"/>
                <w:sz w:val="16"/>
                <w:szCs w:val="16"/>
              </w:rPr>
            </w:pPr>
            <w:r w:rsidRPr="00C60EFB">
              <w:rPr>
                <w:rFonts w:ascii="Arial" w:hAnsi="Arial" w:cs="Arial"/>
                <w:sz w:val="16"/>
                <w:szCs w:val="16"/>
              </w:rPr>
              <w:t>02</w:t>
            </w:r>
          </w:p>
        </w:tc>
        <w:tc>
          <w:tcPr>
            <w:tcW w:w="3188" w:type="dxa"/>
            <w:tcBorders>
              <w:top w:val="single" w:sz="6" w:space="0" w:color="auto"/>
              <w:left w:val="single" w:sz="6" w:space="0" w:color="auto"/>
              <w:bottom w:val="single" w:sz="6" w:space="0" w:color="auto"/>
              <w:right w:val="single" w:sz="6" w:space="0" w:color="auto"/>
            </w:tcBorders>
          </w:tcPr>
          <w:p w14:paraId="73D8DE89" w14:textId="77777777" w:rsidR="00941720" w:rsidRPr="00C60EFB" w:rsidRDefault="00941720" w:rsidP="00F71562">
            <w:pPr>
              <w:snapToGrid w:val="0"/>
              <w:spacing w:before="40" w:after="34"/>
              <w:jc w:val="both"/>
              <w:rPr>
                <w:rFonts w:ascii="Arial" w:hAnsi="Arial" w:cs="Arial"/>
                <w:sz w:val="16"/>
                <w:szCs w:val="16"/>
              </w:rPr>
            </w:pPr>
            <w:r w:rsidRPr="00C60EFB">
              <w:rPr>
                <w:rFonts w:ascii="Arial" w:hAnsi="Arial" w:cs="Arial"/>
                <w:sz w:val="16"/>
                <w:szCs w:val="16"/>
              </w:rPr>
              <w:t>Betametasona, sus sales o sus ésteres.</w:t>
            </w:r>
          </w:p>
        </w:tc>
        <w:tc>
          <w:tcPr>
            <w:tcW w:w="4106" w:type="dxa"/>
            <w:vMerge/>
            <w:tcBorders>
              <w:left w:val="single" w:sz="6" w:space="0" w:color="auto"/>
              <w:right w:val="single" w:sz="6" w:space="0" w:color="auto"/>
            </w:tcBorders>
          </w:tcPr>
          <w:p w14:paraId="61DE21E8" w14:textId="77777777" w:rsidR="00941720" w:rsidRPr="00C60EFB" w:rsidRDefault="00941720" w:rsidP="00F71562">
            <w:pPr>
              <w:snapToGrid w:val="0"/>
              <w:spacing w:before="40" w:after="34"/>
              <w:jc w:val="both"/>
              <w:rPr>
                <w:rFonts w:ascii="Arial" w:hAnsi="Arial" w:cs="Arial"/>
                <w:sz w:val="16"/>
                <w:szCs w:val="16"/>
              </w:rPr>
            </w:pPr>
          </w:p>
        </w:tc>
      </w:tr>
      <w:tr w:rsidR="00941720" w:rsidRPr="00C60EFB" w14:paraId="1EFEFB54"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04BBA1BA" w14:textId="77777777" w:rsidR="00941720" w:rsidRPr="00C60EFB" w:rsidRDefault="00941720" w:rsidP="00F71562">
            <w:pPr>
              <w:snapToGrid w:val="0"/>
              <w:spacing w:before="40" w:after="34"/>
              <w:jc w:val="right"/>
              <w:rPr>
                <w:rFonts w:ascii="Arial" w:hAnsi="Arial" w:cs="Arial"/>
                <w:sz w:val="16"/>
                <w:szCs w:val="16"/>
              </w:rPr>
            </w:pPr>
            <w:r w:rsidRPr="00C60EFB">
              <w:rPr>
                <w:rFonts w:ascii="Arial" w:hAnsi="Arial" w:cs="Arial"/>
                <w:sz w:val="16"/>
                <w:szCs w:val="16"/>
              </w:rPr>
              <w:t>99</w:t>
            </w:r>
          </w:p>
        </w:tc>
        <w:tc>
          <w:tcPr>
            <w:tcW w:w="3188" w:type="dxa"/>
            <w:tcBorders>
              <w:top w:val="single" w:sz="6" w:space="0" w:color="auto"/>
              <w:left w:val="single" w:sz="6" w:space="0" w:color="auto"/>
              <w:bottom w:val="single" w:sz="6" w:space="0" w:color="auto"/>
              <w:right w:val="single" w:sz="6" w:space="0" w:color="auto"/>
            </w:tcBorders>
          </w:tcPr>
          <w:p w14:paraId="2D380C9A" w14:textId="77777777" w:rsidR="00941720" w:rsidRPr="00C60EFB" w:rsidRDefault="00941720" w:rsidP="00F71562">
            <w:pPr>
              <w:snapToGrid w:val="0"/>
              <w:spacing w:before="40" w:after="34"/>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14:paraId="5A4833FB" w14:textId="77777777" w:rsidR="00941720" w:rsidRPr="00C60EFB" w:rsidRDefault="00941720" w:rsidP="00F71562">
            <w:pPr>
              <w:snapToGrid w:val="0"/>
              <w:spacing w:before="40" w:after="34"/>
              <w:jc w:val="both"/>
              <w:rPr>
                <w:rFonts w:ascii="Arial" w:hAnsi="Arial" w:cs="Arial"/>
                <w:sz w:val="16"/>
                <w:szCs w:val="16"/>
              </w:rPr>
            </w:pPr>
          </w:p>
        </w:tc>
      </w:tr>
      <w:tr w:rsidR="00941720" w:rsidRPr="00C60EFB" w14:paraId="10278986"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36FC8282" w14:textId="77777777" w:rsidR="00941720" w:rsidRPr="00C60EFB" w:rsidRDefault="00941720" w:rsidP="00F71562">
            <w:pPr>
              <w:snapToGrid w:val="0"/>
              <w:spacing w:before="40" w:after="34"/>
              <w:jc w:val="both"/>
              <w:rPr>
                <w:rFonts w:ascii="Arial" w:hAnsi="Arial" w:cs="Arial"/>
                <w:sz w:val="16"/>
                <w:szCs w:val="16"/>
              </w:rPr>
            </w:pPr>
          </w:p>
        </w:tc>
      </w:tr>
      <w:tr w:rsidR="00941720" w:rsidRPr="00C60EFB" w14:paraId="5351B16C"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57D39A6B" w14:textId="77777777" w:rsidR="00941720" w:rsidRPr="00C60EFB" w:rsidRDefault="00941720" w:rsidP="00F71562">
            <w:pPr>
              <w:snapToGrid w:val="0"/>
              <w:spacing w:before="40" w:after="34"/>
              <w:jc w:val="both"/>
              <w:rPr>
                <w:rFonts w:ascii="Arial" w:hAnsi="Arial" w:cs="Arial"/>
                <w:b/>
                <w:sz w:val="16"/>
                <w:szCs w:val="16"/>
              </w:rPr>
            </w:pPr>
            <w:r w:rsidRPr="00C60EFB">
              <w:rPr>
                <w:rFonts w:ascii="Arial" w:hAnsi="Arial" w:cs="Arial"/>
                <w:b/>
                <w:sz w:val="16"/>
                <w:szCs w:val="16"/>
              </w:rPr>
              <w:t>2937.23.04</w:t>
            </w:r>
          </w:p>
        </w:tc>
        <w:tc>
          <w:tcPr>
            <w:tcW w:w="3188" w:type="dxa"/>
            <w:tcBorders>
              <w:top w:val="single" w:sz="6" w:space="0" w:color="auto"/>
              <w:left w:val="single" w:sz="6" w:space="0" w:color="auto"/>
              <w:bottom w:val="single" w:sz="6" w:space="0" w:color="auto"/>
              <w:right w:val="single" w:sz="6" w:space="0" w:color="auto"/>
            </w:tcBorders>
          </w:tcPr>
          <w:p w14:paraId="6BD7D24F" w14:textId="77777777" w:rsidR="00941720" w:rsidRPr="00C60EFB" w:rsidRDefault="00941720" w:rsidP="00F71562">
            <w:pPr>
              <w:snapToGrid w:val="0"/>
              <w:spacing w:before="40" w:after="34"/>
              <w:jc w:val="both"/>
              <w:rPr>
                <w:rFonts w:ascii="Arial" w:hAnsi="Arial" w:cs="Arial"/>
                <w:b/>
                <w:sz w:val="16"/>
                <w:szCs w:val="16"/>
              </w:rPr>
            </w:pPr>
            <w:r w:rsidRPr="00C60EFB">
              <w:rPr>
                <w:rFonts w:ascii="Arial" w:hAnsi="Arial" w:cs="Arial"/>
                <w:b/>
                <w:sz w:val="16"/>
                <w:szCs w:val="16"/>
              </w:rPr>
              <w:t>Progesterona.</w:t>
            </w:r>
          </w:p>
        </w:tc>
        <w:tc>
          <w:tcPr>
            <w:tcW w:w="4106" w:type="dxa"/>
            <w:vMerge w:val="restart"/>
            <w:tcBorders>
              <w:top w:val="single" w:sz="6" w:space="0" w:color="auto"/>
              <w:left w:val="single" w:sz="6" w:space="0" w:color="auto"/>
              <w:right w:val="single" w:sz="6" w:space="0" w:color="auto"/>
            </w:tcBorders>
          </w:tcPr>
          <w:p w14:paraId="51AC1FED" w14:textId="77777777" w:rsidR="00941720" w:rsidRPr="00C60EFB" w:rsidRDefault="00941720" w:rsidP="00F71562">
            <w:pPr>
              <w:snapToGrid w:val="0"/>
              <w:spacing w:before="40" w:after="34"/>
              <w:jc w:val="both"/>
              <w:rPr>
                <w:rFonts w:ascii="Arial" w:hAnsi="Arial" w:cs="Arial"/>
                <w:sz w:val="16"/>
                <w:szCs w:val="16"/>
              </w:rPr>
            </w:pPr>
          </w:p>
        </w:tc>
      </w:tr>
      <w:tr w:rsidR="00941720" w:rsidRPr="00C60EFB" w14:paraId="45F26578"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00104C69" w14:textId="77777777" w:rsidR="00941720" w:rsidRPr="00C60EFB" w:rsidRDefault="00941720" w:rsidP="00F71562">
            <w:pPr>
              <w:snapToGrid w:val="0"/>
              <w:spacing w:before="40" w:after="34"/>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0C501943" w14:textId="77777777" w:rsidR="00941720" w:rsidRPr="00C60EFB" w:rsidRDefault="00941720" w:rsidP="00F71562">
            <w:pPr>
              <w:snapToGrid w:val="0"/>
              <w:spacing w:before="40" w:after="34"/>
              <w:jc w:val="both"/>
              <w:rPr>
                <w:rFonts w:ascii="Arial" w:hAnsi="Arial" w:cs="Arial"/>
                <w:sz w:val="16"/>
                <w:szCs w:val="16"/>
              </w:rPr>
            </w:pPr>
            <w:r w:rsidRPr="00C60EFB">
              <w:rPr>
                <w:rFonts w:ascii="Arial" w:hAnsi="Arial" w:cs="Arial"/>
                <w:sz w:val="16"/>
                <w:szCs w:val="16"/>
              </w:rPr>
              <w:t>Progesterona.</w:t>
            </w:r>
          </w:p>
        </w:tc>
        <w:tc>
          <w:tcPr>
            <w:tcW w:w="4106" w:type="dxa"/>
            <w:vMerge/>
            <w:tcBorders>
              <w:left w:val="single" w:sz="6" w:space="0" w:color="auto"/>
              <w:bottom w:val="single" w:sz="6" w:space="0" w:color="auto"/>
              <w:right w:val="single" w:sz="6" w:space="0" w:color="auto"/>
            </w:tcBorders>
          </w:tcPr>
          <w:p w14:paraId="77E5CCE5" w14:textId="77777777" w:rsidR="00941720" w:rsidRPr="00C60EFB" w:rsidRDefault="00941720" w:rsidP="00F71562">
            <w:pPr>
              <w:snapToGrid w:val="0"/>
              <w:spacing w:before="40" w:after="34"/>
              <w:jc w:val="both"/>
              <w:rPr>
                <w:rFonts w:ascii="Arial" w:hAnsi="Arial" w:cs="Arial"/>
                <w:sz w:val="16"/>
                <w:szCs w:val="16"/>
              </w:rPr>
            </w:pPr>
          </w:p>
        </w:tc>
      </w:tr>
      <w:tr w:rsidR="00941720" w:rsidRPr="00C60EFB" w14:paraId="45B9CC03"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7F2B932B" w14:textId="77777777" w:rsidR="00941720" w:rsidRPr="00C60EFB" w:rsidRDefault="00941720" w:rsidP="00F71562">
            <w:pPr>
              <w:snapToGrid w:val="0"/>
              <w:spacing w:before="40" w:after="34"/>
              <w:jc w:val="both"/>
              <w:rPr>
                <w:rFonts w:ascii="Arial" w:hAnsi="Arial" w:cs="Arial"/>
                <w:sz w:val="16"/>
                <w:szCs w:val="16"/>
              </w:rPr>
            </w:pPr>
          </w:p>
        </w:tc>
      </w:tr>
      <w:tr w:rsidR="00941720" w:rsidRPr="00C60EFB" w14:paraId="31BB5BDD"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03D45E71" w14:textId="77777777" w:rsidR="00941720" w:rsidRPr="00C60EFB" w:rsidRDefault="00941720" w:rsidP="00F71562">
            <w:pPr>
              <w:snapToGrid w:val="0"/>
              <w:spacing w:before="40" w:after="34"/>
              <w:jc w:val="both"/>
              <w:rPr>
                <w:rFonts w:ascii="Arial" w:hAnsi="Arial" w:cs="Arial"/>
                <w:b/>
                <w:sz w:val="16"/>
                <w:szCs w:val="16"/>
              </w:rPr>
            </w:pPr>
            <w:r w:rsidRPr="00C60EFB">
              <w:rPr>
                <w:rFonts w:ascii="Arial" w:hAnsi="Arial" w:cs="Arial"/>
                <w:b/>
                <w:sz w:val="16"/>
                <w:szCs w:val="16"/>
              </w:rPr>
              <w:t>2937.23.05</w:t>
            </w:r>
          </w:p>
        </w:tc>
        <w:tc>
          <w:tcPr>
            <w:tcW w:w="3188" w:type="dxa"/>
            <w:tcBorders>
              <w:top w:val="single" w:sz="6" w:space="0" w:color="auto"/>
              <w:left w:val="single" w:sz="6" w:space="0" w:color="auto"/>
              <w:bottom w:val="single" w:sz="6" w:space="0" w:color="auto"/>
              <w:right w:val="single" w:sz="6" w:space="0" w:color="auto"/>
            </w:tcBorders>
          </w:tcPr>
          <w:p w14:paraId="0537D63E" w14:textId="77777777" w:rsidR="00941720" w:rsidRPr="00C60EFB" w:rsidRDefault="00941720" w:rsidP="00F71562">
            <w:pPr>
              <w:snapToGrid w:val="0"/>
              <w:spacing w:before="40" w:after="34"/>
              <w:jc w:val="both"/>
              <w:rPr>
                <w:rFonts w:ascii="Arial" w:hAnsi="Arial" w:cs="Arial"/>
                <w:b/>
                <w:sz w:val="16"/>
                <w:szCs w:val="16"/>
              </w:rPr>
            </w:pPr>
            <w:r w:rsidRPr="00C60EFB">
              <w:rPr>
                <w:rFonts w:ascii="Arial" w:hAnsi="Arial" w:cs="Arial"/>
                <w:b/>
                <w:sz w:val="16"/>
                <w:szCs w:val="16"/>
              </w:rPr>
              <w:t>Estriol, sus sales o sus ésteres.</w:t>
            </w:r>
          </w:p>
        </w:tc>
        <w:tc>
          <w:tcPr>
            <w:tcW w:w="4106" w:type="dxa"/>
            <w:vMerge w:val="restart"/>
            <w:tcBorders>
              <w:top w:val="single" w:sz="6" w:space="0" w:color="auto"/>
              <w:left w:val="single" w:sz="6" w:space="0" w:color="auto"/>
              <w:right w:val="single" w:sz="6" w:space="0" w:color="auto"/>
            </w:tcBorders>
          </w:tcPr>
          <w:p w14:paraId="4A22BD0C" w14:textId="77777777" w:rsidR="00941720" w:rsidRPr="00C60EFB" w:rsidRDefault="00941720" w:rsidP="00F71562">
            <w:pPr>
              <w:snapToGrid w:val="0"/>
              <w:spacing w:before="40" w:after="34"/>
              <w:jc w:val="both"/>
              <w:rPr>
                <w:rFonts w:ascii="Arial" w:hAnsi="Arial" w:cs="Arial"/>
                <w:sz w:val="16"/>
                <w:szCs w:val="16"/>
              </w:rPr>
            </w:pPr>
          </w:p>
        </w:tc>
      </w:tr>
      <w:tr w:rsidR="00941720" w:rsidRPr="00C60EFB" w14:paraId="3F316970"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7BBFF357" w14:textId="77777777" w:rsidR="00941720" w:rsidRPr="00C60EFB" w:rsidRDefault="00941720" w:rsidP="00F71562">
            <w:pPr>
              <w:snapToGrid w:val="0"/>
              <w:spacing w:before="40" w:after="34"/>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0DE74A71" w14:textId="77777777" w:rsidR="00941720" w:rsidRPr="00C60EFB" w:rsidRDefault="00941720" w:rsidP="00F71562">
            <w:pPr>
              <w:snapToGrid w:val="0"/>
              <w:spacing w:before="40" w:after="34"/>
              <w:jc w:val="both"/>
              <w:rPr>
                <w:rFonts w:ascii="Arial" w:hAnsi="Arial" w:cs="Arial"/>
                <w:sz w:val="16"/>
                <w:szCs w:val="16"/>
              </w:rPr>
            </w:pPr>
            <w:r w:rsidRPr="00C60EFB">
              <w:rPr>
                <w:rFonts w:ascii="Arial" w:hAnsi="Arial" w:cs="Arial"/>
                <w:sz w:val="16"/>
                <w:szCs w:val="16"/>
              </w:rPr>
              <w:t>Estriol, sus sales o sus ésteres.</w:t>
            </w:r>
          </w:p>
        </w:tc>
        <w:tc>
          <w:tcPr>
            <w:tcW w:w="4106" w:type="dxa"/>
            <w:vMerge/>
            <w:tcBorders>
              <w:left w:val="single" w:sz="6" w:space="0" w:color="auto"/>
              <w:bottom w:val="single" w:sz="6" w:space="0" w:color="auto"/>
              <w:right w:val="single" w:sz="6" w:space="0" w:color="auto"/>
            </w:tcBorders>
          </w:tcPr>
          <w:p w14:paraId="7D1F9203" w14:textId="77777777" w:rsidR="00941720" w:rsidRPr="00C60EFB" w:rsidRDefault="00941720" w:rsidP="00F71562">
            <w:pPr>
              <w:snapToGrid w:val="0"/>
              <w:spacing w:before="40" w:after="34"/>
              <w:jc w:val="both"/>
              <w:rPr>
                <w:rFonts w:ascii="Arial" w:hAnsi="Arial" w:cs="Arial"/>
                <w:sz w:val="16"/>
                <w:szCs w:val="16"/>
              </w:rPr>
            </w:pPr>
          </w:p>
        </w:tc>
      </w:tr>
      <w:tr w:rsidR="00941720" w:rsidRPr="00C60EFB" w14:paraId="48476E7A"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65A6BA56" w14:textId="77777777" w:rsidR="00941720" w:rsidRPr="00C60EFB" w:rsidRDefault="00941720" w:rsidP="00F71562">
            <w:pPr>
              <w:snapToGrid w:val="0"/>
              <w:spacing w:before="40" w:after="34"/>
              <w:jc w:val="both"/>
              <w:rPr>
                <w:rFonts w:ascii="Arial" w:hAnsi="Arial" w:cs="Arial"/>
                <w:sz w:val="16"/>
                <w:szCs w:val="16"/>
              </w:rPr>
            </w:pPr>
          </w:p>
        </w:tc>
      </w:tr>
      <w:tr w:rsidR="00941720" w:rsidRPr="00C60EFB" w14:paraId="11BDD174"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7766141C" w14:textId="77777777" w:rsidR="00941720" w:rsidRPr="00C60EFB" w:rsidRDefault="00941720" w:rsidP="00F71562">
            <w:pPr>
              <w:snapToGrid w:val="0"/>
              <w:spacing w:before="40" w:after="34"/>
              <w:jc w:val="both"/>
              <w:rPr>
                <w:rFonts w:ascii="Arial" w:hAnsi="Arial" w:cs="Arial"/>
                <w:b/>
                <w:sz w:val="16"/>
                <w:szCs w:val="16"/>
              </w:rPr>
            </w:pPr>
            <w:r w:rsidRPr="00C60EFB">
              <w:rPr>
                <w:rFonts w:ascii="Arial" w:hAnsi="Arial" w:cs="Arial"/>
                <w:b/>
                <w:sz w:val="16"/>
                <w:szCs w:val="16"/>
              </w:rPr>
              <w:t>2937.23.07</w:t>
            </w:r>
          </w:p>
        </w:tc>
        <w:tc>
          <w:tcPr>
            <w:tcW w:w="3188" w:type="dxa"/>
            <w:tcBorders>
              <w:top w:val="single" w:sz="6" w:space="0" w:color="auto"/>
              <w:left w:val="single" w:sz="6" w:space="0" w:color="auto"/>
              <w:bottom w:val="single" w:sz="6" w:space="0" w:color="auto"/>
              <w:right w:val="single" w:sz="6" w:space="0" w:color="auto"/>
            </w:tcBorders>
          </w:tcPr>
          <w:p w14:paraId="221E758D" w14:textId="77777777" w:rsidR="00941720" w:rsidRPr="00C60EFB" w:rsidRDefault="00941720" w:rsidP="00F71562">
            <w:pPr>
              <w:snapToGrid w:val="0"/>
              <w:spacing w:before="40" w:after="34"/>
              <w:jc w:val="both"/>
              <w:rPr>
                <w:rFonts w:ascii="Arial" w:hAnsi="Arial" w:cs="Arial"/>
                <w:b/>
                <w:sz w:val="16"/>
                <w:szCs w:val="16"/>
              </w:rPr>
            </w:pPr>
            <w:r w:rsidRPr="00C60EFB">
              <w:rPr>
                <w:rFonts w:ascii="Arial" w:hAnsi="Arial" w:cs="Arial"/>
                <w:b/>
                <w:sz w:val="16"/>
                <w:szCs w:val="16"/>
              </w:rPr>
              <w:t>Acetato de medroxiprogesterona.</w:t>
            </w:r>
          </w:p>
        </w:tc>
        <w:tc>
          <w:tcPr>
            <w:tcW w:w="4106" w:type="dxa"/>
            <w:vMerge w:val="restart"/>
            <w:tcBorders>
              <w:top w:val="single" w:sz="6" w:space="0" w:color="auto"/>
              <w:left w:val="single" w:sz="6" w:space="0" w:color="auto"/>
              <w:right w:val="single" w:sz="6" w:space="0" w:color="auto"/>
            </w:tcBorders>
          </w:tcPr>
          <w:p w14:paraId="059073F9" w14:textId="77777777" w:rsidR="00941720" w:rsidRPr="00C60EFB" w:rsidRDefault="00941720" w:rsidP="00F71562">
            <w:pPr>
              <w:snapToGrid w:val="0"/>
              <w:spacing w:before="40" w:after="34"/>
              <w:jc w:val="both"/>
              <w:rPr>
                <w:rFonts w:ascii="Arial" w:hAnsi="Arial" w:cs="Arial"/>
                <w:sz w:val="16"/>
                <w:szCs w:val="16"/>
              </w:rPr>
            </w:pPr>
          </w:p>
        </w:tc>
      </w:tr>
      <w:tr w:rsidR="00941720" w:rsidRPr="00C60EFB" w14:paraId="76F655FE"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3A19193F" w14:textId="77777777" w:rsidR="00941720" w:rsidRPr="00C60EFB" w:rsidRDefault="00941720" w:rsidP="00F71562">
            <w:pPr>
              <w:snapToGrid w:val="0"/>
              <w:spacing w:before="40" w:after="34"/>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6FEA5203" w14:textId="77777777" w:rsidR="00941720" w:rsidRPr="00C60EFB" w:rsidRDefault="00941720" w:rsidP="00F71562">
            <w:pPr>
              <w:snapToGrid w:val="0"/>
              <w:spacing w:before="40" w:after="34"/>
              <w:jc w:val="both"/>
              <w:rPr>
                <w:rFonts w:ascii="Arial" w:hAnsi="Arial" w:cs="Arial"/>
                <w:sz w:val="16"/>
                <w:szCs w:val="16"/>
              </w:rPr>
            </w:pPr>
            <w:r w:rsidRPr="00C60EFB">
              <w:rPr>
                <w:rFonts w:ascii="Arial" w:hAnsi="Arial" w:cs="Arial"/>
                <w:sz w:val="16"/>
                <w:szCs w:val="16"/>
              </w:rPr>
              <w:t>Acetato de medroxiprogesterona.</w:t>
            </w:r>
          </w:p>
        </w:tc>
        <w:tc>
          <w:tcPr>
            <w:tcW w:w="4106" w:type="dxa"/>
            <w:vMerge/>
            <w:tcBorders>
              <w:left w:val="single" w:sz="6" w:space="0" w:color="auto"/>
              <w:bottom w:val="single" w:sz="6" w:space="0" w:color="auto"/>
              <w:right w:val="single" w:sz="6" w:space="0" w:color="auto"/>
            </w:tcBorders>
          </w:tcPr>
          <w:p w14:paraId="0B592BEA" w14:textId="77777777" w:rsidR="00941720" w:rsidRPr="00C60EFB" w:rsidRDefault="00941720" w:rsidP="00F71562">
            <w:pPr>
              <w:snapToGrid w:val="0"/>
              <w:spacing w:before="40" w:after="34"/>
              <w:jc w:val="both"/>
              <w:rPr>
                <w:rFonts w:ascii="Arial" w:hAnsi="Arial" w:cs="Arial"/>
                <w:sz w:val="16"/>
                <w:szCs w:val="16"/>
              </w:rPr>
            </w:pPr>
          </w:p>
        </w:tc>
      </w:tr>
      <w:tr w:rsidR="00941720" w:rsidRPr="00C60EFB" w14:paraId="40BCC110"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634DF4FF" w14:textId="77777777" w:rsidR="00941720" w:rsidRPr="00C60EFB" w:rsidRDefault="00941720" w:rsidP="00F71562">
            <w:pPr>
              <w:snapToGrid w:val="0"/>
              <w:spacing w:before="40" w:after="34"/>
              <w:jc w:val="both"/>
              <w:rPr>
                <w:rFonts w:ascii="Arial" w:hAnsi="Arial" w:cs="Arial"/>
                <w:sz w:val="16"/>
                <w:szCs w:val="16"/>
              </w:rPr>
            </w:pPr>
          </w:p>
        </w:tc>
      </w:tr>
      <w:tr w:rsidR="00941720" w:rsidRPr="00C60EFB" w14:paraId="7CCE124A"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24476844" w14:textId="77777777" w:rsidR="00941720" w:rsidRPr="00C60EFB" w:rsidRDefault="00941720" w:rsidP="00F71562">
            <w:pPr>
              <w:snapToGrid w:val="0"/>
              <w:spacing w:before="40" w:after="34"/>
              <w:jc w:val="both"/>
              <w:rPr>
                <w:rFonts w:ascii="Arial" w:hAnsi="Arial" w:cs="Arial"/>
                <w:b/>
                <w:sz w:val="16"/>
                <w:szCs w:val="16"/>
              </w:rPr>
            </w:pPr>
            <w:r w:rsidRPr="00C60EFB">
              <w:rPr>
                <w:rFonts w:ascii="Arial" w:hAnsi="Arial" w:cs="Arial"/>
                <w:b/>
                <w:sz w:val="16"/>
                <w:szCs w:val="16"/>
              </w:rPr>
              <w:t>2937.23.08</w:t>
            </w:r>
          </w:p>
        </w:tc>
        <w:tc>
          <w:tcPr>
            <w:tcW w:w="3188" w:type="dxa"/>
            <w:tcBorders>
              <w:top w:val="single" w:sz="6" w:space="0" w:color="auto"/>
              <w:left w:val="single" w:sz="6" w:space="0" w:color="auto"/>
              <w:bottom w:val="single" w:sz="6" w:space="0" w:color="auto"/>
              <w:right w:val="single" w:sz="6" w:space="0" w:color="auto"/>
            </w:tcBorders>
          </w:tcPr>
          <w:p w14:paraId="6277D04B" w14:textId="77777777" w:rsidR="00941720" w:rsidRPr="00C60EFB" w:rsidRDefault="00941720" w:rsidP="00F71562">
            <w:pPr>
              <w:snapToGrid w:val="0"/>
              <w:spacing w:before="40" w:after="34"/>
              <w:jc w:val="both"/>
              <w:rPr>
                <w:rFonts w:ascii="Arial" w:hAnsi="Arial" w:cs="Arial"/>
                <w:b/>
                <w:sz w:val="16"/>
                <w:szCs w:val="16"/>
              </w:rPr>
            </w:pPr>
            <w:r w:rsidRPr="00C60EFB">
              <w:rPr>
                <w:rFonts w:ascii="Arial" w:hAnsi="Arial" w:cs="Arial"/>
                <w:b/>
                <w:sz w:val="16"/>
                <w:szCs w:val="16"/>
              </w:rPr>
              <w:t>Acetato de clormadinona.</w:t>
            </w:r>
          </w:p>
        </w:tc>
        <w:tc>
          <w:tcPr>
            <w:tcW w:w="4106" w:type="dxa"/>
            <w:vMerge w:val="restart"/>
            <w:tcBorders>
              <w:top w:val="single" w:sz="6" w:space="0" w:color="auto"/>
              <w:left w:val="single" w:sz="6" w:space="0" w:color="auto"/>
              <w:right w:val="single" w:sz="6" w:space="0" w:color="auto"/>
            </w:tcBorders>
          </w:tcPr>
          <w:p w14:paraId="297EB40D" w14:textId="77777777" w:rsidR="00941720" w:rsidRPr="00C60EFB" w:rsidRDefault="00941720" w:rsidP="00F71562">
            <w:pPr>
              <w:snapToGrid w:val="0"/>
              <w:spacing w:before="40" w:after="34"/>
              <w:jc w:val="both"/>
              <w:rPr>
                <w:rFonts w:ascii="Arial" w:hAnsi="Arial" w:cs="Arial"/>
                <w:sz w:val="16"/>
                <w:szCs w:val="16"/>
              </w:rPr>
            </w:pPr>
          </w:p>
        </w:tc>
      </w:tr>
      <w:tr w:rsidR="00941720" w:rsidRPr="00C60EFB" w14:paraId="3AECD6F8"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08A08A3C" w14:textId="77777777" w:rsidR="00941720" w:rsidRPr="00C60EFB" w:rsidRDefault="00941720" w:rsidP="00F71562">
            <w:pPr>
              <w:snapToGrid w:val="0"/>
              <w:spacing w:before="40" w:after="34"/>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11E3E243" w14:textId="77777777" w:rsidR="00941720" w:rsidRPr="00C60EFB" w:rsidRDefault="00941720" w:rsidP="00F71562">
            <w:pPr>
              <w:snapToGrid w:val="0"/>
              <w:spacing w:before="40" w:after="34"/>
              <w:jc w:val="both"/>
              <w:rPr>
                <w:rFonts w:ascii="Arial" w:hAnsi="Arial" w:cs="Arial"/>
                <w:sz w:val="16"/>
                <w:szCs w:val="16"/>
              </w:rPr>
            </w:pPr>
            <w:r w:rsidRPr="00C60EFB">
              <w:rPr>
                <w:rFonts w:ascii="Arial" w:hAnsi="Arial" w:cs="Arial"/>
                <w:sz w:val="16"/>
                <w:szCs w:val="16"/>
              </w:rPr>
              <w:t>Acetato de clormadinona.</w:t>
            </w:r>
          </w:p>
        </w:tc>
        <w:tc>
          <w:tcPr>
            <w:tcW w:w="4106" w:type="dxa"/>
            <w:vMerge/>
            <w:tcBorders>
              <w:left w:val="single" w:sz="6" w:space="0" w:color="auto"/>
              <w:bottom w:val="single" w:sz="6" w:space="0" w:color="auto"/>
              <w:right w:val="single" w:sz="6" w:space="0" w:color="auto"/>
            </w:tcBorders>
          </w:tcPr>
          <w:p w14:paraId="6E6BDC3C" w14:textId="77777777" w:rsidR="00941720" w:rsidRPr="00C60EFB" w:rsidRDefault="00941720" w:rsidP="00F71562">
            <w:pPr>
              <w:snapToGrid w:val="0"/>
              <w:spacing w:before="40" w:after="34"/>
              <w:jc w:val="both"/>
              <w:rPr>
                <w:rFonts w:ascii="Arial" w:hAnsi="Arial" w:cs="Arial"/>
                <w:sz w:val="16"/>
                <w:szCs w:val="16"/>
              </w:rPr>
            </w:pPr>
          </w:p>
        </w:tc>
      </w:tr>
      <w:tr w:rsidR="00941720" w:rsidRPr="00C60EFB" w14:paraId="2EC01684"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2AFFB499" w14:textId="77777777" w:rsidR="00941720" w:rsidRPr="00C60EFB" w:rsidRDefault="00941720" w:rsidP="00F71562">
            <w:pPr>
              <w:snapToGrid w:val="0"/>
              <w:spacing w:before="40" w:after="34"/>
              <w:jc w:val="both"/>
              <w:rPr>
                <w:rFonts w:ascii="Arial" w:hAnsi="Arial" w:cs="Arial"/>
                <w:sz w:val="16"/>
                <w:szCs w:val="16"/>
              </w:rPr>
            </w:pPr>
          </w:p>
        </w:tc>
      </w:tr>
      <w:tr w:rsidR="00941720" w:rsidRPr="00C60EFB" w14:paraId="26E57DEC"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1A2CA3FE" w14:textId="77777777" w:rsidR="00941720" w:rsidRPr="00C60EFB" w:rsidRDefault="00941720" w:rsidP="00F71562">
            <w:pPr>
              <w:snapToGrid w:val="0"/>
              <w:spacing w:before="40" w:after="34"/>
              <w:jc w:val="both"/>
              <w:rPr>
                <w:rFonts w:ascii="Arial" w:hAnsi="Arial" w:cs="Arial"/>
                <w:b/>
                <w:sz w:val="16"/>
                <w:szCs w:val="16"/>
              </w:rPr>
            </w:pPr>
            <w:r w:rsidRPr="00C60EFB">
              <w:rPr>
                <w:rFonts w:ascii="Arial" w:hAnsi="Arial" w:cs="Arial"/>
                <w:b/>
                <w:sz w:val="16"/>
                <w:szCs w:val="16"/>
              </w:rPr>
              <w:t>2937.23.10</w:t>
            </w:r>
          </w:p>
        </w:tc>
        <w:tc>
          <w:tcPr>
            <w:tcW w:w="3188" w:type="dxa"/>
            <w:tcBorders>
              <w:top w:val="single" w:sz="6" w:space="0" w:color="auto"/>
              <w:left w:val="single" w:sz="6" w:space="0" w:color="auto"/>
              <w:bottom w:val="single" w:sz="6" w:space="0" w:color="auto"/>
              <w:right w:val="single" w:sz="6" w:space="0" w:color="auto"/>
            </w:tcBorders>
          </w:tcPr>
          <w:p w14:paraId="3D9BF92D" w14:textId="77777777" w:rsidR="00941720" w:rsidRPr="00C60EFB" w:rsidRDefault="00941720" w:rsidP="00F71562">
            <w:pPr>
              <w:snapToGrid w:val="0"/>
              <w:spacing w:before="40" w:after="34"/>
              <w:jc w:val="both"/>
              <w:rPr>
                <w:rFonts w:ascii="Arial" w:hAnsi="Arial" w:cs="Arial"/>
                <w:b/>
                <w:sz w:val="16"/>
                <w:szCs w:val="16"/>
              </w:rPr>
            </w:pPr>
            <w:r w:rsidRPr="00C60EFB">
              <w:rPr>
                <w:rFonts w:ascii="Arial" w:hAnsi="Arial" w:cs="Arial"/>
                <w:b/>
                <w:sz w:val="16"/>
                <w:szCs w:val="16"/>
              </w:rPr>
              <w:t>Acetato de megestrol.</w:t>
            </w:r>
          </w:p>
        </w:tc>
        <w:tc>
          <w:tcPr>
            <w:tcW w:w="4106" w:type="dxa"/>
            <w:vMerge w:val="restart"/>
            <w:tcBorders>
              <w:top w:val="single" w:sz="6" w:space="0" w:color="auto"/>
              <w:left w:val="single" w:sz="6" w:space="0" w:color="auto"/>
              <w:right w:val="single" w:sz="6" w:space="0" w:color="auto"/>
            </w:tcBorders>
          </w:tcPr>
          <w:p w14:paraId="23B30C24" w14:textId="77777777" w:rsidR="00941720" w:rsidRPr="00C60EFB" w:rsidRDefault="00941720" w:rsidP="00F71562">
            <w:pPr>
              <w:snapToGrid w:val="0"/>
              <w:spacing w:before="40" w:after="34"/>
              <w:jc w:val="both"/>
              <w:rPr>
                <w:rFonts w:ascii="Arial" w:hAnsi="Arial" w:cs="Arial"/>
                <w:sz w:val="16"/>
                <w:szCs w:val="16"/>
              </w:rPr>
            </w:pPr>
          </w:p>
        </w:tc>
      </w:tr>
      <w:tr w:rsidR="00941720" w:rsidRPr="00C60EFB" w14:paraId="18D6C1C1"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4D1C8D17" w14:textId="77777777" w:rsidR="00941720" w:rsidRPr="00C60EFB" w:rsidRDefault="00941720" w:rsidP="00F71562">
            <w:pPr>
              <w:snapToGrid w:val="0"/>
              <w:spacing w:before="40" w:after="34"/>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5B5D9AB3" w14:textId="77777777" w:rsidR="00941720" w:rsidRPr="00C60EFB" w:rsidRDefault="00941720" w:rsidP="00F71562">
            <w:pPr>
              <w:snapToGrid w:val="0"/>
              <w:spacing w:before="40" w:after="34"/>
              <w:jc w:val="both"/>
              <w:rPr>
                <w:rFonts w:ascii="Arial" w:hAnsi="Arial" w:cs="Arial"/>
                <w:sz w:val="16"/>
                <w:szCs w:val="16"/>
              </w:rPr>
            </w:pPr>
            <w:r w:rsidRPr="00C60EFB">
              <w:rPr>
                <w:rFonts w:ascii="Arial" w:hAnsi="Arial" w:cs="Arial"/>
                <w:sz w:val="16"/>
                <w:szCs w:val="16"/>
              </w:rPr>
              <w:t>Acetato de megestrol.</w:t>
            </w:r>
          </w:p>
        </w:tc>
        <w:tc>
          <w:tcPr>
            <w:tcW w:w="4106" w:type="dxa"/>
            <w:vMerge/>
            <w:tcBorders>
              <w:left w:val="single" w:sz="6" w:space="0" w:color="auto"/>
              <w:bottom w:val="single" w:sz="6" w:space="0" w:color="auto"/>
              <w:right w:val="single" w:sz="6" w:space="0" w:color="auto"/>
            </w:tcBorders>
          </w:tcPr>
          <w:p w14:paraId="31049BB8" w14:textId="77777777" w:rsidR="00941720" w:rsidRPr="00C60EFB" w:rsidRDefault="00941720" w:rsidP="00F71562">
            <w:pPr>
              <w:snapToGrid w:val="0"/>
              <w:spacing w:before="40" w:after="34"/>
              <w:jc w:val="both"/>
              <w:rPr>
                <w:rFonts w:ascii="Arial" w:hAnsi="Arial" w:cs="Arial"/>
                <w:sz w:val="16"/>
                <w:szCs w:val="16"/>
              </w:rPr>
            </w:pPr>
          </w:p>
        </w:tc>
      </w:tr>
      <w:tr w:rsidR="00941720" w:rsidRPr="00C60EFB" w14:paraId="35D69D6C"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01D3CFC6" w14:textId="77777777" w:rsidR="00941720" w:rsidRPr="00C60EFB" w:rsidRDefault="00941720" w:rsidP="00F71562">
            <w:pPr>
              <w:snapToGrid w:val="0"/>
              <w:spacing w:before="40" w:after="34"/>
              <w:jc w:val="both"/>
              <w:rPr>
                <w:rFonts w:ascii="Arial" w:hAnsi="Arial" w:cs="Arial"/>
                <w:sz w:val="16"/>
                <w:szCs w:val="16"/>
              </w:rPr>
            </w:pPr>
          </w:p>
        </w:tc>
      </w:tr>
      <w:tr w:rsidR="00941720" w:rsidRPr="00C60EFB" w14:paraId="37365548"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0561FE73" w14:textId="77777777" w:rsidR="00941720" w:rsidRPr="00C60EFB" w:rsidRDefault="00941720" w:rsidP="00F71562">
            <w:pPr>
              <w:snapToGrid w:val="0"/>
              <w:spacing w:before="40" w:after="34"/>
              <w:jc w:val="both"/>
              <w:rPr>
                <w:rFonts w:ascii="Arial" w:hAnsi="Arial" w:cs="Arial"/>
                <w:b/>
                <w:sz w:val="16"/>
                <w:szCs w:val="16"/>
              </w:rPr>
            </w:pPr>
            <w:r w:rsidRPr="00C60EFB">
              <w:rPr>
                <w:rFonts w:ascii="Arial" w:hAnsi="Arial" w:cs="Arial"/>
                <w:b/>
                <w:sz w:val="16"/>
                <w:szCs w:val="16"/>
              </w:rPr>
              <w:t>2937.23.11</w:t>
            </w:r>
          </w:p>
        </w:tc>
        <w:tc>
          <w:tcPr>
            <w:tcW w:w="3188" w:type="dxa"/>
            <w:tcBorders>
              <w:top w:val="single" w:sz="6" w:space="0" w:color="auto"/>
              <w:left w:val="single" w:sz="6" w:space="0" w:color="auto"/>
              <w:bottom w:val="single" w:sz="6" w:space="0" w:color="auto"/>
              <w:right w:val="single" w:sz="6" w:space="0" w:color="auto"/>
            </w:tcBorders>
          </w:tcPr>
          <w:p w14:paraId="1B6B2D77" w14:textId="77777777" w:rsidR="00941720" w:rsidRPr="00C60EFB" w:rsidRDefault="00941720" w:rsidP="00F71562">
            <w:pPr>
              <w:snapToGrid w:val="0"/>
              <w:spacing w:before="40" w:after="34"/>
              <w:jc w:val="both"/>
              <w:rPr>
                <w:rFonts w:ascii="Arial" w:hAnsi="Arial" w:cs="Arial"/>
                <w:b/>
                <w:sz w:val="16"/>
                <w:szCs w:val="16"/>
              </w:rPr>
            </w:pPr>
            <w:r w:rsidRPr="00C60EFB">
              <w:rPr>
                <w:rFonts w:ascii="Arial" w:hAnsi="Arial" w:cs="Arial"/>
                <w:b/>
                <w:sz w:val="16"/>
                <w:szCs w:val="16"/>
              </w:rPr>
              <w:t>17-alfa-Etinil-17-beta hidroxiestra-4-eno (Linestrenol).</w:t>
            </w:r>
          </w:p>
        </w:tc>
        <w:tc>
          <w:tcPr>
            <w:tcW w:w="4106" w:type="dxa"/>
            <w:vMerge w:val="restart"/>
            <w:tcBorders>
              <w:top w:val="single" w:sz="6" w:space="0" w:color="auto"/>
              <w:left w:val="single" w:sz="6" w:space="0" w:color="auto"/>
              <w:right w:val="single" w:sz="6" w:space="0" w:color="auto"/>
            </w:tcBorders>
          </w:tcPr>
          <w:p w14:paraId="79BBDDBB" w14:textId="77777777" w:rsidR="00941720" w:rsidRPr="00C60EFB" w:rsidRDefault="00941720" w:rsidP="00F71562">
            <w:pPr>
              <w:snapToGrid w:val="0"/>
              <w:spacing w:before="40" w:after="34"/>
              <w:jc w:val="both"/>
              <w:rPr>
                <w:rFonts w:ascii="Arial" w:hAnsi="Arial" w:cs="Arial"/>
                <w:sz w:val="16"/>
                <w:szCs w:val="16"/>
              </w:rPr>
            </w:pPr>
          </w:p>
        </w:tc>
      </w:tr>
      <w:tr w:rsidR="00941720" w:rsidRPr="00C60EFB" w14:paraId="6E334BBB"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3A7278DC" w14:textId="77777777" w:rsidR="00941720" w:rsidRPr="00C60EFB" w:rsidRDefault="00941720" w:rsidP="00F71562">
            <w:pPr>
              <w:snapToGrid w:val="0"/>
              <w:spacing w:before="40" w:after="34"/>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54935142" w14:textId="77777777" w:rsidR="00941720" w:rsidRPr="00C60EFB" w:rsidRDefault="00941720" w:rsidP="00F71562">
            <w:pPr>
              <w:snapToGrid w:val="0"/>
              <w:spacing w:before="40" w:after="34"/>
              <w:jc w:val="both"/>
              <w:rPr>
                <w:rFonts w:ascii="Arial" w:hAnsi="Arial" w:cs="Arial"/>
                <w:sz w:val="16"/>
                <w:szCs w:val="16"/>
              </w:rPr>
            </w:pPr>
            <w:r w:rsidRPr="00C60EFB">
              <w:rPr>
                <w:rFonts w:ascii="Arial" w:hAnsi="Arial" w:cs="Arial"/>
                <w:sz w:val="16"/>
                <w:szCs w:val="16"/>
              </w:rPr>
              <w:t>17-alfa-Etinil-17-beta hidroxiestra-4-eno (Linestrenol).</w:t>
            </w:r>
          </w:p>
        </w:tc>
        <w:tc>
          <w:tcPr>
            <w:tcW w:w="4106" w:type="dxa"/>
            <w:vMerge/>
            <w:tcBorders>
              <w:left w:val="single" w:sz="6" w:space="0" w:color="auto"/>
              <w:bottom w:val="single" w:sz="6" w:space="0" w:color="auto"/>
              <w:right w:val="single" w:sz="6" w:space="0" w:color="auto"/>
            </w:tcBorders>
          </w:tcPr>
          <w:p w14:paraId="32A139CD" w14:textId="77777777" w:rsidR="00941720" w:rsidRPr="00C60EFB" w:rsidRDefault="00941720" w:rsidP="00F71562">
            <w:pPr>
              <w:snapToGrid w:val="0"/>
              <w:spacing w:before="40" w:after="34"/>
              <w:jc w:val="both"/>
              <w:rPr>
                <w:rFonts w:ascii="Arial" w:hAnsi="Arial" w:cs="Arial"/>
                <w:sz w:val="16"/>
                <w:szCs w:val="16"/>
              </w:rPr>
            </w:pPr>
          </w:p>
        </w:tc>
      </w:tr>
      <w:tr w:rsidR="00941720" w:rsidRPr="00C60EFB" w14:paraId="66A8024F"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40ED321B" w14:textId="77777777" w:rsidR="00941720" w:rsidRPr="00C60EFB" w:rsidRDefault="00941720" w:rsidP="00F71562">
            <w:pPr>
              <w:snapToGrid w:val="0"/>
              <w:spacing w:before="40" w:after="34"/>
              <w:jc w:val="both"/>
              <w:rPr>
                <w:rFonts w:ascii="Arial" w:hAnsi="Arial" w:cs="Arial"/>
                <w:sz w:val="16"/>
                <w:szCs w:val="16"/>
              </w:rPr>
            </w:pPr>
          </w:p>
        </w:tc>
      </w:tr>
      <w:tr w:rsidR="00941720" w:rsidRPr="00C60EFB" w14:paraId="49BF1F8A"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566D7BFF" w14:textId="77777777" w:rsidR="00941720" w:rsidRPr="00C60EFB" w:rsidRDefault="00941720" w:rsidP="00F71562">
            <w:pPr>
              <w:snapToGrid w:val="0"/>
              <w:spacing w:before="40" w:after="34"/>
              <w:jc w:val="both"/>
              <w:rPr>
                <w:rFonts w:ascii="Arial" w:hAnsi="Arial" w:cs="Arial"/>
                <w:b/>
                <w:sz w:val="16"/>
                <w:szCs w:val="16"/>
              </w:rPr>
            </w:pPr>
            <w:r w:rsidRPr="00C60EFB">
              <w:rPr>
                <w:rFonts w:ascii="Arial" w:hAnsi="Arial" w:cs="Arial"/>
                <w:b/>
                <w:sz w:val="16"/>
                <w:szCs w:val="16"/>
              </w:rPr>
              <w:t>2937.23.17</w:t>
            </w:r>
          </w:p>
        </w:tc>
        <w:tc>
          <w:tcPr>
            <w:tcW w:w="3188" w:type="dxa"/>
            <w:tcBorders>
              <w:top w:val="single" w:sz="6" w:space="0" w:color="auto"/>
              <w:left w:val="single" w:sz="6" w:space="0" w:color="auto"/>
              <w:bottom w:val="single" w:sz="6" w:space="0" w:color="auto"/>
              <w:right w:val="single" w:sz="6" w:space="0" w:color="auto"/>
            </w:tcBorders>
          </w:tcPr>
          <w:p w14:paraId="413AC3AC" w14:textId="77777777" w:rsidR="00941720" w:rsidRPr="00C60EFB" w:rsidRDefault="00941720" w:rsidP="00F71562">
            <w:pPr>
              <w:snapToGrid w:val="0"/>
              <w:spacing w:before="40" w:after="34"/>
              <w:jc w:val="both"/>
              <w:rPr>
                <w:rFonts w:ascii="Arial" w:hAnsi="Arial" w:cs="Arial"/>
                <w:b/>
                <w:sz w:val="16"/>
                <w:szCs w:val="16"/>
              </w:rPr>
            </w:pPr>
            <w:r w:rsidRPr="00C60EFB">
              <w:rPr>
                <w:rFonts w:ascii="Arial" w:hAnsi="Arial" w:cs="Arial"/>
                <w:b/>
                <w:sz w:val="16"/>
                <w:szCs w:val="16"/>
              </w:rPr>
              <w:t>Etinilestradiol, sus ésteres o sus sales.</w:t>
            </w:r>
          </w:p>
        </w:tc>
        <w:tc>
          <w:tcPr>
            <w:tcW w:w="4106" w:type="dxa"/>
            <w:vMerge w:val="restart"/>
            <w:tcBorders>
              <w:top w:val="single" w:sz="6" w:space="0" w:color="auto"/>
              <w:left w:val="single" w:sz="6" w:space="0" w:color="auto"/>
              <w:right w:val="single" w:sz="6" w:space="0" w:color="auto"/>
            </w:tcBorders>
          </w:tcPr>
          <w:p w14:paraId="067175C1" w14:textId="77777777" w:rsidR="00941720" w:rsidRPr="00C60EFB" w:rsidRDefault="00941720" w:rsidP="00F71562">
            <w:pPr>
              <w:snapToGrid w:val="0"/>
              <w:spacing w:before="40" w:after="34"/>
              <w:jc w:val="both"/>
              <w:rPr>
                <w:rFonts w:ascii="Arial" w:hAnsi="Arial" w:cs="Arial"/>
                <w:sz w:val="16"/>
                <w:szCs w:val="16"/>
              </w:rPr>
            </w:pPr>
          </w:p>
        </w:tc>
      </w:tr>
      <w:tr w:rsidR="00941720" w:rsidRPr="00C60EFB" w14:paraId="650EE3CF"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4429D457" w14:textId="77777777" w:rsidR="00941720" w:rsidRPr="00C60EFB" w:rsidRDefault="00941720" w:rsidP="00F71562">
            <w:pPr>
              <w:snapToGrid w:val="0"/>
              <w:spacing w:before="40" w:after="34"/>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13C3D3F7" w14:textId="77777777" w:rsidR="00941720" w:rsidRPr="00C60EFB" w:rsidRDefault="00941720" w:rsidP="00F71562">
            <w:pPr>
              <w:snapToGrid w:val="0"/>
              <w:spacing w:before="40" w:after="34"/>
              <w:jc w:val="both"/>
              <w:rPr>
                <w:rFonts w:ascii="Arial" w:hAnsi="Arial" w:cs="Arial"/>
                <w:sz w:val="16"/>
                <w:szCs w:val="16"/>
              </w:rPr>
            </w:pPr>
            <w:r w:rsidRPr="00C60EFB">
              <w:rPr>
                <w:rFonts w:ascii="Arial" w:hAnsi="Arial" w:cs="Arial"/>
                <w:sz w:val="16"/>
                <w:szCs w:val="16"/>
              </w:rPr>
              <w:t>Etinilestradiol, sus ésteres o sus sales.</w:t>
            </w:r>
          </w:p>
        </w:tc>
        <w:tc>
          <w:tcPr>
            <w:tcW w:w="4106" w:type="dxa"/>
            <w:vMerge/>
            <w:tcBorders>
              <w:left w:val="single" w:sz="6" w:space="0" w:color="auto"/>
              <w:bottom w:val="single" w:sz="6" w:space="0" w:color="auto"/>
              <w:right w:val="single" w:sz="6" w:space="0" w:color="auto"/>
            </w:tcBorders>
          </w:tcPr>
          <w:p w14:paraId="5AA773B6" w14:textId="77777777" w:rsidR="00941720" w:rsidRPr="00C60EFB" w:rsidRDefault="00941720" w:rsidP="00F71562">
            <w:pPr>
              <w:snapToGrid w:val="0"/>
              <w:spacing w:before="40" w:after="34"/>
              <w:jc w:val="both"/>
              <w:rPr>
                <w:rFonts w:ascii="Arial" w:hAnsi="Arial" w:cs="Arial"/>
                <w:sz w:val="16"/>
                <w:szCs w:val="16"/>
              </w:rPr>
            </w:pPr>
          </w:p>
        </w:tc>
      </w:tr>
      <w:tr w:rsidR="00941720" w:rsidRPr="00C60EFB" w14:paraId="314864D5"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07465C1C" w14:textId="77777777" w:rsidR="00941720" w:rsidRPr="00C60EFB" w:rsidRDefault="00941720" w:rsidP="00F71562">
            <w:pPr>
              <w:snapToGrid w:val="0"/>
              <w:spacing w:before="40" w:after="34"/>
              <w:jc w:val="both"/>
              <w:rPr>
                <w:rFonts w:ascii="Arial" w:hAnsi="Arial" w:cs="Arial"/>
                <w:sz w:val="16"/>
                <w:szCs w:val="16"/>
              </w:rPr>
            </w:pPr>
          </w:p>
        </w:tc>
      </w:tr>
      <w:tr w:rsidR="00941720" w:rsidRPr="00C60EFB" w14:paraId="2DD01FB0"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4150FDDF" w14:textId="77777777" w:rsidR="00941720" w:rsidRPr="00C60EFB" w:rsidRDefault="00941720" w:rsidP="00F71562">
            <w:pPr>
              <w:snapToGrid w:val="0"/>
              <w:spacing w:before="40" w:after="34"/>
              <w:jc w:val="both"/>
              <w:rPr>
                <w:rFonts w:ascii="Arial" w:hAnsi="Arial" w:cs="Arial"/>
                <w:b/>
                <w:sz w:val="16"/>
                <w:szCs w:val="16"/>
              </w:rPr>
            </w:pPr>
            <w:r w:rsidRPr="00C60EFB">
              <w:rPr>
                <w:rFonts w:ascii="Arial" w:hAnsi="Arial" w:cs="Arial"/>
                <w:b/>
                <w:sz w:val="16"/>
                <w:szCs w:val="16"/>
              </w:rPr>
              <w:t>2937.23.18</w:t>
            </w:r>
          </w:p>
        </w:tc>
        <w:tc>
          <w:tcPr>
            <w:tcW w:w="3188" w:type="dxa"/>
            <w:tcBorders>
              <w:top w:val="single" w:sz="6" w:space="0" w:color="auto"/>
              <w:left w:val="single" w:sz="6" w:space="0" w:color="auto"/>
              <w:bottom w:val="single" w:sz="6" w:space="0" w:color="auto"/>
              <w:right w:val="single" w:sz="6" w:space="0" w:color="auto"/>
            </w:tcBorders>
          </w:tcPr>
          <w:p w14:paraId="5B281A38" w14:textId="77777777" w:rsidR="00941720" w:rsidRPr="00C60EFB" w:rsidRDefault="00941720" w:rsidP="00F71562">
            <w:pPr>
              <w:snapToGrid w:val="0"/>
              <w:spacing w:before="40" w:after="34"/>
              <w:jc w:val="both"/>
              <w:rPr>
                <w:rFonts w:ascii="Arial" w:hAnsi="Arial" w:cs="Arial"/>
                <w:b/>
                <w:sz w:val="16"/>
                <w:szCs w:val="16"/>
              </w:rPr>
            </w:pPr>
            <w:r w:rsidRPr="00C60EFB">
              <w:rPr>
                <w:rFonts w:ascii="Arial" w:hAnsi="Arial" w:cs="Arial"/>
                <w:b/>
                <w:sz w:val="16"/>
                <w:szCs w:val="16"/>
              </w:rPr>
              <w:t>Mestranol.</w:t>
            </w:r>
          </w:p>
        </w:tc>
        <w:tc>
          <w:tcPr>
            <w:tcW w:w="4106" w:type="dxa"/>
            <w:vMerge w:val="restart"/>
            <w:tcBorders>
              <w:top w:val="single" w:sz="6" w:space="0" w:color="auto"/>
              <w:left w:val="single" w:sz="6" w:space="0" w:color="auto"/>
              <w:right w:val="single" w:sz="6" w:space="0" w:color="auto"/>
            </w:tcBorders>
          </w:tcPr>
          <w:p w14:paraId="2C82B7C1" w14:textId="77777777" w:rsidR="00941720" w:rsidRPr="00C60EFB" w:rsidRDefault="00941720" w:rsidP="00F71562">
            <w:pPr>
              <w:snapToGrid w:val="0"/>
              <w:spacing w:before="40" w:after="34"/>
              <w:jc w:val="both"/>
              <w:rPr>
                <w:rFonts w:ascii="Arial" w:hAnsi="Arial" w:cs="Arial"/>
                <w:sz w:val="16"/>
                <w:szCs w:val="16"/>
              </w:rPr>
            </w:pPr>
          </w:p>
        </w:tc>
      </w:tr>
      <w:tr w:rsidR="00941720" w:rsidRPr="00C60EFB" w14:paraId="4B05FA11"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245C5BBC" w14:textId="77777777" w:rsidR="00941720" w:rsidRPr="00C60EFB" w:rsidRDefault="00941720" w:rsidP="00F71562">
            <w:pPr>
              <w:snapToGrid w:val="0"/>
              <w:spacing w:before="40" w:after="34"/>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06380900" w14:textId="77777777" w:rsidR="00941720" w:rsidRPr="00C60EFB" w:rsidRDefault="00941720" w:rsidP="00F71562">
            <w:pPr>
              <w:snapToGrid w:val="0"/>
              <w:spacing w:before="40" w:after="34"/>
              <w:jc w:val="both"/>
              <w:rPr>
                <w:rFonts w:ascii="Arial" w:hAnsi="Arial" w:cs="Arial"/>
                <w:sz w:val="16"/>
                <w:szCs w:val="16"/>
              </w:rPr>
            </w:pPr>
            <w:r w:rsidRPr="00C60EFB">
              <w:rPr>
                <w:rFonts w:ascii="Arial" w:hAnsi="Arial" w:cs="Arial"/>
                <w:sz w:val="16"/>
                <w:szCs w:val="16"/>
              </w:rPr>
              <w:t>Mestranol.</w:t>
            </w:r>
          </w:p>
        </w:tc>
        <w:tc>
          <w:tcPr>
            <w:tcW w:w="4106" w:type="dxa"/>
            <w:vMerge/>
            <w:tcBorders>
              <w:left w:val="single" w:sz="6" w:space="0" w:color="auto"/>
              <w:bottom w:val="single" w:sz="6" w:space="0" w:color="auto"/>
              <w:right w:val="single" w:sz="6" w:space="0" w:color="auto"/>
            </w:tcBorders>
          </w:tcPr>
          <w:p w14:paraId="2EBE0657" w14:textId="77777777" w:rsidR="00941720" w:rsidRPr="00C60EFB" w:rsidRDefault="00941720" w:rsidP="00F71562">
            <w:pPr>
              <w:snapToGrid w:val="0"/>
              <w:spacing w:before="40" w:after="34"/>
              <w:jc w:val="both"/>
              <w:rPr>
                <w:rFonts w:ascii="Arial" w:hAnsi="Arial" w:cs="Arial"/>
                <w:sz w:val="16"/>
                <w:szCs w:val="16"/>
              </w:rPr>
            </w:pPr>
          </w:p>
        </w:tc>
      </w:tr>
      <w:tr w:rsidR="00941720" w:rsidRPr="00C60EFB" w14:paraId="10B65B7F"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3F573C70" w14:textId="77777777" w:rsidR="00941720" w:rsidRPr="00C60EFB" w:rsidRDefault="00941720" w:rsidP="00F71562">
            <w:pPr>
              <w:snapToGrid w:val="0"/>
              <w:spacing w:before="40" w:after="34"/>
              <w:jc w:val="both"/>
              <w:rPr>
                <w:rFonts w:ascii="Arial" w:hAnsi="Arial" w:cs="Arial"/>
                <w:sz w:val="16"/>
                <w:szCs w:val="16"/>
              </w:rPr>
            </w:pPr>
          </w:p>
        </w:tc>
      </w:tr>
      <w:tr w:rsidR="00941720" w:rsidRPr="00C60EFB" w14:paraId="54872C30"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3EE0E390" w14:textId="77777777" w:rsidR="00941720" w:rsidRPr="00C60EFB" w:rsidRDefault="00941720" w:rsidP="00F71562">
            <w:pPr>
              <w:snapToGrid w:val="0"/>
              <w:spacing w:before="40" w:after="34"/>
              <w:jc w:val="both"/>
              <w:rPr>
                <w:rFonts w:ascii="Arial" w:hAnsi="Arial" w:cs="Arial"/>
                <w:b/>
                <w:sz w:val="16"/>
                <w:szCs w:val="16"/>
              </w:rPr>
            </w:pPr>
            <w:r w:rsidRPr="00C60EFB">
              <w:rPr>
                <w:rFonts w:ascii="Arial" w:hAnsi="Arial" w:cs="Arial"/>
                <w:b/>
                <w:sz w:val="16"/>
                <w:szCs w:val="16"/>
              </w:rPr>
              <w:lastRenderedPageBreak/>
              <w:t>2937.23.21</w:t>
            </w:r>
          </w:p>
        </w:tc>
        <w:tc>
          <w:tcPr>
            <w:tcW w:w="3188" w:type="dxa"/>
            <w:tcBorders>
              <w:top w:val="single" w:sz="6" w:space="0" w:color="auto"/>
              <w:left w:val="single" w:sz="6" w:space="0" w:color="auto"/>
              <w:bottom w:val="single" w:sz="6" w:space="0" w:color="auto"/>
              <w:right w:val="single" w:sz="6" w:space="0" w:color="auto"/>
            </w:tcBorders>
          </w:tcPr>
          <w:p w14:paraId="5486EFA4" w14:textId="77777777" w:rsidR="00941720" w:rsidRPr="00C60EFB" w:rsidRDefault="00941720" w:rsidP="00F71562">
            <w:pPr>
              <w:snapToGrid w:val="0"/>
              <w:spacing w:before="40" w:after="34"/>
              <w:jc w:val="both"/>
              <w:rPr>
                <w:rFonts w:ascii="Arial" w:hAnsi="Arial" w:cs="Arial"/>
                <w:b/>
                <w:sz w:val="16"/>
                <w:szCs w:val="16"/>
              </w:rPr>
            </w:pPr>
            <w:r w:rsidRPr="00C60EFB">
              <w:rPr>
                <w:rFonts w:ascii="Arial" w:hAnsi="Arial" w:cs="Arial"/>
                <w:b/>
                <w:sz w:val="16"/>
                <w:szCs w:val="16"/>
              </w:rPr>
              <w:t>Delmadinona, sus sales o sus ésteres.</w:t>
            </w:r>
          </w:p>
        </w:tc>
        <w:tc>
          <w:tcPr>
            <w:tcW w:w="4106" w:type="dxa"/>
            <w:vMerge w:val="restart"/>
            <w:tcBorders>
              <w:top w:val="single" w:sz="6" w:space="0" w:color="auto"/>
              <w:left w:val="single" w:sz="6" w:space="0" w:color="auto"/>
              <w:right w:val="single" w:sz="6" w:space="0" w:color="auto"/>
            </w:tcBorders>
          </w:tcPr>
          <w:p w14:paraId="57A448BC" w14:textId="77777777" w:rsidR="00941720" w:rsidRPr="00C60EFB" w:rsidRDefault="00941720" w:rsidP="00F71562">
            <w:pPr>
              <w:snapToGrid w:val="0"/>
              <w:spacing w:before="40" w:after="34"/>
              <w:jc w:val="both"/>
              <w:rPr>
                <w:rFonts w:ascii="Arial" w:hAnsi="Arial" w:cs="Arial"/>
                <w:sz w:val="16"/>
                <w:szCs w:val="16"/>
              </w:rPr>
            </w:pPr>
          </w:p>
        </w:tc>
      </w:tr>
      <w:tr w:rsidR="00941720" w:rsidRPr="00C60EFB" w14:paraId="77CB2EAD"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60B709BF" w14:textId="77777777" w:rsidR="00941720" w:rsidRPr="00C60EFB" w:rsidRDefault="00941720" w:rsidP="00F71562">
            <w:pPr>
              <w:snapToGrid w:val="0"/>
              <w:spacing w:before="40" w:after="34"/>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68FDDC32" w14:textId="77777777" w:rsidR="00941720" w:rsidRPr="00C60EFB" w:rsidRDefault="00941720" w:rsidP="00F71562">
            <w:pPr>
              <w:snapToGrid w:val="0"/>
              <w:spacing w:before="40" w:after="34"/>
              <w:jc w:val="both"/>
              <w:rPr>
                <w:rFonts w:ascii="Arial" w:hAnsi="Arial" w:cs="Arial"/>
                <w:sz w:val="16"/>
                <w:szCs w:val="16"/>
              </w:rPr>
            </w:pPr>
            <w:r w:rsidRPr="00C60EFB">
              <w:rPr>
                <w:rFonts w:ascii="Arial" w:hAnsi="Arial" w:cs="Arial"/>
                <w:sz w:val="16"/>
                <w:szCs w:val="16"/>
              </w:rPr>
              <w:t>Delmadinona, sus sales o sus ésteres.</w:t>
            </w:r>
          </w:p>
        </w:tc>
        <w:tc>
          <w:tcPr>
            <w:tcW w:w="4106" w:type="dxa"/>
            <w:vMerge/>
            <w:tcBorders>
              <w:left w:val="single" w:sz="6" w:space="0" w:color="auto"/>
              <w:bottom w:val="single" w:sz="6" w:space="0" w:color="auto"/>
              <w:right w:val="single" w:sz="6" w:space="0" w:color="auto"/>
            </w:tcBorders>
          </w:tcPr>
          <w:p w14:paraId="6DF55502" w14:textId="77777777" w:rsidR="00941720" w:rsidRPr="00C60EFB" w:rsidRDefault="00941720" w:rsidP="00F71562">
            <w:pPr>
              <w:snapToGrid w:val="0"/>
              <w:spacing w:before="40" w:after="34"/>
              <w:jc w:val="both"/>
              <w:rPr>
                <w:rFonts w:ascii="Arial" w:hAnsi="Arial" w:cs="Arial"/>
                <w:sz w:val="16"/>
                <w:szCs w:val="16"/>
              </w:rPr>
            </w:pPr>
          </w:p>
        </w:tc>
      </w:tr>
      <w:tr w:rsidR="00941720" w:rsidRPr="00C60EFB" w14:paraId="1E995598"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48CA93EA" w14:textId="77777777" w:rsidR="00941720" w:rsidRPr="00C60EFB" w:rsidRDefault="00941720" w:rsidP="00F71562">
            <w:pPr>
              <w:snapToGrid w:val="0"/>
              <w:spacing w:before="40" w:after="34"/>
              <w:jc w:val="both"/>
              <w:rPr>
                <w:rFonts w:ascii="Arial" w:hAnsi="Arial" w:cs="Arial"/>
                <w:sz w:val="16"/>
                <w:szCs w:val="16"/>
              </w:rPr>
            </w:pPr>
          </w:p>
        </w:tc>
      </w:tr>
      <w:tr w:rsidR="00941720" w:rsidRPr="00C60EFB" w14:paraId="167B602E"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7B757D09" w14:textId="77777777" w:rsidR="00941720" w:rsidRPr="00C60EFB" w:rsidRDefault="00941720" w:rsidP="00F71562">
            <w:pPr>
              <w:snapToGrid w:val="0"/>
              <w:spacing w:before="40" w:after="34"/>
              <w:jc w:val="both"/>
              <w:rPr>
                <w:rFonts w:ascii="Arial" w:hAnsi="Arial" w:cs="Arial"/>
                <w:b/>
                <w:sz w:val="16"/>
                <w:szCs w:val="16"/>
              </w:rPr>
            </w:pPr>
            <w:r w:rsidRPr="00C60EFB">
              <w:rPr>
                <w:rFonts w:ascii="Arial" w:hAnsi="Arial" w:cs="Arial"/>
                <w:b/>
                <w:sz w:val="16"/>
                <w:szCs w:val="16"/>
              </w:rPr>
              <w:t>2937.23.22</w:t>
            </w:r>
          </w:p>
        </w:tc>
        <w:tc>
          <w:tcPr>
            <w:tcW w:w="3188" w:type="dxa"/>
            <w:tcBorders>
              <w:top w:val="single" w:sz="6" w:space="0" w:color="auto"/>
              <w:left w:val="single" w:sz="6" w:space="0" w:color="auto"/>
              <w:bottom w:val="single" w:sz="6" w:space="0" w:color="auto"/>
              <w:right w:val="single" w:sz="6" w:space="0" w:color="auto"/>
            </w:tcBorders>
          </w:tcPr>
          <w:p w14:paraId="654AB3C9" w14:textId="77777777" w:rsidR="00941720" w:rsidRPr="00C60EFB" w:rsidRDefault="00941720" w:rsidP="00F71562">
            <w:pPr>
              <w:snapToGrid w:val="0"/>
              <w:spacing w:before="40" w:after="34"/>
              <w:jc w:val="both"/>
              <w:rPr>
                <w:rFonts w:ascii="Arial" w:hAnsi="Arial" w:cs="Arial"/>
                <w:b/>
                <w:sz w:val="16"/>
                <w:szCs w:val="16"/>
              </w:rPr>
            </w:pPr>
            <w:r w:rsidRPr="00C60EFB">
              <w:rPr>
                <w:rFonts w:ascii="Arial" w:hAnsi="Arial" w:cs="Arial"/>
                <w:b/>
                <w:sz w:val="16"/>
                <w:szCs w:val="16"/>
              </w:rPr>
              <w:t>Acetofénido de dihidroxiprogesterona (Algestona acetofénido).</w:t>
            </w:r>
          </w:p>
        </w:tc>
        <w:tc>
          <w:tcPr>
            <w:tcW w:w="4106" w:type="dxa"/>
            <w:vMerge w:val="restart"/>
            <w:tcBorders>
              <w:top w:val="single" w:sz="6" w:space="0" w:color="auto"/>
              <w:left w:val="single" w:sz="6" w:space="0" w:color="auto"/>
              <w:right w:val="single" w:sz="6" w:space="0" w:color="auto"/>
            </w:tcBorders>
          </w:tcPr>
          <w:p w14:paraId="7DE0070C" w14:textId="77777777" w:rsidR="00941720" w:rsidRPr="00C60EFB" w:rsidRDefault="00941720" w:rsidP="00F71562">
            <w:pPr>
              <w:snapToGrid w:val="0"/>
              <w:spacing w:before="40" w:after="34"/>
              <w:jc w:val="both"/>
              <w:rPr>
                <w:rFonts w:ascii="Arial" w:hAnsi="Arial" w:cs="Arial"/>
                <w:sz w:val="16"/>
                <w:szCs w:val="16"/>
              </w:rPr>
            </w:pPr>
          </w:p>
        </w:tc>
      </w:tr>
      <w:tr w:rsidR="00941720" w:rsidRPr="00C60EFB" w14:paraId="561B1B19"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16259244" w14:textId="77777777" w:rsidR="00941720" w:rsidRPr="00C60EFB" w:rsidRDefault="00941720" w:rsidP="00F71562">
            <w:pPr>
              <w:snapToGrid w:val="0"/>
              <w:spacing w:before="40" w:after="34"/>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3A68EE1B" w14:textId="77777777" w:rsidR="00941720" w:rsidRPr="00C60EFB" w:rsidRDefault="00941720" w:rsidP="00F71562">
            <w:pPr>
              <w:snapToGrid w:val="0"/>
              <w:spacing w:before="40" w:after="34"/>
              <w:jc w:val="both"/>
              <w:rPr>
                <w:rFonts w:ascii="Arial" w:hAnsi="Arial" w:cs="Arial"/>
                <w:sz w:val="16"/>
                <w:szCs w:val="16"/>
              </w:rPr>
            </w:pPr>
            <w:r w:rsidRPr="00C60EFB">
              <w:rPr>
                <w:rFonts w:ascii="Arial" w:hAnsi="Arial" w:cs="Arial"/>
                <w:sz w:val="16"/>
                <w:szCs w:val="16"/>
              </w:rPr>
              <w:t>Acetofénido de dihidroxiprogesterona (Algestona acetofénido).</w:t>
            </w:r>
          </w:p>
        </w:tc>
        <w:tc>
          <w:tcPr>
            <w:tcW w:w="4106" w:type="dxa"/>
            <w:vMerge/>
            <w:tcBorders>
              <w:left w:val="single" w:sz="6" w:space="0" w:color="auto"/>
              <w:bottom w:val="single" w:sz="6" w:space="0" w:color="auto"/>
              <w:right w:val="single" w:sz="6" w:space="0" w:color="auto"/>
            </w:tcBorders>
          </w:tcPr>
          <w:p w14:paraId="66834C83" w14:textId="77777777" w:rsidR="00941720" w:rsidRPr="00C60EFB" w:rsidRDefault="00941720" w:rsidP="00F71562">
            <w:pPr>
              <w:snapToGrid w:val="0"/>
              <w:spacing w:before="40" w:after="34"/>
              <w:jc w:val="both"/>
              <w:rPr>
                <w:rFonts w:ascii="Arial" w:hAnsi="Arial" w:cs="Arial"/>
                <w:sz w:val="16"/>
                <w:szCs w:val="16"/>
              </w:rPr>
            </w:pPr>
          </w:p>
        </w:tc>
      </w:tr>
      <w:tr w:rsidR="00941720" w:rsidRPr="00C60EFB" w14:paraId="2DF26CE3"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68EB824B" w14:textId="77777777" w:rsidR="00941720" w:rsidRPr="00C60EFB" w:rsidRDefault="00941720" w:rsidP="00F71562">
            <w:pPr>
              <w:snapToGrid w:val="0"/>
              <w:spacing w:before="40" w:after="34"/>
              <w:jc w:val="both"/>
              <w:rPr>
                <w:rFonts w:ascii="Arial" w:hAnsi="Arial" w:cs="Arial"/>
                <w:sz w:val="16"/>
                <w:szCs w:val="16"/>
              </w:rPr>
            </w:pPr>
          </w:p>
        </w:tc>
      </w:tr>
      <w:tr w:rsidR="00941720" w:rsidRPr="00C60EFB" w14:paraId="7AA0798E"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4847FAAF" w14:textId="77777777" w:rsidR="00941720" w:rsidRPr="00C60EFB" w:rsidRDefault="00941720" w:rsidP="00F71562">
            <w:pPr>
              <w:snapToGrid w:val="0"/>
              <w:spacing w:before="40" w:after="34"/>
              <w:jc w:val="both"/>
              <w:rPr>
                <w:rFonts w:ascii="Arial" w:hAnsi="Arial" w:cs="Arial"/>
                <w:b/>
                <w:sz w:val="16"/>
                <w:szCs w:val="16"/>
              </w:rPr>
            </w:pPr>
            <w:r w:rsidRPr="00C60EFB">
              <w:rPr>
                <w:rFonts w:ascii="Arial" w:hAnsi="Arial" w:cs="Arial"/>
                <w:b/>
                <w:sz w:val="16"/>
                <w:szCs w:val="16"/>
              </w:rPr>
              <w:t>2937.23.99</w:t>
            </w:r>
          </w:p>
        </w:tc>
        <w:tc>
          <w:tcPr>
            <w:tcW w:w="3188" w:type="dxa"/>
            <w:tcBorders>
              <w:top w:val="single" w:sz="6" w:space="0" w:color="auto"/>
              <w:left w:val="single" w:sz="6" w:space="0" w:color="auto"/>
              <w:bottom w:val="single" w:sz="6" w:space="0" w:color="auto"/>
              <w:right w:val="single" w:sz="6" w:space="0" w:color="auto"/>
            </w:tcBorders>
          </w:tcPr>
          <w:p w14:paraId="0C68EA96" w14:textId="77777777" w:rsidR="00941720" w:rsidRPr="00C60EFB" w:rsidRDefault="00941720" w:rsidP="00F71562">
            <w:pPr>
              <w:snapToGrid w:val="0"/>
              <w:spacing w:before="40" w:after="34"/>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bottom w:val="single" w:sz="6" w:space="0" w:color="auto"/>
              <w:right w:val="single" w:sz="6" w:space="0" w:color="auto"/>
            </w:tcBorders>
          </w:tcPr>
          <w:p w14:paraId="2FFC3C42" w14:textId="77777777" w:rsidR="00941720" w:rsidRPr="00C60EFB" w:rsidRDefault="00941720" w:rsidP="00F71562">
            <w:pPr>
              <w:snapToGrid w:val="0"/>
              <w:spacing w:before="40" w:after="34"/>
              <w:jc w:val="both"/>
              <w:rPr>
                <w:rFonts w:ascii="Arial" w:hAnsi="Arial" w:cs="Arial"/>
                <w:sz w:val="16"/>
                <w:szCs w:val="16"/>
              </w:rPr>
            </w:pPr>
          </w:p>
        </w:tc>
      </w:tr>
      <w:tr w:rsidR="00941720" w:rsidRPr="00C60EFB" w14:paraId="5F6AA404"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796424A8" w14:textId="77777777" w:rsidR="00941720" w:rsidRPr="00C60EFB" w:rsidRDefault="00941720" w:rsidP="00F71562">
            <w:pPr>
              <w:snapToGrid w:val="0"/>
              <w:spacing w:before="40" w:after="34"/>
              <w:jc w:val="right"/>
              <w:rPr>
                <w:rFonts w:ascii="Arial" w:hAnsi="Arial" w:cs="Arial"/>
                <w:sz w:val="16"/>
                <w:szCs w:val="16"/>
              </w:rPr>
            </w:pPr>
            <w:r w:rsidRPr="00C60EFB">
              <w:rPr>
                <w:rFonts w:ascii="Arial" w:hAnsi="Arial" w:cs="Arial"/>
                <w:sz w:val="16"/>
                <w:szCs w:val="16"/>
              </w:rPr>
              <w:t>01</w:t>
            </w:r>
          </w:p>
        </w:tc>
        <w:tc>
          <w:tcPr>
            <w:tcW w:w="3188" w:type="dxa"/>
            <w:tcBorders>
              <w:top w:val="single" w:sz="6" w:space="0" w:color="auto"/>
              <w:left w:val="single" w:sz="6" w:space="0" w:color="auto"/>
              <w:bottom w:val="single" w:sz="6" w:space="0" w:color="auto"/>
              <w:right w:val="single" w:sz="6" w:space="0" w:color="auto"/>
            </w:tcBorders>
          </w:tcPr>
          <w:p w14:paraId="11DF4CC7" w14:textId="77777777" w:rsidR="00941720" w:rsidRPr="00C60EFB" w:rsidRDefault="00941720" w:rsidP="00F71562">
            <w:pPr>
              <w:snapToGrid w:val="0"/>
              <w:spacing w:before="40" w:after="34"/>
              <w:jc w:val="both"/>
              <w:rPr>
                <w:rFonts w:ascii="Arial" w:hAnsi="Arial" w:cs="Arial"/>
                <w:sz w:val="16"/>
                <w:szCs w:val="16"/>
              </w:rPr>
            </w:pPr>
            <w:r w:rsidRPr="00C60EFB">
              <w:rPr>
                <w:rFonts w:ascii="Arial" w:hAnsi="Arial" w:cs="Arial"/>
                <w:sz w:val="16"/>
                <w:szCs w:val="16"/>
              </w:rPr>
              <w:t>Estrona.</w:t>
            </w:r>
          </w:p>
        </w:tc>
        <w:tc>
          <w:tcPr>
            <w:tcW w:w="4106" w:type="dxa"/>
            <w:vMerge/>
            <w:tcBorders>
              <w:left w:val="single" w:sz="6" w:space="0" w:color="auto"/>
              <w:bottom w:val="single" w:sz="6" w:space="0" w:color="auto"/>
              <w:right w:val="single" w:sz="6" w:space="0" w:color="auto"/>
            </w:tcBorders>
          </w:tcPr>
          <w:p w14:paraId="3E9118A1" w14:textId="77777777" w:rsidR="00941720" w:rsidRPr="00C60EFB" w:rsidRDefault="00941720" w:rsidP="00F71562">
            <w:pPr>
              <w:snapToGrid w:val="0"/>
              <w:spacing w:before="40" w:after="34"/>
              <w:jc w:val="both"/>
              <w:rPr>
                <w:rFonts w:ascii="Arial" w:hAnsi="Arial" w:cs="Arial"/>
                <w:sz w:val="16"/>
                <w:szCs w:val="16"/>
              </w:rPr>
            </w:pPr>
          </w:p>
        </w:tc>
      </w:tr>
      <w:tr w:rsidR="00941720" w:rsidRPr="00C60EFB" w14:paraId="56AF01DF"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19230AE4" w14:textId="77777777" w:rsidR="00941720" w:rsidRPr="00C60EFB" w:rsidRDefault="00941720" w:rsidP="00F71562">
            <w:pPr>
              <w:snapToGrid w:val="0"/>
              <w:spacing w:before="40" w:after="34"/>
              <w:jc w:val="right"/>
              <w:rPr>
                <w:rFonts w:ascii="Arial" w:hAnsi="Arial" w:cs="Arial"/>
                <w:sz w:val="16"/>
                <w:szCs w:val="16"/>
              </w:rPr>
            </w:pPr>
            <w:r w:rsidRPr="00C60EFB">
              <w:rPr>
                <w:rFonts w:ascii="Arial" w:hAnsi="Arial" w:cs="Arial"/>
                <w:sz w:val="16"/>
                <w:szCs w:val="16"/>
              </w:rPr>
              <w:t>02</w:t>
            </w:r>
          </w:p>
        </w:tc>
        <w:tc>
          <w:tcPr>
            <w:tcW w:w="3188" w:type="dxa"/>
            <w:tcBorders>
              <w:top w:val="single" w:sz="6" w:space="0" w:color="auto"/>
              <w:left w:val="single" w:sz="6" w:space="0" w:color="auto"/>
              <w:bottom w:val="single" w:sz="6" w:space="0" w:color="auto"/>
              <w:right w:val="single" w:sz="6" w:space="0" w:color="auto"/>
            </w:tcBorders>
          </w:tcPr>
          <w:p w14:paraId="706593B5" w14:textId="77777777" w:rsidR="00941720" w:rsidRPr="00C60EFB" w:rsidRDefault="00941720" w:rsidP="00F71562">
            <w:pPr>
              <w:snapToGrid w:val="0"/>
              <w:spacing w:before="40" w:after="34"/>
              <w:jc w:val="both"/>
              <w:rPr>
                <w:rFonts w:ascii="Arial" w:hAnsi="Arial" w:cs="Arial"/>
                <w:sz w:val="16"/>
                <w:szCs w:val="16"/>
              </w:rPr>
            </w:pPr>
            <w:r w:rsidRPr="00C60EFB">
              <w:rPr>
                <w:rFonts w:ascii="Arial" w:hAnsi="Arial" w:cs="Arial"/>
                <w:sz w:val="16"/>
                <w:szCs w:val="16"/>
              </w:rPr>
              <w:t>Estrógenos equinos.</w:t>
            </w:r>
          </w:p>
        </w:tc>
        <w:tc>
          <w:tcPr>
            <w:tcW w:w="4106" w:type="dxa"/>
            <w:vMerge/>
            <w:tcBorders>
              <w:left w:val="single" w:sz="6" w:space="0" w:color="auto"/>
              <w:bottom w:val="single" w:sz="6" w:space="0" w:color="auto"/>
              <w:right w:val="single" w:sz="6" w:space="0" w:color="auto"/>
            </w:tcBorders>
          </w:tcPr>
          <w:p w14:paraId="03E08084" w14:textId="77777777" w:rsidR="00941720" w:rsidRPr="00C60EFB" w:rsidRDefault="00941720" w:rsidP="00F71562">
            <w:pPr>
              <w:snapToGrid w:val="0"/>
              <w:spacing w:before="40" w:after="34"/>
              <w:jc w:val="both"/>
              <w:rPr>
                <w:rFonts w:ascii="Arial" w:hAnsi="Arial" w:cs="Arial"/>
                <w:sz w:val="16"/>
                <w:szCs w:val="16"/>
              </w:rPr>
            </w:pPr>
          </w:p>
        </w:tc>
      </w:tr>
      <w:tr w:rsidR="00941720" w:rsidRPr="00C60EFB" w14:paraId="7B212F3C"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12E7B184" w14:textId="77777777" w:rsidR="00941720" w:rsidRPr="00C60EFB" w:rsidRDefault="00941720" w:rsidP="00F71562">
            <w:pPr>
              <w:snapToGrid w:val="0"/>
              <w:spacing w:before="40" w:after="34"/>
              <w:jc w:val="right"/>
              <w:rPr>
                <w:rFonts w:ascii="Arial" w:hAnsi="Arial" w:cs="Arial"/>
                <w:sz w:val="16"/>
                <w:szCs w:val="16"/>
              </w:rPr>
            </w:pPr>
            <w:r w:rsidRPr="00C60EFB">
              <w:rPr>
                <w:rFonts w:ascii="Arial" w:hAnsi="Arial" w:cs="Arial"/>
                <w:sz w:val="16"/>
                <w:szCs w:val="16"/>
              </w:rPr>
              <w:t>03</w:t>
            </w:r>
          </w:p>
        </w:tc>
        <w:tc>
          <w:tcPr>
            <w:tcW w:w="3188" w:type="dxa"/>
            <w:tcBorders>
              <w:top w:val="single" w:sz="6" w:space="0" w:color="auto"/>
              <w:left w:val="single" w:sz="6" w:space="0" w:color="auto"/>
              <w:bottom w:val="single" w:sz="6" w:space="0" w:color="auto"/>
              <w:right w:val="single" w:sz="6" w:space="0" w:color="auto"/>
            </w:tcBorders>
          </w:tcPr>
          <w:p w14:paraId="5D91BED6" w14:textId="77777777" w:rsidR="00941720" w:rsidRPr="00C60EFB" w:rsidRDefault="00941720" w:rsidP="00F71562">
            <w:pPr>
              <w:snapToGrid w:val="0"/>
              <w:spacing w:before="40" w:after="34"/>
              <w:jc w:val="both"/>
              <w:rPr>
                <w:rFonts w:ascii="Arial" w:hAnsi="Arial" w:cs="Arial"/>
                <w:sz w:val="16"/>
                <w:szCs w:val="16"/>
              </w:rPr>
            </w:pPr>
            <w:r w:rsidRPr="00C60EFB">
              <w:rPr>
                <w:rFonts w:ascii="Arial" w:hAnsi="Arial" w:cs="Arial"/>
                <w:sz w:val="16"/>
                <w:szCs w:val="16"/>
              </w:rPr>
              <w:t>Estradiol, sus sales o sus ésteres.</w:t>
            </w:r>
          </w:p>
        </w:tc>
        <w:tc>
          <w:tcPr>
            <w:tcW w:w="4106" w:type="dxa"/>
            <w:vMerge/>
            <w:tcBorders>
              <w:left w:val="single" w:sz="6" w:space="0" w:color="auto"/>
              <w:bottom w:val="single" w:sz="6" w:space="0" w:color="auto"/>
              <w:right w:val="single" w:sz="6" w:space="0" w:color="auto"/>
            </w:tcBorders>
          </w:tcPr>
          <w:p w14:paraId="3B530630" w14:textId="77777777" w:rsidR="00941720" w:rsidRPr="00C60EFB" w:rsidRDefault="00941720" w:rsidP="00F71562">
            <w:pPr>
              <w:snapToGrid w:val="0"/>
              <w:spacing w:before="40" w:after="34"/>
              <w:jc w:val="both"/>
              <w:rPr>
                <w:rFonts w:ascii="Arial" w:hAnsi="Arial" w:cs="Arial"/>
                <w:sz w:val="16"/>
                <w:szCs w:val="16"/>
              </w:rPr>
            </w:pPr>
          </w:p>
        </w:tc>
      </w:tr>
      <w:tr w:rsidR="00941720" w:rsidRPr="00C60EFB" w14:paraId="00AEE75F"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431DFBCB" w14:textId="77777777" w:rsidR="00941720" w:rsidRPr="00C60EFB" w:rsidRDefault="00941720" w:rsidP="00F71562">
            <w:pPr>
              <w:snapToGrid w:val="0"/>
              <w:spacing w:before="40" w:after="32"/>
              <w:jc w:val="right"/>
              <w:rPr>
                <w:rFonts w:ascii="Arial" w:hAnsi="Arial" w:cs="Arial"/>
                <w:sz w:val="16"/>
                <w:szCs w:val="16"/>
              </w:rPr>
            </w:pPr>
            <w:r w:rsidRPr="00C60EFB">
              <w:rPr>
                <w:rFonts w:ascii="Arial" w:hAnsi="Arial" w:cs="Arial"/>
                <w:sz w:val="16"/>
                <w:szCs w:val="16"/>
              </w:rPr>
              <w:t>04</w:t>
            </w:r>
          </w:p>
        </w:tc>
        <w:tc>
          <w:tcPr>
            <w:tcW w:w="3188" w:type="dxa"/>
            <w:tcBorders>
              <w:top w:val="single" w:sz="6" w:space="0" w:color="auto"/>
              <w:left w:val="single" w:sz="6" w:space="0" w:color="auto"/>
              <w:bottom w:val="single" w:sz="6" w:space="0" w:color="auto"/>
              <w:right w:val="single" w:sz="6" w:space="0" w:color="auto"/>
            </w:tcBorders>
          </w:tcPr>
          <w:p w14:paraId="70518345" w14:textId="77777777" w:rsidR="00941720" w:rsidRPr="00C60EFB" w:rsidRDefault="00941720" w:rsidP="00F71562">
            <w:pPr>
              <w:snapToGrid w:val="0"/>
              <w:spacing w:before="40" w:after="32"/>
              <w:jc w:val="both"/>
              <w:rPr>
                <w:rFonts w:ascii="Arial" w:hAnsi="Arial" w:cs="Arial"/>
                <w:sz w:val="16"/>
                <w:szCs w:val="16"/>
              </w:rPr>
            </w:pPr>
            <w:r w:rsidRPr="00C60EFB">
              <w:rPr>
                <w:rFonts w:ascii="Arial" w:hAnsi="Arial" w:cs="Arial"/>
                <w:sz w:val="16"/>
                <w:szCs w:val="16"/>
              </w:rPr>
              <w:t>Acetato de 17-alfa-Hidroxiprogesterona.</w:t>
            </w:r>
          </w:p>
        </w:tc>
        <w:tc>
          <w:tcPr>
            <w:tcW w:w="4106" w:type="dxa"/>
            <w:vMerge w:val="restart"/>
            <w:tcBorders>
              <w:top w:val="single" w:sz="6" w:space="0" w:color="auto"/>
              <w:left w:val="single" w:sz="6" w:space="0" w:color="auto"/>
              <w:right w:val="single" w:sz="6" w:space="0" w:color="auto"/>
            </w:tcBorders>
          </w:tcPr>
          <w:p w14:paraId="0225D6D2" w14:textId="77777777" w:rsidR="00941720" w:rsidRPr="00C60EFB" w:rsidRDefault="00941720" w:rsidP="00F71562">
            <w:pPr>
              <w:snapToGrid w:val="0"/>
              <w:spacing w:before="40" w:after="32"/>
              <w:jc w:val="both"/>
              <w:rPr>
                <w:rFonts w:ascii="Arial" w:hAnsi="Arial" w:cs="Arial"/>
                <w:sz w:val="16"/>
                <w:szCs w:val="16"/>
              </w:rPr>
            </w:pPr>
          </w:p>
        </w:tc>
      </w:tr>
      <w:tr w:rsidR="00941720" w:rsidRPr="00C60EFB" w14:paraId="6B685788"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50EEDA04" w14:textId="77777777" w:rsidR="00941720" w:rsidRPr="00C60EFB" w:rsidRDefault="00941720" w:rsidP="00F71562">
            <w:pPr>
              <w:snapToGrid w:val="0"/>
              <w:spacing w:before="40" w:after="32"/>
              <w:jc w:val="right"/>
              <w:rPr>
                <w:rFonts w:ascii="Arial" w:hAnsi="Arial" w:cs="Arial"/>
                <w:sz w:val="16"/>
                <w:szCs w:val="16"/>
              </w:rPr>
            </w:pPr>
            <w:r w:rsidRPr="00C60EFB">
              <w:rPr>
                <w:rFonts w:ascii="Arial" w:hAnsi="Arial" w:cs="Arial"/>
                <w:sz w:val="16"/>
                <w:szCs w:val="16"/>
              </w:rPr>
              <w:t>05</w:t>
            </w:r>
          </w:p>
        </w:tc>
        <w:tc>
          <w:tcPr>
            <w:tcW w:w="3188" w:type="dxa"/>
            <w:tcBorders>
              <w:top w:val="single" w:sz="6" w:space="0" w:color="auto"/>
              <w:left w:val="single" w:sz="6" w:space="0" w:color="auto"/>
              <w:bottom w:val="single" w:sz="6" w:space="0" w:color="auto"/>
              <w:right w:val="single" w:sz="6" w:space="0" w:color="auto"/>
            </w:tcBorders>
          </w:tcPr>
          <w:p w14:paraId="762EA642" w14:textId="77777777" w:rsidR="00941720" w:rsidRPr="00C60EFB" w:rsidRDefault="00941720" w:rsidP="00F71562">
            <w:pPr>
              <w:snapToGrid w:val="0"/>
              <w:spacing w:before="40" w:after="32"/>
              <w:jc w:val="both"/>
              <w:rPr>
                <w:rFonts w:ascii="Arial" w:hAnsi="Arial" w:cs="Arial"/>
                <w:sz w:val="16"/>
                <w:szCs w:val="16"/>
              </w:rPr>
            </w:pPr>
            <w:r w:rsidRPr="00C60EFB">
              <w:rPr>
                <w:rFonts w:ascii="Arial" w:hAnsi="Arial" w:cs="Arial"/>
                <w:sz w:val="16"/>
                <w:szCs w:val="16"/>
              </w:rPr>
              <w:t>Hidroxiprogesterona, sus sales o sus ésteres, excepto lo comprendido en el número de identificación comercial 2937.23.99.04.</w:t>
            </w:r>
          </w:p>
        </w:tc>
        <w:tc>
          <w:tcPr>
            <w:tcW w:w="4106" w:type="dxa"/>
            <w:vMerge/>
            <w:tcBorders>
              <w:left w:val="single" w:sz="6" w:space="0" w:color="auto"/>
              <w:right w:val="single" w:sz="6" w:space="0" w:color="auto"/>
            </w:tcBorders>
          </w:tcPr>
          <w:p w14:paraId="76AD24C4" w14:textId="77777777" w:rsidR="00941720" w:rsidRPr="00C60EFB" w:rsidRDefault="00941720" w:rsidP="00F71562">
            <w:pPr>
              <w:snapToGrid w:val="0"/>
              <w:spacing w:before="40" w:after="32"/>
              <w:jc w:val="both"/>
              <w:rPr>
                <w:rFonts w:ascii="Arial" w:hAnsi="Arial" w:cs="Arial"/>
                <w:sz w:val="16"/>
                <w:szCs w:val="16"/>
              </w:rPr>
            </w:pPr>
          </w:p>
        </w:tc>
      </w:tr>
      <w:tr w:rsidR="00941720" w:rsidRPr="00C60EFB" w14:paraId="07E3236F"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1CF2DEA4" w14:textId="77777777" w:rsidR="00941720" w:rsidRPr="00C60EFB" w:rsidRDefault="00941720" w:rsidP="00F71562">
            <w:pPr>
              <w:snapToGrid w:val="0"/>
              <w:spacing w:before="40" w:after="32"/>
              <w:jc w:val="right"/>
              <w:rPr>
                <w:rFonts w:ascii="Arial" w:hAnsi="Arial" w:cs="Arial"/>
                <w:sz w:val="16"/>
                <w:szCs w:val="16"/>
              </w:rPr>
            </w:pPr>
            <w:r w:rsidRPr="00C60EFB">
              <w:rPr>
                <w:rFonts w:ascii="Arial" w:hAnsi="Arial" w:cs="Arial"/>
                <w:sz w:val="16"/>
                <w:szCs w:val="16"/>
              </w:rPr>
              <w:t>06</w:t>
            </w:r>
          </w:p>
        </w:tc>
        <w:tc>
          <w:tcPr>
            <w:tcW w:w="3188" w:type="dxa"/>
            <w:tcBorders>
              <w:top w:val="single" w:sz="6" w:space="0" w:color="auto"/>
              <w:left w:val="single" w:sz="6" w:space="0" w:color="auto"/>
              <w:bottom w:val="single" w:sz="6" w:space="0" w:color="auto"/>
              <w:right w:val="single" w:sz="6" w:space="0" w:color="auto"/>
            </w:tcBorders>
          </w:tcPr>
          <w:p w14:paraId="2C53F227" w14:textId="77777777" w:rsidR="00941720" w:rsidRPr="00C60EFB" w:rsidRDefault="00941720" w:rsidP="00F71562">
            <w:pPr>
              <w:snapToGrid w:val="0"/>
              <w:spacing w:before="40" w:after="32"/>
              <w:jc w:val="both"/>
              <w:rPr>
                <w:rFonts w:ascii="Arial" w:hAnsi="Arial" w:cs="Arial"/>
                <w:sz w:val="16"/>
                <w:szCs w:val="16"/>
              </w:rPr>
            </w:pPr>
            <w:r w:rsidRPr="00C60EFB">
              <w:rPr>
                <w:rFonts w:ascii="Arial" w:hAnsi="Arial" w:cs="Arial"/>
                <w:sz w:val="16"/>
                <w:szCs w:val="16"/>
              </w:rPr>
              <w:t>Noretisterona (noretindrona), sus sales o sus ésteres.</w:t>
            </w:r>
          </w:p>
        </w:tc>
        <w:tc>
          <w:tcPr>
            <w:tcW w:w="4106" w:type="dxa"/>
            <w:vMerge/>
            <w:tcBorders>
              <w:left w:val="single" w:sz="6" w:space="0" w:color="auto"/>
              <w:right w:val="single" w:sz="6" w:space="0" w:color="auto"/>
            </w:tcBorders>
          </w:tcPr>
          <w:p w14:paraId="2B7D7AF7" w14:textId="77777777" w:rsidR="00941720" w:rsidRPr="00C60EFB" w:rsidRDefault="00941720" w:rsidP="00F71562">
            <w:pPr>
              <w:snapToGrid w:val="0"/>
              <w:spacing w:before="40" w:after="32"/>
              <w:jc w:val="both"/>
              <w:rPr>
                <w:rFonts w:ascii="Arial" w:hAnsi="Arial" w:cs="Arial"/>
                <w:sz w:val="16"/>
                <w:szCs w:val="16"/>
              </w:rPr>
            </w:pPr>
          </w:p>
        </w:tc>
      </w:tr>
      <w:tr w:rsidR="00941720" w:rsidRPr="00C60EFB" w14:paraId="3269991E"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2FD31AAA" w14:textId="77777777" w:rsidR="00941720" w:rsidRPr="00C60EFB" w:rsidRDefault="00941720" w:rsidP="00F71562">
            <w:pPr>
              <w:snapToGrid w:val="0"/>
              <w:spacing w:before="40" w:after="32"/>
              <w:jc w:val="right"/>
              <w:rPr>
                <w:rFonts w:ascii="Arial" w:hAnsi="Arial" w:cs="Arial"/>
                <w:sz w:val="16"/>
                <w:szCs w:val="16"/>
              </w:rPr>
            </w:pPr>
            <w:r w:rsidRPr="00C60EFB">
              <w:rPr>
                <w:rFonts w:ascii="Arial" w:hAnsi="Arial" w:cs="Arial"/>
                <w:sz w:val="16"/>
                <w:szCs w:val="16"/>
              </w:rPr>
              <w:t>99</w:t>
            </w:r>
          </w:p>
        </w:tc>
        <w:tc>
          <w:tcPr>
            <w:tcW w:w="3188" w:type="dxa"/>
            <w:tcBorders>
              <w:top w:val="single" w:sz="6" w:space="0" w:color="auto"/>
              <w:left w:val="single" w:sz="6" w:space="0" w:color="auto"/>
              <w:bottom w:val="single" w:sz="6" w:space="0" w:color="auto"/>
              <w:right w:val="single" w:sz="6" w:space="0" w:color="auto"/>
            </w:tcBorders>
          </w:tcPr>
          <w:p w14:paraId="50B2AE38" w14:textId="77777777" w:rsidR="00941720" w:rsidRPr="00C60EFB" w:rsidRDefault="00941720" w:rsidP="00F71562">
            <w:pPr>
              <w:snapToGrid w:val="0"/>
              <w:spacing w:before="40" w:after="32"/>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14:paraId="71D2789A" w14:textId="77777777" w:rsidR="00941720" w:rsidRPr="00C60EFB" w:rsidRDefault="00941720" w:rsidP="00F71562">
            <w:pPr>
              <w:snapToGrid w:val="0"/>
              <w:spacing w:before="40" w:after="32"/>
              <w:jc w:val="both"/>
              <w:rPr>
                <w:rFonts w:ascii="Arial" w:hAnsi="Arial" w:cs="Arial"/>
                <w:sz w:val="16"/>
                <w:szCs w:val="16"/>
              </w:rPr>
            </w:pPr>
          </w:p>
        </w:tc>
      </w:tr>
      <w:tr w:rsidR="00941720" w:rsidRPr="00C60EFB" w14:paraId="3364945A"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1823E067" w14:textId="77777777" w:rsidR="00941720" w:rsidRPr="00C60EFB" w:rsidRDefault="00941720" w:rsidP="00F71562">
            <w:pPr>
              <w:snapToGrid w:val="0"/>
              <w:spacing w:before="40" w:after="32"/>
              <w:jc w:val="both"/>
              <w:rPr>
                <w:rFonts w:ascii="Arial" w:hAnsi="Arial" w:cs="Arial"/>
                <w:sz w:val="16"/>
                <w:szCs w:val="16"/>
              </w:rPr>
            </w:pPr>
          </w:p>
        </w:tc>
      </w:tr>
      <w:tr w:rsidR="00941720" w:rsidRPr="00C60EFB" w14:paraId="559153A1"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349C1EBB" w14:textId="77777777" w:rsidR="00941720" w:rsidRPr="00C60EFB" w:rsidRDefault="00941720" w:rsidP="00F71562">
            <w:pPr>
              <w:snapToGrid w:val="0"/>
              <w:spacing w:before="40" w:after="32"/>
              <w:jc w:val="both"/>
              <w:rPr>
                <w:rFonts w:ascii="Arial" w:hAnsi="Arial" w:cs="Arial"/>
                <w:b/>
                <w:sz w:val="16"/>
                <w:szCs w:val="16"/>
              </w:rPr>
            </w:pPr>
            <w:r w:rsidRPr="00C60EFB">
              <w:rPr>
                <w:rFonts w:ascii="Arial" w:hAnsi="Arial" w:cs="Arial"/>
                <w:b/>
                <w:sz w:val="16"/>
                <w:szCs w:val="16"/>
              </w:rPr>
              <w:t>2937.29.09</w:t>
            </w:r>
          </w:p>
        </w:tc>
        <w:tc>
          <w:tcPr>
            <w:tcW w:w="3188" w:type="dxa"/>
            <w:tcBorders>
              <w:top w:val="single" w:sz="6" w:space="0" w:color="auto"/>
              <w:left w:val="single" w:sz="6" w:space="0" w:color="auto"/>
              <w:bottom w:val="single" w:sz="6" w:space="0" w:color="auto"/>
              <w:right w:val="single" w:sz="6" w:space="0" w:color="auto"/>
            </w:tcBorders>
          </w:tcPr>
          <w:p w14:paraId="6453C432" w14:textId="77777777" w:rsidR="00941720" w:rsidRPr="00C60EFB" w:rsidRDefault="00941720" w:rsidP="00F71562">
            <w:pPr>
              <w:snapToGrid w:val="0"/>
              <w:spacing w:before="40" w:after="32"/>
              <w:jc w:val="both"/>
              <w:rPr>
                <w:rFonts w:ascii="Arial" w:hAnsi="Arial" w:cs="Arial"/>
                <w:b/>
                <w:sz w:val="16"/>
                <w:szCs w:val="16"/>
              </w:rPr>
            </w:pPr>
            <w:r w:rsidRPr="00C60EFB">
              <w:rPr>
                <w:rFonts w:ascii="Arial" w:hAnsi="Arial" w:cs="Arial"/>
                <w:b/>
                <w:sz w:val="16"/>
                <w:szCs w:val="16"/>
              </w:rPr>
              <w:t>Pregnenolona, sus sales o sus ésteres.</w:t>
            </w:r>
          </w:p>
        </w:tc>
        <w:tc>
          <w:tcPr>
            <w:tcW w:w="4106" w:type="dxa"/>
            <w:vMerge w:val="restart"/>
            <w:tcBorders>
              <w:top w:val="single" w:sz="6" w:space="0" w:color="auto"/>
              <w:left w:val="single" w:sz="6" w:space="0" w:color="auto"/>
              <w:right w:val="single" w:sz="6" w:space="0" w:color="auto"/>
            </w:tcBorders>
          </w:tcPr>
          <w:p w14:paraId="7C9AB150" w14:textId="77777777" w:rsidR="00941720" w:rsidRPr="00C60EFB" w:rsidRDefault="00941720" w:rsidP="00F71562">
            <w:pPr>
              <w:snapToGrid w:val="0"/>
              <w:spacing w:before="40" w:after="32"/>
              <w:jc w:val="both"/>
              <w:rPr>
                <w:rFonts w:ascii="Arial" w:hAnsi="Arial" w:cs="Arial"/>
                <w:sz w:val="16"/>
                <w:szCs w:val="16"/>
              </w:rPr>
            </w:pPr>
          </w:p>
        </w:tc>
      </w:tr>
      <w:tr w:rsidR="00941720" w:rsidRPr="00C60EFB" w14:paraId="77DC7556"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43423436" w14:textId="77777777" w:rsidR="00941720" w:rsidRPr="00C60EFB" w:rsidRDefault="00941720" w:rsidP="00F71562">
            <w:pPr>
              <w:snapToGrid w:val="0"/>
              <w:spacing w:before="40" w:after="32"/>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5DD9C499" w14:textId="77777777" w:rsidR="00941720" w:rsidRPr="00C60EFB" w:rsidRDefault="00941720" w:rsidP="00F71562">
            <w:pPr>
              <w:snapToGrid w:val="0"/>
              <w:spacing w:before="40" w:after="32"/>
              <w:jc w:val="both"/>
              <w:rPr>
                <w:rFonts w:ascii="Arial" w:hAnsi="Arial" w:cs="Arial"/>
                <w:sz w:val="16"/>
                <w:szCs w:val="16"/>
              </w:rPr>
            </w:pPr>
            <w:r w:rsidRPr="00C60EFB">
              <w:rPr>
                <w:rFonts w:ascii="Arial" w:hAnsi="Arial" w:cs="Arial"/>
                <w:sz w:val="16"/>
                <w:szCs w:val="16"/>
              </w:rPr>
              <w:t>Pregnenolona, sus sales o sus ésteres.</w:t>
            </w:r>
          </w:p>
        </w:tc>
        <w:tc>
          <w:tcPr>
            <w:tcW w:w="4106" w:type="dxa"/>
            <w:vMerge/>
            <w:tcBorders>
              <w:left w:val="single" w:sz="6" w:space="0" w:color="auto"/>
              <w:bottom w:val="single" w:sz="6" w:space="0" w:color="auto"/>
              <w:right w:val="single" w:sz="6" w:space="0" w:color="auto"/>
            </w:tcBorders>
          </w:tcPr>
          <w:p w14:paraId="0657F847" w14:textId="77777777" w:rsidR="00941720" w:rsidRPr="00C60EFB" w:rsidRDefault="00941720" w:rsidP="00F71562">
            <w:pPr>
              <w:snapToGrid w:val="0"/>
              <w:spacing w:before="40" w:after="32"/>
              <w:jc w:val="both"/>
              <w:rPr>
                <w:rFonts w:ascii="Arial" w:hAnsi="Arial" w:cs="Arial"/>
                <w:sz w:val="16"/>
                <w:szCs w:val="16"/>
              </w:rPr>
            </w:pPr>
          </w:p>
        </w:tc>
      </w:tr>
      <w:tr w:rsidR="00941720" w:rsidRPr="00C60EFB" w14:paraId="71D05C44"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5F8E5143" w14:textId="77777777" w:rsidR="00941720" w:rsidRPr="00C60EFB" w:rsidRDefault="00941720" w:rsidP="00F71562">
            <w:pPr>
              <w:snapToGrid w:val="0"/>
              <w:spacing w:before="40" w:after="32"/>
              <w:jc w:val="both"/>
              <w:rPr>
                <w:rFonts w:ascii="Arial" w:hAnsi="Arial" w:cs="Arial"/>
                <w:sz w:val="16"/>
                <w:szCs w:val="16"/>
              </w:rPr>
            </w:pPr>
          </w:p>
        </w:tc>
      </w:tr>
      <w:tr w:rsidR="00941720" w:rsidRPr="00C60EFB" w14:paraId="1A596DA6"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6170903E" w14:textId="77777777" w:rsidR="00941720" w:rsidRPr="00C60EFB" w:rsidRDefault="00941720" w:rsidP="00F71562">
            <w:pPr>
              <w:snapToGrid w:val="0"/>
              <w:spacing w:before="40" w:after="32"/>
              <w:jc w:val="both"/>
              <w:rPr>
                <w:rFonts w:ascii="Arial" w:hAnsi="Arial" w:cs="Arial"/>
                <w:b/>
                <w:sz w:val="16"/>
                <w:szCs w:val="16"/>
              </w:rPr>
            </w:pPr>
            <w:r w:rsidRPr="00C60EFB">
              <w:rPr>
                <w:rFonts w:ascii="Arial" w:hAnsi="Arial" w:cs="Arial"/>
                <w:b/>
                <w:sz w:val="16"/>
                <w:szCs w:val="16"/>
              </w:rPr>
              <w:t>2937.29.17</w:t>
            </w:r>
          </w:p>
        </w:tc>
        <w:tc>
          <w:tcPr>
            <w:tcW w:w="3188" w:type="dxa"/>
            <w:tcBorders>
              <w:top w:val="single" w:sz="6" w:space="0" w:color="auto"/>
              <w:left w:val="single" w:sz="6" w:space="0" w:color="auto"/>
              <w:bottom w:val="single" w:sz="6" w:space="0" w:color="auto"/>
              <w:right w:val="single" w:sz="6" w:space="0" w:color="auto"/>
            </w:tcBorders>
          </w:tcPr>
          <w:p w14:paraId="365A77F6" w14:textId="77777777" w:rsidR="00941720" w:rsidRPr="00C60EFB" w:rsidRDefault="00941720" w:rsidP="00F71562">
            <w:pPr>
              <w:snapToGrid w:val="0"/>
              <w:spacing w:before="40" w:after="32"/>
              <w:jc w:val="both"/>
              <w:rPr>
                <w:rFonts w:ascii="Arial" w:hAnsi="Arial" w:cs="Arial"/>
                <w:b/>
                <w:sz w:val="16"/>
                <w:szCs w:val="16"/>
              </w:rPr>
            </w:pPr>
            <w:r w:rsidRPr="00C60EFB">
              <w:rPr>
                <w:rFonts w:ascii="Arial" w:hAnsi="Arial" w:cs="Arial"/>
                <w:b/>
                <w:sz w:val="16"/>
                <w:szCs w:val="16"/>
              </w:rPr>
              <w:t>Diosgenina.</w:t>
            </w:r>
          </w:p>
        </w:tc>
        <w:tc>
          <w:tcPr>
            <w:tcW w:w="4106" w:type="dxa"/>
            <w:vMerge w:val="restart"/>
            <w:tcBorders>
              <w:top w:val="single" w:sz="6" w:space="0" w:color="auto"/>
              <w:left w:val="single" w:sz="6" w:space="0" w:color="auto"/>
              <w:right w:val="single" w:sz="6" w:space="0" w:color="auto"/>
            </w:tcBorders>
          </w:tcPr>
          <w:p w14:paraId="47B8DF40" w14:textId="77777777" w:rsidR="00941720" w:rsidRPr="00C60EFB" w:rsidRDefault="00941720" w:rsidP="00F71562">
            <w:pPr>
              <w:snapToGrid w:val="0"/>
              <w:spacing w:before="40" w:after="32"/>
              <w:jc w:val="both"/>
              <w:rPr>
                <w:rFonts w:ascii="Arial" w:hAnsi="Arial" w:cs="Arial"/>
                <w:sz w:val="16"/>
                <w:szCs w:val="16"/>
              </w:rPr>
            </w:pPr>
          </w:p>
        </w:tc>
      </w:tr>
      <w:tr w:rsidR="00941720" w:rsidRPr="00C60EFB" w14:paraId="1D6BDC9D"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73D03326" w14:textId="77777777" w:rsidR="00941720" w:rsidRPr="00C60EFB" w:rsidRDefault="00941720" w:rsidP="00F71562">
            <w:pPr>
              <w:snapToGrid w:val="0"/>
              <w:spacing w:before="40" w:after="32"/>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15471B57" w14:textId="77777777" w:rsidR="00941720" w:rsidRPr="00C60EFB" w:rsidRDefault="00941720" w:rsidP="00F71562">
            <w:pPr>
              <w:snapToGrid w:val="0"/>
              <w:spacing w:before="40" w:after="32"/>
              <w:jc w:val="both"/>
              <w:rPr>
                <w:rFonts w:ascii="Arial" w:hAnsi="Arial" w:cs="Arial"/>
                <w:sz w:val="16"/>
                <w:szCs w:val="16"/>
              </w:rPr>
            </w:pPr>
            <w:r w:rsidRPr="00C60EFB">
              <w:rPr>
                <w:rFonts w:ascii="Arial" w:hAnsi="Arial" w:cs="Arial"/>
                <w:sz w:val="16"/>
                <w:szCs w:val="16"/>
              </w:rPr>
              <w:t>Diosgenina.</w:t>
            </w:r>
          </w:p>
        </w:tc>
        <w:tc>
          <w:tcPr>
            <w:tcW w:w="4106" w:type="dxa"/>
            <w:vMerge/>
            <w:tcBorders>
              <w:left w:val="single" w:sz="6" w:space="0" w:color="auto"/>
              <w:bottom w:val="single" w:sz="6" w:space="0" w:color="auto"/>
              <w:right w:val="single" w:sz="6" w:space="0" w:color="auto"/>
            </w:tcBorders>
          </w:tcPr>
          <w:p w14:paraId="63F086AF" w14:textId="77777777" w:rsidR="00941720" w:rsidRPr="00C60EFB" w:rsidRDefault="00941720" w:rsidP="00F71562">
            <w:pPr>
              <w:snapToGrid w:val="0"/>
              <w:spacing w:before="40" w:after="32"/>
              <w:jc w:val="both"/>
              <w:rPr>
                <w:rFonts w:ascii="Arial" w:hAnsi="Arial" w:cs="Arial"/>
                <w:sz w:val="16"/>
                <w:szCs w:val="16"/>
              </w:rPr>
            </w:pPr>
          </w:p>
        </w:tc>
      </w:tr>
      <w:tr w:rsidR="00941720" w:rsidRPr="00C60EFB" w14:paraId="3B28D169"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4DFB423C" w14:textId="77777777" w:rsidR="00941720" w:rsidRPr="00C60EFB" w:rsidRDefault="00941720" w:rsidP="00F71562">
            <w:pPr>
              <w:snapToGrid w:val="0"/>
              <w:spacing w:before="40" w:after="32"/>
              <w:jc w:val="both"/>
              <w:rPr>
                <w:rFonts w:ascii="Arial" w:hAnsi="Arial" w:cs="Arial"/>
                <w:sz w:val="16"/>
                <w:szCs w:val="16"/>
              </w:rPr>
            </w:pPr>
          </w:p>
        </w:tc>
      </w:tr>
      <w:tr w:rsidR="00941720" w:rsidRPr="00C60EFB" w14:paraId="12FD83AB"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27F68C47" w14:textId="77777777" w:rsidR="00941720" w:rsidRPr="00C60EFB" w:rsidRDefault="00941720" w:rsidP="00F71562">
            <w:pPr>
              <w:snapToGrid w:val="0"/>
              <w:spacing w:before="40" w:after="32"/>
              <w:jc w:val="both"/>
              <w:rPr>
                <w:rFonts w:ascii="Arial" w:hAnsi="Arial" w:cs="Arial"/>
                <w:b/>
                <w:sz w:val="16"/>
                <w:szCs w:val="16"/>
              </w:rPr>
            </w:pPr>
            <w:r w:rsidRPr="00C60EFB">
              <w:rPr>
                <w:rFonts w:ascii="Arial" w:hAnsi="Arial" w:cs="Arial"/>
                <w:b/>
                <w:sz w:val="16"/>
                <w:szCs w:val="16"/>
              </w:rPr>
              <w:t>2937.29.19</w:t>
            </w:r>
          </w:p>
        </w:tc>
        <w:tc>
          <w:tcPr>
            <w:tcW w:w="3188" w:type="dxa"/>
            <w:tcBorders>
              <w:top w:val="single" w:sz="6" w:space="0" w:color="auto"/>
              <w:left w:val="single" w:sz="6" w:space="0" w:color="auto"/>
              <w:bottom w:val="single" w:sz="6" w:space="0" w:color="auto"/>
              <w:right w:val="single" w:sz="6" w:space="0" w:color="auto"/>
            </w:tcBorders>
          </w:tcPr>
          <w:p w14:paraId="38703F2F" w14:textId="77777777" w:rsidR="00941720" w:rsidRPr="00C60EFB" w:rsidRDefault="00941720" w:rsidP="00F71562">
            <w:pPr>
              <w:snapToGrid w:val="0"/>
              <w:spacing w:before="40" w:after="32"/>
              <w:jc w:val="both"/>
              <w:rPr>
                <w:rFonts w:ascii="Arial" w:hAnsi="Arial" w:cs="Arial"/>
                <w:b/>
                <w:sz w:val="16"/>
                <w:szCs w:val="16"/>
              </w:rPr>
            </w:pPr>
            <w:r w:rsidRPr="00C60EFB">
              <w:rPr>
                <w:rFonts w:ascii="Arial" w:hAnsi="Arial" w:cs="Arial"/>
                <w:b/>
                <w:sz w:val="16"/>
                <w:szCs w:val="16"/>
              </w:rPr>
              <w:t>Metiltestosterona.</w:t>
            </w:r>
          </w:p>
        </w:tc>
        <w:tc>
          <w:tcPr>
            <w:tcW w:w="4106" w:type="dxa"/>
            <w:vMerge w:val="restart"/>
            <w:tcBorders>
              <w:top w:val="single" w:sz="6" w:space="0" w:color="auto"/>
              <w:left w:val="single" w:sz="6" w:space="0" w:color="auto"/>
              <w:right w:val="single" w:sz="6" w:space="0" w:color="auto"/>
            </w:tcBorders>
          </w:tcPr>
          <w:p w14:paraId="4534BB2D" w14:textId="77777777" w:rsidR="00941720" w:rsidRPr="00C60EFB" w:rsidRDefault="00941720" w:rsidP="00F71562">
            <w:pPr>
              <w:snapToGrid w:val="0"/>
              <w:spacing w:before="40" w:after="32"/>
              <w:jc w:val="both"/>
              <w:rPr>
                <w:rFonts w:ascii="Arial" w:hAnsi="Arial" w:cs="Arial"/>
                <w:sz w:val="16"/>
                <w:szCs w:val="16"/>
              </w:rPr>
            </w:pPr>
          </w:p>
        </w:tc>
      </w:tr>
      <w:tr w:rsidR="00941720" w:rsidRPr="00C60EFB" w14:paraId="692C729E"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22B0F431" w14:textId="77777777" w:rsidR="00941720" w:rsidRPr="00C60EFB" w:rsidRDefault="00941720" w:rsidP="00F71562">
            <w:pPr>
              <w:snapToGrid w:val="0"/>
              <w:spacing w:before="40" w:after="32"/>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7994B0B2" w14:textId="77777777" w:rsidR="00941720" w:rsidRPr="00C60EFB" w:rsidRDefault="00941720" w:rsidP="00F71562">
            <w:pPr>
              <w:snapToGrid w:val="0"/>
              <w:spacing w:before="40" w:after="32"/>
              <w:jc w:val="both"/>
              <w:rPr>
                <w:rFonts w:ascii="Arial" w:hAnsi="Arial" w:cs="Arial"/>
                <w:sz w:val="16"/>
                <w:szCs w:val="16"/>
              </w:rPr>
            </w:pPr>
            <w:r w:rsidRPr="00C60EFB">
              <w:rPr>
                <w:rFonts w:ascii="Arial" w:hAnsi="Arial" w:cs="Arial"/>
                <w:sz w:val="16"/>
                <w:szCs w:val="16"/>
              </w:rPr>
              <w:t>Metiltestosterona.</w:t>
            </w:r>
          </w:p>
        </w:tc>
        <w:tc>
          <w:tcPr>
            <w:tcW w:w="4106" w:type="dxa"/>
            <w:vMerge/>
            <w:tcBorders>
              <w:left w:val="single" w:sz="6" w:space="0" w:color="auto"/>
              <w:bottom w:val="single" w:sz="6" w:space="0" w:color="auto"/>
              <w:right w:val="single" w:sz="6" w:space="0" w:color="auto"/>
            </w:tcBorders>
          </w:tcPr>
          <w:p w14:paraId="584BA602" w14:textId="77777777" w:rsidR="00941720" w:rsidRPr="00C60EFB" w:rsidRDefault="00941720" w:rsidP="00F71562">
            <w:pPr>
              <w:snapToGrid w:val="0"/>
              <w:spacing w:before="40" w:after="32"/>
              <w:jc w:val="both"/>
              <w:rPr>
                <w:rFonts w:ascii="Arial" w:hAnsi="Arial" w:cs="Arial"/>
                <w:sz w:val="16"/>
                <w:szCs w:val="16"/>
              </w:rPr>
            </w:pPr>
          </w:p>
        </w:tc>
      </w:tr>
      <w:tr w:rsidR="00941720" w:rsidRPr="00C60EFB" w14:paraId="55D35E90"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6935F3B5" w14:textId="77777777" w:rsidR="00941720" w:rsidRPr="00C60EFB" w:rsidRDefault="00941720" w:rsidP="00F71562">
            <w:pPr>
              <w:snapToGrid w:val="0"/>
              <w:spacing w:before="40" w:after="32"/>
              <w:jc w:val="both"/>
              <w:rPr>
                <w:rFonts w:ascii="Arial" w:hAnsi="Arial" w:cs="Arial"/>
                <w:sz w:val="16"/>
                <w:szCs w:val="16"/>
              </w:rPr>
            </w:pPr>
          </w:p>
        </w:tc>
      </w:tr>
      <w:tr w:rsidR="00941720" w:rsidRPr="00C60EFB" w14:paraId="2B19B664"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28DFA529" w14:textId="77777777" w:rsidR="00941720" w:rsidRPr="00C60EFB" w:rsidRDefault="00941720" w:rsidP="00F71562">
            <w:pPr>
              <w:snapToGrid w:val="0"/>
              <w:spacing w:before="40" w:after="32"/>
              <w:jc w:val="both"/>
              <w:rPr>
                <w:rFonts w:ascii="Arial" w:hAnsi="Arial" w:cs="Arial"/>
                <w:b/>
                <w:sz w:val="16"/>
                <w:szCs w:val="16"/>
              </w:rPr>
            </w:pPr>
            <w:r w:rsidRPr="00C60EFB">
              <w:rPr>
                <w:rFonts w:ascii="Arial" w:hAnsi="Arial" w:cs="Arial"/>
                <w:b/>
                <w:sz w:val="16"/>
                <w:szCs w:val="16"/>
              </w:rPr>
              <w:t>2937.29.24</w:t>
            </w:r>
          </w:p>
        </w:tc>
        <w:tc>
          <w:tcPr>
            <w:tcW w:w="3188" w:type="dxa"/>
            <w:tcBorders>
              <w:top w:val="single" w:sz="6" w:space="0" w:color="auto"/>
              <w:left w:val="single" w:sz="6" w:space="0" w:color="auto"/>
              <w:bottom w:val="single" w:sz="6" w:space="0" w:color="auto"/>
              <w:right w:val="single" w:sz="6" w:space="0" w:color="auto"/>
            </w:tcBorders>
          </w:tcPr>
          <w:p w14:paraId="26CFF07C" w14:textId="77777777" w:rsidR="00941720" w:rsidRPr="00C60EFB" w:rsidRDefault="00941720" w:rsidP="00F71562">
            <w:pPr>
              <w:snapToGrid w:val="0"/>
              <w:spacing w:before="40" w:after="32"/>
              <w:jc w:val="both"/>
              <w:rPr>
                <w:rFonts w:ascii="Arial" w:hAnsi="Arial" w:cs="Arial"/>
                <w:b/>
                <w:sz w:val="16"/>
                <w:szCs w:val="16"/>
              </w:rPr>
            </w:pPr>
            <w:r w:rsidRPr="00C60EFB">
              <w:rPr>
                <w:rFonts w:ascii="Arial" w:hAnsi="Arial" w:cs="Arial"/>
                <w:b/>
                <w:sz w:val="16"/>
                <w:szCs w:val="16"/>
              </w:rPr>
              <w:t>Metilandrostendiol.</w:t>
            </w:r>
          </w:p>
        </w:tc>
        <w:tc>
          <w:tcPr>
            <w:tcW w:w="4106" w:type="dxa"/>
            <w:vMerge w:val="restart"/>
            <w:tcBorders>
              <w:top w:val="single" w:sz="6" w:space="0" w:color="auto"/>
              <w:left w:val="single" w:sz="6" w:space="0" w:color="auto"/>
              <w:right w:val="single" w:sz="6" w:space="0" w:color="auto"/>
            </w:tcBorders>
          </w:tcPr>
          <w:p w14:paraId="12498FAE" w14:textId="77777777" w:rsidR="00941720" w:rsidRPr="00C60EFB" w:rsidRDefault="00941720" w:rsidP="00F71562">
            <w:pPr>
              <w:snapToGrid w:val="0"/>
              <w:spacing w:before="40" w:after="32"/>
              <w:jc w:val="both"/>
              <w:rPr>
                <w:rFonts w:ascii="Arial" w:hAnsi="Arial" w:cs="Arial"/>
                <w:sz w:val="16"/>
                <w:szCs w:val="16"/>
              </w:rPr>
            </w:pPr>
          </w:p>
        </w:tc>
      </w:tr>
      <w:tr w:rsidR="00941720" w:rsidRPr="00C60EFB" w14:paraId="1465B327"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1476EC4D" w14:textId="77777777" w:rsidR="00941720" w:rsidRPr="00C60EFB" w:rsidRDefault="00941720" w:rsidP="00F71562">
            <w:pPr>
              <w:snapToGrid w:val="0"/>
              <w:spacing w:before="40" w:after="32"/>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315414E0" w14:textId="77777777" w:rsidR="00941720" w:rsidRPr="00C60EFB" w:rsidRDefault="00941720" w:rsidP="00F71562">
            <w:pPr>
              <w:snapToGrid w:val="0"/>
              <w:spacing w:before="40" w:after="32"/>
              <w:jc w:val="both"/>
              <w:rPr>
                <w:rFonts w:ascii="Arial" w:hAnsi="Arial" w:cs="Arial"/>
                <w:sz w:val="16"/>
                <w:szCs w:val="16"/>
              </w:rPr>
            </w:pPr>
            <w:r w:rsidRPr="00C60EFB">
              <w:rPr>
                <w:rFonts w:ascii="Arial" w:hAnsi="Arial" w:cs="Arial"/>
                <w:sz w:val="16"/>
                <w:szCs w:val="16"/>
              </w:rPr>
              <w:t>Metilandrostendiol.</w:t>
            </w:r>
          </w:p>
        </w:tc>
        <w:tc>
          <w:tcPr>
            <w:tcW w:w="4106" w:type="dxa"/>
            <w:vMerge/>
            <w:tcBorders>
              <w:left w:val="single" w:sz="6" w:space="0" w:color="auto"/>
              <w:bottom w:val="single" w:sz="6" w:space="0" w:color="auto"/>
              <w:right w:val="single" w:sz="6" w:space="0" w:color="auto"/>
            </w:tcBorders>
          </w:tcPr>
          <w:p w14:paraId="01B1931F" w14:textId="77777777" w:rsidR="00941720" w:rsidRPr="00C60EFB" w:rsidRDefault="00941720" w:rsidP="00F71562">
            <w:pPr>
              <w:snapToGrid w:val="0"/>
              <w:spacing w:before="40" w:after="32"/>
              <w:jc w:val="both"/>
              <w:rPr>
                <w:rFonts w:ascii="Arial" w:hAnsi="Arial" w:cs="Arial"/>
                <w:sz w:val="16"/>
                <w:szCs w:val="16"/>
              </w:rPr>
            </w:pPr>
          </w:p>
        </w:tc>
      </w:tr>
      <w:tr w:rsidR="00941720" w:rsidRPr="00C60EFB" w14:paraId="59143AA4"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1C969D10" w14:textId="77777777" w:rsidR="00941720" w:rsidRPr="00C60EFB" w:rsidRDefault="00941720" w:rsidP="00F71562">
            <w:pPr>
              <w:snapToGrid w:val="0"/>
              <w:spacing w:before="40" w:after="32"/>
              <w:jc w:val="both"/>
              <w:rPr>
                <w:rFonts w:ascii="Arial" w:hAnsi="Arial" w:cs="Arial"/>
                <w:sz w:val="16"/>
                <w:szCs w:val="16"/>
              </w:rPr>
            </w:pPr>
          </w:p>
        </w:tc>
      </w:tr>
      <w:tr w:rsidR="00941720" w:rsidRPr="00C60EFB" w14:paraId="3C073DC7"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781A7885" w14:textId="77777777" w:rsidR="00941720" w:rsidRPr="00C60EFB" w:rsidRDefault="00941720" w:rsidP="00F71562">
            <w:pPr>
              <w:snapToGrid w:val="0"/>
              <w:spacing w:before="40" w:after="32"/>
              <w:jc w:val="both"/>
              <w:rPr>
                <w:rFonts w:ascii="Arial" w:hAnsi="Arial" w:cs="Arial"/>
                <w:b/>
                <w:sz w:val="16"/>
                <w:szCs w:val="16"/>
              </w:rPr>
            </w:pPr>
            <w:r w:rsidRPr="00C60EFB">
              <w:rPr>
                <w:rFonts w:ascii="Arial" w:hAnsi="Arial" w:cs="Arial"/>
                <w:b/>
                <w:sz w:val="16"/>
                <w:szCs w:val="16"/>
              </w:rPr>
              <w:t>2937.29.29</w:t>
            </w:r>
          </w:p>
        </w:tc>
        <w:tc>
          <w:tcPr>
            <w:tcW w:w="3188" w:type="dxa"/>
            <w:tcBorders>
              <w:top w:val="single" w:sz="6" w:space="0" w:color="auto"/>
              <w:left w:val="single" w:sz="6" w:space="0" w:color="auto"/>
              <w:bottom w:val="single" w:sz="6" w:space="0" w:color="auto"/>
              <w:right w:val="single" w:sz="6" w:space="0" w:color="auto"/>
            </w:tcBorders>
          </w:tcPr>
          <w:p w14:paraId="2A8E8971" w14:textId="77777777" w:rsidR="00941720" w:rsidRPr="00C60EFB" w:rsidRDefault="00941720" w:rsidP="00F71562">
            <w:pPr>
              <w:snapToGrid w:val="0"/>
              <w:spacing w:before="40" w:after="32"/>
              <w:jc w:val="both"/>
              <w:rPr>
                <w:rFonts w:ascii="Arial" w:hAnsi="Arial" w:cs="Arial"/>
                <w:b/>
                <w:sz w:val="16"/>
                <w:szCs w:val="16"/>
              </w:rPr>
            </w:pPr>
            <w:r w:rsidRPr="00C60EFB">
              <w:rPr>
                <w:rFonts w:ascii="Arial" w:hAnsi="Arial" w:cs="Arial"/>
                <w:b/>
                <w:sz w:val="16"/>
                <w:szCs w:val="16"/>
              </w:rPr>
              <w:t>Testosterona o sus ésteres.</w:t>
            </w:r>
          </w:p>
        </w:tc>
        <w:tc>
          <w:tcPr>
            <w:tcW w:w="4106" w:type="dxa"/>
            <w:vMerge w:val="restart"/>
            <w:tcBorders>
              <w:top w:val="single" w:sz="6" w:space="0" w:color="auto"/>
              <w:left w:val="single" w:sz="6" w:space="0" w:color="auto"/>
              <w:right w:val="single" w:sz="6" w:space="0" w:color="auto"/>
            </w:tcBorders>
          </w:tcPr>
          <w:p w14:paraId="393B8918" w14:textId="77777777" w:rsidR="00941720" w:rsidRPr="00C60EFB" w:rsidRDefault="00941720" w:rsidP="00F71562">
            <w:pPr>
              <w:snapToGrid w:val="0"/>
              <w:spacing w:before="40" w:after="32"/>
              <w:jc w:val="both"/>
              <w:rPr>
                <w:rFonts w:ascii="Arial" w:hAnsi="Arial" w:cs="Arial"/>
                <w:sz w:val="16"/>
                <w:szCs w:val="16"/>
              </w:rPr>
            </w:pPr>
          </w:p>
        </w:tc>
      </w:tr>
      <w:tr w:rsidR="00941720" w:rsidRPr="00C60EFB" w14:paraId="51190712"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7CD9CFE2" w14:textId="77777777" w:rsidR="00941720" w:rsidRPr="00C60EFB" w:rsidRDefault="00941720" w:rsidP="00F71562">
            <w:pPr>
              <w:snapToGrid w:val="0"/>
              <w:spacing w:before="40" w:after="32"/>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4B091413" w14:textId="77777777" w:rsidR="00941720" w:rsidRPr="00C60EFB" w:rsidRDefault="00941720" w:rsidP="00F71562">
            <w:pPr>
              <w:snapToGrid w:val="0"/>
              <w:spacing w:before="40" w:after="32"/>
              <w:jc w:val="both"/>
              <w:rPr>
                <w:rFonts w:ascii="Arial" w:hAnsi="Arial" w:cs="Arial"/>
                <w:sz w:val="16"/>
                <w:szCs w:val="16"/>
              </w:rPr>
            </w:pPr>
            <w:r w:rsidRPr="00C60EFB">
              <w:rPr>
                <w:rFonts w:ascii="Arial" w:hAnsi="Arial" w:cs="Arial"/>
                <w:sz w:val="16"/>
                <w:szCs w:val="16"/>
              </w:rPr>
              <w:t>Testosterona o sus ésteres.</w:t>
            </w:r>
          </w:p>
        </w:tc>
        <w:tc>
          <w:tcPr>
            <w:tcW w:w="4106" w:type="dxa"/>
            <w:vMerge/>
            <w:tcBorders>
              <w:left w:val="single" w:sz="6" w:space="0" w:color="auto"/>
              <w:bottom w:val="single" w:sz="6" w:space="0" w:color="auto"/>
              <w:right w:val="single" w:sz="6" w:space="0" w:color="auto"/>
            </w:tcBorders>
          </w:tcPr>
          <w:p w14:paraId="36540A39" w14:textId="77777777" w:rsidR="00941720" w:rsidRPr="00C60EFB" w:rsidRDefault="00941720" w:rsidP="00F71562">
            <w:pPr>
              <w:snapToGrid w:val="0"/>
              <w:spacing w:before="40" w:after="32"/>
              <w:jc w:val="both"/>
              <w:rPr>
                <w:rFonts w:ascii="Arial" w:hAnsi="Arial" w:cs="Arial"/>
                <w:sz w:val="16"/>
                <w:szCs w:val="16"/>
              </w:rPr>
            </w:pPr>
          </w:p>
        </w:tc>
      </w:tr>
      <w:tr w:rsidR="00941720" w:rsidRPr="00C60EFB" w14:paraId="1EB0F208"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483119A0" w14:textId="77777777" w:rsidR="00941720" w:rsidRPr="00C60EFB" w:rsidRDefault="00941720" w:rsidP="00F71562">
            <w:pPr>
              <w:snapToGrid w:val="0"/>
              <w:spacing w:before="40" w:after="32"/>
              <w:jc w:val="both"/>
              <w:rPr>
                <w:rFonts w:ascii="Arial" w:hAnsi="Arial" w:cs="Arial"/>
                <w:sz w:val="16"/>
                <w:szCs w:val="16"/>
              </w:rPr>
            </w:pPr>
          </w:p>
        </w:tc>
      </w:tr>
      <w:tr w:rsidR="00941720" w:rsidRPr="00C60EFB" w14:paraId="40E3AD00"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0541EDC2" w14:textId="77777777" w:rsidR="00941720" w:rsidRPr="00C60EFB" w:rsidRDefault="00941720" w:rsidP="00F71562">
            <w:pPr>
              <w:snapToGrid w:val="0"/>
              <w:spacing w:before="40" w:after="32"/>
              <w:jc w:val="both"/>
              <w:rPr>
                <w:rFonts w:ascii="Arial" w:hAnsi="Arial" w:cs="Arial"/>
                <w:b/>
                <w:sz w:val="16"/>
                <w:szCs w:val="16"/>
              </w:rPr>
            </w:pPr>
            <w:r w:rsidRPr="00C60EFB">
              <w:rPr>
                <w:rFonts w:ascii="Arial" w:hAnsi="Arial" w:cs="Arial"/>
                <w:b/>
                <w:sz w:val="16"/>
                <w:szCs w:val="16"/>
              </w:rPr>
              <w:t>2937.29.32</w:t>
            </w:r>
          </w:p>
        </w:tc>
        <w:tc>
          <w:tcPr>
            <w:tcW w:w="3188" w:type="dxa"/>
            <w:tcBorders>
              <w:top w:val="single" w:sz="6" w:space="0" w:color="auto"/>
              <w:left w:val="single" w:sz="6" w:space="0" w:color="auto"/>
              <w:bottom w:val="single" w:sz="6" w:space="0" w:color="auto"/>
              <w:right w:val="single" w:sz="6" w:space="0" w:color="auto"/>
            </w:tcBorders>
          </w:tcPr>
          <w:p w14:paraId="4D4ADE94" w14:textId="77777777" w:rsidR="00941720" w:rsidRPr="00C60EFB" w:rsidRDefault="00941720" w:rsidP="00F71562">
            <w:pPr>
              <w:snapToGrid w:val="0"/>
              <w:spacing w:before="40" w:after="32"/>
              <w:jc w:val="both"/>
              <w:rPr>
                <w:rFonts w:ascii="Arial" w:hAnsi="Arial" w:cs="Arial"/>
                <w:b/>
                <w:sz w:val="16"/>
                <w:szCs w:val="16"/>
              </w:rPr>
            </w:pPr>
            <w:r w:rsidRPr="00C60EFB">
              <w:rPr>
                <w:rFonts w:ascii="Arial" w:hAnsi="Arial" w:cs="Arial"/>
                <w:b/>
                <w:sz w:val="16"/>
                <w:szCs w:val="16"/>
              </w:rPr>
              <w:t>17-alfa-Pregna-2,4-dien-20-ino (2,3-d)- isoxazol-17-ol (Danazol).</w:t>
            </w:r>
          </w:p>
        </w:tc>
        <w:tc>
          <w:tcPr>
            <w:tcW w:w="4106" w:type="dxa"/>
            <w:vMerge w:val="restart"/>
            <w:tcBorders>
              <w:top w:val="single" w:sz="6" w:space="0" w:color="auto"/>
              <w:left w:val="single" w:sz="6" w:space="0" w:color="auto"/>
              <w:right w:val="single" w:sz="6" w:space="0" w:color="auto"/>
            </w:tcBorders>
          </w:tcPr>
          <w:p w14:paraId="4C49A8F5" w14:textId="77777777" w:rsidR="00941720" w:rsidRPr="00C60EFB" w:rsidRDefault="00941720" w:rsidP="00F71562">
            <w:pPr>
              <w:snapToGrid w:val="0"/>
              <w:spacing w:before="40" w:after="32"/>
              <w:jc w:val="both"/>
              <w:rPr>
                <w:rFonts w:ascii="Arial" w:hAnsi="Arial" w:cs="Arial"/>
                <w:sz w:val="16"/>
                <w:szCs w:val="16"/>
              </w:rPr>
            </w:pPr>
          </w:p>
        </w:tc>
      </w:tr>
      <w:tr w:rsidR="00941720" w:rsidRPr="00C60EFB" w14:paraId="6AAB0D1E"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7970A559" w14:textId="77777777" w:rsidR="00941720" w:rsidRPr="00C60EFB" w:rsidRDefault="00941720" w:rsidP="00F71562">
            <w:pPr>
              <w:snapToGrid w:val="0"/>
              <w:spacing w:before="40" w:after="32"/>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71844B0E" w14:textId="77777777" w:rsidR="00941720" w:rsidRPr="00C60EFB" w:rsidRDefault="00941720" w:rsidP="00F71562">
            <w:pPr>
              <w:snapToGrid w:val="0"/>
              <w:spacing w:before="40" w:after="32"/>
              <w:jc w:val="both"/>
              <w:rPr>
                <w:rFonts w:ascii="Arial" w:hAnsi="Arial" w:cs="Arial"/>
                <w:sz w:val="16"/>
                <w:szCs w:val="16"/>
              </w:rPr>
            </w:pPr>
            <w:r w:rsidRPr="00C60EFB">
              <w:rPr>
                <w:rFonts w:ascii="Arial" w:hAnsi="Arial" w:cs="Arial"/>
                <w:sz w:val="16"/>
                <w:szCs w:val="16"/>
              </w:rPr>
              <w:t>17-alfa-Pregna-2,4-dien-20-ino (2,3-d)- isoxazol-17-ol (Danazol).</w:t>
            </w:r>
          </w:p>
        </w:tc>
        <w:tc>
          <w:tcPr>
            <w:tcW w:w="4106" w:type="dxa"/>
            <w:vMerge/>
            <w:tcBorders>
              <w:left w:val="single" w:sz="6" w:space="0" w:color="auto"/>
              <w:bottom w:val="single" w:sz="6" w:space="0" w:color="auto"/>
              <w:right w:val="single" w:sz="6" w:space="0" w:color="auto"/>
            </w:tcBorders>
          </w:tcPr>
          <w:p w14:paraId="7B403E82" w14:textId="77777777" w:rsidR="00941720" w:rsidRPr="00C60EFB" w:rsidRDefault="00941720" w:rsidP="00F71562">
            <w:pPr>
              <w:snapToGrid w:val="0"/>
              <w:spacing w:before="40" w:after="32"/>
              <w:jc w:val="both"/>
              <w:rPr>
                <w:rFonts w:ascii="Arial" w:hAnsi="Arial" w:cs="Arial"/>
                <w:sz w:val="16"/>
                <w:szCs w:val="16"/>
              </w:rPr>
            </w:pPr>
          </w:p>
        </w:tc>
      </w:tr>
      <w:tr w:rsidR="00941720" w:rsidRPr="00C60EFB" w14:paraId="4024490E"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3F231689" w14:textId="77777777" w:rsidR="00941720" w:rsidRPr="00C60EFB" w:rsidRDefault="00941720" w:rsidP="00F71562">
            <w:pPr>
              <w:snapToGrid w:val="0"/>
              <w:spacing w:before="40" w:after="32"/>
              <w:jc w:val="both"/>
              <w:rPr>
                <w:rFonts w:ascii="Arial" w:hAnsi="Arial" w:cs="Arial"/>
                <w:sz w:val="16"/>
                <w:szCs w:val="16"/>
              </w:rPr>
            </w:pPr>
          </w:p>
        </w:tc>
      </w:tr>
      <w:tr w:rsidR="00941720" w:rsidRPr="00C60EFB" w14:paraId="36E0E6FE"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4B137C45" w14:textId="77777777" w:rsidR="00941720" w:rsidRPr="00C60EFB" w:rsidRDefault="00941720" w:rsidP="00F71562">
            <w:pPr>
              <w:snapToGrid w:val="0"/>
              <w:spacing w:before="40" w:after="32"/>
              <w:jc w:val="both"/>
              <w:rPr>
                <w:rFonts w:ascii="Arial" w:hAnsi="Arial" w:cs="Arial"/>
                <w:b/>
                <w:sz w:val="16"/>
                <w:szCs w:val="16"/>
              </w:rPr>
            </w:pPr>
            <w:r w:rsidRPr="00C60EFB">
              <w:rPr>
                <w:rFonts w:ascii="Arial" w:hAnsi="Arial" w:cs="Arial"/>
                <w:b/>
                <w:sz w:val="16"/>
                <w:szCs w:val="16"/>
              </w:rPr>
              <w:t>2937.29.33</w:t>
            </w:r>
          </w:p>
        </w:tc>
        <w:tc>
          <w:tcPr>
            <w:tcW w:w="3188" w:type="dxa"/>
            <w:tcBorders>
              <w:top w:val="single" w:sz="6" w:space="0" w:color="auto"/>
              <w:left w:val="single" w:sz="6" w:space="0" w:color="auto"/>
              <w:bottom w:val="single" w:sz="6" w:space="0" w:color="auto"/>
              <w:right w:val="single" w:sz="6" w:space="0" w:color="auto"/>
            </w:tcBorders>
          </w:tcPr>
          <w:p w14:paraId="45934945" w14:textId="77777777" w:rsidR="00941720" w:rsidRPr="00C60EFB" w:rsidRDefault="00941720" w:rsidP="00F71562">
            <w:pPr>
              <w:snapToGrid w:val="0"/>
              <w:spacing w:before="40" w:after="32"/>
              <w:jc w:val="both"/>
              <w:rPr>
                <w:rFonts w:ascii="Arial" w:hAnsi="Arial" w:cs="Arial"/>
                <w:b/>
                <w:sz w:val="16"/>
                <w:szCs w:val="16"/>
              </w:rPr>
            </w:pPr>
            <w:r w:rsidRPr="00C60EFB">
              <w:rPr>
                <w:rFonts w:ascii="Arial" w:hAnsi="Arial" w:cs="Arial"/>
                <w:b/>
                <w:sz w:val="16"/>
                <w:szCs w:val="16"/>
              </w:rPr>
              <w:t>Clostebol, sus sales o sus ésteres.</w:t>
            </w:r>
          </w:p>
        </w:tc>
        <w:tc>
          <w:tcPr>
            <w:tcW w:w="4106" w:type="dxa"/>
            <w:vMerge w:val="restart"/>
            <w:tcBorders>
              <w:top w:val="single" w:sz="6" w:space="0" w:color="auto"/>
              <w:left w:val="single" w:sz="6" w:space="0" w:color="auto"/>
              <w:right w:val="single" w:sz="6" w:space="0" w:color="auto"/>
            </w:tcBorders>
          </w:tcPr>
          <w:p w14:paraId="3E6EAC9D" w14:textId="77777777" w:rsidR="00941720" w:rsidRPr="00C60EFB" w:rsidRDefault="00941720" w:rsidP="00F71562">
            <w:pPr>
              <w:snapToGrid w:val="0"/>
              <w:spacing w:before="40" w:after="32"/>
              <w:jc w:val="both"/>
              <w:rPr>
                <w:rFonts w:ascii="Arial" w:hAnsi="Arial" w:cs="Arial"/>
                <w:sz w:val="16"/>
                <w:szCs w:val="16"/>
              </w:rPr>
            </w:pPr>
          </w:p>
        </w:tc>
      </w:tr>
      <w:tr w:rsidR="00941720" w:rsidRPr="00C60EFB" w14:paraId="71985462"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6D0A5D96" w14:textId="77777777" w:rsidR="00941720" w:rsidRPr="00C60EFB" w:rsidRDefault="00941720" w:rsidP="00F71562">
            <w:pPr>
              <w:snapToGrid w:val="0"/>
              <w:spacing w:before="40" w:after="32"/>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41B52FFD" w14:textId="77777777" w:rsidR="00941720" w:rsidRPr="00C60EFB" w:rsidRDefault="00941720" w:rsidP="00F71562">
            <w:pPr>
              <w:snapToGrid w:val="0"/>
              <w:spacing w:before="40" w:after="32"/>
              <w:jc w:val="both"/>
              <w:rPr>
                <w:rFonts w:ascii="Arial" w:hAnsi="Arial" w:cs="Arial"/>
                <w:sz w:val="16"/>
                <w:szCs w:val="16"/>
              </w:rPr>
            </w:pPr>
            <w:r w:rsidRPr="00C60EFB">
              <w:rPr>
                <w:rFonts w:ascii="Arial" w:hAnsi="Arial" w:cs="Arial"/>
                <w:sz w:val="16"/>
                <w:szCs w:val="16"/>
              </w:rPr>
              <w:t>Clostebol, sus sales o sus ésteres.</w:t>
            </w:r>
          </w:p>
        </w:tc>
        <w:tc>
          <w:tcPr>
            <w:tcW w:w="4106" w:type="dxa"/>
            <w:vMerge/>
            <w:tcBorders>
              <w:left w:val="single" w:sz="6" w:space="0" w:color="auto"/>
              <w:bottom w:val="single" w:sz="6" w:space="0" w:color="auto"/>
              <w:right w:val="single" w:sz="6" w:space="0" w:color="auto"/>
            </w:tcBorders>
          </w:tcPr>
          <w:p w14:paraId="5EFED759" w14:textId="77777777" w:rsidR="00941720" w:rsidRPr="00C60EFB" w:rsidRDefault="00941720" w:rsidP="00F71562">
            <w:pPr>
              <w:snapToGrid w:val="0"/>
              <w:spacing w:before="40" w:after="32"/>
              <w:jc w:val="both"/>
              <w:rPr>
                <w:rFonts w:ascii="Arial" w:hAnsi="Arial" w:cs="Arial"/>
                <w:sz w:val="16"/>
                <w:szCs w:val="16"/>
              </w:rPr>
            </w:pPr>
          </w:p>
        </w:tc>
      </w:tr>
      <w:tr w:rsidR="00941720" w:rsidRPr="00C60EFB" w14:paraId="638FEF0C"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7BEA38BF" w14:textId="77777777" w:rsidR="00941720" w:rsidRPr="00C60EFB" w:rsidRDefault="00941720" w:rsidP="00F71562">
            <w:pPr>
              <w:snapToGrid w:val="0"/>
              <w:spacing w:before="40" w:after="32"/>
              <w:jc w:val="both"/>
              <w:rPr>
                <w:rFonts w:ascii="Arial" w:hAnsi="Arial" w:cs="Arial"/>
                <w:sz w:val="16"/>
                <w:szCs w:val="16"/>
              </w:rPr>
            </w:pPr>
          </w:p>
        </w:tc>
      </w:tr>
      <w:tr w:rsidR="00941720" w:rsidRPr="00C60EFB" w14:paraId="4B879A1D"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23D27C59" w14:textId="77777777" w:rsidR="00941720" w:rsidRPr="00C60EFB" w:rsidRDefault="00941720" w:rsidP="00F71562">
            <w:pPr>
              <w:snapToGrid w:val="0"/>
              <w:spacing w:before="40" w:after="32"/>
              <w:jc w:val="both"/>
              <w:rPr>
                <w:rFonts w:ascii="Arial" w:hAnsi="Arial" w:cs="Arial"/>
                <w:b/>
                <w:sz w:val="16"/>
                <w:szCs w:val="16"/>
              </w:rPr>
            </w:pPr>
            <w:r w:rsidRPr="00C60EFB">
              <w:rPr>
                <w:rFonts w:ascii="Arial" w:hAnsi="Arial" w:cs="Arial"/>
                <w:b/>
                <w:sz w:val="16"/>
                <w:szCs w:val="16"/>
              </w:rPr>
              <w:t>2937.29.36</w:t>
            </w:r>
          </w:p>
        </w:tc>
        <w:tc>
          <w:tcPr>
            <w:tcW w:w="3188" w:type="dxa"/>
            <w:tcBorders>
              <w:top w:val="single" w:sz="6" w:space="0" w:color="auto"/>
              <w:left w:val="single" w:sz="6" w:space="0" w:color="auto"/>
              <w:bottom w:val="single" w:sz="6" w:space="0" w:color="auto"/>
              <w:right w:val="single" w:sz="6" w:space="0" w:color="auto"/>
            </w:tcBorders>
          </w:tcPr>
          <w:p w14:paraId="5CF925C4" w14:textId="77777777" w:rsidR="00941720" w:rsidRPr="00C60EFB" w:rsidRDefault="00941720" w:rsidP="00F71562">
            <w:pPr>
              <w:snapToGrid w:val="0"/>
              <w:spacing w:before="40" w:after="32"/>
              <w:jc w:val="both"/>
              <w:rPr>
                <w:rFonts w:ascii="Arial" w:hAnsi="Arial" w:cs="Arial"/>
                <w:b/>
                <w:sz w:val="16"/>
                <w:szCs w:val="16"/>
              </w:rPr>
            </w:pPr>
            <w:r w:rsidRPr="00C60EFB">
              <w:rPr>
                <w:rFonts w:ascii="Arial" w:hAnsi="Arial" w:cs="Arial"/>
                <w:b/>
                <w:sz w:val="16"/>
                <w:szCs w:val="16"/>
              </w:rPr>
              <w:t>Dehidroisoandrosterona (Prasterona), sus sales o sus ésteres, excepto enantato de prasterona.</w:t>
            </w:r>
          </w:p>
        </w:tc>
        <w:tc>
          <w:tcPr>
            <w:tcW w:w="4106" w:type="dxa"/>
            <w:vMerge w:val="restart"/>
            <w:tcBorders>
              <w:top w:val="single" w:sz="6" w:space="0" w:color="auto"/>
              <w:left w:val="single" w:sz="6" w:space="0" w:color="auto"/>
              <w:right w:val="single" w:sz="6" w:space="0" w:color="auto"/>
            </w:tcBorders>
          </w:tcPr>
          <w:p w14:paraId="5D2ABC53" w14:textId="77777777" w:rsidR="00941720" w:rsidRPr="00C60EFB" w:rsidRDefault="00941720" w:rsidP="00F71562">
            <w:pPr>
              <w:snapToGrid w:val="0"/>
              <w:spacing w:before="40" w:after="32"/>
              <w:jc w:val="both"/>
              <w:rPr>
                <w:rFonts w:ascii="Arial" w:hAnsi="Arial" w:cs="Arial"/>
                <w:sz w:val="16"/>
                <w:szCs w:val="16"/>
              </w:rPr>
            </w:pPr>
          </w:p>
        </w:tc>
      </w:tr>
      <w:tr w:rsidR="00941720" w:rsidRPr="00C60EFB" w14:paraId="52AD3A5C"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2C301BD5" w14:textId="77777777" w:rsidR="00941720" w:rsidRPr="00C60EFB" w:rsidRDefault="00941720" w:rsidP="00F71562">
            <w:pPr>
              <w:snapToGrid w:val="0"/>
              <w:spacing w:before="40" w:after="32"/>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4CA8974A" w14:textId="77777777" w:rsidR="00941720" w:rsidRPr="00C60EFB" w:rsidRDefault="00941720" w:rsidP="00F71562">
            <w:pPr>
              <w:snapToGrid w:val="0"/>
              <w:spacing w:before="40" w:after="32"/>
              <w:jc w:val="both"/>
              <w:rPr>
                <w:rFonts w:ascii="Arial" w:hAnsi="Arial" w:cs="Arial"/>
                <w:sz w:val="16"/>
                <w:szCs w:val="16"/>
              </w:rPr>
            </w:pPr>
            <w:r w:rsidRPr="00C60EFB">
              <w:rPr>
                <w:rFonts w:ascii="Arial" w:hAnsi="Arial" w:cs="Arial"/>
                <w:sz w:val="16"/>
                <w:szCs w:val="16"/>
              </w:rPr>
              <w:t>Dehidroisoandrosterona (Prasterona), sus sales o sus ésteres, excepto enantato de prasterona.</w:t>
            </w:r>
          </w:p>
        </w:tc>
        <w:tc>
          <w:tcPr>
            <w:tcW w:w="4106" w:type="dxa"/>
            <w:vMerge/>
            <w:tcBorders>
              <w:left w:val="single" w:sz="6" w:space="0" w:color="auto"/>
              <w:bottom w:val="single" w:sz="6" w:space="0" w:color="auto"/>
              <w:right w:val="single" w:sz="6" w:space="0" w:color="auto"/>
            </w:tcBorders>
          </w:tcPr>
          <w:p w14:paraId="7AC0D4B6" w14:textId="77777777" w:rsidR="00941720" w:rsidRPr="00C60EFB" w:rsidRDefault="00941720" w:rsidP="00F71562">
            <w:pPr>
              <w:snapToGrid w:val="0"/>
              <w:spacing w:before="40" w:after="32"/>
              <w:jc w:val="both"/>
              <w:rPr>
                <w:rFonts w:ascii="Arial" w:hAnsi="Arial" w:cs="Arial"/>
                <w:sz w:val="16"/>
                <w:szCs w:val="16"/>
              </w:rPr>
            </w:pPr>
          </w:p>
        </w:tc>
      </w:tr>
      <w:tr w:rsidR="00941720" w:rsidRPr="00C60EFB" w14:paraId="7C601649"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5AA4B928" w14:textId="77777777" w:rsidR="00941720" w:rsidRPr="00C60EFB" w:rsidRDefault="00941720" w:rsidP="00F71562">
            <w:pPr>
              <w:snapToGrid w:val="0"/>
              <w:spacing w:before="40" w:after="32"/>
              <w:jc w:val="both"/>
              <w:rPr>
                <w:rFonts w:ascii="Arial" w:hAnsi="Arial" w:cs="Arial"/>
                <w:sz w:val="16"/>
                <w:szCs w:val="16"/>
              </w:rPr>
            </w:pPr>
          </w:p>
        </w:tc>
      </w:tr>
      <w:tr w:rsidR="00941720" w:rsidRPr="00C60EFB" w14:paraId="168AF90F"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0D43D7CC" w14:textId="77777777" w:rsidR="00941720" w:rsidRPr="00C60EFB" w:rsidRDefault="00941720" w:rsidP="00F71562">
            <w:pPr>
              <w:snapToGrid w:val="0"/>
              <w:spacing w:before="40" w:after="32"/>
              <w:jc w:val="both"/>
              <w:rPr>
                <w:rFonts w:ascii="Arial" w:hAnsi="Arial" w:cs="Arial"/>
                <w:b/>
                <w:sz w:val="16"/>
                <w:szCs w:val="16"/>
              </w:rPr>
            </w:pPr>
            <w:r w:rsidRPr="00C60EFB">
              <w:rPr>
                <w:rFonts w:ascii="Arial" w:hAnsi="Arial" w:cs="Arial"/>
                <w:b/>
                <w:sz w:val="16"/>
                <w:szCs w:val="16"/>
              </w:rPr>
              <w:t>2937.29.99</w:t>
            </w:r>
          </w:p>
        </w:tc>
        <w:tc>
          <w:tcPr>
            <w:tcW w:w="3188" w:type="dxa"/>
            <w:tcBorders>
              <w:top w:val="single" w:sz="6" w:space="0" w:color="auto"/>
              <w:left w:val="single" w:sz="6" w:space="0" w:color="auto"/>
              <w:bottom w:val="single" w:sz="6" w:space="0" w:color="auto"/>
              <w:right w:val="single" w:sz="6" w:space="0" w:color="auto"/>
            </w:tcBorders>
          </w:tcPr>
          <w:p w14:paraId="7EBA6886" w14:textId="77777777" w:rsidR="00941720" w:rsidRPr="00C60EFB" w:rsidRDefault="00941720" w:rsidP="00F71562">
            <w:pPr>
              <w:snapToGrid w:val="0"/>
              <w:spacing w:before="40" w:after="32"/>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14:paraId="5048DE74" w14:textId="77777777" w:rsidR="00941720" w:rsidRPr="00C60EFB" w:rsidRDefault="00941720" w:rsidP="00F71562">
            <w:pPr>
              <w:snapToGrid w:val="0"/>
              <w:spacing w:before="40" w:after="32"/>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Tigogenina; hecogenina y/o sarsasapogenina.</w:t>
            </w:r>
          </w:p>
        </w:tc>
      </w:tr>
      <w:tr w:rsidR="00941720" w:rsidRPr="00C60EFB" w14:paraId="2708C724"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6C818405" w14:textId="77777777" w:rsidR="00941720" w:rsidRPr="00C60EFB" w:rsidRDefault="00941720" w:rsidP="00F71562">
            <w:pPr>
              <w:snapToGrid w:val="0"/>
              <w:spacing w:before="40" w:after="32"/>
              <w:jc w:val="right"/>
              <w:rPr>
                <w:rFonts w:ascii="Arial" w:hAnsi="Arial" w:cs="Arial"/>
                <w:sz w:val="16"/>
                <w:szCs w:val="16"/>
              </w:rPr>
            </w:pPr>
            <w:r w:rsidRPr="00C60EFB">
              <w:rPr>
                <w:rFonts w:ascii="Arial" w:hAnsi="Arial" w:cs="Arial"/>
                <w:sz w:val="16"/>
                <w:szCs w:val="16"/>
              </w:rPr>
              <w:t>01</w:t>
            </w:r>
          </w:p>
        </w:tc>
        <w:tc>
          <w:tcPr>
            <w:tcW w:w="3188" w:type="dxa"/>
            <w:tcBorders>
              <w:top w:val="single" w:sz="6" w:space="0" w:color="auto"/>
              <w:left w:val="single" w:sz="6" w:space="0" w:color="auto"/>
              <w:bottom w:val="single" w:sz="6" w:space="0" w:color="auto"/>
              <w:right w:val="single" w:sz="6" w:space="0" w:color="auto"/>
            </w:tcBorders>
          </w:tcPr>
          <w:p w14:paraId="3FB2B046" w14:textId="77777777" w:rsidR="00941720" w:rsidRPr="00C60EFB" w:rsidRDefault="00941720" w:rsidP="00F71562">
            <w:pPr>
              <w:snapToGrid w:val="0"/>
              <w:spacing w:before="40" w:after="32"/>
              <w:jc w:val="both"/>
              <w:rPr>
                <w:rFonts w:ascii="Arial" w:hAnsi="Arial" w:cs="Arial"/>
                <w:sz w:val="16"/>
                <w:szCs w:val="16"/>
              </w:rPr>
            </w:pPr>
            <w:r w:rsidRPr="00C60EFB">
              <w:rPr>
                <w:rFonts w:ascii="Arial" w:hAnsi="Arial" w:cs="Arial"/>
                <w:sz w:val="16"/>
                <w:szCs w:val="16"/>
              </w:rPr>
              <w:t>Ésteres o sales de la metilprednisolona.</w:t>
            </w:r>
          </w:p>
        </w:tc>
        <w:tc>
          <w:tcPr>
            <w:tcW w:w="4106" w:type="dxa"/>
            <w:vMerge/>
            <w:tcBorders>
              <w:left w:val="single" w:sz="6" w:space="0" w:color="auto"/>
              <w:right w:val="single" w:sz="6" w:space="0" w:color="auto"/>
            </w:tcBorders>
          </w:tcPr>
          <w:p w14:paraId="45213C08" w14:textId="77777777" w:rsidR="00941720" w:rsidRPr="00C60EFB" w:rsidRDefault="00941720" w:rsidP="00F71562">
            <w:pPr>
              <w:snapToGrid w:val="0"/>
              <w:spacing w:before="40" w:after="32"/>
              <w:jc w:val="both"/>
              <w:rPr>
                <w:rFonts w:ascii="Arial" w:hAnsi="Arial" w:cs="Arial"/>
                <w:sz w:val="16"/>
                <w:szCs w:val="16"/>
              </w:rPr>
            </w:pPr>
          </w:p>
        </w:tc>
      </w:tr>
      <w:tr w:rsidR="00941720" w:rsidRPr="00C60EFB" w14:paraId="577C67EB"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16CC6774" w14:textId="77777777" w:rsidR="00941720" w:rsidRPr="00C60EFB" w:rsidRDefault="00941720" w:rsidP="00F71562">
            <w:pPr>
              <w:snapToGrid w:val="0"/>
              <w:spacing w:before="40" w:after="32"/>
              <w:jc w:val="right"/>
              <w:rPr>
                <w:rFonts w:ascii="Arial" w:hAnsi="Arial" w:cs="Arial"/>
                <w:sz w:val="16"/>
                <w:szCs w:val="16"/>
              </w:rPr>
            </w:pPr>
            <w:r w:rsidRPr="00C60EFB">
              <w:rPr>
                <w:rFonts w:ascii="Arial" w:hAnsi="Arial" w:cs="Arial"/>
                <w:sz w:val="16"/>
                <w:szCs w:val="16"/>
              </w:rPr>
              <w:t>02</w:t>
            </w:r>
          </w:p>
        </w:tc>
        <w:tc>
          <w:tcPr>
            <w:tcW w:w="3188" w:type="dxa"/>
            <w:tcBorders>
              <w:top w:val="single" w:sz="6" w:space="0" w:color="auto"/>
              <w:left w:val="single" w:sz="6" w:space="0" w:color="auto"/>
              <w:bottom w:val="single" w:sz="6" w:space="0" w:color="auto"/>
              <w:right w:val="single" w:sz="6" w:space="0" w:color="auto"/>
            </w:tcBorders>
          </w:tcPr>
          <w:p w14:paraId="3AA98989" w14:textId="77777777" w:rsidR="00941720" w:rsidRPr="00C60EFB" w:rsidRDefault="00941720" w:rsidP="00F71562">
            <w:pPr>
              <w:snapToGrid w:val="0"/>
              <w:spacing w:before="40" w:after="32"/>
              <w:jc w:val="both"/>
              <w:rPr>
                <w:rFonts w:ascii="Arial" w:hAnsi="Arial" w:cs="Arial"/>
                <w:sz w:val="16"/>
                <w:szCs w:val="16"/>
              </w:rPr>
            </w:pPr>
            <w:r w:rsidRPr="00C60EFB">
              <w:rPr>
                <w:rFonts w:ascii="Arial" w:hAnsi="Arial" w:cs="Arial"/>
                <w:sz w:val="16"/>
                <w:szCs w:val="16"/>
              </w:rPr>
              <w:t>Androstendiona; Androst-4-en-3,17-diona.</w:t>
            </w:r>
          </w:p>
        </w:tc>
        <w:tc>
          <w:tcPr>
            <w:tcW w:w="4106" w:type="dxa"/>
            <w:vMerge/>
            <w:tcBorders>
              <w:left w:val="single" w:sz="6" w:space="0" w:color="auto"/>
              <w:right w:val="single" w:sz="6" w:space="0" w:color="auto"/>
            </w:tcBorders>
          </w:tcPr>
          <w:p w14:paraId="150E0FAF" w14:textId="77777777" w:rsidR="00941720" w:rsidRPr="00C60EFB" w:rsidRDefault="00941720" w:rsidP="00F71562">
            <w:pPr>
              <w:snapToGrid w:val="0"/>
              <w:spacing w:before="40" w:after="32"/>
              <w:jc w:val="both"/>
              <w:rPr>
                <w:rFonts w:ascii="Arial" w:hAnsi="Arial" w:cs="Arial"/>
                <w:sz w:val="16"/>
                <w:szCs w:val="16"/>
              </w:rPr>
            </w:pPr>
          </w:p>
        </w:tc>
      </w:tr>
      <w:tr w:rsidR="00941720" w:rsidRPr="00C60EFB" w14:paraId="0F9C4A22"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5AAB76D0" w14:textId="77777777" w:rsidR="00941720" w:rsidRPr="00C60EFB" w:rsidRDefault="00941720" w:rsidP="00F71562">
            <w:pPr>
              <w:snapToGrid w:val="0"/>
              <w:spacing w:before="40" w:after="32"/>
              <w:jc w:val="right"/>
              <w:rPr>
                <w:rFonts w:ascii="Arial" w:hAnsi="Arial" w:cs="Arial"/>
                <w:sz w:val="16"/>
                <w:szCs w:val="16"/>
              </w:rPr>
            </w:pPr>
            <w:r w:rsidRPr="00C60EFB">
              <w:rPr>
                <w:rFonts w:ascii="Arial" w:hAnsi="Arial" w:cs="Arial"/>
                <w:sz w:val="16"/>
                <w:szCs w:val="16"/>
              </w:rPr>
              <w:t>03</w:t>
            </w:r>
          </w:p>
        </w:tc>
        <w:tc>
          <w:tcPr>
            <w:tcW w:w="3188" w:type="dxa"/>
            <w:tcBorders>
              <w:top w:val="single" w:sz="6" w:space="0" w:color="auto"/>
              <w:left w:val="single" w:sz="6" w:space="0" w:color="auto"/>
              <w:bottom w:val="single" w:sz="6" w:space="0" w:color="auto"/>
              <w:right w:val="single" w:sz="6" w:space="0" w:color="auto"/>
            </w:tcBorders>
          </w:tcPr>
          <w:p w14:paraId="7EF9FE99" w14:textId="77777777" w:rsidR="00941720" w:rsidRPr="00C60EFB" w:rsidRDefault="00941720" w:rsidP="00F71562">
            <w:pPr>
              <w:snapToGrid w:val="0"/>
              <w:spacing w:before="40" w:after="32"/>
              <w:jc w:val="both"/>
              <w:rPr>
                <w:rFonts w:ascii="Arial" w:hAnsi="Arial" w:cs="Arial"/>
                <w:sz w:val="16"/>
                <w:szCs w:val="16"/>
              </w:rPr>
            </w:pPr>
            <w:r w:rsidRPr="00C60EFB">
              <w:rPr>
                <w:rFonts w:ascii="Arial" w:hAnsi="Arial" w:cs="Arial"/>
                <w:sz w:val="16"/>
                <w:szCs w:val="16"/>
              </w:rPr>
              <w:t>Nortestosterona, sus sales o sus ésteres.</w:t>
            </w:r>
          </w:p>
        </w:tc>
        <w:tc>
          <w:tcPr>
            <w:tcW w:w="4106" w:type="dxa"/>
            <w:vMerge/>
            <w:tcBorders>
              <w:left w:val="single" w:sz="6" w:space="0" w:color="auto"/>
              <w:right w:val="single" w:sz="6" w:space="0" w:color="auto"/>
            </w:tcBorders>
          </w:tcPr>
          <w:p w14:paraId="57A92925" w14:textId="77777777" w:rsidR="00941720" w:rsidRPr="00C60EFB" w:rsidRDefault="00941720" w:rsidP="00F71562">
            <w:pPr>
              <w:snapToGrid w:val="0"/>
              <w:spacing w:before="40" w:after="32"/>
              <w:jc w:val="both"/>
              <w:rPr>
                <w:rFonts w:ascii="Arial" w:hAnsi="Arial" w:cs="Arial"/>
                <w:sz w:val="16"/>
                <w:szCs w:val="16"/>
              </w:rPr>
            </w:pPr>
          </w:p>
        </w:tc>
      </w:tr>
      <w:tr w:rsidR="00941720" w:rsidRPr="00C60EFB" w14:paraId="60911CAF"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79D4BE15" w14:textId="77777777" w:rsidR="00941720" w:rsidRPr="00C60EFB" w:rsidRDefault="00941720" w:rsidP="00F71562">
            <w:pPr>
              <w:snapToGrid w:val="0"/>
              <w:spacing w:before="40" w:after="32"/>
              <w:jc w:val="right"/>
              <w:rPr>
                <w:rFonts w:ascii="Arial" w:hAnsi="Arial" w:cs="Arial"/>
                <w:sz w:val="16"/>
                <w:szCs w:val="16"/>
              </w:rPr>
            </w:pPr>
            <w:r w:rsidRPr="00C60EFB">
              <w:rPr>
                <w:rFonts w:ascii="Arial" w:hAnsi="Arial" w:cs="Arial"/>
                <w:sz w:val="16"/>
                <w:szCs w:val="16"/>
              </w:rPr>
              <w:t>04</w:t>
            </w:r>
          </w:p>
        </w:tc>
        <w:tc>
          <w:tcPr>
            <w:tcW w:w="3188" w:type="dxa"/>
            <w:tcBorders>
              <w:top w:val="single" w:sz="6" w:space="0" w:color="auto"/>
              <w:left w:val="single" w:sz="6" w:space="0" w:color="auto"/>
              <w:bottom w:val="single" w:sz="6" w:space="0" w:color="auto"/>
              <w:right w:val="single" w:sz="6" w:space="0" w:color="auto"/>
            </w:tcBorders>
          </w:tcPr>
          <w:p w14:paraId="718D339F" w14:textId="77777777" w:rsidR="00941720" w:rsidRPr="00C60EFB" w:rsidRDefault="00941720" w:rsidP="00F71562">
            <w:pPr>
              <w:snapToGrid w:val="0"/>
              <w:spacing w:before="40" w:after="32"/>
              <w:jc w:val="both"/>
              <w:rPr>
                <w:rFonts w:ascii="Arial" w:hAnsi="Arial" w:cs="Arial"/>
                <w:sz w:val="16"/>
                <w:szCs w:val="16"/>
              </w:rPr>
            </w:pPr>
            <w:r w:rsidRPr="00C60EFB">
              <w:rPr>
                <w:rFonts w:ascii="Arial" w:hAnsi="Arial" w:cs="Arial"/>
                <w:sz w:val="16"/>
                <w:szCs w:val="16"/>
              </w:rPr>
              <w:t>16-Dehidropregnenolona, sus sales o sus ésteres.</w:t>
            </w:r>
          </w:p>
        </w:tc>
        <w:tc>
          <w:tcPr>
            <w:tcW w:w="4106" w:type="dxa"/>
            <w:vMerge/>
            <w:tcBorders>
              <w:left w:val="single" w:sz="6" w:space="0" w:color="auto"/>
              <w:right w:val="single" w:sz="6" w:space="0" w:color="auto"/>
            </w:tcBorders>
          </w:tcPr>
          <w:p w14:paraId="51024EAD" w14:textId="77777777" w:rsidR="00941720" w:rsidRPr="00C60EFB" w:rsidRDefault="00941720" w:rsidP="00F71562">
            <w:pPr>
              <w:snapToGrid w:val="0"/>
              <w:spacing w:before="40" w:after="32"/>
              <w:jc w:val="both"/>
              <w:rPr>
                <w:rFonts w:ascii="Arial" w:hAnsi="Arial" w:cs="Arial"/>
                <w:sz w:val="16"/>
                <w:szCs w:val="16"/>
              </w:rPr>
            </w:pPr>
          </w:p>
        </w:tc>
      </w:tr>
      <w:tr w:rsidR="00941720" w:rsidRPr="00C60EFB" w14:paraId="47578A63"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3A065D9C" w14:textId="77777777" w:rsidR="00941720" w:rsidRPr="00C60EFB" w:rsidRDefault="00941720" w:rsidP="00F71562">
            <w:pPr>
              <w:snapToGrid w:val="0"/>
              <w:spacing w:before="40" w:after="32"/>
              <w:jc w:val="right"/>
              <w:rPr>
                <w:rFonts w:ascii="Arial" w:hAnsi="Arial" w:cs="Arial"/>
                <w:sz w:val="16"/>
                <w:szCs w:val="16"/>
              </w:rPr>
            </w:pPr>
            <w:r w:rsidRPr="00C60EFB">
              <w:rPr>
                <w:rFonts w:ascii="Arial" w:hAnsi="Arial" w:cs="Arial"/>
                <w:sz w:val="16"/>
                <w:szCs w:val="16"/>
              </w:rPr>
              <w:t>05</w:t>
            </w:r>
          </w:p>
        </w:tc>
        <w:tc>
          <w:tcPr>
            <w:tcW w:w="3188" w:type="dxa"/>
            <w:tcBorders>
              <w:top w:val="single" w:sz="6" w:space="0" w:color="auto"/>
              <w:left w:val="single" w:sz="6" w:space="0" w:color="auto"/>
              <w:bottom w:val="single" w:sz="6" w:space="0" w:color="auto"/>
              <w:right w:val="single" w:sz="6" w:space="0" w:color="auto"/>
            </w:tcBorders>
          </w:tcPr>
          <w:p w14:paraId="21420310" w14:textId="77777777" w:rsidR="00941720" w:rsidRPr="00C60EFB" w:rsidRDefault="00941720" w:rsidP="00F71562">
            <w:pPr>
              <w:snapToGrid w:val="0"/>
              <w:spacing w:before="40" w:after="32"/>
              <w:jc w:val="both"/>
              <w:rPr>
                <w:rFonts w:ascii="Arial" w:hAnsi="Arial" w:cs="Arial"/>
                <w:sz w:val="16"/>
                <w:szCs w:val="16"/>
              </w:rPr>
            </w:pPr>
            <w:r w:rsidRPr="00C60EFB">
              <w:rPr>
                <w:rFonts w:ascii="Arial" w:hAnsi="Arial" w:cs="Arial"/>
                <w:sz w:val="16"/>
                <w:szCs w:val="16"/>
              </w:rPr>
              <w:t>Metenolona, sus sales y sus ésteres.</w:t>
            </w:r>
          </w:p>
        </w:tc>
        <w:tc>
          <w:tcPr>
            <w:tcW w:w="4106" w:type="dxa"/>
            <w:vMerge/>
            <w:tcBorders>
              <w:left w:val="single" w:sz="6" w:space="0" w:color="auto"/>
              <w:right w:val="single" w:sz="6" w:space="0" w:color="auto"/>
            </w:tcBorders>
          </w:tcPr>
          <w:p w14:paraId="7C7C4B09" w14:textId="77777777" w:rsidR="00941720" w:rsidRPr="00C60EFB" w:rsidRDefault="00941720" w:rsidP="00F71562">
            <w:pPr>
              <w:snapToGrid w:val="0"/>
              <w:spacing w:before="40" w:after="32"/>
              <w:jc w:val="both"/>
              <w:rPr>
                <w:rFonts w:ascii="Arial" w:hAnsi="Arial" w:cs="Arial"/>
                <w:sz w:val="16"/>
                <w:szCs w:val="16"/>
              </w:rPr>
            </w:pPr>
          </w:p>
        </w:tc>
      </w:tr>
      <w:tr w:rsidR="00941720" w:rsidRPr="00C60EFB" w14:paraId="65FE9F50"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0464C405" w14:textId="77777777" w:rsidR="00941720" w:rsidRPr="00C60EFB" w:rsidRDefault="00941720" w:rsidP="00F71562">
            <w:pPr>
              <w:snapToGrid w:val="0"/>
              <w:spacing w:before="40" w:after="32"/>
              <w:jc w:val="right"/>
              <w:rPr>
                <w:rFonts w:ascii="Arial" w:hAnsi="Arial" w:cs="Arial"/>
                <w:sz w:val="16"/>
                <w:szCs w:val="16"/>
              </w:rPr>
            </w:pPr>
            <w:r w:rsidRPr="00C60EFB">
              <w:rPr>
                <w:rFonts w:ascii="Arial" w:hAnsi="Arial" w:cs="Arial"/>
                <w:sz w:val="16"/>
                <w:szCs w:val="16"/>
              </w:rPr>
              <w:t>06</w:t>
            </w:r>
          </w:p>
        </w:tc>
        <w:tc>
          <w:tcPr>
            <w:tcW w:w="3188" w:type="dxa"/>
            <w:tcBorders>
              <w:top w:val="single" w:sz="6" w:space="0" w:color="auto"/>
              <w:left w:val="single" w:sz="6" w:space="0" w:color="auto"/>
              <w:bottom w:val="single" w:sz="6" w:space="0" w:color="auto"/>
              <w:right w:val="single" w:sz="6" w:space="0" w:color="auto"/>
            </w:tcBorders>
          </w:tcPr>
          <w:p w14:paraId="28C0B54E" w14:textId="77777777" w:rsidR="00941720" w:rsidRPr="00C60EFB" w:rsidRDefault="00941720" w:rsidP="00F71562">
            <w:pPr>
              <w:snapToGrid w:val="0"/>
              <w:spacing w:before="40" w:after="32"/>
              <w:jc w:val="both"/>
              <w:rPr>
                <w:rFonts w:ascii="Arial" w:hAnsi="Arial" w:cs="Arial"/>
                <w:sz w:val="16"/>
                <w:szCs w:val="16"/>
              </w:rPr>
            </w:pPr>
            <w:r w:rsidRPr="00C60EFB">
              <w:rPr>
                <w:rFonts w:ascii="Arial" w:hAnsi="Arial" w:cs="Arial"/>
                <w:sz w:val="16"/>
                <w:szCs w:val="16"/>
              </w:rPr>
              <w:t>Enantato de prasterona.</w:t>
            </w:r>
          </w:p>
        </w:tc>
        <w:tc>
          <w:tcPr>
            <w:tcW w:w="4106" w:type="dxa"/>
            <w:vMerge/>
            <w:tcBorders>
              <w:left w:val="single" w:sz="6" w:space="0" w:color="auto"/>
              <w:right w:val="single" w:sz="6" w:space="0" w:color="auto"/>
            </w:tcBorders>
          </w:tcPr>
          <w:p w14:paraId="03F841BD" w14:textId="77777777" w:rsidR="00941720" w:rsidRPr="00C60EFB" w:rsidRDefault="00941720" w:rsidP="00F71562">
            <w:pPr>
              <w:snapToGrid w:val="0"/>
              <w:spacing w:before="40" w:after="32"/>
              <w:jc w:val="both"/>
              <w:rPr>
                <w:rFonts w:ascii="Arial" w:hAnsi="Arial" w:cs="Arial"/>
                <w:sz w:val="16"/>
                <w:szCs w:val="16"/>
              </w:rPr>
            </w:pPr>
          </w:p>
        </w:tc>
      </w:tr>
      <w:tr w:rsidR="00941720" w:rsidRPr="00C60EFB" w14:paraId="44B56B32"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7432ADFB" w14:textId="77777777" w:rsidR="00941720" w:rsidRPr="00C60EFB" w:rsidRDefault="00941720" w:rsidP="00F71562">
            <w:pPr>
              <w:snapToGrid w:val="0"/>
              <w:spacing w:before="40" w:after="32"/>
              <w:jc w:val="right"/>
              <w:rPr>
                <w:rFonts w:ascii="Arial" w:hAnsi="Arial" w:cs="Arial"/>
                <w:sz w:val="16"/>
                <w:szCs w:val="16"/>
              </w:rPr>
            </w:pPr>
            <w:r w:rsidRPr="00C60EFB">
              <w:rPr>
                <w:rFonts w:ascii="Arial" w:hAnsi="Arial" w:cs="Arial"/>
                <w:sz w:val="16"/>
                <w:szCs w:val="16"/>
              </w:rPr>
              <w:t>07</w:t>
            </w:r>
          </w:p>
        </w:tc>
        <w:tc>
          <w:tcPr>
            <w:tcW w:w="3188" w:type="dxa"/>
            <w:tcBorders>
              <w:top w:val="single" w:sz="6" w:space="0" w:color="auto"/>
              <w:left w:val="single" w:sz="6" w:space="0" w:color="auto"/>
              <w:bottom w:val="single" w:sz="6" w:space="0" w:color="auto"/>
              <w:right w:val="single" w:sz="6" w:space="0" w:color="auto"/>
            </w:tcBorders>
          </w:tcPr>
          <w:p w14:paraId="574961EE" w14:textId="77777777" w:rsidR="00941720" w:rsidRPr="00C60EFB" w:rsidRDefault="00941720" w:rsidP="00F71562">
            <w:pPr>
              <w:snapToGrid w:val="0"/>
              <w:spacing w:before="40" w:after="32"/>
              <w:jc w:val="both"/>
              <w:rPr>
                <w:rFonts w:ascii="Arial" w:hAnsi="Arial" w:cs="Arial"/>
                <w:sz w:val="16"/>
                <w:szCs w:val="16"/>
              </w:rPr>
            </w:pPr>
            <w:r w:rsidRPr="00C60EFB">
              <w:rPr>
                <w:rFonts w:ascii="Arial" w:hAnsi="Arial" w:cs="Arial"/>
                <w:sz w:val="16"/>
                <w:szCs w:val="16"/>
              </w:rPr>
              <w:t>Espironolactona.</w:t>
            </w:r>
          </w:p>
        </w:tc>
        <w:tc>
          <w:tcPr>
            <w:tcW w:w="4106" w:type="dxa"/>
            <w:vMerge/>
            <w:tcBorders>
              <w:left w:val="single" w:sz="6" w:space="0" w:color="auto"/>
              <w:right w:val="single" w:sz="6" w:space="0" w:color="auto"/>
            </w:tcBorders>
          </w:tcPr>
          <w:p w14:paraId="353EC918" w14:textId="77777777" w:rsidR="00941720" w:rsidRPr="00C60EFB" w:rsidRDefault="00941720" w:rsidP="00F71562">
            <w:pPr>
              <w:snapToGrid w:val="0"/>
              <w:spacing w:before="40" w:after="32"/>
              <w:jc w:val="both"/>
              <w:rPr>
                <w:rFonts w:ascii="Arial" w:hAnsi="Arial" w:cs="Arial"/>
                <w:sz w:val="16"/>
                <w:szCs w:val="16"/>
              </w:rPr>
            </w:pPr>
          </w:p>
        </w:tc>
      </w:tr>
      <w:tr w:rsidR="00941720" w:rsidRPr="00C60EFB" w14:paraId="174AA390"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7EDE2FF5" w14:textId="77777777" w:rsidR="00941720" w:rsidRPr="00C60EFB" w:rsidRDefault="00941720" w:rsidP="00F71562">
            <w:pPr>
              <w:snapToGrid w:val="0"/>
              <w:spacing w:before="40" w:after="32"/>
              <w:jc w:val="right"/>
              <w:rPr>
                <w:rFonts w:ascii="Arial" w:hAnsi="Arial" w:cs="Arial"/>
                <w:sz w:val="16"/>
                <w:szCs w:val="16"/>
              </w:rPr>
            </w:pPr>
            <w:r w:rsidRPr="00C60EFB">
              <w:rPr>
                <w:rFonts w:ascii="Arial" w:hAnsi="Arial" w:cs="Arial"/>
                <w:sz w:val="16"/>
                <w:szCs w:val="16"/>
              </w:rPr>
              <w:t>99</w:t>
            </w:r>
          </w:p>
        </w:tc>
        <w:tc>
          <w:tcPr>
            <w:tcW w:w="3188" w:type="dxa"/>
            <w:tcBorders>
              <w:top w:val="single" w:sz="6" w:space="0" w:color="auto"/>
              <w:left w:val="single" w:sz="6" w:space="0" w:color="auto"/>
              <w:bottom w:val="single" w:sz="6" w:space="0" w:color="auto"/>
              <w:right w:val="single" w:sz="6" w:space="0" w:color="auto"/>
            </w:tcBorders>
          </w:tcPr>
          <w:p w14:paraId="2CE2BF31" w14:textId="77777777" w:rsidR="00941720" w:rsidRPr="00C60EFB" w:rsidRDefault="00941720" w:rsidP="00F71562">
            <w:pPr>
              <w:snapToGrid w:val="0"/>
              <w:spacing w:before="40" w:after="32"/>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14:paraId="11CD97F1" w14:textId="77777777" w:rsidR="00941720" w:rsidRPr="00C60EFB" w:rsidRDefault="00941720" w:rsidP="00F71562">
            <w:pPr>
              <w:snapToGrid w:val="0"/>
              <w:spacing w:before="40" w:after="32"/>
              <w:jc w:val="both"/>
              <w:rPr>
                <w:rFonts w:ascii="Arial" w:hAnsi="Arial" w:cs="Arial"/>
                <w:sz w:val="16"/>
                <w:szCs w:val="16"/>
              </w:rPr>
            </w:pPr>
          </w:p>
        </w:tc>
      </w:tr>
      <w:tr w:rsidR="00941720" w:rsidRPr="00C60EFB" w14:paraId="0F9B0BBA"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257188D5" w14:textId="77777777" w:rsidR="00941720" w:rsidRPr="00C60EFB" w:rsidRDefault="00941720" w:rsidP="00F71562">
            <w:pPr>
              <w:snapToGrid w:val="0"/>
              <w:spacing w:before="40" w:after="32"/>
              <w:jc w:val="both"/>
              <w:rPr>
                <w:rFonts w:ascii="Arial" w:hAnsi="Arial" w:cs="Arial"/>
                <w:sz w:val="16"/>
                <w:szCs w:val="16"/>
              </w:rPr>
            </w:pPr>
          </w:p>
        </w:tc>
      </w:tr>
      <w:tr w:rsidR="00941720" w:rsidRPr="00C60EFB" w14:paraId="3D5DB38D"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4A1DA8D3" w14:textId="77777777" w:rsidR="00941720" w:rsidRPr="00C60EFB" w:rsidRDefault="00941720" w:rsidP="00F71562">
            <w:pPr>
              <w:snapToGrid w:val="0"/>
              <w:spacing w:before="40" w:after="30"/>
              <w:jc w:val="both"/>
              <w:rPr>
                <w:rFonts w:ascii="Arial" w:hAnsi="Arial" w:cs="Arial"/>
                <w:b/>
                <w:sz w:val="16"/>
                <w:szCs w:val="16"/>
              </w:rPr>
            </w:pPr>
            <w:r w:rsidRPr="00C60EFB">
              <w:rPr>
                <w:rFonts w:ascii="Arial" w:hAnsi="Arial" w:cs="Arial"/>
                <w:b/>
                <w:sz w:val="16"/>
                <w:szCs w:val="16"/>
              </w:rPr>
              <w:t>2937.50.02</w:t>
            </w:r>
          </w:p>
        </w:tc>
        <w:tc>
          <w:tcPr>
            <w:tcW w:w="3188" w:type="dxa"/>
            <w:tcBorders>
              <w:top w:val="single" w:sz="6" w:space="0" w:color="auto"/>
              <w:left w:val="single" w:sz="6" w:space="0" w:color="auto"/>
              <w:bottom w:val="single" w:sz="6" w:space="0" w:color="auto"/>
              <w:right w:val="single" w:sz="6" w:space="0" w:color="auto"/>
            </w:tcBorders>
          </w:tcPr>
          <w:p w14:paraId="6EE280B7" w14:textId="77777777" w:rsidR="00941720" w:rsidRPr="00C60EFB" w:rsidRDefault="00941720" w:rsidP="00F71562">
            <w:pPr>
              <w:snapToGrid w:val="0"/>
              <w:spacing w:before="40" w:after="30"/>
              <w:jc w:val="both"/>
              <w:rPr>
                <w:rFonts w:ascii="Arial" w:hAnsi="Arial" w:cs="Arial"/>
                <w:b/>
                <w:sz w:val="16"/>
                <w:szCs w:val="16"/>
              </w:rPr>
            </w:pPr>
            <w:r w:rsidRPr="00C60EFB">
              <w:rPr>
                <w:rFonts w:ascii="Arial" w:hAnsi="Arial" w:cs="Arial"/>
                <w:b/>
                <w:sz w:val="16"/>
                <w:szCs w:val="16"/>
              </w:rPr>
              <w:t>Prostaglandinas, tromboxanos y leucotrienos, sus derivados y análogos estructurales.</w:t>
            </w:r>
          </w:p>
        </w:tc>
        <w:tc>
          <w:tcPr>
            <w:tcW w:w="4106" w:type="dxa"/>
            <w:vMerge w:val="restart"/>
            <w:tcBorders>
              <w:top w:val="single" w:sz="6" w:space="0" w:color="auto"/>
              <w:left w:val="single" w:sz="6" w:space="0" w:color="auto"/>
              <w:right w:val="single" w:sz="6" w:space="0" w:color="auto"/>
            </w:tcBorders>
          </w:tcPr>
          <w:p w14:paraId="0270D310" w14:textId="77777777" w:rsidR="00941720" w:rsidRPr="00C60EFB" w:rsidRDefault="00941720" w:rsidP="00F71562">
            <w:pPr>
              <w:snapToGrid w:val="0"/>
              <w:spacing w:before="40" w:after="30"/>
              <w:jc w:val="both"/>
              <w:rPr>
                <w:rFonts w:ascii="Arial" w:hAnsi="Arial" w:cs="Arial"/>
                <w:sz w:val="16"/>
                <w:szCs w:val="16"/>
              </w:rPr>
            </w:pPr>
          </w:p>
        </w:tc>
      </w:tr>
      <w:tr w:rsidR="00941720" w:rsidRPr="00C60EFB" w14:paraId="681E08D0"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4EBDFE8B" w14:textId="77777777" w:rsidR="00941720" w:rsidRPr="00C60EFB" w:rsidRDefault="00941720" w:rsidP="00F71562">
            <w:pPr>
              <w:snapToGrid w:val="0"/>
              <w:spacing w:before="40" w:after="30"/>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69DAEE90" w14:textId="77777777" w:rsidR="00941720" w:rsidRPr="00C60EFB" w:rsidRDefault="00941720" w:rsidP="00F71562">
            <w:pPr>
              <w:snapToGrid w:val="0"/>
              <w:spacing w:before="40" w:after="30"/>
              <w:jc w:val="both"/>
              <w:rPr>
                <w:rFonts w:ascii="Arial" w:hAnsi="Arial" w:cs="Arial"/>
                <w:sz w:val="16"/>
                <w:szCs w:val="16"/>
              </w:rPr>
            </w:pPr>
            <w:r w:rsidRPr="00C60EFB">
              <w:rPr>
                <w:rFonts w:ascii="Arial" w:hAnsi="Arial" w:cs="Arial"/>
                <w:sz w:val="16"/>
                <w:szCs w:val="16"/>
              </w:rPr>
              <w:t>Prostaglandinas, tromboxanos y leucotrienos, sus derivados y análogos estructurales.</w:t>
            </w:r>
          </w:p>
        </w:tc>
        <w:tc>
          <w:tcPr>
            <w:tcW w:w="4106" w:type="dxa"/>
            <w:vMerge/>
            <w:tcBorders>
              <w:left w:val="single" w:sz="6" w:space="0" w:color="auto"/>
              <w:bottom w:val="single" w:sz="6" w:space="0" w:color="auto"/>
              <w:right w:val="single" w:sz="6" w:space="0" w:color="auto"/>
            </w:tcBorders>
          </w:tcPr>
          <w:p w14:paraId="0EFF02E0" w14:textId="77777777" w:rsidR="00941720" w:rsidRPr="00C60EFB" w:rsidRDefault="00941720" w:rsidP="00F71562">
            <w:pPr>
              <w:snapToGrid w:val="0"/>
              <w:spacing w:before="40" w:after="30"/>
              <w:jc w:val="both"/>
              <w:rPr>
                <w:rFonts w:ascii="Arial" w:hAnsi="Arial" w:cs="Arial"/>
                <w:sz w:val="16"/>
                <w:szCs w:val="16"/>
              </w:rPr>
            </w:pPr>
          </w:p>
        </w:tc>
      </w:tr>
      <w:tr w:rsidR="00941720" w:rsidRPr="00C60EFB" w14:paraId="6BC39B7E"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634511AA" w14:textId="77777777" w:rsidR="00941720" w:rsidRPr="00C60EFB" w:rsidRDefault="00941720" w:rsidP="00F71562">
            <w:pPr>
              <w:snapToGrid w:val="0"/>
              <w:spacing w:before="40" w:after="30"/>
              <w:jc w:val="both"/>
              <w:rPr>
                <w:rFonts w:ascii="Arial" w:hAnsi="Arial" w:cs="Arial"/>
                <w:sz w:val="16"/>
                <w:szCs w:val="16"/>
              </w:rPr>
            </w:pPr>
          </w:p>
        </w:tc>
      </w:tr>
      <w:tr w:rsidR="00941720" w:rsidRPr="00C60EFB" w14:paraId="352249F8"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4A3130D3" w14:textId="77777777" w:rsidR="00941720" w:rsidRPr="00C60EFB" w:rsidRDefault="00941720" w:rsidP="00F71562">
            <w:pPr>
              <w:snapToGrid w:val="0"/>
              <w:spacing w:before="40" w:after="30"/>
              <w:jc w:val="both"/>
              <w:rPr>
                <w:rFonts w:ascii="Arial" w:hAnsi="Arial" w:cs="Arial"/>
                <w:b/>
                <w:sz w:val="16"/>
                <w:szCs w:val="16"/>
              </w:rPr>
            </w:pPr>
            <w:r w:rsidRPr="00C60EFB">
              <w:rPr>
                <w:rFonts w:ascii="Arial" w:hAnsi="Arial" w:cs="Arial"/>
                <w:b/>
                <w:sz w:val="16"/>
                <w:szCs w:val="16"/>
              </w:rPr>
              <w:t>2937.90.99</w:t>
            </w:r>
          </w:p>
        </w:tc>
        <w:tc>
          <w:tcPr>
            <w:tcW w:w="3188" w:type="dxa"/>
            <w:tcBorders>
              <w:top w:val="single" w:sz="6" w:space="0" w:color="auto"/>
              <w:left w:val="single" w:sz="6" w:space="0" w:color="auto"/>
              <w:bottom w:val="single" w:sz="6" w:space="0" w:color="auto"/>
              <w:right w:val="single" w:sz="6" w:space="0" w:color="auto"/>
            </w:tcBorders>
          </w:tcPr>
          <w:p w14:paraId="5C2AF8D3" w14:textId="77777777" w:rsidR="00941720" w:rsidRPr="00C60EFB" w:rsidRDefault="00941720" w:rsidP="00F71562">
            <w:pPr>
              <w:snapToGrid w:val="0"/>
              <w:spacing w:before="40" w:after="30"/>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14:paraId="77989F40" w14:textId="77777777" w:rsidR="00941720" w:rsidRPr="00C60EFB" w:rsidRDefault="00941720" w:rsidP="00F71562">
            <w:pPr>
              <w:snapToGrid w:val="0"/>
              <w:spacing w:before="40" w:after="30"/>
              <w:jc w:val="both"/>
              <w:rPr>
                <w:rFonts w:ascii="Arial" w:hAnsi="Arial" w:cs="Arial"/>
                <w:sz w:val="16"/>
                <w:szCs w:val="16"/>
              </w:rPr>
            </w:pPr>
          </w:p>
        </w:tc>
      </w:tr>
      <w:tr w:rsidR="00941720" w:rsidRPr="00C60EFB" w14:paraId="0D5DCE2B"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7F7C8256" w14:textId="77777777" w:rsidR="00941720" w:rsidRPr="00C60EFB" w:rsidRDefault="00941720" w:rsidP="00F71562">
            <w:pPr>
              <w:snapToGrid w:val="0"/>
              <w:spacing w:before="40" w:after="30"/>
              <w:jc w:val="right"/>
              <w:rPr>
                <w:rFonts w:ascii="Arial" w:hAnsi="Arial" w:cs="Arial"/>
                <w:sz w:val="16"/>
                <w:szCs w:val="16"/>
              </w:rPr>
            </w:pPr>
            <w:r w:rsidRPr="00C60EFB">
              <w:rPr>
                <w:rFonts w:ascii="Arial" w:hAnsi="Arial" w:cs="Arial"/>
                <w:sz w:val="16"/>
                <w:szCs w:val="16"/>
              </w:rPr>
              <w:t>01</w:t>
            </w:r>
          </w:p>
        </w:tc>
        <w:tc>
          <w:tcPr>
            <w:tcW w:w="3188" w:type="dxa"/>
            <w:tcBorders>
              <w:top w:val="single" w:sz="6" w:space="0" w:color="auto"/>
              <w:left w:val="single" w:sz="6" w:space="0" w:color="auto"/>
              <w:bottom w:val="single" w:sz="6" w:space="0" w:color="auto"/>
              <w:right w:val="single" w:sz="6" w:space="0" w:color="auto"/>
            </w:tcBorders>
          </w:tcPr>
          <w:p w14:paraId="66A115E0" w14:textId="77777777" w:rsidR="00941720" w:rsidRPr="00C60EFB" w:rsidRDefault="00941720" w:rsidP="00F71562">
            <w:pPr>
              <w:snapToGrid w:val="0"/>
              <w:spacing w:before="40" w:after="30"/>
              <w:jc w:val="both"/>
              <w:rPr>
                <w:rFonts w:ascii="Arial" w:hAnsi="Arial" w:cs="Arial"/>
                <w:sz w:val="16"/>
                <w:szCs w:val="16"/>
              </w:rPr>
            </w:pPr>
            <w:r w:rsidRPr="00C60EFB">
              <w:rPr>
                <w:rFonts w:ascii="Arial" w:hAnsi="Arial" w:cs="Arial"/>
                <w:sz w:val="16"/>
                <w:szCs w:val="16"/>
              </w:rPr>
              <w:t>Hormonas de la catecolamina, sus derivados y análogos estructurales, excepto Epinefrina (adrenalina).</w:t>
            </w:r>
          </w:p>
        </w:tc>
        <w:tc>
          <w:tcPr>
            <w:tcW w:w="4106" w:type="dxa"/>
            <w:vMerge/>
            <w:tcBorders>
              <w:left w:val="single" w:sz="6" w:space="0" w:color="auto"/>
              <w:right w:val="single" w:sz="6" w:space="0" w:color="auto"/>
            </w:tcBorders>
          </w:tcPr>
          <w:p w14:paraId="4CD11D4C" w14:textId="77777777" w:rsidR="00941720" w:rsidRPr="00C60EFB" w:rsidRDefault="00941720" w:rsidP="00F71562">
            <w:pPr>
              <w:snapToGrid w:val="0"/>
              <w:spacing w:before="40" w:after="30"/>
              <w:jc w:val="both"/>
              <w:rPr>
                <w:rFonts w:ascii="Arial" w:hAnsi="Arial" w:cs="Arial"/>
                <w:sz w:val="16"/>
                <w:szCs w:val="16"/>
              </w:rPr>
            </w:pPr>
          </w:p>
        </w:tc>
      </w:tr>
      <w:tr w:rsidR="00941720" w:rsidRPr="00C60EFB" w14:paraId="3F523E97"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62BB0E20" w14:textId="77777777" w:rsidR="00941720" w:rsidRPr="00C60EFB" w:rsidRDefault="00941720" w:rsidP="00F71562">
            <w:pPr>
              <w:snapToGrid w:val="0"/>
              <w:spacing w:before="40" w:after="30"/>
              <w:jc w:val="right"/>
              <w:rPr>
                <w:rFonts w:ascii="Arial" w:hAnsi="Arial" w:cs="Arial"/>
                <w:sz w:val="16"/>
                <w:szCs w:val="16"/>
              </w:rPr>
            </w:pPr>
            <w:r w:rsidRPr="00C60EFB">
              <w:rPr>
                <w:rFonts w:ascii="Arial" w:hAnsi="Arial" w:cs="Arial"/>
                <w:sz w:val="16"/>
                <w:szCs w:val="16"/>
              </w:rPr>
              <w:t>99</w:t>
            </w:r>
          </w:p>
        </w:tc>
        <w:tc>
          <w:tcPr>
            <w:tcW w:w="3188" w:type="dxa"/>
            <w:tcBorders>
              <w:top w:val="single" w:sz="6" w:space="0" w:color="auto"/>
              <w:left w:val="single" w:sz="6" w:space="0" w:color="auto"/>
              <w:bottom w:val="single" w:sz="6" w:space="0" w:color="auto"/>
              <w:right w:val="single" w:sz="6" w:space="0" w:color="auto"/>
            </w:tcBorders>
          </w:tcPr>
          <w:p w14:paraId="3D19DEE8" w14:textId="77777777" w:rsidR="00941720" w:rsidRPr="00C60EFB" w:rsidRDefault="00941720" w:rsidP="00F71562">
            <w:pPr>
              <w:snapToGrid w:val="0"/>
              <w:spacing w:before="40" w:after="30"/>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14:paraId="248938BC" w14:textId="77777777" w:rsidR="00941720" w:rsidRPr="00C60EFB" w:rsidRDefault="00941720" w:rsidP="00F71562">
            <w:pPr>
              <w:snapToGrid w:val="0"/>
              <w:spacing w:before="40" w:after="30"/>
              <w:jc w:val="both"/>
              <w:rPr>
                <w:rFonts w:ascii="Arial" w:hAnsi="Arial" w:cs="Arial"/>
                <w:sz w:val="16"/>
                <w:szCs w:val="16"/>
              </w:rPr>
            </w:pPr>
          </w:p>
        </w:tc>
      </w:tr>
      <w:tr w:rsidR="00941720" w:rsidRPr="00C60EFB" w14:paraId="6E512962"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51380CD5" w14:textId="77777777" w:rsidR="00941720" w:rsidRPr="00C60EFB" w:rsidRDefault="00941720" w:rsidP="00F71562">
            <w:pPr>
              <w:snapToGrid w:val="0"/>
              <w:spacing w:before="40" w:after="30"/>
              <w:jc w:val="both"/>
              <w:rPr>
                <w:rFonts w:ascii="Arial" w:hAnsi="Arial" w:cs="Arial"/>
                <w:sz w:val="16"/>
                <w:szCs w:val="16"/>
              </w:rPr>
            </w:pPr>
          </w:p>
        </w:tc>
      </w:tr>
      <w:tr w:rsidR="00941720" w:rsidRPr="00C60EFB" w14:paraId="18B01288"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3AAD84EB" w14:textId="77777777" w:rsidR="00941720" w:rsidRPr="00C60EFB" w:rsidRDefault="00941720" w:rsidP="00F71562">
            <w:pPr>
              <w:snapToGrid w:val="0"/>
              <w:spacing w:before="40" w:after="30"/>
              <w:jc w:val="both"/>
              <w:rPr>
                <w:rFonts w:ascii="Arial" w:hAnsi="Arial" w:cs="Arial"/>
                <w:b/>
                <w:sz w:val="16"/>
                <w:szCs w:val="16"/>
              </w:rPr>
            </w:pPr>
            <w:r w:rsidRPr="00C60EFB">
              <w:rPr>
                <w:rFonts w:ascii="Arial" w:hAnsi="Arial" w:cs="Arial"/>
                <w:b/>
                <w:sz w:val="16"/>
                <w:szCs w:val="16"/>
              </w:rPr>
              <w:t>2938.90.99</w:t>
            </w:r>
          </w:p>
        </w:tc>
        <w:tc>
          <w:tcPr>
            <w:tcW w:w="3188" w:type="dxa"/>
            <w:tcBorders>
              <w:top w:val="single" w:sz="6" w:space="0" w:color="auto"/>
              <w:left w:val="single" w:sz="6" w:space="0" w:color="auto"/>
              <w:bottom w:val="single" w:sz="6" w:space="0" w:color="auto"/>
              <w:right w:val="single" w:sz="6" w:space="0" w:color="auto"/>
            </w:tcBorders>
          </w:tcPr>
          <w:p w14:paraId="2DD11000" w14:textId="77777777" w:rsidR="00941720" w:rsidRPr="00C60EFB" w:rsidRDefault="00941720" w:rsidP="00F71562">
            <w:pPr>
              <w:snapToGrid w:val="0"/>
              <w:spacing w:before="40" w:after="30"/>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14:paraId="485FA7AA" w14:textId="77777777" w:rsidR="00941720" w:rsidRPr="00C60EFB" w:rsidRDefault="00941720" w:rsidP="00F71562">
            <w:pPr>
              <w:snapToGrid w:val="0"/>
              <w:spacing w:before="40" w:after="30"/>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Saponinas y/o Aloína.</w:t>
            </w:r>
          </w:p>
        </w:tc>
      </w:tr>
      <w:tr w:rsidR="00941720" w:rsidRPr="00C60EFB" w14:paraId="723280C2"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35C3A2DB" w14:textId="77777777" w:rsidR="00941720" w:rsidRPr="00C60EFB" w:rsidRDefault="00941720" w:rsidP="00F71562">
            <w:pPr>
              <w:snapToGrid w:val="0"/>
              <w:spacing w:before="40" w:after="30"/>
              <w:jc w:val="right"/>
              <w:rPr>
                <w:rFonts w:ascii="Arial" w:hAnsi="Arial" w:cs="Arial"/>
                <w:sz w:val="16"/>
                <w:szCs w:val="16"/>
              </w:rPr>
            </w:pPr>
            <w:r w:rsidRPr="00C60EFB">
              <w:rPr>
                <w:rFonts w:ascii="Arial" w:hAnsi="Arial" w:cs="Arial"/>
                <w:sz w:val="16"/>
                <w:szCs w:val="16"/>
              </w:rPr>
              <w:t>01</w:t>
            </w:r>
          </w:p>
        </w:tc>
        <w:tc>
          <w:tcPr>
            <w:tcW w:w="3188" w:type="dxa"/>
            <w:tcBorders>
              <w:top w:val="single" w:sz="6" w:space="0" w:color="auto"/>
              <w:left w:val="single" w:sz="6" w:space="0" w:color="auto"/>
              <w:bottom w:val="single" w:sz="6" w:space="0" w:color="auto"/>
              <w:right w:val="single" w:sz="6" w:space="0" w:color="auto"/>
            </w:tcBorders>
          </w:tcPr>
          <w:p w14:paraId="2D4B6EEC" w14:textId="77777777" w:rsidR="00941720" w:rsidRPr="00C60EFB" w:rsidRDefault="00941720" w:rsidP="00F71562">
            <w:pPr>
              <w:snapToGrid w:val="0"/>
              <w:spacing w:before="40" w:after="30"/>
              <w:jc w:val="both"/>
              <w:rPr>
                <w:rFonts w:ascii="Arial" w:hAnsi="Arial" w:cs="Arial"/>
                <w:sz w:val="16"/>
                <w:szCs w:val="16"/>
              </w:rPr>
            </w:pPr>
            <w:r w:rsidRPr="00C60EFB">
              <w:rPr>
                <w:rFonts w:ascii="Arial" w:hAnsi="Arial" w:cs="Arial"/>
                <w:sz w:val="16"/>
                <w:szCs w:val="16"/>
              </w:rPr>
              <w:t>Mezcla de isómeros diosmina y hesperidina.</w:t>
            </w:r>
          </w:p>
        </w:tc>
        <w:tc>
          <w:tcPr>
            <w:tcW w:w="4106" w:type="dxa"/>
            <w:vMerge/>
            <w:tcBorders>
              <w:left w:val="single" w:sz="6" w:space="0" w:color="auto"/>
              <w:right w:val="single" w:sz="6" w:space="0" w:color="auto"/>
            </w:tcBorders>
          </w:tcPr>
          <w:p w14:paraId="41EB1286" w14:textId="77777777" w:rsidR="00941720" w:rsidRPr="00C60EFB" w:rsidRDefault="00941720" w:rsidP="00F71562">
            <w:pPr>
              <w:snapToGrid w:val="0"/>
              <w:spacing w:before="40" w:after="30"/>
              <w:jc w:val="both"/>
              <w:rPr>
                <w:rFonts w:ascii="Arial" w:hAnsi="Arial" w:cs="Arial"/>
                <w:sz w:val="16"/>
                <w:szCs w:val="16"/>
              </w:rPr>
            </w:pPr>
          </w:p>
        </w:tc>
      </w:tr>
      <w:tr w:rsidR="00941720" w:rsidRPr="00C60EFB" w14:paraId="4E42C0DE"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168289C4" w14:textId="77777777" w:rsidR="00941720" w:rsidRPr="00C60EFB" w:rsidRDefault="00941720" w:rsidP="00F71562">
            <w:pPr>
              <w:snapToGrid w:val="0"/>
              <w:spacing w:before="40" w:after="30"/>
              <w:jc w:val="right"/>
              <w:rPr>
                <w:rFonts w:ascii="Arial" w:hAnsi="Arial" w:cs="Arial"/>
                <w:sz w:val="16"/>
                <w:szCs w:val="16"/>
              </w:rPr>
            </w:pPr>
            <w:r w:rsidRPr="00C60EFB">
              <w:rPr>
                <w:rFonts w:ascii="Arial" w:hAnsi="Arial" w:cs="Arial"/>
                <w:sz w:val="16"/>
                <w:szCs w:val="16"/>
              </w:rPr>
              <w:t>02</w:t>
            </w:r>
          </w:p>
        </w:tc>
        <w:tc>
          <w:tcPr>
            <w:tcW w:w="3188" w:type="dxa"/>
            <w:tcBorders>
              <w:top w:val="single" w:sz="6" w:space="0" w:color="auto"/>
              <w:left w:val="single" w:sz="6" w:space="0" w:color="auto"/>
              <w:bottom w:val="single" w:sz="6" w:space="0" w:color="auto"/>
              <w:right w:val="single" w:sz="6" w:space="0" w:color="auto"/>
            </w:tcBorders>
          </w:tcPr>
          <w:p w14:paraId="28EBDE46" w14:textId="77777777" w:rsidR="00941720" w:rsidRPr="00C60EFB" w:rsidRDefault="00941720" w:rsidP="00F71562">
            <w:pPr>
              <w:snapToGrid w:val="0"/>
              <w:spacing w:before="40" w:after="30"/>
              <w:jc w:val="both"/>
              <w:rPr>
                <w:rFonts w:ascii="Arial" w:hAnsi="Arial" w:cs="Arial"/>
                <w:sz w:val="16"/>
                <w:szCs w:val="16"/>
              </w:rPr>
            </w:pPr>
            <w:r w:rsidRPr="00C60EFB">
              <w:rPr>
                <w:rFonts w:ascii="Arial" w:hAnsi="Arial" w:cs="Arial"/>
                <w:sz w:val="16"/>
                <w:szCs w:val="16"/>
              </w:rPr>
              <w:t>Glucosidos de Steviol.</w:t>
            </w:r>
          </w:p>
        </w:tc>
        <w:tc>
          <w:tcPr>
            <w:tcW w:w="4106" w:type="dxa"/>
            <w:vMerge/>
            <w:tcBorders>
              <w:left w:val="single" w:sz="6" w:space="0" w:color="auto"/>
              <w:right w:val="single" w:sz="6" w:space="0" w:color="auto"/>
            </w:tcBorders>
          </w:tcPr>
          <w:p w14:paraId="7BBAF480" w14:textId="77777777" w:rsidR="00941720" w:rsidRPr="00C60EFB" w:rsidRDefault="00941720" w:rsidP="00F71562">
            <w:pPr>
              <w:snapToGrid w:val="0"/>
              <w:spacing w:before="40" w:after="30"/>
              <w:jc w:val="both"/>
              <w:rPr>
                <w:rFonts w:ascii="Arial" w:hAnsi="Arial" w:cs="Arial"/>
                <w:sz w:val="16"/>
                <w:szCs w:val="16"/>
              </w:rPr>
            </w:pPr>
          </w:p>
        </w:tc>
      </w:tr>
      <w:tr w:rsidR="00941720" w:rsidRPr="00C60EFB" w14:paraId="51ECD608"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71EDF3EA" w14:textId="77777777" w:rsidR="00941720" w:rsidRPr="00C60EFB" w:rsidRDefault="00941720" w:rsidP="00F71562">
            <w:pPr>
              <w:snapToGrid w:val="0"/>
              <w:spacing w:before="40" w:after="30"/>
              <w:jc w:val="right"/>
              <w:rPr>
                <w:rFonts w:ascii="Arial" w:hAnsi="Arial" w:cs="Arial"/>
                <w:sz w:val="16"/>
                <w:szCs w:val="16"/>
              </w:rPr>
            </w:pPr>
            <w:r w:rsidRPr="00C60EFB">
              <w:rPr>
                <w:rFonts w:ascii="Arial" w:hAnsi="Arial" w:cs="Arial"/>
                <w:sz w:val="16"/>
                <w:szCs w:val="16"/>
              </w:rPr>
              <w:t>99</w:t>
            </w:r>
          </w:p>
        </w:tc>
        <w:tc>
          <w:tcPr>
            <w:tcW w:w="3188" w:type="dxa"/>
            <w:tcBorders>
              <w:top w:val="single" w:sz="6" w:space="0" w:color="auto"/>
              <w:left w:val="single" w:sz="6" w:space="0" w:color="auto"/>
              <w:bottom w:val="single" w:sz="6" w:space="0" w:color="auto"/>
              <w:right w:val="single" w:sz="6" w:space="0" w:color="auto"/>
            </w:tcBorders>
          </w:tcPr>
          <w:p w14:paraId="50B34E18" w14:textId="77777777" w:rsidR="00941720" w:rsidRPr="00C60EFB" w:rsidRDefault="00941720" w:rsidP="00F71562">
            <w:pPr>
              <w:snapToGrid w:val="0"/>
              <w:spacing w:before="40" w:after="30"/>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14:paraId="09C7D2C0" w14:textId="77777777" w:rsidR="00941720" w:rsidRPr="00C60EFB" w:rsidRDefault="00941720" w:rsidP="00F71562">
            <w:pPr>
              <w:snapToGrid w:val="0"/>
              <w:spacing w:before="40" w:after="30"/>
              <w:jc w:val="both"/>
              <w:rPr>
                <w:rFonts w:ascii="Arial" w:hAnsi="Arial" w:cs="Arial"/>
                <w:sz w:val="16"/>
                <w:szCs w:val="16"/>
              </w:rPr>
            </w:pPr>
          </w:p>
        </w:tc>
      </w:tr>
      <w:tr w:rsidR="00941720" w:rsidRPr="00C60EFB" w14:paraId="5E2B79F8"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05DBD949" w14:textId="77777777" w:rsidR="00941720" w:rsidRPr="00C60EFB" w:rsidRDefault="00941720" w:rsidP="00F71562">
            <w:pPr>
              <w:snapToGrid w:val="0"/>
              <w:spacing w:before="40" w:after="30"/>
              <w:jc w:val="both"/>
              <w:rPr>
                <w:rFonts w:ascii="Arial" w:hAnsi="Arial" w:cs="Arial"/>
                <w:sz w:val="16"/>
                <w:szCs w:val="16"/>
              </w:rPr>
            </w:pPr>
          </w:p>
        </w:tc>
      </w:tr>
      <w:tr w:rsidR="00941720" w:rsidRPr="00C60EFB" w14:paraId="5D0B9FAD"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44F2FEA1" w14:textId="77777777" w:rsidR="00941720" w:rsidRPr="00C60EFB" w:rsidRDefault="00941720" w:rsidP="00F71562">
            <w:pPr>
              <w:snapToGrid w:val="0"/>
              <w:spacing w:before="40" w:after="30"/>
              <w:jc w:val="both"/>
              <w:rPr>
                <w:rFonts w:ascii="Arial" w:hAnsi="Arial" w:cs="Arial"/>
                <w:b/>
                <w:sz w:val="16"/>
                <w:szCs w:val="16"/>
              </w:rPr>
            </w:pPr>
            <w:r w:rsidRPr="00C60EFB">
              <w:rPr>
                <w:rFonts w:ascii="Arial" w:hAnsi="Arial" w:cs="Arial"/>
                <w:b/>
                <w:sz w:val="16"/>
                <w:szCs w:val="16"/>
              </w:rPr>
              <w:t>2939.19.99</w:t>
            </w:r>
          </w:p>
        </w:tc>
        <w:tc>
          <w:tcPr>
            <w:tcW w:w="3188" w:type="dxa"/>
            <w:tcBorders>
              <w:top w:val="single" w:sz="6" w:space="0" w:color="auto"/>
              <w:left w:val="single" w:sz="6" w:space="0" w:color="auto"/>
              <w:bottom w:val="single" w:sz="6" w:space="0" w:color="auto"/>
              <w:right w:val="single" w:sz="6" w:space="0" w:color="auto"/>
            </w:tcBorders>
          </w:tcPr>
          <w:p w14:paraId="391F30AB" w14:textId="77777777" w:rsidR="00941720" w:rsidRPr="00C60EFB" w:rsidRDefault="00941720" w:rsidP="00F71562">
            <w:pPr>
              <w:snapToGrid w:val="0"/>
              <w:spacing w:before="40" w:after="30"/>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14:paraId="7C9AE337" w14:textId="77777777" w:rsidR="00941720" w:rsidRPr="00C60EFB" w:rsidRDefault="00941720" w:rsidP="00F71562">
            <w:pPr>
              <w:snapToGrid w:val="0"/>
              <w:spacing w:before="40" w:after="30"/>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Naloxona, sus sales y derivados y/o Papaverina y sus sales.</w:t>
            </w:r>
          </w:p>
        </w:tc>
      </w:tr>
      <w:tr w:rsidR="00941720" w:rsidRPr="00C60EFB" w14:paraId="03D7B02C"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21F9A2DD" w14:textId="77777777" w:rsidR="00941720" w:rsidRPr="00C60EFB" w:rsidRDefault="00941720" w:rsidP="00F71562">
            <w:pPr>
              <w:snapToGrid w:val="0"/>
              <w:spacing w:before="40" w:after="30"/>
              <w:jc w:val="right"/>
              <w:rPr>
                <w:rFonts w:ascii="Arial" w:hAnsi="Arial" w:cs="Arial"/>
                <w:sz w:val="16"/>
                <w:szCs w:val="16"/>
              </w:rPr>
            </w:pPr>
            <w:r w:rsidRPr="00C60EFB">
              <w:rPr>
                <w:rFonts w:ascii="Arial" w:hAnsi="Arial" w:cs="Arial"/>
                <w:sz w:val="16"/>
                <w:szCs w:val="16"/>
              </w:rPr>
              <w:t>99</w:t>
            </w:r>
          </w:p>
        </w:tc>
        <w:tc>
          <w:tcPr>
            <w:tcW w:w="3188" w:type="dxa"/>
            <w:tcBorders>
              <w:top w:val="single" w:sz="6" w:space="0" w:color="auto"/>
              <w:left w:val="single" w:sz="6" w:space="0" w:color="auto"/>
              <w:bottom w:val="single" w:sz="6" w:space="0" w:color="auto"/>
              <w:right w:val="single" w:sz="6" w:space="0" w:color="auto"/>
            </w:tcBorders>
          </w:tcPr>
          <w:p w14:paraId="00E9CB29" w14:textId="77777777" w:rsidR="00941720" w:rsidRPr="00C60EFB" w:rsidRDefault="00941720" w:rsidP="00F71562">
            <w:pPr>
              <w:snapToGrid w:val="0"/>
              <w:spacing w:before="40" w:after="30"/>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14:paraId="24239353" w14:textId="77777777" w:rsidR="00941720" w:rsidRPr="00C60EFB" w:rsidRDefault="00941720" w:rsidP="00F71562">
            <w:pPr>
              <w:snapToGrid w:val="0"/>
              <w:spacing w:before="40" w:after="30"/>
              <w:jc w:val="both"/>
              <w:rPr>
                <w:rFonts w:ascii="Arial" w:hAnsi="Arial" w:cs="Arial"/>
                <w:sz w:val="16"/>
                <w:szCs w:val="16"/>
              </w:rPr>
            </w:pPr>
          </w:p>
        </w:tc>
      </w:tr>
      <w:tr w:rsidR="00941720" w:rsidRPr="00C60EFB" w14:paraId="600EB9A7"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048E3EE0" w14:textId="77777777" w:rsidR="00941720" w:rsidRPr="00C60EFB" w:rsidRDefault="00941720" w:rsidP="00F71562">
            <w:pPr>
              <w:snapToGrid w:val="0"/>
              <w:spacing w:before="40" w:after="30"/>
              <w:jc w:val="both"/>
              <w:rPr>
                <w:rFonts w:ascii="Arial" w:hAnsi="Arial" w:cs="Arial"/>
                <w:sz w:val="16"/>
                <w:szCs w:val="16"/>
              </w:rPr>
            </w:pPr>
          </w:p>
        </w:tc>
      </w:tr>
      <w:tr w:rsidR="00941720" w:rsidRPr="00C60EFB" w14:paraId="7E37C282"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2FF52C8C" w14:textId="77777777" w:rsidR="00941720" w:rsidRPr="00C60EFB" w:rsidRDefault="00941720" w:rsidP="00F71562">
            <w:pPr>
              <w:snapToGrid w:val="0"/>
              <w:spacing w:before="40" w:after="30"/>
              <w:jc w:val="both"/>
              <w:rPr>
                <w:rFonts w:ascii="Arial" w:hAnsi="Arial" w:cs="Arial"/>
                <w:b/>
                <w:sz w:val="16"/>
                <w:szCs w:val="16"/>
              </w:rPr>
            </w:pPr>
            <w:r w:rsidRPr="00C60EFB">
              <w:rPr>
                <w:rFonts w:ascii="Arial" w:hAnsi="Arial" w:cs="Arial"/>
                <w:b/>
                <w:sz w:val="16"/>
                <w:szCs w:val="16"/>
              </w:rPr>
              <w:t>2939.30.04</w:t>
            </w:r>
          </w:p>
        </w:tc>
        <w:tc>
          <w:tcPr>
            <w:tcW w:w="3188" w:type="dxa"/>
            <w:tcBorders>
              <w:top w:val="single" w:sz="6" w:space="0" w:color="auto"/>
              <w:left w:val="single" w:sz="6" w:space="0" w:color="auto"/>
              <w:bottom w:val="single" w:sz="6" w:space="0" w:color="auto"/>
              <w:right w:val="single" w:sz="6" w:space="0" w:color="auto"/>
            </w:tcBorders>
          </w:tcPr>
          <w:p w14:paraId="6BBAD62A" w14:textId="77777777" w:rsidR="00941720" w:rsidRPr="00C60EFB" w:rsidRDefault="00941720" w:rsidP="00F71562">
            <w:pPr>
              <w:snapToGrid w:val="0"/>
              <w:spacing w:before="40" w:after="30"/>
              <w:jc w:val="both"/>
              <w:rPr>
                <w:rFonts w:ascii="Arial" w:hAnsi="Arial" w:cs="Arial"/>
                <w:b/>
                <w:sz w:val="16"/>
                <w:szCs w:val="16"/>
              </w:rPr>
            </w:pPr>
            <w:r w:rsidRPr="00C60EFB">
              <w:rPr>
                <w:rFonts w:ascii="Arial" w:hAnsi="Arial" w:cs="Arial"/>
                <w:b/>
                <w:sz w:val="16"/>
                <w:szCs w:val="16"/>
              </w:rPr>
              <w:t>Cafeína y sus sales.</w:t>
            </w:r>
          </w:p>
        </w:tc>
        <w:tc>
          <w:tcPr>
            <w:tcW w:w="4106" w:type="dxa"/>
            <w:vMerge w:val="restart"/>
            <w:tcBorders>
              <w:top w:val="single" w:sz="6" w:space="0" w:color="auto"/>
              <w:left w:val="single" w:sz="6" w:space="0" w:color="auto"/>
              <w:right w:val="single" w:sz="6" w:space="0" w:color="auto"/>
            </w:tcBorders>
          </w:tcPr>
          <w:p w14:paraId="79B70B41" w14:textId="77777777" w:rsidR="00941720" w:rsidRPr="00C60EFB" w:rsidRDefault="00941720" w:rsidP="00F71562">
            <w:pPr>
              <w:snapToGrid w:val="0"/>
              <w:spacing w:before="40" w:after="30"/>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Cafeína.</w:t>
            </w:r>
          </w:p>
        </w:tc>
      </w:tr>
      <w:tr w:rsidR="00941720" w:rsidRPr="00C60EFB" w14:paraId="1CC03677"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3C2DE5D8" w14:textId="77777777" w:rsidR="00941720" w:rsidRPr="00C60EFB" w:rsidRDefault="00941720" w:rsidP="00F71562">
            <w:pPr>
              <w:snapToGrid w:val="0"/>
              <w:spacing w:before="40" w:after="30"/>
              <w:jc w:val="right"/>
              <w:rPr>
                <w:rFonts w:ascii="Arial" w:hAnsi="Arial" w:cs="Arial"/>
                <w:sz w:val="16"/>
                <w:szCs w:val="16"/>
              </w:rPr>
            </w:pPr>
            <w:r w:rsidRPr="00C60EFB">
              <w:rPr>
                <w:rFonts w:ascii="Arial" w:hAnsi="Arial" w:cs="Arial"/>
                <w:sz w:val="16"/>
                <w:szCs w:val="16"/>
              </w:rPr>
              <w:t>01</w:t>
            </w:r>
          </w:p>
        </w:tc>
        <w:tc>
          <w:tcPr>
            <w:tcW w:w="3188" w:type="dxa"/>
            <w:tcBorders>
              <w:top w:val="single" w:sz="6" w:space="0" w:color="auto"/>
              <w:left w:val="single" w:sz="6" w:space="0" w:color="auto"/>
              <w:bottom w:val="single" w:sz="6" w:space="0" w:color="auto"/>
              <w:right w:val="single" w:sz="6" w:space="0" w:color="auto"/>
            </w:tcBorders>
          </w:tcPr>
          <w:p w14:paraId="47D7699B" w14:textId="77777777" w:rsidR="00941720" w:rsidRPr="00C60EFB" w:rsidRDefault="00941720" w:rsidP="00F71562">
            <w:pPr>
              <w:snapToGrid w:val="0"/>
              <w:spacing w:before="40" w:after="30"/>
              <w:jc w:val="both"/>
              <w:rPr>
                <w:rFonts w:ascii="Arial" w:hAnsi="Arial" w:cs="Arial"/>
                <w:sz w:val="16"/>
                <w:szCs w:val="16"/>
              </w:rPr>
            </w:pPr>
            <w:r w:rsidRPr="00C60EFB">
              <w:rPr>
                <w:rFonts w:ascii="Arial" w:hAnsi="Arial" w:cs="Arial"/>
                <w:sz w:val="16"/>
                <w:szCs w:val="16"/>
              </w:rPr>
              <w:t>Cafeína.</w:t>
            </w:r>
          </w:p>
        </w:tc>
        <w:tc>
          <w:tcPr>
            <w:tcW w:w="4106" w:type="dxa"/>
            <w:vMerge/>
            <w:tcBorders>
              <w:left w:val="single" w:sz="6" w:space="0" w:color="auto"/>
              <w:bottom w:val="single" w:sz="6" w:space="0" w:color="auto"/>
              <w:right w:val="single" w:sz="6" w:space="0" w:color="auto"/>
            </w:tcBorders>
          </w:tcPr>
          <w:p w14:paraId="2DFB4CDB" w14:textId="77777777" w:rsidR="00941720" w:rsidRPr="00C60EFB" w:rsidRDefault="00941720" w:rsidP="00F71562">
            <w:pPr>
              <w:snapToGrid w:val="0"/>
              <w:spacing w:before="40" w:after="30"/>
              <w:jc w:val="both"/>
              <w:rPr>
                <w:rFonts w:ascii="Arial" w:hAnsi="Arial" w:cs="Arial"/>
                <w:sz w:val="16"/>
                <w:szCs w:val="16"/>
              </w:rPr>
            </w:pPr>
          </w:p>
        </w:tc>
      </w:tr>
      <w:tr w:rsidR="00941720" w:rsidRPr="00C60EFB" w14:paraId="46736EAB"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14F642F5" w14:textId="77777777" w:rsidR="00941720" w:rsidRPr="00C60EFB" w:rsidRDefault="00941720" w:rsidP="00F71562">
            <w:pPr>
              <w:snapToGrid w:val="0"/>
              <w:spacing w:before="40" w:after="30"/>
              <w:jc w:val="both"/>
              <w:rPr>
                <w:rFonts w:ascii="Arial" w:hAnsi="Arial" w:cs="Arial"/>
                <w:sz w:val="16"/>
                <w:szCs w:val="16"/>
              </w:rPr>
            </w:pPr>
          </w:p>
        </w:tc>
      </w:tr>
      <w:tr w:rsidR="00941720" w:rsidRPr="00C60EFB" w14:paraId="6C493E4C"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556982C4" w14:textId="77777777" w:rsidR="00941720" w:rsidRPr="00C60EFB" w:rsidRDefault="00941720" w:rsidP="00F71562">
            <w:pPr>
              <w:snapToGrid w:val="0"/>
              <w:spacing w:before="40" w:after="30"/>
              <w:jc w:val="both"/>
              <w:rPr>
                <w:rFonts w:ascii="Arial" w:hAnsi="Arial" w:cs="Arial"/>
                <w:b/>
                <w:sz w:val="16"/>
                <w:szCs w:val="16"/>
              </w:rPr>
            </w:pPr>
            <w:r w:rsidRPr="00C60EFB">
              <w:rPr>
                <w:rFonts w:ascii="Arial" w:hAnsi="Arial" w:cs="Arial"/>
                <w:b/>
                <w:sz w:val="16"/>
                <w:szCs w:val="16"/>
              </w:rPr>
              <w:t>2939.59.99</w:t>
            </w:r>
          </w:p>
        </w:tc>
        <w:tc>
          <w:tcPr>
            <w:tcW w:w="3188" w:type="dxa"/>
            <w:tcBorders>
              <w:top w:val="single" w:sz="6" w:space="0" w:color="auto"/>
              <w:left w:val="single" w:sz="6" w:space="0" w:color="auto"/>
              <w:bottom w:val="single" w:sz="6" w:space="0" w:color="auto"/>
              <w:right w:val="single" w:sz="6" w:space="0" w:color="auto"/>
            </w:tcBorders>
          </w:tcPr>
          <w:p w14:paraId="4BCA8194" w14:textId="77777777" w:rsidR="00941720" w:rsidRPr="00C60EFB" w:rsidRDefault="00941720" w:rsidP="00F71562">
            <w:pPr>
              <w:snapToGrid w:val="0"/>
              <w:spacing w:before="40" w:after="30"/>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14:paraId="32D9E594" w14:textId="77777777" w:rsidR="00941720" w:rsidRPr="00C60EFB" w:rsidRDefault="00941720" w:rsidP="00F71562">
            <w:pPr>
              <w:snapToGrid w:val="0"/>
              <w:spacing w:before="40" w:after="30"/>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Aminofilina y/o Teofilina y sus derivados</w:t>
            </w:r>
          </w:p>
        </w:tc>
      </w:tr>
      <w:tr w:rsidR="00941720" w:rsidRPr="00C60EFB" w14:paraId="3B0EA611"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50E7DA27" w14:textId="77777777" w:rsidR="00941720" w:rsidRPr="00C60EFB" w:rsidRDefault="00941720" w:rsidP="00F71562">
            <w:pPr>
              <w:snapToGrid w:val="0"/>
              <w:spacing w:before="40" w:after="30"/>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69A8DD69" w14:textId="77777777" w:rsidR="00941720" w:rsidRPr="00C60EFB" w:rsidRDefault="00941720" w:rsidP="00F71562">
            <w:pPr>
              <w:snapToGrid w:val="0"/>
              <w:spacing w:before="40" w:after="30"/>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14:paraId="0E42FDC8" w14:textId="77777777" w:rsidR="00941720" w:rsidRPr="00C60EFB" w:rsidRDefault="00941720" w:rsidP="00F71562">
            <w:pPr>
              <w:snapToGrid w:val="0"/>
              <w:spacing w:before="40" w:after="30"/>
              <w:jc w:val="both"/>
              <w:rPr>
                <w:rFonts w:ascii="Arial" w:hAnsi="Arial" w:cs="Arial"/>
                <w:sz w:val="16"/>
                <w:szCs w:val="16"/>
              </w:rPr>
            </w:pPr>
          </w:p>
        </w:tc>
      </w:tr>
      <w:tr w:rsidR="00941720" w:rsidRPr="00C60EFB" w14:paraId="40E939DC"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3C05ADCC" w14:textId="77777777" w:rsidR="00941720" w:rsidRPr="00C60EFB" w:rsidRDefault="00941720" w:rsidP="00F71562">
            <w:pPr>
              <w:snapToGrid w:val="0"/>
              <w:spacing w:before="40" w:after="30"/>
              <w:jc w:val="both"/>
              <w:rPr>
                <w:rFonts w:ascii="Arial" w:hAnsi="Arial" w:cs="Arial"/>
                <w:sz w:val="16"/>
                <w:szCs w:val="16"/>
              </w:rPr>
            </w:pPr>
          </w:p>
        </w:tc>
      </w:tr>
      <w:tr w:rsidR="00941720" w:rsidRPr="00C60EFB" w14:paraId="0466DB7A"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4E5D8317" w14:textId="77777777" w:rsidR="00941720" w:rsidRPr="00C60EFB" w:rsidRDefault="00941720" w:rsidP="00F71562">
            <w:pPr>
              <w:snapToGrid w:val="0"/>
              <w:spacing w:before="40" w:after="30"/>
              <w:jc w:val="both"/>
              <w:rPr>
                <w:rFonts w:ascii="Arial" w:hAnsi="Arial" w:cs="Arial"/>
                <w:b/>
                <w:sz w:val="16"/>
                <w:szCs w:val="16"/>
              </w:rPr>
            </w:pPr>
            <w:r w:rsidRPr="00C60EFB">
              <w:rPr>
                <w:rFonts w:ascii="Arial" w:hAnsi="Arial" w:cs="Arial"/>
                <w:b/>
                <w:sz w:val="16"/>
                <w:szCs w:val="16"/>
              </w:rPr>
              <w:t>2939.69.99</w:t>
            </w:r>
          </w:p>
        </w:tc>
        <w:tc>
          <w:tcPr>
            <w:tcW w:w="3188" w:type="dxa"/>
            <w:tcBorders>
              <w:top w:val="single" w:sz="6" w:space="0" w:color="auto"/>
              <w:left w:val="single" w:sz="6" w:space="0" w:color="auto"/>
              <w:bottom w:val="single" w:sz="6" w:space="0" w:color="auto"/>
              <w:right w:val="single" w:sz="6" w:space="0" w:color="auto"/>
            </w:tcBorders>
          </w:tcPr>
          <w:p w14:paraId="747ADED9" w14:textId="77777777" w:rsidR="00941720" w:rsidRPr="00C60EFB" w:rsidRDefault="00941720" w:rsidP="00F71562">
            <w:pPr>
              <w:snapToGrid w:val="0"/>
              <w:spacing w:before="40" w:after="30"/>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14:paraId="28C40E57" w14:textId="77777777" w:rsidR="00941720" w:rsidRPr="00C60EFB" w:rsidRDefault="00941720" w:rsidP="00F71562">
            <w:pPr>
              <w:snapToGrid w:val="0"/>
              <w:spacing w:before="40" w:after="30"/>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5-bromo-3-piridin carboxilato de 10-metoxi-1,6-dimetilergolin-8-metanol (Nicergolina).</w:t>
            </w:r>
          </w:p>
        </w:tc>
      </w:tr>
      <w:tr w:rsidR="00941720" w:rsidRPr="00C60EFB" w14:paraId="62B52F0A"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78FE8FD0" w14:textId="77777777" w:rsidR="00941720" w:rsidRPr="00C60EFB" w:rsidRDefault="00941720" w:rsidP="00F71562">
            <w:pPr>
              <w:snapToGrid w:val="0"/>
              <w:spacing w:before="40" w:after="30"/>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58E01D1D" w14:textId="77777777" w:rsidR="00941720" w:rsidRPr="00C60EFB" w:rsidRDefault="00941720" w:rsidP="00F71562">
            <w:pPr>
              <w:snapToGrid w:val="0"/>
              <w:spacing w:before="40" w:after="30"/>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14:paraId="28C9D9CC" w14:textId="77777777" w:rsidR="00941720" w:rsidRPr="00C60EFB" w:rsidRDefault="00941720" w:rsidP="00F71562">
            <w:pPr>
              <w:snapToGrid w:val="0"/>
              <w:spacing w:before="40" w:after="30"/>
              <w:jc w:val="both"/>
              <w:rPr>
                <w:rFonts w:ascii="Arial" w:hAnsi="Arial" w:cs="Arial"/>
                <w:sz w:val="16"/>
                <w:szCs w:val="16"/>
              </w:rPr>
            </w:pPr>
          </w:p>
        </w:tc>
      </w:tr>
      <w:tr w:rsidR="00941720" w:rsidRPr="00C60EFB" w14:paraId="67A816CC"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5BDA7ADB" w14:textId="77777777" w:rsidR="00941720" w:rsidRPr="00C60EFB" w:rsidRDefault="00941720" w:rsidP="00F71562">
            <w:pPr>
              <w:snapToGrid w:val="0"/>
              <w:spacing w:before="40" w:after="30"/>
              <w:jc w:val="both"/>
              <w:rPr>
                <w:rFonts w:ascii="Arial" w:hAnsi="Arial" w:cs="Arial"/>
                <w:sz w:val="16"/>
                <w:szCs w:val="16"/>
              </w:rPr>
            </w:pPr>
          </w:p>
        </w:tc>
      </w:tr>
      <w:tr w:rsidR="00941720" w:rsidRPr="00C60EFB" w14:paraId="0E2B6B10"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367F77E3" w14:textId="77777777" w:rsidR="00941720" w:rsidRPr="00C60EFB" w:rsidRDefault="00941720" w:rsidP="00F71562">
            <w:pPr>
              <w:snapToGrid w:val="0"/>
              <w:spacing w:before="40" w:after="30"/>
              <w:jc w:val="both"/>
              <w:rPr>
                <w:rFonts w:ascii="Arial" w:hAnsi="Arial" w:cs="Arial"/>
                <w:b/>
                <w:sz w:val="16"/>
                <w:szCs w:val="16"/>
              </w:rPr>
            </w:pPr>
            <w:r w:rsidRPr="00C60EFB">
              <w:rPr>
                <w:rFonts w:ascii="Arial" w:hAnsi="Arial" w:cs="Arial"/>
                <w:b/>
                <w:sz w:val="16"/>
                <w:szCs w:val="16"/>
              </w:rPr>
              <w:t>2939.79.99</w:t>
            </w:r>
          </w:p>
        </w:tc>
        <w:tc>
          <w:tcPr>
            <w:tcW w:w="3188" w:type="dxa"/>
            <w:tcBorders>
              <w:top w:val="single" w:sz="6" w:space="0" w:color="auto"/>
              <w:left w:val="single" w:sz="6" w:space="0" w:color="auto"/>
              <w:bottom w:val="single" w:sz="6" w:space="0" w:color="auto"/>
              <w:right w:val="single" w:sz="6" w:space="0" w:color="auto"/>
            </w:tcBorders>
          </w:tcPr>
          <w:p w14:paraId="532708E5" w14:textId="77777777" w:rsidR="00941720" w:rsidRPr="00C60EFB" w:rsidRDefault="00941720" w:rsidP="00F71562">
            <w:pPr>
              <w:snapToGrid w:val="0"/>
              <w:spacing w:before="40" w:after="30"/>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14:paraId="1B8D1355" w14:textId="77777777" w:rsidR="00941720" w:rsidRPr="00C60EFB" w:rsidRDefault="00941720" w:rsidP="00F71562">
            <w:pPr>
              <w:snapToGrid w:val="0"/>
              <w:spacing w:before="40" w:after="30"/>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Tomatina; Pilocarpina; Alcaloides de la purina no comprendidos en otra parte de la nomenclatura; Meteloidina; Tropabelladona; Tropacocaina; Pseudotropina; Tropinona; Tropisetron; Tropina Benzilato y otros derivados de la Tropina distintos de Bromuro de Ipratropio o Tiotropio; Piperina; Conina; </w:t>
            </w:r>
            <w:r w:rsidRPr="00C60EFB">
              <w:rPr>
                <w:rFonts w:ascii="Arial" w:hAnsi="Arial" w:cs="Arial"/>
                <w:sz w:val="16"/>
                <w:szCs w:val="16"/>
              </w:rPr>
              <w:lastRenderedPageBreak/>
              <w:t>N,N-dimetiltriptamina (DMT); N,N-dietiltriptamina (DET); Catinona y/o Mescalina (peyote).</w:t>
            </w:r>
          </w:p>
        </w:tc>
      </w:tr>
      <w:tr w:rsidR="00941720" w:rsidRPr="00C60EFB" w14:paraId="11F97F0A"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32B70DB8" w14:textId="77777777" w:rsidR="00941720" w:rsidRPr="00C60EFB" w:rsidRDefault="00941720" w:rsidP="00F71562">
            <w:pPr>
              <w:snapToGrid w:val="0"/>
              <w:spacing w:before="40" w:after="30"/>
              <w:jc w:val="right"/>
              <w:rPr>
                <w:rFonts w:ascii="Arial" w:hAnsi="Arial" w:cs="Arial"/>
                <w:sz w:val="16"/>
                <w:szCs w:val="16"/>
              </w:rPr>
            </w:pPr>
            <w:r w:rsidRPr="00C60EFB">
              <w:rPr>
                <w:rFonts w:ascii="Arial" w:hAnsi="Arial" w:cs="Arial"/>
                <w:sz w:val="16"/>
                <w:szCs w:val="16"/>
              </w:rPr>
              <w:t>01</w:t>
            </w:r>
          </w:p>
        </w:tc>
        <w:tc>
          <w:tcPr>
            <w:tcW w:w="3188" w:type="dxa"/>
            <w:tcBorders>
              <w:top w:val="single" w:sz="6" w:space="0" w:color="auto"/>
              <w:left w:val="single" w:sz="6" w:space="0" w:color="auto"/>
              <w:bottom w:val="single" w:sz="6" w:space="0" w:color="auto"/>
              <w:right w:val="single" w:sz="6" w:space="0" w:color="auto"/>
            </w:tcBorders>
          </w:tcPr>
          <w:p w14:paraId="33961B92" w14:textId="77777777" w:rsidR="00941720" w:rsidRPr="00C60EFB" w:rsidRDefault="00941720" w:rsidP="00F71562">
            <w:pPr>
              <w:snapToGrid w:val="0"/>
              <w:spacing w:before="40" w:after="30"/>
              <w:jc w:val="both"/>
              <w:rPr>
                <w:rFonts w:ascii="Arial" w:hAnsi="Arial" w:cs="Arial"/>
                <w:sz w:val="16"/>
                <w:szCs w:val="16"/>
              </w:rPr>
            </w:pPr>
            <w:r w:rsidRPr="00C60EFB">
              <w:rPr>
                <w:rFonts w:ascii="Arial" w:hAnsi="Arial" w:cs="Arial"/>
                <w:sz w:val="16"/>
                <w:szCs w:val="16"/>
              </w:rPr>
              <w:t>Atropina.</w:t>
            </w:r>
          </w:p>
        </w:tc>
        <w:tc>
          <w:tcPr>
            <w:tcW w:w="4106" w:type="dxa"/>
            <w:vMerge/>
            <w:tcBorders>
              <w:left w:val="single" w:sz="6" w:space="0" w:color="auto"/>
              <w:right w:val="single" w:sz="6" w:space="0" w:color="auto"/>
            </w:tcBorders>
          </w:tcPr>
          <w:p w14:paraId="20AC6DB5" w14:textId="77777777" w:rsidR="00941720" w:rsidRPr="00C60EFB" w:rsidRDefault="00941720" w:rsidP="00F71562">
            <w:pPr>
              <w:snapToGrid w:val="0"/>
              <w:spacing w:before="40" w:after="30"/>
              <w:jc w:val="both"/>
              <w:rPr>
                <w:rFonts w:ascii="Arial" w:hAnsi="Arial" w:cs="Arial"/>
                <w:sz w:val="16"/>
                <w:szCs w:val="16"/>
              </w:rPr>
            </w:pPr>
          </w:p>
        </w:tc>
      </w:tr>
      <w:tr w:rsidR="00941720" w:rsidRPr="00C60EFB" w14:paraId="5414917C"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2B8B64A5" w14:textId="77777777" w:rsidR="00941720" w:rsidRPr="00C60EFB" w:rsidRDefault="00941720" w:rsidP="00F71562">
            <w:pPr>
              <w:snapToGrid w:val="0"/>
              <w:spacing w:before="40" w:after="30"/>
              <w:jc w:val="right"/>
              <w:rPr>
                <w:rFonts w:ascii="Arial" w:hAnsi="Arial" w:cs="Arial"/>
                <w:sz w:val="16"/>
                <w:szCs w:val="16"/>
              </w:rPr>
            </w:pPr>
            <w:r w:rsidRPr="00C60EFB">
              <w:rPr>
                <w:rFonts w:ascii="Arial" w:hAnsi="Arial" w:cs="Arial"/>
                <w:sz w:val="16"/>
                <w:szCs w:val="16"/>
              </w:rPr>
              <w:t>03</w:t>
            </w:r>
          </w:p>
        </w:tc>
        <w:tc>
          <w:tcPr>
            <w:tcW w:w="3188" w:type="dxa"/>
            <w:tcBorders>
              <w:top w:val="single" w:sz="6" w:space="0" w:color="auto"/>
              <w:left w:val="single" w:sz="6" w:space="0" w:color="auto"/>
              <w:bottom w:val="single" w:sz="6" w:space="0" w:color="auto"/>
              <w:right w:val="single" w:sz="6" w:space="0" w:color="auto"/>
            </w:tcBorders>
          </w:tcPr>
          <w:p w14:paraId="1DA0E8C2" w14:textId="77777777" w:rsidR="00941720" w:rsidRPr="00C60EFB" w:rsidRDefault="00941720" w:rsidP="00F71562">
            <w:pPr>
              <w:snapToGrid w:val="0"/>
              <w:spacing w:before="40" w:after="30"/>
              <w:jc w:val="both"/>
              <w:rPr>
                <w:rFonts w:ascii="Arial" w:hAnsi="Arial" w:cs="Arial"/>
                <w:sz w:val="16"/>
                <w:szCs w:val="16"/>
              </w:rPr>
            </w:pPr>
            <w:r w:rsidRPr="00C60EFB">
              <w:rPr>
                <w:rFonts w:ascii="Arial" w:hAnsi="Arial" w:cs="Arial"/>
                <w:sz w:val="16"/>
                <w:szCs w:val="16"/>
              </w:rPr>
              <w:t>Estricnina.</w:t>
            </w:r>
          </w:p>
        </w:tc>
        <w:tc>
          <w:tcPr>
            <w:tcW w:w="4106" w:type="dxa"/>
            <w:vMerge/>
            <w:tcBorders>
              <w:left w:val="single" w:sz="6" w:space="0" w:color="auto"/>
              <w:right w:val="single" w:sz="6" w:space="0" w:color="auto"/>
            </w:tcBorders>
          </w:tcPr>
          <w:p w14:paraId="410E13A6" w14:textId="77777777" w:rsidR="00941720" w:rsidRPr="00C60EFB" w:rsidRDefault="00941720" w:rsidP="00F71562">
            <w:pPr>
              <w:snapToGrid w:val="0"/>
              <w:spacing w:before="40" w:after="30"/>
              <w:jc w:val="both"/>
              <w:rPr>
                <w:rFonts w:ascii="Arial" w:hAnsi="Arial" w:cs="Arial"/>
                <w:sz w:val="16"/>
                <w:szCs w:val="16"/>
              </w:rPr>
            </w:pPr>
          </w:p>
        </w:tc>
      </w:tr>
      <w:tr w:rsidR="00941720" w:rsidRPr="00C60EFB" w14:paraId="57D1ECC9"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341E1525" w14:textId="77777777" w:rsidR="00941720" w:rsidRPr="00C60EFB" w:rsidRDefault="00941720" w:rsidP="00F71562">
            <w:pPr>
              <w:snapToGrid w:val="0"/>
              <w:spacing w:before="40" w:after="30"/>
              <w:jc w:val="right"/>
              <w:rPr>
                <w:rFonts w:ascii="Arial" w:hAnsi="Arial" w:cs="Arial"/>
                <w:sz w:val="16"/>
                <w:szCs w:val="16"/>
              </w:rPr>
            </w:pPr>
            <w:r w:rsidRPr="00C60EFB">
              <w:rPr>
                <w:rFonts w:ascii="Arial" w:hAnsi="Arial" w:cs="Arial"/>
                <w:sz w:val="16"/>
                <w:szCs w:val="16"/>
              </w:rPr>
              <w:t>05</w:t>
            </w:r>
          </w:p>
        </w:tc>
        <w:tc>
          <w:tcPr>
            <w:tcW w:w="3188" w:type="dxa"/>
            <w:tcBorders>
              <w:top w:val="single" w:sz="6" w:space="0" w:color="auto"/>
              <w:left w:val="single" w:sz="6" w:space="0" w:color="auto"/>
              <w:bottom w:val="single" w:sz="6" w:space="0" w:color="auto"/>
              <w:right w:val="single" w:sz="6" w:space="0" w:color="auto"/>
            </w:tcBorders>
          </w:tcPr>
          <w:p w14:paraId="011DF0C8" w14:textId="77777777" w:rsidR="00941720" w:rsidRPr="00C60EFB" w:rsidRDefault="00941720" w:rsidP="00F71562">
            <w:pPr>
              <w:snapToGrid w:val="0"/>
              <w:spacing w:before="40" w:after="30"/>
              <w:jc w:val="both"/>
              <w:rPr>
                <w:rFonts w:ascii="Arial" w:hAnsi="Arial" w:cs="Arial"/>
                <w:sz w:val="16"/>
                <w:szCs w:val="16"/>
              </w:rPr>
            </w:pPr>
            <w:r w:rsidRPr="00C60EFB">
              <w:rPr>
                <w:rFonts w:ascii="Arial" w:hAnsi="Arial" w:cs="Arial"/>
                <w:sz w:val="16"/>
                <w:szCs w:val="16"/>
              </w:rPr>
              <w:t>Escopolamina.</w:t>
            </w:r>
          </w:p>
        </w:tc>
        <w:tc>
          <w:tcPr>
            <w:tcW w:w="4106" w:type="dxa"/>
            <w:vMerge/>
            <w:tcBorders>
              <w:left w:val="single" w:sz="6" w:space="0" w:color="auto"/>
              <w:right w:val="single" w:sz="6" w:space="0" w:color="auto"/>
            </w:tcBorders>
          </w:tcPr>
          <w:p w14:paraId="74AACEF1" w14:textId="77777777" w:rsidR="00941720" w:rsidRPr="00C60EFB" w:rsidRDefault="00941720" w:rsidP="00F71562">
            <w:pPr>
              <w:snapToGrid w:val="0"/>
              <w:spacing w:before="40" w:after="30"/>
              <w:jc w:val="both"/>
              <w:rPr>
                <w:rFonts w:ascii="Arial" w:hAnsi="Arial" w:cs="Arial"/>
                <w:sz w:val="16"/>
                <w:szCs w:val="16"/>
              </w:rPr>
            </w:pPr>
          </w:p>
        </w:tc>
      </w:tr>
      <w:tr w:rsidR="00941720" w:rsidRPr="00C60EFB" w14:paraId="4FE8F82C"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2B75BC5A" w14:textId="77777777" w:rsidR="00941720" w:rsidRPr="00C60EFB" w:rsidRDefault="00941720" w:rsidP="00F71562">
            <w:pPr>
              <w:snapToGrid w:val="0"/>
              <w:spacing w:before="40" w:after="30"/>
              <w:jc w:val="right"/>
              <w:rPr>
                <w:rFonts w:ascii="Arial" w:hAnsi="Arial" w:cs="Arial"/>
                <w:sz w:val="16"/>
                <w:szCs w:val="16"/>
              </w:rPr>
            </w:pPr>
            <w:r w:rsidRPr="00C60EFB">
              <w:rPr>
                <w:rFonts w:ascii="Arial" w:hAnsi="Arial" w:cs="Arial"/>
                <w:sz w:val="16"/>
                <w:szCs w:val="16"/>
              </w:rPr>
              <w:t>06</w:t>
            </w:r>
          </w:p>
        </w:tc>
        <w:tc>
          <w:tcPr>
            <w:tcW w:w="3188" w:type="dxa"/>
            <w:tcBorders>
              <w:top w:val="single" w:sz="6" w:space="0" w:color="auto"/>
              <w:left w:val="single" w:sz="6" w:space="0" w:color="auto"/>
              <w:bottom w:val="single" w:sz="6" w:space="0" w:color="auto"/>
              <w:right w:val="single" w:sz="6" w:space="0" w:color="auto"/>
            </w:tcBorders>
          </w:tcPr>
          <w:p w14:paraId="5EC7A0A9" w14:textId="77777777" w:rsidR="00941720" w:rsidRPr="00C60EFB" w:rsidRDefault="00941720" w:rsidP="00F71562">
            <w:pPr>
              <w:snapToGrid w:val="0"/>
              <w:spacing w:before="40" w:after="30"/>
              <w:jc w:val="both"/>
              <w:rPr>
                <w:rFonts w:ascii="Arial" w:hAnsi="Arial" w:cs="Arial"/>
                <w:sz w:val="16"/>
                <w:szCs w:val="16"/>
              </w:rPr>
            </w:pPr>
            <w:r w:rsidRPr="00C60EFB">
              <w:rPr>
                <w:rFonts w:ascii="Arial" w:hAnsi="Arial" w:cs="Arial"/>
                <w:sz w:val="16"/>
                <w:szCs w:val="16"/>
              </w:rPr>
              <w:t>Nitrato o clorhidrato de pilocarpina.</w:t>
            </w:r>
          </w:p>
        </w:tc>
        <w:tc>
          <w:tcPr>
            <w:tcW w:w="4106" w:type="dxa"/>
            <w:vMerge/>
            <w:tcBorders>
              <w:left w:val="single" w:sz="6" w:space="0" w:color="auto"/>
              <w:right w:val="single" w:sz="6" w:space="0" w:color="auto"/>
            </w:tcBorders>
          </w:tcPr>
          <w:p w14:paraId="2B6B56AD" w14:textId="77777777" w:rsidR="00941720" w:rsidRPr="00C60EFB" w:rsidRDefault="00941720" w:rsidP="00F71562">
            <w:pPr>
              <w:snapToGrid w:val="0"/>
              <w:spacing w:before="40" w:after="30"/>
              <w:jc w:val="both"/>
              <w:rPr>
                <w:rFonts w:ascii="Arial" w:hAnsi="Arial" w:cs="Arial"/>
                <w:sz w:val="16"/>
                <w:szCs w:val="16"/>
              </w:rPr>
            </w:pPr>
          </w:p>
        </w:tc>
      </w:tr>
      <w:tr w:rsidR="00941720" w:rsidRPr="00C60EFB" w14:paraId="398773C4"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37859B35" w14:textId="77777777" w:rsidR="00941720" w:rsidRPr="00C60EFB" w:rsidRDefault="00941720" w:rsidP="00F71562">
            <w:pPr>
              <w:snapToGrid w:val="0"/>
              <w:spacing w:before="40" w:after="30"/>
              <w:jc w:val="right"/>
              <w:rPr>
                <w:rFonts w:ascii="Arial" w:hAnsi="Arial" w:cs="Arial"/>
                <w:sz w:val="16"/>
                <w:szCs w:val="16"/>
              </w:rPr>
            </w:pPr>
            <w:r w:rsidRPr="00C60EFB">
              <w:rPr>
                <w:rFonts w:ascii="Arial" w:hAnsi="Arial" w:cs="Arial"/>
                <w:sz w:val="16"/>
                <w:szCs w:val="16"/>
              </w:rPr>
              <w:lastRenderedPageBreak/>
              <w:t>07</w:t>
            </w:r>
          </w:p>
        </w:tc>
        <w:tc>
          <w:tcPr>
            <w:tcW w:w="3188" w:type="dxa"/>
            <w:tcBorders>
              <w:top w:val="single" w:sz="6" w:space="0" w:color="auto"/>
              <w:left w:val="single" w:sz="6" w:space="0" w:color="auto"/>
              <w:bottom w:val="single" w:sz="6" w:space="0" w:color="auto"/>
              <w:right w:val="single" w:sz="6" w:space="0" w:color="auto"/>
            </w:tcBorders>
          </w:tcPr>
          <w:p w14:paraId="1BA01753" w14:textId="77777777" w:rsidR="00941720" w:rsidRPr="00C60EFB" w:rsidRDefault="00941720" w:rsidP="00F71562">
            <w:pPr>
              <w:snapToGrid w:val="0"/>
              <w:spacing w:before="40" w:after="30"/>
              <w:jc w:val="both"/>
              <w:rPr>
                <w:rFonts w:ascii="Arial" w:hAnsi="Arial" w:cs="Arial"/>
                <w:sz w:val="16"/>
                <w:szCs w:val="16"/>
              </w:rPr>
            </w:pPr>
            <w:r w:rsidRPr="00C60EFB">
              <w:rPr>
                <w:rFonts w:ascii="Arial" w:hAnsi="Arial" w:cs="Arial"/>
                <w:sz w:val="16"/>
                <w:szCs w:val="16"/>
              </w:rPr>
              <w:t>Alcaloides de "strychnos", excepto lo comprendido en el número de identificación comercial 2939.79.99.03.</w:t>
            </w:r>
          </w:p>
        </w:tc>
        <w:tc>
          <w:tcPr>
            <w:tcW w:w="4106" w:type="dxa"/>
            <w:vMerge/>
            <w:tcBorders>
              <w:left w:val="single" w:sz="6" w:space="0" w:color="auto"/>
              <w:right w:val="single" w:sz="6" w:space="0" w:color="auto"/>
            </w:tcBorders>
          </w:tcPr>
          <w:p w14:paraId="67AB812C" w14:textId="77777777" w:rsidR="00941720" w:rsidRPr="00C60EFB" w:rsidRDefault="00941720" w:rsidP="00F71562">
            <w:pPr>
              <w:snapToGrid w:val="0"/>
              <w:spacing w:before="40" w:after="30"/>
              <w:jc w:val="both"/>
              <w:rPr>
                <w:rFonts w:ascii="Arial" w:hAnsi="Arial" w:cs="Arial"/>
                <w:sz w:val="16"/>
                <w:szCs w:val="16"/>
              </w:rPr>
            </w:pPr>
          </w:p>
        </w:tc>
      </w:tr>
      <w:tr w:rsidR="00941720" w:rsidRPr="00C60EFB" w14:paraId="58214EE0"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1C70E692" w14:textId="77777777" w:rsidR="00941720" w:rsidRPr="00C60EFB" w:rsidRDefault="00941720" w:rsidP="00F71562">
            <w:pPr>
              <w:snapToGrid w:val="0"/>
              <w:spacing w:before="40" w:after="30"/>
              <w:jc w:val="right"/>
              <w:rPr>
                <w:rFonts w:ascii="Arial" w:hAnsi="Arial" w:cs="Arial"/>
                <w:sz w:val="16"/>
                <w:szCs w:val="16"/>
              </w:rPr>
            </w:pPr>
            <w:r w:rsidRPr="00C60EFB">
              <w:rPr>
                <w:rFonts w:ascii="Arial" w:hAnsi="Arial" w:cs="Arial"/>
                <w:sz w:val="16"/>
                <w:szCs w:val="16"/>
              </w:rPr>
              <w:t>08</w:t>
            </w:r>
          </w:p>
        </w:tc>
        <w:tc>
          <w:tcPr>
            <w:tcW w:w="3188" w:type="dxa"/>
            <w:tcBorders>
              <w:top w:val="single" w:sz="6" w:space="0" w:color="auto"/>
              <w:left w:val="single" w:sz="6" w:space="0" w:color="auto"/>
              <w:bottom w:val="single" w:sz="6" w:space="0" w:color="auto"/>
              <w:right w:val="single" w:sz="6" w:space="0" w:color="auto"/>
            </w:tcBorders>
          </w:tcPr>
          <w:p w14:paraId="324A23A4" w14:textId="77777777" w:rsidR="00941720" w:rsidRPr="00C60EFB" w:rsidRDefault="00941720" w:rsidP="00F71562">
            <w:pPr>
              <w:snapToGrid w:val="0"/>
              <w:spacing w:before="40" w:after="30"/>
              <w:jc w:val="both"/>
              <w:rPr>
                <w:rFonts w:ascii="Arial" w:hAnsi="Arial" w:cs="Arial"/>
                <w:sz w:val="16"/>
                <w:szCs w:val="16"/>
              </w:rPr>
            </w:pPr>
            <w:r w:rsidRPr="00C60EFB">
              <w:rPr>
                <w:rFonts w:ascii="Arial" w:hAnsi="Arial" w:cs="Arial"/>
                <w:sz w:val="16"/>
                <w:szCs w:val="16"/>
              </w:rPr>
              <w:t>Alcaloides del indol no comprendidos en otra parte de la nomenclatura.</w:t>
            </w:r>
          </w:p>
        </w:tc>
        <w:tc>
          <w:tcPr>
            <w:tcW w:w="4106" w:type="dxa"/>
            <w:vMerge/>
            <w:tcBorders>
              <w:left w:val="single" w:sz="6" w:space="0" w:color="auto"/>
              <w:right w:val="single" w:sz="6" w:space="0" w:color="auto"/>
            </w:tcBorders>
          </w:tcPr>
          <w:p w14:paraId="614611AF" w14:textId="77777777" w:rsidR="00941720" w:rsidRPr="00C60EFB" w:rsidRDefault="00941720" w:rsidP="00F71562">
            <w:pPr>
              <w:snapToGrid w:val="0"/>
              <w:spacing w:before="40" w:after="30"/>
              <w:jc w:val="both"/>
              <w:rPr>
                <w:rFonts w:ascii="Arial" w:hAnsi="Arial" w:cs="Arial"/>
                <w:sz w:val="16"/>
                <w:szCs w:val="16"/>
              </w:rPr>
            </w:pPr>
          </w:p>
        </w:tc>
      </w:tr>
      <w:tr w:rsidR="00941720" w:rsidRPr="00C60EFB" w14:paraId="25E6E974"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10DBBB39" w14:textId="77777777" w:rsidR="00941720" w:rsidRPr="00C60EFB" w:rsidRDefault="00941720" w:rsidP="00F71562">
            <w:pPr>
              <w:snapToGrid w:val="0"/>
              <w:spacing w:before="40" w:after="30"/>
              <w:jc w:val="right"/>
              <w:rPr>
                <w:rFonts w:ascii="Arial" w:hAnsi="Arial" w:cs="Arial"/>
                <w:sz w:val="16"/>
                <w:szCs w:val="16"/>
              </w:rPr>
            </w:pPr>
            <w:r w:rsidRPr="00C60EFB">
              <w:rPr>
                <w:rFonts w:ascii="Arial" w:hAnsi="Arial" w:cs="Arial"/>
                <w:sz w:val="16"/>
                <w:szCs w:val="16"/>
              </w:rPr>
              <w:t>09</w:t>
            </w:r>
          </w:p>
        </w:tc>
        <w:tc>
          <w:tcPr>
            <w:tcW w:w="3188" w:type="dxa"/>
            <w:tcBorders>
              <w:top w:val="single" w:sz="6" w:space="0" w:color="auto"/>
              <w:left w:val="single" w:sz="6" w:space="0" w:color="auto"/>
              <w:bottom w:val="single" w:sz="6" w:space="0" w:color="auto"/>
              <w:right w:val="single" w:sz="6" w:space="0" w:color="auto"/>
            </w:tcBorders>
          </w:tcPr>
          <w:p w14:paraId="58AA36FF" w14:textId="77777777" w:rsidR="00941720" w:rsidRPr="00C60EFB" w:rsidRDefault="00941720" w:rsidP="00F71562">
            <w:pPr>
              <w:snapToGrid w:val="0"/>
              <w:spacing w:before="40" w:after="30"/>
              <w:jc w:val="both"/>
              <w:rPr>
                <w:rFonts w:ascii="Arial" w:hAnsi="Arial" w:cs="Arial"/>
                <w:sz w:val="16"/>
                <w:szCs w:val="16"/>
              </w:rPr>
            </w:pPr>
            <w:r w:rsidRPr="00C60EFB">
              <w:rPr>
                <w:rFonts w:ascii="Arial" w:hAnsi="Arial" w:cs="Arial"/>
                <w:sz w:val="16"/>
                <w:szCs w:val="16"/>
              </w:rPr>
              <w:t>Alcaloides de la ipecacuana.</w:t>
            </w:r>
          </w:p>
        </w:tc>
        <w:tc>
          <w:tcPr>
            <w:tcW w:w="4106" w:type="dxa"/>
            <w:vMerge/>
            <w:tcBorders>
              <w:left w:val="single" w:sz="6" w:space="0" w:color="auto"/>
              <w:right w:val="single" w:sz="6" w:space="0" w:color="auto"/>
            </w:tcBorders>
          </w:tcPr>
          <w:p w14:paraId="150CC4CF" w14:textId="77777777" w:rsidR="00941720" w:rsidRPr="00C60EFB" w:rsidRDefault="00941720" w:rsidP="00F71562">
            <w:pPr>
              <w:snapToGrid w:val="0"/>
              <w:spacing w:before="40" w:after="30"/>
              <w:jc w:val="both"/>
              <w:rPr>
                <w:rFonts w:ascii="Arial" w:hAnsi="Arial" w:cs="Arial"/>
                <w:sz w:val="16"/>
                <w:szCs w:val="16"/>
              </w:rPr>
            </w:pPr>
          </w:p>
        </w:tc>
      </w:tr>
      <w:tr w:rsidR="00941720" w:rsidRPr="00C60EFB" w14:paraId="0230F613"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2696E015" w14:textId="77777777" w:rsidR="00941720" w:rsidRPr="00C60EFB" w:rsidRDefault="00941720" w:rsidP="00F71562">
            <w:pPr>
              <w:snapToGrid w:val="0"/>
              <w:spacing w:before="40" w:after="30"/>
              <w:jc w:val="right"/>
              <w:rPr>
                <w:rFonts w:ascii="Arial" w:hAnsi="Arial" w:cs="Arial"/>
                <w:sz w:val="16"/>
                <w:szCs w:val="16"/>
              </w:rPr>
            </w:pPr>
            <w:r w:rsidRPr="00C60EFB">
              <w:rPr>
                <w:rFonts w:ascii="Arial" w:hAnsi="Arial" w:cs="Arial"/>
                <w:sz w:val="16"/>
                <w:szCs w:val="16"/>
              </w:rPr>
              <w:t>11</w:t>
            </w:r>
          </w:p>
        </w:tc>
        <w:tc>
          <w:tcPr>
            <w:tcW w:w="3188" w:type="dxa"/>
            <w:tcBorders>
              <w:top w:val="single" w:sz="6" w:space="0" w:color="auto"/>
              <w:left w:val="single" w:sz="6" w:space="0" w:color="auto"/>
              <w:bottom w:val="single" w:sz="6" w:space="0" w:color="auto"/>
              <w:right w:val="single" w:sz="6" w:space="0" w:color="auto"/>
            </w:tcBorders>
          </w:tcPr>
          <w:p w14:paraId="051F5069" w14:textId="77777777" w:rsidR="00941720" w:rsidRPr="00C60EFB" w:rsidRDefault="00941720" w:rsidP="00F71562">
            <w:pPr>
              <w:snapToGrid w:val="0"/>
              <w:spacing w:before="40" w:after="30"/>
              <w:jc w:val="both"/>
              <w:rPr>
                <w:rFonts w:ascii="Arial" w:hAnsi="Arial" w:cs="Arial"/>
                <w:sz w:val="16"/>
                <w:szCs w:val="16"/>
              </w:rPr>
            </w:pPr>
            <w:r w:rsidRPr="00C60EFB">
              <w:rPr>
                <w:rFonts w:ascii="Arial" w:hAnsi="Arial" w:cs="Arial"/>
                <w:sz w:val="16"/>
                <w:szCs w:val="16"/>
              </w:rPr>
              <w:t>Alcaloides del tropano no comprendidos en otra parte de la nomenclatura.</w:t>
            </w:r>
          </w:p>
        </w:tc>
        <w:tc>
          <w:tcPr>
            <w:tcW w:w="4106" w:type="dxa"/>
            <w:vMerge/>
            <w:tcBorders>
              <w:left w:val="single" w:sz="6" w:space="0" w:color="auto"/>
              <w:right w:val="single" w:sz="6" w:space="0" w:color="auto"/>
            </w:tcBorders>
          </w:tcPr>
          <w:p w14:paraId="1D5C8A43" w14:textId="77777777" w:rsidR="00941720" w:rsidRPr="00C60EFB" w:rsidRDefault="00941720" w:rsidP="00F71562">
            <w:pPr>
              <w:snapToGrid w:val="0"/>
              <w:spacing w:before="40" w:after="30"/>
              <w:jc w:val="both"/>
              <w:rPr>
                <w:rFonts w:ascii="Arial" w:hAnsi="Arial" w:cs="Arial"/>
                <w:sz w:val="16"/>
                <w:szCs w:val="16"/>
              </w:rPr>
            </w:pPr>
          </w:p>
        </w:tc>
      </w:tr>
      <w:tr w:rsidR="00941720" w:rsidRPr="00C60EFB" w14:paraId="42F47437"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2B5CE030" w14:textId="77777777" w:rsidR="00941720" w:rsidRPr="00C60EFB" w:rsidRDefault="00941720" w:rsidP="00F71562">
            <w:pPr>
              <w:snapToGrid w:val="0"/>
              <w:spacing w:before="40" w:after="30"/>
              <w:jc w:val="right"/>
              <w:rPr>
                <w:rFonts w:ascii="Arial" w:hAnsi="Arial" w:cs="Arial"/>
                <w:sz w:val="16"/>
                <w:szCs w:val="16"/>
              </w:rPr>
            </w:pPr>
            <w:r w:rsidRPr="00C60EFB">
              <w:rPr>
                <w:rFonts w:ascii="Arial" w:hAnsi="Arial" w:cs="Arial"/>
                <w:sz w:val="16"/>
                <w:szCs w:val="16"/>
              </w:rPr>
              <w:t>12</w:t>
            </w:r>
          </w:p>
        </w:tc>
        <w:tc>
          <w:tcPr>
            <w:tcW w:w="3188" w:type="dxa"/>
            <w:tcBorders>
              <w:top w:val="single" w:sz="6" w:space="0" w:color="auto"/>
              <w:left w:val="single" w:sz="6" w:space="0" w:color="auto"/>
              <w:bottom w:val="single" w:sz="6" w:space="0" w:color="auto"/>
              <w:right w:val="single" w:sz="6" w:space="0" w:color="auto"/>
            </w:tcBorders>
          </w:tcPr>
          <w:p w14:paraId="25116E81" w14:textId="77777777" w:rsidR="00941720" w:rsidRPr="00C60EFB" w:rsidRDefault="00941720" w:rsidP="00F71562">
            <w:pPr>
              <w:snapToGrid w:val="0"/>
              <w:spacing w:before="40" w:after="30"/>
              <w:jc w:val="both"/>
              <w:rPr>
                <w:rFonts w:ascii="Arial" w:hAnsi="Arial" w:cs="Arial"/>
                <w:sz w:val="16"/>
                <w:szCs w:val="16"/>
              </w:rPr>
            </w:pPr>
            <w:r w:rsidRPr="00C60EFB">
              <w:rPr>
                <w:rFonts w:ascii="Arial" w:hAnsi="Arial" w:cs="Arial"/>
                <w:sz w:val="16"/>
                <w:szCs w:val="16"/>
              </w:rPr>
              <w:t>14,15-Dihidro-14-beta-hidroxi-(3 alfa, 16 alfa)-eburnamenin-14-carboxilato de metilo (Vincamina).</w:t>
            </w:r>
          </w:p>
        </w:tc>
        <w:tc>
          <w:tcPr>
            <w:tcW w:w="4106" w:type="dxa"/>
            <w:vMerge/>
            <w:tcBorders>
              <w:left w:val="single" w:sz="6" w:space="0" w:color="auto"/>
              <w:right w:val="single" w:sz="6" w:space="0" w:color="auto"/>
            </w:tcBorders>
          </w:tcPr>
          <w:p w14:paraId="28C905E9" w14:textId="77777777" w:rsidR="00941720" w:rsidRPr="00C60EFB" w:rsidRDefault="00941720" w:rsidP="00F71562">
            <w:pPr>
              <w:snapToGrid w:val="0"/>
              <w:spacing w:before="40" w:after="30"/>
              <w:jc w:val="both"/>
              <w:rPr>
                <w:rFonts w:ascii="Arial" w:hAnsi="Arial" w:cs="Arial"/>
                <w:sz w:val="16"/>
                <w:szCs w:val="16"/>
              </w:rPr>
            </w:pPr>
          </w:p>
        </w:tc>
      </w:tr>
      <w:tr w:rsidR="00941720" w:rsidRPr="00C60EFB" w14:paraId="40B1B519"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371B4124" w14:textId="77777777" w:rsidR="00941720" w:rsidRPr="00C60EFB" w:rsidRDefault="00941720" w:rsidP="00F71562">
            <w:pPr>
              <w:snapToGrid w:val="0"/>
              <w:spacing w:before="40" w:after="30"/>
              <w:jc w:val="right"/>
              <w:rPr>
                <w:rFonts w:ascii="Arial" w:hAnsi="Arial" w:cs="Arial"/>
                <w:sz w:val="16"/>
                <w:szCs w:val="16"/>
              </w:rPr>
            </w:pPr>
            <w:r w:rsidRPr="00C60EFB">
              <w:rPr>
                <w:rFonts w:ascii="Arial" w:hAnsi="Arial" w:cs="Arial"/>
                <w:sz w:val="16"/>
                <w:szCs w:val="16"/>
              </w:rPr>
              <w:t>13</w:t>
            </w:r>
          </w:p>
        </w:tc>
        <w:tc>
          <w:tcPr>
            <w:tcW w:w="3188" w:type="dxa"/>
            <w:tcBorders>
              <w:top w:val="single" w:sz="6" w:space="0" w:color="auto"/>
              <w:left w:val="single" w:sz="6" w:space="0" w:color="auto"/>
              <w:bottom w:val="single" w:sz="6" w:space="0" w:color="auto"/>
              <w:right w:val="single" w:sz="6" w:space="0" w:color="auto"/>
            </w:tcBorders>
          </w:tcPr>
          <w:p w14:paraId="2B9ECFC8" w14:textId="77777777" w:rsidR="00941720" w:rsidRPr="00C60EFB" w:rsidRDefault="00941720" w:rsidP="00F71562">
            <w:pPr>
              <w:snapToGrid w:val="0"/>
              <w:spacing w:before="40" w:after="30"/>
              <w:jc w:val="both"/>
              <w:rPr>
                <w:rFonts w:ascii="Arial" w:hAnsi="Arial" w:cs="Arial"/>
                <w:sz w:val="16"/>
                <w:szCs w:val="16"/>
              </w:rPr>
            </w:pPr>
            <w:r w:rsidRPr="00C60EFB">
              <w:rPr>
                <w:rFonts w:ascii="Arial" w:hAnsi="Arial" w:cs="Arial"/>
                <w:sz w:val="16"/>
                <w:szCs w:val="16"/>
              </w:rPr>
              <w:t>Sulfato de vincaleucoblastina.</w:t>
            </w:r>
          </w:p>
        </w:tc>
        <w:tc>
          <w:tcPr>
            <w:tcW w:w="4106" w:type="dxa"/>
            <w:vMerge/>
            <w:tcBorders>
              <w:left w:val="single" w:sz="6" w:space="0" w:color="auto"/>
              <w:right w:val="single" w:sz="6" w:space="0" w:color="auto"/>
            </w:tcBorders>
          </w:tcPr>
          <w:p w14:paraId="0695ECFF" w14:textId="77777777" w:rsidR="00941720" w:rsidRPr="00C60EFB" w:rsidRDefault="00941720" w:rsidP="00F71562">
            <w:pPr>
              <w:snapToGrid w:val="0"/>
              <w:spacing w:before="40" w:after="30"/>
              <w:jc w:val="both"/>
              <w:rPr>
                <w:rFonts w:ascii="Arial" w:hAnsi="Arial" w:cs="Arial"/>
                <w:sz w:val="16"/>
                <w:szCs w:val="16"/>
              </w:rPr>
            </w:pPr>
          </w:p>
        </w:tc>
      </w:tr>
      <w:tr w:rsidR="00941720" w:rsidRPr="00C60EFB" w14:paraId="22FDB91F"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7C7D5E57" w14:textId="77777777" w:rsidR="00941720" w:rsidRPr="00C60EFB" w:rsidRDefault="00941720" w:rsidP="00F71562">
            <w:pPr>
              <w:snapToGrid w:val="0"/>
              <w:spacing w:before="40" w:after="30"/>
              <w:jc w:val="right"/>
              <w:rPr>
                <w:rFonts w:ascii="Arial" w:hAnsi="Arial" w:cs="Arial"/>
                <w:sz w:val="16"/>
                <w:szCs w:val="16"/>
              </w:rPr>
            </w:pPr>
            <w:r w:rsidRPr="00C60EFB">
              <w:rPr>
                <w:rFonts w:ascii="Arial" w:hAnsi="Arial" w:cs="Arial"/>
                <w:sz w:val="16"/>
                <w:szCs w:val="16"/>
              </w:rPr>
              <w:t>18</w:t>
            </w:r>
          </w:p>
        </w:tc>
        <w:tc>
          <w:tcPr>
            <w:tcW w:w="3188" w:type="dxa"/>
            <w:tcBorders>
              <w:top w:val="single" w:sz="6" w:space="0" w:color="auto"/>
              <w:left w:val="single" w:sz="6" w:space="0" w:color="auto"/>
              <w:bottom w:val="single" w:sz="6" w:space="0" w:color="auto"/>
              <w:right w:val="single" w:sz="6" w:space="0" w:color="auto"/>
            </w:tcBorders>
          </w:tcPr>
          <w:p w14:paraId="70991CC6" w14:textId="77777777" w:rsidR="00941720" w:rsidRPr="00C60EFB" w:rsidRDefault="00941720" w:rsidP="00F71562">
            <w:pPr>
              <w:snapToGrid w:val="0"/>
              <w:spacing w:before="40" w:after="30"/>
              <w:jc w:val="both"/>
              <w:rPr>
                <w:rFonts w:ascii="Arial" w:hAnsi="Arial" w:cs="Arial"/>
                <w:sz w:val="16"/>
                <w:szCs w:val="16"/>
              </w:rPr>
            </w:pPr>
            <w:r w:rsidRPr="00C60EFB">
              <w:rPr>
                <w:rFonts w:ascii="Arial" w:hAnsi="Arial" w:cs="Arial"/>
                <w:sz w:val="16"/>
                <w:szCs w:val="16"/>
              </w:rPr>
              <w:t>Nicotina y sus sales.</w:t>
            </w:r>
          </w:p>
        </w:tc>
        <w:tc>
          <w:tcPr>
            <w:tcW w:w="4106" w:type="dxa"/>
            <w:vMerge/>
            <w:tcBorders>
              <w:left w:val="single" w:sz="6" w:space="0" w:color="auto"/>
              <w:right w:val="single" w:sz="6" w:space="0" w:color="auto"/>
            </w:tcBorders>
          </w:tcPr>
          <w:p w14:paraId="3CF1CACC" w14:textId="77777777" w:rsidR="00941720" w:rsidRPr="00C60EFB" w:rsidRDefault="00941720" w:rsidP="00F71562">
            <w:pPr>
              <w:snapToGrid w:val="0"/>
              <w:spacing w:before="40" w:after="30"/>
              <w:jc w:val="both"/>
              <w:rPr>
                <w:rFonts w:ascii="Arial" w:hAnsi="Arial" w:cs="Arial"/>
                <w:sz w:val="16"/>
                <w:szCs w:val="16"/>
              </w:rPr>
            </w:pPr>
          </w:p>
        </w:tc>
      </w:tr>
      <w:tr w:rsidR="00941720" w:rsidRPr="00C60EFB" w14:paraId="1C9F3660"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7AB398E6" w14:textId="77777777" w:rsidR="00941720" w:rsidRPr="00C60EFB" w:rsidRDefault="00941720" w:rsidP="00F71562">
            <w:pPr>
              <w:snapToGrid w:val="0"/>
              <w:spacing w:before="40" w:after="30"/>
              <w:jc w:val="right"/>
              <w:rPr>
                <w:rFonts w:ascii="Arial" w:hAnsi="Arial" w:cs="Arial"/>
                <w:sz w:val="16"/>
                <w:szCs w:val="16"/>
              </w:rPr>
            </w:pPr>
            <w:r w:rsidRPr="00C60EFB">
              <w:rPr>
                <w:rFonts w:ascii="Arial" w:hAnsi="Arial" w:cs="Arial"/>
                <w:sz w:val="16"/>
                <w:szCs w:val="16"/>
              </w:rPr>
              <w:t>99</w:t>
            </w:r>
          </w:p>
        </w:tc>
        <w:tc>
          <w:tcPr>
            <w:tcW w:w="3188" w:type="dxa"/>
            <w:tcBorders>
              <w:top w:val="single" w:sz="6" w:space="0" w:color="auto"/>
              <w:left w:val="single" w:sz="6" w:space="0" w:color="auto"/>
              <w:bottom w:val="single" w:sz="6" w:space="0" w:color="auto"/>
              <w:right w:val="single" w:sz="6" w:space="0" w:color="auto"/>
            </w:tcBorders>
          </w:tcPr>
          <w:p w14:paraId="56FDAA10" w14:textId="77777777" w:rsidR="00941720" w:rsidRPr="00C60EFB" w:rsidRDefault="00941720" w:rsidP="00F71562">
            <w:pPr>
              <w:snapToGrid w:val="0"/>
              <w:spacing w:before="40" w:after="30"/>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14:paraId="5C72010D" w14:textId="77777777" w:rsidR="00941720" w:rsidRPr="00C60EFB" w:rsidRDefault="00941720" w:rsidP="00F71562">
            <w:pPr>
              <w:snapToGrid w:val="0"/>
              <w:spacing w:before="40" w:after="30"/>
              <w:jc w:val="both"/>
              <w:rPr>
                <w:rFonts w:ascii="Arial" w:hAnsi="Arial" w:cs="Arial"/>
                <w:sz w:val="16"/>
                <w:szCs w:val="16"/>
              </w:rPr>
            </w:pPr>
          </w:p>
        </w:tc>
      </w:tr>
      <w:tr w:rsidR="00941720" w:rsidRPr="00C60EFB" w14:paraId="4BF43A3D"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22F5D4DF" w14:textId="77777777" w:rsidR="00941720" w:rsidRPr="00C60EFB" w:rsidRDefault="00941720" w:rsidP="00F71562">
            <w:pPr>
              <w:snapToGrid w:val="0"/>
              <w:spacing w:before="40" w:after="30"/>
              <w:jc w:val="both"/>
              <w:rPr>
                <w:rFonts w:ascii="Arial" w:hAnsi="Arial" w:cs="Arial"/>
                <w:sz w:val="16"/>
                <w:szCs w:val="16"/>
              </w:rPr>
            </w:pPr>
          </w:p>
        </w:tc>
      </w:tr>
      <w:tr w:rsidR="00941720" w:rsidRPr="00C60EFB" w14:paraId="57D53189"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736B1E15" w14:textId="77777777" w:rsidR="00941720" w:rsidRPr="00C60EFB" w:rsidRDefault="00941720" w:rsidP="00F71562">
            <w:pPr>
              <w:snapToGrid w:val="0"/>
              <w:spacing w:before="40" w:after="42"/>
              <w:jc w:val="both"/>
              <w:rPr>
                <w:rFonts w:ascii="Arial" w:hAnsi="Arial" w:cs="Arial"/>
                <w:b/>
                <w:sz w:val="16"/>
                <w:szCs w:val="16"/>
              </w:rPr>
            </w:pPr>
            <w:r w:rsidRPr="00C60EFB">
              <w:rPr>
                <w:rFonts w:ascii="Arial" w:hAnsi="Arial" w:cs="Arial"/>
                <w:b/>
                <w:sz w:val="16"/>
                <w:szCs w:val="16"/>
              </w:rPr>
              <w:t>2939.80.99</w:t>
            </w:r>
          </w:p>
        </w:tc>
        <w:tc>
          <w:tcPr>
            <w:tcW w:w="3188" w:type="dxa"/>
            <w:tcBorders>
              <w:top w:val="single" w:sz="6" w:space="0" w:color="auto"/>
              <w:left w:val="single" w:sz="6" w:space="0" w:color="auto"/>
              <w:bottom w:val="single" w:sz="6" w:space="0" w:color="auto"/>
              <w:right w:val="single" w:sz="6" w:space="0" w:color="auto"/>
            </w:tcBorders>
          </w:tcPr>
          <w:p w14:paraId="6F6E095B" w14:textId="77777777" w:rsidR="00941720" w:rsidRPr="00C60EFB" w:rsidRDefault="00941720" w:rsidP="00F71562">
            <w:pPr>
              <w:snapToGrid w:val="0"/>
              <w:spacing w:before="40" w:after="42"/>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14:paraId="6B69E077" w14:textId="77777777" w:rsidR="00941720" w:rsidRPr="00C60EFB" w:rsidRDefault="00941720" w:rsidP="00F71562">
            <w:pPr>
              <w:snapToGrid w:val="0"/>
              <w:spacing w:before="40" w:after="42"/>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Psilocibina y/o Psilocina.</w:t>
            </w:r>
          </w:p>
        </w:tc>
      </w:tr>
      <w:tr w:rsidR="00941720" w:rsidRPr="00C60EFB" w14:paraId="15E52856"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28DA3BCC" w14:textId="77777777" w:rsidR="00941720" w:rsidRPr="00C60EFB" w:rsidRDefault="00941720" w:rsidP="00F71562">
            <w:pPr>
              <w:snapToGrid w:val="0"/>
              <w:spacing w:before="40" w:after="42"/>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5734D195" w14:textId="77777777" w:rsidR="00941720" w:rsidRPr="00C60EFB" w:rsidRDefault="00941720" w:rsidP="00F71562">
            <w:pPr>
              <w:snapToGrid w:val="0"/>
              <w:spacing w:before="40" w:after="42"/>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14:paraId="20591E1E" w14:textId="77777777" w:rsidR="00941720" w:rsidRPr="00C60EFB" w:rsidRDefault="00941720" w:rsidP="00F71562">
            <w:pPr>
              <w:snapToGrid w:val="0"/>
              <w:spacing w:before="40" w:after="42"/>
              <w:jc w:val="both"/>
              <w:rPr>
                <w:rFonts w:ascii="Arial" w:hAnsi="Arial" w:cs="Arial"/>
                <w:sz w:val="16"/>
                <w:szCs w:val="16"/>
              </w:rPr>
            </w:pPr>
          </w:p>
        </w:tc>
      </w:tr>
      <w:tr w:rsidR="00941720" w:rsidRPr="00C60EFB" w14:paraId="79E9AAF5"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13493101" w14:textId="77777777" w:rsidR="00941720" w:rsidRPr="00C60EFB" w:rsidRDefault="00941720" w:rsidP="00F71562">
            <w:pPr>
              <w:snapToGrid w:val="0"/>
              <w:spacing w:before="40" w:after="42"/>
              <w:jc w:val="both"/>
              <w:rPr>
                <w:rFonts w:ascii="Arial" w:hAnsi="Arial" w:cs="Arial"/>
                <w:sz w:val="16"/>
                <w:szCs w:val="16"/>
              </w:rPr>
            </w:pPr>
          </w:p>
        </w:tc>
      </w:tr>
      <w:tr w:rsidR="00941720" w:rsidRPr="00C60EFB" w14:paraId="736AB468"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145070AB" w14:textId="77777777" w:rsidR="00941720" w:rsidRPr="00C60EFB" w:rsidRDefault="00941720" w:rsidP="00F71562">
            <w:pPr>
              <w:snapToGrid w:val="0"/>
              <w:spacing w:before="40" w:after="42"/>
              <w:jc w:val="both"/>
              <w:rPr>
                <w:rFonts w:ascii="Arial" w:hAnsi="Arial" w:cs="Arial"/>
                <w:b/>
                <w:sz w:val="16"/>
                <w:szCs w:val="16"/>
              </w:rPr>
            </w:pPr>
            <w:r w:rsidRPr="00C60EFB">
              <w:rPr>
                <w:rFonts w:ascii="Arial" w:hAnsi="Arial" w:cs="Arial"/>
                <w:b/>
                <w:sz w:val="16"/>
                <w:szCs w:val="16"/>
              </w:rPr>
              <w:t>2941.10.03</w:t>
            </w:r>
          </w:p>
        </w:tc>
        <w:tc>
          <w:tcPr>
            <w:tcW w:w="3188" w:type="dxa"/>
            <w:tcBorders>
              <w:top w:val="single" w:sz="6" w:space="0" w:color="auto"/>
              <w:left w:val="single" w:sz="6" w:space="0" w:color="auto"/>
              <w:bottom w:val="single" w:sz="6" w:space="0" w:color="auto"/>
              <w:right w:val="single" w:sz="6" w:space="0" w:color="auto"/>
            </w:tcBorders>
          </w:tcPr>
          <w:p w14:paraId="6CFF06BE" w14:textId="77777777" w:rsidR="00941720" w:rsidRPr="00C60EFB" w:rsidRDefault="00941720" w:rsidP="00F71562">
            <w:pPr>
              <w:snapToGrid w:val="0"/>
              <w:spacing w:before="40" w:after="42"/>
              <w:jc w:val="both"/>
              <w:rPr>
                <w:rFonts w:ascii="Arial" w:hAnsi="Arial" w:cs="Arial"/>
                <w:b/>
                <w:sz w:val="16"/>
                <w:szCs w:val="16"/>
              </w:rPr>
            </w:pPr>
            <w:r w:rsidRPr="00C60EFB">
              <w:rPr>
                <w:rFonts w:ascii="Arial" w:hAnsi="Arial" w:cs="Arial"/>
                <w:b/>
                <w:sz w:val="16"/>
                <w:szCs w:val="16"/>
              </w:rPr>
              <w:t>Bencilpenicilina procaína.</w:t>
            </w:r>
          </w:p>
        </w:tc>
        <w:tc>
          <w:tcPr>
            <w:tcW w:w="4106" w:type="dxa"/>
            <w:vMerge w:val="restart"/>
            <w:tcBorders>
              <w:top w:val="single" w:sz="6" w:space="0" w:color="auto"/>
              <w:left w:val="single" w:sz="6" w:space="0" w:color="auto"/>
              <w:right w:val="single" w:sz="6" w:space="0" w:color="auto"/>
            </w:tcBorders>
          </w:tcPr>
          <w:p w14:paraId="0EB290D3" w14:textId="77777777" w:rsidR="00941720" w:rsidRPr="00C60EFB" w:rsidRDefault="00941720" w:rsidP="00F71562">
            <w:pPr>
              <w:snapToGrid w:val="0"/>
              <w:spacing w:before="40" w:after="42"/>
              <w:jc w:val="both"/>
              <w:rPr>
                <w:rFonts w:ascii="Arial" w:hAnsi="Arial" w:cs="Arial"/>
                <w:sz w:val="16"/>
                <w:szCs w:val="16"/>
              </w:rPr>
            </w:pPr>
          </w:p>
        </w:tc>
      </w:tr>
      <w:tr w:rsidR="00941720" w:rsidRPr="00C60EFB" w14:paraId="5C180C74"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5F97FE1A" w14:textId="77777777" w:rsidR="00941720" w:rsidRPr="00C60EFB" w:rsidRDefault="00941720" w:rsidP="00F71562">
            <w:pPr>
              <w:snapToGrid w:val="0"/>
              <w:spacing w:before="40" w:after="42"/>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64FC2341" w14:textId="77777777" w:rsidR="00941720" w:rsidRPr="00C60EFB" w:rsidRDefault="00941720" w:rsidP="00F71562">
            <w:pPr>
              <w:snapToGrid w:val="0"/>
              <w:spacing w:before="40" w:after="42"/>
              <w:jc w:val="both"/>
              <w:rPr>
                <w:rFonts w:ascii="Arial" w:hAnsi="Arial" w:cs="Arial"/>
                <w:sz w:val="16"/>
                <w:szCs w:val="16"/>
              </w:rPr>
            </w:pPr>
            <w:r w:rsidRPr="00C60EFB">
              <w:rPr>
                <w:rFonts w:ascii="Arial" w:hAnsi="Arial" w:cs="Arial"/>
                <w:sz w:val="16"/>
                <w:szCs w:val="16"/>
              </w:rPr>
              <w:t>Bencilpenicilina procaína.</w:t>
            </w:r>
          </w:p>
        </w:tc>
        <w:tc>
          <w:tcPr>
            <w:tcW w:w="4106" w:type="dxa"/>
            <w:vMerge/>
            <w:tcBorders>
              <w:left w:val="single" w:sz="6" w:space="0" w:color="auto"/>
              <w:bottom w:val="single" w:sz="6" w:space="0" w:color="auto"/>
              <w:right w:val="single" w:sz="6" w:space="0" w:color="auto"/>
            </w:tcBorders>
          </w:tcPr>
          <w:p w14:paraId="37E15F76" w14:textId="77777777" w:rsidR="00941720" w:rsidRPr="00C60EFB" w:rsidRDefault="00941720" w:rsidP="00F71562">
            <w:pPr>
              <w:snapToGrid w:val="0"/>
              <w:spacing w:before="40" w:after="42"/>
              <w:jc w:val="both"/>
              <w:rPr>
                <w:rFonts w:ascii="Arial" w:hAnsi="Arial" w:cs="Arial"/>
                <w:sz w:val="16"/>
                <w:szCs w:val="16"/>
              </w:rPr>
            </w:pPr>
          </w:p>
        </w:tc>
      </w:tr>
      <w:tr w:rsidR="00941720" w:rsidRPr="00C60EFB" w14:paraId="792581E4"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21A2AF22" w14:textId="77777777" w:rsidR="00941720" w:rsidRPr="00C60EFB" w:rsidRDefault="00941720" w:rsidP="00F71562">
            <w:pPr>
              <w:snapToGrid w:val="0"/>
              <w:spacing w:before="40" w:after="42"/>
              <w:jc w:val="both"/>
              <w:rPr>
                <w:rFonts w:ascii="Arial" w:hAnsi="Arial" w:cs="Arial"/>
                <w:sz w:val="16"/>
                <w:szCs w:val="16"/>
              </w:rPr>
            </w:pPr>
          </w:p>
        </w:tc>
      </w:tr>
      <w:tr w:rsidR="00941720" w:rsidRPr="00C60EFB" w14:paraId="30149240"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2EF5002A" w14:textId="77777777" w:rsidR="00941720" w:rsidRPr="00C60EFB" w:rsidRDefault="00941720" w:rsidP="00F71562">
            <w:pPr>
              <w:snapToGrid w:val="0"/>
              <w:spacing w:before="40" w:after="42"/>
              <w:jc w:val="both"/>
              <w:rPr>
                <w:rFonts w:ascii="Arial" w:hAnsi="Arial" w:cs="Arial"/>
                <w:b/>
                <w:sz w:val="16"/>
                <w:szCs w:val="16"/>
              </w:rPr>
            </w:pPr>
            <w:r w:rsidRPr="00C60EFB">
              <w:rPr>
                <w:rFonts w:ascii="Arial" w:hAnsi="Arial" w:cs="Arial"/>
                <w:b/>
                <w:sz w:val="16"/>
                <w:szCs w:val="16"/>
              </w:rPr>
              <w:t>2941.10.07</w:t>
            </w:r>
          </w:p>
        </w:tc>
        <w:tc>
          <w:tcPr>
            <w:tcW w:w="3188" w:type="dxa"/>
            <w:tcBorders>
              <w:top w:val="single" w:sz="6" w:space="0" w:color="auto"/>
              <w:left w:val="single" w:sz="6" w:space="0" w:color="auto"/>
              <w:bottom w:val="single" w:sz="6" w:space="0" w:color="auto"/>
              <w:right w:val="single" w:sz="6" w:space="0" w:color="auto"/>
            </w:tcBorders>
          </w:tcPr>
          <w:p w14:paraId="08141A50" w14:textId="77777777" w:rsidR="00941720" w:rsidRPr="00C60EFB" w:rsidRDefault="00941720" w:rsidP="00F71562">
            <w:pPr>
              <w:snapToGrid w:val="0"/>
              <w:spacing w:before="40" w:after="42"/>
              <w:jc w:val="both"/>
              <w:rPr>
                <w:rFonts w:ascii="Arial" w:hAnsi="Arial" w:cs="Arial"/>
                <w:b/>
                <w:sz w:val="16"/>
                <w:szCs w:val="16"/>
              </w:rPr>
            </w:pPr>
            <w:r w:rsidRPr="00C60EFB">
              <w:rPr>
                <w:rFonts w:ascii="Arial" w:hAnsi="Arial" w:cs="Arial"/>
                <w:b/>
                <w:sz w:val="16"/>
                <w:szCs w:val="16"/>
              </w:rPr>
              <w:t>3-Fenil-5-metil-4-isoxazolil penicilina sódica (Oxacilina sódica).</w:t>
            </w:r>
          </w:p>
        </w:tc>
        <w:tc>
          <w:tcPr>
            <w:tcW w:w="4106" w:type="dxa"/>
            <w:vMerge w:val="restart"/>
            <w:tcBorders>
              <w:top w:val="single" w:sz="6" w:space="0" w:color="auto"/>
              <w:left w:val="single" w:sz="6" w:space="0" w:color="auto"/>
              <w:right w:val="single" w:sz="6" w:space="0" w:color="auto"/>
            </w:tcBorders>
          </w:tcPr>
          <w:p w14:paraId="06421461" w14:textId="77777777" w:rsidR="00941720" w:rsidRPr="00C60EFB" w:rsidRDefault="00941720" w:rsidP="00F71562">
            <w:pPr>
              <w:snapToGrid w:val="0"/>
              <w:spacing w:before="40" w:after="42"/>
              <w:jc w:val="both"/>
              <w:rPr>
                <w:rFonts w:ascii="Arial" w:hAnsi="Arial" w:cs="Arial"/>
                <w:sz w:val="16"/>
                <w:szCs w:val="16"/>
              </w:rPr>
            </w:pPr>
          </w:p>
        </w:tc>
      </w:tr>
      <w:tr w:rsidR="00941720" w:rsidRPr="00C60EFB" w14:paraId="4A3FE172"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203B5FE4" w14:textId="77777777" w:rsidR="00941720" w:rsidRPr="00C60EFB" w:rsidRDefault="00941720" w:rsidP="00F71562">
            <w:pPr>
              <w:snapToGrid w:val="0"/>
              <w:spacing w:before="40" w:after="42"/>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20DA81FA" w14:textId="77777777" w:rsidR="00941720" w:rsidRPr="00C60EFB" w:rsidRDefault="00941720" w:rsidP="00F71562">
            <w:pPr>
              <w:snapToGrid w:val="0"/>
              <w:spacing w:before="40" w:after="42"/>
              <w:jc w:val="both"/>
              <w:rPr>
                <w:rFonts w:ascii="Arial" w:hAnsi="Arial" w:cs="Arial"/>
                <w:sz w:val="16"/>
                <w:szCs w:val="16"/>
              </w:rPr>
            </w:pPr>
            <w:r w:rsidRPr="00C60EFB">
              <w:rPr>
                <w:rFonts w:ascii="Arial" w:hAnsi="Arial" w:cs="Arial"/>
                <w:sz w:val="16"/>
                <w:szCs w:val="16"/>
              </w:rPr>
              <w:t>3-Fenil-5-metil-4-isoxazolil penicilina sódica (Oxacilina sódica).</w:t>
            </w:r>
          </w:p>
        </w:tc>
        <w:tc>
          <w:tcPr>
            <w:tcW w:w="4106" w:type="dxa"/>
            <w:vMerge/>
            <w:tcBorders>
              <w:left w:val="single" w:sz="6" w:space="0" w:color="auto"/>
              <w:bottom w:val="single" w:sz="6" w:space="0" w:color="auto"/>
              <w:right w:val="single" w:sz="6" w:space="0" w:color="auto"/>
            </w:tcBorders>
          </w:tcPr>
          <w:p w14:paraId="79B9069E" w14:textId="77777777" w:rsidR="00941720" w:rsidRPr="00C60EFB" w:rsidRDefault="00941720" w:rsidP="00F71562">
            <w:pPr>
              <w:snapToGrid w:val="0"/>
              <w:spacing w:before="40" w:after="42"/>
              <w:jc w:val="both"/>
              <w:rPr>
                <w:rFonts w:ascii="Arial" w:hAnsi="Arial" w:cs="Arial"/>
                <w:sz w:val="16"/>
                <w:szCs w:val="16"/>
              </w:rPr>
            </w:pPr>
          </w:p>
        </w:tc>
      </w:tr>
      <w:tr w:rsidR="00941720" w:rsidRPr="00C60EFB" w14:paraId="3A75CE22"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0FB8AA9C" w14:textId="77777777" w:rsidR="00941720" w:rsidRPr="00C60EFB" w:rsidRDefault="00941720" w:rsidP="00F71562">
            <w:pPr>
              <w:snapToGrid w:val="0"/>
              <w:spacing w:before="40" w:after="42"/>
              <w:jc w:val="both"/>
              <w:rPr>
                <w:rFonts w:ascii="Arial" w:hAnsi="Arial" w:cs="Arial"/>
                <w:sz w:val="16"/>
                <w:szCs w:val="16"/>
              </w:rPr>
            </w:pPr>
          </w:p>
        </w:tc>
      </w:tr>
      <w:tr w:rsidR="00941720" w:rsidRPr="00C60EFB" w14:paraId="6637693D"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5471AF50" w14:textId="77777777" w:rsidR="00941720" w:rsidRPr="00C60EFB" w:rsidRDefault="00941720" w:rsidP="00F71562">
            <w:pPr>
              <w:snapToGrid w:val="0"/>
              <w:spacing w:before="40" w:after="42"/>
              <w:jc w:val="both"/>
              <w:rPr>
                <w:rFonts w:ascii="Arial" w:hAnsi="Arial" w:cs="Arial"/>
                <w:b/>
                <w:sz w:val="16"/>
                <w:szCs w:val="16"/>
              </w:rPr>
            </w:pPr>
            <w:r w:rsidRPr="00C60EFB">
              <w:rPr>
                <w:rFonts w:ascii="Arial" w:hAnsi="Arial" w:cs="Arial"/>
                <w:b/>
                <w:sz w:val="16"/>
                <w:szCs w:val="16"/>
              </w:rPr>
              <w:t>2941.10.08</w:t>
            </w:r>
          </w:p>
        </w:tc>
        <w:tc>
          <w:tcPr>
            <w:tcW w:w="3188" w:type="dxa"/>
            <w:tcBorders>
              <w:top w:val="single" w:sz="6" w:space="0" w:color="auto"/>
              <w:left w:val="single" w:sz="6" w:space="0" w:color="auto"/>
              <w:bottom w:val="single" w:sz="6" w:space="0" w:color="auto"/>
              <w:right w:val="single" w:sz="6" w:space="0" w:color="auto"/>
            </w:tcBorders>
          </w:tcPr>
          <w:p w14:paraId="285F7C69" w14:textId="77777777" w:rsidR="00941720" w:rsidRPr="00C60EFB" w:rsidRDefault="00941720" w:rsidP="00F71562">
            <w:pPr>
              <w:snapToGrid w:val="0"/>
              <w:spacing w:before="40" w:after="42"/>
              <w:jc w:val="both"/>
              <w:rPr>
                <w:rFonts w:ascii="Arial" w:hAnsi="Arial" w:cs="Arial"/>
                <w:b/>
                <w:sz w:val="16"/>
                <w:szCs w:val="16"/>
              </w:rPr>
            </w:pPr>
            <w:r w:rsidRPr="00C60EFB">
              <w:rPr>
                <w:rFonts w:ascii="Arial" w:hAnsi="Arial" w:cs="Arial"/>
                <w:b/>
                <w:sz w:val="16"/>
                <w:szCs w:val="16"/>
              </w:rPr>
              <w:t>3-(2,6-diclorofenil)-5-metil-4-isoxazolil penicilina sódica (Dicloxacilina sódica).</w:t>
            </w:r>
          </w:p>
        </w:tc>
        <w:tc>
          <w:tcPr>
            <w:tcW w:w="4106" w:type="dxa"/>
            <w:vMerge w:val="restart"/>
            <w:tcBorders>
              <w:top w:val="single" w:sz="6" w:space="0" w:color="auto"/>
              <w:left w:val="single" w:sz="6" w:space="0" w:color="auto"/>
              <w:right w:val="single" w:sz="6" w:space="0" w:color="auto"/>
            </w:tcBorders>
          </w:tcPr>
          <w:p w14:paraId="723494A5" w14:textId="77777777" w:rsidR="00941720" w:rsidRPr="00C60EFB" w:rsidRDefault="00941720" w:rsidP="00F71562">
            <w:pPr>
              <w:snapToGrid w:val="0"/>
              <w:spacing w:before="40" w:after="42"/>
              <w:jc w:val="both"/>
              <w:rPr>
                <w:rFonts w:ascii="Arial" w:hAnsi="Arial" w:cs="Arial"/>
                <w:sz w:val="16"/>
                <w:szCs w:val="16"/>
              </w:rPr>
            </w:pPr>
          </w:p>
        </w:tc>
      </w:tr>
      <w:tr w:rsidR="00941720" w:rsidRPr="00C60EFB" w14:paraId="7D3E35B1"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76CD2731" w14:textId="77777777" w:rsidR="00941720" w:rsidRPr="00C60EFB" w:rsidRDefault="00941720" w:rsidP="00F71562">
            <w:pPr>
              <w:snapToGrid w:val="0"/>
              <w:spacing w:before="40" w:after="42"/>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3765816E" w14:textId="77777777" w:rsidR="00941720" w:rsidRPr="00C60EFB" w:rsidRDefault="00941720" w:rsidP="00F71562">
            <w:pPr>
              <w:snapToGrid w:val="0"/>
              <w:spacing w:before="40" w:after="42"/>
              <w:jc w:val="both"/>
              <w:rPr>
                <w:rFonts w:ascii="Arial" w:hAnsi="Arial" w:cs="Arial"/>
                <w:sz w:val="16"/>
                <w:szCs w:val="16"/>
              </w:rPr>
            </w:pPr>
            <w:r w:rsidRPr="00C60EFB">
              <w:rPr>
                <w:rFonts w:ascii="Arial" w:hAnsi="Arial" w:cs="Arial"/>
                <w:sz w:val="16"/>
                <w:szCs w:val="16"/>
              </w:rPr>
              <w:t>3-(2,6-diclorofenil)-5-metil-4-isoxazolil penicilina sódica (Dicloxacilina sódica).</w:t>
            </w:r>
          </w:p>
        </w:tc>
        <w:tc>
          <w:tcPr>
            <w:tcW w:w="4106" w:type="dxa"/>
            <w:vMerge/>
            <w:tcBorders>
              <w:left w:val="single" w:sz="6" w:space="0" w:color="auto"/>
              <w:bottom w:val="single" w:sz="6" w:space="0" w:color="auto"/>
              <w:right w:val="single" w:sz="6" w:space="0" w:color="auto"/>
            </w:tcBorders>
          </w:tcPr>
          <w:p w14:paraId="4C2331E7" w14:textId="77777777" w:rsidR="00941720" w:rsidRPr="00C60EFB" w:rsidRDefault="00941720" w:rsidP="00F71562">
            <w:pPr>
              <w:snapToGrid w:val="0"/>
              <w:spacing w:before="40" w:after="42"/>
              <w:jc w:val="both"/>
              <w:rPr>
                <w:rFonts w:ascii="Arial" w:hAnsi="Arial" w:cs="Arial"/>
                <w:sz w:val="16"/>
                <w:szCs w:val="16"/>
              </w:rPr>
            </w:pPr>
          </w:p>
        </w:tc>
      </w:tr>
      <w:tr w:rsidR="00941720" w:rsidRPr="00C60EFB" w14:paraId="25F09F3F"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569ED224" w14:textId="77777777" w:rsidR="00941720" w:rsidRPr="00C60EFB" w:rsidRDefault="00941720" w:rsidP="00F71562">
            <w:pPr>
              <w:snapToGrid w:val="0"/>
              <w:spacing w:before="40" w:after="42"/>
              <w:jc w:val="both"/>
              <w:rPr>
                <w:rFonts w:ascii="Arial" w:hAnsi="Arial" w:cs="Arial"/>
                <w:sz w:val="16"/>
                <w:szCs w:val="16"/>
              </w:rPr>
            </w:pPr>
          </w:p>
        </w:tc>
      </w:tr>
      <w:tr w:rsidR="00941720" w:rsidRPr="00C60EFB" w14:paraId="32E55784"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1B1A0A82" w14:textId="77777777" w:rsidR="00941720" w:rsidRPr="00C60EFB" w:rsidRDefault="00941720" w:rsidP="00F71562">
            <w:pPr>
              <w:snapToGrid w:val="0"/>
              <w:spacing w:before="40" w:after="42"/>
              <w:jc w:val="both"/>
              <w:rPr>
                <w:rFonts w:ascii="Arial" w:hAnsi="Arial" w:cs="Arial"/>
                <w:b/>
                <w:sz w:val="16"/>
                <w:szCs w:val="16"/>
              </w:rPr>
            </w:pPr>
            <w:r w:rsidRPr="00C60EFB">
              <w:rPr>
                <w:rFonts w:ascii="Arial" w:hAnsi="Arial" w:cs="Arial"/>
                <w:b/>
                <w:sz w:val="16"/>
                <w:szCs w:val="16"/>
              </w:rPr>
              <w:t>2941.10.12</w:t>
            </w:r>
          </w:p>
        </w:tc>
        <w:tc>
          <w:tcPr>
            <w:tcW w:w="3188" w:type="dxa"/>
            <w:tcBorders>
              <w:top w:val="single" w:sz="6" w:space="0" w:color="auto"/>
              <w:left w:val="single" w:sz="6" w:space="0" w:color="auto"/>
              <w:bottom w:val="single" w:sz="6" w:space="0" w:color="auto"/>
              <w:right w:val="single" w:sz="6" w:space="0" w:color="auto"/>
            </w:tcBorders>
          </w:tcPr>
          <w:p w14:paraId="5111CFCD" w14:textId="77777777" w:rsidR="00941720" w:rsidRPr="00C60EFB" w:rsidRDefault="00941720" w:rsidP="00F71562">
            <w:pPr>
              <w:snapToGrid w:val="0"/>
              <w:spacing w:before="40" w:after="42"/>
              <w:jc w:val="both"/>
              <w:rPr>
                <w:rFonts w:ascii="Arial" w:hAnsi="Arial" w:cs="Arial"/>
                <w:b/>
                <w:sz w:val="16"/>
                <w:szCs w:val="16"/>
              </w:rPr>
            </w:pPr>
            <w:r w:rsidRPr="00C60EFB">
              <w:rPr>
                <w:rFonts w:ascii="Arial" w:hAnsi="Arial" w:cs="Arial"/>
                <w:b/>
                <w:sz w:val="16"/>
                <w:szCs w:val="16"/>
              </w:rPr>
              <w:t>Amoxicilina trihidratada.</w:t>
            </w:r>
          </w:p>
        </w:tc>
        <w:tc>
          <w:tcPr>
            <w:tcW w:w="4106" w:type="dxa"/>
            <w:vMerge w:val="restart"/>
            <w:tcBorders>
              <w:top w:val="single" w:sz="6" w:space="0" w:color="auto"/>
              <w:left w:val="single" w:sz="6" w:space="0" w:color="auto"/>
              <w:right w:val="single" w:sz="6" w:space="0" w:color="auto"/>
            </w:tcBorders>
          </w:tcPr>
          <w:p w14:paraId="335DDC9E" w14:textId="77777777" w:rsidR="00941720" w:rsidRPr="00C60EFB" w:rsidRDefault="00941720" w:rsidP="00F71562">
            <w:pPr>
              <w:snapToGrid w:val="0"/>
              <w:spacing w:before="40" w:after="42"/>
              <w:jc w:val="both"/>
              <w:rPr>
                <w:rFonts w:ascii="Arial" w:hAnsi="Arial" w:cs="Arial"/>
                <w:b/>
                <w:sz w:val="16"/>
                <w:szCs w:val="16"/>
              </w:rPr>
            </w:pPr>
          </w:p>
        </w:tc>
      </w:tr>
      <w:tr w:rsidR="00941720" w:rsidRPr="00C60EFB" w14:paraId="28ADA81F"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235B2CAF" w14:textId="77777777" w:rsidR="00941720" w:rsidRPr="00C60EFB" w:rsidRDefault="00941720" w:rsidP="00F71562">
            <w:pPr>
              <w:snapToGrid w:val="0"/>
              <w:spacing w:before="40" w:after="42"/>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7BCE0538" w14:textId="77777777" w:rsidR="00941720" w:rsidRPr="00C60EFB" w:rsidRDefault="00941720" w:rsidP="00F71562">
            <w:pPr>
              <w:snapToGrid w:val="0"/>
              <w:spacing w:before="40" w:after="42"/>
              <w:jc w:val="both"/>
              <w:rPr>
                <w:rFonts w:ascii="Arial" w:hAnsi="Arial" w:cs="Arial"/>
                <w:sz w:val="16"/>
                <w:szCs w:val="16"/>
              </w:rPr>
            </w:pPr>
            <w:r w:rsidRPr="00C60EFB">
              <w:rPr>
                <w:rFonts w:ascii="Arial" w:hAnsi="Arial" w:cs="Arial"/>
                <w:sz w:val="16"/>
                <w:szCs w:val="16"/>
              </w:rPr>
              <w:t>Amoxicilina trihidratada.</w:t>
            </w:r>
          </w:p>
        </w:tc>
        <w:tc>
          <w:tcPr>
            <w:tcW w:w="4106" w:type="dxa"/>
            <w:vMerge/>
            <w:tcBorders>
              <w:left w:val="single" w:sz="6" w:space="0" w:color="auto"/>
              <w:bottom w:val="single" w:sz="6" w:space="0" w:color="auto"/>
              <w:right w:val="single" w:sz="6" w:space="0" w:color="auto"/>
            </w:tcBorders>
          </w:tcPr>
          <w:p w14:paraId="29AB38C5" w14:textId="77777777" w:rsidR="00941720" w:rsidRPr="00C60EFB" w:rsidRDefault="00941720" w:rsidP="00F71562">
            <w:pPr>
              <w:snapToGrid w:val="0"/>
              <w:spacing w:before="40" w:after="42"/>
              <w:jc w:val="both"/>
              <w:rPr>
                <w:rFonts w:ascii="Arial" w:hAnsi="Arial" w:cs="Arial"/>
                <w:sz w:val="16"/>
                <w:szCs w:val="16"/>
              </w:rPr>
            </w:pPr>
          </w:p>
        </w:tc>
      </w:tr>
      <w:tr w:rsidR="00941720" w:rsidRPr="00C60EFB" w14:paraId="051CF3D7"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29177CD6" w14:textId="77777777" w:rsidR="00941720" w:rsidRPr="00C60EFB" w:rsidRDefault="00941720" w:rsidP="00F71562">
            <w:pPr>
              <w:snapToGrid w:val="0"/>
              <w:spacing w:before="40" w:after="42"/>
              <w:jc w:val="both"/>
              <w:rPr>
                <w:rFonts w:ascii="Arial" w:hAnsi="Arial" w:cs="Arial"/>
                <w:sz w:val="16"/>
                <w:szCs w:val="16"/>
              </w:rPr>
            </w:pPr>
          </w:p>
        </w:tc>
      </w:tr>
      <w:tr w:rsidR="00941720" w:rsidRPr="00C60EFB" w14:paraId="5E4D51E4"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42C32744" w14:textId="77777777" w:rsidR="00941720" w:rsidRPr="00C60EFB" w:rsidRDefault="00941720" w:rsidP="00F71562">
            <w:pPr>
              <w:snapToGrid w:val="0"/>
              <w:spacing w:before="40" w:after="42"/>
              <w:jc w:val="both"/>
              <w:rPr>
                <w:rFonts w:ascii="Arial" w:hAnsi="Arial" w:cs="Arial"/>
                <w:b/>
                <w:sz w:val="16"/>
                <w:szCs w:val="16"/>
              </w:rPr>
            </w:pPr>
            <w:r w:rsidRPr="00C60EFB">
              <w:rPr>
                <w:rFonts w:ascii="Arial" w:hAnsi="Arial" w:cs="Arial"/>
                <w:b/>
                <w:sz w:val="16"/>
                <w:szCs w:val="16"/>
              </w:rPr>
              <w:t>2941.10.99</w:t>
            </w:r>
          </w:p>
        </w:tc>
        <w:tc>
          <w:tcPr>
            <w:tcW w:w="3188" w:type="dxa"/>
            <w:tcBorders>
              <w:top w:val="single" w:sz="6" w:space="0" w:color="auto"/>
              <w:left w:val="single" w:sz="6" w:space="0" w:color="auto"/>
              <w:bottom w:val="single" w:sz="6" w:space="0" w:color="auto"/>
              <w:right w:val="single" w:sz="6" w:space="0" w:color="auto"/>
            </w:tcBorders>
          </w:tcPr>
          <w:p w14:paraId="53C64354" w14:textId="77777777" w:rsidR="00941720" w:rsidRPr="00C60EFB" w:rsidRDefault="00941720" w:rsidP="00F71562">
            <w:pPr>
              <w:snapToGrid w:val="0"/>
              <w:spacing w:before="40" w:after="42"/>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14:paraId="7811CF5E" w14:textId="77777777" w:rsidR="00941720" w:rsidRPr="00C60EFB" w:rsidRDefault="00941720" w:rsidP="00F71562">
            <w:pPr>
              <w:snapToGrid w:val="0"/>
              <w:spacing w:before="40" w:after="42"/>
              <w:jc w:val="both"/>
              <w:rPr>
                <w:rFonts w:ascii="Arial" w:hAnsi="Arial" w:cs="Arial"/>
                <w:sz w:val="16"/>
                <w:szCs w:val="16"/>
              </w:rPr>
            </w:pPr>
          </w:p>
        </w:tc>
      </w:tr>
      <w:tr w:rsidR="00941720" w:rsidRPr="00C60EFB" w14:paraId="751C9F71"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574B84B3" w14:textId="77777777" w:rsidR="00941720" w:rsidRPr="00C60EFB" w:rsidRDefault="00941720" w:rsidP="00F71562">
            <w:pPr>
              <w:snapToGrid w:val="0"/>
              <w:spacing w:before="40" w:after="42"/>
              <w:jc w:val="right"/>
              <w:rPr>
                <w:rFonts w:ascii="Arial" w:hAnsi="Arial" w:cs="Arial"/>
                <w:sz w:val="16"/>
                <w:szCs w:val="16"/>
              </w:rPr>
            </w:pPr>
            <w:r w:rsidRPr="00C60EFB">
              <w:rPr>
                <w:rFonts w:ascii="Arial" w:hAnsi="Arial" w:cs="Arial"/>
                <w:sz w:val="16"/>
                <w:szCs w:val="16"/>
              </w:rPr>
              <w:t>01</w:t>
            </w:r>
          </w:p>
        </w:tc>
        <w:tc>
          <w:tcPr>
            <w:tcW w:w="3188" w:type="dxa"/>
            <w:tcBorders>
              <w:top w:val="single" w:sz="6" w:space="0" w:color="auto"/>
              <w:left w:val="single" w:sz="6" w:space="0" w:color="auto"/>
              <w:bottom w:val="single" w:sz="6" w:space="0" w:color="auto"/>
              <w:right w:val="single" w:sz="6" w:space="0" w:color="auto"/>
            </w:tcBorders>
          </w:tcPr>
          <w:p w14:paraId="072E9DF3" w14:textId="77777777" w:rsidR="00941720" w:rsidRPr="00C60EFB" w:rsidRDefault="00941720" w:rsidP="00F71562">
            <w:pPr>
              <w:snapToGrid w:val="0"/>
              <w:spacing w:before="40" w:after="42"/>
              <w:jc w:val="both"/>
              <w:rPr>
                <w:rFonts w:ascii="Arial" w:hAnsi="Arial" w:cs="Arial"/>
                <w:sz w:val="16"/>
                <w:szCs w:val="16"/>
              </w:rPr>
            </w:pPr>
            <w:r w:rsidRPr="00C60EFB">
              <w:rPr>
                <w:rFonts w:ascii="Arial" w:hAnsi="Arial" w:cs="Arial"/>
                <w:sz w:val="16"/>
                <w:szCs w:val="16"/>
              </w:rPr>
              <w:t>Bencilpenicilina potásica.</w:t>
            </w:r>
          </w:p>
        </w:tc>
        <w:tc>
          <w:tcPr>
            <w:tcW w:w="4106" w:type="dxa"/>
            <w:vMerge/>
            <w:tcBorders>
              <w:left w:val="single" w:sz="6" w:space="0" w:color="auto"/>
              <w:right w:val="single" w:sz="6" w:space="0" w:color="auto"/>
            </w:tcBorders>
          </w:tcPr>
          <w:p w14:paraId="226E1B5E" w14:textId="77777777" w:rsidR="00941720" w:rsidRPr="00C60EFB" w:rsidRDefault="00941720" w:rsidP="00F71562">
            <w:pPr>
              <w:snapToGrid w:val="0"/>
              <w:spacing w:before="40" w:after="42"/>
              <w:jc w:val="both"/>
              <w:rPr>
                <w:rFonts w:ascii="Arial" w:hAnsi="Arial" w:cs="Arial"/>
                <w:sz w:val="16"/>
                <w:szCs w:val="16"/>
              </w:rPr>
            </w:pPr>
          </w:p>
        </w:tc>
      </w:tr>
      <w:tr w:rsidR="00941720" w:rsidRPr="00C60EFB" w14:paraId="6B8841CA"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661D9807" w14:textId="77777777" w:rsidR="00941720" w:rsidRPr="00C60EFB" w:rsidRDefault="00941720" w:rsidP="00F71562">
            <w:pPr>
              <w:snapToGrid w:val="0"/>
              <w:spacing w:before="40" w:after="42"/>
              <w:jc w:val="right"/>
              <w:rPr>
                <w:rFonts w:ascii="Arial" w:hAnsi="Arial" w:cs="Arial"/>
                <w:sz w:val="16"/>
                <w:szCs w:val="16"/>
              </w:rPr>
            </w:pPr>
            <w:r w:rsidRPr="00C60EFB">
              <w:rPr>
                <w:rFonts w:ascii="Arial" w:hAnsi="Arial" w:cs="Arial"/>
                <w:sz w:val="16"/>
                <w:szCs w:val="16"/>
              </w:rPr>
              <w:t>02</w:t>
            </w:r>
          </w:p>
        </w:tc>
        <w:tc>
          <w:tcPr>
            <w:tcW w:w="3188" w:type="dxa"/>
            <w:tcBorders>
              <w:top w:val="single" w:sz="6" w:space="0" w:color="auto"/>
              <w:left w:val="single" w:sz="6" w:space="0" w:color="auto"/>
              <w:bottom w:val="single" w:sz="6" w:space="0" w:color="auto"/>
              <w:right w:val="single" w:sz="6" w:space="0" w:color="auto"/>
            </w:tcBorders>
          </w:tcPr>
          <w:p w14:paraId="185E26A0" w14:textId="77777777" w:rsidR="00941720" w:rsidRPr="00C60EFB" w:rsidRDefault="00941720" w:rsidP="00F71562">
            <w:pPr>
              <w:snapToGrid w:val="0"/>
              <w:spacing w:before="40" w:after="42"/>
              <w:jc w:val="both"/>
              <w:rPr>
                <w:rFonts w:ascii="Arial" w:hAnsi="Arial" w:cs="Arial"/>
                <w:sz w:val="16"/>
                <w:szCs w:val="16"/>
              </w:rPr>
            </w:pPr>
            <w:r w:rsidRPr="00C60EFB">
              <w:rPr>
                <w:rFonts w:ascii="Arial" w:hAnsi="Arial" w:cs="Arial"/>
                <w:sz w:val="16"/>
                <w:szCs w:val="16"/>
              </w:rPr>
              <w:t>Ampicilina o sus sales.</w:t>
            </w:r>
          </w:p>
        </w:tc>
        <w:tc>
          <w:tcPr>
            <w:tcW w:w="4106" w:type="dxa"/>
            <w:vMerge/>
            <w:tcBorders>
              <w:left w:val="single" w:sz="6" w:space="0" w:color="auto"/>
              <w:right w:val="single" w:sz="6" w:space="0" w:color="auto"/>
            </w:tcBorders>
          </w:tcPr>
          <w:p w14:paraId="6EFC990C" w14:textId="77777777" w:rsidR="00941720" w:rsidRPr="00C60EFB" w:rsidRDefault="00941720" w:rsidP="00F71562">
            <w:pPr>
              <w:snapToGrid w:val="0"/>
              <w:spacing w:before="40" w:after="42"/>
              <w:jc w:val="both"/>
              <w:rPr>
                <w:rFonts w:ascii="Arial" w:hAnsi="Arial" w:cs="Arial"/>
                <w:sz w:val="16"/>
                <w:szCs w:val="16"/>
              </w:rPr>
            </w:pPr>
          </w:p>
        </w:tc>
      </w:tr>
      <w:tr w:rsidR="00941720" w:rsidRPr="00C60EFB" w14:paraId="3B1AEAE6"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6550D9E4" w14:textId="77777777" w:rsidR="00941720" w:rsidRPr="00C60EFB" w:rsidRDefault="00941720" w:rsidP="00F71562">
            <w:pPr>
              <w:snapToGrid w:val="0"/>
              <w:spacing w:before="40" w:after="42"/>
              <w:jc w:val="right"/>
              <w:rPr>
                <w:rFonts w:ascii="Arial" w:hAnsi="Arial" w:cs="Arial"/>
                <w:sz w:val="16"/>
                <w:szCs w:val="16"/>
              </w:rPr>
            </w:pPr>
            <w:r w:rsidRPr="00C60EFB">
              <w:rPr>
                <w:rFonts w:ascii="Arial" w:hAnsi="Arial" w:cs="Arial"/>
                <w:sz w:val="16"/>
                <w:szCs w:val="16"/>
              </w:rPr>
              <w:t>99</w:t>
            </w:r>
          </w:p>
        </w:tc>
        <w:tc>
          <w:tcPr>
            <w:tcW w:w="3188" w:type="dxa"/>
            <w:tcBorders>
              <w:top w:val="single" w:sz="6" w:space="0" w:color="auto"/>
              <w:left w:val="single" w:sz="6" w:space="0" w:color="auto"/>
              <w:bottom w:val="single" w:sz="6" w:space="0" w:color="auto"/>
              <w:right w:val="single" w:sz="6" w:space="0" w:color="auto"/>
            </w:tcBorders>
          </w:tcPr>
          <w:p w14:paraId="69C3F53D" w14:textId="77777777" w:rsidR="00941720" w:rsidRPr="00C60EFB" w:rsidRDefault="00941720" w:rsidP="00F71562">
            <w:pPr>
              <w:snapToGrid w:val="0"/>
              <w:spacing w:before="40" w:after="42"/>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14:paraId="1DA41734" w14:textId="77777777" w:rsidR="00941720" w:rsidRPr="00C60EFB" w:rsidRDefault="00941720" w:rsidP="00F71562">
            <w:pPr>
              <w:snapToGrid w:val="0"/>
              <w:spacing w:before="40" w:after="42"/>
              <w:jc w:val="both"/>
              <w:rPr>
                <w:rFonts w:ascii="Arial" w:hAnsi="Arial" w:cs="Arial"/>
                <w:sz w:val="16"/>
                <w:szCs w:val="16"/>
              </w:rPr>
            </w:pPr>
          </w:p>
        </w:tc>
      </w:tr>
      <w:tr w:rsidR="00941720" w:rsidRPr="00C60EFB" w14:paraId="5FE26818"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12B25E90" w14:textId="77777777" w:rsidR="00941720" w:rsidRPr="00C60EFB" w:rsidRDefault="00941720" w:rsidP="00F71562">
            <w:pPr>
              <w:snapToGrid w:val="0"/>
              <w:spacing w:before="40" w:after="42"/>
              <w:jc w:val="both"/>
              <w:rPr>
                <w:rFonts w:ascii="Arial" w:hAnsi="Arial" w:cs="Arial"/>
                <w:sz w:val="16"/>
                <w:szCs w:val="16"/>
              </w:rPr>
            </w:pPr>
          </w:p>
        </w:tc>
      </w:tr>
      <w:tr w:rsidR="00941720" w:rsidRPr="00C60EFB" w14:paraId="18DC4692"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0BC039E3" w14:textId="77777777" w:rsidR="00941720" w:rsidRPr="00C60EFB" w:rsidRDefault="00941720" w:rsidP="00F71562">
            <w:pPr>
              <w:snapToGrid w:val="0"/>
              <w:spacing w:before="40" w:after="42"/>
              <w:jc w:val="both"/>
              <w:rPr>
                <w:rFonts w:ascii="Arial" w:hAnsi="Arial" w:cs="Arial"/>
                <w:b/>
                <w:sz w:val="16"/>
                <w:szCs w:val="16"/>
              </w:rPr>
            </w:pPr>
            <w:r w:rsidRPr="00C60EFB">
              <w:rPr>
                <w:rFonts w:ascii="Arial" w:hAnsi="Arial" w:cs="Arial"/>
                <w:b/>
                <w:sz w:val="16"/>
                <w:szCs w:val="16"/>
              </w:rPr>
              <w:t>2941.20.01</w:t>
            </w:r>
          </w:p>
        </w:tc>
        <w:tc>
          <w:tcPr>
            <w:tcW w:w="3188" w:type="dxa"/>
            <w:tcBorders>
              <w:top w:val="single" w:sz="6" w:space="0" w:color="auto"/>
              <w:left w:val="single" w:sz="6" w:space="0" w:color="auto"/>
              <w:bottom w:val="single" w:sz="6" w:space="0" w:color="auto"/>
              <w:right w:val="single" w:sz="6" w:space="0" w:color="auto"/>
            </w:tcBorders>
          </w:tcPr>
          <w:p w14:paraId="687972C8" w14:textId="77777777" w:rsidR="00941720" w:rsidRPr="00C60EFB" w:rsidRDefault="00941720" w:rsidP="00F71562">
            <w:pPr>
              <w:snapToGrid w:val="0"/>
              <w:spacing w:before="40" w:after="42"/>
              <w:jc w:val="both"/>
              <w:rPr>
                <w:rFonts w:ascii="Arial" w:hAnsi="Arial" w:cs="Arial"/>
                <w:b/>
                <w:sz w:val="16"/>
                <w:szCs w:val="16"/>
              </w:rPr>
            </w:pPr>
            <w:r w:rsidRPr="00C60EFB">
              <w:rPr>
                <w:rFonts w:ascii="Arial" w:hAnsi="Arial" w:cs="Arial"/>
                <w:b/>
                <w:sz w:val="16"/>
                <w:szCs w:val="16"/>
              </w:rPr>
              <w:t>Estreptomicinas y sus derivados; sales de estos productos.</w:t>
            </w:r>
          </w:p>
        </w:tc>
        <w:tc>
          <w:tcPr>
            <w:tcW w:w="4106" w:type="dxa"/>
            <w:vMerge w:val="restart"/>
            <w:tcBorders>
              <w:top w:val="single" w:sz="6" w:space="0" w:color="auto"/>
              <w:left w:val="single" w:sz="6" w:space="0" w:color="auto"/>
              <w:right w:val="single" w:sz="6" w:space="0" w:color="auto"/>
            </w:tcBorders>
          </w:tcPr>
          <w:p w14:paraId="16356123" w14:textId="77777777" w:rsidR="00941720" w:rsidRPr="00C60EFB" w:rsidRDefault="00941720" w:rsidP="00F71562">
            <w:pPr>
              <w:snapToGrid w:val="0"/>
              <w:spacing w:before="40" w:after="42"/>
              <w:jc w:val="both"/>
              <w:rPr>
                <w:rFonts w:ascii="Arial" w:hAnsi="Arial" w:cs="Arial"/>
                <w:sz w:val="16"/>
                <w:szCs w:val="16"/>
              </w:rPr>
            </w:pPr>
          </w:p>
        </w:tc>
      </w:tr>
      <w:tr w:rsidR="00941720" w:rsidRPr="00C60EFB" w14:paraId="2DBA07D4"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558C141F" w14:textId="77777777" w:rsidR="00941720" w:rsidRPr="00C60EFB" w:rsidRDefault="00941720" w:rsidP="00F71562">
            <w:pPr>
              <w:snapToGrid w:val="0"/>
              <w:spacing w:before="40" w:after="42"/>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79ECD53B" w14:textId="77777777" w:rsidR="00941720" w:rsidRPr="00C60EFB" w:rsidRDefault="00941720" w:rsidP="00F71562">
            <w:pPr>
              <w:snapToGrid w:val="0"/>
              <w:spacing w:before="40" w:after="42"/>
              <w:jc w:val="both"/>
              <w:rPr>
                <w:rFonts w:ascii="Arial" w:hAnsi="Arial" w:cs="Arial"/>
                <w:sz w:val="16"/>
                <w:szCs w:val="16"/>
              </w:rPr>
            </w:pPr>
            <w:r w:rsidRPr="00C60EFB">
              <w:rPr>
                <w:rFonts w:ascii="Arial" w:hAnsi="Arial" w:cs="Arial"/>
                <w:sz w:val="16"/>
                <w:szCs w:val="16"/>
              </w:rPr>
              <w:t>Estreptomicinas y sus derivados; sales de estos productos.</w:t>
            </w:r>
          </w:p>
        </w:tc>
        <w:tc>
          <w:tcPr>
            <w:tcW w:w="4106" w:type="dxa"/>
            <w:vMerge/>
            <w:tcBorders>
              <w:left w:val="single" w:sz="6" w:space="0" w:color="auto"/>
              <w:bottom w:val="single" w:sz="6" w:space="0" w:color="auto"/>
              <w:right w:val="single" w:sz="6" w:space="0" w:color="auto"/>
            </w:tcBorders>
          </w:tcPr>
          <w:p w14:paraId="0DBD2ED3" w14:textId="77777777" w:rsidR="00941720" w:rsidRPr="00C60EFB" w:rsidRDefault="00941720" w:rsidP="00F71562">
            <w:pPr>
              <w:snapToGrid w:val="0"/>
              <w:spacing w:before="40" w:after="42"/>
              <w:jc w:val="both"/>
              <w:rPr>
                <w:rFonts w:ascii="Arial" w:hAnsi="Arial" w:cs="Arial"/>
                <w:sz w:val="16"/>
                <w:szCs w:val="16"/>
              </w:rPr>
            </w:pPr>
          </w:p>
        </w:tc>
      </w:tr>
      <w:tr w:rsidR="00941720" w:rsidRPr="00C60EFB" w14:paraId="116AA439"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54CB2C2D" w14:textId="77777777" w:rsidR="00941720" w:rsidRPr="00C60EFB" w:rsidRDefault="00941720" w:rsidP="00F71562">
            <w:pPr>
              <w:snapToGrid w:val="0"/>
              <w:spacing w:before="40" w:after="42"/>
              <w:jc w:val="both"/>
              <w:rPr>
                <w:rFonts w:ascii="Arial" w:hAnsi="Arial" w:cs="Arial"/>
                <w:sz w:val="16"/>
                <w:szCs w:val="16"/>
              </w:rPr>
            </w:pPr>
          </w:p>
        </w:tc>
      </w:tr>
      <w:tr w:rsidR="00941720" w:rsidRPr="00C60EFB" w14:paraId="626AA2D9"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432AEB6F" w14:textId="77777777" w:rsidR="00941720" w:rsidRPr="00C60EFB" w:rsidRDefault="00941720" w:rsidP="00F71562">
            <w:pPr>
              <w:snapToGrid w:val="0"/>
              <w:spacing w:before="40" w:after="42"/>
              <w:jc w:val="both"/>
              <w:rPr>
                <w:rFonts w:ascii="Arial" w:hAnsi="Arial" w:cs="Arial"/>
                <w:b/>
                <w:sz w:val="16"/>
                <w:szCs w:val="16"/>
              </w:rPr>
            </w:pPr>
            <w:r w:rsidRPr="00C60EFB">
              <w:rPr>
                <w:rFonts w:ascii="Arial" w:hAnsi="Arial" w:cs="Arial"/>
                <w:b/>
                <w:sz w:val="16"/>
                <w:szCs w:val="16"/>
              </w:rPr>
              <w:t>2941.30.04</w:t>
            </w:r>
          </w:p>
        </w:tc>
        <w:tc>
          <w:tcPr>
            <w:tcW w:w="3188" w:type="dxa"/>
            <w:tcBorders>
              <w:top w:val="single" w:sz="6" w:space="0" w:color="auto"/>
              <w:left w:val="single" w:sz="6" w:space="0" w:color="auto"/>
              <w:bottom w:val="single" w:sz="6" w:space="0" w:color="auto"/>
              <w:right w:val="single" w:sz="6" w:space="0" w:color="auto"/>
            </w:tcBorders>
          </w:tcPr>
          <w:p w14:paraId="6096DB29" w14:textId="77777777" w:rsidR="00941720" w:rsidRPr="00C60EFB" w:rsidRDefault="00941720" w:rsidP="00F71562">
            <w:pPr>
              <w:snapToGrid w:val="0"/>
              <w:spacing w:before="40" w:after="42"/>
              <w:jc w:val="both"/>
              <w:rPr>
                <w:rFonts w:ascii="Arial" w:hAnsi="Arial" w:cs="Arial"/>
                <w:b/>
                <w:sz w:val="16"/>
                <w:szCs w:val="16"/>
              </w:rPr>
            </w:pPr>
            <w:r w:rsidRPr="00C60EFB">
              <w:rPr>
                <w:rFonts w:ascii="Arial" w:hAnsi="Arial" w:cs="Arial"/>
                <w:b/>
                <w:sz w:val="16"/>
                <w:szCs w:val="16"/>
              </w:rPr>
              <w:t>Tetraciclinas y sus derivados; sales de estos productos.</w:t>
            </w:r>
          </w:p>
        </w:tc>
        <w:tc>
          <w:tcPr>
            <w:tcW w:w="4106" w:type="dxa"/>
            <w:vMerge w:val="restart"/>
            <w:tcBorders>
              <w:top w:val="single" w:sz="6" w:space="0" w:color="auto"/>
              <w:left w:val="single" w:sz="6" w:space="0" w:color="auto"/>
              <w:right w:val="single" w:sz="6" w:space="0" w:color="auto"/>
            </w:tcBorders>
          </w:tcPr>
          <w:p w14:paraId="1662ABEF" w14:textId="77777777" w:rsidR="00941720" w:rsidRPr="00C60EFB" w:rsidRDefault="00941720" w:rsidP="00F71562">
            <w:pPr>
              <w:snapToGrid w:val="0"/>
              <w:spacing w:before="40" w:after="42"/>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Clorhidrato de 6-demetil-6-deoxi-5-hidroxi-6-metilentetraciclina.</w:t>
            </w:r>
          </w:p>
        </w:tc>
      </w:tr>
      <w:tr w:rsidR="00941720" w:rsidRPr="00C60EFB" w14:paraId="01728F5A"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2FF6536C" w14:textId="77777777" w:rsidR="00941720" w:rsidRPr="00C60EFB" w:rsidRDefault="00941720" w:rsidP="00F71562">
            <w:pPr>
              <w:snapToGrid w:val="0"/>
              <w:spacing w:before="40" w:after="42"/>
              <w:jc w:val="right"/>
              <w:rPr>
                <w:rFonts w:ascii="Arial" w:hAnsi="Arial" w:cs="Arial"/>
                <w:sz w:val="16"/>
                <w:szCs w:val="16"/>
              </w:rPr>
            </w:pPr>
            <w:r w:rsidRPr="00C60EFB">
              <w:rPr>
                <w:rFonts w:ascii="Arial" w:hAnsi="Arial" w:cs="Arial"/>
                <w:sz w:val="16"/>
                <w:szCs w:val="16"/>
              </w:rPr>
              <w:t>01</w:t>
            </w:r>
          </w:p>
        </w:tc>
        <w:tc>
          <w:tcPr>
            <w:tcW w:w="3188" w:type="dxa"/>
            <w:tcBorders>
              <w:top w:val="single" w:sz="6" w:space="0" w:color="auto"/>
              <w:left w:val="single" w:sz="6" w:space="0" w:color="auto"/>
              <w:bottom w:val="single" w:sz="6" w:space="0" w:color="auto"/>
              <w:right w:val="single" w:sz="6" w:space="0" w:color="auto"/>
            </w:tcBorders>
          </w:tcPr>
          <w:p w14:paraId="17EB21FD" w14:textId="77777777" w:rsidR="00941720" w:rsidRPr="00C60EFB" w:rsidRDefault="00941720" w:rsidP="00F71562">
            <w:pPr>
              <w:snapToGrid w:val="0"/>
              <w:spacing w:before="40" w:after="42"/>
              <w:jc w:val="both"/>
              <w:rPr>
                <w:rFonts w:ascii="Arial" w:hAnsi="Arial" w:cs="Arial"/>
                <w:sz w:val="16"/>
                <w:szCs w:val="16"/>
              </w:rPr>
            </w:pPr>
            <w:r w:rsidRPr="00C60EFB">
              <w:rPr>
                <w:rFonts w:ascii="Arial" w:hAnsi="Arial" w:cs="Arial"/>
                <w:sz w:val="16"/>
                <w:szCs w:val="16"/>
              </w:rPr>
              <w:t>Tetraciclina, oxitetraciclina, pirrolidinil-metil-tetraciclina, clortetraciclina, o sus sales.</w:t>
            </w:r>
          </w:p>
        </w:tc>
        <w:tc>
          <w:tcPr>
            <w:tcW w:w="4106" w:type="dxa"/>
            <w:vMerge/>
            <w:tcBorders>
              <w:left w:val="single" w:sz="6" w:space="0" w:color="auto"/>
              <w:right w:val="single" w:sz="6" w:space="0" w:color="auto"/>
            </w:tcBorders>
          </w:tcPr>
          <w:p w14:paraId="3283B2E3" w14:textId="77777777" w:rsidR="00941720" w:rsidRPr="00C60EFB" w:rsidRDefault="00941720" w:rsidP="00F71562">
            <w:pPr>
              <w:snapToGrid w:val="0"/>
              <w:spacing w:before="40" w:after="42"/>
              <w:jc w:val="both"/>
              <w:rPr>
                <w:rFonts w:ascii="Arial" w:hAnsi="Arial" w:cs="Arial"/>
                <w:sz w:val="16"/>
                <w:szCs w:val="16"/>
              </w:rPr>
            </w:pPr>
          </w:p>
        </w:tc>
      </w:tr>
      <w:tr w:rsidR="00941720" w:rsidRPr="00C60EFB" w14:paraId="5535492C"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22F21DDA" w14:textId="77777777" w:rsidR="00941720" w:rsidRPr="00C60EFB" w:rsidRDefault="00941720" w:rsidP="00F71562">
            <w:pPr>
              <w:snapToGrid w:val="0"/>
              <w:spacing w:before="40" w:after="42"/>
              <w:jc w:val="right"/>
              <w:rPr>
                <w:rFonts w:ascii="Arial" w:hAnsi="Arial" w:cs="Arial"/>
                <w:sz w:val="16"/>
                <w:szCs w:val="16"/>
              </w:rPr>
            </w:pPr>
            <w:r w:rsidRPr="00C60EFB">
              <w:rPr>
                <w:rFonts w:ascii="Arial" w:hAnsi="Arial" w:cs="Arial"/>
                <w:sz w:val="16"/>
                <w:szCs w:val="16"/>
              </w:rPr>
              <w:t>99</w:t>
            </w:r>
          </w:p>
        </w:tc>
        <w:tc>
          <w:tcPr>
            <w:tcW w:w="3188" w:type="dxa"/>
            <w:tcBorders>
              <w:top w:val="single" w:sz="6" w:space="0" w:color="auto"/>
              <w:left w:val="single" w:sz="6" w:space="0" w:color="auto"/>
              <w:bottom w:val="single" w:sz="6" w:space="0" w:color="auto"/>
              <w:right w:val="single" w:sz="6" w:space="0" w:color="auto"/>
            </w:tcBorders>
          </w:tcPr>
          <w:p w14:paraId="3D7009D7" w14:textId="77777777" w:rsidR="00941720" w:rsidRPr="00C60EFB" w:rsidRDefault="00941720" w:rsidP="00F71562">
            <w:pPr>
              <w:snapToGrid w:val="0"/>
              <w:spacing w:before="40" w:after="42"/>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14:paraId="0E3653B0" w14:textId="77777777" w:rsidR="00941720" w:rsidRPr="00C60EFB" w:rsidRDefault="00941720" w:rsidP="00F71562">
            <w:pPr>
              <w:snapToGrid w:val="0"/>
              <w:spacing w:before="40" w:after="42"/>
              <w:jc w:val="both"/>
              <w:rPr>
                <w:rFonts w:ascii="Arial" w:hAnsi="Arial" w:cs="Arial"/>
                <w:sz w:val="16"/>
                <w:szCs w:val="16"/>
              </w:rPr>
            </w:pPr>
          </w:p>
        </w:tc>
      </w:tr>
      <w:tr w:rsidR="00941720" w:rsidRPr="00C60EFB" w14:paraId="0C052891"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78450CB3" w14:textId="77777777" w:rsidR="00941720" w:rsidRPr="00C60EFB" w:rsidRDefault="00941720" w:rsidP="00F71562">
            <w:pPr>
              <w:snapToGrid w:val="0"/>
              <w:spacing w:before="40" w:after="42"/>
              <w:jc w:val="both"/>
              <w:rPr>
                <w:rFonts w:ascii="Arial" w:hAnsi="Arial" w:cs="Arial"/>
                <w:sz w:val="16"/>
                <w:szCs w:val="16"/>
              </w:rPr>
            </w:pPr>
          </w:p>
        </w:tc>
      </w:tr>
      <w:tr w:rsidR="00941720" w:rsidRPr="00C60EFB" w14:paraId="4C1E5B6E"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3CF1E7C4" w14:textId="77777777" w:rsidR="00941720" w:rsidRPr="00C60EFB" w:rsidRDefault="00941720" w:rsidP="00F71562">
            <w:pPr>
              <w:snapToGrid w:val="0"/>
              <w:spacing w:before="40" w:after="42"/>
              <w:jc w:val="both"/>
              <w:rPr>
                <w:rFonts w:ascii="Arial" w:hAnsi="Arial" w:cs="Arial"/>
                <w:b/>
                <w:sz w:val="16"/>
                <w:szCs w:val="16"/>
              </w:rPr>
            </w:pPr>
            <w:r w:rsidRPr="00C60EFB">
              <w:rPr>
                <w:rFonts w:ascii="Arial" w:hAnsi="Arial" w:cs="Arial"/>
                <w:b/>
                <w:sz w:val="16"/>
                <w:szCs w:val="16"/>
              </w:rPr>
              <w:t>2941.40.04</w:t>
            </w:r>
          </w:p>
        </w:tc>
        <w:tc>
          <w:tcPr>
            <w:tcW w:w="3188" w:type="dxa"/>
            <w:tcBorders>
              <w:top w:val="single" w:sz="6" w:space="0" w:color="auto"/>
              <w:left w:val="single" w:sz="6" w:space="0" w:color="auto"/>
              <w:bottom w:val="single" w:sz="6" w:space="0" w:color="auto"/>
              <w:right w:val="single" w:sz="6" w:space="0" w:color="auto"/>
            </w:tcBorders>
          </w:tcPr>
          <w:p w14:paraId="275520AC" w14:textId="77777777" w:rsidR="00941720" w:rsidRPr="00C60EFB" w:rsidRDefault="00941720" w:rsidP="00F71562">
            <w:pPr>
              <w:snapToGrid w:val="0"/>
              <w:spacing w:before="40" w:after="42"/>
              <w:jc w:val="both"/>
              <w:rPr>
                <w:rFonts w:ascii="Arial" w:hAnsi="Arial" w:cs="Arial"/>
                <w:b/>
                <w:sz w:val="16"/>
                <w:szCs w:val="16"/>
              </w:rPr>
            </w:pPr>
            <w:r w:rsidRPr="00C60EFB">
              <w:rPr>
                <w:rFonts w:ascii="Arial" w:hAnsi="Arial" w:cs="Arial"/>
                <w:b/>
                <w:sz w:val="16"/>
                <w:szCs w:val="16"/>
              </w:rPr>
              <w:t>Cloranfenicol y sus derivados; sales de estos productos.</w:t>
            </w:r>
          </w:p>
        </w:tc>
        <w:tc>
          <w:tcPr>
            <w:tcW w:w="4106" w:type="dxa"/>
            <w:vMerge w:val="restart"/>
            <w:tcBorders>
              <w:top w:val="single" w:sz="6" w:space="0" w:color="auto"/>
              <w:left w:val="single" w:sz="6" w:space="0" w:color="auto"/>
              <w:right w:val="single" w:sz="6" w:space="0" w:color="auto"/>
            </w:tcBorders>
          </w:tcPr>
          <w:p w14:paraId="07D3317E" w14:textId="77777777" w:rsidR="00941720" w:rsidRPr="00C60EFB" w:rsidRDefault="00941720" w:rsidP="00F71562">
            <w:pPr>
              <w:snapToGrid w:val="0"/>
              <w:spacing w:before="40" w:after="42"/>
              <w:jc w:val="both"/>
              <w:rPr>
                <w:rFonts w:ascii="Arial" w:hAnsi="Arial" w:cs="Arial"/>
                <w:sz w:val="16"/>
                <w:szCs w:val="16"/>
              </w:rPr>
            </w:pPr>
          </w:p>
        </w:tc>
      </w:tr>
      <w:tr w:rsidR="00941720" w:rsidRPr="00C60EFB" w14:paraId="0B7DB65F"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43A66EB1" w14:textId="77777777" w:rsidR="00941720" w:rsidRPr="00C60EFB" w:rsidRDefault="00941720" w:rsidP="00F71562">
            <w:pPr>
              <w:snapToGrid w:val="0"/>
              <w:spacing w:before="40" w:after="42"/>
              <w:jc w:val="right"/>
              <w:rPr>
                <w:rFonts w:ascii="Arial" w:hAnsi="Arial" w:cs="Arial"/>
                <w:sz w:val="16"/>
                <w:szCs w:val="16"/>
              </w:rPr>
            </w:pPr>
            <w:r w:rsidRPr="00C60EFB">
              <w:rPr>
                <w:rFonts w:ascii="Arial" w:hAnsi="Arial" w:cs="Arial"/>
                <w:sz w:val="16"/>
                <w:szCs w:val="16"/>
              </w:rPr>
              <w:t>01</w:t>
            </w:r>
          </w:p>
        </w:tc>
        <w:tc>
          <w:tcPr>
            <w:tcW w:w="3188" w:type="dxa"/>
            <w:tcBorders>
              <w:top w:val="single" w:sz="6" w:space="0" w:color="auto"/>
              <w:left w:val="single" w:sz="6" w:space="0" w:color="auto"/>
              <w:bottom w:val="single" w:sz="6" w:space="0" w:color="auto"/>
              <w:right w:val="single" w:sz="6" w:space="0" w:color="auto"/>
            </w:tcBorders>
          </w:tcPr>
          <w:p w14:paraId="62F14D12" w14:textId="77777777" w:rsidR="00941720" w:rsidRPr="00C60EFB" w:rsidRDefault="00941720" w:rsidP="00F71562">
            <w:pPr>
              <w:snapToGrid w:val="0"/>
              <w:spacing w:before="40" w:after="42"/>
              <w:jc w:val="both"/>
              <w:rPr>
                <w:rFonts w:ascii="Arial" w:hAnsi="Arial" w:cs="Arial"/>
                <w:sz w:val="16"/>
                <w:szCs w:val="16"/>
              </w:rPr>
            </w:pPr>
            <w:r w:rsidRPr="00C60EFB">
              <w:rPr>
                <w:rFonts w:ascii="Arial" w:hAnsi="Arial" w:cs="Arial"/>
                <w:sz w:val="16"/>
                <w:szCs w:val="16"/>
              </w:rPr>
              <w:t>Cloranfenicol y sus derivados, excepto lo comprendido en los números de identificación comercial 2941.40.04.02 y 2941.40.04.03; sales de estos productos.</w:t>
            </w:r>
          </w:p>
        </w:tc>
        <w:tc>
          <w:tcPr>
            <w:tcW w:w="4106" w:type="dxa"/>
            <w:vMerge/>
            <w:tcBorders>
              <w:left w:val="single" w:sz="6" w:space="0" w:color="auto"/>
              <w:right w:val="single" w:sz="6" w:space="0" w:color="auto"/>
            </w:tcBorders>
          </w:tcPr>
          <w:p w14:paraId="5E26A466" w14:textId="77777777" w:rsidR="00941720" w:rsidRPr="00C60EFB" w:rsidRDefault="00941720" w:rsidP="00F71562">
            <w:pPr>
              <w:snapToGrid w:val="0"/>
              <w:spacing w:before="40" w:after="42"/>
              <w:jc w:val="both"/>
              <w:rPr>
                <w:rFonts w:ascii="Arial" w:hAnsi="Arial" w:cs="Arial"/>
                <w:sz w:val="16"/>
                <w:szCs w:val="16"/>
              </w:rPr>
            </w:pPr>
          </w:p>
        </w:tc>
      </w:tr>
      <w:tr w:rsidR="00941720" w:rsidRPr="00C60EFB" w14:paraId="2F4C9ED1"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70CA21C4" w14:textId="77777777" w:rsidR="00941720" w:rsidRPr="00C60EFB" w:rsidRDefault="00941720" w:rsidP="00F71562">
            <w:pPr>
              <w:snapToGrid w:val="0"/>
              <w:spacing w:before="40" w:after="42"/>
              <w:jc w:val="right"/>
              <w:rPr>
                <w:rFonts w:ascii="Arial" w:hAnsi="Arial" w:cs="Arial"/>
                <w:sz w:val="16"/>
                <w:szCs w:val="16"/>
              </w:rPr>
            </w:pPr>
            <w:r w:rsidRPr="00C60EFB">
              <w:rPr>
                <w:rFonts w:ascii="Arial" w:hAnsi="Arial" w:cs="Arial"/>
                <w:sz w:val="16"/>
                <w:szCs w:val="16"/>
              </w:rPr>
              <w:t>02</w:t>
            </w:r>
          </w:p>
        </w:tc>
        <w:tc>
          <w:tcPr>
            <w:tcW w:w="3188" w:type="dxa"/>
            <w:tcBorders>
              <w:top w:val="single" w:sz="6" w:space="0" w:color="auto"/>
              <w:left w:val="single" w:sz="6" w:space="0" w:color="auto"/>
              <w:bottom w:val="single" w:sz="6" w:space="0" w:color="auto"/>
              <w:right w:val="single" w:sz="6" w:space="0" w:color="auto"/>
            </w:tcBorders>
          </w:tcPr>
          <w:p w14:paraId="157E5271" w14:textId="77777777" w:rsidR="00941720" w:rsidRPr="00C60EFB" w:rsidRDefault="00941720" w:rsidP="00F71562">
            <w:pPr>
              <w:snapToGrid w:val="0"/>
              <w:spacing w:before="40" w:after="42"/>
              <w:jc w:val="both"/>
              <w:rPr>
                <w:rFonts w:ascii="Arial" w:hAnsi="Arial" w:cs="Arial"/>
                <w:sz w:val="16"/>
                <w:szCs w:val="16"/>
              </w:rPr>
            </w:pPr>
            <w:r w:rsidRPr="00C60EFB">
              <w:rPr>
                <w:rFonts w:ascii="Arial" w:hAnsi="Arial" w:cs="Arial"/>
                <w:sz w:val="16"/>
                <w:szCs w:val="16"/>
              </w:rPr>
              <w:t>Tiamfenicol y sus sales.</w:t>
            </w:r>
          </w:p>
        </w:tc>
        <w:tc>
          <w:tcPr>
            <w:tcW w:w="4106" w:type="dxa"/>
            <w:vMerge/>
            <w:tcBorders>
              <w:left w:val="single" w:sz="6" w:space="0" w:color="auto"/>
              <w:right w:val="single" w:sz="6" w:space="0" w:color="auto"/>
            </w:tcBorders>
          </w:tcPr>
          <w:p w14:paraId="2A2D84CE" w14:textId="77777777" w:rsidR="00941720" w:rsidRPr="00C60EFB" w:rsidRDefault="00941720" w:rsidP="00F71562">
            <w:pPr>
              <w:snapToGrid w:val="0"/>
              <w:spacing w:before="40" w:after="42"/>
              <w:jc w:val="both"/>
              <w:rPr>
                <w:rFonts w:ascii="Arial" w:hAnsi="Arial" w:cs="Arial"/>
                <w:sz w:val="16"/>
                <w:szCs w:val="16"/>
              </w:rPr>
            </w:pPr>
          </w:p>
        </w:tc>
      </w:tr>
      <w:tr w:rsidR="00941720" w:rsidRPr="00C60EFB" w14:paraId="714B3FAB"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29757272" w14:textId="77777777" w:rsidR="00941720" w:rsidRPr="00C60EFB" w:rsidRDefault="00941720" w:rsidP="00F71562">
            <w:pPr>
              <w:snapToGrid w:val="0"/>
              <w:spacing w:before="40" w:after="42"/>
              <w:jc w:val="right"/>
              <w:rPr>
                <w:rFonts w:ascii="Arial" w:hAnsi="Arial" w:cs="Arial"/>
                <w:sz w:val="16"/>
                <w:szCs w:val="16"/>
              </w:rPr>
            </w:pPr>
            <w:r w:rsidRPr="00C60EFB">
              <w:rPr>
                <w:rFonts w:ascii="Arial" w:hAnsi="Arial" w:cs="Arial"/>
                <w:sz w:val="16"/>
                <w:szCs w:val="16"/>
              </w:rPr>
              <w:t>03</w:t>
            </w:r>
          </w:p>
        </w:tc>
        <w:tc>
          <w:tcPr>
            <w:tcW w:w="3188" w:type="dxa"/>
            <w:tcBorders>
              <w:top w:val="single" w:sz="6" w:space="0" w:color="auto"/>
              <w:left w:val="single" w:sz="6" w:space="0" w:color="auto"/>
              <w:bottom w:val="single" w:sz="6" w:space="0" w:color="auto"/>
              <w:right w:val="single" w:sz="6" w:space="0" w:color="auto"/>
            </w:tcBorders>
          </w:tcPr>
          <w:p w14:paraId="19B453F0" w14:textId="77777777" w:rsidR="00941720" w:rsidRPr="00C60EFB" w:rsidRDefault="00941720" w:rsidP="00F71562">
            <w:pPr>
              <w:snapToGrid w:val="0"/>
              <w:spacing w:before="40" w:after="42"/>
              <w:jc w:val="both"/>
              <w:rPr>
                <w:rFonts w:ascii="Arial" w:hAnsi="Arial" w:cs="Arial"/>
                <w:sz w:val="16"/>
                <w:szCs w:val="16"/>
              </w:rPr>
            </w:pPr>
            <w:r w:rsidRPr="00C60EFB">
              <w:rPr>
                <w:rFonts w:ascii="Arial" w:hAnsi="Arial" w:cs="Arial"/>
                <w:sz w:val="16"/>
                <w:szCs w:val="16"/>
              </w:rPr>
              <w:t>Florfenicol y sus sales.</w:t>
            </w:r>
          </w:p>
        </w:tc>
        <w:tc>
          <w:tcPr>
            <w:tcW w:w="4106" w:type="dxa"/>
            <w:vMerge/>
            <w:tcBorders>
              <w:left w:val="single" w:sz="6" w:space="0" w:color="auto"/>
              <w:bottom w:val="single" w:sz="6" w:space="0" w:color="auto"/>
              <w:right w:val="single" w:sz="6" w:space="0" w:color="auto"/>
            </w:tcBorders>
          </w:tcPr>
          <w:p w14:paraId="3604CD78" w14:textId="77777777" w:rsidR="00941720" w:rsidRPr="00C60EFB" w:rsidRDefault="00941720" w:rsidP="00F71562">
            <w:pPr>
              <w:snapToGrid w:val="0"/>
              <w:spacing w:before="40" w:after="42"/>
              <w:jc w:val="both"/>
              <w:rPr>
                <w:rFonts w:ascii="Arial" w:hAnsi="Arial" w:cs="Arial"/>
                <w:sz w:val="16"/>
                <w:szCs w:val="16"/>
              </w:rPr>
            </w:pPr>
          </w:p>
        </w:tc>
      </w:tr>
      <w:tr w:rsidR="00941720" w:rsidRPr="00C60EFB" w14:paraId="367E98A4"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6ED68379" w14:textId="77777777" w:rsidR="00941720" w:rsidRPr="00C60EFB" w:rsidRDefault="00941720" w:rsidP="00F71562">
            <w:pPr>
              <w:snapToGrid w:val="0"/>
              <w:spacing w:before="40" w:after="42"/>
              <w:jc w:val="both"/>
              <w:rPr>
                <w:rFonts w:ascii="Arial" w:hAnsi="Arial" w:cs="Arial"/>
                <w:sz w:val="16"/>
                <w:szCs w:val="16"/>
              </w:rPr>
            </w:pPr>
          </w:p>
        </w:tc>
      </w:tr>
      <w:tr w:rsidR="00941720" w:rsidRPr="00C60EFB" w14:paraId="72882A3A"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31B2A3C5" w14:textId="77777777" w:rsidR="00941720" w:rsidRPr="00C60EFB" w:rsidRDefault="00941720" w:rsidP="00F71562">
            <w:pPr>
              <w:snapToGrid w:val="0"/>
              <w:spacing w:before="40" w:after="42"/>
              <w:jc w:val="both"/>
              <w:rPr>
                <w:rFonts w:ascii="Arial" w:hAnsi="Arial" w:cs="Arial"/>
                <w:b/>
                <w:sz w:val="16"/>
                <w:szCs w:val="16"/>
              </w:rPr>
            </w:pPr>
            <w:r w:rsidRPr="00C60EFB">
              <w:rPr>
                <w:rFonts w:ascii="Arial" w:hAnsi="Arial" w:cs="Arial"/>
                <w:b/>
                <w:sz w:val="16"/>
                <w:szCs w:val="16"/>
              </w:rPr>
              <w:t>2941.50.02</w:t>
            </w:r>
          </w:p>
        </w:tc>
        <w:tc>
          <w:tcPr>
            <w:tcW w:w="3188" w:type="dxa"/>
            <w:tcBorders>
              <w:top w:val="single" w:sz="6" w:space="0" w:color="auto"/>
              <w:left w:val="single" w:sz="6" w:space="0" w:color="auto"/>
              <w:bottom w:val="single" w:sz="6" w:space="0" w:color="auto"/>
              <w:right w:val="single" w:sz="6" w:space="0" w:color="auto"/>
            </w:tcBorders>
          </w:tcPr>
          <w:p w14:paraId="2D418E64" w14:textId="77777777" w:rsidR="00941720" w:rsidRPr="00C60EFB" w:rsidRDefault="00941720" w:rsidP="00F71562">
            <w:pPr>
              <w:snapToGrid w:val="0"/>
              <w:spacing w:before="40" w:after="42"/>
              <w:jc w:val="both"/>
              <w:rPr>
                <w:rFonts w:ascii="Arial" w:hAnsi="Arial" w:cs="Arial"/>
                <w:b/>
                <w:sz w:val="16"/>
                <w:szCs w:val="16"/>
              </w:rPr>
            </w:pPr>
            <w:r w:rsidRPr="00C60EFB">
              <w:rPr>
                <w:rFonts w:ascii="Arial" w:hAnsi="Arial" w:cs="Arial"/>
                <w:b/>
                <w:sz w:val="16"/>
                <w:szCs w:val="16"/>
              </w:rPr>
              <w:t>Eritromicina y sus derivados; sales de estos productos.</w:t>
            </w:r>
          </w:p>
        </w:tc>
        <w:tc>
          <w:tcPr>
            <w:tcW w:w="4106" w:type="dxa"/>
            <w:vMerge w:val="restart"/>
            <w:tcBorders>
              <w:top w:val="single" w:sz="6" w:space="0" w:color="auto"/>
              <w:left w:val="single" w:sz="6" w:space="0" w:color="auto"/>
              <w:right w:val="single" w:sz="6" w:space="0" w:color="auto"/>
            </w:tcBorders>
          </w:tcPr>
          <w:p w14:paraId="4700534A" w14:textId="77777777" w:rsidR="00941720" w:rsidRPr="00C60EFB" w:rsidRDefault="00941720" w:rsidP="00F71562">
            <w:pPr>
              <w:snapToGrid w:val="0"/>
              <w:spacing w:before="40" w:after="42"/>
              <w:jc w:val="both"/>
              <w:rPr>
                <w:rFonts w:ascii="Arial" w:hAnsi="Arial" w:cs="Arial"/>
                <w:sz w:val="16"/>
                <w:szCs w:val="16"/>
              </w:rPr>
            </w:pPr>
          </w:p>
        </w:tc>
      </w:tr>
      <w:tr w:rsidR="00941720" w:rsidRPr="00C60EFB" w14:paraId="621431B6"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6CC8E5EF" w14:textId="77777777" w:rsidR="00941720" w:rsidRPr="00C60EFB" w:rsidRDefault="00941720" w:rsidP="00F71562">
            <w:pPr>
              <w:snapToGrid w:val="0"/>
              <w:spacing w:before="40" w:after="42"/>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7229ED32" w14:textId="77777777" w:rsidR="00941720" w:rsidRPr="00C60EFB" w:rsidRDefault="00941720" w:rsidP="00F71562">
            <w:pPr>
              <w:snapToGrid w:val="0"/>
              <w:spacing w:before="40" w:after="42"/>
              <w:jc w:val="both"/>
              <w:rPr>
                <w:rFonts w:ascii="Arial" w:hAnsi="Arial" w:cs="Arial"/>
                <w:sz w:val="16"/>
                <w:szCs w:val="16"/>
              </w:rPr>
            </w:pPr>
            <w:r w:rsidRPr="00C60EFB">
              <w:rPr>
                <w:rFonts w:ascii="Arial" w:hAnsi="Arial" w:cs="Arial"/>
                <w:sz w:val="16"/>
                <w:szCs w:val="16"/>
              </w:rPr>
              <w:t>Eritromicina y sus derivados; sales de estos productos.</w:t>
            </w:r>
          </w:p>
        </w:tc>
        <w:tc>
          <w:tcPr>
            <w:tcW w:w="4106" w:type="dxa"/>
            <w:vMerge/>
            <w:tcBorders>
              <w:left w:val="single" w:sz="6" w:space="0" w:color="auto"/>
              <w:bottom w:val="single" w:sz="6" w:space="0" w:color="auto"/>
              <w:right w:val="single" w:sz="6" w:space="0" w:color="auto"/>
            </w:tcBorders>
          </w:tcPr>
          <w:p w14:paraId="4D7D7C3E" w14:textId="77777777" w:rsidR="00941720" w:rsidRPr="00C60EFB" w:rsidRDefault="00941720" w:rsidP="00F71562">
            <w:pPr>
              <w:snapToGrid w:val="0"/>
              <w:spacing w:before="40" w:after="42"/>
              <w:jc w:val="both"/>
              <w:rPr>
                <w:rFonts w:ascii="Arial" w:hAnsi="Arial" w:cs="Arial"/>
                <w:sz w:val="16"/>
                <w:szCs w:val="16"/>
              </w:rPr>
            </w:pPr>
          </w:p>
        </w:tc>
      </w:tr>
      <w:tr w:rsidR="00941720" w:rsidRPr="00C60EFB" w14:paraId="66B9A0EC"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3BC3EF21" w14:textId="77777777" w:rsidR="00941720" w:rsidRPr="00C60EFB" w:rsidRDefault="00941720" w:rsidP="00F71562">
            <w:pPr>
              <w:snapToGrid w:val="0"/>
              <w:spacing w:before="40" w:after="42"/>
              <w:jc w:val="both"/>
              <w:rPr>
                <w:rFonts w:ascii="Arial" w:hAnsi="Arial" w:cs="Arial"/>
                <w:sz w:val="16"/>
                <w:szCs w:val="16"/>
              </w:rPr>
            </w:pPr>
          </w:p>
        </w:tc>
      </w:tr>
      <w:tr w:rsidR="00941720" w:rsidRPr="00C60EFB" w14:paraId="0AE0B3FB"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7A5F7910" w14:textId="77777777" w:rsidR="00941720" w:rsidRPr="00C60EFB" w:rsidRDefault="00941720" w:rsidP="00F71562">
            <w:pPr>
              <w:snapToGrid w:val="0"/>
              <w:spacing w:before="40" w:after="36"/>
              <w:jc w:val="both"/>
              <w:rPr>
                <w:rFonts w:ascii="Arial" w:hAnsi="Arial" w:cs="Arial"/>
                <w:b/>
                <w:sz w:val="16"/>
                <w:szCs w:val="16"/>
              </w:rPr>
            </w:pPr>
            <w:r w:rsidRPr="00C60EFB">
              <w:rPr>
                <w:rFonts w:ascii="Arial" w:hAnsi="Arial" w:cs="Arial"/>
                <w:b/>
                <w:sz w:val="16"/>
                <w:szCs w:val="16"/>
              </w:rPr>
              <w:t>2941.90.17</w:t>
            </w:r>
          </w:p>
        </w:tc>
        <w:tc>
          <w:tcPr>
            <w:tcW w:w="3188" w:type="dxa"/>
            <w:tcBorders>
              <w:top w:val="single" w:sz="6" w:space="0" w:color="auto"/>
              <w:left w:val="single" w:sz="6" w:space="0" w:color="auto"/>
              <w:bottom w:val="single" w:sz="6" w:space="0" w:color="auto"/>
              <w:right w:val="single" w:sz="6" w:space="0" w:color="auto"/>
            </w:tcBorders>
          </w:tcPr>
          <w:p w14:paraId="3BB45A44" w14:textId="77777777" w:rsidR="00941720" w:rsidRPr="00C60EFB" w:rsidRDefault="00941720" w:rsidP="00F71562">
            <w:pPr>
              <w:snapToGrid w:val="0"/>
              <w:spacing w:before="40" w:after="36"/>
              <w:jc w:val="both"/>
              <w:rPr>
                <w:rFonts w:ascii="Arial" w:hAnsi="Arial" w:cs="Arial"/>
                <w:b/>
                <w:sz w:val="16"/>
                <w:szCs w:val="16"/>
              </w:rPr>
            </w:pPr>
            <w:r w:rsidRPr="00C60EFB">
              <w:rPr>
                <w:rFonts w:ascii="Arial" w:hAnsi="Arial" w:cs="Arial"/>
                <w:b/>
                <w:sz w:val="16"/>
                <w:szCs w:val="16"/>
              </w:rPr>
              <w:t>Lincomicina.</w:t>
            </w:r>
          </w:p>
        </w:tc>
        <w:tc>
          <w:tcPr>
            <w:tcW w:w="4106" w:type="dxa"/>
            <w:vMerge w:val="restart"/>
            <w:tcBorders>
              <w:top w:val="single" w:sz="6" w:space="0" w:color="auto"/>
              <w:left w:val="single" w:sz="6" w:space="0" w:color="auto"/>
              <w:right w:val="single" w:sz="6" w:space="0" w:color="auto"/>
            </w:tcBorders>
          </w:tcPr>
          <w:p w14:paraId="10F7BB7F"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7D0DED12"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69656A8A" w14:textId="77777777" w:rsidR="00941720" w:rsidRPr="00C60EFB" w:rsidRDefault="00941720" w:rsidP="00F71562">
            <w:pPr>
              <w:snapToGrid w:val="0"/>
              <w:spacing w:before="40" w:after="36"/>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72B51F79" w14:textId="77777777" w:rsidR="00941720" w:rsidRPr="00C60EFB" w:rsidRDefault="00941720" w:rsidP="00F71562">
            <w:pPr>
              <w:snapToGrid w:val="0"/>
              <w:spacing w:before="40" w:after="36"/>
              <w:jc w:val="both"/>
              <w:rPr>
                <w:rFonts w:ascii="Arial" w:hAnsi="Arial" w:cs="Arial"/>
                <w:sz w:val="16"/>
                <w:szCs w:val="16"/>
              </w:rPr>
            </w:pPr>
            <w:r w:rsidRPr="00C60EFB">
              <w:rPr>
                <w:rFonts w:ascii="Arial" w:hAnsi="Arial" w:cs="Arial"/>
                <w:sz w:val="16"/>
                <w:szCs w:val="16"/>
              </w:rPr>
              <w:t>Lincomicina.</w:t>
            </w:r>
          </w:p>
        </w:tc>
        <w:tc>
          <w:tcPr>
            <w:tcW w:w="4106" w:type="dxa"/>
            <w:vMerge/>
            <w:tcBorders>
              <w:left w:val="single" w:sz="6" w:space="0" w:color="auto"/>
              <w:bottom w:val="single" w:sz="6" w:space="0" w:color="auto"/>
              <w:right w:val="single" w:sz="6" w:space="0" w:color="auto"/>
            </w:tcBorders>
          </w:tcPr>
          <w:p w14:paraId="29856204"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0D5C7EC7"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1A4CBF88"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3C1B8227"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30785EE0" w14:textId="77777777" w:rsidR="00941720" w:rsidRPr="00C60EFB" w:rsidRDefault="00941720" w:rsidP="00F71562">
            <w:pPr>
              <w:snapToGrid w:val="0"/>
              <w:spacing w:before="40" w:after="36"/>
              <w:jc w:val="both"/>
              <w:rPr>
                <w:rFonts w:ascii="Arial" w:hAnsi="Arial" w:cs="Arial"/>
                <w:b/>
                <w:sz w:val="16"/>
                <w:szCs w:val="16"/>
              </w:rPr>
            </w:pPr>
            <w:r w:rsidRPr="00C60EFB">
              <w:rPr>
                <w:rFonts w:ascii="Arial" w:hAnsi="Arial" w:cs="Arial"/>
                <w:b/>
                <w:sz w:val="16"/>
                <w:szCs w:val="16"/>
              </w:rPr>
              <w:t>2941.90.99</w:t>
            </w:r>
          </w:p>
        </w:tc>
        <w:tc>
          <w:tcPr>
            <w:tcW w:w="3188" w:type="dxa"/>
            <w:tcBorders>
              <w:top w:val="single" w:sz="6" w:space="0" w:color="auto"/>
              <w:left w:val="single" w:sz="6" w:space="0" w:color="auto"/>
              <w:bottom w:val="single" w:sz="6" w:space="0" w:color="auto"/>
              <w:right w:val="single" w:sz="6" w:space="0" w:color="auto"/>
            </w:tcBorders>
          </w:tcPr>
          <w:p w14:paraId="14DC9543" w14:textId="77777777" w:rsidR="00941720" w:rsidRPr="00C60EFB" w:rsidRDefault="00941720" w:rsidP="00F71562">
            <w:pPr>
              <w:snapToGrid w:val="0"/>
              <w:spacing w:before="40" w:after="36"/>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bottom w:val="single" w:sz="6" w:space="0" w:color="auto"/>
              <w:right w:val="single" w:sz="6" w:space="0" w:color="auto"/>
            </w:tcBorders>
          </w:tcPr>
          <w:p w14:paraId="6D56F5AB"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2A99BF29"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065CF4B4" w14:textId="77777777" w:rsidR="00941720" w:rsidRPr="00C60EFB" w:rsidRDefault="00941720" w:rsidP="00F71562">
            <w:pPr>
              <w:snapToGrid w:val="0"/>
              <w:spacing w:before="40" w:after="36"/>
              <w:jc w:val="right"/>
              <w:rPr>
                <w:rFonts w:ascii="Arial" w:hAnsi="Arial" w:cs="Arial"/>
                <w:sz w:val="16"/>
                <w:szCs w:val="16"/>
              </w:rPr>
            </w:pPr>
            <w:r w:rsidRPr="00C60EFB">
              <w:rPr>
                <w:rFonts w:ascii="Arial" w:hAnsi="Arial" w:cs="Arial"/>
                <w:sz w:val="16"/>
                <w:szCs w:val="16"/>
              </w:rPr>
              <w:t>01</w:t>
            </w:r>
          </w:p>
        </w:tc>
        <w:tc>
          <w:tcPr>
            <w:tcW w:w="3188" w:type="dxa"/>
            <w:tcBorders>
              <w:top w:val="single" w:sz="6" w:space="0" w:color="auto"/>
              <w:left w:val="single" w:sz="6" w:space="0" w:color="auto"/>
              <w:bottom w:val="single" w:sz="6" w:space="0" w:color="auto"/>
              <w:right w:val="single" w:sz="6" w:space="0" w:color="auto"/>
            </w:tcBorders>
          </w:tcPr>
          <w:p w14:paraId="37244B66" w14:textId="77777777" w:rsidR="00941720" w:rsidRPr="00C60EFB" w:rsidRDefault="00941720" w:rsidP="00F71562">
            <w:pPr>
              <w:snapToGrid w:val="0"/>
              <w:spacing w:before="40" w:after="36"/>
              <w:jc w:val="both"/>
              <w:rPr>
                <w:rFonts w:ascii="Arial" w:hAnsi="Arial" w:cs="Arial"/>
                <w:sz w:val="16"/>
                <w:szCs w:val="16"/>
              </w:rPr>
            </w:pPr>
            <w:r w:rsidRPr="00C60EFB">
              <w:rPr>
                <w:rFonts w:ascii="Arial" w:hAnsi="Arial" w:cs="Arial"/>
                <w:sz w:val="16"/>
                <w:szCs w:val="16"/>
              </w:rPr>
              <w:t>Rifamicina, rifampicina, sus sales o sus derivados.</w:t>
            </w:r>
          </w:p>
        </w:tc>
        <w:tc>
          <w:tcPr>
            <w:tcW w:w="4106" w:type="dxa"/>
            <w:vMerge/>
            <w:tcBorders>
              <w:top w:val="single" w:sz="6" w:space="0" w:color="auto"/>
              <w:left w:val="single" w:sz="6" w:space="0" w:color="auto"/>
              <w:bottom w:val="single" w:sz="6" w:space="0" w:color="auto"/>
              <w:right w:val="single" w:sz="6" w:space="0" w:color="auto"/>
            </w:tcBorders>
          </w:tcPr>
          <w:p w14:paraId="066D4FC4"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627E82A6"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67476122" w14:textId="77777777" w:rsidR="00941720" w:rsidRPr="00C60EFB" w:rsidRDefault="00941720" w:rsidP="00F71562">
            <w:pPr>
              <w:snapToGrid w:val="0"/>
              <w:spacing w:before="40" w:after="36"/>
              <w:jc w:val="right"/>
              <w:rPr>
                <w:rFonts w:ascii="Arial" w:hAnsi="Arial" w:cs="Arial"/>
                <w:sz w:val="16"/>
                <w:szCs w:val="16"/>
              </w:rPr>
            </w:pPr>
            <w:r w:rsidRPr="00C60EFB">
              <w:rPr>
                <w:rFonts w:ascii="Arial" w:hAnsi="Arial" w:cs="Arial"/>
                <w:sz w:val="16"/>
                <w:szCs w:val="16"/>
              </w:rPr>
              <w:t>02</w:t>
            </w:r>
          </w:p>
        </w:tc>
        <w:tc>
          <w:tcPr>
            <w:tcW w:w="3188" w:type="dxa"/>
            <w:tcBorders>
              <w:top w:val="single" w:sz="6" w:space="0" w:color="auto"/>
              <w:left w:val="single" w:sz="6" w:space="0" w:color="auto"/>
              <w:bottom w:val="single" w:sz="6" w:space="0" w:color="auto"/>
              <w:right w:val="single" w:sz="6" w:space="0" w:color="auto"/>
            </w:tcBorders>
          </w:tcPr>
          <w:p w14:paraId="38663C01" w14:textId="77777777" w:rsidR="00941720" w:rsidRPr="00C60EFB" w:rsidRDefault="00941720" w:rsidP="00F71562">
            <w:pPr>
              <w:snapToGrid w:val="0"/>
              <w:spacing w:before="40" w:after="36"/>
              <w:jc w:val="both"/>
              <w:rPr>
                <w:rFonts w:ascii="Arial" w:hAnsi="Arial" w:cs="Arial"/>
                <w:sz w:val="16"/>
                <w:szCs w:val="16"/>
              </w:rPr>
            </w:pPr>
            <w:r w:rsidRPr="00C60EFB">
              <w:rPr>
                <w:rFonts w:ascii="Arial" w:hAnsi="Arial" w:cs="Arial"/>
                <w:sz w:val="16"/>
                <w:szCs w:val="16"/>
              </w:rPr>
              <w:t>Polimixina, bacitracina o sus sales.</w:t>
            </w:r>
          </w:p>
        </w:tc>
        <w:tc>
          <w:tcPr>
            <w:tcW w:w="4106" w:type="dxa"/>
            <w:vMerge/>
            <w:tcBorders>
              <w:top w:val="single" w:sz="6" w:space="0" w:color="auto"/>
              <w:left w:val="single" w:sz="6" w:space="0" w:color="auto"/>
              <w:bottom w:val="single" w:sz="6" w:space="0" w:color="auto"/>
              <w:right w:val="single" w:sz="6" w:space="0" w:color="auto"/>
            </w:tcBorders>
          </w:tcPr>
          <w:p w14:paraId="4518C65C"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7B76CE71"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2A67023B" w14:textId="77777777" w:rsidR="00941720" w:rsidRPr="00C60EFB" w:rsidRDefault="00941720" w:rsidP="00F71562">
            <w:pPr>
              <w:snapToGrid w:val="0"/>
              <w:spacing w:before="40" w:after="36"/>
              <w:jc w:val="right"/>
              <w:rPr>
                <w:rFonts w:ascii="Arial" w:hAnsi="Arial" w:cs="Arial"/>
                <w:sz w:val="16"/>
                <w:szCs w:val="16"/>
              </w:rPr>
            </w:pPr>
            <w:r w:rsidRPr="00C60EFB">
              <w:rPr>
                <w:rFonts w:ascii="Arial" w:hAnsi="Arial" w:cs="Arial"/>
                <w:sz w:val="16"/>
                <w:szCs w:val="16"/>
              </w:rPr>
              <w:t>03</w:t>
            </w:r>
          </w:p>
        </w:tc>
        <w:tc>
          <w:tcPr>
            <w:tcW w:w="3188" w:type="dxa"/>
            <w:tcBorders>
              <w:top w:val="single" w:sz="6" w:space="0" w:color="auto"/>
              <w:left w:val="single" w:sz="6" w:space="0" w:color="auto"/>
              <w:bottom w:val="single" w:sz="6" w:space="0" w:color="auto"/>
              <w:right w:val="single" w:sz="6" w:space="0" w:color="auto"/>
            </w:tcBorders>
          </w:tcPr>
          <w:p w14:paraId="4CCD68CD" w14:textId="77777777" w:rsidR="00941720" w:rsidRPr="00C60EFB" w:rsidRDefault="00941720" w:rsidP="00F71562">
            <w:pPr>
              <w:snapToGrid w:val="0"/>
              <w:spacing w:before="40" w:after="36"/>
              <w:jc w:val="both"/>
              <w:rPr>
                <w:rFonts w:ascii="Arial" w:hAnsi="Arial" w:cs="Arial"/>
                <w:sz w:val="16"/>
                <w:szCs w:val="16"/>
              </w:rPr>
            </w:pPr>
            <w:r w:rsidRPr="00C60EFB">
              <w:rPr>
                <w:rFonts w:ascii="Arial" w:hAnsi="Arial" w:cs="Arial"/>
                <w:sz w:val="16"/>
                <w:szCs w:val="16"/>
              </w:rPr>
              <w:t>Gramicidina, tioestreptón, espectinomicina, viomicina o sus sales.</w:t>
            </w:r>
          </w:p>
        </w:tc>
        <w:tc>
          <w:tcPr>
            <w:tcW w:w="4106" w:type="dxa"/>
            <w:vMerge/>
            <w:tcBorders>
              <w:top w:val="single" w:sz="6" w:space="0" w:color="auto"/>
              <w:left w:val="single" w:sz="6" w:space="0" w:color="auto"/>
              <w:bottom w:val="single" w:sz="6" w:space="0" w:color="auto"/>
              <w:right w:val="single" w:sz="6" w:space="0" w:color="auto"/>
            </w:tcBorders>
          </w:tcPr>
          <w:p w14:paraId="7F3A525E"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270306E0"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17DAAD47" w14:textId="77777777" w:rsidR="00941720" w:rsidRPr="00C60EFB" w:rsidRDefault="00941720" w:rsidP="00F71562">
            <w:pPr>
              <w:snapToGrid w:val="0"/>
              <w:spacing w:before="40" w:after="36"/>
              <w:jc w:val="right"/>
              <w:rPr>
                <w:rFonts w:ascii="Arial" w:hAnsi="Arial" w:cs="Arial"/>
                <w:sz w:val="16"/>
                <w:szCs w:val="16"/>
              </w:rPr>
            </w:pPr>
            <w:r w:rsidRPr="00C60EFB">
              <w:rPr>
                <w:rFonts w:ascii="Arial" w:hAnsi="Arial" w:cs="Arial"/>
                <w:sz w:val="16"/>
                <w:szCs w:val="16"/>
              </w:rPr>
              <w:t>04</w:t>
            </w:r>
          </w:p>
        </w:tc>
        <w:tc>
          <w:tcPr>
            <w:tcW w:w="3188" w:type="dxa"/>
            <w:tcBorders>
              <w:top w:val="single" w:sz="6" w:space="0" w:color="auto"/>
              <w:left w:val="single" w:sz="6" w:space="0" w:color="auto"/>
              <w:bottom w:val="single" w:sz="6" w:space="0" w:color="auto"/>
              <w:right w:val="single" w:sz="6" w:space="0" w:color="auto"/>
            </w:tcBorders>
          </w:tcPr>
          <w:p w14:paraId="3B3649BF" w14:textId="77777777" w:rsidR="00941720" w:rsidRPr="00C60EFB" w:rsidRDefault="00941720" w:rsidP="00F71562">
            <w:pPr>
              <w:snapToGrid w:val="0"/>
              <w:spacing w:before="40" w:after="36"/>
              <w:jc w:val="both"/>
              <w:rPr>
                <w:rFonts w:ascii="Arial" w:hAnsi="Arial" w:cs="Arial"/>
                <w:sz w:val="16"/>
                <w:szCs w:val="16"/>
              </w:rPr>
            </w:pPr>
            <w:r w:rsidRPr="00C60EFB">
              <w:rPr>
                <w:rFonts w:ascii="Arial" w:hAnsi="Arial" w:cs="Arial"/>
                <w:sz w:val="16"/>
                <w:szCs w:val="16"/>
              </w:rPr>
              <w:t>Novobiocina, cefalosporinas, monensina, pirrolnitrina, sus sales u otros derivados de sustitución excepto lo comprendido en el número de identificación comercial 2941.90.99.08.</w:t>
            </w:r>
          </w:p>
        </w:tc>
        <w:tc>
          <w:tcPr>
            <w:tcW w:w="4106" w:type="dxa"/>
            <w:vMerge/>
            <w:tcBorders>
              <w:top w:val="single" w:sz="6" w:space="0" w:color="auto"/>
              <w:left w:val="single" w:sz="6" w:space="0" w:color="auto"/>
              <w:bottom w:val="single" w:sz="6" w:space="0" w:color="auto"/>
              <w:right w:val="single" w:sz="6" w:space="0" w:color="auto"/>
            </w:tcBorders>
          </w:tcPr>
          <w:p w14:paraId="2CB7ECC5"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02BE0381"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3A2B99E4" w14:textId="77777777" w:rsidR="00941720" w:rsidRPr="00C60EFB" w:rsidRDefault="00941720" w:rsidP="00F71562">
            <w:pPr>
              <w:snapToGrid w:val="0"/>
              <w:spacing w:before="40" w:after="36"/>
              <w:jc w:val="right"/>
              <w:rPr>
                <w:rFonts w:ascii="Arial" w:hAnsi="Arial" w:cs="Arial"/>
                <w:sz w:val="16"/>
                <w:szCs w:val="16"/>
              </w:rPr>
            </w:pPr>
            <w:r w:rsidRPr="00C60EFB">
              <w:rPr>
                <w:rFonts w:ascii="Arial" w:hAnsi="Arial" w:cs="Arial"/>
                <w:sz w:val="16"/>
                <w:szCs w:val="16"/>
              </w:rPr>
              <w:t>05</w:t>
            </w:r>
          </w:p>
        </w:tc>
        <w:tc>
          <w:tcPr>
            <w:tcW w:w="3188" w:type="dxa"/>
            <w:tcBorders>
              <w:top w:val="single" w:sz="6" w:space="0" w:color="auto"/>
              <w:left w:val="single" w:sz="6" w:space="0" w:color="auto"/>
              <w:bottom w:val="single" w:sz="6" w:space="0" w:color="auto"/>
              <w:right w:val="single" w:sz="6" w:space="0" w:color="auto"/>
            </w:tcBorders>
          </w:tcPr>
          <w:p w14:paraId="35BB837D" w14:textId="77777777" w:rsidR="00941720" w:rsidRPr="00C60EFB" w:rsidRDefault="00941720" w:rsidP="00F71562">
            <w:pPr>
              <w:snapToGrid w:val="0"/>
              <w:spacing w:before="40" w:after="36"/>
              <w:jc w:val="both"/>
              <w:rPr>
                <w:rFonts w:ascii="Arial" w:hAnsi="Arial" w:cs="Arial"/>
                <w:sz w:val="16"/>
                <w:szCs w:val="16"/>
              </w:rPr>
            </w:pPr>
            <w:r w:rsidRPr="00C60EFB">
              <w:rPr>
                <w:rFonts w:ascii="Arial" w:hAnsi="Arial" w:cs="Arial"/>
                <w:sz w:val="16"/>
                <w:szCs w:val="16"/>
              </w:rPr>
              <w:t>Nistatina, amfotericina, pimaricina, sus sales u otros derivados de sustitución.</w:t>
            </w:r>
          </w:p>
        </w:tc>
        <w:tc>
          <w:tcPr>
            <w:tcW w:w="4106" w:type="dxa"/>
            <w:vMerge/>
            <w:tcBorders>
              <w:top w:val="single" w:sz="6" w:space="0" w:color="auto"/>
              <w:left w:val="single" w:sz="6" w:space="0" w:color="auto"/>
              <w:bottom w:val="single" w:sz="6" w:space="0" w:color="auto"/>
              <w:right w:val="single" w:sz="6" w:space="0" w:color="auto"/>
            </w:tcBorders>
          </w:tcPr>
          <w:p w14:paraId="75B02D12"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289794BA"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4E9917FF" w14:textId="77777777" w:rsidR="00941720" w:rsidRPr="00C60EFB" w:rsidRDefault="00941720" w:rsidP="00F71562">
            <w:pPr>
              <w:snapToGrid w:val="0"/>
              <w:spacing w:before="40" w:after="36"/>
              <w:jc w:val="right"/>
              <w:rPr>
                <w:rFonts w:ascii="Arial" w:hAnsi="Arial" w:cs="Arial"/>
                <w:sz w:val="16"/>
                <w:szCs w:val="16"/>
              </w:rPr>
            </w:pPr>
            <w:r w:rsidRPr="00C60EFB">
              <w:rPr>
                <w:rFonts w:ascii="Arial" w:hAnsi="Arial" w:cs="Arial"/>
                <w:sz w:val="16"/>
                <w:szCs w:val="16"/>
              </w:rPr>
              <w:t>06</w:t>
            </w:r>
          </w:p>
        </w:tc>
        <w:tc>
          <w:tcPr>
            <w:tcW w:w="3188" w:type="dxa"/>
            <w:tcBorders>
              <w:top w:val="single" w:sz="6" w:space="0" w:color="auto"/>
              <w:left w:val="single" w:sz="6" w:space="0" w:color="auto"/>
              <w:bottom w:val="single" w:sz="6" w:space="0" w:color="auto"/>
              <w:right w:val="single" w:sz="6" w:space="0" w:color="auto"/>
            </w:tcBorders>
          </w:tcPr>
          <w:p w14:paraId="623A6AF4" w14:textId="77777777" w:rsidR="00941720" w:rsidRPr="00C60EFB" w:rsidRDefault="00941720" w:rsidP="00F71562">
            <w:pPr>
              <w:snapToGrid w:val="0"/>
              <w:spacing w:before="40" w:after="36"/>
              <w:jc w:val="both"/>
              <w:rPr>
                <w:rFonts w:ascii="Arial" w:hAnsi="Arial" w:cs="Arial"/>
                <w:sz w:val="16"/>
                <w:szCs w:val="16"/>
              </w:rPr>
            </w:pPr>
            <w:r w:rsidRPr="00C60EFB">
              <w:rPr>
                <w:rFonts w:ascii="Arial" w:hAnsi="Arial" w:cs="Arial"/>
                <w:sz w:val="16"/>
                <w:szCs w:val="16"/>
              </w:rPr>
              <w:t>Leucomicina, tilosina, oleandomicina, virginiamicina, o sus sales.</w:t>
            </w:r>
          </w:p>
        </w:tc>
        <w:tc>
          <w:tcPr>
            <w:tcW w:w="4106" w:type="dxa"/>
            <w:vMerge/>
            <w:tcBorders>
              <w:top w:val="single" w:sz="6" w:space="0" w:color="auto"/>
              <w:left w:val="single" w:sz="6" w:space="0" w:color="auto"/>
              <w:bottom w:val="single" w:sz="6" w:space="0" w:color="auto"/>
              <w:right w:val="single" w:sz="6" w:space="0" w:color="auto"/>
            </w:tcBorders>
          </w:tcPr>
          <w:p w14:paraId="7625F0E6"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4199F28F"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5A317012" w14:textId="77777777" w:rsidR="00941720" w:rsidRPr="00C60EFB" w:rsidRDefault="00941720" w:rsidP="00F71562">
            <w:pPr>
              <w:snapToGrid w:val="0"/>
              <w:spacing w:before="40" w:after="36"/>
              <w:jc w:val="right"/>
              <w:rPr>
                <w:rFonts w:ascii="Arial" w:hAnsi="Arial" w:cs="Arial"/>
                <w:sz w:val="16"/>
                <w:szCs w:val="16"/>
              </w:rPr>
            </w:pPr>
            <w:r w:rsidRPr="00C60EFB">
              <w:rPr>
                <w:rFonts w:ascii="Arial" w:hAnsi="Arial" w:cs="Arial"/>
                <w:sz w:val="16"/>
                <w:szCs w:val="16"/>
              </w:rPr>
              <w:t>07</w:t>
            </w:r>
          </w:p>
        </w:tc>
        <w:tc>
          <w:tcPr>
            <w:tcW w:w="3188" w:type="dxa"/>
            <w:tcBorders>
              <w:top w:val="single" w:sz="6" w:space="0" w:color="auto"/>
              <w:left w:val="single" w:sz="6" w:space="0" w:color="auto"/>
              <w:bottom w:val="single" w:sz="6" w:space="0" w:color="auto"/>
              <w:right w:val="single" w:sz="6" w:space="0" w:color="auto"/>
            </w:tcBorders>
          </w:tcPr>
          <w:p w14:paraId="35A54DD6" w14:textId="77777777" w:rsidR="00941720" w:rsidRPr="00C60EFB" w:rsidRDefault="00941720" w:rsidP="00F71562">
            <w:pPr>
              <w:snapToGrid w:val="0"/>
              <w:spacing w:before="40" w:after="36"/>
              <w:jc w:val="both"/>
              <w:rPr>
                <w:rFonts w:ascii="Arial" w:hAnsi="Arial" w:cs="Arial"/>
                <w:sz w:val="16"/>
                <w:szCs w:val="16"/>
              </w:rPr>
            </w:pPr>
            <w:r w:rsidRPr="00C60EFB">
              <w:rPr>
                <w:rFonts w:ascii="Arial" w:hAnsi="Arial" w:cs="Arial"/>
                <w:sz w:val="16"/>
                <w:szCs w:val="16"/>
              </w:rPr>
              <w:t>Sulfato de neomicina.</w:t>
            </w:r>
          </w:p>
        </w:tc>
        <w:tc>
          <w:tcPr>
            <w:tcW w:w="4106" w:type="dxa"/>
            <w:vMerge/>
            <w:tcBorders>
              <w:top w:val="single" w:sz="6" w:space="0" w:color="auto"/>
              <w:left w:val="single" w:sz="6" w:space="0" w:color="auto"/>
              <w:bottom w:val="single" w:sz="6" w:space="0" w:color="auto"/>
              <w:right w:val="single" w:sz="6" w:space="0" w:color="auto"/>
            </w:tcBorders>
          </w:tcPr>
          <w:p w14:paraId="21A7E8C8"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5A4CA1B5"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49FB30BD" w14:textId="77777777" w:rsidR="00941720" w:rsidRPr="00C60EFB" w:rsidRDefault="00941720" w:rsidP="00F71562">
            <w:pPr>
              <w:snapToGrid w:val="0"/>
              <w:spacing w:before="40" w:after="36"/>
              <w:jc w:val="right"/>
              <w:rPr>
                <w:rFonts w:ascii="Arial" w:hAnsi="Arial" w:cs="Arial"/>
                <w:sz w:val="16"/>
                <w:szCs w:val="16"/>
              </w:rPr>
            </w:pPr>
            <w:r w:rsidRPr="00C60EFB">
              <w:rPr>
                <w:rFonts w:ascii="Arial" w:hAnsi="Arial" w:cs="Arial"/>
                <w:sz w:val="16"/>
                <w:szCs w:val="16"/>
              </w:rPr>
              <w:t>08</w:t>
            </w:r>
          </w:p>
        </w:tc>
        <w:tc>
          <w:tcPr>
            <w:tcW w:w="3188" w:type="dxa"/>
            <w:tcBorders>
              <w:top w:val="single" w:sz="6" w:space="0" w:color="auto"/>
              <w:left w:val="single" w:sz="6" w:space="0" w:color="auto"/>
              <w:bottom w:val="single" w:sz="6" w:space="0" w:color="auto"/>
              <w:right w:val="single" w:sz="6" w:space="0" w:color="auto"/>
            </w:tcBorders>
          </w:tcPr>
          <w:p w14:paraId="4489A5DE" w14:textId="77777777" w:rsidR="00941720" w:rsidRPr="00C60EFB" w:rsidRDefault="00941720" w:rsidP="00F71562">
            <w:pPr>
              <w:snapToGrid w:val="0"/>
              <w:spacing w:before="40" w:after="36"/>
              <w:jc w:val="both"/>
              <w:rPr>
                <w:rFonts w:ascii="Arial" w:hAnsi="Arial" w:cs="Arial"/>
                <w:sz w:val="16"/>
                <w:szCs w:val="16"/>
              </w:rPr>
            </w:pPr>
            <w:r w:rsidRPr="00C60EFB">
              <w:rPr>
                <w:rFonts w:ascii="Arial" w:hAnsi="Arial" w:cs="Arial"/>
                <w:sz w:val="16"/>
                <w:szCs w:val="16"/>
              </w:rPr>
              <w:t>Monohidrato de cefalexina.</w:t>
            </w:r>
          </w:p>
        </w:tc>
        <w:tc>
          <w:tcPr>
            <w:tcW w:w="4106" w:type="dxa"/>
            <w:vMerge/>
            <w:tcBorders>
              <w:top w:val="single" w:sz="6" w:space="0" w:color="auto"/>
              <w:left w:val="single" w:sz="6" w:space="0" w:color="auto"/>
              <w:bottom w:val="single" w:sz="6" w:space="0" w:color="auto"/>
              <w:right w:val="single" w:sz="6" w:space="0" w:color="auto"/>
            </w:tcBorders>
          </w:tcPr>
          <w:p w14:paraId="6FACFC01"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1AA5C489"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48E47398" w14:textId="77777777" w:rsidR="00941720" w:rsidRPr="00C60EFB" w:rsidRDefault="00941720" w:rsidP="00F71562">
            <w:pPr>
              <w:snapToGrid w:val="0"/>
              <w:spacing w:before="40" w:after="36"/>
              <w:jc w:val="right"/>
              <w:rPr>
                <w:rFonts w:ascii="Arial" w:hAnsi="Arial" w:cs="Arial"/>
                <w:sz w:val="16"/>
                <w:szCs w:val="16"/>
              </w:rPr>
            </w:pPr>
            <w:r w:rsidRPr="00C60EFB">
              <w:rPr>
                <w:rFonts w:ascii="Arial" w:hAnsi="Arial" w:cs="Arial"/>
                <w:sz w:val="16"/>
                <w:szCs w:val="16"/>
              </w:rPr>
              <w:t>09</w:t>
            </w:r>
          </w:p>
        </w:tc>
        <w:tc>
          <w:tcPr>
            <w:tcW w:w="3188" w:type="dxa"/>
            <w:tcBorders>
              <w:top w:val="single" w:sz="6" w:space="0" w:color="auto"/>
              <w:left w:val="single" w:sz="6" w:space="0" w:color="auto"/>
              <w:bottom w:val="single" w:sz="6" w:space="0" w:color="auto"/>
              <w:right w:val="single" w:sz="6" w:space="0" w:color="auto"/>
            </w:tcBorders>
          </w:tcPr>
          <w:p w14:paraId="7F337C0F" w14:textId="77777777" w:rsidR="00941720" w:rsidRPr="00C60EFB" w:rsidRDefault="00941720" w:rsidP="00F71562">
            <w:pPr>
              <w:snapToGrid w:val="0"/>
              <w:spacing w:before="40" w:after="36"/>
              <w:jc w:val="both"/>
              <w:rPr>
                <w:rFonts w:ascii="Arial" w:hAnsi="Arial" w:cs="Arial"/>
                <w:sz w:val="16"/>
                <w:szCs w:val="16"/>
              </w:rPr>
            </w:pPr>
            <w:r w:rsidRPr="00C60EFB">
              <w:rPr>
                <w:rFonts w:ascii="Arial" w:hAnsi="Arial" w:cs="Arial"/>
                <w:sz w:val="16"/>
                <w:szCs w:val="16"/>
              </w:rPr>
              <w:t>Ácido monohidratado 7-((amino-(4-hidroxi-fenil)acetil)-amino)- 3-metil-8-oxo-5-tio-1-azobiciclo (4.2.0) oct-2-eno-2-carboxílico (Cefadroxil).</w:t>
            </w:r>
          </w:p>
        </w:tc>
        <w:tc>
          <w:tcPr>
            <w:tcW w:w="4106" w:type="dxa"/>
            <w:vMerge/>
            <w:tcBorders>
              <w:top w:val="single" w:sz="6" w:space="0" w:color="auto"/>
              <w:left w:val="single" w:sz="6" w:space="0" w:color="auto"/>
              <w:bottom w:val="single" w:sz="6" w:space="0" w:color="auto"/>
              <w:right w:val="single" w:sz="6" w:space="0" w:color="auto"/>
            </w:tcBorders>
          </w:tcPr>
          <w:p w14:paraId="752B5697"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48C0F299"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647181FA" w14:textId="77777777" w:rsidR="00941720" w:rsidRPr="00C60EFB" w:rsidRDefault="00941720" w:rsidP="00F71562">
            <w:pPr>
              <w:snapToGrid w:val="0"/>
              <w:spacing w:before="40" w:after="36"/>
              <w:jc w:val="right"/>
              <w:rPr>
                <w:rFonts w:ascii="Arial" w:hAnsi="Arial" w:cs="Arial"/>
                <w:sz w:val="16"/>
                <w:szCs w:val="16"/>
              </w:rPr>
            </w:pPr>
            <w:r w:rsidRPr="00C60EFB">
              <w:rPr>
                <w:rFonts w:ascii="Arial" w:hAnsi="Arial" w:cs="Arial"/>
                <w:sz w:val="16"/>
                <w:szCs w:val="16"/>
              </w:rPr>
              <w:t>10</w:t>
            </w:r>
          </w:p>
        </w:tc>
        <w:tc>
          <w:tcPr>
            <w:tcW w:w="3188" w:type="dxa"/>
            <w:tcBorders>
              <w:top w:val="single" w:sz="6" w:space="0" w:color="auto"/>
              <w:left w:val="single" w:sz="6" w:space="0" w:color="auto"/>
              <w:bottom w:val="single" w:sz="6" w:space="0" w:color="auto"/>
              <w:right w:val="single" w:sz="6" w:space="0" w:color="auto"/>
            </w:tcBorders>
          </w:tcPr>
          <w:p w14:paraId="71943539" w14:textId="77777777" w:rsidR="00941720" w:rsidRPr="00C60EFB" w:rsidRDefault="00941720" w:rsidP="00F71562">
            <w:pPr>
              <w:snapToGrid w:val="0"/>
              <w:spacing w:before="40" w:after="36"/>
              <w:jc w:val="both"/>
              <w:rPr>
                <w:rFonts w:ascii="Arial" w:hAnsi="Arial" w:cs="Arial"/>
                <w:sz w:val="16"/>
                <w:szCs w:val="16"/>
              </w:rPr>
            </w:pPr>
            <w:r w:rsidRPr="00C60EFB">
              <w:rPr>
                <w:rFonts w:ascii="Arial" w:hAnsi="Arial" w:cs="Arial"/>
                <w:sz w:val="16"/>
                <w:szCs w:val="16"/>
              </w:rPr>
              <w:t>Amikacina o sus sales.</w:t>
            </w:r>
          </w:p>
        </w:tc>
        <w:tc>
          <w:tcPr>
            <w:tcW w:w="4106" w:type="dxa"/>
            <w:vMerge/>
            <w:tcBorders>
              <w:top w:val="single" w:sz="6" w:space="0" w:color="auto"/>
              <w:left w:val="single" w:sz="6" w:space="0" w:color="auto"/>
              <w:bottom w:val="single" w:sz="6" w:space="0" w:color="auto"/>
              <w:right w:val="single" w:sz="6" w:space="0" w:color="auto"/>
            </w:tcBorders>
          </w:tcPr>
          <w:p w14:paraId="5DCAD101"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230274B9"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2D27AC41" w14:textId="77777777" w:rsidR="00941720" w:rsidRPr="00C60EFB" w:rsidRDefault="00941720" w:rsidP="00F71562">
            <w:pPr>
              <w:snapToGrid w:val="0"/>
              <w:spacing w:before="40" w:after="36"/>
              <w:jc w:val="right"/>
              <w:rPr>
                <w:rFonts w:ascii="Arial" w:hAnsi="Arial" w:cs="Arial"/>
                <w:sz w:val="16"/>
                <w:szCs w:val="16"/>
              </w:rPr>
            </w:pPr>
            <w:r w:rsidRPr="00C60EFB">
              <w:rPr>
                <w:rFonts w:ascii="Arial" w:hAnsi="Arial" w:cs="Arial"/>
                <w:sz w:val="16"/>
                <w:szCs w:val="16"/>
              </w:rPr>
              <w:t>11</w:t>
            </w:r>
          </w:p>
        </w:tc>
        <w:tc>
          <w:tcPr>
            <w:tcW w:w="3188" w:type="dxa"/>
            <w:tcBorders>
              <w:top w:val="single" w:sz="6" w:space="0" w:color="auto"/>
              <w:left w:val="single" w:sz="6" w:space="0" w:color="auto"/>
              <w:bottom w:val="single" w:sz="6" w:space="0" w:color="auto"/>
              <w:right w:val="single" w:sz="6" w:space="0" w:color="auto"/>
            </w:tcBorders>
          </w:tcPr>
          <w:p w14:paraId="6607F6D4" w14:textId="77777777" w:rsidR="00941720" w:rsidRPr="00C60EFB" w:rsidRDefault="00941720" w:rsidP="00F71562">
            <w:pPr>
              <w:snapToGrid w:val="0"/>
              <w:spacing w:before="40" w:after="36"/>
              <w:jc w:val="both"/>
              <w:rPr>
                <w:rFonts w:ascii="Arial" w:hAnsi="Arial" w:cs="Arial"/>
                <w:sz w:val="16"/>
                <w:szCs w:val="16"/>
              </w:rPr>
            </w:pPr>
            <w:r w:rsidRPr="00C60EFB">
              <w:rPr>
                <w:rFonts w:ascii="Arial" w:hAnsi="Arial" w:cs="Arial"/>
                <w:sz w:val="16"/>
                <w:szCs w:val="16"/>
              </w:rPr>
              <w:t>Sulfato de gentamicina.</w:t>
            </w:r>
          </w:p>
        </w:tc>
        <w:tc>
          <w:tcPr>
            <w:tcW w:w="4106" w:type="dxa"/>
            <w:vMerge/>
            <w:tcBorders>
              <w:top w:val="single" w:sz="6" w:space="0" w:color="auto"/>
              <w:left w:val="single" w:sz="6" w:space="0" w:color="auto"/>
              <w:bottom w:val="single" w:sz="6" w:space="0" w:color="auto"/>
              <w:right w:val="single" w:sz="6" w:space="0" w:color="auto"/>
            </w:tcBorders>
          </w:tcPr>
          <w:p w14:paraId="5A950C37"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14B87393"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30448F69" w14:textId="77777777" w:rsidR="00941720" w:rsidRPr="00C60EFB" w:rsidRDefault="00941720" w:rsidP="00F71562">
            <w:pPr>
              <w:snapToGrid w:val="0"/>
              <w:spacing w:before="40" w:after="36"/>
              <w:jc w:val="right"/>
              <w:rPr>
                <w:rFonts w:ascii="Arial" w:hAnsi="Arial" w:cs="Arial"/>
                <w:sz w:val="16"/>
                <w:szCs w:val="16"/>
              </w:rPr>
            </w:pPr>
            <w:r w:rsidRPr="00C60EFB">
              <w:rPr>
                <w:rFonts w:ascii="Arial" w:hAnsi="Arial" w:cs="Arial"/>
                <w:sz w:val="16"/>
                <w:szCs w:val="16"/>
              </w:rPr>
              <w:t>99</w:t>
            </w:r>
          </w:p>
        </w:tc>
        <w:tc>
          <w:tcPr>
            <w:tcW w:w="3188" w:type="dxa"/>
            <w:tcBorders>
              <w:top w:val="single" w:sz="6" w:space="0" w:color="auto"/>
              <w:left w:val="single" w:sz="6" w:space="0" w:color="auto"/>
              <w:bottom w:val="single" w:sz="6" w:space="0" w:color="auto"/>
              <w:right w:val="single" w:sz="6" w:space="0" w:color="auto"/>
            </w:tcBorders>
          </w:tcPr>
          <w:p w14:paraId="513E7D72" w14:textId="77777777" w:rsidR="00941720" w:rsidRPr="00C60EFB" w:rsidRDefault="00941720" w:rsidP="00F71562">
            <w:pPr>
              <w:snapToGrid w:val="0"/>
              <w:spacing w:before="40" w:after="36"/>
              <w:jc w:val="both"/>
              <w:rPr>
                <w:rFonts w:ascii="Arial" w:hAnsi="Arial" w:cs="Arial"/>
                <w:sz w:val="16"/>
                <w:szCs w:val="16"/>
              </w:rPr>
            </w:pPr>
            <w:r w:rsidRPr="00C60EFB">
              <w:rPr>
                <w:rFonts w:ascii="Arial" w:hAnsi="Arial" w:cs="Arial"/>
                <w:sz w:val="16"/>
                <w:szCs w:val="16"/>
              </w:rPr>
              <w:t>Los demás.</w:t>
            </w:r>
          </w:p>
        </w:tc>
        <w:tc>
          <w:tcPr>
            <w:tcW w:w="4106" w:type="dxa"/>
            <w:vMerge/>
            <w:tcBorders>
              <w:top w:val="single" w:sz="6" w:space="0" w:color="auto"/>
              <w:left w:val="single" w:sz="6" w:space="0" w:color="auto"/>
              <w:bottom w:val="single" w:sz="6" w:space="0" w:color="auto"/>
              <w:right w:val="single" w:sz="6" w:space="0" w:color="auto"/>
            </w:tcBorders>
          </w:tcPr>
          <w:p w14:paraId="655F5122"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5E3DF99B"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0336894D"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041E4A7B"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0A9D96B7" w14:textId="77777777" w:rsidR="00941720" w:rsidRPr="00C60EFB" w:rsidRDefault="00941720" w:rsidP="00F71562">
            <w:pPr>
              <w:snapToGrid w:val="0"/>
              <w:spacing w:before="40" w:after="36"/>
              <w:jc w:val="both"/>
              <w:rPr>
                <w:rFonts w:ascii="Arial" w:hAnsi="Arial" w:cs="Arial"/>
                <w:b/>
                <w:sz w:val="16"/>
                <w:szCs w:val="16"/>
              </w:rPr>
            </w:pPr>
            <w:r w:rsidRPr="00C60EFB">
              <w:rPr>
                <w:rFonts w:ascii="Arial" w:hAnsi="Arial" w:cs="Arial"/>
                <w:b/>
                <w:sz w:val="16"/>
                <w:szCs w:val="16"/>
              </w:rPr>
              <w:t>3001.20.03</w:t>
            </w:r>
          </w:p>
        </w:tc>
        <w:tc>
          <w:tcPr>
            <w:tcW w:w="3188" w:type="dxa"/>
            <w:tcBorders>
              <w:top w:val="single" w:sz="6" w:space="0" w:color="auto"/>
              <w:left w:val="single" w:sz="6" w:space="0" w:color="auto"/>
              <w:bottom w:val="single" w:sz="6" w:space="0" w:color="auto"/>
              <w:right w:val="single" w:sz="6" w:space="0" w:color="auto"/>
            </w:tcBorders>
          </w:tcPr>
          <w:p w14:paraId="5AABA812" w14:textId="77777777" w:rsidR="00941720" w:rsidRPr="00C60EFB" w:rsidRDefault="00941720" w:rsidP="00F71562">
            <w:pPr>
              <w:snapToGrid w:val="0"/>
              <w:spacing w:before="40" w:after="36"/>
              <w:jc w:val="both"/>
              <w:rPr>
                <w:rFonts w:ascii="Arial" w:hAnsi="Arial" w:cs="Arial"/>
                <w:b/>
                <w:sz w:val="16"/>
                <w:szCs w:val="16"/>
              </w:rPr>
            </w:pPr>
            <w:r w:rsidRPr="00C60EFB">
              <w:rPr>
                <w:rFonts w:ascii="Arial" w:hAnsi="Arial" w:cs="Arial"/>
                <w:b/>
                <w:sz w:val="16"/>
                <w:szCs w:val="16"/>
              </w:rPr>
              <w:t>Mucina gástrica en polvo.</w:t>
            </w:r>
          </w:p>
        </w:tc>
        <w:tc>
          <w:tcPr>
            <w:tcW w:w="4106" w:type="dxa"/>
            <w:vMerge w:val="restart"/>
            <w:tcBorders>
              <w:top w:val="single" w:sz="6" w:space="0" w:color="auto"/>
              <w:left w:val="single" w:sz="6" w:space="0" w:color="auto"/>
              <w:right w:val="single" w:sz="6" w:space="0" w:color="auto"/>
            </w:tcBorders>
          </w:tcPr>
          <w:p w14:paraId="065BA038"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2B26DA06"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191C04C3" w14:textId="77777777" w:rsidR="00941720" w:rsidRPr="00C60EFB" w:rsidRDefault="00941720" w:rsidP="00F71562">
            <w:pPr>
              <w:snapToGrid w:val="0"/>
              <w:spacing w:before="40" w:after="36"/>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62EF6988" w14:textId="77777777" w:rsidR="00941720" w:rsidRPr="00C60EFB" w:rsidRDefault="00941720" w:rsidP="00F71562">
            <w:pPr>
              <w:snapToGrid w:val="0"/>
              <w:spacing w:before="40" w:after="36"/>
              <w:jc w:val="both"/>
              <w:rPr>
                <w:rFonts w:ascii="Arial" w:hAnsi="Arial" w:cs="Arial"/>
                <w:sz w:val="16"/>
                <w:szCs w:val="16"/>
              </w:rPr>
            </w:pPr>
            <w:r w:rsidRPr="00C60EFB">
              <w:rPr>
                <w:rFonts w:ascii="Arial" w:hAnsi="Arial" w:cs="Arial"/>
                <w:sz w:val="16"/>
                <w:szCs w:val="16"/>
              </w:rPr>
              <w:t>Mucina gástrica en polvo.</w:t>
            </w:r>
          </w:p>
        </w:tc>
        <w:tc>
          <w:tcPr>
            <w:tcW w:w="4106" w:type="dxa"/>
            <w:vMerge/>
            <w:tcBorders>
              <w:left w:val="single" w:sz="6" w:space="0" w:color="auto"/>
              <w:bottom w:val="single" w:sz="6" w:space="0" w:color="auto"/>
              <w:right w:val="single" w:sz="6" w:space="0" w:color="auto"/>
            </w:tcBorders>
          </w:tcPr>
          <w:p w14:paraId="15B06532"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2F6A0237"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0C86EE20"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1FA61880"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10E3C17D" w14:textId="77777777" w:rsidR="00941720" w:rsidRPr="00C60EFB" w:rsidRDefault="00941720" w:rsidP="00F71562">
            <w:pPr>
              <w:snapToGrid w:val="0"/>
              <w:spacing w:before="40" w:after="36"/>
              <w:jc w:val="both"/>
              <w:rPr>
                <w:rFonts w:ascii="Arial" w:hAnsi="Arial" w:cs="Arial"/>
                <w:b/>
                <w:sz w:val="16"/>
                <w:szCs w:val="16"/>
              </w:rPr>
            </w:pPr>
            <w:r w:rsidRPr="00C60EFB">
              <w:rPr>
                <w:rFonts w:ascii="Arial" w:hAnsi="Arial" w:cs="Arial"/>
                <w:b/>
                <w:sz w:val="16"/>
                <w:szCs w:val="16"/>
              </w:rPr>
              <w:t>3001.20.04</w:t>
            </w:r>
          </w:p>
        </w:tc>
        <w:tc>
          <w:tcPr>
            <w:tcW w:w="3188" w:type="dxa"/>
            <w:tcBorders>
              <w:top w:val="single" w:sz="6" w:space="0" w:color="auto"/>
              <w:left w:val="single" w:sz="6" w:space="0" w:color="auto"/>
              <w:bottom w:val="single" w:sz="6" w:space="0" w:color="auto"/>
              <w:right w:val="single" w:sz="6" w:space="0" w:color="auto"/>
            </w:tcBorders>
          </w:tcPr>
          <w:p w14:paraId="0C829328" w14:textId="77777777" w:rsidR="00941720" w:rsidRPr="00C60EFB" w:rsidRDefault="00941720" w:rsidP="00F71562">
            <w:pPr>
              <w:snapToGrid w:val="0"/>
              <w:spacing w:before="40" w:after="36"/>
              <w:jc w:val="both"/>
              <w:rPr>
                <w:rFonts w:ascii="Arial" w:hAnsi="Arial" w:cs="Arial"/>
                <w:b/>
                <w:sz w:val="16"/>
                <w:szCs w:val="16"/>
              </w:rPr>
            </w:pPr>
            <w:r w:rsidRPr="00C60EFB">
              <w:rPr>
                <w:rFonts w:ascii="Arial" w:hAnsi="Arial" w:cs="Arial"/>
                <w:b/>
                <w:sz w:val="16"/>
                <w:szCs w:val="16"/>
              </w:rPr>
              <w:t>Sales biliares.</w:t>
            </w:r>
          </w:p>
        </w:tc>
        <w:tc>
          <w:tcPr>
            <w:tcW w:w="4106" w:type="dxa"/>
            <w:vMerge w:val="restart"/>
            <w:tcBorders>
              <w:top w:val="single" w:sz="6" w:space="0" w:color="auto"/>
              <w:left w:val="single" w:sz="6" w:space="0" w:color="auto"/>
              <w:right w:val="single" w:sz="6" w:space="0" w:color="auto"/>
            </w:tcBorders>
          </w:tcPr>
          <w:p w14:paraId="08542899"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2A06F066"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4206B2B4" w14:textId="77777777" w:rsidR="00941720" w:rsidRPr="00C60EFB" w:rsidRDefault="00941720" w:rsidP="00F71562">
            <w:pPr>
              <w:snapToGrid w:val="0"/>
              <w:spacing w:before="40" w:after="36"/>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160272D1" w14:textId="77777777" w:rsidR="00941720" w:rsidRPr="00C60EFB" w:rsidRDefault="00941720" w:rsidP="00F71562">
            <w:pPr>
              <w:snapToGrid w:val="0"/>
              <w:spacing w:before="40" w:after="36"/>
              <w:jc w:val="both"/>
              <w:rPr>
                <w:rFonts w:ascii="Arial" w:hAnsi="Arial" w:cs="Arial"/>
                <w:sz w:val="16"/>
                <w:szCs w:val="16"/>
              </w:rPr>
            </w:pPr>
            <w:r w:rsidRPr="00C60EFB">
              <w:rPr>
                <w:rFonts w:ascii="Arial" w:hAnsi="Arial" w:cs="Arial"/>
                <w:sz w:val="16"/>
                <w:szCs w:val="16"/>
              </w:rPr>
              <w:t>Sales biliares.</w:t>
            </w:r>
          </w:p>
        </w:tc>
        <w:tc>
          <w:tcPr>
            <w:tcW w:w="4106" w:type="dxa"/>
            <w:vMerge/>
            <w:tcBorders>
              <w:left w:val="single" w:sz="6" w:space="0" w:color="auto"/>
              <w:bottom w:val="single" w:sz="6" w:space="0" w:color="auto"/>
              <w:right w:val="single" w:sz="6" w:space="0" w:color="auto"/>
            </w:tcBorders>
          </w:tcPr>
          <w:p w14:paraId="76FB8414"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4C501851"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674139B7"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64240E71"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37C1B86A" w14:textId="77777777" w:rsidR="00941720" w:rsidRPr="00C60EFB" w:rsidRDefault="00941720" w:rsidP="00F71562">
            <w:pPr>
              <w:snapToGrid w:val="0"/>
              <w:spacing w:before="40" w:after="36"/>
              <w:jc w:val="both"/>
              <w:rPr>
                <w:rFonts w:ascii="Arial" w:hAnsi="Arial" w:cs="Arial"/>
                <w:b/>
                <w:sz w:val="16"/>
                <w:szCs w:val="16"/>
              </w:rPr>
            </w:pPr>
            <w:r w:rsidRPr="00C60EFB">
              <w:rPr>
                <w:rFonts w:ascii="Arial" w:hAnsi="Arial" w:cs="Arial"/>
                <w:b/>
                <w:sz w:val="16"/>
                <w:szCs w:val="16"/>
              </w:rPr>
              <w:t>3001.20.06</w:t>
            </w:r>
          </w:p>
        </w:tc>
        <w:tc>
          <w:tcPr>
            <w:tcW w:w="3188" w:type="dxa"/>
            <w:tcBorders>
              <w:top w:val="single" w:sz="6" w:space="0" w:color="auto"/>
              <w:left w:val="single" w:sz="6" w:space="0" w:color="auto"/>
              <w:bottom w:val="single" w:sz="6" w:space="0" w:color="auto"/>
              <w:right w:val="single" w:sz="6" w:space="0" w:color="auto"/>
            </w:tcBorders>
          </w:tcPr>
          <w:p w14:paraId="1DCC7DF2" w14:textId="77777777" w:rsidR="00941720" w:rsidRPr="00C60EFB" w:rsidRDefault="00941720" w:rsidP="00F71562">
            <w:pPr>
              <w:snapToGrid w:val="0"/>
              <w:spacing w:before="40" w:after="36"/>
              <w:jc w:val="both"/>
              <w:rPr>
                <w:rFonts w:ascii="Arial" w:hAnsi="Arial" w:cs="Arial"/>
                <w:b/>
                <w:sz w:val="16"/>
                <w:szCs w:val="16"/>
              </w:rPr>
            </w:pPr>
            <w:r w:rsidRPr="00C60EFB">
              <w:rPr>
                <w:rFonts w:ascii="Arial" w:hAnsi="Arial" w:cs="Arial"/>
                <w:b/>
                <w:sz w:val="16"/>
                <w:szCs w:val="16"/>
              </w:rPr>
              <w:t>Extractos de glándulas o de otros órganos.</w:t>
            </w:r>
          </w:p>
        </w:tc>
        <w:tc>
          <w:tcPr>
            <w:tcW w:w="4106" w:type="dxa"/>
            <w:vMerge w:val="restart"/>
            <w:tcBorders>
              <w:top w:val="single" w:sz="6" w:space="0" w:color="auto"/>
              <w:left w:val="single" w:sz="6" w:space="0" w:color="auto"/>
              <w:right w:val="single" w:sz="6" w:space="0" w:color="auto"/>
            </w:tcBorders>
          </w:tcPr>
          <w:p w14:paraId="490872AC"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0A5666C2"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564AFCB6" w14:textId="77777777" w:rsidR="00941720" w:rsidRPr="00C60EFB" w:rsidRDefault="00941720" w:rsidP="00F71562">
            <w:pPr>
              <w:snapToGrid w:val="0"/>
              <w:spacing w:before="40" w:after="36"/>
              <w:jc w:val="right"/>
              <w:rPr>
                <w:rFonts w:ascii="Arial" w:hAnsi="Arial" w:cs="Arial"/>
                <w:sz w:val="16"/>
                <w:szCs w:val="16"/>
              </w:rPr>
            </w:pPr>
            <w:r w:rsidRPr="00C60EFB">
              <w:rPr>
                <w:rFonts w:ascii="Arial" w:hAnsi="Arial" w:cs="Arial"/>
                <w:sz w:val="16"/>
                <w:szCs w:val="16"/>
              </w:rPr>
              <w:lastRenderedPageBreak/>
              <w:t>00</w:t>
            </w:r>
          </w:p>
        </w:tc>
        <w:tc>
          <w:tcPr>
            <w:tcW w:w="3188" w:type="dxa"/>
            <w:tcBorders>
              <w:top w:val="single" w:sz="6" w:space="0" w:color="auto"/>
              <w:left w:val="single" w:sz="6" w:space="0" w:color="auto"/>
              <w:bottom w:val="single" w:sz="6" w:space="0" w:color="auto"/>
              <w:right w:val="single" w:sz="6" w:space="0" w:color="auto"/>
            </w:tcBorders>
          </w:tcPr>
          <w:p w14:paraId="15CDAF08" w14:textId="77777777" w:rsidR="00941720" w:rsidRPr="00C60EFB" w:rsidRDefault="00941720" w:rsidP="00F71562">
            <w:pPr>
              <w:snapToGrid w:val="0"/>
              <w:spacing w:before="40" w:after="36"/>
              <w:jc w:val="both"/>
              <w:rPr>
                <w:rFonts w:ascii="Arial" w:hAnsi="Arial" w:cs="Arial"/>
                <w:sz w:val="16"/>
                <w:szCs w:val="16"/>
              </w:rPr>
            </w:pPr>
            <w:r w:rsidRPr="00C60EFB">
              <w:rPr>
                <w:rFonts w:ascii="Arial" w:hAnsi="Arial" w:cs="Arial"/>
                <w:sz w:val="16"/>
                <w:szCs w:val="16"/>
              </w:rPr>
              <w:t>Extractos de glándulas o de otros órganos.</w:t>
            </w:r>
          </w:p>
        </w:tc>
        <w:tc>
          <w:tcPr>
            <w:tcW w:w="4106" w:type="dxa"/>
            <w:vMerge/>
            <w:tcBorders>
              <w:left w:val="single" w:sz="6" w:space="0" w:color="auto"/>
              <w:bottom w:val="single" w:sz="6" w:space="0" w:color="auto"/>
              <w:right w:val="single" w:sz="6" w:space="0" w:color="auto"/>
            </w:tcBorders>
          </w:tcPr>
          <w:p w14:paraId="0EC08260"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2E4FC2D9"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2FB0D7B3"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07886F39"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44F2C9FC" w14:textId="77777777" w:rsidR="00941720" w:rsidRPr="00C60EFB" w:rsidRDefault="00941720" w:rsidP="00F71562">
            <w:pPr>
              <w:snapToGrid w:val="0"/>
              <w:spacing w:before="40" w:after="36"/>
              <w:jc w:val="both"/>
              <w:rPr>
                <w:rFonts w:ascii="Arial" w:hAnsi="Arial" w:cs="Arial"/>
                <w:b/>
                <w:sz w:val="16"/>
                <w:szCs w:val="16"/>
              </w:rPr>
            </w:pPr>
            <w:r w:rsidRPr="00C60EFB">
              <w:rPr>
                <w:rFonts w:ascii="Arial" w:hAnsi="Arial" w:cs="Arial"/>
                <w:b/>
                <w:sz w:val="16"/>
                <w:szCs w:val="16"/>
              </w:rPr>
              <w:t>3001.20.99</w:t>
            </w:r>
          </w:p>
        </w:tc>
        <w:tc>
          <w:tcPr>
            <w:tcW w:w="3188" w:type="dxa"/>
            <w:tcBorders>
              <w:top w:val="single" w:sz="6" w:space="0" w:color="auto"/>
              <w:left w:val="single" w:sz="6" w:space="0" w:color="auto"/>
              <w:bottom w:val="single" w:sz="6" w:space="0" w:color="auto"/>
              <w:right w:val="single" w:sz="6" w:space="0" w:color="auto"/>
            </w:tcBorders>
          </w:tcPr>
          <w:p w14:paraId="313BA981" w14:textId="77777777" w:rsidR="00941720" w:rsidRPr="00C60EFB" w:rsidRDefault="00941720" w:rsidP="00F71562">
            <w:pPr>
              <w:snapToGrid w:val="0"/>
              <w:spacing w:before="40" w:after="36"/>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14:paraId="58E29559"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5CB8A296"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181F82CD" w14:textId="77777777" w:rsidR="00941720" w:rsidRPr="00C60EFB" w:rsidRDefault="00941720" w:rsidP="00F71562">
            <w:pPr>
              <w:snapToGrid w:val="0"/>
              <w:spacing w:before="40" w:after="36"/>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0BE9A295" w14:textId="77777777" w:rsidR="00941720" w:rsidRPr="00C60EFB" w:rsidRDefault="00941720" w:rsidP="00F71562">
            <w:pPr>
              <w:snapToGrid w:val="0"/>
              <w:spacing w:before="40" w:after="36"/>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14:paraId="1D0ED2C5"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3173B37B"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32423839"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1ECAB2F0"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3EB9482E" w14:textId="77777777" w:rsidR="00941720" w:rsidRPr="00C60EFB" w:rsidRDefault="00941720" w:rsidP="00F71562">
            <w:pPr>
              <w:snapToGrid w:val="0"/>
              <w:spacing w:before="40" w:after="36"/>
              <w:jc w:val="both"/>
              <w:rPr>
                <w:rFonts w:ascii="Arial" w:hAnsi="Arial" w:cs="Arial"/>
                <w:b/>
                <w:sz w:val="16"/>
                <w:szCs w:val="16"/>
              </w:rPr>
            </w:pPr>
            <w:r w:rsidRPr="00C60EFB">
              <w:rPr>
                <w:rFonts w:ascii="Arial" w:hAnsi="Arial" w:cs="Arial"/>
                <w:b/>
                <w:sz w:val="16"/>
                <w:szCs w:val="16"/>
              </w:rPr>
              <w:t>3001.90.01</w:t>
            </w:r>
          </w:p>
          <w:p w14:paraId="6512E606" w14:textId="77777777" w:rsidR="00941720" w:rsidRPr="00C60EFB" w:rsidRDefault="00941720" w:rsidP="00F71562">
            <w:pPr>
              <w:snapToGrid w:val="0"/>
              <w:spacing w:before="40" w:after="36"/>
              <w:jc w:val="both"/>
              <w:rPr>
                <w:rFonts w:ascii="Arial" w:hAnsi="Arial" w:cs="Arial"/>
                <w:b/>
                <w:sz w:val="16"/>
                <w:szCs w:val="16"/>
              </w:rPr>
            </w:pPr>
          </w:p>
        </w:tc>
        <w:tc>
          <w:tcPr>
            <w:tcW w:w="3188" w:type="dxa"/>
            <w:tcBorders>
              <w:top w:val="single" w:sz="6" w:space="0" w:color="auto"/>
              <w:left w:val="single" w:sz="6" w:space="0" w:color="auto"/>
              <w:bottom w:val="single" w:sz="6" w:space="0" w:color="auto"/>
              <w:right w:val="single" w:sz="6" w:space="0" w:color="auto"/>
            </w:tcBorders>
          </w:tcPr>
          <w:p w14:paraId="210F61CD" w14:textId="77777777" w:rsidR="00941720" w:rsidRPr="00C60EFB" w:rsidRDefault="00941720" w:rsidP="00F71562">
            <w:pPr>
              <w:snapToGrid w:val="0"/>
              <w:spacing w:before="40" w:after="36"/>
              <w:jc w:val="both"/>
              <w:rPr>
                <w:rFonts w:ascii="Arial" w:hAnsi="Arial" w:cs="Arial"/>
                <w:b/>
                <w:sz w:val="16"/>
                <w:szCs w:val="16"/>
              </w:rPr>
            </w:pPr>
            <w:r w:rsidRPr="00C60EFB">
              <w:rPr>
                <w:rFonts w:ascii="Arial" w:hAnsi="Arial" w:cs="Arial"/>
                <w:b/>
                <w:sz w:val="16"/>
                <w:szCs w:val="16"/>
              </w:rPr>
              <w:t>Órganos y tejidos de seres humanos para fines terapéuticos, de docencia o investigación.</w:t>
            </w:r>
          </w:p>
        </w:tc>
        <w:tc>
          <w:tcPr>
            <w:tcW w:w="4106" w:type="dxa"/>
            <w:vMerge w:val="restart"/>
            <w:tcBorders>
              <w:top w:val="single" w:sz="6" w:space="0" w:color="auto"/>
              <w:left w:val="single" w:sz="6" w:space="0" w:color="auto"/>
              <w:right w:val="single" w:sz="6" w:space="0" w:color="auto"/>
            </w:tcBorders>
          </w:tcPr>
          <w:p w14:paraId="6627C558" w14:textId="77777777" w:rsidR="00941720" w:rsidRPr="00C60EFB" w:rsidRDefault="00941720" w:rsidP="00F71562">
            <w:pPr>
              <w:snapToGrid w:val="0"/>
              <w:spacing w:before="40" w:after="36"/>
              <w:jc w:val="both"/>
              <w:rPr>
                <w:rFonts w:ascii="Arial" w:hAnsi="Arial" w:cs="Arial"/>
                <w:b/>
                <w:sz w:val="16"/>
                <w:szCs w:val="16"/>
              </w:rPr>
            </w:pPr>
            <w:r w:rsidRPr="00C60EFB">
              <w:rPr>
                <w:rFonts w:ascii="Arial" w:hAnsi="Arial" w:cs="Arial"/>
                <w:b/>
                <w:sz w:val="16"/>
                <w:szCs w:val="16"/>
              </w:rPr>
              <w:t xml:space="preserve">(2) </w:t>
            </w:r>
          </w:p>
        </w:tc>
      </w:tr>
      <w:tr w:rsidR="00941720" w:rsidRPr="00C60EFB" w14:paraId="47B4DF83"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613F5F3A" w14:textId="77777777" w:rsidR="00941720" w:rsidRPr="00C60EFB" w:rsidRDefault="00941720" w:rsidP="00F71562">
            <w:pPr>
              <w:snapToGrid w:val="0"/>
              <w:spacing w:before="40" w:after="36"/>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57351D32" w14:textId="77777777" w:rsidR="00941720" w:rsidRPr="00C60EFB" w:rsidRDefault="00941720" w:rsidP="00F71562">
            <w:pPr>
              <w:snapToGrid w:val="0"/>
              <w:spacing w:before="40" w:after="36"/>
              <w:jc w:val="both"/>
              <w:rPr>
                <w:rFonts w:ascii="Arial" w:hAnsi="Arial" w:cs="Arial"/>
                <w:sz w:val="16"/>
                <w:szCs w:val="16"/>
              </w:rPr>
            </w:pPr>
            <w:r w:rsidRPr="00C60EFB">
              <w:rPr>
                <w:rFonts w:ascii="Arial" w:hAnsi="Arial" w:cs="Arial"/>
                <w:sz w:val="16"/>
                <w:szCs w:val="16"/>
              </w:rPr>
              <w:t>Órganos y tejidos de seres humanos para fines terapéuticos, de docencia o investigación.</w:t>
            </w:r>
          </w:p>
        </w:tc>
        <w:tc>
          <w:tcPr>
            <w:tcW w:w="4106" w:type="dxa"/>
            <w:vMerge/>
            <w:tcBorders>
              <w:left w:val="single" w:sz="6" w:space="0" w:color="auto"/>
              <w:bottom w:val="single" w:sz="6" w:space="0" w:color="auto"/>
              <w:right w:val="single" w:sz="6" w:space="0" w:color="auto"/>
            </w:tcBorders>
          </w:tcPr>
          <w:p w14:paraId="2BADDAEF"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7D090831"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00EF7285"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5788EDE1"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5E8C42A0" w14:textId="77777777" w:rsidR="00941720" w:rsidRPr="00C60EFB" w:rsidRDefault="00941720" w:rsidP="00F71562">
            <w:pPr>
              <w:snapToGrid w:val="0"/>
              <w:spacing w:before="40" w:after="36"/>
              <w:jc w:val="both"/>
              <w:rPr>
                <w:rFonts w:ascii="Arial" w:hAnsi="Arial" w:cs="Arial"/>
                <w:b/>
                <w:sz w:val="16"/>
                <w:szCs w:val="16"/>
              </w:rPr>
            </w:pPr>
            <w:r w:rsidRPr="00C60EFB">
              <w:rPr>
                <w:rFonts w:ascii="Arial" w:hAnsi="Arial" w:cs="Arial"/>
                <w:b/>
                <w:sz w:val="16"/>
                <w:szCs w:val="16"/>
              </w:rPr>
              <w:t>3001.90.03</w:t>
            </w:r>
          </w:p>
        </w:tc>
        <w:tc>
          <w:tcPr>
            <w:tcW w:w="3188" w:type="dxa"/>
            <w:tcBorders>
              <w:top w:val="single" w:sz="6" w:space="0" w:color="auto"/>
              <w:left w:val="single" w:sz="6" w:space="0" w:color="auto"/>
              <w:bottom w:val="single" w:sz="6" w:space="0" w:color="auto"/>
              <w:right w:val="single" w:sz="6" w:space="0" w:color="auto"/>
            </w:tcBorders>
          </w:tcPr>
          <w:p w14:paraId="45E4DF0C" w14:textId="77777777" w:rsidR="00941720" w:rsidRPr="00C60EFB" w:rsidRDefault="00941720" w:rsidP="00F71562">
            <w:pPr>
              <w:snapToGrid w:val="0"/>
              <w:spacing w:before="40" w:after="36"/>
              <w:jc w:val="both"/>
              <w:rPr>
                <w:rFonts w:ascii="Arial" w:hAnsi="Arial" w:cs="Arial"/>
                <w:b/>
                <w:sz w:val="16"/>
                <w:szCs w:val="16"/>
              </w:rPr>
            </w:pPr>
            <w:r w:rsidRPr="00C60EFB">
              <w:rPr>
                <w:rFonts w:ascii="Arial" w:hAnsi="Arial" w:cs="Arial"/>
                <w:b/>
                <w:sz w:val="16"/>
                <w:szCs w:val="16"/>
              </w:rPr>
              <w:t>Sustancias oseas.</w:t>
            </w:r>
          </w:p>
        </w:tc>
        <w:tc>
          <w:tcPr>
            <w:tcW w:w="4106" w:type="dxa"/>
            <w:vMerge w:val="restart"/>
            <w:tcBorders>
              <w:top w:val="single" w:sz="6" w:space="0" w:color="auto"/>
              <w:left w:val="single" w:sz="6" w:space="0" w:color="auto"/>
              <w:right w:val="single" w:sz="6" w:space="0" w:color="auto"/>
            </w:tcBorders>
          </w:tcPr>
          <w:p w14:paraId="784DB0EA" w14:textId="77777777" w:rsidR="00941720" w:rsidRPr="00C60EFB" w:rsidRDefault="00941720" w:rsidP="00F71562">
            <w:pPr>
              <w:snapToGrid w:val="0"/>
              <w:spacing w:before="40" w:after="36"/>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Para uso en los procesos de la industria farmacéutica.</w:t>
            </w:r>
          </w:p>
        </w:tc>
      </w:tr>
      <w:tr w:rsidR="00941720" w:rsidRPr="00C60EFB" w14:paraId="5D9E48C9"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3B1AA7BB" w14:textId="77777777" w:rsidR="00941720" w:rsidRPr="00C60EFB" w:rsidRDefault="00941720" w:rsidP="00F71562">
            <w:pPr>
              <w:snapToGrid w:val="0"/>
              <w:spacing w:before="40" w:after="36"/>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08A1865B" w14:textId="77777777" w:rsidR="00941720" w:rsidRPr="00C60EFB" w:rsidRDefault="00941720" w:rsidP="00F71562">
            <w:pPr>
              <w:snapToGrid w:val="0"/>
              <w:spacing w:before="40" w:after="36"/>
              <w:jc w:val="both"/>
              <w:rPr>
                <w:rFonts w:ascii="Arial" w:hAnsi="Arial" w:cs="Arial"/>
                <w:sz w:val="16"/>
                <w:szCs w:val="16"/>
              </w:rPr>
            </w:pPr>
            <w:r w:rsidRPr="00C60EFB">
              <w:rPr>
                <w:rFonts w:ascii="Arial" w:hAnsi="Arial" w:cs="Arial"/>
                <w:sz w:val="16"/>
                <w:szCs w:val="16"/>
              </w:rPr>
              <w:t>Sustancias oseas.</w:t>
            </w:r>
          </w:p>
        </w:tc>
        <w:tc>
          <w:tcPr>
            <w:tcW w:w="4106" w:type="dxa"/>
            <w:vMerge/>
            <w:tcBorders>
              <w:left w:val="single" w:sz="6" w:space="0" w:color="auto"/>
              <w:bottom w:val="single" w:sz="6" w:space="0" w:color="auto"/>
              <w:right w:val="single" w:sz="6" w:space="0" w:color="auto"/>
            </w:tcBorders>
          </w:tcPr>
          <w:p w14:paraId="37AC073C"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6FBAA193"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1C5B2582"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326D8EC5"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65D56AD4" w14:textId="77777777" w:rsidR="00941720" w:rsidRPr="00C60EFB" w:rsidRDefault="00941720" w:rsidP="00F71562">
            <w:pPr>
              <w:snapToGrid w:val="0"/>
              <w:spacing w:before="40" w:after="40" w:line="198" w:lineRule="exact"/>
              <w:jc w:val="both"/>
              <w:rPr>
                <w:rFonts w:ascii="Arial" w:hAnsi="Arial" w:cs="Arial"/>
                <w:b/>
                <w:sz w:val="16"/>
                <w:szCs w:val="16"/>
              </w:rPr>
            </w:pPr>
            <w:r w:rsidRPr="00C60EFB">
              <w:rPr>
                <w:rFonts w:ascii="Arial" w:hAnsi="Arial" w:cs="Arial"/>
                <w:b/>
                <w:sz w:val="16"/>
                <w:szCs w:val="16"/>
              </w:rPr>
              <w:t>3001.90.04</w:t>
            </w:r>
          </w:p>
        </w:tc>
        <w:tc>
          <w:tcPr>
            <w:tcW w:w="3188" w:type="dxa"/>
            <w:tcBorders>
              <w:top w:val="single" w:sz="6" w:space="0" w:color="auto"/>
              <w:left w:val="single" w:sz="6" w:space="0" w:color="auto"/>
              <w:bottom w:val="single" w:sz="6" w:space="0" w:color="auto"/>
              <w:right w:val="single" w:sz="6" w:space="0" w:color="auto"/>
            </w:tcBorders>
          </w:tcPr>
          <w:p w14:paraId="47702C8B" w14:textId="77777777" w:rsidR="00941720" w:rsidRPr="00C60EFB" w:rsidRDefault="00941720" w:rsidP="00F71562">
            <w:pPr>
              <w:snapToGrid w:val="0"/>
              <w:spacing w:before="40" w:after="40" w:line="198" w:lineRule="exact"/>
              <w:jc w:val="both"/>
              <w:rPr>
                <w:rFonts w:ascii="Arial" w:hAnsi="Arial" w:cs="Arial"/>
                <w:b/>
                <w:sz w:val="16"/>
                <w:szCs w:val="16"/>
              </w:rPr>
            </w:pPr>
            <w:r w:rsidRPr="00C60EFB">
              <w:rPr>
                <w:rFonts w:ascii="Arial" w:hAnsi="Arial" w:cs="Arial"/>
                <w:b/>
                <w:sz w:val="16"/>
                <w:szCs w:val="16"/>
              </w:rPr>
              <w:t>Fosfolípidos de materia gris cerebral en polvo.</w:t>
            </w:r>
          </w:p>
        </w:tc>
        <w:tc>
          <w:tcPr>
            <w:tcW w:w="4106" w:type="dxa"/>
            <w:vMerge w:val="restart"/>
            <w:tcBorders>
              <w:top w:val="single" w:sz="6" w:space="0" w:color="auto"/>
              <w:left w:val="single" w:sz="6" w:space="0" w:color="auto"/>
              <w:right w:val="single" w:sz="6" w:space="0" w:color="auto"/>
            </w:tcBorders>
          </w:tcPr>
          <w:p w14:paraId="3569AF0E" w14:textId="77777777" w:rsidR="00941720" w:rsidRPr="00C60EFB" w:rsidRDefault="00941720" w:rsidP="00F71562">
            <w:pPr>
              <w:snapToGrid w:val="0"/>
              <w:spacing w:before="40" w:after="40" w:line="198" w:lineRule="exact"/>
              <w:jc w:val="both"/>
              <w:rPr>
                <w:rFonts w:ascii="Arial" w:hAnsi="Arial" w:cs="Arial"/>
                <w:sz w:val="16"/>
                <w:szCs w:val="16"/>
              </w:rPr>
            </w:pPr>
          </w:p>
        </w:tc>
      </w:tr>
      <w:tr w:rsidR="00941720" w:rsidRPr="00C60EFB" w14:paraId="56E445BA"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300AD783" w14:textId="77777777" w:rsidR="00941720" w:rsidRPr="00C60EFB" w:rsidRDefault="00941720" w:rsidP="00F71562">
            <w:pPr>
              <w:snapToGrid w:val="0"/>
              <w:spacing w:before="40" w:after="40" w:line="198"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2AFA7C0E" w14:textId="77777777" w:rsidR="00941720" w:rsidRPr="00C60EFB" w:rsidRDefault="00941720" w:rsidP="00F71562">
            <w:pPr>
              <w:snapToGrid w:val="0"/>
              <w:spacing w:before="40" w:after="40" w:line="198" w:lineRule="exact"/>
              <w:jc w:val="both"/>
              <w:rPr>
                <w:rFonts w:ascii="Arial" w:hAnsi="Arial" w:cs="Arial"/>
                <w:sz w:val="16"/>
                <w:szCs w:val="16"/>
              </w:rPr>
            </w:pPr>
            <w:r w:rsidRPr="00C60EFB">
              <w:rPr>
                <w:rFonts w:ascii="Arial" w:hAnsi="Arial" w:cs="Arial"/>
                <w:sz w:val="16"/>
                <w:szCs w:val="16"/>
              </w:rPr>
              <w:t>Fosfolípidos de materia gris cerebral en polvo.</w:t>
            </w:r>
          </w:p>
        </w:tc>
        <w:tc>
          <w:tcPr>
            <w:tcW w:w="4106" w:type="dxa"/>
            <w:vMerge/>
            <w:tcBorders>
              <w:left w:val="single" w:sz="6" w:space="0" w:color="auto"/>
              <w:bottom w:val="single" w:sz="6" w:space="0" w:color="auto"/>
              <w:right w:val="single" w:sz="6" w:space="0" w:color="auto"/>
            </w:tcBorders>
          </w:tcPr>
          <w:p w14:paraId="6675F927" w14:textId="77777777" w:rsidR="00941720" w:rsidRPr="00C60EFB" w:rsidRDefault="00941720" w:rsidP="00F71562">
            <w:pPr>
              <w:snapToGrid w:val="0"/>
              <w:spacing w:before="40" w:after="40" w:line="198" w:lineRule="exact"/>
              <w:jc w:val="both"/>
              <w:rPr>
                <w:rFonts w:ascii="Arial" w:hAnsi="Arial" w:cs="Arial"/>
                <w:sz w:val="16"/>
                <w:szCs w:val="16"/>
              </w:rPr>
            </w:pPr>
          </w:p>
        </w:tc>
      </w:tr>
      <w:tr w:rsidR="00941720" w:rsidRPr="00C60EFB" w14:paraId="41073E9E"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0E53D461" w14:textId="77777777" w:rsidR="00941720" w:rsidRPr="00C60EFB" w:rsidRDefault="00941720" w:rsidP="00F71562">
            <w:pPr>
              <w:snapToGrid w:val="0"/>
              <w:spacing w:before="40" w:after="40" w:line="198" w:lineRule="exact"/>
              <w:jc w:val="both"/>
              <w:rPr>
                <w:rFonts w:ascii="Arial" w:hAnsi="Arial" w:cs="Arial"/>
                <w:sz w:val="16"/>
                <w:szCs w:val="16"/>
              </w:rPr>
            </w:pPr>
          </w:p>
        </w:tc>
      </w:tr>
      <w:tr w:rsidR="00941720" w:rsidRPr="00C60EFB" w14:paraId="031236C6"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4DFA01C6" w14:textId="77777777" w:rsidR="00941720" w:rsidRPr="00C60EFB" w:rsidRDefault="00941720" w:rsidP="00F71562">
            <w:pPr>
              <w:snapToGrid w:val="0"/>
              <w:spacing w:before="40" w:after="40" w:line="198" w:lineRule="exact"/>
              <w:jc w:val="both"/>
              <w:rPr>
                <w:rFonts w:ascii="Arial" w:hAnsi="Arial" w:cs="Arial"/>
                <w:b/>
                <w:sz w:val="16"/>
                <w:szCs w:val="16"/>
              </w:rPr>
            </w:pPr>
            <w:r w:rsidRPr="00C60EFB">
              <w:rPr>
                <w:rFonts w:ascii="Arial" w:hAnsi="Arial" w:cs="Arial"/>
                <w:b/>
                <w:sz w:val="16"/>
                <w:szCs w:val="16"/>
              </w:rPr>
              <w:t>3001.90.05</w:t>
            </w:r>
          </w:p>
        </w:tc>
        <w:tc>
          <w:tcPr>
            <w:tcW w:w="3188" w:type="dxa"/>
            <w:tcBorders>
              <w:top w:val="single" w:sz="6" w:space="0" w:color="auto"/>
              <w:left w:val="single" w:sz="6" w:space="0" w:color="auto"/>
              <w:bottom w:val="single" w:sz="6" w:space="0" w:color="auto"/>
              <w:right w:val="single" w:sz="6" w:space="0" w:color="auto"/>
            </w:tcBorders>
          </w:tcPr>
          <w:p w14:paraId="0B22E29F" w14:textId="77777777" w:rsidR="00941720" w:rsidRPr="00C60EFB" w:rsidRDefault="00941720" w:rsidP="00F71562">
            <w:pPr>
              <w:snapToGrid w:val="0"/>
              <w:spacing w:before="40" w:after="40" w:line="198" w:lineRule="exact"/>
              <w:jc w:val="both"/>
              <w:rPr>
                <w:rFonts w:ascii="Arial" w:hAnsi="Arial" w:cs="Arial"/>
                <w:b/>
                <w:sz w:val="16"/>
                <w:szCs w:val="16"/>
              </w:rPr>
            </w:pPr>
            <w:r w:rsidRPr="00C60EFB">
              <w:rPr>
                <w:rFonts w:ascii="Arial" w:hAnsi="Arial" w:cs="Arial"/>
                <w:b/>
                <w:sz w:val="16"/>
                <w:szCs w:val="16"/>
              </w:rPr>
              <w:t>Heparina o heparina sódica.</w:t>
            </w:r>
          </w:p>
        </w:tc>
        <w:tc>
          <w:tcPr>
            <w:tcW w:w="4106" w:type="dxa"/>
            <w:vMerge w:val="restart"/>
            <w:tcBorders>
              <w:top w:val="single" w:sz="6" w:space="0" w:color="auto"/>
              <w:left w:val="single" w:sz="6" w:space="0" w:color="auto"/>
              <w:right w:val="single" w:sz="6" w:space="0" w:color="auto"/>
            </w:tcBorders>
          </w:tcPr>
          <w:p w14:paraId="545CB17F" w14:textId="77777777" w:rsidR="00941720" w:rsidRPr="00C60EFB" w:rsidRDefault="00941720" w:rsidP="00F71562">
            <w:pPr>
              <w:snapToGrid w:val="0"/>
              <w:spacing w:before="40" w:after="40" w:line="198" w:lineRule="exact"/>
              <w:jc w:val="both"/>
              <w:rPr>
                <w:rFonts w:ascii="Arial" w:hAnsi="Arial" w:cs="Arial"/>
                <w:sz w:val="16"/>
                <w:szCs w:val="16"/>
              </w:rPr>
            </w:pPr>
          </w:p>
        </w:tc>
      </w:tr>
      <w:tr w:rsidR="00941720" w:rsidRPr="00C60EFB" w14:paraId="741D3578"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6CCBF10A" w14:textId="77777777" w:rsidR="00941720" w:rsidRPr="00C60EFB" w:rsidRDefault="00941720" w:rsidP="00F71562">
            <w:pPr>
              <w:snapToGrid w:val="0"/>
              <w:spacing w:before="40" w:after="40" w:line="198"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66EB05CB" w14:textId="77777777" w:rsidR="00941720" w:rsidRPr="00C60EFB" w:rsidRDefault="00941720" w:rsidP="00F71562">
            <w:pPr>
              <w:snapToGrid w:val="0"/>
              <w:spacing w:before="40" w:after="40" w:line="198" w:lineRule="exact"/>
              <w:jc w:val="both"/>
              <w:rPr>
                <w:rFonts w:ascii="Arial" w:hAnsi="Arial" w:cs="Arial"/>
                <w:sz w:val="16"/>
                <w:szCs w:val="16"/>
              </w:rPr>
            </w:pPr>
            <w:r w:rsidRPr="00C60EFB">
              <w:rPr>
                <w:rFonts w:ascii="Arial" w:hAnsi="Arial" w:cs="Arial"/>
                <w:sz w:val="16"/>
                <w:szCs w:val="16"/>
              </w:rPr>
              <w:t>Heparina o heparina sódica.</w:t>
            </w:r>
          </w:p>
        </w:tc>
        <w:tc>
          <w:tcPr>
            <w:tcW w:w="4106" w:type="dxa"/>
            <w:vMerge/>
            <w:tcBorders>
              <w:left w:val="single" w:sz="6" w:space="0" w:color="auto"/>
              <w:bottom w:val="single" w:sz="6" w:space="0" w:color="auto"/>
              <w:right w:val="single" w:sz="6" w:space="0" w:color="auto"/>
            </w:tcBorders>
          </w:tcPr>
          <w:p w14:paraId="614A2292" w14:textId="77777777" w:rsidR="00941720" w:rsidRPr="00C60EFB" w:rsidRDefault="00941720" w:rsidP="00F71562">
            <w:pPr>
              <w:snapToGrid w:val="0"/>
              <w:spacing w:before="40" w:after="40" w:line="198" w:lineRule="exact"/>
              <w:jc w:val="both"/>
              <w:rPr>
                <w:rFonts w:ascii="Arial" w:hAnsi="Arial" w:cs="Arial"/>
                <w:sz w:val="16"/>
                <w:szCs w:val="16"/>
              </w:rPr>
            </w:pPr>
          </w:p>
        </w:tc>
      </w:tr>
      <w:tr w:rsidR="00941720" w:rsidRPr="00C60EFB" w14:paraId="5398FD0C"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1F993528" w14:textId="77777777" w:rsidR="00941720" w:rsidRPr="00C60EFB" w:rsidRDefault="00941720" w:rsidP="00F71562">
            <w:pPr>
              <w:snapToGrid w:val="0"/>
              <w:spacing w:before="40" w:after="40" w:line="198" w:lineRule="exact"/>
              <w:jc w:val="both"/>
              <w:rPr>
                <w:rFonts w:ascii="Arial" w:hAnsi="Arial" w:cs="Arial"/>
                <w:sz w:val="16"/>
                <w:szCs w:val="16"/>
              </w:rPr>
            </w:pPr>
          </w:p>
        </w:tc>
      </w:tr>
      <w:tr w:rsidR="00941720" w:rsidRPr="00C60EFB" w14:paraId="73693CEC"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2F309412" w14:textId="77777777" w:rsidR="00941720" w:rsidRPr="00C60EFB" w:rsidRDefault="00941720" w:rsidP="00F71562">
            <w:pPr>
              <w:snapToGrid w:val="0"/>
              <w:spacing w:before="40" w:after="40" w:line="198" w:lineRule="exact"/>
              <w:jc w:val="both"/>
              <w:rPr>
                <w:rFonts w:ascii="Arial" w:hAnsi="Arial" w:cs="Arial"/>
                <w:b/>
                <w:sz w:val="16"/>
                <w:szCs w:val="16"/>
              </w:rPr>
            </w:pPr>
            <w:r w:rsidRPr="00C60EFB">
              <w:rPr>
                <w:rFonts w:ascii="Arial" w:hAnsi="Arial" w:cs="Arial"/>
                <w:b/>
                <w:sz w:val="16"/>
                <w:szCs w:val="16"/>
              </w:rPr>
              <w:t>3001.90.06</w:t>
            </w:r>
          </w:p>
        </w:tc>
        <w:tc>
          <w:tcPr>
            <w:tcW w:w="3188" w:type="dxa"/>
            <w:tcBorders>
              <w:top w:val="single" w:sz="6" w:space="0" w:color="auto"/>
              <w:left w:val="single" w:sz="6" w:space="0" w:color="auto"/>
              <w:bottom w:val="single" w:sz="6" w:space="0" w:color="auto"/>
              <w:right w:val="single" w:sz="6" w:space="0" w:color="auto"/>
            </w:tcBorders>
          </w:tcPr>
          <w:p w14:paraId="75AD40CA" w14:textId="77777777" w:rsidR="00941720" w:rsidRPr="00C60EFB" w:rsidRDefault="00941720" w:rsidP="00F71562">
            <w:pPr>
              <w:snapToGrid w:val="0"/>
              <w:spacing w:before="40" w:after="40" w:line="198" w:lineRule="exact"/>
              <w:jc w:val="both"/>
              <w:rPr>
                <w:rFonts w:ascii="Arial" w:hAnsi="Arial" w:cs="Arial"/>
                <w:b/>
                <w:sz w:val="16"/>
                <w:szCs w:val="16"/>
              </w:rPr>
            </w:pPr>
            <w:r w:rsidRPr="00C60EFB">
              <w:rPr>
                <w:rFonts w:ascii="Arial" w:hAnsi="Arial" w:cs="Arial"/>
                <w:b/>
                <w:sz w:val="16"/>
                <w:szCs w:val="16"/>
              </w:rPr>
              <w:t>Heparinoide.</w:t>
            </w:r>
          </w:p>
        </w:tc>
        <w:tc>
          <w:tcPr>
            <w:tcW w:w="4106" w:type="dxa"/>
            <w:vMerge w:val="restart"/>
            <w:tcBorders>
              <w:top w:val="single" w:sz="6" w:space="0" w:color="auto"/>
              <w:left w:val="single" w:sz="6" w:space="0" w:color="auto"/>
              <w:right w:val="single" w:sz="6" w:space="0" w:color="auto"/>
            </w:tcBorders>
          </w:tcPr>
          <w:p w14:paraId="129B85D0" w14:textId="77777777" w:rsidR="00941720" w:rsidRPr="00C60EFB" w:rsidRDefault="00941720" w:rsidP="00F71562">
            <w:pPr>
              <w:snapToGrid w:val="0"/>
              <w:spacing w:before="40" w:after="40" w:line="198" w:lineRule="exact"/>
              <w:jc w:val="both"/>
              <w:rPr>
                <w:rFonts w:ascii="Arial" w:hAnsi="Arial" w:cs="Arial"/>
                <w:sz w:val="16"/>
                <w:szCs w:val="16"/>
              </w:rPr>
            </w:pPr>
          </w:p>
        </w:tc>
      </w:tr>
      <w:tr w:rsidR="00941720" w:rsidRPr="00C60EFB" w14:paraId="7266141C"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27532B10" w14:textId="77777777" w:rsidR="00941720" w:rsidRPr="00C60EFB" w:rsidRDefault="00941720" w:rsidP="00F71562">
            <w:pPr>
              <w:snapToGrid w:val="0"/>
              <w:spacing w:before="40" w:after="40" w:line="198"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3CA7CC12" w14:textId="77777777" w:rsidR="00941720" w:rsidRPr="00C60EFB" w:rsidRDefault="00941720" w:rsidP="00F71562">
            <w:pPr>
              <w:snapToGrid w:val="0"/>
              <w:spacing w:before="40" w:after="40" w:line="198" w:lineRule="exact"/>
              <w:jc w:val="both"/>
              <w:rPr>
                <w:rFonts w:ascii="Arial" w:hAnsi="Arial" w:cs="Arial"/>
                <w:sz w:val="16"/>
                <w:szCs w:val="16"/>
              </w:rPr>
            </w:pPr>
            <w:r w:rsidRPr="00C60EFB">
              <w:rPr>
                <w:rFonts w:ascii="Arial" w:hAnsi="Arial" w:cs="Arial"/>
                <w:sz w:val="16"/>
                <w:szCs w:val="16"/>
              </w:rPr>
              <w:t>Heparinoide.</w:t>
            </w:r>
          </w:p>
        </w:tc>
        <w:tc>
          <w:tcPr>
            <w:tcW w:w="4106" w:type="dxa"/>
            <w:vMerge/>
            <w:tcBorders>
              <w:left w:val="single" w:sz="6" w:space="0" w:color="auto"/>
              <w:bottom w:val="single" w:sz="6" w:space="0" w:color="auto"/>
              <w:right w:val="single" w:sz="6" w:space="0" w:color="auto"/>
            </w:tcBorders>
          </w:tcPr>
          <w:p w14:paraId="0C4C9E6B" w14:textId="77777777" w:rsidR="00941720" w:rsidRPr="00C60EFB" w:rsidRDefault="00941720" w:rsidP="00F71562">
            <w:pPr>
              <w:snapToGrid w:val="0"/>
              <w:spacing w:before="40" w:after="40" w:line="198" w:lineRule="exact"/>
              <w:jc w:val="both"/>
              <w:rPr>
                <w:rFonts w:ascii="Arial" w:hAnsi="Arial" w:cs="Arial"/>
                <w:sz w:val="16"/>
                <w:szCs w:val="16"/>
              </w:rPr>
            </w:pPr>
          </w:p>
        </w:tc>
      </w:tr>
      <w:tr w:rsidR="00941720" w:rsidRPr="00C60EFB" w14:paraId="1485A288"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511E5A93" w14:textId="77777777" w:rsidR="00941720" w:rsidRPr="00C60EFB" w:rsidRDefault="00941720" w:rsidP="00F71562">
            <w:pPr>
              <w:snapToGrid w:val="0"/>
              <w:spacing w:before="40" w:after="40" w:line="198" w:lineRule="exact"/>
              <w:jc w:val="both"/>
              <w:rPr>
                <w:rFonts w:ascii="Arial" w:hAnsi="Arial" w:cs="Arial"/>
                <w:sz w:val="16"/>
                <w:szCs w:val="16"/>
              </w:rPr>
            </w:pPr>
          </w:p>
        </w:tc>
      </w:tr>
      <w:tr w:rsidR="00941720" w:rsidRPr="00C60EFB" w14:paraId="3E8B1598"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65B8E8D0" w14:textId="77777777" w:rsidR="00941720" w:rsidRPr="00C60EFB" w:rsidRDefault="00941720" w:rsidP="00F71562">
            <w:pPr>
              <w:snapToGrid w:val="0"/>
              <w:spacing w:before="40" w:after="40" w:line="198" w:lineRule="exact"/>
              <w:jc w:val="both"/>
              <w:rPr>
                <w:rFonts w:ascii="Arial" w:hAnsi="Arial" w:cs="Arial"/>
                <w:b/>
                <w:sz w:val="16"/>
                <w:szCs w:val="16"/>
              </w:rPr>
            </w:pPr>
            <w:r w:rsidRPr="00C60EFB">
              <w:rPr>
                <w:rFonts w:ascii="Arial" w:hAnsi="Arial" w:cs="Arial"/>
                <w:b/>
                <w:sz w:val="16"/>
                <w:szCs w:val="16"/>
              </w:rPr>
              <w:t>3001.90.08</w:t>
            </w:r>
          </w:p>
        </w:tc>
        <w:tc>
          <w:tcPr>
            <w:tcW w:w="3188" w:type="dxa"/>
            <w:tcBorders>
              <w:top w:val="single" w:sz="6" w:space="0" w:color="auto"/>
              <w:left w:val="single" w:sz="6" w:space="0" w:color="auto"/>
              <w:bottom w:val="single" w:sz="6" w:space="0" w:color="auto"/>
              <w:right w:val="single" w:sz="6" w:space="0" w:color="auto"/>
            </w:tcBorders>
          </w:tcPr>
          <w:p w14:paraId="01C85041" w14:textId="77777777" w:rsidR="00941720" w:rsidRPr="00C60EFB" w:rsidRDefault="00941720" w:rsidP="00F71562">
            <w:pPr>
              <w:snapToGrid w:val="0"/>
              <w:spacing w:before="40" w:after="40" w:line="198" w:lineRule="exact"/>
              <w:jc w:val="both"/>
              <w:rPr>
                <w:rFonts w:ascii="Arial" w:hAnsi="Arial" w:cs="Arial"/>
                <w:b/>
                <w:sz w:val="16"/>
                <w:szCs w:val="16"/>
              </w:rPr>
            </w:pPr>
            <w:r w:rsidRPr="00C60EFB">
              <w:rPr>
                <w:rFonts w:ascii="Arial" w:hAnsi="Arial" w:cs="Arial"/>
                <w:b/>
                <w:sz w:val="16"/>
                <w:szCs w:val="16"/>
              </w:rPr>
              <w:t>Glándulas y demás órganos, desecados, incluso pulverizados.</w:t>
            </w:r>
          </w:p>
        </w:tc>
        <w:tc>
          <w:tcPr>
            <w:tcW w:w="4106" w:type="dxa"/>
            <w:vMerge w:val="restart"/>
            <w:tcBorders>
              <w:top w:val="single" w:sz="6" w:space="0" w:color="auto"/>
              <w:left w:val="single" w:sz="6" w:space="0" w:color="auto"/>
              <w:right w:val="single" w:sz="6" w:space="0" w:color="auto"/>
            </w:tcBorders>
          </w:tcPr>
          <w:p w14:paraId="7CBB752C" w14:textId="77777777" w:rsidR="00941720" w:rsidRPr="00C60EFB" w:rsidRDefault="00941720" w:rsidP="00F71562">
            <w:pPr>
              <w:snapToGrid w:val="0"/>
              <w:spacing w:before="40" w:after="40" w:line="198" w:lineRule="exact"/>
              <w:jc w:val="both"/>
              <w:rPr>
                <w:rFonts w:ascii="Arial" w:hAnsi="Arial" w:cs="Arial"/>
                <w:sz w:val="16"/>
                <w:szCs w:val="16"/>
              </w:rPr>
            </w:pPr>
          </w:p>
        </w:tc>
      </w:tr>
      <w:tr w:rsidR="00941720" w:rsidRPr="00C60EFB" w14:paraId="1B61FB6D"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78C83551" w14:textId="77777777" w:rsidR="00941720" w:rsidRPr="00C60EFB" w:rsidRDefault="00941720" w:rsidP="00F71562">
            <w:pPr>
              <w:snapToGrid w:val="0"/>
              <w:spacing w:before="40" w:after="40" w:line="198"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33B2611C" w14:textId="77777777" w:rsidR="00941720" w:rsidRPr="00C60EFB" w:rsidRDefault="00941720" w:rsidP="00F71562">
            <w:pPr>
              <w:snapToGrid w:val="0"/>
              <w:spacing w:before="40" w:after="40" w:line="198" w:lineRule="exact"/>
              <w:jc w:val="both"/>
              <w:rPr>
                <w:rFonts w:ascii="Arial" w:hAnsi="Arial" w:cs="Arial"/>
                <w:sz w:val="16"/>
                <w:szCs w:val="16"/>
              </w:rPr>
            </w:pPr>
            <w:r w:rsidRPr="00C60EFB">
              <w:rPr>
                <w:rFonts w:ascii="Arial" w:hAnsi="Arial" w:cs="Arial"/>
                <w:sz w:val="16"/>
                <w:szCs w:val="16"/>
              </w:rPr>
              <w:t>Glándulas y demás órganos, desecados, incluso pulverizados.</w:t>
            </w:r>
          </w:p>
        </w:tc>
        <w:tc>
          <w:tcPr>
            <w:tcW w:w="4106" w:type="dxa"/>
            <w:vMerge/>
            <w:tcBorders>
              <w:left w:val="single" w:sz="6" w:space="0" w:color="auto"/>
              <w:bottom w:val="single" w:sz="6" w:space="0" w:color="auto"/>
              <w:right w:val="single" w:sz="6" w:space="0" w:color="auto"/>
            </w:tcBorders>
          </w:tcPr>
          <w:p w14:paraId="5D442C3D" w14:textId="77777777" w:rsidR="00941720" w:rsidRPr="00C60EFB" w:rsidRDefault="00941720" w:rsidP="00F71562">
            <w:pPr>
              <w:snapToGrid w:val="0"/>
              <w:spacing w:before="40" w:after="40" w:line="198" w:lineRule="exact"/>
              <w:jc w:val="both"/>
              <w:rPr>
                <w:rFonts w:ascii="Arial" w:hAnsi="Arial" w:cs="Arial"/>
                <w:sz w:val="16"/>
                <w:szCs w:val="16"/>
              </w:rPr>
            </w:pPr>
          </w:p>
        </w:tc>
      </w:tr>
      <w:tr w:rsidR="00941720" w:rsidRPr="00C60EFB" w14:paraId="608DB2CB"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18F74138" w14:textId="77777777" w:rsidR="00941720" w:rsidRPr="00C60EFB" w:rsidRDefault="00941720" w:rsidP="00F71562">
            <w:pPr>
              <w:snapToGrid w:val="0"/>
              <w:spacing w:before="40" w:after="40" w:line="198" w:lineRule="exact"/>
              <w:jc w:val="both"/>
              <w:rPr>
                <w:rFonts w:ascii="Arial" w:hAnsi="Arial" w:cs="Arial"/>
                <w:sz w:val="16"/>
                <w:szCs w:val="16"/>
              </w:rPr>
            </w:pPr>
          </w:p>
        </w:tc>
      </w:tr>
      <w:tr w:rsidR="00941720" w:rsidRPr="00C60EFB" w14:paraId="674984F1"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37111174" w14:textId="77777777" w:rsidR="00941720" w:rsidRPr="00C60EFB" w:rsidRDefault="00941720" w:rsidP="00F71562">
            <w:pPr>
              <w:snapToGrid w:val="0"/>
              <w:spacing w:before="40" w:after="40" w:line="198" w:lineRule="exact"/>
              <w:jc w:val="both"/>
              <w:rPr>
                <w:rFonts w:ascii="Arial" w:hAnsi="Arial" w:cs="Arial"/>
                <w:b/>
                <w:sz w:val="16"/>
                <w:szCs w:val="16"/>
              </w:rPr>
            </w:pPr>
            <w:r w:rsidRPr="00C60EFB">
              <w:rPr>
                <w:rFonts w:ascii="Arial" w:hAnsi="Arial" w:cs="Arial"/>
                <w:b/>
                <w:sz w:val="16"/>
                <w:szCs w:val="16"/>
              </w:rPr>
              <w:t>3001.90.99</w:t>
            </w:r>
          </w:p>
          <w:p w14:paraId="24D764B6" w14:textId="77777777" w:rsidR="00941720" w:rsidRPr="00C60EFB" w:rsidRDefault="00941720" w:rsidP="00F71562">
            <w:pPr>
              <w:snapToGrid w:val="0"/>
              <w:spacing w:before="40" w:after="40" w:line="198" w:lineRule="exact"/>
              <w:jc w:val="both"/>
              <w:rPr>
                <w:rFonts w:ascii="Arial" w:hAnsi="Arial" w:cs="Arial"/>
                <w:b/>
                <w:sz w:val="16"/>
                <w:szCs w:val="16"/>
              </w:rPr>
            </w:pPr>
          </w:p>
        </w:tc>
        <w:tc>
          <w:tcPr>
            <w:tcW w:w="3188" w:type="dxa"/>
            <w:tcBorders>
              <w:top w:val="single" w:sz="6" w:space="0" w:color="auto"/>
              <w:left w:val="single" w:sz="6" w:space="0" w:color="auto"/>
              <w:bottom w:val="single" w:sz="6" w:space="0" w:color="auto"/>
              <w:right w:val="single" w:sz="6" w:space="0" w:color="auto"/>
            </w:tcBorders>
          </w:tcPr>
          <w:p w14:paraId="763F5E39" w14:textId="77777777" w:rsidR="00941720" w:rsidRPr="00C60EFB" w:rsidRDefault="00941720" w:rsidP="00F71562">
            <w:pPr>
              <w:snapToGrid w:val="0"/>
              <w:spacing w:before="40" w:after="40" w:line="198" w:lineRule="exact"/>
              <w:jc w:val="both"/>
              <w:rPr>
                <w:rFonts w:ascii="Arial" w:hAnsi="Arial" w:cs="Arial"/>
                <w:b/>
                <w:sz w:val="16"/>
                <w:szCs w:val="16"/>
              </w:rPr>
            </w:pPr>
            <w:r w:rsidRPr="00C60EFB">
              <w:rPr>
                <w:rFonts w:ascii="Arial" w:hAnsi="Arial" w:cs="Arial"/>
                <w:b/>
                <w:sz w:val="16"/>
                <w:szCs w:val="16"/>
              </w:rPr>
              <w:t>Las demás.</w:t>
            </w:r>
          </w:p>
        </w:tc>
        <w:tc>
          <w:tcPr>
            <w:tcW w:w="4106" w:type="dxa"/>
            <w:tcBorders>
              <w:top w:val="single" w:sz="6" w:space="0" w:color="auto"/>
              <w:left w:val="single" w:sz="6" w:space="0" w:color="auto"/>
              <w:bottom w:val="single" w:sz="6" w:space="0" w:color="auto"/>
              <w:right w:val="single" w:sz="6" w:space="0" w:color="auto"/>
            </w:tcBorders>
          </w:tcPr>
          <w:p w14:paraId="780EB52D" w14:textId="77777777" w:rsidR="00941720" w:rsidRPr="00C60EFB" w:rsidRDefault="00941720" w:rsidP="00F71562">
            <w:pPr>
              <w:snapToGrid w:val="0"/>
              <w:spacing w:before="40" w:after="40" w:line="198" w:lineRule="exact"/>
              <w:jc w:val="both"/>
              <w:rPr>
                <w:rFonts w:ascii="Arial" w:hAnsi="Arial" w:cs="Arial"/>
                <w:b/>
                <w:sz w:val="16"/>
                <w:szCs w:val="16"/>
              </w:rPr>
            </w:pPr>
          </w:p>
        </w:tc>
      </w:tr>
      <w:tr w:rsidR="00941720" w:rsidRPr="00C60EFB" w14:paraId="56500E95"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0A7E0CA9" w14:textId="77777777" w:rsidR="00941720" w:rsidRPr="00C60EFB" w:rsidRDefault="00941720" w:rsidP="00F71562">
            <w:pPr>
              <w:snapToGrid w:val="0"/>
              <w:spacing w:before="40" w:after="40" w:line="198" w:lineRule="exact"/>
              <w:jc w:val="right"/>
              <w:rPr>
                <w:rFonts w:ascii="Arial" w:hAnsi="Arial" w:cs="Arial"/>
                <w:sz w:val="16"/>
                <w:szCs w:val="16"/>
              </w:rPr>
            </w:pPr>
            <w:r w:rsidRPr="00C60EFB">
              <w:rPr>
                <w:rFonts w:ascii="Arial" w:hAnsi="Arial" w:cs="Arial"/>
                <w:sz w:val="16"/>
                <w:szCs w:val="16"/>
              </w:rPr>
              <w:t>01</w:t>
            </w:r>
          </w:p>
        </w:tc>
        <w:tc>
          <w:tcPr>
            <w:tcW w:w="3188" w:type="dxa"/>
            <w:tcBorders>
              <w:top w:val="single" w:sz="6" w:space="0" w:color="auto"/>
              <w:left w:val="single" w:sz="6" w:space="0" w:color="auto"/>
              <w:bottom w:val="single" w:sz="6" w:space="0" w:color="auto"/>
              <w:right w:val="single" w:sz="6" w:space="0" w:color="auto"/>
            </w:tcBorders>
          </w:tcPr>
          <w:p w14:paraId="20B87395" w14:textId="77777777" w:rsidR="00941720" w:rsidRPr="00C60EFB" w:rsidRDefault="00941720" w:rsidP="00F71562">
            <w:pPr>
              <w:snapToGrid w:val="0"/>
              <w:spacing w:before="40" w:after="40" w:line="198" w:lineRule="exact"/>
              <w:jc w:val="both"/>
              <w:rPr>
                <w:rFonts w:ascii="Arial" w:hAnsi="Arial" w:cs="Arial"/>
                <w:sz w:val="16"/>
                <w:szCs w:val="16"/>
              </w:rPr>
            </w:pPr>
            <w:r w:rsidRPr="00C60EFB">
              <w:rPr>
                <w:rFonts w:ascii="Arial" w:hAnsi="Arial" w:cs="Arial"/>
                <w:sz w:val="16"/>
                <w:szCs w:val="16"/>
              </w:rPr>
              <w:t>Prótesis valvulares cardiacas biológicas.</w:t>
            </w:r>
          </w:p>
        </w:tc>
        <w:tc>
          <w:tcPr>
            <w:tcW w:w="4106" w:type="dxa"/>
            <w:vMerge w:val="restart"/>
            <w:tcBorders>
              <w:top w:val="single" w:sz="6" w:space="0" w:color="auto"/>
              <w:left w:val="single" w:sz="6" w:space="0" w:color="auto"/>
              <w:right w:val="single" w:sz="6" w:space="0" w:color="auto"/>
            </w:tcBorders>
          </w:tcPr>
          <w:p w14:paraId="5F36D9D8" w14:textId="77777777" w:rsidR="00941720" w:rsidRPr="00C60EFB" w:rsidRDefault="00941720" w:rsidP="00F71562">
            <w:pPr>
              <w:snapToGrid w:val="0"/>
              <w:spacing w:before="40" w:after="40" w:line="198"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Prótesis valvulares cardiacas biológicas; Sales de la heparina y/u </w:t>
            </w:r>
            <w:r w:rsidRPr="00C60EFB">
              <w:rPr>
                <w:rFonts w:ascii="Arial" w:hAnsi="Arial" w:cs="Arial"/>
                <w:b/>
                <w:sz w:val="16"/>
                <w:szCs w:val="16"/>
              </w:rPr>
              <w:t>(1)(2)</w:t>
            </w:r>
            <w:r w:rsidRPr="00C60EFB">
              <w:rPr>
                <w:rFonts w:ascii="Arial" w:hAnsi="Arial" w:cs="Arial"/>
                <w:sz w:val="16"/>
                <w:szCs w:val="16"/>
              </w:rPr>
              <w:t xml:space="preserve"> organos, tejidos y células para la elaboración de medicamentos y para fines terapéuticos, de docencia o investigación.</w:t>
            </w:r>
          </w:p>
        </w:tc>
      </w:tr>
      <w:tr w:rsidR="00941720" w:rsidRPr="00C60EFB" w14:paraId="77184277"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584C3F2C" w14:textId="77777777" w:rsidR="00941720" w:rsidRPr="00C60EFB" w:rsidRDefault="00941720" w:rsidP="00F71562">
            <w:pPr>
              <w:snapToGrid w:val="0"/>
              <w:spacing w:before="40" w:after="40" w:line="198" w:lineRule="exact"/>
              <w:jc w:val="right"/>
              <w:rPr>
                <w:rFonts w:ascii="Arial" w:hAnsi="Arial" w:cs="Arial"/>
                <w:sz w:val="16"/>
                <w:szCs w:val="16"/>
              </w:rPr>
            </w:pPr>
            <w:r w:rsidRPr="00C60EFB">
              <w:rPr>
                <w:rFonts w:ascii="Arial" w:hAnsi="Arial" w:cs="Arial"/>
                <w:sz w:val="16"/>
                <w:szCs w:val="16"/>
              </w:rPr>
              <w:t>99</w:t>
            </w:r>
          </w:p>
        </w:tc>
        <w:tc>
          <w:tcPr>
            <w:tcW w:w="3188" w:type="dxa"/>
            <w:tcBorders>
              <w:top w:val="single" w:sz="6" w:space="0" w:color="auto"/>
              <w:left w:val="single" w:sz="6" w:space="0" w:color="auto"/>
              <w:bottom w:val="single" w:sz="6" w:space="0" w:color="auto"/>
              <w:right w:val="single" w:sz="6" w:space="0" w:color="auto"/>
            </w:tcBorders>
          </w:tcPr>
          <w:p w14:paraId="00205B0C" w14:textId="77777777" w:rsidR="00941720" w:rsidRPr="00C60EFB" w:rsidRDefault="00941720" w:rsidP="00F71562">
            <w:pPr>
              <w:snapToGrid w:val="0"/>
              <w:spacing w:before="40" w:after="40" w:line="198" w:lineRule="exact"/>
              <w:jc w:val="both"/>
              <w:rPr>
                <w:rFonts w:ascii="Arial" w:hAnsi="Arial" w:cs="Arial"/>
                <w:sz w:val="16"/>
                <w:szCs w:val="16"/>
              </w:rPr>
            </w:pPr>
            <w:r w:rsidRPr="00C60EFB">
              <w:rPr>
                <w:rFonts w:ascii="Arial" w:hAnsi="Arial" w:cs="Arial"/>
                <w:sz w:val="16"/>
                <w:szCs w:val="16"/>
              </w:rPr>
              <w:t>Las demás.</w:t>
            </w:r>
          </w:p>
        </w:tc>
        <w:tc>
          <w:tcPr>
            <w:tcW w:w="4106" w:type="dxa"/>
            <w:vMerge/>
            <w:tcBorders>
              <w:left w:val="single" w:sz="6" w:space="0" w:color="auto"/>
              <w:bottom w:val="single" w:sz="6" w:space="0" w:color="auto"/>
              <w:right w:val="single" w:sz="6" w:space="0" w:color="auto"/>
            </w:tcBorders>
          </w:tcPr>
          <w:p w14:paraId="74518996" w14:textId="77777777" w:rsidR="00941720" w:rsidRPr="00C60EFB" w:rsidRDefault="00941720" w:rsidP="00F71562">
            <w:pPr>
              <w:snapToGrid w:val="0"/>
              <w:spacing w:before="40" w:after="40" w:line="198" w:lineRule="exact"/>
              <w:jc w:val="both"/>
              <w:rPr>
                <w:rFonts w:ascii="Arial" w:hAnsi="Arial" w:cs="Arial"/>
                <w:sz w:val="16"/>
                <w:szCs w:val="16"/>
              </w:rPr>
            </w:pPr>
          </w:p>
        </w:tc>
      </w:tr>
      <w:tr w:rsidR="00941720" w:rsidRPr="00C60EFB" w14:paraId="31082ED5"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78BACAEF" w14:textId="77777777" w:rsidR="00941720" w:rsidRPr="00C60EFB" w:rsidRDefault="00941720" w:rsidP="00F71562">
            <w:pPr>
              <w:snapToGrid w:val="0"/>
              <w:spacing w:before="40" w:after="40" w:line="198" w:lineRule="exact"/>
              <w:jc w:val="both"/>
              <w:rPr>
                <w:rFonts w:ascii="Arial" w:hAnsi="Arial" w:cs="Arial"/>
                <w:sz w:val="16"/>
                <w:szCs w:val="16"/>
              </w:rPr>
            </w:pPr>
          </w:p>
        </w:tc>
      </w:tr>
      <w:tr w:rsidR="00941720" w:rsidRPr="00C60EFB" w14:paraId="110AFC08"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21F96C89" w14:textId="77777777" w:rsidR="00941720" w:rsidRPr="00C60EFB" w:rsidRDefault="00941720" w:rsidP="00F71562">
            <w:pPr>
              <w:snapToGrid w:val="0"/>
              <w:spacing w:before="40" w:after="40" w:line="198" w:lineRule="exact"/>
              <w:jc w:val="both"/>
              <w:rPr>
                <w:rFonts w:ascii="Arial" w:hAnsi="Arial" w:cs="Arial"/>
                <w:b/>
                <w:sz w:val="16"/>
                <w:szCs w:val="16"/>
              </w:rPr>
            </w:pPr>
            <w:r w:rsidRPr="00C60EFB">
              <w:rPr>
                <w:rFonts w:ascii="Arial" w:hAnsi="Arial" w:cs="Arial"/>
                <w:b/>
                <w:sz w:val="16"/>
                <w:szCs w:val="16"/>
              </w:rPr>
              <w:t>3002.12.01</w:t>
            </w:r>
          </w:p>
        </w:tc>
        <w:tc>
          <w:tcPr>
            <w:tcW w:w="3188" w:type="dxa"/>
            <w:tcBorders>
              <w:top w:val="single" w:sz="6" w:space="0" w:color="auto"/>
              <w:left w:val="single" w:sz="6" w:space="0" w:color="auto"/>
              <w:bottom w:val="single" w:sz="6" w:space="0" w:color="auto"/>
              <w:right w:val="single" w:sz="6" w:space="0" w:color="auto"/>
            </w:tcBorders>
          </w:tcPr>
          <w:p w14:paraId="78C57E5C" w14:textId="77777777" w:rsidR="00941720" w:rsidRPr="00C60EFB" w:rsidRDefault="00941720" w:rsidP="00F71562">
            <w:pPr>
              <w:snapToGrid w:val="0"/>
              <w:spacing w:before="40" w:after="40" w:line="198" w:lineRule="exact"/>
              <w:jc w:val="both"/>
              <w:rPr>
                <w:rFonts w:ascii="Arial" w:hAnsi="Arial" w:cs="Arial"/>
                <w:b/>
                <w:sz w:val="16"/>
                <w:szCs w:val="16"/>
              </w:rPr>
            </w:pPr>
            <w:r w:rsidRPr="00C60EFB">
              <w:rPr>
                <w:rFonts w:ascii="Arial" w:hAnsi="Arial" w:cs="Arial"/>
                <w:b/>
                <w:sz w:val="16"/>
                <w:szCs w:val="16"/>
              </w:rPr>
              <w:t>Sueros, excepto suero antiofídico polivalente y suero humano.</w:t>
            </w:r>
          </w:p>
        </w:tc>
        <w:tc>
          <w:tcPr>
            <w:tcW w:w="4106" w:type="dxa"/>
            <w:vMerge w:val="restart"/>
            <w:tcBorders>
              <w:top w:val="single" w:sz="6" w:space="0" w:color="auto"/>
              <w:left w:val="single" w:sz="6" w:space="0" w:color="auto"/>
              <w:right w:val="single" w:sz="6" w:space="0" w:color="auto"/>
            </w:tcBorders>
          </w:tcPr>
          <w:p w14:paraId="4B8D9146" w14:textId="77777777" w:rsidR="00941720" w:rsidRPr="00C60EFB" w:rsidRDefault="00941720" w:rsidP="00F71562">
            <w:pPr>
              <w:snapToGrid w:val="0"/>
              <w:spacing w:before="40" w:after="40" w:line="198" w:lineRule="exact"/>
              <w:jc w:val="both"/>
              <w:rPr>
                <w:rFonts w:ascii="Arial" w:hAnsi="Arial" w:cs="Arial"/>
                <w:sz w:val="16"/>
                <w:szCs w:val="16"/>
              </w:rPr>
            </w:pPr>
          </w:p>
        </w:tc>
      </w:tr>
      <w:tr w:rsidR="00941720" w:rsidRPr="00C60EFB" w14:paraId="4310E363"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6D736AF6" w14:textId="77777777" w:rsidR="00941720" w:rsidRPr="00C60EFB" w:rsidRDefault="00941720" w:rsidP="00F71562">
            <w:pPr>
              <w:snapToGrid w:val="0"/>
              <w:spacing w:before="40" w:after="40" w:line="198"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7FDB5813" w14:textId="77777777" w:rsidR="00941720" w:rsidRPr="00C60EFB" w:rsidRDefault="00941720" w:rsidP="00F71562">
            <w:pPr>
              <w:snapToGrid w:val="0"/>
              <w:spacing w:before="40" w:after="40" w:line="198" w:lineRule="exact"/>
              <w:jc w:val="both"/>
              <w:rPr>
                <w:rFonts w:ascii="Arial" w:hAnsi="Arial" w:cs="Arial"/>
                <w:sz w:val="16"/>
                <w:szCs w:val="16"/>
              </w:rPr>
            </w:pPr>
            <w:r w:rsidRPr="00C60EFB">
              <w:rPr>
                <w:rFonts w:ascii="Arial" w:hAnsi="Arial" w:cs="Arial"/>
                <w:sz w:val="16"/>
                <w:szCs w:val="16"/>
              </w:rPr>
              <w:t>Sueros, excepto suero antiofídico polivalente y suero humano.</w:t>
            </w:r>
          </w:p>
        </w:tc>
        <w:tc>
          <w:tcPr>
            <w:tcW w:w="4106" w:type="dxa"/>
            <w:vMerge/>
            <w:tcBorders>
              <w:left w:val="single" w:sz="6" w:space="0" w:color="auto"/>
              <w:bottom w:val="single" w:sz="6" w:space="0" w:color="auto"/>
              <w:right w:val="single" w:sz="6" w:space="0" w:color="auto"/>
            </w:tcBorders>
          </w:tcPr>
          <w:p w14:paraId="1CCEC2B9" w14:textId="77777777" w:rsidR="00941720" w:rsidRPr="00C60EFB" w:rsidRDefault="00941720" w:rsidP="00F71562">
            <w:pPr>
              <w:snapToGrid w:val="0"/>
              <w:spacing w:before="40" w:after="40" w:line="198" w:lineRule="exact"/>
              <w:jc w:val="both"/>
              <w:rPr>
                <w:rFonts w:ascii="Arial" w:hAnsi="Arial" w:cs="Arial"/>
                <w:sz w:val="16"/>
                <w:szCs w:val="16"/>
              </w:rPr>
            </w:pPr>
          </w:p>
        </w:tc>
      </w:tr>
      <w:tr w:rsidR="00941720" w:rsidRPr="00C60EFB" w14:paraId="0BDFAC17"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79F01EEF" w14:textId="77777777" w:rsidR="00941720" w:rsidRPr="00C60EFB" w:rsidRDefault="00941720" w:rsidP="00F71562">
            <w:pPr>
              <w:snapToGrid w:val="0"/>
              <w:spacing w:before="40" w:after="40" w:line="198" w:lineRule="exact"/>
              <w:jc w:val="both"/>
              <w:rPr>
                <w:rFonts w:ascii="Arial" w:hAnsi="Arial" w:cs="Arial"/>
                <w:sz w:val="16"/>
                <w:szCs w:val="16"/>
              </w:rPr>
            </w:pPr>
          </w:p>
        </w:tc>
      </w:tr>
      <w:tr w:rsidR="00941720" w:rsidRPr="00C60EFB" w14:paraId="1C8E08BF"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1ED9AC2C" w14:textId="77777777" w:rsidR="00941720" w:rsidRPr="00C60EFB" w:rsidRDefault="00941720" w:rsidP="00F71562">
            <w:pPr>
              <w:snapToGrid w:val="0"/>
              <w:spacing w:before="40" w:after="40" w:line="198" w:lineRule="exact"/>
              <w:jc w:val="both"/>
              <w:rPr>
                <w:rFonts w:ascii="Arial" w:hAnsi="Arial" w:cs="Arial"/>
                <w:b/>
                <w:sz w:val="16"/>
                <w:szCs w:val="16"/>
              </w:rPr>
            </w:pPr>
            <w:r w:rsidRPr="00C60EFB">
              <w:rPr>
                <w:rFonts w:ascii="Arial" w:hAnsi="Arial" w:cs="Arial"/>
                <w:b/>
                <w:sz w:val="16"/>
                <w:szCs w:val="16"/>
              </w:rPr>
              <w:t>3002.12.04</w:t>
            </w:r>
          </w:p>
        </w:tc>
        <w:tc>
          <w:tcPr>
            <w:tcW w:w="3188" w:type="dxa"/>
            <w:tcBorders>
              <w:top w:val="single" w:sz="6" w:space="0" w:color="auto"/>
              <w:left w:val="single" w:sz="6" w:space="0" w:color="auto"/>
              <w:bottom w:val="single" w:sz="6" w:space="0" w:color="auto"/>
              <w:right w:val="single" w:sz="6" w:space="0" w:color="auto"/>
            </w:tcBorders>
          </w:tcPr>
          <w:p w14:paraId="1FAEE835" w14:textId="77777777" w:rsidR="00941720" w:rsidRPr="00C60EFB" w:rsidRDefault="00941720" w:rsidP="00F71562">
            <w:pPr>
              <w:snapToGrid w:val="0"/>
              <w:spacing w:before="40" w:after="40" w:line="198" w:lineRule="exact"/>
              <w:jc w:val="both"/>
              <w:rPr>
                <w:rFonts w:ascii="Arial" w:hAnsi="Arial" w:cs="Arial"/>
                <w:b/>
                <w:sz w:val="16"/>
                <w:szCs w:val="16"/>
              </w:rPr>
            </w:pPr>
            <w:r w:rsidRPr="00C60EFB">
              <w:rPr>
                <w:rFonts w:ascii="Arial" w:hAnsi="Arial" w:cs="Arial"/>
                <w:b/>
                <w:sz w:val="16"/>
                <w:szCs w:val="16"/>
              </w:rPr>
              <w:t>Inmunoglobulina-humana anti Rh.</w:t>
            </w:r>
          </w:p>
        </w:tc>
        <w:tc>
          <w:tcPr>
            <w:tcW w:w="4106" w:type="dxa"/>
            <w:vMerge w:val="restart"/>
            <w:tcBorders>
              <w:top w:val="single" w:sz="6" w:space="0" w:color="auto"/>
              <w:left w:val="single" w:sz="6" w:space="0" w:color="auto"/>
              <w:right w:val="single" w:sz="6" w:space="0" w:color="auto"/>
            </w:tcBorders>
          </w:tcPr>
          <w:p w14:paraId="140EF307" w14:textId="77777777" w:rsidR="00941720" w:rsidRPr="00C60EFB" w:rsidRDefault="00941720" w:rsidP="00F71562">
            <w:pPr>
              <w:snapToGrid w:val="0"/>
              <w:spacing w:before="40" w:after="40" w:line="198" w:lineRule="exact"/>
              <w:jc w:val="both"/>
              <w:rPr>
                <w:rFonts w:ascii="Arial" w:hAnsi="Arial" w:cs="Arial"/>
                <w:sz w:val="16"/>
                <w:szCs w:val="16"/>
              </w:rPr>
            </w:pPr>
          </w:p>
        </w:tc>
      </w:tr>
      <w:tr w:rsidR="00941720" w:rsidRPr="00C60EFB" w14:paraId="08AE6645"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0FF23984" w14:textId="77777777" w:rsidR="00941720" w:rsidRPr="00C60EFB" w:rsidRDefault="00941720" w:rsidP="00F71562">
            <w:pPr>
              <w:snapToGrid w:val="0"/>
              <w:spacing w:before="40" w:after="40" w:line="198"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5A954449" w14:textId="77777777" w:rsidR="00941720" w:rsidRPr="00C60EFB" w:rsidRDefault="00941720" w:rsidP="00F71562">
            <w:pPr>
              <w:snapToGrid w:val="0"/>
              <w:spacing w:before="40" w:after="40" w:line="198" w:lineRule="exact"/>
              <w:jc w:val="both"/>
              <w:rPr>
                <w:rFonts w:ascii="Arial" w:hAnsi="Arial" w:cs="Arial"/>
                <w:sz w:val="16"/>
                <w:szCs w:val="16"/>
              </w:rPr>
            </w:pPr>
            <w:r w:rsidRPr="00C60EFB">
              <w:rPr>
                <w:rFonts w:ascii="Arial" w:hAnsi="Arial" w:cs="Arial"/>
                <w:sz w:val="16"/>
                <w:szCs w:val="16"/>
              </w:rPr>
              <w:t>Inmunoglobulina-humana anti Rh.</w:t>
            </w:r>
          </w:p>
        </w:tc>
        <w:tc>
          <w:tcPr>
            <w:tcW w:w="4106" w:type="dxa"/>
            <w:vMerge/>
            <w:tcBorders>
              <w:left w:val="single" w:sz="6" w:space="0" w:color="auto"/>
              <w:bottom w:val="single" w:sz="6" w:space="0" w:color="auto"/>
              <w:right w:val="single" w:sz="6" w:space="0" w:color="auto"/>
            </w:tcBorders>
          </w:tcPr>
          <w:p w14:paraId="2B697B5D" w14:textId="77777777" w:rsidR="00941720" w:rsidRPr="00C60EFB" w:rsidRDefault="00941720" w:rsidP="00F71562">
            <w:pPr>
              <w:snapToGrid w:val="0"/>
              <w:spacing w:before="40" w:after="40" w:line="198" w:lineRule="exact"/>
              <w:jc w:val="both"/>
              <w:rPr>
                <w:rFonts w:ascii="Arial" w:hAnsi="Arial" w:cs="Arial"/>
                <w:sz w:val="16"/>
                <w:szCs w:val="16"/>
              </w:rPr>
            </w:pPr>
          </w:p>
        </w:tc>
      </w:tr>
      <w:tr w:rsidR="00941720" w:rsidRPr="00C60EFB" w14:paraId="0BDC0B4A"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2596237C" w14:textId="77777777" w:rsidR="00941720" w:rsidRPr="00C60EFB" w:rsidRDefault="00941720" w:rsidP="00F71562">
            <w:pPr>
              <w:snapToGrid w:val="0"/>
              <w:spacing w:before="40" w:after="40" w:line="198" w:lineRule="exact"/>
              <w:jc w:val="both"/>
              <w:rPr>
                <w:rFonts w:ascii="Arial" w:hAnsi="Arial" w:cs="Arial"/>
                <w:sz w:val="16"/>
                <w:szCs w:val="16"/>
              </w:rPr>
            </w:pPr>
          </w:p>
        </w:tc>
      </w:tr>
      <w:tr w:rsidR="00941720" w:rsidRPr="00C60EFB" w14:paraId="2722EA1B"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13A9D50D" w14:textId="77777777" w:rsidR="00941720" w:rsidRPr="00C60EFB" w:rsidRDefault="00941720" w:rsidP="00F71562">
            <w:pPr>
              <w:snapToGrid w:val="0"/>
              <w:spacing w:before="40" w:after="40" w:line="198" w:lineRule="exact"/>
              <w:jc w:val="both"/>
              <w:rPr>
                <w:rFonts w:ascii="Arial" w:hAnsi="Arial" w:cs="Arial"/>
                <w:b/>
                <w:sz w:val="16"/>
                <w:szCs w:val="16"/>
              </w:rPr>
            </w:pPr>
            <w:r w:rsidRPr="00C60EFB">
              <w:rPr>
                <w:rFonts w:ascii="Arial" w:hAnsi="Arial" w:cs="Arial"/>
                <w:b/>
                <w:sz w:val="16"/>
                <w:szCs w:val="16"/>
              </w:rPr>
              <w:t>3002.12.07</w:t>
            </w:r>
          </w:p>
        </w:tc>
        <w:tc>
          <w:tcPr>
            <w:tcW w:w="3188" w:type="dxa"/>
            <w:tcBorders>
              <w:top w:val="single" w:sz="6" w:space="0" w:color="auto"/>
              <w:left w:val="single" w:sz="6" w:space="0" w:color="auto"/>
              <w:bottom w:val="single" w:sz="6" w:space="0" w:color="auto"/>
              <w:right w:val="single" w:sz="6" w:space="0" w:color="auto"/>
            </w:tcBorders>
          </w:tcPr>
          <w:p w14:paraId="755F0BEA" w14:textId="77777777" w:rsidR="00941720" w:rsidRPr="00C60EFB" w:rsidRDefault="00941720" w:rsidP="00F71562">
            <w:pPr>
              <w:snapToGrid w:val="0"/>
              <w:spacing w:before="40" w:after="40" w:line="198" w:lineRule="exact"/>
              <w:jc w:val="both"/>
              <w:rPr>
                <w:rFonts w:ascii="Arial" w:hAnsi="Arial" w:cs="Arial"/>
                <w:b/>
                <w:sz w:val="16"/>
                <w:szCs w:val="16"/>
              </w:rPr>
            </w:pPr>
            <w:r w:rsidRPr="00C60EFB">
              <w:rPr>
                <w:rFonts w:ascii="Arial" w:hAnsi="Arial" w:cs="Arial"/>
                <w:b/>
                <w:sz w:val="16"/>
                <w:szCs w:val="16"/>
              </w:rPr>
              <w:t>Extracto desproteinizado de sangre de res.</w:t>
            </w:r>
          </w:p>
        </w:tc>
        <w:tc>
          <w:tcPr>
            <w:tcW w:w="4106" w:type="dxa"/>
            <w:vMerge w:val="restart"/>
            <w:tcBorders>
              <w:top w:val="single" w:sz="6" w:space="0" w:color="auto"/>
              <w:left w:val="single" w:sz="6" w:space="0" w:color="auto"/>
              <w:right w:val="single" w:sz="6" w:space="0" w:color="auto"/>
            </w:tcBorders>
          </w:tcPr>
          <w:p w14:paraId="5A59190D" w14:textId="77777777" w:rsidR="00941720" w:rsidRPr="00C60EFB" w:rsidRDefault="00941720" w:rsidP="00F71562">
            <w:pPr>
              <w:snapToGrid w:val="0"/>
              <w:spacing w:before="40" w:after="40" w:line="198" w:lineRule="exact"/>
              <w:jc w:val="both"/>
              <w:rPr>
                <w:rFonts w:ascii="Arial" w:hAnsi="Arial" w:cs="Arial"/>
                <w:sz w:val="16"/>
                <w:szCs w:val="16"/>
              </w:rPr>
            </w:pPr>
          </w:p>
        </w:tc>
      </w:tr>
      <w:tr w:rsidR="00941720" w:rsidRPr="00C60EFB" w14:paraId="0A2F58D4"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017BD43F" w14:textId="77777777" w:rsidR="00941720" w:rsidRPr="00C60EFB" w:rsidRDefault="00941720" w:rsidP="00F71562">
            <w:pPr>
              <w:snapToGrid w:val="0"/>
              <w:spacing w:before="40" w:after="40" w:line="198" w:lineRule="exact"/>
              <w:jc w:val="right"/>
              <w:rPr>
                <w:rFonts w:ascii="Arial" w:hAnsi="Arial" w:cs="Arial"/>
                <w:sz w:val="16"/>
                <w:szCs w:val="16"/>
              </w:rPr>
            </w:pPr>
            <w:r w:rsidRPr="00C60EFB">
              <w:rPr>
                <w:rFonts w:ascii="Arial" w:hAnsi="Arial" w:cs="Arial"/>
                <w:sz w:val="16"/>
                <w:szCs w:val="16"/>
              </w:rPr>
              <w:lastRenderedPageBreak/>
              <w:t>00</w:t>
            </w:r>
          </w:p>
        </w:tc>
        <w:tc>
          <w:tcPr>
            <w:tcW w:w="3188" w:type="dxa"/>
            <w:tcBorders>
              <w:top w:val="single" w:sz="6" w:space="0" w:color="auto"/>
              <w:left w:val="single" w:sz="6" w:space="0" w:color="auto"/>
              <w:bottom w:val="single" w:sz="6" w:space="0" w:color="auto"/>
              <w:right w:val="single" w:sz="6" w:space="0" w:color="auto"/>
            </w:tcBorders>
          </w:tcPr>
          <w:p w14:paraId="068A1E7A" w14:textId="77777777" w:rsidR="00941720" w:rsidRPr="00C60EFB" w:rsidRDefault="00941720" w:rsidP="00F71562">
            <w:pPr>
              <w:snapToGrid w:val="0"/>
              <w:spacing w:before="40" w:after="40" w:line="198" w:lineRule="exact"/>
              <w:jc w:val="both"/>
              <w:rPr>
                <w:rFonts w:ascii="Arial" w:hAnsi="Arial" w:cs="Arial"/>
                <w:sz w:val="16"/>
                <w:szCs w:val="16"/>
              </w:rPr>
            </w:pPr>
            <w:r w:rsidRPr="00C60EFB">
              <w:rPr>
                <w:rFonts w:ascii="Arial" w:hAnsi="Arial" w:cs="Arial"/>
                <w:sz w:val="16"/>
                <w:szCs w:val="16"/>
              </w:rPr>
              <w:t>Extracto desproteinizado de sangre de res.</w:t>
            </w:r>
          </w:p>
        </w:tc>
        <w:tc>
          <w:tcPr>
            <w:tcW w:w="4106" w:type="dxa"/>
            <w:vMerge/>
            <w:tcBorders>
              <w:left w:val="single" w:sz="6" w:space="0" w:color="auto"/>
              <w:bottom w:val="single" w:sz="6" w:space="0" w:color="auto"/>
              <w:right w:val="single" w:sz="6" w:space="0" w:color="auto"/>
            </w:tcBorders>
          </w:tcPr>
          <w:p w14:paraId="7BBFDA87" w14:textId="77777777" w:rsidR="00941720" w:rsidRPr="00C60EFB" w:rsidRDefault="00941720" w:rsidP="00F71562">
            <w:pPr>
              <w:snapToGrid w:val="0"/>
              <w:spacing w:before="40" w:after="40" w:line="198" w:lineRule="exact"/>
              <w:jc w:val="both"/>
              <w:rPr>
                <w:rFonts w:ascii="Arial" w:hAnsi="Arial" w:cs="Arial"/>
                <w:sz w:val="16"/>
                <w:szCs w:val="16"/>
              </w:rPr>
            </w:pPr>
          </w:p>
        </w:tc>
      </w:tr>
      <w:tr w:rsidR="00941720" w:rsidRPr="00C60EFB" w14:paraId="2CE57E59"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556F60E8" w14:textId="77777777" w:rsidR="00941720" w:rsidRPr="00C60EFB" w:rsidRDefault="00941720" w:rsidP="00F71562">
            <w:pPr>
              <w:snapToGrid w:val="0"/>
              <w:spacing w:before="40" w:after="40" w:line="198" w:lineRule="exact"/>
              <w:jc w:val="both"/>
              <w:rPr>
                <w:rFonts w:ascii="Arial" w:hAnsi="Arial" w:cs="Arial"/>
                <w:sz w:val="16"/>
                <w:szCs w:val="16"/>
              </w:rPr>
            </w:pPr>
          </w:p>
        </w:tc>
      </w:tr>
      <w:tr w:rsidR="00941720" w:rsidRPr="00C60EFB" w14:paraId="6CB1451D"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7B2CDC8B" w14:textId="77777777" w:rsidR="00941720" w:rsidRPr="00C60EFB" w:rsidRDefault="00941720" w:rsidP="00F71562">
            <w:pPr>
              <w:snapToGrid w:val="0"/>
              <w:spacing w:before="40" w:after="40" w:line="198" w:lineRule="exact"/>
              <w:jc w:val="both"/>
              <w:rPr>
                <w:rFonts w:ascii="Arial" w:hAnsi="Arial" w:cs="Arial"/>
                <w:b/>
                <w:sz w:val="16"/>
                <w:szCs w:val="16"/>
              </w:rPr>
            </w:pPr>
            <w:r w:rsidRPr="00C60EFB">
              <w:rPr>
                <w:rFonts w:ascii="Arial" w:hAnsi="Arial" w:cs="Arial"/>
                <w:b/>
                <w:sz w:val="16"/>
                <w:szCs w:val="16"/>
              </w:rPr>
              <w:t>3002.12.08</w:t>
            </w:r>
          </w:p>
        </w:tc>
        <w:tc>
          <w:tcPr>
            <w:tcW w:w="3188" w:type="dxa"/>
            <w:tcBorders>
              <w:top w:val="single" w:sz="6" w:space="0" w:color="auto"/>
              <w:left w:val="single" w:sz="6" w:space="0" w:color="auto"/>
              <w:bottom w:val="single" w:sz="6" w:space="0" w:color="auto"/>
              <w:right w:val="single" w:sz="6" w:space="0" w:color="auto"/>
            </w:tcBorders>
          </w:tcPr>
          <w:p w14:paraId="0315B3E4" w14:textId="77777777" w:rsidR="00941720" w:rsidRPr="00C60EFB" w:rsidRDefault="00941720" w:rsidP="00F71562">
            <w:pPr>
              <w:snapToGrid w:val="0"/>
              <w:spacing w:before="40" w:after="40" w:line="198" w:lineRule="exact"/>
              <w:jc w:val="both"/>
              <w:rPr>
                <w:rFonts w:ascii="Arial" w:hAnsi="Arial" w:cs="Arial"/>
                <w:b/>
                <w:sz w:val="16"/>
                <w:szCs w:val="16"/>
              </w:rPr>
            </w:pPr>
            <w:r w:rsidRPr="00C60EFB">
              <w:rPr>
                <w:rFonts w:ascii="Arial" w:hAnsi="Arial" w:cs="Arial"/>
                <w:b/>
                <w:sz w:val="16"/>
                <w:szCs w:val="16"/>
              </w:rPr>
              <w:t>Preparaciones de albúmina de sangre humana, no acondicionadas para la venta al por menor.</w:t>
            </w:r>
          </w:p>
        </w:tc>
        <w:tc>
          <w:tcPr>
            <w:tcW w:w="4106" w:type="dxa"/>
            <w:vMerge w:val="restart"/>
            <w:tcBorders>
              <w:top w:val="single" w:sz="6" w:space="0" w:color="auto"/>
              <w:left w:val="single" w:sz="6" w:space="0" w:color="auto"/>
              <w:right w:val="single" w:sz="6" w:space="0" w:color="auto"/>
            </w:tcBorders>
          </w:tcPr>
          <w:p w14:paraId="72A2DAD0" w14:textId="77777777" w:rsidR="00941720" w:rsidRPr="00C60EFB" w:rsidRDefault="00941720" w:rsidP="00F71562">
            <w:pPr>
              <w:snapToGrid w:val="0"/>
              <w:spacing w:before="40" w:after="40" w:line="198" w:lineRule="exact"/>
              <w:jc w:val="both"/>
              <w:rPr>
                <w:rFonts w:ascii="Arial" w:hAnsi="Arial" w:cs="Arial"/>
                <w:sz w:val="16"/>
                <w:szCs w:val="16"/>
              </w:rPr>
            </w:pPr>
          </w:p>
        </w:tc>
      </w:tr>
      <w:tr w:rsidR="00941720" w:rsidRPr="00C60EFB" w14:paraId="15BDD7A9"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67B55B80" w14:textId="77777777" w:rsidR="00941720" w:rsidRPr="00C60EFB" w:rsidRDefault="00941720" w:rsidP="00F71562">
            <w:pPr>
              <w:snapToGrid w:val="0"/>
              <w:spacing w:before="40" w:after="40" w:line="198"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338421FB" w14:textId="77777777" w:rsidR="00941720" w:rsidRPr="00C60EFB" w:rsidRDefault="00941720" w:rsidP="00F71562">
            <w:pPr>
              <w:snapToGrid w:val="0"/>
              <w:spacing w:before="40" w:after="40" w:line="198" w:lineRule="exact"/>
              <w:jc w:val="both"/>
              <w:rPr>
                <w:rFonts w:ascii="Arial" w:hAnsi="Arial" w:cs="Arial"/>
                <w:sz w:val="16"/>
                <w:szCs w:val="16"/>
              </w:rPr>
            </w:pPr>
            <w:r w:rsidRPr="00C60EFB">
              <w:rPr>
                <w:rFonts w:ascii="Arial" w:hAnsi="Arial" w:cs="Arial"/>
                <w:sz w:val="16"/>
                <w:szCs w:val="16"/>
              </w:rPr>
              <w:t>Preparaciones de albúmina de sangre humana, no acondicionadas para la venta al por menor.</w:t>
            </w:r>
          </w:p>
        </w:tc>
        <w:tc>
          <w:tcPr>
            <w:tcW w:w="4106" w:type="dxa"/>
            <w:vMerge/>
            <w:tcBorders>
              <w:left w:val="single" w:sz="6" w:space="0" w:color="auto"/>
              <w:bottom w:val="single" w:sz="6" w:space="0" w:color="auto"/>
              <w:right w:val="single" w:sz="6" w:space="0" w:color="auto"/>
            </w:tcBorders>
          </w:tcPr>
          <w:p w14:paraId="6F1863E9" w14:textId="77777777" w:rsidR="00941720" w:rsidRPr="00C60EFB" w:rsidRDefault="00941720" w:rsidP="00F71562">
            <w:pPr>
              <w:snapToGrid w:val="0"/>
              <w:spacing w:before="40" w:after="40" w:line="198" w:lineRule="exact"/>
              <w:jc w:val="both"/>
              <w:rPr>
                <w:rFonts w:ascii="Arial" w:hAnsi="Arial" w:cs="Arial"/>
                <w:sz w:val="16"/>
                <w:szCs w:val="16"/>
              </w:rPr>
            </w:pPr>
          </w:p>
        </w:tc>
      </w:tr>
      <w:tr w:rsidR="00941720" w:rsidRPr="00C60EFB" w14:paraId="4029B3FE"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2F07252B" w14:textId="77777777" w:rsidR="00941720" w:rsidRPr="00C60EFB" w:rsidRDefault="00941720" w:rsidP="00F71562">
            <w:pPr>
              <w:snapToGrid w:val="0"/>
              <w:spacing w:before="40" w:after="40" w:line="198" w:lineRule="exact"/>
              <w:jc w:val="both"/>
              <w:rPr>
                <w:rFonts w:ascii="Arial" w:hAnsi="Arial" w:cs="Arial"/>
                <w:sz w:val="16"/>
                <w:szCs w:val="16"/>
              </w:rPr>
            </w:pPr>
          </w:p>
        </w:tc>
      </w:tr>
      <w:tr w:rsidR="00941720" w:rsidRPr="00C60EFB" w14:paraId="39FB9457"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1AEAFB28" w14:textId="77777777" w:rsidR="00941720" w:rsidRPr="00C60EFB" w:rsidRDefault="00941720" w:rsidP="00F71562">
            <w:pPr>
              <w:snapToGrid w:val="0"/>
              <w:spacing w:before="40" w:after="40" w:line="198" w:lineRule="exact"/>
              <w:jc w:val="both"/>
              <w:rPr>
                <w:rFonts w:ascii="Arial" w:hAnsi="Arial" w:cs="Arial"/>
                <w:b/>
                <w:sz w:val="16"/>
                <w:szCs w:val="16"/>
              </w:rPr>
            </w:pPr>
            <w:r w:rsidRPr="00C60EFB">
              <w:rPr>
                <w:rFonts w:ascii="Arial" w:hAnsi="Arial" w:cs="Arial"/>
                <w:b/>
                <w:sz w:val="16"/>
                <w:szCs w:val="16"/>
              </w:rPr>
              <w:t>3002.12.09</w:t>
            </w:r>
          </w:p>
        </w:tc>
        <w:tc>
          <w:tcPr>
            <w:tcW w:w="3188" w:type="dxa"/>
            <w:tcBorders>
              <w:top w:val="single" w:sz="6" w:space="0" w:color="auto"/>
              <w:left w:val="single" w:sz="6" w:space="0" w:color="auto"/>
              <w:bottom w:val="single" w:sz="6" w:space="0" w:color="auto"/>
              <w:right w:val="single" w:sz="6" w:space="0" w:color="auto"/>
            </w:tcBorders>
          </w:tcPr>
          <w:p w14:paraId="43B1E5E1" w14:textId="77777777" w:rsidR="00941720" w:rsidRPr="00C60EFB" w:rsidRDefault="00941720" w:rsidP="00F71562">
            <w:pPr>
              <w:snapToGrid w:val="0"/>
              <w:spacing w:before="40" w:after="40" w:line="198" w:lineRule="exact"/>
              <w:jc w:val="both"/>
              <w:rPr>
                <w:rFonts w:ascii="Arial" w:hAnsi="Arial" w:cs="Arial"/>
                <w:b/>
                <w:sz w:val="16"/>
                <w:szCs w:val="16"/>
              </w:rPr>
            </w:pPr>
            <w:r w:rsidRPr="00C60EFB">
              <w:rPr>
                <w:rFonts w:ascii="Arial" w:hAnsi="Arial" w:cs="Arial"/>
                <w:b/>
                <w:sz w:val="16"/>
                <w:szCs w:val="16"/>
              </w:rPr>
              <w:t>Gamma globulina de origen humano liofilizada para administración intravenosa.</w:t>
            </w:r>
          </w:p>
        </w:tc>
        <w:tc>
          <w:tcPr>
            <w:tcW w:w="4106" w:type="dxa"/>
            <w:vMerge w:val="restart"/>
            <w:tcBorders>
              <w:top w:val="single" w:sz="6" w:space="0" w:color="auto"/>
              <w:left w:val="single" w:sz="6" w:space="0" w:color="auto"/>
              <w:right w:val="single" w:sz="6" w:space="0" w:color="auto"/>
            </w:tcBorders>
          </w:tcPr>
          <w:p w14:paraId="1ACCB2FF" w14:textId="77777777" w:rsidR="00941720" w:rsidRPr="00C60EFB" w:rsidRDefault="00941720" w:rsidP="00F71562">
            <w:pPr>
              <w:snapToGrid w:val="0"/>
              <w:spacing w:before="40" w:after="40" w:line="198" w:lineRule="exact"/>
              <w:rPr>
                <w:rFonts w:ascii="Arial" w:hAnsi="Arial" w:cs="Arial"/>
                <w:sz w:val="16"/>
                <w:szCs w:val="16"/>
              </w:rPr>
            </w:pPr>
          </w:p>
        </w:tc>
      </w:tr>
      <w:tr w:rsidR="00941720" w:rsidRPr="00C60EFB" w14:paraId="0D526B8F"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03768DD3" w14:textId="77777777" w:rsidR="00941720" w:rsidRPr="00C60EFB" w:rsidRDefault="00941720" w:rsidP="00F71562">
            <w:pPr>
              <w:snapToGrid w:val="0"/>
              <w:spacing w:before="40" w:after="40" w:line="198"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762B7E50" w14:textId="77777777" w:rsidR="00941720" w:rsidRPr="00C60EFB" w:rsidRDefault="00941720" w:rsidP="00F71562">
            <w:pPr>
              <w:snapToGrid w:val="0"/>
              <w:spacing w:before="40" w:after="40" w:line="198" w:lineRule="exact"/>
              <w:jc w:val="both"/>
              <w:rPr>
                <w:rFonts w:ascii="Arial" w:hAnsi="Arial" w:cs="Arial"/>
                <w:sz w:val="16"/>
                <w:szCs w:val="16"/>
              </w:rPr>
            </w:pPr>
            <w:r w:rsidRPr="00C60EFB">
              <w:rPr>
                <w:rFonts w:ascii="Arial" w:hAnsi="Arial" w:cs="Arial"/>
                <w:sz w:val="16"/>
                <w:szCs w:val="16"/>
              </w:rPr>
              <w:t>Gamma globulina de origen humano liofilizada para administración intravenosa.</w:t>
            </w:r>
          </w:p>
        </w:tc>
        <w:tc>
          <w:tcPr>
            <w:tcW w:w="4106" w:type="dxa"/>
            <w:vMerge/>
            <w:tcBorders>
              <w:left w:val="single" w:sz="6" w:space="0" w:color="auto"/>
              <w:bottom w:val="single" w:sz="6" w:space="0" w:color="auto"/>
              <w:right w:val="single" w:sz="6" w:space="0" w:color="auto"/>
            </w:tcBorders>
          </w:tcPr>
          <w:p w14:paraId="7D99B8C5" w14:textId="77777777" w:rsidR="00941720" w:rsidRPr="00C60EFB" w:rsidRDefault="00941720" w:rsidP="00F71562">
            <w:pPr>
              <w:snapToGrid w:val="0"/>
              <w:spacing w:before="40" w:after="40" w:line="198" w:lineRule="exact"/>
              <w:jc w:val="both"/>
              <w:rPr>
                <w:rFonts w:ascii="Arial" w:hAnsi="Arial" w:cs="Arial"/>
                <w:sz w:val="16"/>
                <w:szCs w:val="16"/>
              </w:rPr>
            </w:pPr>
          </w:p>
        </w:tc>
      </w:tr>
      <w:tr w:rsidR="00941720" w:rsidRPr="00C60EFB" w14:paraId="2C54994E"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2DF50885" w14:textId="77777777" w:rsidR="00941720" w:rsidRPr="00C60EFB" w:rsidRDefault="00941720" w:rsidP="00F71562">
            <w:pPr>
              <w:snapToGrid w:val="0"/>
              <w:spacing w:before="40" w:after="40" w:line="198" w:lineRule="exact"/>
              <w:jc w:val="both"/>
              <w:rPr>
                <w:rFonts w:ascii="Arial" w:hAnsi="Arial" w:cs="Arial"/>
                <w:sz w:val="16"/>
                <w:szCs w:val="16"/>
              </w:rPr>
            </w:pPr>
          </w:p>
        </w:tc>
      </w:tr>
      <w:tr w:rsidR="00941720" w:rsidRPr="00C60EFB" w14:paraId="3A7D9372"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448A07A6" w14:textId="77777777" w:rsidR="00941720" w:rsidRPr="00C60EFB" w:rsidRDefault="00941720" w:rsidP="00F71562">
            <w:pPr>
              <w:snapToGrid w:val="0"/>
              <w:spacing w:before="38" w:after="34"/>
              <w:jc w:val="both"/>
              <w:rPr>
                <w:rFonts w:ascii="Arial" w:hAnsi="Arial" w:cs="Arial"/>
                <w:b/>
                <w:sz w:val="16"/>
                <w:szCs w:val="16"/>
              </w:rPr>
            </w:pPr>
            <w:r w:rsidRPr="00C60EFB">
              <w:rPr>
                <w:rFonts w:ascii="Arial" w:hAnsi="Arial" w:cs="Arial"/>
                <w:b/>
                <w:sz w:val="16"/>
                <w:szCs w:val="16"/>
              </w:rPr>
              <w:t>3002.12.99</w:t>
            </w:r>
          </w:p>
        </w:tc>
        <w:tc>
          <w:tcPr>
            <w:tcW w:w="3188" w:type="dxa"/>
            <w:tcBorders>
              <w:top w:val="single" w:sz="6" w:space="0" w:color="auto"/>
              <w:left w:val="single" w:sz="6" w:space="0" w:color="auto"/>
              <w:bottom w:val="single" w:sz="6" w:space="0" w:color="auto"/>
              <w:right w:val="single" w:sz="6" w:space="0" w:color="auto"/>
            </w:tcBorders>
          </w:tcPr>
          <w:p w14:paraId="7E543BA0" w14:textId="77777777" w:rsidR="00941720" w:rsidRPr="00C60EFB" w:rsidRDefault="00941720" w:rsidP="00F71562">
            <w:pPr>
              <w:snapToGrid w:val="0"/>
              <w:spacing w:before="38" w:after="34"/>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bottom w:val="single" w:sz="6" w:space="0" w:color="auto"/>
              <w:right w:val="single" w:sz="6" w:space="0" w:color="auto"/>
            </w:tcBorders>
          </w:tcPr>
          <w:p w14:paraId="00805E8B" w14:textId="77777777" w:rsidR="00941720" w:rsidRPr="00C60EFB" w:rsidRDefault="00941720" w:rsidP="00F71562">
            <w:pPr>
              <w:snapToGrid w:val="0"/>
              <w:spacing w:before="38" w:after="34"/>
              <w:jc w:val="both"/>
              <w:rPr>
                <w:rFonts w:ascii="Arial" w:hAnsi="Arial" w:cs="Arial"/>
                <w:sz w:val="16"/>
                <w:szCs w:val="16"/>
              </w:rPr>
            </w:pPr>
            <w:r w:rsidRPr="00C60EFB">
              <w:rPr>
                <w:rFonts w:ascii="Arial" w:hAnsi="Arial" w:cs="Arial"/>
                <w:b/>
                <w:sz w:val="16"/>
                <w:szCs w:val="16"/>
              </w:rPr>
              <w:t>Para las autorizaciones sanitarias previas de importación de productos terminados y materias primas, únicamente:</w:t>
            </w:r>
            <w:r w:rsidRPr="00C60EFB">
              <w:rPr>
                <w:rFonts w:ascii="Arial" w:hAnsi="Arial" w:cs="Arial"/>
                <w:sz w:val="16"/>
                <w:szCs w:val="16"/>
              </w:rPr>
              <w:t xml:space="preserve"> Suero antiofídico polivalente; Globulina humana hiperinmune; Gamma globulina de origen humano; Fibrinógeno humano y/o Albúmina humana; Los que no sean agentes de diagnóstico</w:t>
            </w:r>
          </w:p>
          <w:p w14:paraId="57B79FE2" w14:textId="77777777" w:rsidR="00941720" w:rsidRPr="00C60EFB" w:rsidRDefault="00941720" w:rsidP="00F71562">
            <w:pPr>
              <w:snapToGrid w:val="0"/>
              <w:spacing w:before="38" w:after="34"/>
              <w:jc w:val="both"/>
              <w:rPr>
                <w:rFonts w:ascii="Arial" w:hAnsi="Arial" w:cs="Arial"/>
                <w:sz w:val="16"/>
                <w:szCs w:val="16"/>
              </w:rPr>
            </w:pPr>
            <w:r w:rsidRPr="00C60EFB">
              <w:rPr>
                <w:rFonts w:ascii="Arial" w:hAnsi="Arial" w:cs="Arial"/>
                <w:b/>
                <w:sz w:val="16"/>
                <w:szCs w:val="16"/>
              </w:rPr>
              <w:t>(1)</w:t>
            </w:r>
            <w:r w:rsidRPr="00C60EFB">
              <w:rPr>
                <w:rFonts w:ascii="Arial" w:hAnsi="Arial" w:cs="Arial"/>
                <w:b/>
                <w:sz w:val="16"/>
                <w:szCs w:val="16"/>
              </w:rPr>
              <w:tab/>
              <w:t xml:space="preserve">Para las autorizaciones de internación a territorio nacional de derivados sanguíneos, únicamente: </w:t>
            </w:r>
            <w:r w:rsidRPr="00C60EFB">
              <w:rPr>
                <w:rFonts w:ascii="Arial" w:hAnsi="Arial" w:cs="Arial"/>
                <w:sz w:val="16"/>
                <w:szCs w:val="16"/>
              </w:rPr>
              <w:t>Plasma humano presentado en bolsas colectoras (unidades) para uso terapéutico, o de elaboración de hemoderivados; Paquete globular humano presentado en bolsas colectoras (unidades) para uso terapéutico (NOTA: También se conoce como concentrado de eritrocitos); Concentrado de plaquetas; crioprecipitado obtenido en banco de sangre, presentados en bolsas colectoras (unidades), para uso terapéutico; Suero humano.</w:t>
            </w:r>
          </w:p>
        </w:tc>
      </w:tr>
      <w:tr w:rsidR="00941720" w:rsidRPr="00C60EFB" w14:paraId="3BEE8D02"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7E8E4265" w14:textId="77777777" w:rsidR="00941720" w:rsidRPr="00C60EFB" w:rsidRDefault="00941720" w:rsidP="00F71562">
            <w:pPr>
              <w:snapToGrid w:val="0"/>
              <w:spacing w:before="38" w:after="34"/>
              <w:jc w:val="right"/>
              <w:rPr>
                <w:rFonts w:ascii="Arial" w:hAnsi="Arial" w:cs="Arial"/>
                <w:sz w:val="16"/>
                <w:szCs w:val="16"/>
              </w:rPr>
            </w:pPr>
            <w:r w:rsidRPr="00C60EFB">
              <w:rPr>
                <w:rFonts w:ascii="Arial" w:hAnsi="Arial" w:cs="Arial"/>
                <w:sz w:val="16"/>
                <w:szCs w:val="16"/>
              </w:rPr>
              <w:t>01</w:t>
            </w:r>
          </w:p>
        </w:tc>
        <w:tc>
          <w:tcPr>
            <w:tcW w:w="3188" w:type="dxa"/>
            <w:tcBorders>
              <w:top w:val="single" w:sz="6" w:space="0" w:color="auto"/>
              <w:left w:val="single" w:sz="6" w:space="0" w:color="auto"/>
              <w:bottom w:val="single" w:sz="6" w:space="0" w:color="auto"/>
              <w:right w:val="single" w:sz="6" w:space="0" w:color="auto"/>
            </w:tcBorders>
          </w:tcPr>
          <w:p w14:paraId="32960F8F" w14:textId="77777777" w:rsidR="00941720" w:rsidRPr="00C60EFB" w:rsidRDefault="00941720" w:rsidP="00F71562">
            <w:pPr>
              <w:snapToGrid w:val="0"/>
              <w:spacing w:before="38" w:after="34"/>
              <w:jc w:val="both"/>
              <w:rPr>
                <w:rFonts w:ascii="Arial" w:hAnsi="Arial" w:cs="Arial"/>
                <w:sz w:val="16"/>
                <w:szCs w:val="16"/>
              </w:rPr>
            </w:pPr>
            <w:r w:rsidRPr="00C60EFB">
              <w:rPr>
                <w:rFonts w:ascii="Arial" w:hAnsi="Arial" w:cs="Arial"/>
                <w:sz w:val="16"/>
                <w:szCs w:val="16"/>
              </w:rPr>
              <w:t>Suero antiofídico polivalente.</w:t>
            </w:r>
          </w:p>
        </w:tc>
        <w:tc>
          <w:tcPr>
            <w:tcW w:w="4106" w:type="dxa"/>
            <w:vMerge/>
            <w:tcBorders>
              <w:top w:val="single" w:sz="6" w:space="0" w:color="auto"/>
              <w:left w:val="single" w:sz="6" w:space="0" w:color="auto"/>
              <w:bottom w:val="single" w:sz="6" w:space="0" w:color="auto"/>
              <w:right w:val="single" w:sz="6" w:space="0" w:color="auto"/>
            </w:tcBorders>
          </w:tcPr>
          <w:p w14:paraId="41DFA5F5" w14:textId="77777777" w:rsidR="00941720" w:rsidRPr="00C60EFB" w:rsidRDefault="00941720" w:rsidP="00F71562">
            <w:pPr>
              <w:snapToGrid w:val="0"/>
              <w:spacing w:before="38" w:after="34"/>
              <w:jc w:val="both"/>
              <w:rPr>
                <w:rFonts w:ascii="Arial" w:hAnsi="Arial" w:cs="Arial"/>
                <w:sz w:val="16"/>
                <w:szCs w:val="16"/>
              </w:rPr>
            </w:pPr>
          </w:p>
        </w:tc>
      </w:tr>
      <w:tr w:rsidR="00941720" w:rsidRPr="00C60EFB" w14:paraId="46E79206"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49A459DF" w14:textId="77777777" w:rsidR="00941720" w:rsidRPr="00C60EFB" w:rsidRDefault="00941720" w:rsidP="00F71562">
            <w:pPr>
              <w:snapToGrid w:val="0"/>
              <w:spacing w:before="38" w:after="34"/>
              <w:jc w:val="right"/>
              <w:rPr>
                <w:rFonts w:ascii="Arial" w:hAnsi="Arial" w:cs="Arial"/>
                <w:sz w:val="16"/>
                <w:szCs w:val="16"/>
              </w:rPr>
            </w:pPr>
            <w:r w:rsidRPr="00C60EFB">
              <w:rPr>
                <w:rFonts w:ascii="Arial" w:hAnsi="Arial" w:cs="Arial"/>
                <w:sz w:val="16"/>
                <w:szCs w:val="16"/>
              </w:rPr>
              <w:t>02</w:t>
            </w:r>
          </w:p>
        </w:tc>
        <w:tc>
          <w:tcPr>
            <w:tcW w:w="3188" w:type="dxa"/>
            <w:tcBorders>
              <w:top w:val="single" w:sz="6" w:space="0" w:color="auto"/>
              <w:left w:val="single" w:sz="6" w:space="0" w:color="auto"/>
              <w:bottom w:val="single" w:sz="6" w:space="0" w:color="auto"/>
              <w:right w:val="single" w:sz="6" w:space="0" w:color="auto"/>
            </w:tcBorders>
          </w:tcPr>
          <w:p w14:paraId="4118992D" w14:textId="77777777" w:rsidR="00941720" w:rsidRPr="00C60EFB" w:rsidRDefault="00941720" w:rsidP="00F71562">
            <w:pPr>
              <w:snapToGrid w:val="0"/>
              <w:spacing w:before="38" w:after="34"/>
              <w:jc w:val="both"/>
              <w:rPr>
                <w:rFonts w:ascii="Arial" w:hAnsi="Arial" w:cs="Arial"/>
                <w:sz w:val="16"/>
                <w:szCs w:val="16"/>
              </w:rPr>
            </w:pPr>
            <w:r w:rsidRPr="00C60EFB">
              <w:rPr>
                <w:rFonts w:ascii="Arial" w:hAnsi="Arial" w:cs="Arial"/>
                <w:sz w:val="16"/>
                <w:szCs w:val="16"/>
              </w:rPr>
              <w:t>Globulina humana hiperinmune, excepto lo comprendido en el número de identificación comercial 3002.12.99.03.</w:t>
            </w:r>
          </w:p>
        </w:tc>
        <w:tc>
          <w:tcPr>
            <w:tcW w:w="4106" w:type="dxa"/>
            <w:vMerge/>
            <w:tcBorders>
              <w:top w:val="single" w:sz="6" w:space="0" w:color="auto"/>
              <w:left w:val="single" w:sz="6" w:space="0" w:color="auto"/>
              <w:bottom w:val="single" w:sz="6" w:space="0" w:color="auto"/>
              <w:right w:val="single" w:sz="6" w:space="0" w:color="auto"/>
            </w:tcBorders>
          </w:tcPr>
          <w:p w14:paraId="67B93307" w14:textId="77777777" w:rsidR="00941720" w:rsidRPr="00C60EFB" w:rsidRDefault="00941720" w:rsidP="00F71562">
            <w:pPr>
              <w:snapToGrid w:val="0"/>
              <w:spacing w:before="38" w:after="34"/>
              <w:jc w:val="both"/>
              <w:rPr>
                <w:rFonts w:ascii="Arial" w:hAnsi="Arial" w:cs="Arial"/>
                <w:sz w:val="16"/>
                <w:szCs w:val="16"/>
              </w:rPr>
            </w:pPr>
          </w:p>
        </w:tc>
      </w:tr>
      <w:tr w:rsidR="00941720" w:rsidRPr="00C60EFB" w14:paraId="56C26D25"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3CD9BB09" w14:textId="77777777" w:rsidR="00941720" w:rsidRPr="00C60EFB" w:rsidRDefault="00941720" w:rsidP="00F71562">
            <w:pPr>
              <w:snapToGrid w:val="0"/>
              <w:spacing w:before="38" w:after="34"/>
              <w:jc w:val="right"/>
              <w:rPr>
                <w:rFonts w:ascii="Arial" w:hAnsi="Arial" w:cs="Arial"/>
                <w:sz w:val="16"/>
                <w:szCs w:val="16"/>
              </w:rPr>
            </w:pPr>
            <w:r w:rsidRPr="00C60EFB">
              <w:rPr>
                <w:rFonts w:ascii="Arial" w:hAnsi="Arial" w:cs="Arial"/>
                <w:sz w:val="16"/>
                <w:szCs w:val="16"/>
              </w:rPr>
              <w:t>03</w:t>
            </w:r>
          </w:p>
        </w:tc>
        <w:tc>
          <w:tcPr>
            <w:tcW w:w="3188" w:type="dxa"/>
            <w:tcBorders>
              <w:top w:val="single" w:sz="6" w:space="0" w:color="auto"/>
              <w:left w:val="single" w:sz="6" w:space="0" w:color="auto"/>
              <w:bottom w:val="single" w:sz="6" w:space="0" w:color="auto"/>
              <w:right w:val="single" w:sz="6" w:space="0" w:color="auto"/>
            </w:tcBorders>
          </w:tcPr>
          <w:p w14:paraId="07E90D5B" w14:textId="77777777" w:rsidR="00941720" w:rsidRPr="00C60EFB" w:rsidRDefault="00941720" w:rsidP="00F71562">
            <w:pPr>
              <w:snapToGrid w:val="0"/>
              <w:spacing w:before="38" w:after="34"/>
              <w:jc w:val="both"/>
              <w:rPr>
                <w:rFonts w:ascii="Arial" w:hAnsi="Arial" w:cs="Arial"/>
                <w:sz w:val="16"/>
                <w:szCs w:val="16"/>
              </w:rPr>
            </w:pPr>
            <w:r w:rsidRPr="00C60EFB">
              <w:rPr>
                <w:rFonts w:ascii="Arial" w:hAnsi="Arial" w:cs="Arial"/>
                <w:sz w:val="16"/>
                <w:szCs w:val="16"/>
              </w:rPr>
              <w:t>Gamma globulina de origen humano.</w:t>
            </w:r>
          </w:p>
        </w:tc>
        <w:tc>
          <w:tcPr>
            <w:tcW w:w="4106" w:type="dxa"/>
            <w:vMerge/>
            <w:tcBorders>
              <w:top w:val="single" w:sz="6" w:space="0" w:color="auto"/>
              <w:left w:val="single" w:sz="6" w:space="0" w:color="auto"/>
              <w:bottom w:val="single" w:sz="6" w:space="0" w:color="auto"/>
              <w:right w:val="single" w:sz="6" w:space="0" w:color="auto"/>
            </w:tcBorders>
          </w:tcPr>
          <w:p w14:paraId="12B221AC" w14:textId="77777777" w:rsidR="00941720" w:rsidRPr="00C60EFB" w:rsidRDefault="00941720" w:rsidP="00F71562">
            <w:pPr>
              <w:snapToGrid w:val="0"/>
              <w:spacing w:before="38" w:after="34"/>
              <w:jc w:val="both"/>
              <w:rPr>
                <w:rFonts w:ascii="Arial" w:hAnsi="Arial" w:cs="Arial"/>
                <w:sz w:val="16"/>
                <w:szCs w:val="16"/>
              </w:rPr>
            </w:pPr>
          </w:p>
        </w:tc>
      </w:tr>
      <w:tr w:rsidR="00941720" w:rsidRPr="00C60EFB" w14:paraId="386BF1F0"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7BE1FDFA" w14:textId="77777777" w:rsidR="00941720" w:rsidRPr="00C60EFB" w:rsidRDefault="00941720" w:rsidP="00F71562">
            <w:pPr>
              <w:snapToGrid w:val="0"/>
              <w:spacing w:before="38" w:after="34"/>
              <w:jc w:val="right"/>
              <w:rPr>
                <w:rFonts w:ascii="Arial" w:hAnsi="Arial" w:cs="Arial"/>
                <w:sz w:val="16"/>
                <w:szCs w:val="16"/>
              </w:rPr>
            </w:pPr>
            <w:r w:rsidRPr="00C60EFB">
              <w:rPr>
                <w:rFonts w:ascii="Arial" w:hAnsi="Arial" w:cs="Arial"/>
                <w:sz w:val="16"/>
                <w:szCs w:val="16"/>
              </w:rPr>
              <w:t>04</w:t>
            </w:r>
          </w:p>
        </w:tc>
        <w:tc>
          <w:tcPr>
            <w:tcW w:w="3188" w:type="dxa"/>
            <w:tcBorders>
              <w:top w:val="single" w:sz="6" w:space="0" w:color="auto"/>
              <w:left w:val="single" w:sz="6" w:space="0" w:color="auto"/>
              <w:bottom w:val="single" w:sz="6" w:space="0" w:color="auto"/>
              <w:right w:val="single" w:sz="6" w:space="0" w:color="auto"/>
            </w:tcBorders>
          </w:tcPr>
          <w:p w14:paraId="27D96259" w14:textId="77777777" w:rsidR="00941720" w:rsidRPr="00C60EFB" w:rsidRDefault="00941720" w:rsidP="00F71562">
            <w:pPr>
              <w:snapToGrid w:val="0"/>
              <w:spacing w:before="38" w:after="34"/>
              <w:jc w:val="both"/>
              <w:rPr>
                <w:rFonts w:ascii="Arial" w:hAnsi="Arial" w:cs="Arial"/>
                <w:sz w:val="16"/>
                <w:szCs w:val="16"/>
              </w:rPr>
            </w:pPr>
            <w:r w:rsidRPr="00C60EFB">
              <w:rPr>
                <w:rFonts w:ascii="Arial" w:hAnsi="Arial" w:cs="Arial"/>
                <w:sz w:val="16"/>
                <w:szCs w:val="16"/>
              </w:rPr>
              <w:t>Plasma humano.</w:t>
            </w:r>
          </w:p>
        </w:tc>
        <w:tc>
          <w:tcPr>
            <w:tcW w:w="4106" w:type="dxa"/>
            <w:vMerge/>
            <w:tcBorders>
              <w:top w:val="single" w:sz="6" w:space="0" w:color="auto"/>
              <w:left w:val="single" w:sz="6" w:space="0" w:color="auto"/>
              <w:bottom w:val="single" w:sz="6" w:space="0" w:color="auto"/>
              <w:right w:val="single" w:sz="6" w:space="0" w:color="auto"/>
            </w:tcBorders>
          </w:tcPr>
          <w:p w14:paraId="599EB3FE" w14:textId="77777777" w:rsidR="00941720" w:rsidRPr="00C60EFB" w:rsidRDefault="00941720" w:rsidP="00F71562">
            <w:pPr>
              <w:snapToGrid w:val="0"/>
              <w:spacing w:before="38" w:after="34"/>
              <w:jc w:val="both"/>
              <w:rPr>
                <w:rFonts w:ascii="Arial" w:hAnsi="Arial" w:cs="Arial"/>
                <w:sz w:val="16"/>
                <w:szCs w:val="16"/>
              </w:rPr>
            </w:pPr>
          </w:p>
        </w:tc>
      </w:tr>
      <w:tr w:rsidR="00941720" w:rsidRPr="00C60EFB" w14:paraId="5180136F"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202D55C9" w14:textId="77777777" w:rsidR="00941720" w:rsidRPr="00C60EFB" w:rsidRDefault="00941720" w:rsidP="00F71562">
            <w:pPr>
              <w:snapToGrid w:val="0"/>
              <w:spacing w:before="38" w:after="34"/>
              <w:jc w:val="right"/>
              <w:rPr>
                <w:rFonts w:ascii="Arial" w:hAnsi="Arial" w:cs="Arial"/>
                <w:sz w:val="16"/>
                <w:szCs w:val="16"/>
              </w:rPr>
            </w:pPr>
            <w:r w:rsidRPr="00C60EFB">
              <w:rPr>
                <w:rFonts w:ascii="Arial" w:hAnsi="Arial" w:cs="Arial"/>
                <w:sz w:val="16"/>
                <w:szCs w:val="16"/>
              </w:rPr>
              <w:t>05</w:t>
            </w:r>
          </w:p>
        </w:tc>
        <w:tc>
          <w:tcPr>
            <w:tcW w:w="3188" w:type="dxa"/>
            <w:tcBorders>
              <w:top w:val="single" w:sz="6" w:space="0" w:color="auto"/>
              <w:left w:val="single" w:sz="6" w:space="0" w:color="auto"/>
              <w:bottom w:val="single" w:sz="6" w:space="0" w:color="auto"/>
              <w:right w:val="single" w:sz="6" w:space="0" w:color="auto"/>
            </w:tcBorders>
          </w:tcPr>
          <w:p w14:paraId="0640D272" w14:textId="77777777" w:rsidR="00941720" w:rsidRPr="00C60EFB" w:rsidRDefault="00941720" w:rsidP="00F71562">
            <w:pPr>
              <w:snapToGrid w:val="0"/>
              <w:spacing w:before="38" w:after="34"/>
              <w:jc w:val="both"/>
              <w:rPr>
                <w:rFonts w:ascii="Arial" w:hAnsi="Arial" w:cs="Arial"/>
                <w:sz w:val="16"/>
                <w:szCs w:val="16"/>
              </w:rPr>
            </w:pPr>
            <w:r w:rsidRPr="00C60EFB">
              <w:rPr>
                <w:rFonts w:ascii="Arial" w:hAnsi="Arial" w:cs="Arial"/>
                <w:sz w:val="16"/>
                <w:szCs w:val="16"/>
              </w:rPr>
              <w:t>Suero humano.</w:t>
            </w:r>
          </w:p>
        </w:tc>
        <w:tc>
          <w:tcPr>
            <w:tcW w:w="4106" w:type="dxa"/>
            <w:vMerge/>
            <w:tcBorders>
              <w:top w:val="single" w:sz="6" w:space="0" w:color="auto"/>
              <w:left w:val="single" w:sz="6" w:space="0" w:color="auto"/>
              <w:bottom w:val="single" w:sz="6" w:space="0" w:color="auto"/>
              <w:right w:val="single" w:sz="6" w:space="0" w:color="auto"/>
            </w:tcBorders>
          </w:tcPr>
          <w:p w14:paraId="7FD60B65" w14:textId="77777777" w:rsidR="00941720" w:rsidRPr="00C60EFB" w:rsidRDefault="00941720" w:rsidP="00F71562">
            <w:pPr>
              <w:snapToGrid w:val="0"/>
              <w:spacing w:before="38" w:after="34"/>
              <w:jc w:val="both"/>
              <w:rPr>
                <w:rFonts w:ascii="Arial" w:hAnsi="Arial" w:cs="Arial"/>
                <w:sz w:val="16"/>
                <w:szCs w:val="16"/>
              </w:rPr>
            </w:pPr>
          </w:p>
        </w:tc>
      </w:tr>
      <w:tr w:rsidR="00941720" w:rsidRPr="00C60EFB" w14:paraId="66095FD8"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397658F9" w14:textId="77777777" w:rsidR="00941720" w:rsidRPr="00C60EFB" w:rsidRDefault="00941720" w:rsidP="00F71562">
            <w:pPr>
              <w:snapToGrid w:val="0"/>
              <w:spacing w:before="38" w:after="34"/>
              <w:jc w:val="right"/>
              <w:rPr>
                <w:rFonts w:ascii="Arial" w:hAnsi="Arial" w:cs="Arial"/>
                <w:sz w:val="16"/>
                <w:szCs w:val="16"/>
              </w:rPr>
            </w:pPr>
            <w:r w:rsidRPr="00C60EFB">
              <w:rPr>
                <w:rFonts w:ascii="Arial" w:hAnsi="Arial" w:cs="Arial"/>
                <w:sz w:val="16"/>
                <w:szCs w:val="16"/>
              </w:rPr>
              <w:t>06</w:t>
            </w:r>
          </w:p>
        </w:tc>
        <w:tc>
          <w:tcPr>
            <w:tcW w:w="3188" w:type="dxa"/>
            <w:tcBorders>
              <w:top w:val="single" w:sz="6" w:space="0" w:color="auto"/>
              <w:left w:val="single" w:sz="6" w:space="0" w:color="auto"/>
              <w:bottom w:val="single" w:sz="6" w:space="0" w:color="auto"/>
              <w:right w:val="single" w:sz="6" w:space="0" w:color="auto"/>
            </w:tcBorders>
          </w:tcPr>
          <w:p w14:paraId="0C402585" w14:textId="77777777" w:rsidR="00941720" w:rsidRPr="00C60EFB" w:rsidRDefault="00941720" w:rsidP="00F71562">
            <w:pPr>
              <w:snapToGrid w:val="0"/>
              <w:spacing w:before="38" w:after="34"/>
              <w:jc w:val="both"/>
              <w:rPr>
                <w:rFonts w:ascii="Arial" w:hAnsi="Arial" w:cs="Arial"/>
                <w:sz w:val="16"/>
                <w:szCs w:val="16"/>
              </w:rPr>
            </w:pPr>
            <w:r w:rsidRPr="00C60EFB">
              <w:rPr>
                <w:rFonts w:ascii="Arial" w:hAnsi="Arial" w:cs="Arial"/>
                <w:sz w:val="16"/>
                <w:szCs w:val="16"/>
              </w:rPr>
              <w:t>Fibrinógeno humano a granel.</w:t>
            </w:r>
          </w:p>
        </w:tc>
        <w:tc>
          <w:tcPr>
            <w:tcW w:w="4106" w:type="dxa"/>
            <w:vMerge/>
            <w:tcBorders>
              <w:top w:val="single" w:sz="6" w:space="0" w:color="auto"/>
              <w:left w:val="single" w:sz="6" w:space="0" w:color="auto"/>
              <w:bottom w:val="single" w:sz="6" w:space="0" w:color="auto"/>
              <w:right w:val="single" w:sz="6" w:space="0" w:color="auto"/>
            </w:tcBorders>
          </w:tcPr>
          <w:p w14:paraId="13EC29B9" w14:textId="77777777" w:rsidR="00941720" w:rsidRPr="00C60EFB" w:rsidRDefault="00941720" w:rsidP="00F71562">
            <w:pPr>
              <w:snapToGrid w:val="0"/>
              <w:spacing w:before="38" w:after="34"/>
              <w:jc w:val="both"/>
              <w:rPr>
                <w:rFonts w:ascii="Arial" w:hAnsi="Arial" w:cs="Arial"/>
                <w:sz w:val="16"/>
                <w:szCs w:val="16"/>
              </w:rPr>
            </w:pPr>
          </w:p>
        </w:tc>
      </w:tr>
      <w:tr w:rsidR="00941720" w:rsidRPr="00C60EFB" w14:paraId="07EC6850"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10AEBFCF" w14:textId="77777777" w:rsidR="00941720" w:rsidRPr="00C60EFB" w:rsidRDefault="00941720" w:rsidP="00F71562">
            <w:pPr>
              <w:snapToGrid w:val="0"/>
              <w:spacing w:before="38" w:after="34"/>
              <w:jc w:val="right"/>
              <w:rPr>
                <w:rFonts w:ascii="Arial" w:hAnsi="Arial" w:cs="Arial"/>
                <w:sz w:val="16"/>
                <w:szCs w:val="16"/>
              </w:rPr>
            </w:pPr>
            <w:r w:rsidRPr="00C60EFB">
              <w:rPr>
                <w:rFonts w:ascii="Arial" w:hAnsi="Arial" w:cs="Arial"/>
                <w:sz w:val="16"/>
                <w:szCs w:val="16"/>
              </w:rPr>
              <w:t>07</w:t>
            </w:r>
          </w:p>
        </w:tc>
        <w:tc>
          <w:tcPr>
            <w:tcW w:w="3188" w:type="dxa"/>
            <w:tcBorders>
              <w:top w:val="single" w:sz="6" w:space="0" w:color="auto"/>
              <w:left w:val="single" w:sz="6" w:space="0" w:color="auto"/>
              <w:bottom w:val="single" w:sz="6" w:space="0" w:color="auto"/>
              <w:right w:val="single" w:sz="6" w:space="0" w:color="auto"/>
            </w:tcBorders>
          </w:tcPr>
          <w:p w14:paraId="1B010F9D" w14:textId="77777777" w:rsidR="00941720" w:rsidRPr="00C60EFB" w:rsidRDefault="00941720" w:rsidP="00F71562">
            <w:pPr>
              <w:snapToGrid w:val="0"/>
              <w:spacing w:before="38" w:after="34"/>
              <w:jc w:val="both"/>
              <w:rPr>
                <w:rFonts w:ascii="Arial" w:hAnsi="Arial" w:cs="Arial"/>
                <w:sz w:val="16"/>
                <w:szCs w:val="16"/>
              </w:rPr>
            </w:pPr>
            <w:r w:rsidRPr="00C60EFB">
              <w:rPr>
                <w:rFonts w:ascii="Arial" w:hAnsi="Arial" w:cs="Arial"/>
                <w:sz w:val="16"/>
                <w:szCs w:val="16"/>
              </w:rPr>
              <w:t>Paquete globular humano.</w:t>
            </w:r>
          </w:p>
        </w:tc>
        <w:tc>
          <w:tcPr>
            <w:tcW w:w="4106" w:type="dxa"/>
            <w:vMerge/>
            <w:tcBorders>
              <w:top w:val="single" w:sz="6" w:space="0" w:color="auto"/>
              <w:left w:val="single" w:sz="6" w:space="0" w:color="auto"/>
              <w:bottom w:val="single" w:sz="6" w:space="0" w:color="auto"/>
              <w:right w:val="single" w:sz="6" w:space="0" w:color="auto"/>
            </w:tcBorders>
          </w:tcPr>
          <w:p w14:paraId="12C0C258" w14:textId="77777777" w:rsidR="00941720" w:rsidRPr="00C60EFB" w:rsidRDefault="00941720" w:rsidP="00F71562">
            <w:pPr>
              <w:snapToGrid w:val="0"/>
              <w:spacing w:before="38" w:after="34"/>
              <w:jc w:val="both"/>
              <w:rPr>
                <w:rFonts w:ascii="Arial" w:hAnsi="Arial" w:cs="Arial"/>
                <w:sz w:val="16"/>
                <w:szCs w:val="16"/>
              </w:rPr>
            </w:pPr>
          </w:p>
        </w:tc>
      </w:tr>
      <w:tr w:rsidR="00941720" w:rsidRPr="00C60EFB" w14:paraId="0A3F735A"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136A7D56" w14:textId="77777777" w:rsidR="00941720" w:rsidRPr="00C60EFB" w:rsidRDefault="00941720" w:rsidP="00F71562">
            <w:pPr>
              <w:snapToGrid w:val="0"/>
              <w:spacing w:before="38" w:after="34"/>
              <w:jc w:val="right"/>
              <w:rPr>
                <w:rFonts w:ascii="Arial" w:hAnsi="Arial" w:cs="Arial"/>
                <w:sz w:val="16"/>
                <w:szCs w:val="16"/>
              </w:rPr>
            </w:pPr>
            <w:r w:rsidRPr="00C60EFB">
              <w:rPr>
                <w:rFonts w:ascii="Arial" w:hAnsi="Arial" w:cs="Arial"/>
                <w:sz w:val="16"/>
                <w:szCs w:val="16"/>
              </w:rPr>
              <w:t>08</w:t>
            </w:r>
          </w:p>
        </w:tc>
        <w:tc>
          <w:tcPr>
            <w:tcW w:w="3188" w:type="dxa"/>
            <w:tcBorders>
              <w:top w:val="single" w:sz="6" w:space="0" w:color="auto"/>
              <w:left w:val="single" w:sz="6" w:space="0" w:color="auto"/>
              <w:bottom w:val="single" w:sz="6" w:space="0" w:color="auto"/>
              <w:right w:val="single" w:sz="6" w:space="0" w:color="auto"/>
            </w:tcBorders>
          </w:tcPr>
          <w:p w14:paraId="77570F86" w14:textId="77777777" w:rsidR="00941720" w:rsidRPr="00C60EFB" w:rsidRDefault="00941720" w:rsidP="00F71562">
            <w:pPr>
              <w:snapToGrid w:val="0"/>
              <w:spacing w:before="38" w:after="34"/>
              <w:jc w:val="both"/>
              <w:rPr>
                <w:rFonts w:ascii="Arial" w:hAnsi="Arial" w:cs="Arial"/>
                <w:sz w:val="16"/>
                <w:szCs w:val="16"/>
              </w:rPr>
            </w:pPr>
            <w:r w:rsidRPr="00C60EFB">
              <w:rPr>
                <w:rFonts w:ascii="Arial" w:hAnsi="Arial" w:cs="Arial"/>
                <w:sz w:val="16"/>
                <w:szCs w:val="16"/>
              </w:rPr>
              <w:t>Albúmina humana excepto lo comprendido en el número de identificación comercial 3002.12.99.09.</w:t>
            </w:r>
          </w:p>
        </w:tc>
        <w:tc>
          <w:tcPr>
            <w:tcW w:w="4106" w:type="dxa"/>
            <w:vMerge/>
            <w:tcBorders>
              <w:top w:val="single" w:sz="6" w:space="0" w:color="auto"/>
              <w:left w:val="single" w:sz="6" w:space="0" w:color="auto"/>
              <w:bottom w:val="single" w:sz="6" w:space="0" w:color="auto"/>
              <w:right w:val="single" w:sz="6" w:space="0" w:color="auto"/>
            </w:tcBorders>
          </w:tcPr>
          <w:p w14:paraId="61FB8C3A" w14:textId="77777777" w:rsidR="00941720" w:rsidRPr="00C60EFB" w:rsidRDefault="00941720" w:rsidP="00F71562">
            <w:pPr>
              <w:snapToGrid w:val="0"/>
              <w:spacing w:before="38" w:after="34"/>
              <w:jc w:val="both"/>
              <w:rPr>
                <w:rFonts w:ascii="Arial" w:hAnsi="Arial" w:cs="Arial"/>
                <w:sz w:val="16"/>
                <w:szCs w:val="16"/>
              </w:rPr>
            </w:pPr>
          </w:p>
        </w:tc>
      </w:tr>
      <w:tr w:rsidR="00941720" w:rsidRPr="00C60EFB" w14:paraId="766AB92C"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3F38F4D9" w14:textId="77777777" w:rsidR="00941720" w:rsidRPr="00C60EFB" w:rsidRDefault="00941720" w:rsidP="00F71562">
            <w:pPr>
              <w:snapToGrid w:val="0"/>
              <w:spacing w:before="38" w:after="34"/>
              <w:jc w:val="right"/>
              <w:rPr>
                <w:rFonts w:ascii="Arial" w:hAnsi="Arial" w:cs="Arial"/>
                <w:sz w:val="16"/>
                <w:szCs w:val="16"/>
              </w:rPr>
            </w:pPr>
            <w:r w:rsidRPr="00C60EFB">
              <w:rPr>
                <w:rFonts w:ascii="Arial" w:hAnsi="Arial" w:cs="Arial"/>
                <w:sz w:val="16"/>
                <w:szCs w:val="16"/>
              </w:rPr>
              <w:t>09</w:t>
            </w:r>
          </w:p>
        </w:tc>
        <w:tc>
          <w:tcPr>
            <w:tcW w:w="3188" w:type="dxa"/>
            <w:tcBorders>
              <w:top w:val="single" w:sz="6" w:space="0" w:color="auto"/>
              <w:left w:val="single" w:sz="6" w:space="0" w:color="auto"/>
              <w:bottom w:val="single" w:sz="6" w:space="0" w:color="auto"/>
              <w:right w:val="single" w:sz="6" w:space="0" w:color="auto"/>
            </w:tcBorders>
          </w:tcPr>
          <w:p w14:paraId="071608AB" w14:textId="77777777" w:rsidR="00941720" w:rsidRPr="00C60EFB" w:rsidRDefault="00941720" w:rsidP="00F71562">
            <w:pPr>
              <w:snapToGrid w:val="0"/>
              <w:spacing w:before="38" w:after="34"/>
              <w:jc w:val="both"/>
              <w:rPr>
                <w:rFonts w:ascii="Arial" w:hAnsi="Arial" w:cs="Arial"/>
                <w:sz w:val="16"/>
                <w:szCs w:val="16"/>
              </w:rPr>
            </w:pPr>
            <w:r w:rsidRPr="00C60EFB">
              <w:rPr>
                <w:rFonts w:ascii="Arial" w:hAnsi="Arial" w:cs="Arial"/>
                <w:sz w:val="16"/>
                <w:szCs w:val="16"/>
              </w:rPr>
              <w:t>Albúmina humana acondicionada para la venta al por menor.</w:t>
            </w:r>
          </w:p>
        </w:tc>
        <w:tc>
          <w:tcPr>
            <w:tcW w:w="4106" w:type="dxa"/>
            <w:vMerge/>
            <w:tcBorders>
              <w:top w:val="single" w:sz="6" w:space="0" w:color="auto"/>
              <w:left w:val="single" w:sz="6" w:space="0" w:color="auto"/>
              <w:bottom w:val="single" w:sz="6" w:space="0" w:color="auto"/>
              <w:right w:val="single" w:sz="6" w:space="0" w:color="auto"/>
            </w:tcBorders>
          </w:tcPr>
          <w:p w14:paraId="735747CF" w14:textId="77777777" w:rsidR="00941720" w:rsidRPr="00C60EFB" w:rsidRDefault="00941720" w:rsidP="00F71562">
            <w:pPr>
              <w:snapToGrid w:val="0"/>
              <w:spacing w:before="38" w:after="34"/>
              <w:jc w:val="both"/>
              <w:rPr>
                <w:rFonts w:ascii="Arial" w:hAnsi="Arial" w:cs="Arial"/>
                <w:sz w:val="16"/>
                <w:szCs w:val="16"/>
              </w:rPr>
            </w:pPr>
          </w:p>
        </w:tc>
      </w:tr>
      <w:tr w:rsidR="00941720" w:rsidRPr="00C60EFB" w14:paraId="1A92B15E"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774EB941" w14:textId="77777777" w:rsidR="00941720" w:rsidRPr="00C60EFB" w:rsidRDefault="00941720" w:rsidP="00F71562">
            <w:pPr>
              <w:snapToGrid w:val="0"/>
              <w:spacing w:before="38" w:after="34"/>
              <w:jc w:val="right"/>
              <w:rPr>
                <w:rFonts w:ascii="Arial" w:hAnsi="Arial" w:cs="Arial"/>
                <w:sz w:val="16"/>
                <w:szCs w:val="16"/>
              </w:rPr>
            </w:pPr>
            <w:r w:rsidRPr="00C60EFB">
              <w:rPr>
                <w:rFonts w:ascii="Arial" w:hAnsi="Arial" w:cs="Arial"/>
                <w:sz w:val="16"/>
                <w:szCs w:val="16"/>
              </w:rPr>
              <w:t>10</w:t>
            </w:r>
          </w:p>
        </w:tc>
        <w:tc>
          <w:tcPr>
            <w:tcW w:w="3188" w:type="dxa"/>
            <w:tcBorders>
              <w:top w:val="single" w:sz="6" w:space="0" w:color="auto"/>
              <w:left w:val="single" w:sz="6" w:space="0" w:color="auto"/>
              <w:bottom w:val="single" w:sz="6" w:space="0" w:color="auto"/>
              <w:right w:val="single" w:sz="6" w:space="0" w:color="auto"/>
            </w:tcBorders>
          </w:tcPr>
          <w:p w14:paraId="2225DE96" w14:textId="77777777" w:rsidR="00941720" w:rsidRPr="00C60EFB" w:rsidRDefault="00941720" w:rsidP="00F71562">
            <w:pPr>
              <w:snapToGrid w:val="0"/>
              <w:spacing w:before="38" w:after="34"/>
              <w:jc w:val="both"/>
              <w:rPr>
                <w:rFonts w:ascii="Arial" w:hAnsi="Arial" w:cs="Arial"/>
                <w:sz w:val="16"/>
                <w:szCs w:val="16"/>
              </w:rPr>
            </w:pPr>
            <w:r w:rsidRPr="00C60EFB">
              <w:rPr>
                <w:rFonts w:ascii="Arial" w:hAnsi="Arial" w:cs="Arial"/>
                <w:sz w:val="16"/>
                <w:szCs w:val="16"/>
              </w:rPr>
              <w:t>Fibrinógeno humano excepto lo comprendido en el número de identificación comercial 3002.12.99.06.</w:t>
            </w:r>
          </w:p>
        </w:tc>
        <w:tc>
          <w:tcPr>
            <w:tcW w:w="4106" w:type="dxa"/>
            <w:vMerge/>
            <w:tcBorders>
              <w:top w:val="single" w:sz="6" w:space="0" w:color="auto"/>
              <w:left w:val="single" w:sz="6" w:space="0" w:color="auto"/>
              <w:bottom w:val="single" w:sz="6" w:space="0" w:color="auto"/>
              <w:right w:val="single" w:sz="6" w:space="0" w:color="auto"/>
            </w:tcBorders>
          </w:tcPr>
          <w:p w14:paraId="21D8F098" w14:textId="77777777" w:rsidR="00941720" w:rsidRPr="00C60EFB" w:rsidRDefault="00941720" w:rsidP="00F71562">
            <w:pPr>
              <w:snapToGrid w:val="0"/>
              <w:spacing w:before="38" w:after="34"/>
              <w:jc w:val="both"/>
              <w:rPr>
                <w:rFonts w:ascii="Arial" w:hAnsi="Arial" w:cs="Arial"/>
                <w:sz w:val="16"/>
                <w:szCs w:val="16"/>
              </w:rPr>
            </w:pPr>
          </w:p>
        </w:tc>
      </w:tr>
      <w:tr w:rsidR="00941720" w:rsidRPr="00C60EFB" w14:paraId="01EA27DD"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08AB14D4" w14:textId="77777777" w:rsidR="00941720" w:rsidRPr="00C60EFB" w:rsidRDefault="00941720" w:rsidP="00F71562">
            <w:pPr>
              <w:snapToGrid w:val="0"/>
              <w:spacing w:before="38" w:after="34"/>
              <w:jc w:val="right"/>
              <w:rPr>
                <w:rFonts w:ascii="Arial" w:hAnsi="Arial" w:cs="Arial"/>
                <w:sz w:val="16"/>
                <w:szCs w:val="16"/>
              </w:rPr>
            </w:pPr>
            <w:r w:rsidRPr="00C60EFB">
              <w:rPr>
                <w:rFonts w:ascii="Arial" w:hAnsi="Arial" w:cs="Arial"/>
                <w:sz w:val="16"/>
                <w:szCs w:val="16"/>
              </w:rPr>
              <w:t>99</w:t>
            </w:r>
          </w:p>
        </w:tc>
        <w:tc>
          <w:tcPr>
            <w:tcW w:w="3188" w:type="dxa"/>
            <w:tcBorders>
              <w:top w:val="single" w:sz="6" w:space="0" w:color="auto"/>
              <w:left w:val="single" w:sz="6" w:space="0" w:color="auto"/>
              <w:bottom w:val="single" w:sz="6" w:space="0" w:color="auto"/>
              <w:right w:val="single" w:sz="6" w:space="0" w:color="auto"/>
            </w:tcBorders>
          </w:tcPr>
          <w:p w14:paraId="264ACCE7" w14:textId="77777777" w:rsidR="00941720" w:rsidRPr="00C60EFB" w:rsidRDefault="00941720" w:rsidP="00F71562">
            <w:pPr>
              <w:snapToGrid w:val="0"/>
              <w:spacing w:before="38" w:after="34"/>
              <w:jc w:val="both"/>
              <w:rPr>
                <w:rFonts w:ascii="Arial" w:hAnsi="Arial" w:cs="Arial"/>
                <w:sz w:val="16"/>
                <w:szCs w:val="16"/>
              </w:rPr>
            </w:pPr>
            <w:r w:rsidRPr="00C60EFB">
              <w:rPr>
                <w:rFonts w:ascii="Arial" w:hAnsi="Arial" w:cs="Arial"/>
                <w:sz w:val="16"/>
                <w:szCs w:val="16"/>
              </w:rPr>
              <w:t>Los demás.</w:t>
            </w:r>
          </w:p>
        </w:tc>
        <w:tc>
          <w:tcPr>
            <w:tcW w:w="4106" w:type="dxa"/>
            <w:vMerge/>
            <w:tcBorders>
              <w:top w:val="single" w:sz="6" w:space="0" w:color="auto"/>
              <w:left w:val="single" w:sz="6" w:space="0" w:color="auto"/>
              <w:bottom w:val="single" w:sz="6" w:space="0" w:color="auto"/>
              <w:right w:val="single" w:sz="6" w:space="0" w:color="auto"/>
            </w:tcBorders>
          </w:tcPr>
          <w:p w14:paraId="1EA38320" w14:textId="77777777" w:rsidR="00941720" w:rsidRPr="00C60EFB" w:rsidRDefault="00941720" w:rsidP="00F71562">
            <w:pPr>
              <w:snapToGrid w:val="0"/>
              <w:spacing w:before="38" w:after="34"/>
              <w:jc w:val="both"/>
              <w:rPr>
                <w:rFonts w:ascii="Arial" w:hAnsi="Arial" w:cs="Arial"/>
                <w:sz w:val="16"/>
                <w:szCs w:val="16"/>
              </w:rPr>
            </w:pPr>
          </w:p>
        </w:tc>
      </w:tr>
      <w:tr w:rsidR="00941720" w:rsidRPr="00C60EFB" w14:paraId="3F872161"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0F07F678" w14:textId="77777777" w:rsidR="00941720" w:rsidRPr="00C60EFB" w:rsidRDefault="00941720" w:rsidP="00F71562">
            <w:pPr>
              <w:snapToGrid w:val="0"/>
              <w:spacing w:before="38" w:after="34"/>
              <w:jc w:val="both"/>
              <w:rPr>
                <w:rFonts w:ascii="Arial" w:hAnsi="Arial" w:cs="Arial"/>
                <w:b/>
                <w:sz w:val="16"/>
                <w:szCs w:val="16"/>
              </w:rPr>
            </w:pPr>
          </w:p>
        </w:tc>
      </w:tr>
      <w:tr w:rsidR="00941720" w:rsidRPr="00C60EFB" w14:paraId="27E063A4"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3E18512B" w14:textId="77777777" w:rsidR="00941720" w:rsidRPr="00C60EFB" w:rsidRDefault="00941720" w:rsidP="00F71562">
            <w:pPr>
              <w:snapToGrid w:val="0"/>
              <w:spacing w:before="38" w:after="34"/>
              <w:jc w:val="both"/>
              <w:rPr>
                <w:rFonts w:ascii="Arial" w:hAnsi="Arial" w:cs="Arial"/>
                <w:b/>
                <w:sz w:val="16"/>
                <w:szCs w:val="16"/>
              </w:rPr>
            </w:pPr>
            <w:r w:rsidRPr="00C60EFB">
              <w:rPr>
                <w:rFonts w:ascii="Arial" w:hAnsi="Arial" w:cs="Arial"/>
                <w:b/>
                <w:sz w:val="16"/>
                <w:szCs w:val="16"/>
              </w:rPr>
              <w:t>3002.13.01</w:t>
            </w:r>
          </w:p>
        </w:tc>
        <w:tc>
          <w:tcPr>
            <w:tcW w:w="3188" w:type="dxa"/>
            <w:tcBorders>
              <w:top w:val="single" w:sz="6" w:space="0" w:color="auto"/>
              <w:left w:val="single" w:sz="6" w:space="0" w:color="auto"/>
              <w:bottom w:val="single" w:sz="6" w:space="0" w:color="auto"/>
              <w:right w:val="single" w:sz="6" w:space="0" w:color="auto"/>
            </w:tcBorders>
          </w:tcPr>
          <w:p w14:paraId="45EEAAAC" w14:textId="77777777" w:rsidR="00941720" w:rsidRPr="00C60EFB" w:rsidRDefault="00941720" w:rsidP="00F71562">
            <w:pPr>
              <w:snapToGrid w:val="0"/>
              <w:spacing w:before="38" w:after="34"/>
              <w:jc w:val="both"/>
              <w:rPr>
                <w:rFonts w:ascii="Arial" w:hAnsi="Arial" w:cs="Arial"/>
                <w:b/>
                <w:sz w:val="16"/>
                <w:szCs w:val="16"/>
              </w:rPr>
            </w:pPr>
            <w:r w:rsidRPr="00C60EFB">
              <w:rPr>
                <w:rFonts w:ascii="Arial" w:hAnsi="Arial" w:cs="Arial"/>
                <w:b/>
                <w:sz w:val="16"/>
                <w:szCs w:val="16"/>
              </w:rPr>
              <w:t>Interferón beta recombinante de células de mamífero, o de fibroblastos humanos.</w:t>
            </w:r>
          </w:p>
        </w:tc>
        <w:tc>
          <w:tcPr>
            <w:tcW w:w="4106" w:type="dxa"/>
            <w:vMerge w:val="restart"/>
            <w:tcBorders>
              <w:top w:val="single" w:sz="6" w:space="0" w:color="auto"/>
              <w:left w:val="single" w:sz="6" w:space="0" w:color="auto"/>
              <w:right w:val="single" w:sz="6" w:space="0" w:color="auto"/>
            </w:tcBorders>
          </w:tcPr>
          <w:p w14:paraId="70167055" w14:textId="77777777" w:rsidR="00941720" w:rsidRPr="00C60EFB" w:rsidRDefault="00941720" w:rsidP="00F71562">
            <w:pPr>
              <w:snapToGrid w:val="0"/>
              <w:spacing w:before="38" w:after="34"/>
              <w:jc w:val="both"/>
              <w:rPr>
                <w:rFonts w:ascii="Arial" w:hAnsi="Arial" w:cs="Arial"/>
                <w:b/>
                <w:sz w:val="16"/>
                <w:szCs w:val="16"/>
              </w:rPr>
            </w:pPr>
          </w:p>
        </w:tc>
      </w:tr>
      <w:tr w:rsidR="00941720" w:rsidRPr="00C60EFB" w14:paraId="5FB31F8D"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665B60AB" w14:textId="77777777" w:rsidR="00941720" w:rsidRPr="00C60EFB" w:rsidRDefault="00941720" w:rsidP="00F71562">
            <w:pPr>
              <w:snapToGrid w:val="0"/>
              <w:spacing w:before="38" w:after="34"/>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5A987502" w14:textId="77777777" w:rsidR="00941720" w:rsidRPr="00C60EFB" w:rsidRDefault="00941720" w:rsidP="00F71562">
            <w:pPr>
              <w:snapToGrid w:val="0"/>
              <w:spacing w:before="38" w:after="34"/>
              <w:jc w:val="both"/>
              <w:rPr>
                <w:rFonts w:ascii="Arial" w:hAnsi="Arial" w:cs="Arial"/>
                <w:sz w:val="16"/>
                <w:szCs w:val="16"/>
              </w:rPr>
            </w:pPr>
            <w:r w:rsidRPr="00C60EFB">
              <w:rPr>
                <w:rFonts w:ascii="Arial" w:hAnsi="Arial" w:cs="Arial"/>
                <w:sz w:val="16"/>
                <w:szCs w:val="16"/>
              </w:rPr>
              <w:t>Interferón beta recombinante de células de mamífero, o de fibroblastos humanos.</w:t>
            </w:r>
          </w:p>
        </w:tc>
        <w:tc>
          <w:tcPr>
            <w:tcW w:w="4106" w:type="dxa"/>
            <w:vMerge/>
            <w:tcBorders>
              <w:left w:val="single" w:sz="6" w:space="0" w:color="auto"/>
              <w:bottom w:val="single" w:sz="6" w:space="0" w:color="auto"/>
              <w:right w:val="single" w:sz="6" w:space="0" w:color="auto"/>
            </w:tcBorders>
          </w:tcPr>
          <w:p w14:paraId="25CDB55B" w14:textId="77777777" w:rsidR="00941720" w:rsidRPr="00C60EFB" w:rsidRDefault="00941720" w:rsidP="00F71562">
            <w:pPr>
              <w:snapToGrid w:val="0"/>
              <w:spacing w:before="38" w:after="34"/>
              <w:jc w:val="both"/>
              <w:rPr>
                <w:rFonts w:ascii="Arial" w:hAnsi="Arial" w:cs="Arial"/>
                <w:sz w:val="16"/>
                <w:szCs w:val="16"/>
              </w:rPr>
            </w:pPr>
          </w:p>
        </w:tc>
      </w:tr>
      <w:tr w:rsidR="00941720" w:rsidRPr="00C60EFB" w14:paraId="05776EBF"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75CE469A" w14:textId="77777777" w:rsidR="00941720" w:rsidRPr="00C60EFB" w:rsidRDefault="00941720" w:rsidP="00F71562">
            <w:pPr>
              <w:snapToGrid w:val="0"/>
              <w:spacing w:before="38" w:after="34"/>
              <w:jc w:val="both"/>
              <w:rPr>
                <w:rFonts w:ascii="Arial" w:hAnsi="Arial" w:cs="Arial"/>
                <w:sz w:val="16"/>
                <w:szCs w:val="16"/>
              </w:rPr>
            </w:pPr>
          </w:p>
        </w:tc>
      </w:tr>
      <w:tr w:rsidR="00941720" w:rsidRPr="00C60EFB" w14:paraId="5F48F526"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51E03EF9" w14:textId="77777777" w:rsidR="00941720" w:rsidRPr="00C60EFB" w:rsidRDefault="00941720" w:rsidP="00F71562">
            <w:pPr>
              <w:snapToGrid w:val="0"/>
              <w:spacing w:before="38" w:after="34"/>
              <w:jc w:val="both"/>
              <w:rPr>
                <w:rFonts w:ascii="Arial" w:hAnsi="Arial" w:cs="Arial"/>
                <w:b/>
                <w:sz w:val="16"/>
                <w:szCs w:val="16"/>
              </w:rPr>
            </w:pPr>
            <w:r w:rsidRPr="00C60EFB">
              <w:rPr>
                <w:rFonts w:ascii="Arial" w:hAnsi="Arial" w:cs="Arial"/>
                <w:b/>
                <w:sz w:val="16"/>
                <w:szCs w:val="16"/>
              </w:rPr>
              <w:t>3002.13.05</w:t>
            </w:r>
          </w:p>
        </w:tc>
        <w:tc>
          <w:tcPr>
            <w:tcW w:w="3188" w:type="dxa"/>
            <w:tcBorders>
              <w:top w:val="single" w:sz="6" w:space="0" w:color="auto"/>
              <w:left w:val="single" w:sz="6" w:space="0" w:color="auto"/>
              <w:bottom w:val="single" w:sz="6" w:space="0" w:color="auto"/>
              <w:right w:val="single" w:sz="6" w:space="0" w:color="auto"/>
            </w:tcBorders>
          </w:tcPr>
          <w:p w14:paraId="22DCA908" w14:textId="77777777" w:rsidR="00941720" w:rsidRPr="00C60EFB" w:rsidRDefault="00941720" w:rsidP="00F71562">
            <w:pPr>
              <w:snapToGrid w:val="0"/>
              <w:spacing w:before="38" w:after="34"/>
              <w:jc w:val="both"/>
              <w:rPr>
                <w:rFonts w:ascii="Arial" w:hAnsi="Arial" w:cs="Arial"/>
                <w:b/>
                <w:sz w:val="16"/>
                <w:szCs w:val="16"/>
              </w:rPr>
            </w:pPr>
            <w:r w:rsidRPr="00C60EFB">
              <w:rPr>
                <w:rFonts w:ascii="Arial" w:hAnsi="Arial" w:cs="Arial"/>
                <w:b/>
                <w:sz w:val="16"/>
                <w:szCs w:val="16"/>
              </w:rPr>
              <w:t>Molgramostim.</w:t>
            </w:r>
          </w:p>
        </w:tc>
        <w:tc>
          <w:tcPr>
            <w:tcW w:w="4106" w:type="dxa"/>
            <w:vMerge w:val="restart"/>
            <w:tcBorders>
              <w:top w:val="single" w:sz="6" w:space="0" w:color="auto"/>
              <w:left w:val="single" w:sz="6" w:space="0" w:color="auto"/>
              <w:right w:val="single" w:sz="6" w:space="0" w:color="auto"/>
            </w:tcBorders>
          </w:tcPr>
          <w:p w14:paraId="064D51D4" w14:textId="77777777" w:rsidR="00941720" w:rsidRPr="00C60EFB" w:rsidRDefault="00941720" w:rsidP="00F71562">
            <w:pPr>
              <w:snapToGrid w:val="0"/>
              <w:spacing w:before="38" w:after="34"/>
              <w:jc w:val="both"/>
              <w:rPr>
                <w:rFonts w:ascii="Arial" w:hAnsi="Arial" w:cs="Arial"/>
                <w:sz w:val="16"/>
                <w:szCs w:val="16"/>
              </w:rPr>
            </w:pPr>
          </w:p>
        </w:tc>
      </w:tr>
      <w:tr w:rsidR="00941720" w:rsidRPr="00C60EFB" w14:paraId="673D30AF"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0CF1A96B" w14:textId="77777777" w:rsidR="00941720" w:rsidRPr="00C60EFB" w:rsidRDefault="00941720" w:rsidP="00F71562">
            <w:pPr>
              <w:snapToGrid w:val="0"/>
              <w:spacing w:before="38" w:after="34"/>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2DFD35F4" w14:textId="77777777" w:rsidR="00941720" w:rsidRPr="00C60EFB" w:rsidRDefault="00941720" w:rsidP="00F71562">
            <w:pPr>
              <w:snapToGrid w:val="0"/>
              <w:spacing w:before="38" w:after="34"/>
              <w:jc w:val="both"/>
              <w:rPr>
                <w:rFonts w:ascii="Arial" w:hAnsi="Arial" w:cs="Arial"/>
                <w:sz w:val="16"/>
                <w:szCs w:val="16"/>
              </w:rPr>
            </w:pPr>
            <w:r w:rsidRPr="00C60EFB">
              <w:rPr>
                <w:rFonts w:ascii="Arial" w:hAnsi="Arial" w:cs="Arial"/>
                <w:sz w:val="16"/>
                <w:szCs w:val="16"/>
              </w:rPr>
              <w:t>Molgramostim.</w:t>
            </w:r>
          </w:p>
        </w:tc>
        <w:tc>
          <w:tcPr>
            <w:tcW w:w="4106" w:type="dxa"/>
            <w:vMerge/>
            <w:tcBorders>
              <w:left w:val="single" w:sz="6" w:space="0" w:color="auto"/>
              <w:bottom w:val="single" w:sz="6" w:space="0" w:color="auto"/>
              <w:right w:val="single" w:sz="6" w:space="0" w:color="auto"/>
            </w:tcBorders>
          </w:tcPr>
          <w:p w14:paraId="660BA170" w14:textId="77777777" w:rsidR="00941720" w:rsidRPr="00C60EFB" w:rsidRDefault="00941720" w:rsidP="00F71562">
            <w:pPr>
              <w:snapToGrid w:val="0"/>
              <w:spacing w:before="38" w:after="34"/>
              <w:jc w:val="both"/>
              <w:rPr>
                <w:rFonts w:ascii="Arial" w:hAnsi="Arial" w:cs="Arial"/>
                <w:sz w:val="16"/>
                <w:szCs w:val="16"/>
              </w:rPr>
            </w:pPr>
          </w:p>
        </w:tc>
      </w:tr>
      <w:tr w:rsidR="00941720" w:rsidRPr="00C60EFB" w14:paraId="52CEB1D5"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3181921A" w14:textId="77777777" w:rsidR="00941720" w:rsidRPr="00C60EFB" w:rsidRDefault="00941720" w:rsidP="00F71562">
            <w:pPr>
              <w:snapToGrid w:val="0"/>
              <w:spacing w:before="38" w:after="34"/>
              <w:jc w:val="both"/>
              <w:rPr>
                <w:rFonts w:ascii="Arial" w:hAnsi="Arial" w:cs="Arial"/>
                <w:sz w:val="16"/>
                <w:szCs w:val="16"/>
              </w:rPr>
            </w:pPr>
          </w:p>
        </w:tc>
      </w:tr>
      <w:tr w:rsidR="00941720" w:rsidRPr="00C60EFB" w14:paraId="791BAFCC"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5E890FAB" w14:textId="77777777" w:rsidR="00941720" w:rsidRPr="00C60EFB" w:rsidRDefault="00941720" w:rsidP="00F71562">
            <w:pPr>
              <w:snapToGrid w:val="0"/>
              <w:spacing w:before="38" w:after="34"/>
              <w:jc w:val="both"/>
              <w:rPr>
                <w:rFonts w:ascii="Arial" w:hAnsi="Arial" w:cs="Arial"/>
                <w:sz w:val="16"/>
                <w:szCs w:val="16"/>
              </w:rPr>
            </w:pPr>
            <w:r w:rsidRPr="00C60EFB">
              <w:rPr>
                <w:rFonts w:ascii="Arial" w:hAnsi="Arial" w:cs="Arial"/>
                <w:b/>
                <w:sz w:val="16"/>
                <w:szCs w:val="16"/>
              </w:rPr>
              <w:t>3002.13.99</w:t>
            </w:r>
          </w:p>
        </w:tc>
        <w:tc>
          <w:tcPr>
            <w:tcW w:w="3188" w:type="dxa"/>
            <w:tcBorders>
              <w:top w:val="single" w:sz="6" w:space="0" w:color="auto"/>
              <w:left w:val="single" w:sz="6" w:space="0" w:color="auto"/>
              <w:bottom w:val="single" w:sz="6" w:space="0" w:color="auto"/>
              <w:right w:val="single" w:sz="6" w:space="0" w:color="auto"/>
            </w:tcBorders>
          </w:tcPr>
          <w:p w14:paraId="4B2B046A" w14:textId="77777777" w:rsidR="00941720" w:rsidRPr="00C60EFB" w:rsidRDefault="00941720" w:rsidP="00F71562">
            <w:pPr>
              <w:snapToGrid w:val="0"/>
              <w:spacing w:before="38" w:after="34"/>
              <w:jc w:val="both"/>
              <w:rPr>
                <w:rFonts w:ascii="Arial" w:hAnsi="Arial" w:cs="Arial"/>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14:paraId="4C55228F" w14:textId="77777777" w:rsidR="00941720" w:rsidRPr="00C60EFB" w:rsidRDefault="00941720" w:rsidP="00F71562">
            <w:pPr>
              <w:snapToGrid w:val="0"/>
              <w:spacing w:before="38" w:after="34"/>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Interferón alfa 2A o 2B, humano recombinante.</w:t>
            </w:r>
          </w:p>
        </w:tc>
      </w:tr>
      <w:tr w:rsidR="00941720" w:rsidRPr="00C60EFB" w14:paraId="71FF6681"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36341BDF" w14:textId="77777777" w:rsidR="00941720" w:rsidRPr="00C60EFB" w:rsidRDefault="00941720" w:rsidP="00F71562">
            <w:pPr>
              <w:snapToGrid w:val="0"/>
              <w:spacing w:before="38" w:after="34"/>
              <w:jc w:val="right"/>
              <w:rPr>
                <w:rFonts w:ascii="Arial" w:hAnsi="Arial" w:cs="Arial"/>
                <w:sz w:val="16"/>
                <w:szCs w:val="16"/>
              </w:rPr>
            </w:pPr>
            <w:r w:rsidRPr="00C60EFB">
              <w:rPr>
                <w:rFonts w:ascii="Arial" w:hAnsi="Arial" w:cs="Arial"/>
                <w:sz w:val="16"/>
                <w:szCs w:val="16"/>
              </w:rPr>
              <w:t>01</w:t>
            </w:r>
          </w:p>
        </w:tc>
        <w:tc>
          <w:tcPr>
            <w:tcW w:w="3188" w:type="dxa"/>
            <w:tcBorders>
              <w:top w:val="single" w:sz="6" w:space="0" w:color="auto"/>
              <w:left w:val="single" w:sz="6" w:space="0" w:color="auto"/>
              <w:bottom w:val="single" w:sz="6" w:space="0" w:color="auto"/>
              <w:right w:val="single" w:sz="6" w:space="0" w:color="auto"/>
            </w:tcBorders>
          </w:tcPr>
          <w:p w14:paraId="081E101C" w14:textId="77777777" w:rsidR="00941720" w:rsidRPr="00C60EFB" w:rsidRDefault="00941720" w:rsidP="00F71562">
            <w:pPr>
              <w:snapToGrid w:val="0"/>
              <w:spacing w:before="38" w:after="34"/>
              <w:jc w:val="both"/>
              <w:rPr>
                <w:rFonts w:ascii="Arial" w:hAnsi="Arial" w:cs="Arial"/>
                <w:sz w:val="16"/>
                <w:szCs w:val="16"/>
              </w:rPr>
            </w:pPr>
            <w:r w:rsidRPr="00C60EFB">
              <w:rPr>
                <w:rFonts w:ascii="Arial" w:hAnsi="Arial" w:cs="Arial"/>
                <w:sz w:val="16"/>
                <w:szCs w:val="16"/>
              </w:rPr>
              <w:t>Interferón alfa 2A o 2B, humano recombinante.</w:t>
            </w:r>
          </w:p>
        </w:tc>
        <w:tc>
          <w:tcPr>
            <w:tcW w:w="4106" w:type="dxa"/>
            <w:vMerge/>
            <w:tcBorders>
              <w:left w:val="single" w:sz="6" w:space="0" w:color="auto"/>
              <w:bottom w:val="single" w:sz="6" w:space="0" w:color="auto"/>
              <w:right w:val="single" w:sz="6" w:space="0" w:color="auto"/>
            </w:tcBorders>
          </w:tcPr>
          <w:p w14:paraId="045CAA56" w14:textId="77777777" w:rsidR="00941720" w:rsidRPr="00C60EFB" w:rsidRDefault="00941720" w:rsidP="00F71562">
            <w:pPr>
              <w:snapToGrid w:val="0"/>
              <w:spacing w:before="38" w:after="34"/>
              <w:jc w:val="both"/>
              <w:rPr>
                <w:rFonts w:ascii="Arial" w:hAnsi="Arial" w:cs="Arial"/>
                <w:sz w:val="16"/>
                <w:szCs w:val="16"/>
              </w:rPr>
            </w:pPr>
          </w:p>
        </w:tc>
      </w:tr>
      <w:tr w:rsidR="00941720" w:rsidRPr="00C60EFB" w14:paraId="67B5295F"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6E0C44B8" w14:textId="77777777" w:rsidR="00941720" w:rsidRPr="00C60EFB" w:rsidRDefault="00941720" w:rsidP="00F71562">
            <w:pPr>
              <w:snapToGrid w:val="0"/>
              <w:spacing w:before="38" w:after="34"/>
              <w:jc w:val="both"/>
              <w:rPr>
                <w:rFonts w:ascii="Arial" w:hAnsi="Arial" w:cs="Arial"/>
                <w:sz w:val="16"/>
                <w:szCs w:val="16"/>
              </w:rPr>
            </w:pPr>
          </w:p>
        </w:tc>
      </w:tr>
      <w:tr w:rsidR="00941720" w:rsidRPr="00C60EFB" w14:paraId="04E84D94"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2C011C52" w14:textId="77777777" w:rsidR="00941720" w:rsidRPr="00C60EFB" w:rsidRDefault="00941720" w:rsidP="00F71562">
            <w:pPr>
              <w:snapToGrid w:val="0"/>
              <w:spacing w:before="38" w:after="34"/>
              <w:jc w:val="both"/>
              <w:rPr>
                <w:rFonts w:ascii="Arial" w:hAnsi="Arial" w:cs="Arial"/>
                <w:b/>
                <w:sz w:val="16"/>
                <w:szCs w:val="16"/>
              </w:rPr>
            </w:pPr>
            <w:r w:rsidRPr="00C60EFB">
              <w:rPr>
                <w:rFonts w:ascii="Arial" w:hAnsi="Arial" w:cs="Arial"/>
                <w:b/>
                <w:sz w:val="16"/>
                <w:szCs w:val="16"/>
              </w:rPr>
              <w:t>3002.15.02</w:t>
            </w:r>
          </w:p>
        </w:tc>
        <w:tc>
          <w:tcPr>
            <w:tcW w:w="3188" w:type="dxa"/>
            <w:tcBorders>
              <w:top w:val="single" w:sz="6" w:space="0" w:color="auto"/>
              <w:left w:val="single" w:sz="6" w:space="0" w:color="auto"/>
              <w:bottom w:val="single" w:sz="6" w:space="0" w:color="auto"/>
              <w:right w:val="single" w:sz="6" w:space="0" w:color="auto"/>
            </w:tcBorders>
          </w:tcPr>
          <w:p w14:paraId="41A84477" w14:textId="77777777" w:rsidR="00941720" w:rsidRPr="00C60EFB" w:rsidRDefault="00941720" w:rsidP="00F71562">
            <w:pPr>
              <w:snapToGrid w:val="0"/>
              <w:spacing w:before="38" w:after="34"/>
              <w:jc w:val="both"/>
              <w:rPr>
                <w:rFonts w:ascii="Arial" w:hAnsi="Arial" w:cs="Arial"/>
                <w:b/>
                <w:sz w:val="16"/>
                <w:szCs w:val="16"/>
              </w:rPr>
            </w:pPr>
            <w:r w:rsidRPr="00C60EFB">
              <w:rPr>
                <w:rFonts w:ascii="Arial" w:hAnsi="Arial" w:cs="Arial"/>
                <w:b/>
                <w:sz w:val="16"/>
                <w:szCs w:val="16"/>
              </w:rPr>
              <w:t>Medicamentos a base de rituximab.</w:t>
            </w:r>
          </w:p>
        </w:tc>
        <w:tc>
          <w:tcPr>
            <w:tcW w:w="4106" w:type="dxa"/>
            <w:vMerge w:val="restart"/>
            <w:tcBorders>
              <w:top w:val="single" w:sz="6" w:space="0" w:color="auto"/>
              <w:left w:val="single" w:sz="6" w:space="0" w:color="auto"/>
              <w:right w:val="single" w:sz="6" w:space="0" w:color="auto"/>
            </w:tcBorders>
          </w:tcPr>
          <w:p w14:paraId="6F57586D" w14:textId="77777777" w:rsidR="00941720" w:rsidRPr="00C60EFB" w:rsidRDefault="00941720" w:rsidP="00F71562">
            <w:pPr>
              <w:snapToGrid w:val="0"/>
              <w:spacing w:before="38" w:after="34"/>
              <w:jc w:val="both"/>
              <w:rPr>
                <w:rFonts w:ascii="Arial" w:hAnsi="Arial" w:cs="Arial"/>
                <w:sz w:val="16"/>
                <w:szCs w:val="16"/>
              </w:rPr>
            </w:pPr>
          </w:p>
        </w:tc>
      </w:tr>
      <w:tr w:rsidR="00941720" w:rsidRPr="00C60EFB" w14:paraId="5D86C807"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5EF4E388" w14:textId="77777777" w:rsidR="00941720" w:rsidRPr="00C60EFB" w:rsidRDefault="00941720" w:rsidP="00F71562">
            <w:pPr>
              <w:snapToGrid w:val="0"/>
              <w:spacing w:before="38" w:after="34"/>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73C9BE28" w14:textId="77777777" w:rsidR="00941720" w:rsidRPr="00C60EFB" w:rsidRDefault="00941720" w:rsidP="00F71562">
            <w:pPr>
              <w:snapToGrid w:val="0"/>
              <w:spacing w:before="38" w:after="34"/>
              <w:jc w:val="both"/>
              <w:rPr>
                <w:rFonts w:ascii="Arial" w:hAnsi="Arial" w:cs="Arial"/>
                <w:sz w:val="16"/>
                <w:szCs w:val="16"/>
              </w:rPr>
            </w:pPr>
            <w:r w:rsidRPr="00C60EFB">
              <w:rPr>
                <w:rFonts w:ascii="Arial" w:hAnsi="Arial" w:cs="Arial"/>
                <w:sz w:val="16"/>
                <w:szCs w:val="16"/>
              </w:rPr>
              <w:t>Medicamentos a base de rituximab.</w:t>
            </w:r>
          </w:p>
        </w:tc>
        <w:tc>
          <w:tcPr>
            <w:tcW w:w="4106" w:type="dxa"/>
            <w:vMerge/>
            <w:tcBorders>
              <w:left w:val="single" w:sz="6" w:space="0" w:color="auto"/>
              <w:bottom w:val="single" w:sz="6" w:space="0" w:color="auto"/>
              <w:right w:val="single" w:sz="6" w:space="0" w:color="auto"/>
            </w:tcBorders>
          </w:tcPr>
          <w:p w14:paraId="1D90F800" w14:textId="77777777" w:rsidR="00941720" w:rsidRPr="00C60EFB" w:rsidRDefault="00941720" w:rsidP="00F71562">
            <w:pPr>
              <w:snapToGrid w:val="0"/>
              <w:spacing w:before="38" w:after="34"/>
              <w:jc w:val="both"/>
              <w:rPr>
                <w:rFonts w:ascii="Arial" w:hAnsi="Arial" w:cs="Arial"/>
                <w:sz w:val="16"/>
                <w:szCs w:val="16"/>
              </w:rPr>
            </w:pPr>
          </w:p>
        </w:tc>
      </w:tr>
      <w:tr w:rsidR="00941720" w:rsidRPr="00C60EFB" w14:paraId="2A425AB2"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16B49EF2" w14:textId="77777777" w:rsidR="00941720" w:rsidRPr="00C60EFB" w:rsidRDefault="00941720" w:rsidP="00F71562">
            <w:pPr>
              <w:snapToGrid w:val="0"/>
              <w:spacing w:before="38" w:after="34"/>
              <w:jc w:val="both"/>
              <w:rPr>
                <w:rFonts w:ascii="Arial" w:hAnsi="Arial" w:cs="Arial"/>
                <w:sz w:val="16"/>
                <w:szCs w:val="16"/>
              </w:rPr>
            </w:pPr>
          </w:p>
        </w:tc>
      </w:tr>
      <w:tr w:rsidR="00941720" w:rsidRPr="00C60EFB" w14:paraId="23F7800E"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4E9E1BA8" w14:textId="77777777" w:rsidR="00941720" w:rsidRPr="00C60EFB" w:rsidRDefault="00941720" w:rsidP="00F71562">
            <w:pPr>
              <w:snapToGrid w:val="0"/>
              <w:spacing w:before="38" w:after="34"/>
              <w:jc w:val="both"/>
              <w:rPr>
                <w:rFonts w:ascii="Arial" w:hAnsi="Arial" w:cs="Arial"/>
                <w:b/>
                <w:sz w:val="16"/>
                <w:szCs w:val="16"/>
              </w:rPr>
            </w:pPr>
            <w:r w:rsidRPr="00C60EFB">
              <w:rPr>
                <w:rFonts w:ascii="Arial" w:hAnsi="Arial" w:cs="Arial"/>
                <w:b/>
                <w:sz w:val="16"/>
                <w:szCs w:val="16"/>
              </w:rPr>
              <w:lastRenderedPageBreak/>
              <w:t>3002.15.03</w:t>
            </w:r>
          </w:p>
        </w:tc>
        <w:tc>
          <w:tcPr>
            <w:tcW w:w="3188" w:type="dxa"/>
            <w:tcBorders>
              <w:top w:val="single" w:sz="6" w:space="0" w:color="auto"/>
              <w:left w:val="single" w:sz="6" w:space="0" w:color="auto"/>
              <w:bottom w:val="single" w:sz="6" w:space="0" w:color="auto"/>
              <w:right w:val="single" w:sz="6" w:space="0" w:color="auto"/>
            </w:tcBorders>
          </w:tcPr>
          <w:p w14:paraId="2297D054" w14:textId="77777777" w:rsidR="00941720" w:rsidRPr="00C60EFB" w:rsidRDefault="00941720" w:rsidP="00F71562">
            <w:pPr>
              <w:snapToGrid w:val="0"/>
              <w:spacing w:before="38" w:after="34"/>
              <w:jc w:val="both"/>
              <w:rPr>
                <w:rFonts w:ascii="Arial" w:hAnsi="Arial" w:cs="Arial"/>
                <w:b/>
                <w:sz w:val="16"/>
                <w:szCs w:val="16"/>
              </w:rPr>
            </w:pPr>
            <w:r w:rsidRPr="00C60EFB">
              <w:rPr>
                <w:rFonts w:ascii="Arial" w:hAnsi="Arial" w:cs="Arial"/>
                <w:b/>
                <w:sz w:val="16"/>
                <w:szCs w:val="16"/>
              </w:rPr>
              <w:t>Medicamentos que contengan molgramostim.</w:t>
            </w:r>
          </w:p>
        </w:tc>
        <w:tc>
          <w:tcPr>
            <w:tcW w:w="4106" w:type="dxa"/>
            <w:vMerge w:val="restart"/>
            <w:tcBorders>
              <w:top w:val="single" w:sz="6" w:space="0" w:color="auto"/>
              <w:left w:val="single" w:sz="6" w:space="0" w:color="auto"/>
              <w:right w:val="single" w:sz="6" w:space="0" w:color="auto"/>
            </w:tcBorders>
          </w:tcPr>
          <w:p w14:paraId="351FE741" w14:textId="77777777" w:rsidR="00941720" w:rsidRPr="00C60EFB" w:rsidRDefault="00941720" w:rsidP="00F71562">
            <w:pPr>
              <w:snapToGrid w:val="0"/>
              <w:spacing w:before="38" w:after="34"/>
              <w:jc w:val="both"/>
              <w:rPr>
                <w:rFonts w:ascii="Arial" w:hAnsi="Arial" w:cs="Arial"/>
                <w:sz w:val="16"/>
                <w:szCs w:val="16"/>
              </w:rPr>
            </w:pPr>
          </w:p>
        </w:tc>
      </w:tr>
      <w:tr w:rsidR="00941720" w:rsidRPr="00C60EFB" w14:paraId="27478F98"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68F871F3" w14:textId="77777777" w:rsidR="00941720" w:rsidRPr="00C60EFB" w:rsidRDefault="00941720" w:rsidP="00F71562">
            <w:pPr>
              <w:snapToGrid w:val="0"/>
              <w:spacing w:before="38" w:after="34"/>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1E386174" w14:textId="77777777" w:rsidR="00941720" w:rsidRPr="00C60EFB" w:rsidRDefault="00941720" w:rsidP="00F71562">
            <w:pPr>
              <w:snapToGrid w:val="0"/>
              <w:spacing w:before="38" w:after="34"/>
              <w:jc w:val="both"/>
              <w:rPr>
                <w:rFonts w:ascii="Arial" w:hAnsi="Arial" w:cs="Arial"/>
                <w:sz w:val="16"/>
                <w:szCs w:val="16"/>
              </w:rPr>
            </w:pPr>
            <w:r w:rsidRPr="00C60EFB">
              <w:rPr>
                <w:rFonts w:ascii="Arial" w:hAnsi="Arial" w:cs="Arial"/>
                <w:sz w:val="16"/>
                <w:szCs w:val="16"/>
              </w:rPr>
              <w:t>Medicamentos que contengan molgramostim.</w:t>
            </w:r>
          </w:p>
        </w:tc>
        <w:tc>
          <w:tcPr>
            <w:tcW w:w="4106" w:type="dxa"/>
            <w:vMerge/>
            <w:tcBorders>
              <w:left w:val="single" w:sz="6" w:space="0" w:color="auto"/>
              <w:bottom w:val="single" w:sz="6" w:space="0" w:color="auto"/>
              <w:right w:val="single" w:sz="6" w:space="0" w:color="auto"/>
            </w:tcBorders>
          </w:tcPr>
          <w:p w14:paraId="73FF6160" w14:textId="77777777" w:rsidR="00941720" w:rsidRPr="00C60EFB" w:rsidRDefault="00941720" w:rsidP="00F71562">
            <w:pPr>
              <w:snapToGrid w:val="0"/>
              <w:spacing w:before="38" w:after="34"/>
              <w:jc w:val="both"/>
              <w:rPr>
                <w:rFonts w:ascii="Arial" w:hAnsi="Arial" w:cs="Arial"/>
                <w:sz w:val="16"/>
                <w:szCs w:val="16"/>
              </w:rPr>
            </w:pPr>
          </w:p>
        </w:tc>
      </w:tr>
      <w:tr w:rsidR="00941720" w:rsidRPr="00C60EFB" w14:paraId="1CABE081"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7F5C8D76" w14:textId="77777777" w:rsidR="00941720" w:rsidRPr="00C60EFB" w:rsidRDefault="00941720" w:rsidP="00F71562">
            <w:pPr>
              <w:snapToGrid w:val="0"/>
              <w:spacing w:before="38" w:after="34"/>
              <w:jc w:val="both"/>
              <w:rPr>
                <w:rFonts w:ascii="Arial" w:hAnsi="Arial" w:cs="Arial"/>
                <w:sz w:val="16"/>
                <w:szCs w:val="16"/>
              </w:rPr>
            </w:pPr>
          </w:p>
        </w:tc>
      </w:tr>
      <w:tr w:rsidR="00941720" w:rsidRPr="00C60EFB" w14:paraId="576FAB87"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08D0796D" w14:textId="77777777" w:rsidR="00941720" w:rsidRPr="00C60EFB" w:rsidRDefault="00941720" w:rsidP="00F71562">
            <w:pPr>
              <w:snapToGrid w:val="0"/>
              <w:spacing w:before="38" w:after="34"/>
              <w:jc w:val="both"/>
              <w:rPr>
                <w:rFonts w:ascii="Arial" w:hAnsi="Arial" w:cs="Arial"/>
                <w:b/>
                <w:sz w:val="16"/>
                <w:szCs w:val="16"/>
              </w:rPr>
            </w:pPr>
            <w:r w:rsidRPr="00C60EFB">
              <w:rPr>
                <w:rFonts w:ascii="Arial" w:hAnsi="Arial" w:cs="Arial"/>
                <w:b/>
                <w:sz w:val="16"/>
                <w:szCs w:val="16"/>
              </w:rPr>
              <w:t>3002.15.99</w:t>
            </w:r>
          </w:p>
        </w:tc>
        <w:tc>
          <w:tcPr>
            <w:tcW w:w="3188" w:type="dxa"/>
            <w:tcBorders>
              <w:top w:val="single" w:sz="6" w:space="0" w:color="auto"/>
              <w:left w:val="single" w:sz="6" w:space="0" w:color="auto"/>
              <w:bottom w:val="single" w:sz="6" w:space="0" w:color="auto"/>
              <w:right w:val="single" w:sz="6" w:space="0" w:color="auto"/>
            </w:tcBorders>
          </w:tcPr>
          <w:p w14:paraId="40CF05CB" w14:textId="77777777" w:rsidR="00941720" w:rsidRPr="00C60EFB" w:rsidRDefault="00941720" w:rsidP="00F71562">
            <w:pPr>
              <w:snapToGrid w:val="0"/>
              <w:spacing w:before="38" w:after="34"/>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14:paraId="611E0340" w14:textId="77777777" w:rsidR="00941720" w:rsidRPr="00C60EFB" w:rsidRDefault="00941720" w:rsidP="00F71562">
            <w:pPr>
              <w:snapToGrid w:val="0"/>
              <w:spacing w:before="38" w:after="34"/>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medicamentos que contengan anticuerpos monoclonales.</w:t>
            </w:r>
          </w:p>
        </w:tc>
      </w:tr>
      <w:tr w:rsidR="00941720" w:rsidRPr="00C60EFB" w14:paraId="57B757C0"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72144EDA" w14:textId="77777777" w:rsidR="00941720" w:rsidRPr="00C60EFB" w:rsidRDefault="00941720" w:rsidP="00F71562">
            <w:pPr>
              <w:snapToGrid w:val="0"/>
              <w:spacing w:before="38" w:after="34"/>
              <w:jc w:val="right"/>
              <w:rPr>
                <w:rFonts w:ascii="Arial" w:hAnsi="Arial" w:cs="Arial"/>
                <w:sz w:val="16"/>
                <w:szCs w:val="16"/>
              </w:rPr>
            </w:pPr>
            <w:r w:rsidRPr="00C60EFB">
              <w:rPr>
                <w:rFonts w:ascii="Arial" w:hAnsi="Arial" w:cs="Arial"/>
                <w:sz w:val="16"/>
                <w:szCs w:val="16"/>
              </w:rPr>
              <w:t>01</w:t>
            </w:r>
          </w:p>
        </w:tc>
        <w:tc>
          <w:tcPr>
            <w:tcW w:w="3188" w:type="dxa"/>
            <w:tcBorders>
              <w:top w:val="single" w:sz="6" w:space="0" w:color="auto"/>
              <w:left w:val="single" w:sz="6" w:space="0" w:color="auto"/>
              <w:bottom w:val="single" w:sz="6" w:space="0" w:color="auto"/>
              <w:right w:val="single" w:sz="6" w:space="0" w:color="auto"/>
            </w:tcBorders>
          </w:tcPr>
          <w:p w14:paraId="10220838" w14:textId="77777777" w:rsidR="00941720" w:rsidRPr="00C60EFB" w:rsidRDefault="00941720" w:rsidP="00F71562">
            <w:pPr>
              <w:snapToGrid w:val="0"/>
              <w:spacing w:before="38" w:after="34"/>
              <w:jc w:val="both"/>
              <w:rPr>
                <w:rFonts w:ascii="Arial" w:hAnsi="Arial" w:cs="Arial"/>
                <w:sz w:val="16"/>
                <w:szCs w:val="16"/>
              </w:rPr>
            </w:pPr>
            <w:r w:rsidRPr="00C60EFB">
              <w:rPr>
                <w:rFonts w:ascii="Arial" w:hAnsi="Arial" w:cs="Arial"/>
                <w:sz w:val="16"/>
                <w:szCs w:val="16"/>
              </w:rPr>
              <w:t>Medicamentos que contengan anticuerpos monoclonales.</w:t>
            </w:r>
          </w:p>
        </w:tc>
        <w:tc>
          <w:tcPr>
            <w:tcW w:w="4106" w:type="dxa"/>
            <w:vMerge/>
            <w:tcBorders>
              <w:left w:val="single" w:sz="6" w:space="0" w:color="auto"/>
              <w:bottom w:val="single" w:sz="6" w:space="0" w:color="auto"/>
              <w:right w:val="single" w:sz="6" w:space="0" w:color="auto"/>
            </w:tcBorders>
          </w:tcPr>
          <w:p w14:paraId="04A20C1D" w14:textId="77777777" w:rsidR="00941720" w:rsidRPr="00C60EFB" w:rsidRDefault="00941720" w:rsidP="00F71562">
            <w:pPr>
              <w:snapToGrid w:val="0"/>
              <w:spacing w:before="38" w:after="34"/>
              <w:jc w:val="both"/>
              <w:rPr>
                <w:rFonts w:ascii="Arial" w:hAnsi="Arial" w:cs="Arial"/>
                <w:sz w:val="16"/>
                <w:szCs w:val="16"/>
              </w:rPr>
            </w:pPr>
          </w:p>
        </w:tc>
      </w:tr>
      <w:tr w:rsidR="00941720" w:rsidRPr="00C60EFB" w14:paraId="4C2CABF4"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2FAE48D4" w14:textId="77777777" w:rsidR="00941720" w:rsidRPr="00C60EFB" w:rsidRDefault="00941720" w:rsidP="00F71562">
            <w:pPr>
              <w:snapToGrid w:val="0"/>
              <w:spacing w:before="38" w:after="34"/>
              <w:jc w:val="both"/>
              <w:rPr>
                <w:rFonts w:ascii="Arial" w:hAnsi="Arial" w:cs="Arial"/>
                <w:sz w:val="16"/>
                <w:szCs w:val="16"/>
              </w:rPr>
            </w:pPr>
          </w:p>
        </w:tc>
      </w:tr>
      <w:tr w:rsidR="00941720" w:rsidRPr="00C60EFB" w14:paraId="5A36BF05"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68CD9FA8" w14:textId="77777777" w:rsidR="00941720" w:rsidRPr="00C60EFB" w:rsidRDefault="00941720" w:rsidP="00F71562">
            <w:pPr>
              <w:snapToGrid w:val="0"/>
              <w:spacing w:before="38" w:after="34"/>
              <w:jc w:val="both"/>
              <w:rPr>
                <w:rFonts w:ascii="Arial" w:hAnsi="Arial" w:cs="Arial"/>
                <w:b/>
                <w:sz w:val="16"/>
                <w:szCs w:val="16"/>
              </w:rPr>
            </w:pPr>
            <w:r w:rsidRPr="00C60EFB">
              <w:rPr>
                <w:rFonts w:ascii="Arial" w:hAnsi="Arial" w:cs="Arial"/>
                <w:b/>
                <w:sz w:val="16"/>
                <w:szCs w:val="16"/>
              </w:rPr>
              <w:t>3002.41.01</w:t>
            </w:r>
          </w:p>
        </w:tc>
        <w:tc>
          <w:tcPr>
            <w:tcW w:w="3188" w:type="dxa"/>
            <w:tcBorders>
              <w:top w:val="single" w:sz="6" w:space="0" w:color="auto"/>
              <w:left w:val="single" w:sz="6" w:space="0" w:color="auto"/>
              <w:bottom w:val="single" w:sz="6" w:space="0" w:color="auto"/>
              <w:right w:val="single" w:sz="6" w:space="0" w:color="auto"/>
            </w:tcBorders>
          </w:tcPr>
          <w:p w14:paraId="3372DF13" w14:textId="77777777" w:rsidR="00941720" w:rsidRPr="00C60EFB" w:rsidRDefault="00941720" w:rsidP="00F71562">
            <w:pPr>
              <w:snapToGrid w:val="0"/>
              <w:spacing w:before="38" w:after="34"/>
              <w:jc w:val="both"/>
              <w:rPr>
                <w:rFonts w:ascii="Arial" w:hAnsi="Arial" w:cs="Arial"/>
                <w:b/>
                <w:sz w:val="16"/>
                <w:szCs w:val="16"/>
              </w:rPr>
            </w:pPr>
            <w:r w:rsidRPr="00C60EFB">
              <w:rPr>
                <w:rFonts w:ascii="Arial" w:hAnsi="Arial" w:cs="Arial"/>
                <w:b/>
                <w:sz w:val="16"/>
                <w:szCs w:val="16"/>
              </w:rPr>
              <w:t>Vacuna antiestafilocócica.</w:t>
            </w:r>
          </w:p>
        </w:tc>
        <w:tc>
          <w:tcPr>
            <w:tcW w:w="4106" w:type="dxa"/>
            <w:vMerge w:val="restart"/>
            <w:tcBorders>
              <w:top w:val="single" w:sz="6" w:space="0" w:color="auto"/>
              <w:left w:val="single" w:sz="6" w:space="0" w:color="auto"/>
              <w:right w:val="single" w:sz="6" w:space="0" w:color="auto"/>
            </w:tcBorders>
          </w:tcPr>
          <w:p w14:paraId="58E4BD15" w14:textId="77777777" w:rsidR="00941720" w:rsidRPr="00C60EFB" w:rsidRDefault="00941720" w:rsidP="00F71562">
            <w:pPr>
              <w:snapToGrid w:val="0"/>
              <w:spacing w:before="38" w:after="34"/>
              <w:jc w:val="both"/>
              <w:rPr>
                <w:rFonts w:ascii="Arial" w:hAnsi="Arial" w:cs="Arial"/>
                <w:sz w:val="16"/>
                <w:szCs w:val="16"/>
              </w:rPr>
            </w:pPr>
          </w:p>
        </w:tc>
      </w:tr>
      <w:tr w:rsidR="00941720" w:rsidRPr="00C60EFB" w14:paraId="1AD96633"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014B0E58" w14:textId="77777777" w:rsidR="00941720" w:rsidRPr="00C60EFB" w:rsidRDefault="00941720" w:rsidP="00F71562">
            <w:pPr>
              <w:snapToGrid w:val="0"/>
              <w:spacing w:before="38" w:after="34"/>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3771EC2F" w14:textId="77777777" w:rsidR="00941720" w:rsidRPr="00C60EFB" w:rsidRDefault="00941720" w:rsidP="00F71562">
            <w:pPr>
              <w:snapToGrid w:val="0"/>
              <w:spacing w:before="38" w:after="34"/>
              <w:jc w:val="both"/>
              <w:rPr>
                <w:rFonts w:ascii="Arial" w:hAnsi="Arial" w:cs="Arial"/>
                <w:sz w:val="16"/>
                <w:szCs w:val="16"/>
              </w:rPr>
            </w:pPr>
            <w:r w:rsidRPr="00C60EFB">
              <w:rPr>
                <w:rFonts w:ascii="Arial" w:hAnsi="Arial" w:cs="Arial"/>
                <w:sz w:val="16"/>
                <w:szCs w:val="16"/>
              </w:rPr>
              <w:t>Vacuna antiestafilocócica.</w:t>
            </w:r>
          </w:p>
        </w:tc>
        <w:tc>
          <w:tcPr>
            <w:tcW w:w="4106" w:type="dxa"/>
            <w:vMerge/>
            <w:tcBorders>
              <w:left w:val="single" w:sz="6" w:space="0" w:color="auto"/>
              <w:bottom w:val="single" w:sz="6" w:space="0" w:color="auto"/>
              <w:right w:val="single" w:sz="6" w:space="0" w:color="auto"/>
            </w:tcBorders>
          </w:tcPr>
          <w:p w14:paraId="287E92FB" w14:textId="77777777" w:rsidR="00941720" w:rsidRPr="00C60EFB" w:rsidRDefault="00941720" w:rsidP="00F71562">
            <w:pPr>
              <w:snapToGrid w:val="0"/>
              <w:spacing w:before="38" w:after="34"/>
              <w:jc w:val="both"/>
              <w:rPr>
                <w:rFonts w:ascii="Arial" w:hAnsi="Arial" w:cs="Arial"/>
                <w:sz w:val="16"/>
                <w:szCs w:val="16"/>
              </w:rPr>
            </w:pPr>
          </w:p>
        </w:tc>
      </w:tr>
      <w:tr w:rsidR="00941720" w:rsidRPr="00C60EFB" w14:paraId="29DE33BB"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21328327" w14:textId="77777777" w:rsidR="00941720" w:rsidRPr="00C60EFB" w:rsidRDefault="00941720" w:rsidP="00F71562">
            <w:pPr>
              <w:snapToGrid w:val="0"/>
              <w:spacing w:before="38" w:after="34"/>
              <w:jc w:val="both"/>
              <w:rPr>
                <w:rFonts w:ascii="Arial" w:hAnsi="Arial" w:cs="Arial"/>
                <w:sz w:val="16"/>
                <w:szCs w:val="16"/>
              </w:rPr>
            </w:pPr>
          </w:p>
        </w:tc>
      </w:tr>
      <w:tr w:rsidR="00941720" w:rsidRPr="00C60EFB" w14:paraId="34FECA89"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4C734820" w14:textId="77777777" w:rsidR="00941720" w:rsidRPr="00C60EFB" w:rsidRDefault="00941720" w:rsidP="00F71562">
            <w:pPr>
              <w:snapToGrid w:val="0"/>
              <w:spacing w:before="38" w:after="34"/>
              <w:jc w:val="both"/>
              <w:rPr>
                <w:rFonts w:ascii="Arial" w:hAnsi="Arial" w:cs="Arial"/>
                <w:b/>
                <w:sz w:val="16"/>
                <w:szCs w:val="16"/>
              </w:rPr>
            </w:pPr>
            <w:r w:rsidRPr="00C60EFB">
              <w:rPr>
                <w:rFonts w:ascii="Arial" w:hAnsi="Arial" w:cs="Arial"/>
                <w:b/>
                <w:sz w:val="16"/>
                <w:szCs w:val="16"/>
              </w:rPr>
              <w:t>3002.41.02</w:t>
            </w:r>
          </w:p>
        </w:tc>
        <w:tc>
          <w:tcPr>
            <w:tcW w:w="3188" w:type="dxa"/>
            <w:tcBorders>
              <w:top w:val="single" w:sz="6" w:space="0" w:color="auto"/>
              <w:left w:val="single" w:sz="6" w:space="0" w:color="auto"/>
              <w:bottom w:val="single" w:sz="6" w:space="0" w:color="auto"/>
              <w:right w:val="single" w:sz="6" w:space="0" w:color="auto"/>
            </w:tcBorders>
          </w:tcPr>
          <w:p w14:paraId="7DA2E07E" w14:textId="77777777" w:rsidR="00941720" w:rsidRPr="00C60EFB" w:rsidRDefault="00941720" w:rsidP="00F71562">
            <w:pPr>
              <w:snapToGrid w:val="0"/>
              <w:spacing w:before="38" w:after="34"/>
              <w:jc w:val="both"/>
              <w:rPr>
                <w:rFonts w:ascii="Arial" w:hAnsi="Arial" w:cs="Arial"/>
                <w:b/>
                <w:sz w:val="16"/>
                <w:szCs w:val="16"/>
              </w:rPr>
            </w:pPr>
            <w:r w:rsidRPr="00C60EFB">
              <w:rPr>
                <w:rFonts w:ascii="Arial" w:hAnsi="Arial" w:cs="Arial"/>
                <w:b/>
                <w:sz w:val="16"/>
                <w:szCs w:val="16"/>
              </w:rPr>
              <w:t>Vacuna antihepatitis tipo "A" o "B".</w:t>
            </w:r>
          </w:p>
        </w:tc>
        <w:tc>
          <w:tcPr>
            <w:tcW w:w="4106" w:type="dxa"/>
            <w:vMerge w:val="restart"/>
            <w:tcBorders>
              <w:top w:val="single" w:sz="6" w:space="0" w:color="auto"/>
              <w:left w:val="single" w:sz="6" w:space="0" w:color="auto"/>
              <w:right w:val="single" w:sz="6" w:space="0" w:color="auto"/>
            </w:tcBorders>
          </w:tcPr>
          <w:p w14:paraId="6C8B3F0D" w14:textId="77777777" w:rsidR="00941720" w:rsidRPr="00C60EFB" w:rsidRDefault="00941720" w:rsidP="00F71562">
            <w:pPr>
              <w:snapToGrid w:val="0"/>
              <w:spacing w:before="38" w:after="34"/>
              <w:jc w:val="both"/>
              <w:rPr>
                <w:rFonts w:ascii="Arial" w:hAnsi="Arial" w:cs="Arial"/>
                <w:sz w:val="16"/>
                <w:szCs w:val="16"/>
              </w:rPr>
            </w:pPr>
          </w:p>
        </w:tc>
      </w:tr>
      <w:tr w:rsidR="00941720" w:rsidRPr="00C60EFB" w14:paraId="6C5FC04D"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2DACCA81" w14:textId="77777777" w:rsidR="00941720" w:rsidRPr="00C60EFB" w:rsidRDefault="00941720" w:rsidP="00F71562">
            <w:pPr>
              <w:snapToGrid w:val="0"/>
              <w:spacing w:before="38" w:after="34"/>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58E17D72" w14:textId="77777777" w:rsidR="00941720" w:rsidRPr="00C60EFB" w:rsidRDefault="00941720" w:rsidP="00F71562">
            <w:pPr>
              <w:snapToGrid w:val="0"/>
              <w:spacing w:before="38" w:after="34"/>
              <w:jc w:val="both"/>
              <w:rPr>
                <w:rFonts w:ascii="Arial" w:hAnsi="Arial" w:cs="Arial"/>
                <w:sz w:val="16"/>
                <w:szCs w:val="16"/>
              </w:rPr>
            </w:pPr>
            <w:r w:rsidRPr="00C60EFB">
              <w:rPr>
                <w:rFonts w:ascii="Arial" w:hAnsi="Arial" w:cs="Arial"/>
                <w:sz w:val="16"/>
                <w:szCs w:val="16"/>
              </w:rPr>
              <w:t>Vacuna antihepatitis tipo "A" o "B".</w:t>
            </w:r>
          </w:p>
        </w:tc>
        <w:tc>
          <w:tcPr>
            <w:tcW w:w="4106" w:type="dxa"/>
            <w:vMerge/>
            <w:tcBorders>
              <w:left w:val="single" w:sz="6" w:space="0" w:color="auto"/>
              <w:bottom w:val="single" w:sz="6" w:space="0" w:color="auto"/>
              <w:right w:val="single" w:sz="6" w:space="0" w:color="auto"/>
            </w:tcBorders>
          </w:tcPr>
          <w:p w14:paraId="5D965C4C" w14:textId="77777777" w:rsidR="00941720" w:rsidRPr="00C60EFB" w:rsidRDefault="00941720" w:rsidP="00F71562">
            <w:pPr>
              <w:snapToGrid w:val="0"/>
              <w:spacing w:before="38" w:after="34"/>
              <w:jc w:val="both"/>
              <w:rPr>
                <w:rFonts w:ascii="Arial" w:hAnsi="Arial" w:cs="Arial"/>
                <w:sz w:val="16"/>
                <w:szCs w:val="16"/>
              </w:rPr>
            </w:pPr>
          </w:p>
        </w:tc>
      </w:tr>
      <w:tr w:rsidR="00941720" w:rsidRPr="00C60EFB" w14:paraId="1ABBA7E6"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30612B02" w14:textId="77777777" w:rsidR="00941720" w:rsidRPr="00C60EFB" w:rsidRDefault="00941720" w:rsidP="00F71562">
            <w:pPr>
              <w:snapToGrid w:val="0"/>
              <w:spacing w:before="38" w:after="34"/>
              <w:jc w:val="both"/>
              <w:rPr>
                <w:rFonts w:ascii="Arial" w:hAnsi="Arial" w:cs="Arial"/>
                <w:sz w:val="16"/>
                <w:szCs w:val="16"/>
              </w:rPr>
            </w:pPr>
          </w:p>
        </w:tc>
      </w:tr>
      <w:tr w:rsidR="00941720" w:rsidRPr="00C60EFB" w14:paraId="51F0CAF4"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2C24D090" w14:textId="77777777" w:rsidR="00941720" w:rsidRPr="00C60EFB" w:rsidRDefault="00941720" w:rsidP="00F71562">
            <w:pPr>
              <w:snapToGrid w:val="0"/>
              <w:spacing w:before="40" w:after="40" w:line="212" w:lineRule="exact"/>
              <w:jc w:val="both"/>
              <w:rPr>
                <w:rFonts w:ascii="Arial" w:hAnsi="Arial" w:cs="Arial"/>
                <w:b/>
                <w:sz w:val="16"/>
                <w:szCs w:val="16"/>
              </w:rPr>
            </w:pPr>
            <w:r w:rsidRPr="00C60EFB">
              <w:rPr>
                <w:rFonts w:ascii="Arial" w:hAnsi="Arial" w:cs="Arial"/>
                <w:b/>
                <w:sz w:val="16"/>
                <w:szCs w:val="16"/>
              </w:rPr>
              <w:t>3002.41.03</w:t>
            </w:r>
          </w:p>
        </w:tc>
        <w:tc>
          <w:tcPr>
            <w:tcW w:w="3188" w:type="dxa"/>
            <w:tcBorders>
              <w:top w:val="single" w:sz="6" w:space="0" w:color="auto"/>
              <w:left w:val="single" w:sz="6" w:space="0" w:color="auto"/>
              <w:bottom w:val="single" w:sz="6" w:space="0" w:color="auto"/>
              <w:right w:val="single" w:sz="6" w:space="0" w:color="auto"/>
            </w:tcBorders>
          </w:tcPr>
          <w:p w14:paraId="1B61EC05" w14:textId="77777777" w:rsidR="00941720" w:rsidRPr="00C60EFB" w:rsidRDefault="00941720" w:rsidP="00F71562">
            <w:pPr>
              <w:snapToGrid w:val="0"/>
              <w:spacing w:before="40" w:after="40" w:line="212" w:lineRule="exact"/>
              <w:jc w:val="both"/>
              <w:rPr>
                <w:rFonts w:ascii="Arial" w:hAnsi="Arial" w:cs="Arial"/>
                <w:b/>
                <w:sz w:val="16"/>
                <w:szCs w:val="16"/>
              </w:rPr>
            </w:pPr>
            <w:r w:rsidRPr="00C60EFB">
              <w:rPr>
                <w:rFonts w:ascii="Arial" w:hAnsi="Arial" w:cs="Arial"/>
                <w:b/>
                <w:sz w:val="16"/>
                <w:szCs w:val="16"/>
              </w:rPr>
              <w:t>Vacuna contra la haemophilus tipo "B".</w:t>
            </w:r>
          </w:p>
        </w:tc>
        <w:tc>
          <w:tcPr>
            <w:tcW w:w="4106" w:type="dxa"/>
            <w:vMerge w:val="restart"/>
            <w:tcBorders>
              <w:top w:val="single" w:sz="6" w:space="0" w:color="auto"/>
              <w:left w:val="single" w:sz="6" w:space="0" w:color="auto"/>
              <w:right w:val="single" w:sz="6" w:space="0" w:color="auto"/>
            </w:tcBorders>
          </w:tcPr>
          <w:p w14:paraId="16A84F24" w14:textId="77777777" w:rsidR="00941720" w:rsidRPr="00C60EFB" w:rsidRDefault="00941720" w:rsidP="00F71562">
            <w:pPr>
              <w:snapToGrid w:val="0"/>
              <w:spacing w:before="40" w:after="40" w:line="212" w:lineRule="exact"/>
              <w:jc w:val="both"/>
              <w:rPr>
                <w:rFonts w:ascii="Arial" w:hAnsi="Arial" w:cs="Arial"/>
                <w:sz w:val="16"/>
                <w:szCs w:val="16"/>
              </w:rPr>
            </w:pPr>
          </w:p>
        </w:tc>
      </w:tr>
      <w:tr w:rsidR="00941720" w:rsidRPr="00C60EFB" w14:paraId="3B89E4AD"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1DA6D94B" w14:textId="77777777" w:rsidR="00941720" w:rsidRPr="00C60EFB" w:rsidRDefault="00941720" w:rsidP="00F71562">
            <w:pPr>
              <w:snapToGrid w:val="0"/>
              <w:spacing w:before="40" w:after="40" w:line="212"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24EAE63E" w14:textId="77777777" w:rsidR="00941720" w:rsidRPr="00C60EFB" w:rsidRDefault="00941720" w:rsidP="00F71562">
            <w:pPr>
              <w:snapToGrid w:val="0"/>
              <w:spacing w:before="40" w:after="40" w:line="212" w:lineRule="exact"/>
              <w:jc w:val="both"/>
              <w:rPr>
                <w:rFonts w:ascii="Arial" w:hAnsi="Arial" w:cs="Arial"/>
                <w:sz w:val="16"/>
                <w:szCs w:val="16"/>
              </w:rPr>
            </w:pPr>
            <w:r w:rsidRPr="00C60EFB">
              <w:rPr>
                <w:rFonts w:ascii="Arial" w:hAnsi="Arial" w:cs="Arial"/>
                <w:sz w:val="16"/>
                <w:szCs w:val="16"/>
              </w:rPr>
              <w:t>Vacuna contra la haemophilus tipo "B".</w:t>
            </w:r>
          </w:p>
        </w:tc>
        <w:tc>
          <w:tcPr>
            <w:tcW w:w="4106" w:type="dxa"/>
            <w:vMerge/>
            <w:tcBorders>
              <w:left w:val="single" w:sz="6" w:space="0" w:color="auto"/>
              <w:bottom w:val="single" w:sz="6" w:space="0" w:color="auto"/>
              <w:right w:val="single" w:sz="6" w:space="0" w:color="auto"/>
            </w:tcBorders>
          </w:tcPr>
          <w:p w14:paraId="628FA3C0" w14:textId="77777777" w:rsidR="00941720" w:rsidRPr="00C60EFB" w:rsidRDefault="00941720" w:rsidP="00F71562">
            <w:pPr>
              <w:snapToGrid w:val="0"/>
              <w:spacing w:before="40" w:after="40" w:line="212" w:lineRule="exact"/>
              <w:jc w:val="both"/>
              <w:rPr>
                <w:rFonts w:ascii="Arial" w:hAnsi="Arial" w:cs="Arial"/>
                <w:sz w:val="16"/>
                <w:szCs w:val="16"/>
              </w:rPr>
            </w:pPr>
          </w:p>
        </w:tc>
      </w:tr>
      <w:tr w:rsidR="00941720" w:rsidRPr="00C60EFB" w14:paraId="61DA47E0"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34169837" w14:textId="77777777" w:rsidR="00941720" w:rsidRPr="00C60EFB" w:rsidRDefault="00941720" w:rsidP="00F71562">
            <w:pPr>
              <w:snapToGrid w:val="0"/>
              <w:spacing w:before="40" w:after="40" w:line="212" w:lineRule="exact"/>
              <w:jc w:val="both"/>
              <w:rPr>
                <w:rFonts w:ascii="Arial" w:hAnsi="Arial" w:cs="Arial"/>
                <w:sz w:val="16"/>
                <w:szCs w:val="16"/>
              </w:rPr>
            </w:pPr>
          </w:p>
        </w:tc>
      </w:tr>
      <w:tr w:rsidR="00941720" w:rsidRPr="00C60EFB" w14:paraId="2E53CA08"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0E044AAC" w14:textId="77777777" w:rsidR="00941720" w:rsidRPr="00C60EFB" w:rsidRDefault="00941720" w:rsidP="00F71562">
            <w:pPr>
              <w:snapToGrid w:val="0"/>
              <w:spacing w:before="40" w:after="40" w:line="212" w:lineRule="exact"/>
              <w:jc w:val="both"/>
              <w:rPr>
                <w:rFonts w:ascii="Arial" w:hAnsi="Arial" w:cs="Arial"/>
                <w:b/>
                <w:sz w:val="16"/>
                <w:szCs w:val="16"/>
              </w:rPr>
            </w:pPr>
            <w:r w:rsidRPr="00C60EFB">
              <w:rPr>
                <w:rFonts w:ascii="Arial" w:hAnsi="Arial" w:cs="Arial"/>
                <w:b/>
                <w:sz w:val="16"/>
                <w:szCs w:val="16"/>
              </w:rPr>
              <w:t>3002.41.04</w:t>
            </w:r>
          </w:p>
        </w:tc>
        <w:tc>
          <w:tcPr>
            <w:tcW w:w="3188" w:type="dxa"/>
            <w:tcBorders>
              <w:top w:val="single" w:sz="6" w:space="0" w:color="auto"/>
              <w:left w:val="single" w:sz="6" w:space="0" w:color="auto"/>
              <w:bottom w:val="single" w:sz="6" w:space="0" w:color="auto"/>
              <w:right w:val="single" w:sz="6" w:space="0" w:color="auto"/>
            </w:tcBorders>
          </w:tcPr>
          <w:p w14:paraId="55B16A58" w14:textId="77777777" w:rsidR="00941720" w:rsidRPr="00C60EFB" w:rsidRDefault="00941720" w:rsidP="00F71562">
            <w:pPr>
              <w:snapToGrid w:val="0"/>
              <w:spacing w:before="40" w:after="40" w:line="212" w:lineRule="exact"/>
              <w:jc w:val="both"/>
              <w:rPr>
                <w:rFonts w:ascii="Arial" w:hAnsi="Arial" w:cs="Arial"/>
                <w:b/>
                <w:sz w:val="16"/>
                <w:szCs w:val="16"/>
              </w:rPr>
            </w:pPr>
            <w:r w:rsidRPr="00C60EFB">
              <w:rPr>
                <w:rFonts w:ascii="Arial" w:hAnsi="Arial" w:cs="Arial"/>
                <w:b/>
                <w:sz w:val="16"/>
                <w:szCs w:val="16"/>
              </w:rPr>
              <w:t>Vacuna antineumococica polivalente.</w:t>
            </w:r>
          </w:p>
        </w:tc>
        <w:tc>
          <w:tcPr>
            <w:tcW w:w="4106" w:type="dxa"/>
            <w:vMerge w:val="restart"/>
            <w:tcBorders>
              <w:top w:val="single" w:sz="6" w:space="0" w:color="auto"/>
              <w:left w:val="single" w:sz="6" w:space="0" w:color="auto"/>
              <w:right w:val="single" w:sz="6" w:space="0" w:color="auto"/>
            </w:tcBorders>
          </w:tcPr>
          <w:p w14:paraId="1249A536" w14:textId="77777777" w:rsidR="00941720" w:rsidRPr="00C60EFB" w:rsidRDefault="00941720" w:rsidP="00F71562">
            <w:pPr>
              <w:snapToGrid w:val="0"/>
              <w:spacing w:before="40" w:after="40" w:line="212" w:lineRule="exact"/>
              <w:jc w:val="both"/>
              <w:rPr>
                <w:rFonts w:ascii="Arial" w:hAnsi="Arial" w:cs="Arial"/>
                <w:sz w:val="16"/>
                <w:szCs w:val="16"/>
              </w:rPr>
            </w:pPr>
          </w:p>
        </w:tc>
      </w:tr>
      <w:tr w:rsidR="00941720" w:rsidRPr="00C60EFB" w14:paraId="433B0113"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5F7A5E56" w14:textId="77777777" w:rsidR="00941720" w:rsidRPr="00C60EFB" w:rsidRDefault="00941720" w:rsidP="00F71562">
            <w:pPr>
              <w:snapToGrid w:val="0"/>
              <w:spacing w:before="40" w:after="40" w:line="212"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7481E361" w14:textId="77777777" w:rsidR="00941720" w:rsidRPr="00C60EFB" w:rsidRDefault="00941720" w:rsidP="00F71562">
            <w:pPr>
              <w:snapToGrid w:val="0"/>
              <w:spacing w:before="40" w:after="40" w:line="212" w:lineRule="exact"/>
              <w:jc w:val="both"/>
              <w:rPr>
                <w:rFonts w:ascii="Arial" w:hAnsi="Arial" w:cs="Arial"/>
                <w:sz w:val="16"/>
                <w:szCs w:val="16"/>
              </w:rPr>
            </w:pPr>
            <w:r w:rsidRPr="00C60EFB">
              <w:rPr>
                <w:rFonts w:ascii="Arial" w:hAnsi="Arial" w:cs="Arial"/>
                <w:sz w:val="16"/>
                <w:szCs w:val="16"/>
              </w:rPr>
              <w:t>Vacuna antineumococica polivalente.</w:t>
            </w:r>
          </w:p>
        </w:tc>
        <w:tc>
          <w:tcPr>
            <w:tcW w:w="4106" w:type="dxa"/>
            <w:vMerge/>
            <w:tcBorders>
              <w:left w:val="single" w:sz="6" w:space="0" w:color="auto"/>
              <w:bottom w:val="single" w:sz="6" w:space="0" w:color="auto"/>
              <w:right w:val="single" w:sz="6" w:space="0" w:color="auto"/>
            </w:tcBorders>
          </w:tcPr>
          <w:p w14:paraId="35FCEDC9" w14:textId="77777777" w:rsidR="00941720" w:rsidRPr="00C60EFB" w:rsidRDefault="00941720" w:rsidP="00F71562">
            <w:pPr>
              <w:snapToGrid w:val="0"/>
              <w:spacing w:before="40" w:after="40" w:line="212" w:lineRule="exact"/>
              <w:jc w:val="both"/>
              <w:rPr>
                <w:rFonts w:ascii="Arial" w:hAnsi="Arial" w:cs="Arial"/>
                <w:sz w:val="16"/>
                <w:szCs w:val="16"/>
              </w:rPr>
            </w:pPr>
          </w:p>
        </w:tc>
      </w:tr>
      <w:tr w:rsidR="00941720" w:rsidRPr="00C60EFB" w14:paraId="5CEC5719"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49A51390" w14:textId="77777777" w:rsidR="00941720" w:rsidRPr="00C60EFB" w:rsidRDefault="00941720" w:rsidP="00F71562">
            <w:pPr>
              <w:snapToGrid w:val="0"/>
              <w:spacing w:before="40" w:after="40" w:line="212" w:lineRule="exact"/>
              <w:jc w:val="both"/>
              <w:rPr>
                <w:rFonts w:ascii="Arial" w:hAnsi="Arial" w:cs="Arial"/>
                <w:sz w:val="16"/>
                <w:szCs w:val="16"/>
              </w:rPr>
            </w:pPr>
          </w:p>
        </w:tc>
      </w:tr>
      <w:tr w:rsidR="00941720" w:rsidRPr="00C60EFB" w14:paraId="20414401"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71D6477A" w14:textId="77777777" w:rsidR="00941720" w:rsidRPr="00C60EFB" w:rsidRDefault="00941720" w:rsidP="00F71562">
            <w:pPr>
              <w:snapToGrid w:val="0"/>
              <w:spacing w:before="40" w:after="40" w:line="212" w:lineRule="exact"/>
              <w:jc w:val="both"/>
              <w:rPr>
                <w:rFonts w:ascii="Arial" w:hAnsi="Arial" w:cs="Arial"/>
                <w:b/>
                <w:sz w:val="16"/>
                <w:szCs w:val="16"/>
              </w:rPr>
            </w:pPr>
            <w:r w:rsidRPr="00C60EFB">
              <w:rPr>
                <w:rFonts w:ascii="Arial" w:hAnsi="Arial" w:cs="Arial"/>
                <w:b/>
                <w:sz w:val="16"/>
                <w:szCs w:val="16"/>
              </w:rPr>
              <w:t>3002.41.05</w:t>
            </w:r>
          </w:p>
        </w:tc>
        <w:tc>
          <w:tcPr>
            <w:tcW w:w="3188" w:type="dxa"/>
            <w:tcBorders>
              <w:top w:val="single" w:sz="6" w:space="0" w:color="auto"/>
              <w:left w:val="single" w:sz="6" w:space="0" w:color="auto"/>
              <w:bottom w:val="single" w:sz="6" w:space="0" w:color="auto"/>
              <w:right w:val="single" w:sz="6" w:space="0" w:color="auto"/>
            </w:tcBorders>
          </w:tcPr>
          <w:p w14:paraId="4480F4A7" w14:textId="77777777" w:rsidR="00941720" w:rsidRPr="00C60EFB" w:rsidRDefault="00941720" w:rsidP="00F71562">
            <w:pPr>
              <w:snapToGrid w:val="0"/>
              <w:spacing w:before="40" w:after="40" w:line="212" w:lineRule="exact"/>
              <w:jc w:val="both"/>
              <w:rPr>
                <w:rFonts w:ascii="Arial" w:hAnsi="Arial" w:cs="Arial"/>
                <w:b/>
                <w:sz w:val="16"/>
                <w:szCs w:val="16"/>
              </w:rPr>
            </w:pPr>
            <w:r w:rsidRPr="00C60EFB">
              <w:rPr>
                <w:rFonts w:ascii="Arial" w:hAnsi="Arial" w:cs="Arial"/>
                <w:b/>
                <w:sz w:val="16"/>
                <w:szCs w:val="16"/>
              </w:rPr>
              <w:t>Vacuna contra el sarampión, paroditis y rubeóla.</w:t>
            </w:r>
          </w:p>
        </w:tc>
        <w:tc>
          <w:tcPr>
            <w:tcW w:w="4106" w:type="dxa"/>
            <w:vMerge w:val="restart"/>
            <w:tcBorders>
              <w:top w:val="single" w:sz="6" w:space="0" w:color="auto"/>
              <w:left w:val="single" w:sz="6" w:space="0" w:color="auto"/>
              <w:right w:val="single" w:sz="6" w:space="0" w:color="auto"/>
            </w:tcBorders>
          </w:tcPr>
          <w:p w14:paraId="223682B6" w14:textId="77777777" w:rsidR="00941720" w:rsidRPr="00C60EFB" w:rsidRDefault="00941720" w:rsidP="00F71562">
            <w:pPr>
              <w:snapToGrid w:val="0"/>
              <w:spacing w:before="40" w:after="40" w:line="212" w:lineRule="exact"/>
              <w:jc w:val="both"/>
              <w:rPr>
                <w:rFonts w:ascii="Arial" w:hAnsi="Arial" w:cs="Arial"/>
                <w:sz w:val="16"/>
                <w:szCs w:val="16"/>
              </w:rPr>
            </w:pPr>
          </w:p>
        </w:tc>
      </w:tr>
      <w:tr w:rsidR="00941720" w:rsidRPr="00C60EFB" w14:paraId="5BE9EA9A"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02DAA393" w14:textId="77777777" w:rsidR="00941720" w:rsidRPr="00C60EFB" w:rsidRDefault="00941720" w:rsidP="00F71562">
            <w:pPr>
              <w:snapToGrid w:val="0"/>
              <w:spacing w:before="40" w:after="40" w:line="212"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18C1DD47" w14:textId="77777777" w:rsidR="00941720" w:rsidRPr="00C60EFB" w:rsidRDefault="00941720" w:rsidP="00F71562">
            <w:pPr>
              <w:snapToGrid w:val="0"/>
              <w:spacing w:before="40" w:after="40" w:line="212" w:lineRule="exact"/>
              <w:jc w:val="both"/>
              <w:rPr>
                <w:rFonts w:ascii="Arial" w:hAnsi="Arial" w:cs="Arial"/>
                <w:sz w:val="16"/>
                <w:szCs w:val="16"/>
              </w:rPr>
            </w:pPr>
            <w:r w:rsidRPr="00C60EFB">
              <w:rPr>
                <w:rFonts w:ascii="Arial" w:hAnsi="Arial" w:cs="Arial"/>
                <w:sz w:val="16"/>
                <w:szCs w:val="16"/>
              </w:rPr>
              <w:t>Vacuna contra el sarampión, paroditis y rubeóla.</w:t>
            </w:r>
          </w:p>
        </w:tc>
        <w:tc>
          <w:tcPr>
            <w:tcW w:w="4106" w:type="dxa"/>
            <w:vMerge/>
            <w:tcBorders>
              <w:left w:val="single" w:sz="6" w:space="0" w:color="auto"/>
              <w:bottom w:val="single" w:sz="6" w:space="0" w:color="auto"/>
              <w:right w:val="single" w:sz="6" w:space="0" w:color="auto"/>
            </w:tcBorders>
          </w:tcPr>
          <w:p w14:paraId="605299FA" w14:textId="77777777" w:rsidR="00941720" w:rsidRPr="00C60EFB" w:rsidRDefault="00941720" w:rsidP="00F71562">
            <w:pPr>
              <w:snapToGrid w:val="0"/>
              <w:spacing w:before="40" w:after="40" w:line="212" w:lineRule="exact"/>
              <w:jc w:val="both"/>
              <w:rPr>
                <w:rFonts w:ascii="Arial" w:hAnsi="Arial" w:cs="Arial"/>
                <w:sz w:val="16"/>
                <w:szCs w:val="16"/>
              </w:rPr>
            </w:pPr>
          </w:p>
        </w:tc>
      </w:tr>
      <w:tr w:rsidR="00941720" w:rsidRPr="00C60EFB" w14:paraId="4345F059"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37DA0D88" w14:textId="77777777" w:rsidR="00941720" w:rsidRPr="00C60EFB" w:rsidRDefault="00941720" w:rsidP="00F71562">
            <w:pPr>
              <w:snapToGrid w:val="0"/>
              <w:spacing w:before="40" w:after="40" w:line="212" w:lineRule="exact"/>
              <w:jc w:val="both"/>
              <w:rPr>
                <w:rFonts w:ascii="Arial" w:hAnsi="Arial" w:cs="Arial"/>
                <w:sz w:val="16"/>
                <w:szCs w:val="16"/>
              </w:rPr>
            </w:pPr>
          </w:p>
        </w:tc>
      </w:tr>
      <w:tr w:rsidR="00941720" w:rsidRPr="00C60EFB" w14:paraId="686D2FD0" w14:textId="77777777" w:rsidTr="00F71562">
        <w:trPr>
          <w:trHeight w:val="20"/>
        </w:trPr>
        <w:tc>
          <w:tcPr>
            <w:tcW w:w="1346" w:type="dxa"/>
            <w:tcBorders>
              <w:top w:val="single" w:sz="6" w:space="0" w:color="auto"/>
              <w:left w:val="single" w:sz="6" w:space="0" w:color="auto"/>
              <w:bottom w:val="single" w:sz="6" w:space="0" w:color="auto"/>
              <w:right w:val="single" w:sz="6" w:space="0" w:color="auto"/>
            </w:tcBorders>
            <w:vAlign w:val="center"/>
          </w:tcPr>
          <w:p w14:paraId="6D226D48" w14:textId="77777777" w:rsidR="00941720" w:rsidRPr="00C60EFB" w:rsidRDefault="00941720" w:rsidP="00F71562">
            <w:pPr>
              <w:pStyle w:val="Texto"/>
              <w:spacing w:before="40" w:after="40" w:line="212" w:lineRule="exact"/>
              <w:ind w:firstLine="0"/>
              <w:jc w:val="left"/>
              <w:rPr>
                <w:b/>
                <w:sz w:val="16"/>
                <w:szCs w:val="16"/>
              </w:rPr>
            </w:pPr>
            <w:r w:rsidRPr="00C60EFB">
              <w:rPr>
                <w:b/>
                <w:sz w:val="16"/>
                <w:szCs w:val="16"/>
              </w:rPr>
              <w:t>3002.41.06</w:t>
            </w:r>
          </w:p>
        </w:tc>
        <w:tc>
          <w:tcPr>
            <w:tcW w:w="3260" w:type="dxa"/>
            <w:gridSpan w:val="2"/>
            <w:tcBorders>
              <w:top w:val="single" w:sz="6" w:space="0" w:color="auto"/>
              <w:left w:val="single" w:sz="6" w:space="0" w:color="auto"/>
              <w:bottom w:val="single" w:sz="6" w:space="0" w:color="auto"/>
              <w:right w:val="single" w:sz="6" w:space="0" w:color="auto"/>
            </w:tcBorders>
            <w:vAlign w:val="center"/>
          </w:tcPr>
          <w:p w14:paraId="5CC75306" w14:textId="77777777" w:rsidR="00941720" w:rsidRPr="00C60EFB" w:rsidRDefault="00941720" w:rsidP="00F71562">
            <w:pPr>
              <w:pStyle w:val="Texto"/>
              <w:spacing w:before="40" w:after="40" w:line="212" w:lineRule="exact"/>
              <w:ind w:firstLine="0"/>
              <w:jc w:val="left"/>
              <w:rPr>
                <w:b/>
                <w:sz w:val="16"/>
                <w:szCs w:val="16"/>
              </w:rPr>
            </w:pPr>
            <w:r w:rsidRPr="00C60EFB">
              <w:rPr>
                <w:b/>
                <w:sz w:val="16"/>
                <w:szCs w:val="16"/>
              </w:rPr>
              <w:t>Vacuna contra el virus SARS-CoV-2.</w:t>
            </w:r>
          </w:p>
        </w:tc>
        <w:tc>
          <w:tcPr>
            <w:tcW w:w="4106" w:type="dxa"/>
            <w:vMerge w:val="restart"/>
            <w:tcBorders>
              <w:top w:val="single" w:sz="6" w:space="0" w:color="auto"/>
              <w:left w:val="single" w:sz="6" w:space="0" w:color="auto"/>
              <w:right w:val="single" w:sz="6" w:space="0" w:color="auto"/>
            </w:tcBorders>
          </w:tcPr>
          <w:p w14:paraId="65C8EE5C" w14:textId="77777777" w:rsidR="00941720" w:rsidRPr="00C60EFB" w:rsidRDefault="00941720" w:rsidP="00F71562">
            <w:pPr>
              <w:snapToGrid w:val="0"/>
              <w:spacing w:before="40" w:after="40" w:line="212" w:lineRule="exact"/>
              <w:jc w:val="both"/>
              <w:rPr>
                <w:rFonts w:ascii="Arial" w:hAnsi="Arial" w:cs="Arial"/>
                <w:sz w:val="16"/>
                <w:szCs w:val="16"/>
              </w:rPr>
            </w:pPr>
          </w:p>
        </w:tc>
      </w:tr>
      <w:tr w:rsidR="00941720" w:rsidRPr="00C60EFB" w14:paraId="238D1D77" w14:textId="77777777" w:rsidTr="00F71562">
        <w:trPr>
          <w:trHeight w:val="20"/>
        </w:trPr>
        <w:tc>
          <w:tcPr>
            <w:tcW w:w="1346" w:type="dxa"/>
            <w:tcBorders>
              <w:top w:val="single" w:sz="6" w:space="0" w:color="auto"/>
              <w:left w:val="single" w:sz="6" w:space="0" w:color="auto"/>
              <w:bottom w:val="single" w:sz="6" w:space="0" w:color="auto"/>
              <w:right w:val="single" w:sz="6" w:space="0" w:color="auto"/>
            </w:tcBorders>
            <w:vAlign w:val="center"/>
          </w:tcPr>
          <w:p w14:paraId="3FD02A16" w14:textId="77777777" w:rsidR="00941720" w:rsidRPr="00C60EFB" w:rsidRDefault="00941720" w:rsidP="00F71562">
            <w:pPr>
              <w:pStyle w:val="Texto"/>
              <w:spacing w:before="40" w:after="40" w:line="212" w:lineRule="exact"/>
              <w:ind w:firstLine="0"/>
              <w:jc w:val="right"/>
              <w:rPr>
                <w:sz w:val="16"/>
                <w:szCs w:val="16"/>
              </w:rPr>
            </w:pPr>
            <w:r w:rsidRPr="00C60EFB">
              <w:rPr>
                <w:sz w:val="16"/>
                <w:szCs w:val="16"/>
              </w:rPr>
              <w:t>00</w:t>
            </w:r>
          </w:p>
        </w:tc>
        <w:tc>
          <w:tcPr>
            <w:tcW w:w="3260" w:type="dxa"/>
            <w:gridSpan w:val="2"/>
            <w:tcBorders>
              <w:top w:val="single" w:sz="6" w:space="0" w:color="auto"/>
              <w:left w:val="single" w:sz="6" w:space="0" w:color="auto"/>
              <w:bottom w:val="single" w:sz="6" w:space="0" w:color="auto"/>
              <w:right w:val="single" w:sz="6" w:space="0" w:color="auto"/>
            </w:tcBorders>
            <w:vAlign w:val="center"/>
          </w:tcPr>
          <w:p w14:paraId="2FEB5A92" w14:textId="77777777" w:rsidR="00941720" w:rsidRPr="00C60EFB" w:rsidRDefault="00941720" w:rsidP="00F71562">
            <w:pPr>
              <w:pStyle w:val="Texto"/>
              <w:spacing w:before="40" w:after="40" w:line="212" w:lineRule="exact"/>
              <w:ind w:firstLine="0"/>
              <w:jc w:val="left"/>
              <w:rPr>
                <w:sz w:val="16"/>
                <w:szCs w:val="16"/>
              </w:rPr>
            </w:pPr>
            <w:r w:rsidRPr="00C60EFB">
              <w:rPr>
                <w:sz w:val="16"/>
                <w:szCs w:val="16"/>
              </w:rPr>
              <w:t>Vacuna contra el virus SARS-CoV-2.</w:t>
            </w:r>
          </w:p>
        </w:tc>
        <w:tc>
          <w:tcPr>
            <w:tcW w:w="4106" w:type="dxa"/>
            <w:vMerge/>
            <w:tcBorders>
              <w:left w:val="single" w:sz="6" w:space="0" w:color="auto"/>
              <w:bottom w:val="single" w:sz="6" w:space="0" w:color="auto"/>
              <w:right w:val="single" w:sz="6" w:space="0" w:color="auto"/>
            </w:tcBorders>
          </w:tcPr>
          <w:p w14:paraId="72FE5EF0" w14:textId="77777777" w:rsidR="00941720" w:rsidRPr="00C60EFB" w:rsidRDefault="00941720" w:rsidP="00F71562">
            <w:pPr>
              <w:snapToGrid w:val="0"/>
              <w:spacing w:before="40" w:after="40" w:line="212" w:lineRule="exact"/>
              <w:jc w:val="both"/>
              <w:rPr>
                <w:rFonts w:ascii="Arial" w:hAnsi="Arial" w:cs="Arial"/>
                <w:sz w:val="16"/>
                <w:szCs w:val="16"/>
              </w:rPr>
            </w:pPr>
          </w:p>
        </w:tc>
      </w:tr>
      <w:tr w:rsidR="00941720" w:rsidRPr="00C60EFB" w14:paraId="3E35DE48"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77B036DE" w14:textId="77777777" w:rsidR="00941720" w:rsidRPr="00C60EFB" w:rsidRDefault="00941720" w:rsidP="00F71562">
            <w:pPr>
              <w:snapToGrid w:val="0"/>
              <w:spacing w:before="40" w:after="40" w:line="212" w:lineRule="exact"/>
              <w:jc w:val="both"/>
              <w:rPr>
                <w:rFonts w:ascii="Arial" w:hAnsi="Arial" w:cs="Arial"/>
                <w:sz w:val="16"/>
                <w:szCs w:val="16"/>
              </w:rPr>
            </w:pPr>
          </w:p>
        </w:tc>
      </w:tr>
      <w:tr w:rsidR="00941720" w:rsidRPr="00C60EFB" w14:paraId="431D8792"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339D3EE8" w14:textId="77777777" w:rsidR="00941720" w:rsidRPr="00C60EFB" w:rsidRDefault="00941720" w:rsidP="00F71562">
            <w:pPr>
              <w:snapToGrid w:val="0"/>
              <w:spacing w:before="40" w:after="40" w:line="212" w:lineRule="exact"/>
              <w:jc w:val="both"/>
              <w:rPr>
                <w:rFonts w:ascii="Arial" w:hAnsi="Arial" w:cs="Arial"/>
                <w:b/>
                <w:sz w:val="16"/>
                <w:szCs w:val="16"/>
              </w:rPr>
            </w:pPr>
            <w:r w:rsidRPr="00C60EFB">
              <w:rPr>
                <w:rFonts w:ascii="Arial" w:hAnsi="Arial" w:cs="Arial"/>
                <w:b/>
                <w:sz w:val="16"/>
                <w:szCs w:val="16"/>
              </w:rPr>
              <w:t>3002.41.99</w:t>
            </w:r>
          </w:p>
        </w:tc>
        <w:tc>
          <w:tcPr>
            <w:tcW w:w="3188" w:type="dxa"/>
            <w:tcBorders>
              <w:top w:val="single" w:sz="6" w:space="0" w:color="auto"/>
              <w:left w:val="single" w:sz="6" w:space="0" w:color="auto"/>
              <w:bottom w:val="single" w:sz="6" w:space="0" w:color="auto"/>
              <w:right w:val="single" w:sz="6" w:space="0" w:color="auto"/>
            </w:tcBorders>
          </w:tcPr>
          <w:p w14:paraId="32832073" w14:textId="77777777" w:rsidR="00941720" w:rsidRPr="00C60EFB" w:rsidRDefault="00941720" w:rsidP="00F71562">
            <w:pPr>
              <w:snapToGrid w:val="0"/>
              <w:spacing w:before="40" w:after="40" w:line="212" w:lineRule="exact"/>
              <w:jc w:val="both"/>
              <w:rPr>
                <w:rFonts w:ascii="Arial" w:hAnsi="Arial" w:cs="Arial"/>
                <w:b/>
                <w:sz w:val="16"/>
                <w:szCs w:val="16"/>
              </w:rPr>
            </w:pPr>
            <w:r w:rsidRPr="00C60EFB">
              <w:rPr>
                <w:rFonts w:ascii="Arial" w:hAnsi="Arial" w:cs="Arial"/>
                <w:b/>
                <w:sz w:val="16"/>
                <w:szCs w:val="16"/>
              </w:rPr>
              <w:t>Las demás.</w:t>
            </w:r>
          </w:p>
        </w:tc>
        <w:tc>
          <w:tcPr>
            <w:tcW w:w="4106" w:type="dxa"/>
            <w:vMerge w:val="restart"/>
            <w:tcBorders>
              <w:top w:val="single" w:sz="6" w:space="0" w:color="auto"/>
              <w:left w:val="single" w:sz="6" w:space="0" w:color="auto"/>
              <w:right w:val="single" w:sz="6" w:space="0" w:color="auto"/>
            </w:tcBorders>
          </w:tcPr>
          <w:p w14:paraId="6B80B145" w14:textId="77777777" w:rsidR="00941720" w:rsidRPr="00C60EFB" w:rsidRDefault="00941720" w:rsidP="00F71562">
            <w:pPr>
              <w:snapToGrid w:val="0"/>
              <w:spacing w:before="40" w:after="40" w:line="212" w:lineRule="exact"/>
              <w:jc w:val="both"/>
              <w:rPr>
                <w:rFonts w:ascii="Arial" w:hAnsi="Arial" w:cs="Arial"/>
                <w:sz w:val="16"/>
                <w:szCs w:val="16"/>
              </w:rPr>
            </w:pPr>
          </w:p>
        </w:tc>
      </w:tr>
      <w:tr w:rsidR="00941720" w:rsidRPr="00C60EFB" w14:paraId="111CF7B5"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5EE6CE45" w14:textId="77777777" w:rsidR="00941720" w:rsidRPr="00C60EFB" w:rsidRDefault="00941720" w:rsidP="00F71562">
            <w:pPr>
              <w:snapToGrid w:val="0"/>
              <w:spacing w:before="40" w:after="40" w:line="212" w:lineRule="exact"/>
              <w:jc w:val="right"/>
              <w:rPr>
                <w:rFonts w:ascii="Arial" w:hAnsi="Arial" w:cs="Arial"/>
                <w:sz w:val="16"/>
                <w:szCs w:val="16"/>
              </w:rPr>
            </w:pPr>
            <w:r w:rsidRPr="00C60EFB">
              <w:rPr>
                <w:rFonts w:ascii="Arial" w:hAnsi="Arial" w:cs="Arial"/>
                <w:sz w:val="16"/>
                <w:szCs w:val="16"/>
              </w:rPr>
              <w:t>01</w:t>
            </w:r>
          </w:p>
        </w:tc>
        <w:tc>
          <w:tcPr>
            <w:tcW w:w="3188" w:type="dxa"/>
            <w:tcBorders>
              <w:top w:val="single" w:sz="6" w:space="0" w:color="auto"/>
              <w:left w:val="single" w:sz="6" w:space="0" w:color="auto"/>
              <w:bottom w:val="single" w:sz="6" w:space="0" w:color="auto"/>
              <w:right w:val="single" w:sz="6" w:space="0" w:color="auto"/>
            </w:tcBorders>
          </w:tcPr>
          <w:p w14:paraId="57840BED" w14:textId="77777777" w:rsidR="00941720" w:rsidRPr="00C60EFB" w:rsidRDefault="00941720" w:rsidP="00F71562">
            <w:pPr>
              <w:snapToGrid w:val="0"/>
              <w:spacing w:before="40" w:after="40" w:line="212" w:lineRule="exact"/>
              <w:jc w:val="both"/>
              <w:rPr>
                <w:rFonts w:ascii="Arial" w:hAnsi="Arial" w:cs="Arial"/>
                <w:sz w:val="16"/>
                <w:szCs w:val="16"/>
              </w:rPr>
            </w:pPr>
            <w:r w:rsidRPr="00C60EFB">
              <w:rPr>
                <w:rFonts w:ascii="Arial" w:hAnsi="Arial" w:cs="Arial"/>
                <w:sz w:val="16"/>
                <w:szCs w:val="16"/>
              </w:rPr>
              <w:t>Vacunas microbianas para uso humano, excepto lo especificado en el número de identificación comercial 3002.20.99.02.</w:t>
            </w:r>
          </w:p>
        </w:tc>
        <w:tc>
          <w:tcPr>
            <w:tcW w:w="4106" w:type="dxa"/>
            <w:vMerge/>
            <w:tcBorders>
              <w:left w:val="single" w:sz="6" w:space="0" w:color="auto"/>
              <w:right w:val="single" w:sz="6" w:space="0" w:color="auto"/>
            </w:tcBorders>
          </w:tcPr>
          <w:p w14:paraId="7FCA5B49" w14:textId="77777777" w:rsidR="00941720" w:rsidRPr="00C60EFB" w:rsidRDefault="00941720" w:rsidP="00F71562">
            <w:pPr>
              <w:snapToGrid w:val="0"/>
              <w:spacing w:before="40" w:after="40" w:line="212" w:lineRule="exact"/>
              <w:jc w:val="both"/>
              <w:rPr>
                <w:rFonts w:ascii="Arial" w:hAnsi="Arial" w:cs="Arial"/>
                <w:sz w:val="16"/>
                <w:szCs w:val="16"/>
              </w:rPr>
            </w:pPr>
          </w:p>
        </w:tc>
      </w:tr>
      <w:tr w:rsidR="00941720" w:rsidRPr="00C60EFB" w14:paraId="2A4A7F54"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1F579BB8" w14:textId="77777777" w:rsidR="00941720" w:rsidRPr="00C60EFB" w:rsidRDefault="00941720" w:rsidP="00F71562">
            <w:pPr>
              <w:snapToGrid w:val="0"/>
              <w:spacing w:before="40" w:after="40" w:line="212" w:lineRule="exact"/>
              <w:jc w:val="right"/>
              <w:rPr>
                <w:rFonts w:ascii="Arial" w:hAnsi="Arial" w:cs="Arial"/>
                <w:sz w:val="16"/>
                <w:szCs w:val="16"/>
              </w:rPr>
            </w:pPr>
            <w:r w:rsidRPr="00C60EFB">
              <w:rPr>
                <w:rFonts w:ascii="Arial" w:hAnsi="Arial" w:cs="Arial"/>
                <w:sz w:val="16"/>
                <w:szCs w:val="16"/>
              </w:rPr>
              <w:t>02</w:t>
            </w:r>
          </w:p>
        </w:tc>
        <w:tc>
          <w:tcPr>
            <w:tcW w:w="3188" w:type="dxa"/>
            <w:tcBorders>
              <w:top w:val="single" w:sz="6" w:space="0" w:color="auto"/>
              <w:left w:val="single" w:sz="6" w:space="0" w:color="auto"/>
              <w:bottom w:val="single" w:sz="6" w:space="0" w:color="auto"/>
              <w:right w:val="single" w:sz="6" w:space="0" w:color="auto"/>
            </w:tcBorders>
          </w:tcPr>
          <w:p w14:paraId="7EFDA7D3" w14:textId="77777777" w:rsidR="00941720" w:rsidRPr="00C60EFB" w:rsidRDefault="00941720" w:rsidP="00F71562">
            <w:pPr>
              <w:snapToGrid w:val="0"/>
              <w:spacing w:before="40" w:after="40" w:line="212" w:lineRule="exact"/>
              <w:jc w:val="both"/>
              <w:rPr>
                <w:rFonts w:ascii="Arial" w:hAnsi="Arial" w:cs="Arial"/>
                <w:sz w:val="16"/>
                <w:szCs w:val="16"/>
              </w:rPr>
            </w:pPr>
            <w:r w:rsidRPr="00C60EFB">
              <w:rPr>
                <w:rFonts w:ascii="Arial" w:hAnsi="Arial" w:cs="Arial"/>
                <w:sz w:val="16"/>
                <w:szCs w:val="16"/>
              </w:rPr>
              <w:t>Vacuna contra la poliomielitis; vacuna triple (antidiftérica, antitetánica y anticoqueluche).</w:t>
            </w:r>
          </w:p>
        </w:tc>
        <w:tc>
          <w:tcPr>
            <w:tcW w:w="4106" w:type="dxa"/>
            <w:vMerge/>
            <w:tcBorders>
              <w:left w:val="single" w:sz="6" w:space="0" w:color="auto"/>
              <w:right w:val="single" w:sz="6" w:space="0" w:color="auto"/>
            </w:tcBorders>
          </w:tcPr>
          <w:p w14:paraId="641C3C84" w14:textId="77777777" w:rsidR="00941720" w:rsidRPr="00C60EFB" w:rsidRDefault="00941720" w:rsidP="00F71562">
            <w:pPr>
              <w:snapToGrid w:val="0"/>
              <w:spacing w:before="40" w:after="40" w:line="212" w:lineRule="exact"/>
              <w:jc w:val="both"/>
              <w:rPr>
                <w:rFonts w:ascii="Arial" w:hAnsi="Arial" w:cs="Arial"/>
                <w:sz w:val="16"/>
                <w:szCs w:val="16"/>
              </w:rPr>
            </w:pPr>
          </w:p>
        </w:tc>
      </w:tr>
      <w:tr w:rsidR="00941720" w:rsidRPr="00C60EFB" w14:paraId="4F297AC6"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07037829" w14:textId="77777777" w:rsidR="00941720" w:rsidRPr="00C60EFB" w:rsidRDefault="00941720" w:rsidP="00F71562">
            <w:pPr>
              <w:snapToGrid w:val="0"/>
              <w:spacing w:before="40" w:after="40" w:line="212" w:lineRule="exact"/>
              <w:jc w:val="right"/>
              <w:rPr>
                <w:rFonts w:ascii="Arial" w:hAnsi="Arial" w:cs="Arial"/>
                <w:sz w:val="16"/>
                <w:szCs w:val="16"/>
              </w:rPr>
            </w:pPr>
            <w:r w:rsidRPr="00C60EFB">
              <w:rPr>
                <w:rFonts w:ascii="Arial" w:hAnsi="Arial" w:cs="Arial"/>
                <w:sz w:val="16"/>
                <w:szCs w:val="16"/>
              </w:rPr>
              <w:t>03</w:t>
            </w:r>
          </w:p>
        </w:tc>
        <w:tc>
          <w:tcPr>
            <w:tcW w:w="3188" w:type="dxa"/>
            <w:tcBorders>
              <w:top w:val="single" w:sz="6" w:space="0" w:color="auto"/>
              <w:left w:val="single" w:sz="6" w:space="0" w:color="auto"/>
              <w:bottom w:val="single" w:sz="6" w:space="0" w:color="auto"/>
              <w:right w:val="single" w:sz="6" w:space="0" w:color="auto"/>
            </w:tcBorders>
          </w:tcPr>
          <w:p w14:paraId="2B256AAD" w14:textId="77777777" w:rsidR="00941720" w:rsidRPr="00C60EFB" w:rsidRDefault="00941720" w:rsidP="00F71562">
            <w:pPr>
              <w:snapToGrid w:val="0"/>
              <w:spacing w:before="40" w:after="40" w:line="212" w:lineRule="exact"/>
              <w:jc w:val="both"/>
              <w:rPr>
                <w:rFonts w:ascii="Arial" w:hAnsi="Arial" w:cs="Arial"/>
                <w:sz w:val="16"/>
                <w:szCs w:val="16"/>
              </w:rPr>
            </w:pPr>
            <w:r w:rsidRPr="00C60EFB">
              <w:rPr>
                <w:rFonts w:ascii="Arial" w:hAnsi="Arial" w:cs="Arial"/>
                <w:sz w:val="16"/>
                <w:szCs w:val="16"/>
              </w:rPr>
              <w:t>Toxoide tetánico, diftérico y pertúsico con hidróxido de aluminio.</w:t>
            </w:r>
          </w:p>
        </w:tc>
        <w:tc>
          <w:tcPr>
            <w:tcW w:w="4106" w:type="dxa"/>
            <w:vMerge/>
            <w:tcBorders>
              <w:left w:val="single" w:sz="6" w:space="0" w:color="auto"/>
              <w:right w:val="single" w:sz="6" w:space="0" w:color="auto"/>
            </w:tcBorders>
          </w:tcPr>
          <w:p w14:paraId="557A4803" w14:textId="77777777" w:rsidR="00941720" w:rsidRPr="00C60EFB" w:rsidRDefault="00941720" w:rsidP="00F71562">
            <w:pPr>
              <w:snapToGrid w:val="0"/>
              <w:spacing w:before="40" w:after="40" w:line="212" w:lineRule="exact"/>
              <w:jc w:val="both"/>
              <w:rPr>
                <w:rFonts w:ascii="Arial" w:hAnsi="Arial" w:cs="Arial"/>
                <w:sz w:val="16"/>
                <w:szCs w:val="16"/>
              </w:rPr>
            </w:pPr>
          </w:p>
        </w:tc>
      </w:tr>
      <w:tr w:rsidR="00941720" w:rsidRPr="00C60EFB" w14:paraId="58FA25C8"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0557D60D" w14:textId="77777777" w:rsidR="00941720" w:rsidRPr="00C60EFB" w:rsidRDefault="00941720" w:rsidP="00F71562">
            <w:pPr>
              <w:snapToGrid w:val="0"/>
              <w:spacing w:before="40" w:after="40" w:line="212" w:lineRule="exact"/>
              <w:jc w:val="right"/>
              <w:rPr>
                <w:rFonts w:ascii="Arial" w:hAnsi="Arial" w:cs="Arial"/>
                <w:sz w:val="16"/>
                <w:szCs w:val="16"/>
              </w:rPr>
            </w:pPr>
            <w:r w:rsidRPr="00C60EFB">
              <w:rPr>
                <w:rFonts w:ascii="Arial" w:hAnsi="Arial" w:cs="Arial"/>
                <w:sz w:val="16"/>
                <w:szCs w:val="16"/>
              </w:rPr>
              <w:t>99</w:t>
            </w:r>
          </w:p>
        </w:tc>
        <w:tc>
          <w:tcPr>
            <w:tcW w:w="3188" w:type="dxa"/>
            <w:tcBorders>
              <w:top w:val="single" w:sz="6" w:space="0" w:color="auto"/>
              <w:left w:val="single" w:sz="6" w:space="0" w:color="auto"/>
              <w:bottom w:val="single" w:sz="6" w:space="0" w:color="auto"/>
              <w:right w:val="single" w:sz="6" w:space="0" w:color="auto"/>
            </w:tcBorders>
          </w:tcPr>
          <w:p w14:paraId="15BB5537" w14:textId="77777777" w:rsidR="00941720" w:rsidRPr="00C60EFB" w:rsidRDefault="00941720" w:rsidP="00F71562">
            <w:pPr>
              <w:snapToGrid w:val="0"/>
              <w:spacing w:before="40" w:after="40" w:line="212" w:lineRule="exact"/>
              <w:jc w:val="both"/>
              <w:rPr>
                <w:rFonts w:ascii="Arial" w:hAnsi="Arial" w:cs="Arial"/>
                <w:sz w:val="16"/>
                <w:szCs w:val="16"/>
              </w:rPr>
            </w:pPr>
            <w:r w:rsidRPr="00C60EFB">
              <w:rPr>
                <w:rFonts w:ascii="Arial" w:hAnsi="Arial" w:cs="Arial"/>
                <w:sz w:val="16"/>
                <w:szCs w:val="16"/>
              </w:rPr>
              <w:t>Las demás.</w:t>
            </w:r>
          </w:p>
        </w:tc>
        <w:tc>
          <w:tcPr>
            <w:tcW w:w="4106" w:type="dxa"/>
            <w:vMerge/>
            <w:tcBorders>
              <w:left w:val="single" w:sz="6" w:space="0" w:color="auto"/>
              <w:bottom w:val="single" w:sz="6" w:space="0" w:color="auto"/>
              <w:right w:val="single" w:sz="6" w:space="0" w:color="auto"/>
            </w:tcBorders>
          </w:tcPr>
          <w:p w14:paraId="4EC0E410" w14:textId="77777777" w:rsidR="00941720" w:rsidRPr="00C60EFB" w:rsidRDefault="00941720" w:rsidP="00F71562">
            <w:pPr>
              <w:snapToGrid w:val="0"/>
              <w:spacing w:before="40" w:after="40" w:line="212" w:lineRule="exact"/>
              <w:jc w:val="both"/>
              <w:rPr>
                <w:rFonts w:ascii="Arial" w:hAnsi="Arial" w:cs="Arial"/>
                <w:sz w:val="16"/>
                <w:szCs w:val="16"/>
              </w:rPr>
            </w:pPr>
          </w:p>
        </w:tc>
      </w:tr>
      <w:tr w:rsidR="00941720" w:rsidRPr="00C60EFB" w14:paraId="7DD95F88"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0F88600C" w14:textId="77777777" w:rsidR="00941720" w:rsidRPr="00C60EFB" w:rsidRDefault="00941720" w:rsidP="00F71562">
            <w:pPr>
              <w:snapToGrid w:val="0"/>
              <w:spacing w:before="40" w:after="40" w:line="212" w:lineRule="exact"/>
              <w:jc w:val="both"/>
              <w:rPr>
                <w:rFonts w:ascii="Arial" w:hAnsi="Arial" w:cs="Arial"/>
                <w:sz w:val="16"/>
                <w:szCs w:val="16"/>
              </w:rPr>
            </w:pPr>
          </w:p>
        </w:tc>
      </w:tr>
      <w:tr w:rsidR="00941720" w:rsidRPr="00C60EFB" w14:paraId="0C241CB8"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1732E6EF" w14:textId="77777777" w:rsidR="00941720" w:rsidRPr="00C60EFB" w:rsidRDefault="00941720" w:rsidP="00F71562">
            <w:pPr>
              <w:snapToGrid w:val="0"/>
              <w:spacing w:before="40" w:after="40" w:line="212" w:lineRule="exact"/>
              <w:jc w:val="both"/>
              <w:rPr>
                <w:rFonts w:ascii="Arial" w:hAnsi="Arial" w:cs="Arial"/>
                <w:b/>
                <w:sz w:val="16"/>
                <w:szCs w:val="16"/>
              </w:rPr>
            </w:pPr>
            <w:r w:rsidRPr="00C60EFB">
              <w:rPr>
                <w:rFonts w:ascii="Arial" w:hAnsi="Arial" w:cs="Arial"/>
                <w:b/>
                <w:sz w:val="16"/>
                <w:szCs w:val="16"/>
              </w:rPr>
              <w:t>3002.49.01</w:t>
            </w:r>
          </w:p>
        </w:tc>
        <w:tc>
          <w:tcPr>
            <w:tcW w:w="3188" w:type="dxa"/>
            <w:tcBorders>
              <w:top w:val="single" w:sz="6" w:space="0" w:color="auto"/>
              <w:left w:val="single" w:sz="6" w:space="0" w:color="auto"/>
              <w:bottom w:val="single" w:sz="6" w:space="0" w:color="auto"/>
              <w:right w:val="single" w:sz="6" w:space="0" w:color="auto"/>
            </w:tcBorders>
          </w:tcPr>
          <w:p w14:paraId="16D2227D" w14:textId="77777777" w:rsidR="00941720" w:rsidRPr="00C60EFB" w:rsidRDefault="00941720" w:rsidP="00F71562">
            <w:pPr>
              <w:snapToGrid w:val="0"/>
              <w:spacing w:before="40" w:after="40" w:line="212" w:lineRule="exact"/>
              <w:jc w:val="both"/>
              <w:rPr>
                <w:rFonts w:ascii="Arial" w:hAnsi="Arial" w:cs="Arial"/>
                <w:b/>
                <w:sz w:val="16"/>
                <w:szCs w:val="16"/>
              </w:rPr>
            </w:pPr>
            <w:r w:rsidRPr="00C60EFB">
              <w:rPr>
                <w:rFonts w:ascii="Arial" w:hAnsi="Arial" w:cs="Arial"/>
                <w:b/>
                <w:sz w:val="16"/>
                <w:szCs w:val="16"/>
              </w:rPr>
              <w:t>Cultivos bacteriológicos para inyecciones hipodérmicas o intravenosas; bacilos lácticos liofilizados.</w:t>
            </w:r>
          </w:p>
        </w:tc>
        <w:tc>
          <w:tcPr>
            <w:tcW w:w="4106" w:type="dxa"/>
            <w:vMerge w:val="restart"/>
            <w:tcBorders>
              <w:top w:val="single" w:sz="6" w:space="0" w:color="auto"/>
              <w:left w:val="single" w:sz="6" w:space="0" w:color="auto"/>
              <w:right w:val="single" w:sz="6" w:space="0" w:color="auto"/>
            </w:tcBorders>
          </w:tcPr>
          <w:p w14:paraId="1681C9B7" w14:textId="77777777" w:rsidR="00941720" w:rsidRPr="00C60EFB" w:rsidRDefault="00941720" w:rsidP="00F71562">
            <w:pPr>
              <w:snapToGrid w:val="0"/>
              <w:spacing w:before="40" w:after="40" w:line="212" w:lineRule="exact"/>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Bacilos lácticos liofilizados.</w:t>
            </w:r>
          </w:p>
        </w:tc>
      </w:tr>
      <w:tr w:rsidR="00941720" w:rsidRPr="00C60EFB" w14:paraId="4CB88321"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606E6AE6" w14:textId="77777777" w:rsidR="00941720" w:rsidRPr="00C60EFB" w:rsidRDefault="00941720" w:rsidP="00F71562">
            <w:pPr>
              <w:snapToGrid w:val="0"/>
              <w:spacing w:before="40" w:after="40" w:line="212"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0707F245" w14:textId="77777777" w:rsidR="00941720" w:rsidRPr="00C60EFB" w:rsidRDefault="00941720" w:rsidP="00F71562">
            <w:pPr>
              <w:snapToGrid w:val="0"/>
              <w:spacing w:before="40" w:after="40" w:line="212" w:lineRule="exact"/>
              <w:jc w:val="both"/>
              <w:rPr>
                <w:rFonts w:ascii="Arial" w:hAnsi="Arial" w:cs="Arial"/>
                <w:sz w:val="16"/>
                <w:szCs w:val="16"/>
              </w:rPr>
            </w:pPr>
            <w:r w:rsidRPr="00C60EFB">
              <w:rPr>
                <w:rFonts w:ascii="Arial" w:hAnsi="Arial" w:cs="Arial"/>
                <w:sz w:val="16"/>
                <w:szCs w:val="16"/>
              </w:rPr>
              <w:t>Cultivos bacteriológicos para inyecciones hipodérmicas o intravenosas; bacilos lácticos liofilizados.</w:t>
            </w:r>
          </w:p>
        </w:tc>
        <w:tc>
          <w:tcPr>
            <w:tcW w:w="4106" w:type="dxa"/>
            <w:vMerge/>
            <w:tcBorders>
              <w:left w:val="single" w:sz="6" w:space="0" w:color="auto"/>
              <w:bottom w:val="single" w:sz="6" w:space="0" w:color="auto"/>
              <w:right w:val="single" w:sz="6" w:space="0" w:color="auto"/>
            </w:tcBorders>
          </w:tcPr>
          <w:p w14:paraId="56E5E614" w14:textId="77777777" w:rsidR="00941720" w:rsidRPr="00C60EFB" w:rsidRDefault="00941720" w:rsidP="00F71562">
            <w:pPr>
              <w:snapToGrid w:val="0"/>
              <w:spacing w:before="40" w:after="40" w:line="212" w:lineRule="exact"/>
              <w:jc w:val="both"/>
              <w:rPr>
                <w:rFonts w:ascii="Arial" w:hAnsi="Arial" w:cs="Arial"/>
                <w:sz w:val="16"/>
                <w:szCs w:val="16"/>
              </w:rPr>
            </w:pPr>
          </w:p>
        </w:tc>
      </w:tr>
      <w:tr w:rsidR="00941720" w:rsidRPr="00C60EFB" w14:paraId="45C0232E"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5D8B581C" w14:textId="77777777" w:rsidR="00941720" w:rsidRPr="00C60EFB" w:rsidRDefault="00941720" w:rsidP="00F71562">
            <w:pPr>
              <w:snapToGrid w:val="0"/>
              <w:spacing w:before="40" w:after="40" w:line="212" w:lineRule="exact"/>
              <w:jc w:val="both"/>
              <w:rPr>
                <w:rFonts w:ascii="Arial" w:hAnsi="Arial" w:cs="Arial"/>
                <w:sz w:val="16"/>
                <w:szCs w:val="16"/>
              </w:rPr>
            </w:pPr>
          </w:p>
        </w:tc>
      </w:tr>
      <w:tr w:rsidR="00941720" w:rsidRPr="00C60EFB" w14:paraId="048F02C2"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771282F6" w14:textId="77777777" w:rsidR="00941720" w:rsidRPr="00C60EFB" w:rsidRDefault="00941720" w:rsidP="00F71562">
            <w:pPr>
              <w:snapToGrid w:val="0"/>
              <w:spacing w:before="40" w:after="40" w:line="212" w:lineRule="exact"/>
              <w:jc w:val="both"/>
              <w:rPr>
                <w:rFonts w:ascii="Arial" w:hAnsi="Arial" w:cs="Arial"/>
                <w:b/>
                <w:sz w:val="16"/>
                <w:szCs w:val="16"/>
              </w:rPr>
            </w:pPr>
            <w:r w:rsidRPr="00C60EFB">
              <w:rPr>
                <w:rFonts w:ascii="Arial" w:hAnsi="Arial" w:cs="Arial"/>
                <w:b/>
                <w:sz w:val="16"/>
                <w:szCs w:val="16"/>
              </w:rPr>
              <w:t>3002.49.99</w:t>
            </w:r>
          </w:p>
        </w:tc>
        <w:tc>
          <w:tcPr>
            <w:tcW w:w="3188" w:type="dxa"/>
            <w:tcBorders>
              <w:top w:val="single" w:sz="6" w:space="0" w:color="auto"/>
              <w:left w:val="single" w:sz="6" w:space="0" w:color="auto"/>
              <w:bottom w:val="single" w:sz="6" w:space="0" w:color="auto"/>
              <w:right w:val="single" w:sz="6" w:space="0" w:color="auto"/>
            </w:tcBorders>
          </w:tcPr>
          <w:p w14:paraId="1C36FCBF" w14:textId="77777777" w:rsidR="00941720" w:rsidRPr="00C60EFB" w:rsidRDefault="00941720" w:rsidP="00F71562">
            <w:pPr>
              <w:snapToGrid w:val="0"/>
              <w:spacing w:before="40" w:after="40" w:line="212" w:lineRule="exact"/>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14:paraId="048AFC17" w14:textId="77777777" w:rsidR="00941720" w:rsidRPr="00C60EFB" w:rsidRDefault="00941720" w:rsidP="00F71562">
            <w:pPr>
              <w:snapToGrid w:val="0"/>
              <w:spacing w:before="40" w:after="40" w:line="212" w:lineRule="exact"/>
              <w:jc w:val="both"/>
              <w:rPr>
                <w:rFonts w:ascii="Arial" w:hAnsi="Arial" w:cs="Arial"/>
                <w:sz w:val="16"/>
                <w:szCs w:val="16"/>
              </w:rPr>
            </w:pPr>
            <w:r w:rsidRPr="00C60EFB">
              <w:rPr>
                <w:rFonts w:ascii="Arial" w:hAnsi="Arial" w:cs="Arial"/>
                <w:b/>
                <w:sz w:val="16"/>
                <w:szCs w:val="16"/>
              </w:rPr>
              <w:t xml:space="preserve">Para las autorizaciones sanitarias previas de importación de productos terminados y materias primas, únicamente </w:t>
            </w:r>
            <w:r w:rsidRPr="00C60EFB">
              <w:rPr>
                <w:rFonts w:ascii="Arial" w:hAnsi="Arial" w:cs="Arial"/>
                <w:sz w:val="16"/>
                <w:szCs w:val="16"/>
              </w:rPr>
              <w:t>los que sean agentes de diagnóstico; Antitoxina diftérica; Los que no sean células progenitoras hematopoyéticas de origen humano, en bolsas colectoras (unidades) para uso terapéutico.</w:t>
            </w:r>
          </w:p>
          <w:p w14:paraId="62F5A385" w14:textId="77777777" w:rsidR="00941720" w:rsidRPr="00C60EFB" w:rsidRDefault="00941720" w:rsidP="00F71562">
            <w:pPr>
              <w:snapToGrid w:val="0"/>
              <w:spacing w:before="40" w:after="40" w:line="212" w:lineRule="exact"/>
              <w:jc w:val="both"/>
              <w:rPr>
                <w:rFonts w:ascii="Arial" w:hAnsi="Arial" w:cs="Arial"/>
                <w:b/>
                <w:sz w:val="16"/>
                <w:szCs w:val="16"/>
              </w:rPr>
            </w:pPr>
            <w:r w:rsidRPr="00C60EFB">
              <w:rPr>
                <w:rFonts w:ascii="Arial" w:hAnsi="Arial" w:cs="Arial"/>
                <w:b/>
                <w:sz w:val="16"/>
                <w:szCs w:val="16"/>
              </w:rPr>
              <w:t xml:space="preserve">(1) Para las autorizaciones de internación a territorio nacional de derivados sanguíneos, únicamente </w:t>
            </w:r>
            <w:r w:rsidRPr="00C60EFB">
              <w:rPr>
                <w:rFonts w:ascii="Arial" w:hAnsi="Arial" w:cs="Arial"/>
                <w:sz w:val="16"/>
                <w:szCs w:val="16"/>
              </w:rPr>
              <w:t>células progenitoras hematopoyéticas de origen humano, en bolsas colectoras (unidades) para uso terapéutico; DNA para investigación científica y/o sangre humana presentada en bolsas colectoras (unidades) para uso terapéutico o en otras presentaciones para investigación científica.</w:t>
            </w:r>
          </w:p>
        </w:tc>
      </w:tr>
      <w:tr w:rsidR="00941720" w:rsidRPr="00C60EFB" w14:paraId="58E6F7EF"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7D696CFE" w14:textId="77777777" w:rsidR="00941720" w:rsidRPr="00C60EFB" w:rsidRDefault="00941720" w:rsidP="00F71562">
            <w:pPr>
              <w:snapToGrid w:val="0"/>
              <w:spacing w:before="40" w:after="40" w:line="212"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50874608" w14:textId="77777777" w:rsidR="00941720" w:rsidRPr="00C60EFB" w:rsidRDefault="00941720" w:rsidP="00F71562">
            <w:pPr>
              <w:snapToGrid w:val="0"/>
              <w:spacing w:before="40" w:after="40" w:line="212" w:lineRule="exact"/>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right w:val="single" w:sz="6" w:space="0" w:color="auto"/>
            </w:tcBorders>
          </w:tcPr>
          <w:p w14:paraId="70968130" w14:textId="77777777" w:rsidR="00941720" w:rsidRPr="00C60EFB" w:rsidRDefault="00941720" w:rsidP="00F71562">
            <w:pPr>
              <w:snapToGrid w:val="0"/>
              <w:spacing w:before="40" w:after="40" w:line="212" w:lineRule="exact"/>
              <w:jc w:val="both"/>
              <w:rPr>
                <w:rFonts w:ascii="Arial" w:hAnsi="Arial" w:cs="Arial"/>
                <w:b/>
                <w:sz w:val="16"/>
                <w:szCs w:val="16"/>
              </w:rPr>
            </w:pPr>
          </w:p>
        </w:tc>
      </w:tr>
      <w:tr w:rsidR="00941720" w:rsidRPr="00C60EFB" w14:paraId="5412CAC5"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2FC28270" w14:textId="77777777" w:rsidR="00941720" w:rsidRPr="00C60EFB" w:rsidRDefault="00941720" w:rsidP="00F71562">
            <w:pPr>
              <w:snapToGrid w:val="0"/>
              <w:spacing w:before="40" w:after="40" w:line="212" w:lineRule="exact"/>
              <w:jc w:val="both"/>
              <w:rPr>
                <w:rFonts w:ascii="Arial" w:hAnsi="Arial" w:cs="Arial"/>
                <w:b/>
                <w:sz w:val="16"/>
                <w:szCs w:val="16"/>
              </w:rPr>
            </w:pPr>
          </w:p>
        </w:tc>
      </w:tr>
      <w:tr w:rsidR="00941720" w:rsidRPr="00C60EFB" w14:paraId="30DB5129"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6FF9B75D" w14:textId="77777777" w:rsidR="00941720" w:rsidRPr="00C60EFB" w:rsidRDefault="00941720" w:rsidP="00F71562">
            <w:pPr>
              <w:snapToGrid w:val="0"/>
              <w:spacing w:before="20" w:after="12"/>
              <w:jc w:val="both"/>
              <w:rPr>
                <w:rFonts w:ascii="Arial" w:hAnsi="Arial" w:cs="Arial"/>
                <w:b/>
                <w:sz w:val="16"/>
                <w:szCs w:val="16"/>
              </w:rPr>
            </w:pPr>
            <w:r w:rsidRPr="00C60EFB">
              <w:rPr>
                <w:rFonts w:ascii="Arial" w:hAnsi="Arial" w:cs="Arial"/>
                <w:b/>
                <w:sz w:val="16"/>
                <w:szCs w:val="16"/>
              </w:rPr>
              <w:t>3002.51.01</w:t>
            </w:r>
          </w:p>
        </w:tc>
        <w:tc>
          <w:tcPr>
            <w:tcW w:w="3188" w:type="dxa"/>
            <w:tcBorders>
              <w:top w:val="single" w:sz="6" w:space="0" w:color="auto"/>
              <w:left w:val="single" w:sz="6" w:space="0" w:color="auto"/>
              <w:bottom w:val="single" w:sz="6" w:space="0" w:color="auto"/>
              <w:right w:val="single" w:sz="6" w:space="0" w:color="auto"/>
            </w:tcBorders>
          </w:tcPr>
          <w:p w14:paraId="59FC55C8" w14:textId="77777777" w:rsidR="00941720" w:rsidRPr="00C60EFB" w:rsidRDefault="00941720" w:rsidP="00F71562">
            <w:pPr>
              <w:snapToGrid w:val="0"/>
              <w:spacing w:before="20" w:after="12"/>
              <w:jc w:val="both"/>
              <w:rPr>
                <w:rFonts w:ascii="Arial" w:hAnsi="Arial" w:cs="Arial"/>
                <w:b/>
                <w:sz w:val="16"/>
                <w:szCs w:val="16"/>
              </w:rPr>
            </w:pPr>
            <w:r w:rsidRPr="00C60EFB">
              <w:rPr>
                <w:rFonts w:ascii="Arial" w:hAnsi="Arial" w:cs="Arial"/>
                <w:b/>
                <w:sz w:val="16"/>
                <w:szCs w:val="16"/>
              </w:rPr>
              <w:t>Productos de terapia celular.</w:t>
            </w:r>
          </w:p>
        </w:tc>
        <w:tc>
          <w:tcPr>
            <w:tcW w:w="4106" w:type="dxa"/>
            <w:vMerge w:val="restart"/>
            <w:tcBorders>
              <w:top w:val="single" w:sz="6" w:space="0" w:color="auto"/>
              <w:left w:val="single" w:sz="6" w:space="0" w:color="auto"/>
              <w:right w:val="single" w:sz="6" w:space="0" w:color="auto"/>
            </w:tcBorders>
          </w:tcPr>
          <w:p w14:paraId="4073C22E" w14:textId="77777777" w:rsidR="00941720" w:rsidRPr="00C60EFB" w:rsidRDefault="00941720" w:rsidP="00F71562">
            <w:pPr>
              <w:snapToGrid w:val="0"/>
              <w:spacing w:before="20" w:after="12"/>
              <w:jc w:val="both"/>
              <w:rPr>
                <w:rFonts w:ascii="Arial" w:hAnsi="Arial" w:cs="Arial"/>
                <w:sz w:val="16"/>
                <w:szCs w:val="16"/>
              </w:rPr>
            </w:pPr>
            <w:r w:rsidRPr="00C60EFB">
              <w:rPr>
                <w:rFonts w:ascii="Arial" w:hAnsi="Arial" w:cs="Arial"/>
                <w:b/>
                <w:sz w:val="16"/>
                <w:szCs w:val="16"/>
              </w:rPr>
              <w:t xml:space="preserve">Para las autorizaciones sanitarias previas de importación de productos terminados y materias primas, únicamente </w:t>
            </w:r>
            <w:r w:rsidRPr="00C60EFB">
              <w:rPr>
                <w:rFonts w:ascii="Arial" w:hAnsi="Arial" w:cs="Arial"/>
                <w:sz w:val="16"/>
                <w:szCs w:val="16"/>
              </w:rPr>
              <w:t>los que sean agentes de diagnóstico; Antitoxina diftérica; Los que no sean células progenitoras hematopoyéticas de origen humano, en bolsas colectoras (unidades) para uso terapéutico.</w:t>
            </w:r>
          </w:p>
          <w:p w14:paraId="33ED4776" w14:textId="77777777" w:rsidR="00941720" w:rsidRPr="00C60EFB" w:rsidRDefault="00941720" w:rsidP="00F71562">
            <w:pPr>
              <w:snapToGrid w:val="0"/>
              <w:spacing w:before="20" w:after="12"/>
              <w:jc w:val="both"/>
              <w:rPr>
                <w:rFonts w:ascii="Arial" w:hAnsi="Arial" w:cs="Arial"/>
                <w:b/>
                <w:sz w:val="16"/>
                <w:szCs w:val="16"/>
              </w:rPr>
            </w:pPr>
            <w:r w:rsidRPr="00C60EFB">
              <w:rPr>
                <w:rFonts w:ascii="Arial" w:hAnsi="Arial" w:cs="Arial"/>
                <w:b/>
                <w:sz w:val="16"/>
                <w:szCs w:val="16"/>
              </w:rPr>
              <w:t xml:space="preserve">(1) Para las autorizaciones de internación a territorio nacional de derivados sanguíneos, únicamente </w:t>
            </w:r>
            <w:r w:rsidRPr="00C60EFB">
              <w:rPr>
                <w:rFonts w:ascii="Arial" w:hAnsi="Arial" w:cs="Arial"/>
                <w:sz w:val="16"/>
                <w:szCs w:val="16"/>
              </w:rPr>
              <w:t>células progenitoras hematopoyéticas de origen humano, en bolsas colectoras (unidades) para uso terapéutico; DNA para investigación científica y/o sangre humana presentada en bolsas colectoras (unidades) para uso terapéutico o en otras presentaciones para investigación científica.</w:t>
            </w:r>
          </w:p>
        </w:tc>
      </w:tr>
      <w:tr w:rsidR="00941720" w:rsidRPr="00C60EFB" w14:paraId="29D4DE13"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68C55CD2" w14:textId="77777777" w:rsidR="00941720" w:rsidRPr="00C60EFB" w:rsidRDefault="00941720" w:rsidP="00F71562">
            <w:pPr>
              <w:snapToGrid w:val="0"/>
              <w:spacing w:before="20" w:after="12"/>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7686D6B4" w14:textId="77777777" w:rsidR="00941720" w:rsidRPr="00C60EFB" w:rsidRDefault="00941720" w:rsidP="00F71562">
            <w:pPr>
              <w:snapToGrid w:val="0"/>
              <w:spacing w:before="20" w:after="12"/>
              <w:jc w:val="both"/>
              <w:rPr>
                <w:rFonts w:ascii="Arial" w:hAnsi="Arial" w:cs="Arial"/>
                <w:sz w:val="16"/>
                <w:szCs w:val="16"/>
              </w:rPr>
            </w:pPr>
            <w:r w:rsidRPr="00C60EFB">
              <w:rPr>
                <w:rFonts w:ascii="Arial" w:hAnsi="Arial" w:cs="Arial"/>
                <w:sz w:val="16"/>
                <w:szCs w:val="16"/>
              </w:rPr>
              <w:t>Productos de terapia celular.</w:t>
            </w:r>
          </w:p>
        </w:tc>
        <w:tc>
          <w:tcPr>
            <w:tcW w:w="4106" w:type="dxa"/>
            <w:vMerge/>
            <w:tcBorders>
              <w:left w:val="single" w:sz="6" w:space="0" w:color="auto"/>
              <w:right w:val="single" w:sz="6" w:space="0" w:color="auto"/>
            </w:tcBorders>
          </w:tcPr>
          <w:p w14:paraId="2DE79F3E" w14:textId="77777777" w:rsidR="00941720" w:rsidRPr="00C60EFB" w:rsidRDefault="00941720" w:rsidP="00F71562">
            <w:pPr>
              <w:snapToGrid w:val="0"/>
              <w:spacing w:before="20" w:after="12"/>
              <w:jc w:val="both"/>
              <w:rPr>
                <w:rFonts w:ascii="Arial" w:hAnsi="Arial" w:cs="Arial"/>
                <w:b/>
                <w:sz w:val="16"/>
                <w:szCs w:val="16"/>
              </w:rPr>
            </w:pPr>
          </w:p>
        </w:tc>
      </w:tr>
      <w:tr w:rsidR="00941720" w:rsidRPr="00C60EFB" w14:paraId="62159373"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66583C7E" w14:textId="77777777" w:rsidR="00941720" w:rsidRPr="00C60EFB" w:rsidRDefault="00941720" w:rsidP="00F71562">
            <w:pPr>
              <w:snapToGrid w:val="0"/>
              <w:spacing w:before="20" w:after="12"/>
              <w:jc w:val="both"/>
              <w:rPr>
                <w:rFonts w:ascii="Arial" w:hAnsi="Arial" w:cs="Arial"/>
                <w:b/>
                <w:sz w:val="16"/>
                <w:szCs w:val="16"/>
              </w:rPr>
            </w:pPr>
          </w:p>
        </w:tc>
      </w:tr>
      <w:tr w:rsidR="00941720" w:rsidRPr="00C60EFB" w14:paraId="21FB8276"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70C68F45" w14:textId="77777777" w:rsidR="00941720" w:rsidRPr="00C60EFB" w:rsidRDefault="00941720" w:rsidP="00F71562">
            <w:pPr>
              <w:snapToGrid w:val="0"/>
              <w:spacing w:before="20" w:after="12"/>
              <w:jc w:val="both"/>
              <w:rPr>
                <w:rFonts w:ascii="Arial" w:hAnsi="Arial" w:cs="Arial"/>
                <w:b/>
                <w:sz w:val="16"/>
                <w:szCs w:val="16"/>
              </w:rPr>
            </w:pPr>
            <w:r w:rsidRPr="00C60EFB">
              <w:rPr>
                <w:rFonts w:ascii="Arial" w:hAnsi="Arial" w:cs="Arial"/>
                <w:b/>
                <w:sz w:val="16"/>
                <w:szCs w:val="16"/>
              </w:rPr>
              <w:t>3002.59.99</w:t>
            </w:r>
          </w:p>
        </w:tc>
        <w:tc>
          <w:tcPr>
            <w:tcW w:w="3188" w:type="dxa"/>
            <w:tcBorders>
              <w:top w:val="single" w:sz="6" w:space="0" w:color="auto"/>
              <w:left w:val="single" w:sz="6" w:space="0" w:color="auto"/>
              <w:bottom w:val="single" w:sz="6" w:space="0" w:color="auto"/>
              <w:right w:val="single" w:sz="6" w:space="0" w:color="auto"/>
            </w:tcBorders>
          </w:tcPr>
          <w:p w14:paraId="0C734ADF" w14:textId="77777777" w:rsidR="00941720" w:rsidRPr="00C60EFB" w:rsidRDefault="00941720" w:rsidP="00F71562">
            <w:pPr>
              <w:snapToGrid w:val="0"/>
              <w:spacing w:before="20" w:after="12"/>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14:paraId="3E0C09C7" w14:textId="77777777" w:rsidR="00941720" w:rsidRPr="00C60EFB" w:rsidRDefault="00941720" w:rsidP="00F71562">
            <w:pPr>
              <w:snapToGrid w:val="0"/>
              <w:spacing w:before="20" w:after="12"/>
              <w:jc w:val="both"/>
              <w:rPr>
                <w:rFonts w:ascii="Arial" w:hAnsi="Arial" w:cs="Arial"/>
                <w:sz w:val="16"/>
                <w:szCs w:val="16"/>
              </w:rPr>
            </w:pPr>
            <w:r w:rsidRPr="00C60EFB">
              <w:rPr>
                <w:rFonts w:ascii="Arial" w:hAnsi="Arial" w:cs="Arial"/>
                <w:b/>
                <w:sz w:val="16"/>
                <w:szCs w:val="16"/>
              </w:rPr>
              <w:t xml:space="preserve">Para las autorizaciones sanitarias previas de importación de productos terminados y materias primas, únicamente </w:t>
            </w:r>
            <w:r w:rsidRPr="00C60EFB">
              <w:rPr>
                <w:rFonts w:ascii="Arial" w:hAnsi="Arial" w:cs="Arial"/>
                <w:sz w:val="16"/>
                <w:szCs w:val="16"/>
              </w:rPr>
              <w:t>los que sean agentes de diagnóstico; Antitoxina diftérica; Los que no sean células progenitoras hematopoyéticas de origen humano, en bolsas colectoras (unidades) para uso terapéutico.</w:t>
            </w:r>
          </w:p>
          <w:p w14:paraId="6EDFFD0B" w14:textId="77777777" w:rsidR="00941720" w:rsidRPr="00C60EFB" w:rsidRDefault="00941720" w:rsidP="00F71562">
            <w:pPr>
              <w:snapToGrid w:val="0"/>
              <w:spacing w:before="20" w:after="12"/>
              <w:jc w:val="both"/>
              <w:rPr>
                <w:rFonts w:ascii="Arial" w:hAnsi="Arial" w:cs="Arial"/>
                <w:b/>
                <w:sz w:val="16"/>
                <w:szCs w:val="16"/>
              </w:rPr>
            </w:pPr>
            <w:r w:rsidRPr="00C60EFB">
              <w:rPr>
                <w:rFonts w:ascii="Arial" w:hAnsi="Arial" w:cs="Arial"/>
                <w:b/>
                <w:sz w:val="16"/>
                <w:szCs w:val="16"/>
              </w:rPr>
              <w:t xml:space="preserve">(1) Para las autorizaciones de internación a territorio nacional de derivados sanguíneos, únicamente </w:t>
            </w:r>
            <w:r w:rsidRPr="00C60EFB">
              <w:rPr>
                <w:rFonts w:ascii="Arial" w:hAnsi="Arial" w:cs="Arial"/>
                <w:sz w:val="16"/>
                <w:szCs w:val="16"/>
              </w:rPr>
              <w:t>células progenitoras hematopoyéticas de origen humano, en bolsas colectoras (unidades) para uso terapéutico; DNA para investigación científica y/o sangre humana presentada en bolsas colectoras (unidades) para uso terapéutico o en otras presentaciones para investigación científica.</w:t>
            </w:r>
          </w:p>
        </w:tc>
      </w:tr>
      <w:tr w:rsidR="00941720" w:rsidRPr="00C60EFB" w14:paraId="79AF07CE"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48C8BF42" w14:textId="77777777" w:rsidR="00941720" w:rsidRPr="00C60EFB" w:rsidRDefault="00941720" w:rsidP="00F71562">
            <w:pPr>
              <w:snapToGrid w:val="0"/>
              <w:spacing w:before="20" w:after="12"/>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585E3160" w14:textId="77777777" w:rsidR="00941720" w:rsidRPr="00C60EFB" w:rsidRDefault="00941720" w:rsidP="00F71562">
            <w:pPr>
              <w:snapToGrid w:val="0"/>
              <w:spacing w:before="20" w:after="12"/>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right w:val="single" w:sz="6" w:space="0" w:color="auto"/>
            </w:tcBorders>
          </w:tcPr>
          <w:p w14:paraId="30990705" w14:textId="77777777" w:rsidR="00941720" w:rsidRPr="00C60EFB" w:rsidRDefault="00941720" w:rsidP="00F71562">
            <w:pPr>
              <w:snapToGrid w:val="0"/>
              <w:spacing w:before="20" w:after="12"/>
              <w:jc w:val="both"/>
              <w:rPr>
                <w:rFonts w:ascii="Arial" w:hAnsi="Arial" w:cs="Arial"/>
                <w:b/>
                <w:sz w:val="16"/>
                <w:szCs w:val="16"/>
              </w:rPr>
            </w:pPr>
          </w:p>
        </w:tc>
      </w:tr>
      <w:tr w:rsidR="00941720" w:rsidRPr="00C60EFB" w14:paraId="77DB1CF2"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4ACB647E" w14:textId="77777777" w:rsidR="00941720" w:rsidRPr="00C60EFB" w:rsidRDefault="00941720" w:rsidP="00F71562">
            <w:pPr>
              <w:snapToGrid w:val="0"/>
              <w:spacing w:before="20" w:after="12"/>
              <w:jc w:val="both"/>
              <w:rPr>
                <w:rFonts w:ascii="Arial" w:hAnsi="Arial" w:cs="Arial"/>
                <w:b/>
                <w:sz w:val="16"/>
                <w:szCs w:val="16"/>
              </w:rPr>
            </w:pPr>
          </w:p>
        </w:tc>
      </w:tr>
      <w:tr w:rsidR="00941720" w:rsidRPr="00C60EFB" w14:paraId="03713AB4"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2BF274B0" w14:textId="77777777" w:rsidR="00941720" w:rsidRPr="00C60EFB" w:rsidRDefault="00941720" w:rsidP="00F71562">
            <w:pPr>
              <w:snapToGrid w:val="0"/>
              <w:spacing w:before="20" w:after="12"/>
              <w:jc w:val="both"/>
              <w:rPr>
                <w:rFonts w:ascii="Arial" w:hAnsi="Arial" w:cs="Arial"/>
                <w:b/>
                <w:sz w:val="16"/>
                <w:szCs w:val="16"/>
              </w:rPr>
            </w:pPr>
            <w:r w:rsidRPr="00C60EFB">
              <w:rPr>
                <w:rFonts w:ascii="Arial" w:hAnsi="Arial" w:cs="Arial"/>
                <w:b/>
                <w:sz w:val="16"/>
                <w:szCs w:val="16"/>
              </w:rPr>
              <w:t>3002.90.99</w:t>
            </w:r>
          </w:p>
        </w:tc>
        <w:tc>
          <w:tcPr>
            <w:tcW w:w="3188" w:type="dxa"/>
            <w:tcBorders>
              <w:top w:val="single" w:sz="6" w:space="0" w:color="auto"/>
              <w:left w:val="single" w:sz="6" w:space="0" w:color="auto"/>
              <w:bottom w:val="single" w:sz="6" w:space="0" w:color="auto"/>
              <w:right w:val="single" w:sz="6" w:space="0" w:color="auto"/>
            </w:tcBorders>
          </w:tcPr>
          <w:p w14:paraId="0F7358AF" w14:textId="77777777" w:rsidR="00941720" w:rsidRPr="00C60EFB" w:rsidRDefault="00941720" w:rsidP="00F71562">
            <w:pPr>
              <w:snapToGrid w:val="0"/>
              <w:spacing w:before="20" w:after="12"/>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14:paraId="571DF5C2" w14:textId="77777777" w:rsidR="00941720" w:rsidRPr="00C60EFB" w:rsidRDefault="00941720" w:rsidP="00F71562">
            <w:pPr>
              <w:snapToGrid w:val="0"/>
              <w:spacing w:before="20" w:after="12"/>
              <w:jc w:val="both"/>
              <w:rPr>
                <w:rFonts w:ascii="Arial" w:hAnsi="Arial" w:cs="Arial"/>
                <w:sz w:val="16"/>
                <w:szCs w:val="16"/>
              </w:rPr>
            </w:pPr>
            <w:r w:rsidRPr="00C60EFB">
              <w:rPr>
                <w:rFonts w:ascii="Arial" w:hAnsi="Arial" w:cs="Arial"/>
                <w:b/>
                <w:sz w:val="16"/>
                <w:szCs w:val="16"/>
              </w:rPr>
              <w:t xml:space="preserve">Para las autorizaciones sanitarias previas de importación de productos terminados y materias primas, únicamente </w:t>
            </w:r>
            <w:r w:rsidRPr="00C60EFB">
              <w:rPr>
                <w:rFonts w:ascii="Arial" w:hAnsi="Arial" w:cs="Arial"/>
                <w:sz w:val="16"/>
                <w:szCs w:val="16"/>
              </w:rPr>
              <w:t>los que sean agentes de diagnóstico; Antitoxina diftérica; Los que no sean células progenitoras hematopoyéticas de origen humano, en bolsas colectoras (unidades) para uso terapéutico.</w:t>
            </w:r>
          </w:p>
          <w:p w14:paraId="3369F88E" w14:textId="77777777" w:rsidR="00941720" w:rsidRPr="00C60EFB" w:rsidRDefault="00941720" w:rsidP="00F71562">
            <w:pPr>
              <w:snapToGrid w:val="0"/>
              <w:spacing w:before="20" w:after="12"/>
              <w:jc w:val="both"/>
              <w:rPr>
                <w:rFonts w:ascii="Arial" w:hAnsi="Arial" w:cs="Arial"/>
                <w:sz w:val="16"/>
                <w:szCs w:val="16"/>
              </w:rPr>
            </w:pPr>
            <w:r w:rsidRPr="00C60EFB">
              <w:rPr>
                <w:rFonts w:ascii="Arial" w:hAnsi="Arial" w:cs="Arial"/>
                <w:b/>
                <w:sz w:val="16"/>
                <w:szCs w:val="16"/>
              </w:rPr>
              <w:t xml:space="preserve">(1) Para las autorizaciones de internación a territorio nacional de derivados sanguíneos, únicamente </w:t>
            </w:r>
            <w:r w:rsidRPr="00C60EFB">
              <w:rPr>
                <w:rFonts w:ascii="Arial" w:hAnsi="Arial" w:cs="Arial"/>
                <w:sz w:val="16"/>
                <w:szCs w:val="16"/>
              </w:rPr>
              <w:t>células progenitoras hematopoyéticas de origen humano, en bolsas colectoras (unidades) para uso terapéutico; DNA para investigación científica y/o sangre humana presentada en bolsas colectoras (unidades) para uso terapéutico o en otras presentaciones para investigación científica.</w:t>
            </w:r>
          </w:p>
        </w:tc>
      </w:tr>
      <w:tr w:rsidR="00941720" w:rsidRPr="00C60EFB" w14:paraId="0AAD590A"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29E5BA13" w14:textId="77777777" w:rsidR="00941720" w:rsidRPr="00C60EFB" w:rsidRDefault="00941720" w:rsidP="00F71562">
            <w:pPr>
              <w:snapToGrid w:val="0"/>
              <w:spacing w:before="20" w:after="12"/>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6D202498" w14:textId="77777777" w:rsidR="00941720" w:rsidRPr="00C60EFB" w:rsidRDefault="00941720" w:rsidP="00F71562">
            <w:pPr>
              <w:snapToGrid w:val="0"/>
              <w:spacing w:before="20" w:after="12"/>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14:paraId="0528D62E" w14:textId="77777777" w:rsidR="00941720" w:rsidRPr="00C60EFB" w:rsidRDefault="00941720" w:rsidP="00F71562">
            <w:pPr>
              <w:snapToGrid w:val="0"/>
              <w:spacing w:before="20" w:after="12"/>
              <w:jc w:val="both"/>
              <w:rPr>
                <w:rFonts w:ascii="Arial" w:hAnsi="Arial" w:cs="Arial"/>
                <w:sz w:val="16"/>
                <w:szCs w:val="16"/>
              </w:rPr>
            </w:pPr>
          </w:p>
        </w:tc>
      </w:tr>
      <w:tr w:rsidR="00941720" w:rsidRPr="00C60EFB" w14:paraId="4CD26068"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373D7C32" w14:textId="77777777" w:rsidR="00941720" w:rsidRPr="00C60EFB" w:rsidRDefault="00941720" w:rsidP="00F71562">
            <w:pPr>
              <w:snapToGrid w:val="0"/>
              <w:spacing w:before="20" w:after="12"/>
              <w:jc w:val="both"/>
              <w:rPr>
                <w:rFonts w:ascii="Arial" w:hAnsi="Arial" w:cs="Arial"/>
                <w:sz w:val="16"/>
                <w:szCs w:val="16"/>
              </w:rPr>
            </w:pPr>
          </w:p>
        </w:tc>
      </w:tr>
      <w:tr w:rsidR="00941720" w:rsidRPr="00C60EFB" w14:paraId="58CBF8CD"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3DC9523E" w14:textId="77777777" w:rsidR="00941720" w:rsidRPr="00C60EFB" w:rsidRDefault="00941720" w:rsidP="00F71562">
            <w:pPr>
              <w:snapToGrid w:val="0"/>
              <w:spacing w:before="20" w:after="12"/>
              <w:jc w:val="both"/>
              <w:rPr>
                <w:rFonts w:ascii="Arial" w:hAnsi="Arial" w:cs="Arial"/>
                <w:b/>
                <w:sz w:val="16"/>
                <w:szCs w:val="16"/>
              </w:rPr>
            </w:pPr>
            <w:r w:rsidRPr="00C60EFB">
              <w:rPr>
                <w:rFonts w:ascii="Arial" w:hAnsi="Arial" w:cs="Arial"/>
                <w:b/>
                <w:sz w:val="16"/>
                <w:szCs w:val="16"/>
              </w:rPr>
              <w:lastRenderedPageBreak/>
              <w:t>3003.10.01</w:t>
            </w:r>
          </w:p>
        </w:tc>
        <w:tc>
          <w:tcPr>
            <w:tcW w:w="3188" w:type="dxa"/>
            <w:tcBorders>
              <w:top w:val="single" w:sz="6" w:space="0" w:color="auto"/>
              <w:left w:val="single" w:sz="6" w:space="0" w:color="auto"/>
              <w:bottom w:val="single" w:sz="6" w:space="0" w:color="auto"/>
              <w:right w:val="single" w:sz="6" w:space="0" w:color="auto"/>
            </w:tcBorders>
          </w:tcPr>
          <w:p w14:paraId="6F64F3E8" w14:textId="77777777" w:rsidR="00941720" w:rsidRPr="00C60EFB" w:rsidRDefault="00941720" w:rsidP="00F71562">
            <w:pPr>
              <w:snapToGrid w:val="0"/>
              <w:spacing w:before="20" w:after="12"/>
              <w:jc w:val="both"/>
              <w:rPr>
                <w:rFonts w:ascii="Arial" w:hAnsi="Arial" w:cs="Arial"/>
                <w:b/>
                <w:sz w:val="16"/>
                <w:szCs w:val="16"/>
              </w:rPr>
            </w:pPr>
            <w:r w:rsidRPr="00C60EFB">
              <w:rPr>
                <w:rFonts w:ascii="Arial" w:hAnsi="Arial" w:cs="Arial"/>
                <w:b/>
                <w:sz w:val="16"/>
                <w:szCs w:val="16"/>
              </w:rPr>
              <w:t>Que contengan penicilinas o derivados de estos productos con la estructura del ácido penicilánico, o estreptomicinas o derivados de estos productos.</w:t>
            </w:r>
          </w:p>
        </w:tc>
        <w:tc>
          <w:tcPr>
            <w:tcW w:w="4106" w:type="dxa"/>
            <w:vMerge w:val="restart"/>
            <w:tcBorders>
              <w:top w:val="single" w:sz="6" w:space="0" w:color="auto"/>
              <w:left w:val="single" w:sz="6" w:space="0" w:color="auto"/>
              <w:right w:val="single" w:sz="6" w:space="0" w:color="auto"/>
            </w:tcBorders>
          </w:tcPr>
          <w:p w14:paraId="0EEDEDE4" w14:textId="77777777" w:rsidR="00941720" w:rsidRPr="00C60EFB" w:rsidRDefault="00941720" w:rsidP="00F71562">
            <w:pPr>
              <w:snapToGrid w:val="0"/>
              <w:spacing w:before="20" w:after="12"/>
              <w:jc w:val="both"/>
              <w:rPr>
                <w:rFonts w:ascii="Arial" w:hAnsi="Arial" w:cs="Arial"/>
                <w:sz w:val="16"/>
                <w:szCs w:val="16"/>
              </w:rPr>
            </w:pPr>
          </w:p>
        </w:tc>
      </w:tr>
      <w:tr w:rsidR="00941720" w:rsidRPr="00C60EFB" w14:paraId="14AA6AC3"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2414BA6C" w14:textId="77777777" w:rsidR="00941720" w:rsidRPr="00C60EFB" w:rsidRDefault="00941720" w:rsidP="00F71562">
            <w:pPr>
              <w:snapToGrid w:val="0"/>
              <w:spacing w:before="20" w:after="12"/>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4A4094EE" w14:textId="77777777" w:rsidR="00941720" w:rsidRPr="00C60EFB" w:rsidRDefault="00941720" w:rsidP="00F71562">
            <w:pPr>
              <w:snapToGrid w:val="0"/>
              <w:spacing w:before="20" w:after="12"/>
              <w:jc w:val="both"/>
              <w:rPr>
                <w:rFonts w:ascii="Arial" w:hAnsi="Arial" w:cs="Arial"/>
                <w:sz w:val="16"/>
                <w:szCs w:val="16"/>
              </w:rPr>
            </w:pPr>
            <w:r w:rsidRPr="00C60EFB">
              <w:rPr>
                <w:rFonts w:ascii="Arial" w:hAnsi="Arial" w:cs="Arial"/>
                <w:sz w:val="16"/>
                <w:szCs w:val="16"/>
              </w:rPr>
              <w:t>Que contengan penicilinas o derivados de estos productos con la estructura del ácido penicilánico, o estreptomicinas o derivados de estos productos.</w:t>
            </w:r>
          </w:p>
        </w:tc>
        <w:tc>
          <w:tcPr>
            <w:tcW w:w="4106" w:type="dxa"/>
            <w:vMerge/>
            <w:tcBorders>
              <w:left w:val="single" w:sz="6" w:space="0" w:color="auto"/>
              <w:bottom w:val="single" w:sz="6" w:space="0" w:color="auto"/>
              <w:right w:val="single" w:sz="6" w:space="0" w:color="auto"/>
            </w:tcBorders>
          </w:tcPr>
          <w:p w14:paraId="2A9E442E" w14:textId="77777777" w:rsidR="00941720" w:rsidRPr="00C60EFB" w:rsidRDefault="00941720" w:rsidP="00F71562">
            <w:pPr>
              <w:snapToGrid w:val="0"/>
              <w:spacing w:before="20" w:after="12"/>
              <w:jc w:val="both"/>
              <w:rPr>
                <w:rFonts w:ascii="Arial" w:hAnsi="Arial" w:cs="Arial"/>
                <w:sz w:val="16"/>
                <w:szCs w:val="16"/>
              </w:rPr>
            </w:pPr>
          </w:p>
        </w:tc>
      </w:tr>
      <w:tr w:rsidR="00941720" w:rsidRPr="00C60EFB" w14:paraId="51D291F3"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68CE6A58" w14:textId="77777777" w:rsidR="00941720" w:rsidRPr="00C60EFB" w:rsidRDefault="00941720" w:rsidP="00F71562">
            <w:pPr>
              <w:snapToGrid w:val="0"/>
              <w:spacing w:before="20" w:after="12"/>
              <w:jc w:val="both"/>
              <w:rPr>
                <w:rFonts w:ascii="Arial" w:hAnsi="Arial" w:cs="Arial"/>
                <w:sz w:val="16"/>
                <w:szCs w:val="16"/>
              </w:rPr>
            </w:pPr>
          </w:p>
        </w:tc>
      </w:tr>
      <w:tr w:rsidR="00941720" w:rsidRPr="00C60EFB" w14:paraId="0C5DB7F4"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16360B45" w14:textId="77777777" w:rsidR="00941720" w:rsidRPr="00C60EFB" w:rsidRDefault="00941720" w:rsidP="00F71562">
            <w:pPr>
              <w:snapToGrid w:val="0"/>
              <w:spacing w:before="20" w:after="12"/>
              <w:jc w:val="both"/>
              <w:rPr>
                <w:rFonts w:ascii="Arial" w:hAnsi="Arial" w:cs="Arial"/>
                <w:b/>
                <w:sz w:val="16"/>
                <w:szCs w:val="16"/>
              </w:rPr>
            </w:pPr>
            <w:r w:rsidRPr="00C60EFB">
              <w:rPr>
                <w:rFonts w:ascii="Arial" w:hAnsi="Arial" w:cs="Arial"/>
                <w:b/>
                <w:sz w:val="16"/>
                <w:szCs w:val="16"/>
              </w:rPr>
              <w:t>3003.20.01</w:t>
            </w:r>
          </w:p>
        </w:tc>
        <w:tc>
          <w:tcPr>
            <w:tcW w:w="3188" w:type="dxa"/>
            <w:tcBorders>
              <w:top w:val="single" w:sz="6" w:space="0" w:color="auto"/>
              <w:left w:val="single" w:sz="6" w:space="0" w:color="auto"/>
              <w:bottom w:val="single" w:sz="6" w:space="0" w:color="auto"/>
              <w:right w:val="single" w:sz="6" w:space="0" w:color="auto"/>
            </w:tcBorders>
          </w:tcPr>
          <w:p w14:paraId="325B1070" w14:textId="77777777" w:rsidR="00941720" w:rsidRPr="00C60EFB" w:rsidRDefault="00941720" w:rsidP="00F71562">
            <w:pPr>
              <w:snapToGrid w:val="0"/>
              <w:spacing w:before="20" w:after="12"/>
              <w:jc w:val="both"/>
              <w:rPr>
                <w:rFonts w:ascii="Arial" w:hAnsi="Arial" w:cs="Arial"/>
                <w:b/>
                <w:sz w:val="16"/>
                <w:szCs w:val="16"/>
              </w:rPr>
            </w:pPr>
            <w:r w:rsidRPr="00C60EFB">
              <w:rPr>
                <w:rFonts w:ascii="Arial" w:hAnsi="Arial" w:cs="Arial"/>
                <w:b/>
                <w:sz w:val="16"/>
                <w:szCs w:val="16"/>
              </w:rPr>
              <w:t>Medicamentos a base de dos o más antibióticos, a</w:t>
            </w:r>
            <w:r>
              <w:rPr>
                <w:rFonts w:ascii="Arial" w:hAnsi="Arial" w:cs="Arial"/>
                <w:b/>
                <w:sz w:val="16"/>
                <w:szCs w:val="16"/>
              </w:rPr>
              <w:t>u</w:t>
            </w:r>
            <w:r w:rsidRPr="00C60EFB">
              <w:rPr>
                <w:rFonts w:ascii="Arial" w:hAnsi="Arial" w:cs="Arial"/>
                <w:b/>
                <w:sz w:val="16"/>
                <w:szCs w:val="16"/>
              </w:rPr>
              <w:t>n cuando contengan vitaminas u otros productos.</w:t>
            </w:r>
          </w:p>
        </w:tc>
        <w:tc>
          <w:tcPr>
            <w:tcW w:w="4106" w:type="dxa"/>
            <w:vMerge w:val="restart"/>
            <w:tcBorders>
              <w:top w:val="single" w:sz="6" w:space="0" w:color="auto"/>
              <w:left w:val="single" w:sz="6" w:space="0" w:color="auto"/>
              <w:right w:val="single" w:sz="6" w:space="0" w:color="auto"/>
            </w:tcBorders>
          </w:tcPr>
          <w:p w14:paraId="6A925F45" w14:textId="77777777" w:rsidR="00941720" w:rsidRPr="00C60EFB" w:rsidRDefault="00941720" w:rsidP="00F71562">
            <w:pPr>
              <w:snapToGrid w:val="0"/>
              <w:spacing w:before="20" w:after="12"/>
              <w:jc w:val="both"/>
              <w:rPr>
                <w:rFonts w:ascii="Arial" w:hAnsi="Arial" w:cs="Arial"/>
                <w:sz w:val="16"/>
                <w:szCs w:val="16"/>
              </w:rPr>
            </w:pPr>
          </w:p>
        </w:tc>
      </w:tr>
      <w:tr w:rsidR="00941720" w:rsidRPr="00C60EFB" w14:paraId="03240C09"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0266D5F9" w14:textId="77777777" w:rsidR="00941720" w:rsidRPr="00C60EFB" w:rsidRDefault="00941720" w:rsidP="00F71562">
            <w:pPr>
              <w:snapToGrid w:val="0"/>
              <w:spacing w:before="20" w:after="12"/>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3E2B6C20" w14:textId="77777777" w:rsidR="00941720" w:rsidRPr="00C60EFB" w:rsidRDefault="00941720" w:rsidP="00F71562">
            <w:pPr>
              <w:snapToGrid w:val="0"/>
              <w:spacing w:before="20" w:after="12"/>
              <w:jc w:val="both"/>
              <w:rPr>
                <w:rFonts w:ascii="Arial" w:hAnsi="Arial" w:cs="Arial"/>
                <w:sz w:val="16"/>
                <w:szCs w:val="16"/>
              </w:rPr>
            </w:pPr>
            <w:r w:rsidRPr="00C60EFB">
              <w:rPr>
                <w:rFonts w:ascii="Arial" w:hAnsi="Arial" w:cs="Arial"/>
                <w:sz w:val="16"/>
                <w:szCs w:val="16"/>
              </w:rPr>
              <w:t>Medicamentos a base de dos o más antibióticos, a</w:t>
            </w:r>
            <w:r>
              <w:rPr>
                <w:rFonts w:ascii="Arial" w:hAnsi="Arial" w:cs="Arial"/>
                <w:sz w:val="16"/>
                <w:szCs w:val="16"/>
              </w:rPr>
              <w:t>u</w:t>
            </w:r>
            <w:r w:rsidRPr="00C60EFB">
              <w:rPr>
                <w:rFonts w:ascii="Arial" w:hAnsi="Arial" w:cs="Arial"/>
                <w:sz w:val="16"/>
                <w:szCs w:val="16"/>
              </w:rPr>
              <w:t>n cuando contengan vitaminas u otros productos.</w:t>
            </w:r>
          </w:p>
        </w:tc>
        <w:tc>
          <w:tcPr>
            <w:tcW w:w="4106" w:type="dxa"/>
            <w:vMerge/>
            <w:tcBorders>
              <w:left w:val="single" w:sz="6" w:space="0" w:color="auto"/>
              <w:bottom w:val="single" w:sz="6" w:space="0" w:color="auto"/>
              <w:right w:val="single" w:sz="6" w:space="0" w:color="auto"/>
            </w:tcBorders>
          </w:tcPr>
          <w:p w14:paraId="22DFEA16" w14:textId="77777777" w:rsidR="00941720" w:rsidRPr="00C60EFB" w:rsidRDefault="00941720" w:rsidP="00F71562">
            <w:pPr>
              <w:snapToGrid w:val="0"/>
              <w:spacing w:before="20" w:after="12"/>
              <w:jc w:val="both"/>
              <w:rPr>
                <w:rFonts w:ascii="Arial" w:hAnsi="Arial" w:cs="Arial"/>
                <w:sz w:val="16"/>
                <w:szCs w:val="16"/>
              </w:rPr>
            </w:pPr>
          </w:p>
        </w:tc>
      </w:tr>
      <w:tr w:rsidR="00941720" w:rsidRPr="00C60EFB" w14:paraId="0F7F9EAF"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18EE7809" w14:textId="77777777" w:rsidR="00941720" w:rsidRPr="00C60EFB" w:rsidRDefault="00941720" w:rsidP="00F71562">
            <w:pPr>
              <w:snapToGrid w:val="0"/>
              <w:spacing w:before="20" w:after="12"/>
              <w:jc w:val="both"/>
              <w:rPr>
                <w:rFonts w:ascii="Arial" w:hAnsi="Arial" w:cs="Arial"/>
                <w:sz w:val="16"/>
                <w:szCs w:val="16"/>
              </w:rPr>
            </w:pPr>
          </w:p>
        </w:tc>
      </w:tr>
      <w:tr w:rsidR="00941720" w:rsidRPr="00C60EFB" w14:paraId="5DD2B0FE"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2DF7468A"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3003.20.99</w:t>
            </w:r>
          </w:p>
        </w:tc>
        <w:tc>
          <w:tcPr>
            <w:tcW w:w="3188" w:type="dxa"/>
            <w:tcBorders>
              <w:top w:val="single" w:sz="6" w:space="0" w:color="auto"/>
              <w:left w:val="single" w:sz="6" w:space="0" w:color="auto"/>
              <w:bottom w:val="single" w:sz="6" w:space="0" w:color="auto"/>
              <w:right w:val="single" w:sz="6" w:space="0" w:color="auto"/>
            </w:tcBorders>
          </w:tcPr>
          <w:p w14:paraId="0259E0FF"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14:paraId="4D194757"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0AAB204F"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76DCEFB0" w14:textId="77777777" w:rsidR="00941720" w:rsidRPr="00C60EFB" w:rsidRDefault="00941720" w:rsidP="00F71562">
            <w:pPr>
              <w:snapToGrid w:val="0"/>
              <w:spacing w:before="40" w:after="40" w:line="191"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14E436F7"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14:paraId="121D574F"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2E591350"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6203296D"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30DA6FAD"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2A46C04D"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3003.31.02</w:t>
            </w:r>
          </w:p>
        </w:tc>
        <w:tc>
          <w:tcPr>
            <w:tcW w:w="3188" w:type="dxa"/>
            <w:tcBorders>
              <w:top w:val="single" w:sz="6" w:space="0" w:color="auto"/>
              <w:left w:val="single" w:sz="6" w:space="0" w:color="auto"/>
              <w:bottom w:val="single" w:sz="6" w:space="0" w:color="auto"/>
              <w:right w:val="single" w:sz="6" w:space="0" w:color="auto"/>
            </w:tcBorders>
          </w:tcPr>
          <w:p w14:paraId="774C1473"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Que contengan insulina.</w:t>
            </w:r>
          </w:p>
        </w:tc>
        <w:tc>
          <w:tcPr>
            <w:tcW w:w="4106" w:type="dxa"/>
            <w:vMerge w:val="restart"/>
            <w:tcBorders>
              <w:top w:val="single" w:sz="6" w:space="0" w:color="auto"/>
              <w:left w:val="single" w:sz="6" w:space="0" w:color="auto"/>
              <w:right w:val="single" w:sz="6" w:space="0" w:color="auto"/>
            </w:tcBorders>
          </w:tcPr>
          <w:p w14:paraId="3CB96EBF"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016E7F44"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46FB14F7" w14:textId="77777777" w:rsidR="00941720" w:rsidRPr="00C60EFB" w:rsidRDefault="00941720" w:rsidP="00F71562">
            <w:pPr>
              <w:snapToGrid w:val="0"/>
              <w:spacing w:before="40" w:after="40" w:line="191"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29602EC2"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sz w:val="16"/>
                <w:szCs w:val="16"/>
              </w:rPr>
              <w:t>Que contengan insulina.</w:t>
            </w:r>
          </w:p>
        </w:tc>
        <w:tc>
          <w:tcPr>
            <w:tcW w:w="4106" w:type="dxa"/>
            <w:vMerge/>
            <w:tcBorders>
              <w:left w:val="single" w:sz="6" w:space="0" w:color="auto"/>
              <w:bottom w:val="single" w:sz="6" w:space="0" w:color="auto"/>
              <w:right w:val="single" w:sz="6" w:space="0" w:color="auto"/>
            </w:tcBorders>
          </w:tcPr>
          <w:p w14:paraId="69EE98F3"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4F2585D6"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07151724"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2C91EFD8"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6D8C4C34"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3003.39.01</w:t>
            </w:r>
          </w:p>
        </w:tc>
        <w:tc>
          <w:tcPr>
            <w:tcW w:w="3188" w:type="dxa"/>
            <w:tcBorders>
              <w:top w:val="single" w:sz="6" w:space="0" w:color="auto"/>
              <w:left w:val="single" w:sz="6" w:space="0" w:color="auto"/>
              <w:bottom w:val="single" w:sz="6" w:space="0" w:color="auto"/>
              <w:right w:val="single" w:sz="6" w:space="0" w:color="auto"/>
            </w:tcBorders>
          </w:tcPr>
          <w:p w14:paraId="3A5446CD"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Anestésicos a base de 2-dietilamino- 2,6-acetoxilidida (Lidocaína) al 2% con 1-noradrenalina.</w:t>
            </w:r>
          </w:p>
        </w:tc>
        <w:tc>
          <w:tcPr>
            <w:tcW w:w="4106" w:type="dxa"/>
            <w:vMerge w:val="restart"/>
            <w:tcBorders>
              <w:top w:val="single" w:sz="6" w:space="0" w:color="auto"/>
              <w:left w:val="single" w:sz="6" w:space="0" w:color="auto"/>
              <w:right w:val="single" w:sz="6" w:space="0" w:color="auto"/>
            </w:tcBorders>
          </w:tcPr>
          <w:p w14:paraId="4E2CED21"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695D1704"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75AAF7AC" w14:textId="77777777" w:rsidR="00941720" w:rsidRPr="00C60EFB" w:rsidRDefault="00941720" w:rsidP="00F71562">
            <w:pPr>
              <w:snapToGrid w:val="0"/>
              <w:spacing w:before="40" w:after="40" w:line="191"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3AEC8941"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sz w:val="16"/>
                <w:szCs w:val="16"/>
              </w:rPr>
              <w:t>Anestésicos a base de 2-dietilamino- 2,6-acetoxilidida (Lidocaína) al 2% con 1-noradrenalina.</w:t>
            </w:r>
          </w:p>
        </w:tc>
        <w:tc>
          <w:tcPr>
            <w:tcW w:w="4106" w:type="dxa"/>
            <w:vMerge/>
            <w:tcBorders>
              <w:left w:val="single" w:sz="6" w:space="0" w:color="auto"/>
              <w:bottom w:val="single" w:sz="6" w:space="0" w:color="auto"/>
              <w:right w:val="single" w:sz="6" w:space="0" w:color="auto"/>
            </w:tcBorders>
          </w:tcPr>
          <w:p w14:paraId="1F5A618D"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0F0CF7A8"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3348E885"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0D113D70"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7F85AA7D"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3003.39.99</w:t>
            </w:r>
          </w:p>
        </w:tc>
        <w:tc>
          <w:tcPr>
            <w:tcW w:w="3188" w:type="dxa"/>
            <w:tcBorders>
              <w:top w:val="single" w:sz="6" w:space="0" w:color="auto"/>
              <w:left w:val="single" w:sz="6" w:space="0" w:color="auto"/>
              <w:bottom w:val="single" w:sz="6" w:space="0" w:color="auto"/>
              <w:right w:val="single" w:sz="6" w:space="0" w:color="auto"/>
            </w:tcBorders>
          </w:tcPr>
          <w:p w14:paraId="45EA8209"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14:paraId="508B5A3A"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52EEAB81"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696EA769" w14:textId="77777777" w:rsidR="00941720" w:rsidRPr="00C60EFB" w:rsidRDefault="00941720" w:rsidP="00F71562">
            <w:pPr>
              <w:snapToGrid w:val="0"/>
              <w:spacing w:before="40" w:after="40" w:line="191" w:lineRule="exact"/>
              <w:jc w:val="right"/>
              <w:rPr>
                <w:rFonts w:ascii="Arial" w:hAnsi="Arial" w:cs="Arial"/>
                <w:sz w:val="16"/>
                <w:szCs w:val="16"/>
              </w:rPr>
            </w:pPr>
            <w:r w:rsidRPr="00C60EFB">
              <w:rPr>
                <w:rFonts w:ascii="Arial" w:hAnsi="Arial" w:cs="Arial"/>
                <w:sz w:val="16"/>
                <w:szCs w:val="16"/>
              </w:rPr>
              <w:t>01</w:t>
            </w:r>
          </w:p>
        </w:tc>
        <w:tc>
          <w:tcPr>
            <w:tcW w:w="3188" w:type="dxa"/>
            <w:tcBorders>
              <w:top w:val="single" w:sz="6" w:space="0" w:color="auto"/>
              <w:left w:val="single" w:sz="6" w:space="0" w:color="auto"/>
              <w:bottom w:val="single" w:sz="6" w:space="0" w:color="auto"/>
              <w:right w:val="single" w:sz="6" w:space="0" w:color="auto"/>
            </w:tcBorders>
          </w:tcPr>
          <w:p w14:paraId="55194A0D"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sz w:val="16"/>
                <w:szCs w:val="16"/>
              </w:rPr>
              <w:t>Medicamentos que contengan eritropoyetina.</w:t>
            </w:r>
          </w:p>
        </w:tc>
        <w:tc>
          <w:tcPr>
            <w:tcW w:w="4106" w:type="dxa"/>
            <w:vMerge/>
            <w:tcBorders>
              <w:left w:val="single" w:sz="6" w:space="0" w:color="auto"/>
              <w:right w:val="single" w:sz="6" w:space="0" w:color="auto"/>
            </w:tcBorders>
          </w:tcPr>
          <w:p w14:paraId="463AA592"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3FD1F38B"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2936490F" w14:textId="77777777" w:rsidR="00941720" w:rsidRPr="00C60EFB" w:rsidRDefault="00941720" w:rsidP="00F71562">
            <w:pPr>
              <w:snapToGrid w:val="0"/>
              <w:spacing w:before="40" w:after="40" w:line="191" w:lineRule="exact"/>
              <w:jc w:val="right"/>
              <w:rPr>
                <w:rFonts w:ascii="Arial" w:hAnsi="Arial" w:cs="Arial"/>
                <w:sz w:val="16"/>
                <w:szCs w:val="16"/>
              </w:rPr>
            </w:pPr>
            <w:r w:rsidRPr="00C60EFB">
              <w:rPr>
                <w:rFonts w:ascii="Arial" w:hAnsi="Arial" w:cs="Arial"/>
                <w:sz w:val="16"/>
                <w:szCs w:val="16"/>
              </w:rPr>
              <w:t>99</w:t>
            </w:r>
          </w:p>
        </w:tc>
        <w:tc>
          <w:tcPr>
            <w:tcW w:w="3188" w:type="dxa"/>
            <w:tcBorders>
              <w:top w:val="single" w:sz="6" w:space="0" w:color="auto"/>
              <w:left w:val="single" w:sz="6" w:space="0" w:color="auto"/>
              <w:bottom w:val="single" w:sz="6" w:space="0" w:color="auto"/>
              <w:right w:val="single" w:sz="6" w:space="0" w:color="auto"/>
            </w:tcBorders>
          </w:tcPr>
          <w:p w14:paraId="229D8C15"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14:paraId="1113CDFC"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6145E072"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747901C5"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0E45A02B"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50C0553F"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3003.49.03</w:t>
            </w:r>
          </w:p>
        </w:tc>
        <w:tc>
          <w:tcPr>
            <w:tcW w:w="3188" w:type="dxa"/>
            <w:tcBorders>
              <w:top w:val="single" w:sz="6" w:space="0" w:color="auto"/>
              <w:left w:val="single" w:sz="6" w:space="0" w:color="auto"/>
              <w:bottom w:val="single" w:sz="6" w:space="0" w:color="auto"/>
              <w:right w:val="single" w:sz="6" w:space="0" w:color="auto"/>
            </w:tcBorders>
          </w:tcPr>
          <w:p w14:paraId="7D9337F0"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Preparaciones a base de sulfato de vincristina.</w:t>
            </w:r>
          </w:p>
        </w:tc>
        <w:tc>
          <w:tcPr>
            <w:tcW w:w="4106" w:type="dxa"/>
            <w:vMerge w:val="restart"/>
            <w:tcBorders>
              <w:top w:val="single" w:sz="6" w:space="0" w:color="auto"/>
              <w:left w:val="single" w:sz="6" w:space="0" w:color="auto"/>
              <w:right w:val="single" w:sz="6" w:space="0" w:color="auto"/>
            </w:tcBorders>
          </w:tcPr>
          <w:p w14:paraId="13D5DB2A"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57329DF4"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201E5728" w14:textId="77777777" w:rsidR="00941720" w:rsidRPr="00C60EFB" w:rsidRDefault="00941720" w:rsidP="00F71562">
            <w:pPr>
              <w:snapToGrid w:val="0"/>
              <w:spacing w:before="40" w:after="40" w:line="191"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47026296"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sz w:val="16"/>
                <w:szCs w:val="16"/>
              </w:rPr>
              <w:t>Preparaciones a base de sulfato de vincristina.</w:t>
            </w:r>
          </w:p>
        </w:tc>
        <w:tc>
          <w:tcPr>
            <w:tcW w:w="4106" w:type="dxa"/>
            <w:vMerge/>
            <w:tcBorders>
              <w:left w:val="single" w:sz="6" w:space="0" w:color="auto"/>
              <w:bottom w:val="single" w:sz="6" w:space="0" w:color="auto"/>
              <w:right w:val="single" w:sz="6" w:space="0" w:color="auto"/>
            </w:tcBorders>
          </w:tcPr>
          <w:p w14:paraId="418CF227"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4C63459A"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4BE28709"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73AB6874"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1771FCEA"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3003.49.99</w:t>
            </w:r>
          </w:p>
        </w:tc>
        <w:tc>
          <w:tcPr>
            <w:tcW w:w="3188" w:type="dxa"/>
            <w:tcBorders>
              <w:top w:val="single" w:sz="6" w:space="0" w:color="auto"/>
              <w:left w:val="single" w:sz="6" w:space="0" w:color="auto"/>
              <w:bottom w:val="single" w:sz="6" w:space="0" w:color="auto"/>
              <w:right w:val="single" w:sz="6" w:space="0" w:color="auto"/>
            </w:tcBorders>
          </w:tcPr>
          <w:p w14:paraId="0B0059EE"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 xml:space="preserve"> Los demás.</w:t>
            </w:r>
          </w:p>
        </w:tc>
        <w:tc>
          <w:tcPr>
            <w:tcW w:w="4106" w:type="dxa"/>
            <w:vMerge w:val="restart"/>
            <w:tcBorders>
              <w:top w:val="single" w:sz="6" w:space="0" w:color="auto"/>
              <w:left w:val="single" w:sz="6" w:space="0" w:color="auto"/>
              <w:right w:val="single" w:sz="6" w:space="0" w:color="auto"/>
            </w:tcBorders>
          </w:tcPr>
          <w:p w14:paraId="2786A66D"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Los que no sean estupefacientes o psicotrópicos, o contengan dichas sustancias.</w:t>
            </w:r>
          </w:p>
        </w:tc>
      </w:tr>
      <w:tr w:rsidR="00941720" w:rsidRPr="00C60EFB" w14:paraId="116F0BC0"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11D32793" w14:textId="77777777" w:rsidR="00941720" w:rsidRPr="00C60EFB" w:rsidRDefault="00941720" w:rsidP="00F71562">
            <w:pPr>
              <w:snapToGrid w:val="0"/>
              <w:spacing w:before="40" w:after="40" w:line="191" w:lineRule="exact"/>
              <w:jc w:val="right"/>
              <w:rPr>
                <w:rFonts w:ascii="Arial" w:hAnsi="Arial" w:cs="Arial"/>
                <w:sz w:val="16"/>
                <w:szCs w:val="16"/>
              </w:rPr>
            </w:pPr>
            <w:r w:rsidRPr="00C60EFB">
              <w:rPr>
                <w:rFonts w:ascii="Arial" w:hAnsi="Arial" w:cs="Arial"/>
                <w:sz w:val="16"/>
                <w:szCs w:val="16"/>
              </w:rPr>
              <w:t>99</w:t>
            </w:r>
          </w:p>
        </w:tc>
        <w:tc>
          <w:tcPr>
            <w:tcW w:w="3188" w:type="dxa"/>
            <w:tcBorders>
              <w:top w:val="single" w:sz="6" w:space="0" w:color="auto"/>
              <w:left w:val="single" w:sz="6" w:space="0" w:color="auto"/>
              <w:bottom w:val="single" w:sz="6" w:space="0" w:color="auto"/>
              <w:right w:val="single" w:sz="6" w:space="0" w:color="auto"/>
            </w:tcBorders>
          </w:tcPr>
          <w:p w14:paraId="6CA1E893"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sz w:val="16"/>
                <w:szCs w:val="16"/>
              </w:rPr>
              <w:t xml:space="preserve"> Los demás.</w:t>
            </w:r>
          </w:p>
        </w:tc>
        <w:tc>
          <w:tcPr>
            <w:tcW w:w="4106" w:type="dxa"/>
            <w:vMerge/>
            <w:tcBorders>
              <w:left w:val="single" w:sz="6" w:space="0" w:color="auto"/>
              <w:bottom w:val="single" w:sz="6" w:space="0" w:color="auto"/>
              <w:right w:val="single" w:sz="6" w:space="0" w:color="auto"/>
            </w:tcBorders>
          </w:tcPr>
          <w:p w14:paraId="1A6435C2"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03C99F75"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6C228809"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6A915029"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68F70B6A"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3003.60.91</w:t>
            </w:r>
          </w:p>
        </w:tc>
        <w:tc>
          <w:tcPr>
            <w:tcW w:w="3188" w:type="dxa"/>
            <w:tcBorders>
              <w:top w:val="single" w:sz="6" w:space="0" w:color="auto"/>
              <w:left w:val="single" w:sz="6" w:space="0" w:color="auto"/>
              <w:bottom w:val="single" w:sz="6" w:space="0" w:color="auto"/>
              <w:right w:val="single" w:sz="6" w:space="0" w:color="auto"/>
            </w:tcBorders>
          </w:tcPr>
          <w:p w14:paraId="687DDF63"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Los demás, que contengan los principios activos contra la malaria (paludismo) descritos en la Nota 2 de subpartida del presente Capítulo.</w:t>
            </w:r>
          </w:p>
        </w:tc>
        <w:tc>
          <w:tcPr>
            <w:tcW w:w="4106" w:type="dxa"/>
            <w:vMerge w:val="restart"/>
            <w:tcBorders>
              <w:top w:val="single" w:sz="6" w:space="0" w:color="auto"/>
              <w:left w:val="single" w:sz="6" w:space="0" w:color="auto"/>
              <w:right w:val="single" w:sz="6" w:space="0" w:color="auto"/>
            </w:tcBorders>
          </w:tcPr>
          <w:p w14:paraId="3FEFB8CC"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0B8CAE3C"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63BD1DDE" w14:textId="77777777" w:rsidR="00941720" w:rsidRPr="00C60EFB" w:rsidRDefault="00941720" w:rsidP="00F71562">
            <w:pPr>
              <w:snapToGrid w:val="0"/>
              <w:spacing w:before="40" w:after="40" w:line="191"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692FB9D8"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sz w:val="16"/>
                <w:szCs w:val="16"/>
              </w:rPr>
              <w:t>Los demás, que contengan los principios activos contra la malaria (paludismo) descritos en la Nota 2 de subpartida del presente Capítulo.</w:t>
            </w:r>
          </w:p>
        </w:tc>
        <w:tc>
          <w:tcPr>
            <w:tcW w:w="4106" w:type="dxa"/>
            <w:vMerge/>
            <w:tcBorders>
              <w:left w:val="single" w:sz="6" w:space="0" w:color="auto"/>
              <w:bottom w:val="single" w:sz="6" w:space="0" w:color="auto"/>
              <w:right w:val="single" w:sz="6" w:space="0" w:color="auto"/>
            </w:tcBorders>
          </w:tcPr>
          <w:p w14:paraId="66F97865"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6AAD7426"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2F04EAB8"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78B17E81"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1B4DD7CF"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3003.90.01</w:t>
            </w:r>
          </w:p>
        </w:tc>
        <w:tc>
          <w:tcPr>
            <w:tcW w:w="3188" w:type="dxa"/>
            <w:tcBorders>
              <w:top w:val="single" w:sz="6" w:space="0" w:color="auto"/>
              <w:left w:val="single" w:sz="6" w:space="0" w:color="auto"/>
              <w:bottom w:val="single" w:sz="6" w:space="0" w:color="auto"/>
              <w:right w:val="single" w:sz="6" w:space="0" w:color="auto"/>
            </w:tcBorders>
          </w:tcPr>
          <w:p w14:paraId="145CD94C"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Preparaciones a base de cal sodada.</w:t>
            </w:r>
          </w:p>
        </w:tc>
        <w:tc>
          <w:tcPr>
            <w:tcW w:w="4106" w:type="dxa"/>
            <w:vMerge w:val="restart"/>
            <w:tcBorders>
              <w:top w:val="single" w:sz="6" w:space="0" w:color="auto"/>
              <w:left w:val="single" w:sz="6" w:space="0" w:color="auto"/>
              <w:right w:val="single" w:sz="6" w:space="0" w:color="auto"/>
            </w:tcBorders>
          </w:tcPr>
          <w:p w14:paraId="4908FBD2"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671BF99D"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4C4F0530" w14:textId="77777777" w:rsidR="00941720" w:rsidRPr="00C60EFB" w:rsidRDefault="00941720" w:rsidP="00F71562">
            <w:pPr>
              <w:snapToGrid w:val="0"/>
              <w:spacing w:before="40" w:after="40" w:line="191"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0E86D2B0"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sz w:val="16"/>
                <w:szCs w:val="16"/>
              </w:rPr>
              <w:t>Preparaciones a base de cal sodada.</w:t>
            </w:r>
          </w:p>
        </w:tc>
        <w:tc>
          <w:tcPr>
            <w:tcW w:w="4106" w:type="dxa"/>
            <w:vMerge/>
            <w:tcBorders>
              <w:left w:val="single" w:sz="6" w:space="0" w:color="auto"/>
              <w:bottom w:val="single" w:sz="6" w:space="0" w:color="auto"/>
              <w:right w:val="single" w:sz="6" w:space="0" w:color="auto"/>
            </w:tcBorders>
          </w:tcPr>
          <w:p w14:paraId="654D7204"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4303066E"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3743E709"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59F34EF4"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661A92B5"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3003.90.02</w:t>
            </w:r>
          </w:p>
        </w:tc>
        <w:tc>
          <w:tcPr>
            <w:tcW w:w="3188" w:type="dxa"/>
            <w:tcBorders>
              <w:top w:val="single" w:sz="6" w:space="0" w:color="auto"/>
              <w:left w:val="single" w:sz="6" w:space="0" w:color="auto"/>
              <w:bottom w:val="single" w:sz="6" w:space="0" w:color="auto"/>
              <w:right w:val="single" w:sz="6" w:space="0" w:color="auto"/>
            </w:tcBorders>
          </w:tcPr>
          <w:p w14:paraId="247B2769"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Solución isotónica glucosada.</w:t>
            </w:r>
          </w:p>
        </w:tc>
        <w:tc>
          <w:tcPr>
            <w:tcW w:w="4106" w:type="dxa"/>
            <w:vMerge w:val="restart"/>
            <w:tcBorders>
              <w:top w:val="single" w:sz="6" w:space="0" w:color="auto"/>
              <w:left w:val="single" w:sz="6" w:space="0" w:color="auto"/>
              <w:right w:val="single" w:sz="6" w:space="0" w:color="auto"/>
            </w:tcBorders>
          </w:tcPr>
          <w:p w14:paraId="23A3B213"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7D78ABEB"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6628CE7D" w14:textId="77777777" w:rsidR="00941720" w:rsidRPr="00C60EFB" w:rsidRDefault="00941720" w:rsidP="00F71562">
            <w:pPr>
              <w:snapToGrid w:val="0"/>
              <w:spacing w:before="40" w:after="40" w:line="191"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4686882C"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sz w:val="16"/>
                <w:szCs w:val="16"/>
              </w:rPr>
              <w:t>Solución isotónica glucosada.</w:t>
            </w:r>
          </w:p>
        </w:tc>
        <w:tc>
          <w:tcPr>
            <w:tcW w:w="4106" w:type="dxa"/>
            <w:vMerge/>
            <w:tcBorders>
              <w:left w:val="single" w:sz="6" w:space="0" w:color="auto"/>
              <w:bottom w:val="single" w:sz="6" w:space="0" w:color="auto"/>
              <w:right w:val="single" w:sz="6" w:space="0" w:color="auto"/>
            </w:tcBorders>
          </w:tcPr>
          <w:p w14:paraId="3222D601"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4FBD5A88"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1968421F"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05A66461"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2E46E0E2"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3003.90.03</w:t>
            </w:r>
          </w:p>
        </w:tc>
        <w:tc>
          <w:tcPr>
            <w:tcW w:w="3188" w:type="dxa"/>
            <w:tcBorders>
              <w:top w:val="single" w:sz="6" w:space="0" w:color="auto"/>
              <w:left w:val="single" w:sz="6" w:space="0" w:color="auto"/>
              <w:bottom w:val="single" w:sz="6" w:space="0" w:color="auto"/>
              <w:right w:val="single" w:sz="6" w:space="0" w:color="auto"/>
            </w:tcBorders>
          </w:tcPr>
          <w:p w14:paraId="702E10E5"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Preparaciones a base de proteínas hidrolizadas.</w:t>
            </w:r>
          </w:p>
        </w:tc>
        <w:tc>
          <w:tcPr>
            <w:tcW w:w="4106" w:type="dxa"/>
            <w:vMerge w:val="restart"/>
            <w:tcBorders>
              <w:top w:val="single" w:sz="6" w:space="0" w:color="auto"/>
              <w:left w:val="single" w:sz="6" w:space="0" w:color="auto"/>
              <w:right w:val="single" w:sz="6" w:space="0" w:color="auto"/>
            </w:tcBorders>
          </w:tcPr>
          <w:p w14:paraId="324B1661"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5E5DA043"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5B65883F" w14:textId="77777777" w:rsidR="00941720" w:rsidRPr="00C60EFB" w:rsidRDefault="00941720" w:rsidP="00F71562">
            <w:pPr>
              <w:snapToGrid w:val="0"/>
              <w:spacing w:before="40" w:after="40" w:line="191"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6128BCC4"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sz w:val="16"/>
                <w:szCs w:val="16"/>
              </w:rPr>
              <w:t>Preparaciones a base de proteínas hidrolizadas.</w:t>
            </w:r>
          </w:p>
        </w:tc>
        <w:tc>
          <w:tcPr>
            <w:tcW w:w="4106" w:type="dxa"/>
            <w:vMerge/>
            <w:tcBorders>
              <w:left w:val="single" w:sz="6" w:space="0" w:color="auto"/>
              <w:bottom w:val="single" w:sz="6" w:space="0" w:color="auto"/>
              <w:right w:val="single" w:sz="6" w:space="0" w:color="auto"/>
            </w:tcBorders>
          </w:tcPr>
          <w:p w14:paraId="72DE89E9"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6EEAA9DD"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48DA047A"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7F67111A"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3B83728E"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3003.90.04</w:t>
            </w:r>
          </w:p>
        </w:tc>
        <w:tc>
          <w:tcPr>
            <w:tcW w:w="3188" w:type="dxa"/>
            <w:tcBorders>
              <w:top w:val="single" w:sz="6" w:space="0" w:color="auto"/>
              <w:left w:val="single" w:sz="6" w:space="0" w:color="auto"/>
              <w:bottom w:val="single" w:sz="6" w:space="0" w:color="auto"/>
              <w:right w:val="single" w:sz="6" w:space="0" w:color="auto"/>
            </w:tcBorders>
          </w:tcPr>
          <w:p w14:paraId="3CCE8163"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Tioleico RV 100.</w:t>
            </w:r>
          </w:p>
        </w:tc>
        <w:tc>
          <w:tcPr>
            <w:tcW w:w="4106" w:type="dxa"/>
            <w:vMerge w:val="restart"/>
            <w:tcBorders>
              <w:top w:val="single" w:sz="6" w:space="0" w:color="auto"/>
              <w:left w:val="single" w:sz="6" w:space="0" w:color="auto"/>
              <w:right w:val="single" w:sz="6" w:space="0" w:color="auto"/>
            </w:tcBorders>
          </w:tcPr>
          <w:p w14:paraId="59467799"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289874FA"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3008218F" w14:textId="77777777" w:rsidR="00941720" w:rsidRPr="00C60EFB" w:rsidRDefault="00941720" w:rsidP="00F71562">
            <w:pPr>
              <w:snapToGrid w:val="0"/>
              <w:spacing w:before="40" w:after="40" w:line="191"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42FC4264"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sz w:val="16"/>
                <w:szCs w:val="16"/>
              </w:rPr>
              <w:t>Tioleico RV 100.</w:t>
            </w:r>
          </w:p>
        </w:tc>
        <w:tc>
          <w:tcPr>
            <w:tcW w:w="4106" w:type="dxa"/>
            <w:vMerge/>
            <w:tcBorders>
              <w:left w:val="single" w:sz="6" w:space="0" w:color="auto"/>
              <w:bottom w:val="single" w:sz="6" w:space="0" w:color="auto"/>
              <w:right w:val="single" w:sz="6" w:space="0" w:color="auto"/>
            </w:tcBorders>
          </w:tcPr>
          <w:p w14:paraId="628BCF31"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6A1AD1CD"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7BCC5D0E"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40A60E23"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21EF9F15" w14:textId="77777777" w:rsidR="00941720" w:rsidRPr="00C60EFB" w:rsidRDefault="00941720" w:rsidP="00F71562">
            <w:pPr>
              <w:snapToGrid w:val="0"/>
              <w:spacing w:before="40" w:after="40" w:line="187" w:lineRule="exact"/>
              <w:jc w:val="both"/>
              <w:rPr>
                <w:rFonts w:ascii="Arial" w:hAnsi="Arial" w:cs="Arial"/>
                <w:b/>
                <w:sz w:val="16"/>
                <w:szCs w:val="16"/>
              </w:rPr>
            </w:pPr>
            <w:r w:rsidRPr="00C60EFB">
              <w:rPr>
                <w:rFonts w:ascii="Arial" w:hAnsi="Arial" w:cs="Arial"/>
                <w:b/>
                <w:sz w:val="16"/>
                <w:szCs w:val="16"/>
              </w:rPr>
              <w:t>3003.90.08</w:t>
            </w:r>
          </w:p>
        </w:tc>
        <w:tc>
          <w:tcPr>
            <w:tcW w:w="3188" w:type="dxa"/>
            <w:tcBorders>
              <w:top w:val="single" w:sz="6" w:space="0" w:color="auto"/>
              <w:left w:val="single" w:sz="6" w:space="0" w:color="auto"/>
              <w:bottom w:val="single" w:sz="6" w:space="0" w:color="auto"/>
              <w:right w:val="single" w:sz="6" w:space="0" w:color="auto"/>
            </w:tcBorders>
          </w:tcPr>
          <w:p w14:paraId="00B6BAE8" w14:textId="77777777" w:rsidR="00941720" w:rsidRPr="00C60EFB" w:rsidRDefault="00941720" w:rsidP="00F71562">
            <w:pPr>
              <w:snapToGrid w:val="0"/>
              <w:spacing w:before="40" w:after="40" w:line="187" w:lineRule="exact"/>
              <w:jc w:val="both"/>
              <w:rPr>
                <w:rFonts w:ascii="Arial" w:hAnsi="Arial" w:cs="Arial"/>
                <w:b/>
                <w:sz w:val="16"/>
                <w:szCs w:val="16"/>
              </w:rPr>
            </w:pPr>
            <w:r w:rsidRPr="00C60EFB">
              <w:rPr>
                <w:rFonts w:ascii="Arial" w:hAnsi="Arial" w:cs="Arial"/>
                <w:b/>
                <w:sz w:val="16"/>
                <w:szCs w:val="16"/>
              </w:rPr>
              <w:t>Insaponificable de aceite de germen de maíz.</w:t>
            </w:r>
          </w:p>
        </w:tc>
        <w:tc>
          <w:tcPr>
            <w:tcW w:w="4106" w:type="dxa"/>
            <w:vMerge w:val="restart"/>
            <w:tcBorders>
              <w:top w:val="single" w:sz="6" w:space="0" w:color="auto"/>
              <w:left w:val="single" w:sz="6" w:space="0" w:color="auto"/>
              <w:right w:val="single" w:sz="6" w:space="0" w:color="auto"/>
            </w:tcBorders>
          </w:tcPr>
          <w:p w14:paraId="7D2CF453" w14:textId="77777777" w:rsidR="00941720" w:rsidRPr="00C60EFB" w:rsidRDefault="00941720" w:rsidP="00F71562">
            <w:pPr>
              <w:snapToGrid w:val="0"/>
              <w:spacing w:before="40" w:after="40" w:line="187" w:lineRule="exact"/>
              <w:jc w:val="both"/>
              <w:rPr>
                <w:rFonts w:ascii="Arial" w:hAnsi="Arial" w:cs="Arial"/>
                <w:sz w:val="16"/>
                <w:szCs w:val="16"/>
              </w:rPr>
            </w:pPr>
          </w:p>
        </w:tc>
      </w:tr>
      <w:tr w:rsidR="00941720" w:rsidRPr="00C60EFB" w14:paraId="50BDF5AA"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3D792F01" w14:textId="77777777" w:rsidR="00941720" w:rsidRPr="00C60EFB" w:rsidRDefault="00941720" w:rsidP="00F71562">
            <w:pPr>
              <w:snapToGrid w:val="0"/>
              <w:spacing w:before="40" w:after="40" w:line="187"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6D0D0E7B" w14:textId="77777777" w:rsidR="00941720" w:rsidRPr="00C60EFB" w:rsidRDefault="00941720" w:rsidP="00F71562">
            <w:pPr>
              <w:snapToGrid w:val="0"/>
              <w:spacing w:before="40" w:after="40" w:line="187" w:lineRule="exact"/>
              <w:jc w:val="both"/>
              <w:rPr>
                <w:rFonts w:ascii="Arial" w:hAnsi="Arial" w:cs="Arial"/>
                <w:sz w:val="16"/>
                <w:szCs w:val="16"/>
              </w:rPr>
            </w:pPr>
            <w:r w:rsidRPr="00C60EFB">
              <w:rPr>
                <w:rFonts w:ascii="Arial" w:hAnsi="Arial" w:cs="Arial"/>
                <w:sz w:val="16"/>
                <w:szCs w:val="16"/>
              </w:rPr>
              <w:t>Insaponificable de aceite de germen de maíz.</w:t>
            </w:r>
          </w:p>
        </w:tc>
        <w:tc>
          <w:tcPr>
            <w:tcW w:w="4106" w:type="dxa"/>
            <w:vMerge/>
            <w:tcBorders>
              <w:left w:val="single" w:sz="6" w:space="0" w:color="auto"/>
              <w:bottom w:val="single" w:sz="6" w:space="0" w:color="auto"/>
              <w:right w:val="single" w:sz="6" w:space="0" w:color="auto"/>
            </w:tcBorders>
          </w:tcPr>
          <w:p w14:paraId="28F16BB6" w14:textId="77777777" w:rsidR="00941720" w:rsidRPr="00C60EFB" w:rsidRDefault="00941720" w:rsidP="00F71562">
            <w:pPr>
              <w:snapToGrid w:val="0"/>
              <w:spacing w:before="40" w:after="40" w:line="187" w:lineRule="exact"/>
              <w:jc w:val="both"/>
              <w:rPr>
                <w:rFonts w:ascii="Arial" w:hAnsi="Arial" w:cs="Arial"/>
                <w:sz w:val="16"/>
                <w:szCs w:val="16"/>
              </w:rPr>
            </w:pPr>
          </w:p>
        </w:tc>
      </w:tr>
      <w:tr w:rsidR="00941720" w:rsidRPr="00C60EFB" w14:paraId="17EC51CC"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22865EB7" w14:textId="77777777" w:rsidR="00941720" w:rsidRPr="00C60EFB" w:rsidRDefault="00941720" w:rsidP="00F71562">
            <w:pPr>
              <w:snapToGrid w:val="0"/>
              <w:spacing w:before="40" w:after="40" w:line="187" w:lineRule="exact"/>
              <w:jc w:val="both"/>
              <w:rPr>
                <w:rFonts w:ascii="Arial" w:hAnsi="Arial" w:cs="Arial"/>
                <w:sz w:val="16"/>
                <w:szCs w:val="16"/>
              </w:rPr>
            </w:pPr>
          </w:p>
        </w:tc>
      </w:tr>
      <w:tr w:rsidR="00941720" w:rsidRPr="00C60EFB" w14:paraId="00C3EB06"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600AC53E" w14:textId="77777777" w:rsidR="00941720" w:rsidRPr="00C60EFB" w:rsidRDefault="00941720" w:rsidP="00F71562">
            <w:pPr>
              <w:snapToGrid w:val="0"/>
              <w:spacing w:before="40" w:after="40" w:line="187" w:lineRule="exact"/>
              <w:jc w:val="both"/>
              <w:rPr>
                <w:rFonts w:ascii="Arial" w:hAnsi="Arial" w:cs="Arial"/>
                <w:b/>
                <w:sz w:val="16"/>
                <w:szCs w:val="16"/>
              </w:rPr>
            </w:pPr>
            <w:r w:rsidRPr="00C60EFB">
              <w:rPr>
                <w:rFonts w:ascii="Arial" w:hAnsi="Arial" w:cs="Arial"/>
                <w:b/>
                <w:sz w:val="16"/>
                <w:szCs w:val="16"/>
              </w:rPr>
              <w:t>3003.90.09</w:t>
            </w:r>
          </w:p>
        </w:tc>
        <w:tc>
          <w:tcPr>
            <w:tcW w:w="3188" w:type="dxa"/>
            <w:tcBorders>
              <w:top w:val="single" w:sz="6" w:space="0" w:color="auto"/>
              <w:left w:val="single" w:sz="6" w:space="0" w:color="auto"/>
              <w:bottom w:val="single" w:sz="6" w:space="0" w:color="auto"/>
              <w:right w:val="single" w:sz="6" w:space="0" w:color="auto"/>
            </w:tcBorders>
          </w:tcPr>
          <w:p w14:paraId="183DB5F7" w14:textId="77777777" w:rsidR="00941720" w:rsidRPr="00C60EFB" w:rsidRDefault="00941720" w:rsidP="00F71562">
            <w:pPr>
              <w:snapToGrid w:val="0"/>
              <w:spacing w:before="40" w:after="40" w:line="187" w:lineRule="exact"/>
              <w:jc w:val="both"/>
              <w:rPr>
                <w:rFonts w:ascii="Arial" w:hAnsi="Arial" w:cs="Arial"/>
                <w:b/>
                <w:sz w:val="16"/>
                <w:szCs w:val="16"/>
              </w:rPr>
            </w:pPr>
            <w:r w:rsidRPr="00C60EFB">
              <w:rPr>
                <w:rFonts w:ascii="Arial" w:hAnsi="Arial" w:cs="Arial"/>
                <w:b/>
                <w:sz w:val="16"/>
                <w:szCs w:val="16"/>
              </w:rPr>
              <w:t>Preparación a base de polipéptido inhibidor de calicreína.</w:t>
            </w:r>
          </w:p>
        </w:tc>
        <w:tc>
          <w:tcPr>
            <w:tcW w:w="4106" w:type="dxa"/>
            <w:vMerge w:val="restart"/>
            <w:tcBorders>
              <w:top w:val="single" w:sz="6" w:space="0" w:color="auto"/>
              <w:left w:val="single" w:sz="6" w:space="0" w:color="auto"/>
              <w:right w:val="single" w:sz="6" w:space="0" w:color="auto"/>
            </w:tcBorders>
          </w:tcPr>
          <w:p w14:paraId="127A816D" w14:textId="77777777" w:rsidR="00941720" w:rsidRPr="00C60EFB" w:rsidRDefault="00941720" w:rsidP="00F71562">
            <w:pPr>
              <w:snapToGrid w:val="0"/>
              <w:spacing w:before="40" w:after="40" w:line="187" w:lineRule="exact"/>
              <w:jc w:val="both"/>
              <w:rPr>
                <w:rFonts w:ascii="Arial" w:hAnsi="Arial" w:cs="Arial"/>
                <w:sz w:val="16"/>
                <w:szCs w:val="16"/>
              </w:rPr>
            </w:pPr>
          </w:p>
        </w:tc>
      </w:tr>
      <w:tr w:rsidR="00941720" w:rsidRPr="00C60EFB" w14:paraId="5CE9DB84"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771BF009" w14:textId="77777777" w:rsidR="00941720" w:rsidRPr="00C60EFB" w:rsidRDefault="00941720" w:rsidP="00F71562">
            <w:pPr>
              <w:snapToGrid w:val="0"/>
              <w:spacing w:before="40" w:after="40" w:line="187"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05D48595" w14:textId="77777777" w:rsidR="00941720" w:rsidRPr="00C60EFB" w:rsidRDefault="00941720" w:rsidP="00F71562">
            <w:pPr>
              <w:snapToGrid w:val="0"/>
              <w:spacing w:before="40" w:after="40" w:line="187" w:lineRule="exact"/>
              <w:jc w:val="both"/>
              <w:rPr>
                <w:rFonts w:ascii="Arial" w:hAnsi="Arial" w:cs="Arial"/>
                <w:sz w:val="16"/>
                <w:szCs w:val="16"/>
              </w:rPr>
            </w:pPr>
            <w:r w:rsidRPr="00C60EFB">
              <w:rPr>
                <w:rFonts w:ascii="Arial" w:hAnsi="Arial" w:cs="Arial"/>
                <w:sz w:val="16"/>
                <w:szCs w:val="16"/>
              </w:rPr>
              <w:t>Preparación a base de polipéptido inhibidor de calicreína.</w:t>
            </w:r>
          </w:p>
        </w:tc>
        <w:tc>
          <w:tcPr>
            <w:tcW w:w="4106" w:type="dxa"/>
            <w:vMerge/>
            <w:tcBorders>
              <w:left w:val="single" w:sz="6" w:space="0" w:color="auto"/>
              <w:bottom w:val="single" w:sz="6" w:space="0" w:color="auto"/>
              <w:right w:val="single" w:sz="6" w:space="0" w:color="auto"/>
            </w:tcBorders>
          </w:tcPr>
          <w:p w14:paraId="45154AF8" w14:textId="77777777" w:rsidR="00941720" w:rsidRPr="00C60EFB" w:rsidRDefault="00941720" w:rsidP="00F71562">
            <w:pPr>
              <w:snapToGrid w:val="0"/>
              <w:spacing w:before="40" w:after="40" w:line="187" w:lineRule="exact"/>
              <w:jc w:val="both"/>
              <w:rPr>
                <w:rFonts w:ascii="Arial" w:hAnsi="Arial" w:cs="Arial"/>
                <w:sz w:val="16"/>
                <w:szCs w:val="16"/>
              </w:rPr>
            </w:pPr>
          </w:p>
        </w:tc>
      </w:tr>
      <w:tr w:rsidR="00941720" w:rsidRPr="00C60EFB" w14:paraId="505109B9"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1297457A" w14:textId="77777777" w:rsidR="00941720" w:rsidRPr="00C60EFB" w:rsidRDefault="00941720" w:rsidP="00F71562">
            <w:pPr>
              <w:snapToGrid w:val="0"/>
              <w:spacing w:before="40" w:after="40" w:line="187" w:lineRule="exact"/>
              <w:jc w:val="both"/>
              <w:rPr>
                <w:rFonts w:ascii="Arial" w:hAnsi="Arial" w:cs="Arial"/>
                <w:sz w:val="16"/>
                <w:szCs w:val="16"/>
              </w:rPr>
            </w:pPr>
          </w:p>
        </w:tc>
      </w:tr>
      <w:tr w:rsidR="00941720" w:rsidRPr="00C60EFB" w14:paraId="5E63571D"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4FEEE515" w14:textId="77777777" w:rsidR="00941720" w:rsidRPr="00C60EFB" w:rsidRDefault="00941720" w:rsidP="00F71562">
            <w:pPr>
              <w:snapToGrid w:val="0"/>
              <w:spacing w:before="40" w:after="40" w:line="187" w:lineRule="exact"/>
              <w:jc w:val="both"/>
              <w:rPr>
                <w:rFonts w:ascii="Arial" w:hAnsi="Arial" w:cs="Arial"/>
                <w:b/>
                <w:sz w:val="16"/>
                <w:szCs w:val="16"/>
              </w:rPr>
            </w:pPr>
            <w:r w:rsidRPr="00C60EFB">
              <w:rPr>
                <w:rFonts w:ascii="Arial" w:hAnsi="Arial" w:cs="Arial"/>
                <w:b/>
                <w:sz w:val="16"/>
                <w:szCs w:val="16"/>
              </w:rPr>
              <w:t>3003.90.11</w:t>
            </w:r>
          </w:p>
        </w:tc>
        <w:tc>
          <w:tcPr>
            <w:tcW w:w="3188" w:type="dxa"/>
            <w:tcBorders>
              <w:top w:val="single" w:sz="6" w:space="0" w:color="auto"/>
              <w:left w:val="single" w:sz="6" w:space="0" w:color="auto"/>
              <w:bottom w:val="single" w:sz="6" w:space="0" w:color="auto"/>
              <w:right w:val="single" w:sz="6" w:space="0" w:color="auto"/>
            </w:tcBorders>
          </w:tcPr>
          <w:p w14:paraId="1AD73F88" w14:textId="77777777" w:rsidR="00941720" w:rsidRPr="00C60EFB" w:rsidRDefault="00941720" w:rsidP="00F71562">
            <w:pPr>
              <w:snapToGrid w:val="0"/>
              <w:spacing w:before="40" w:after="40" w:line="187" w:lineRule="exact"/>
              <w:jc w:val="both"/>
              <w:rPr>
                <w:rFonts w:ascii="Arial" w:hAnsi="Arial" w:cs="Arial"/>
                <w:b/>
                <w:sz w:val="16"/>
                <w:szCs w:val="16"/>
              </w:rPr>
            </w:pPr>
            <w:r w:rsidRPr="00C60EFB">
              <w:rPr>
                <w:rFonts w:ascii="Arial" w:hAnsi="Arial" w:cs="Arial"/>
                <w:b/>
                <w:sz w:val="16"/>
                <w:szCs w:val="16"/>
              </w:rPr>
              <w:t>Solución coloidal de polimerizado de gelatinas desintegradas, conteniendo además cloruros de sodio, de potasio y de calcio.</w:t>
            </w:r>
          </w:p>
        </w:tc>
        <w:tc>
          <w:tcPr>
            <w:tcW w:w="4106" w:type="dxa"/>
            <w:vMerge w:val="restart"/>
            <w:tcBorders>
              <w:top w:val="single" w:sz="6" w:space="0" w:color="auto"/>
              <w:left w:val="single" w:sz="6" w:space="0" w:color="auto"/>
              <w:right w:val="single" w:sz="6" w:space="0" w:color="auto"/>
            </w:tcBorders>
          </w:tcPr>
          <w:p w14:paraId="4EAD0345" w14:textId="77777777" w:rsidR="00941720" w:rsidRPr="00C60EFB" w:rsidRDefault="00941720" w:rsidP="00F71562">
            <w:pPr>
              <w:snapToGrid w:val="0"/>
              <w:spacing w:before="40" w:after="40" w:line="187" w:lineRule="exact"/>
              <w:jc w:val="both"/>
              <w:rPr>
                <w:rFonts w:ascii="Arial" w:hAnsi="Arial" w:cs="Arial"/>
                <w:sz w:val="16"/>
                <w:szCs w:val="16"/>
              </w:rPr>
            </w:pPr>
          </w:p>
        </w:tc>
      </w:tr>
      <w:tr w:rsidR="00941720" w:rsidRPr="00C60EFB" w14:paraId="13DB2303"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2411E6B4" w14:textId="77777777" w:rsidR="00941720" w:rsidRPr="00C60EFB" w:rsidRDefault="00941720" w:rsidP="00F71562">
            <w:pPr>
              <w:snapToGrid w:val="0"/>
              <w:spacing w:before="40" w:after="40" w:line="187"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5DCC41D5" w14:textId="77777777" w:rsidR="00941720" w:rsidRPr="00C60EFB" w:rsidRDefault="00941720" w:rsidP="00F71562">
            <w:pPr>
              <w:snapToGrid w:val="0"/>
              <w:spacing w:before="40" w:after="40" w:line="187" w:lineRule="exact"/>
              <w:jc w:val="both"/>
              <w:rPr>
                <w:rFonts w:ascii="Arial" w:hAnsi="Arial" w:cs="Arial"/>
                <w:sz w:val="16"/>
                <w:szCs w:val="16"/>
              </w:rPr>
            </w:pPr>
            <w:r w:rsidRPr="00C60EFB">
              <w:rPr>
                <w:rFonts w:ascii="Arial" w:hAnsi="Arial" w:cs="Arial"/>
                <w:sz w:val="16"/>
                <w:szCs w:val="16"/>
              </w:rPr>
              <w:t>Solución coloidal de polimerizado de gelatinas desintegradas, conteniendo además cloruros de sodio, de potasio y de calcio.</w:t>
            </w:r>
          </w:p>
        </w:tc>
        <w:tc>
          <w:tcPr>
            <w:tcW w:w="4106" w:type="dxa"/>
            <w:vMerge/>
            <w:tcBorders>
              <w:left w:val="single" w:sz="6" w:space="0" w:color="auto"/>
              <w:bottom w:val="single" w:sz="6" w:space="0" w:color="auto"/>
              <w:right w:val="single" w:sz="6" w:space="0" w:color="auto"/>
            </w:tcBorders>
          </w:tcPr>
          <w:p w14:paraId="00067C4C" w14:textId="77777777" w:rsidR="00941720" w:rsidRPr="00C60EFB" w:rsidRDefault="00941720" w:rsidP="00F71562">
            <w:pPr>
              <w:snapToGrid w:val="0"/>
              <w:spacing w:before="40" w:after="40" w:line="187" w:lineRule="exact"/>
              <w:jc w:val="both"/>
              <w:rPr>
                <w:rFonts w:ascii="Arial" w:hAnsi="Arial" w:cs="Arial"/>
                <w:sz w:val="16"/>
                <w:szCs w:val="16"/>
              </w:rPr>
            </w:pPr>
          </w:p>
        </w:tc>
      </w:tr>
      <w:tr w:rsidR="00941720" w:rsidRPr="00C60EFB" w14:paraId="62EDFAE9"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58DAF4CB" w14:textId="77777777" w:rsidR="00941720" w:rsidRPr="00C60EFB" w:rsidRDefault="00941720" w:rsidP="00F71562">
            <w:pPr>
              <w:snapToGrid w:val="0"/>
              <w:spacing w:before="40" w:after="40" w:line="187" w:lineRule="exact"/>
              <w:jc w:val="both"/>
              <w:rPr>
                <w:rFonts w:ascii="Arial" w:hAnsi="Arial" w:cs="Arial"/>
                <w:sz w:val="16"/>
                <w:szCs w:val="16"/>
              </w:rPr>
            </w:pPr>
          </w:p>
        </w:tc>
      </w:tr>
      <w:tr w:rsidR="00941720" w:rsidRPr="00C60EFB" w14:paraId="4742D457"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5EBFAB3D" w14:textId="77777777" w:rsidR="00941720" w:rsidRPr="00C60EFB" w:rsidRDefault="00941720" w:rsidP="00F71562">
            <w:pPr>
              <w:snapToGrid w:val="0"/>
              <w:spacing w:before="40" w:after="40" w:line="187" w:lineRule="exact"/>
              <w:jc w:val="both"/>
              <w:rPr>
                <w:rFonts w:ascii="Arial" w:hAnsi="Arial" w:cs="Arial"/>
                <w:b/>
                <w:sz w:val="16"/>
                <w:szCs w:val="16"/>
              </w:rPr>
            </w:pPr>
            <w:r w:rsidRPr="00C60EFB">
              <w:rPr>
                <w:rFonts w:ascii="Arial" w:hAnsi="Arial" w:cs="Arial"/>
                <w:b/>
                <w:sz w:val="16"/>
                <w:szCs w:val="16"/>
              </w:rPr>
              <w:t>3003.90.12</w:t>
            </w:r>
          </w:p>
        </w:tc>
        <w:tc>
          <w:tcPr>
            <w:tcW w:w="3188" w:type="dxa"/>
            <w:tcBorders>
              <w:top w:val="single" w:sz="6" w:space="0" w:color="auto"/>
              <w:left w:val="single" w:sz="6" w:space="0" w:color="auto"/>
              <w:bottom w:val="single" w:sz="6" w:space="0" w:color="auto"/>
              <w:right w:val="single" w:sz="6" w:space="0" w:color="auto"/>
            </w:tcBorders>
          </w:tcPr>
          <w:p w14:paraId="7A1920E4" w14:textId="77777777" w:rsidR="00941720" w:rsidRPr="00C60EFB" w:rsidRDefault="00941720" w:rsidP="00F71562">
            <w:pPr>
              <w:snapToGrid w:val="0"/>
              <w:spacing w:before="40" w:after="40" w:line="187" w:lineRule="exact"/>
              <w:jc w:val="both"/>
              <w:rPr>
                <w:rFonts w:ascii="Arial" w:hAnsi="Arial" w:cs="Arial"/>
                <w:b/>
                <w:sz w:val="16"/>
                <w:szCs w:val="16"/>
              </w:rPr>
            </w:pPr>
            <w:r w:rsidRPr="00C60EFB">
              <w:rPr>
                <w:rFonts w:ascii="Arial" w:hAnsi="Arial" w:cs="Arial"/>
                <w:b/>
                <w:sz w:val="16"/>
                <w:szCs w:val="16"/>
              </w:rPr>
              <w:t>Medicamentos homeopáticos.</w:t>
            </w:r>
          </w:p>
        </w:tc>
        <w:tc>
          <w:tcPr>
            <w:tcW w:w="4106" w:type="dxa"/>
            <w:vMerge w:val="restart"/>
            <w:tcBorders>
              <w:top w:val="single" w:sz="6" w:space="0" w:color="auto"/>
              <w:left w:val="single" w:sz="6" w:space="0" w:color="auto"/>
              <w:right w:val="single" w:sz="6" w:space="0" w:color="auto"/>
            </w:tcBorders>
          </w:tcPr>
          <w:p w14:paraId="310FD3F3" w14:textId="77777777" w:rsidR="00941720" w:rsidRPr="00C60EFB" w:rsidRDefault="00941720" w:rsidP="00F71562">
            <w:pPr>
              <w:snapToGrid w:val="0"/>
              <w:spacing w:before="40" w:after="40" w:line="187" w:lineRule="exact"/>
              <w:jc w:val="both"/>
              <w:rPr>
                <w:rFonts w:ascii="Arial" w:hAnsi="Arial" w:cs="Arial"/>
                <w:sz w:val="16"/>
                <w:szCs w:val="16"/>
              </w:rPr>
            </w:pPr>
          </w:p>
        </w:tc>
      </w:tr>
      <w:tr w:rsidR="00941720" w:rsidRPr="00C60EFB" w14:paraId="1E4F9405"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69D8D6E2" w14:textId="77777777" w:rsidR="00941720" w:rsidRPr="00C60EFB" w:rsidRDefault="00941720" w:rsidP="00F71562">
            <w:pPr>
              <w:snapToGrid w:val="0"/>
              <w:spacing w:before="40" w:after="40" w:line="187"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3EB88EAB" w14:textId="77777777" w:rsidR="00941720" w:rsidRPr="00C60EFB" w:rsidRDefault="00941720" w:rsidP="00F71562">
            <w:pPr>
              <w:snapToGrid w:val="0"/>
              <w:spacing w:before="40" w:after="40" w:line="187" w:lineRule="exact"/>
              <w:jc w:val="both"/>
              <w:rPr>
                <w:rFonts w:ascii="Arial" w:hAnsi="Arial" w:cs="Arial"/>
                <w:sz w:val="16"/>
                <w:szCs w:val="16"/>
              </w:rPr>
            </w:pPr>
            <w:r w:rsidRPr="00C60EFB">
              <w:rPr>
                <w:rFonts w:ascii="Arial" w:hAnsi="Arial" w:cs="Arial"/>
                <w:sz w:val="16"/>
                <w:szCs w:val="16"/>
              </w:rPr>
              <w:t>Medicamentos homeopáticos.</w:t>
            </w:r>
          </w:p>
        </w:tc>
        <w:tc>
          <w:tcPr>
            <w:tcW w:w="4106" w:type="dxa"/>
            <w:vMerge/>
            <w:tcBorders>
              <w:left w:val="single" w:sz="6" w:space="0" w:color="auto"/>
              <w:bottom w:val="single" w:sz="6" w:space="0" w:color="auto"/>
              <w:right w:val="single" w:sz="6" w:space="0" w:color="auto"/>
            </w:tcBorders>
          </w:tcPr>
          <w:p w14:paraId="4946058B" w14:textId="77777777" w:rsidR="00941720" w:rsidRPr="00C60EFB" w:rsidRDefault="00941720" w:rsidP="00F71562">
            <w:pPr>
              <w:snapToGrid w:val="0"/>
              <w:spacing w:before="40" w:after="40" w:line="187" w:lineRule="exact"/>
              <w:jc w:val="both"/>
              <w:rPr>
                <w:rFonts w:ascii="Arial" w:hAnsi="Arial" w:cs="Arial"/>
                <w:sz w:val="16"/>
                <w:szCs w:val="16"/>
              </w:rPr>
            </w:pPr>
          </w:p>
        </w:tc>
      </w:tr>
      <w:tr w:rsidR="00941720" w:rsidRPr="00C60EFB" w14:paraId="66562F38"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6DEE3438" w14:textId="77777777" w:rsidR="00941720" w:rsidRPr="00C60EFB" w:rsidRDefault="00941720" w:rsidP="00F71562">
            <w:pPr>
              <w:snapToGrid w:val="0"/>
              <w:spacing w:before="40" w:after="40" w:line="187" w:lineRule="exact"/>
              <w:jc w:val="both"/>
              <w:rPr>
                <w:rFonts w:ascii="Arial" w:hAnsi="Arial" w:cs="Arial"/>
                <w:sz w:val="16"/>
                <w:szCs w:val="16"/>
              </w:rPr>
            </w:pPr>
          </w:p>
        </w:tc>
      </w:tr>
      <w:tr w:rsidR="00941720" w:rsidRPr="00C60EFB" w14:paraId="1E65D27B"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135E6052" w14:textId="77777777" w:rsidR="00941720" w:rsidRPr="00C60EFB" w:rsidRDefault="00941720" w:rsidP="00F71562">
            <w:pPr>
              <w:snapToGrid w:val="0"/>
              <w:spacing w:before="40" w:after="40" w:line="187" w:lineRule="exact"/>
              <w:jc w:val="both"/>
              <w:rPr>
                <w:rFonts w:ascii="Arial" w:hAnsi="Arial" w:cs="Arial"/>
                <w:b/>
                <w:sz w:val="16"/>
                <w:szCs w:val="16"/>
              </w:rPr>
            </w:pPr>
            <w:r w:rsidRPr="00C60EFB">
              <w:rPr>
                <w:rFonts w:ascii="Arial" w:hAnsi="Arial" w:cs="Arial"/>
                <w:b/>
                <w:sz w:val="16"/>
                <w:szCs w:val="16"/>
              </w:rPr>
              <w:t>3003.90.13</w:t>
            </w:r>
          </w:p>
        </w:tc>
        <w:tc>
          <w:tcPr>
            <w:tcW w:w="3188" w:type="dxa"/>
            <w:tcBorders>
              <w:top w:val="single" w:sz="6" w:space="0" w:color="auto"/>
              <w:left w:val="single" w:sz="6" w:space="0" w:color="auto"/>
              <w:bottom w:val="single" w:sz="6" w:space="0" w:color="auto"/>
              <w:right w:val="single" w:sz="6" w:space="0" w:color="auto"/>
            </w:tcBorders>
          </w:tcPr>
          <w:p w14:paraId="26A1EFA0" w14:textId="77777777" w:rsidR="00941720" w:rsidRPr="00C60EFB" w:rsidRDefault="00941720" w:rsidP="00F71562">
            <w:pPr>
              <w:snapToGrid w:val="0"/>
              <w:spacing w:before="40" w:after="40" w:line="187" w:lineRule="exact"/>
              <w:jc w:val="both"/>
              <w:rPr>
                <w:rFonts w:ascii="Arial" w:hAnsi="Arial" w:cs="Arial"/>
                <w:b/>
                <w:sz w:val="16"/>
                <w:szCs w:val="16"/>
              </w:rPr>
            </w:pPr>
            <w:r w:rsidRPr="00C60EFB">
              <w:rPr>
                <w:rFonts w:ascii="Arial" w:hAnsi="Arial" w:cs="Arial"/>
                <w:b/>
                <w:sz w:val="16"/>
                <w:szCs w:val="16"/>
              </w:rPr>
              <w:t>Preparación de hidroxialuminato de sodio o de magnesio y sorbitol.</w:t>
            </w:r>
          </w:p>
        </w:tc>
        <w:tc>
          <w:tcPr>
            <w:tcW w:w="4106" w:type="dxa"/>
            <w:vMerge w:val="restart"/>
            <w:tcBorders>
              <w:top w:val="single" w:sz="6" w:space="0" w:color="auto"/>
              <w:left w:val="single" w:sz="6" w:space="0" w:color="auto"/>
              <w:right w:val="single" w:sz="6" w:space="0" w:color="auto"/>
            </w:tcBorders>
          </w:tcPr>
          <w:p w14:paraId="2D728BB1" w14:textId="77777777" w:rsidR="00941720" w:rsidRPr="00C60EFB" w:rsidRDefault="00941720" w:rsidP="00F71562">
            <w:pPr>
              <w:snapToGrid w:val="0"/>
              <w:spacing w:before="40" w:after="40" w:line="187" w:lineRule="exact"/>
              <w:jc w:val="both"/>
              <w:rPr>
                <w:rFonts w:ascii="Arial" w:hAnsi="Arial" w:cs="Arial"/>
                <w:sz w:val="16"/>
                <w:szCs w:val="16"/>
              </w:rPr>
            </w:pPr>
          </w:p>
        </w:tc>
      </w:tr>
      <w:tr w:rsidR="00941720" w:rsidRPr="00C60EFB" w14:paraId="6498C9BA"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43486F9B" w14:textId="77777777" w:rsidR="00941720" w:rsidRPr="00C60EFB" w:rsidRDefault="00941720" w:rsidP="00F71562">
            <w:pPr>
              <w:snapToGrid w:val="0"/>
              <w:spacing w:before="40" w:after="40" w:line="187"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4CEE6C9E" w14:textId="77777777" w:rsidR="00941720" w:rsidRPr="00C60EFB" w:rsidRDefault="00941720" w:rsidP="00F71562">
            <w:pPr>
              <w:snapToGrid w:val="0"/>
              <w:spacing w:before="40" w:after="40" w:line="187" w:lineRule="exact"/>
              <w:jc w:val="both"/>
              <w:rPr>
                <w:rFonts w:ascii="Arial" w:hAnsi="Arial" w:cs="Arial"/>
                <w:sz w:val="16"/>
                <w:szCs w:val="16"/>
              </w:rPr>
            </w:pPr>
            <w:r w:rsidRPr="00C60EFB">
              <w:rPr>
                <w:rFonts w:ascii="Arial" w:hAnsi="Arial" w:cs="Arial"/>
                <w:sz w:val="16"/>
                <w:szCs w:val="16"/>
              </w:rPr>
              <w:t>Preparación de hidroxialuminato de sodio o de magnesio y sorbitol.</w:t>
            </w:r>
          </w:p>
        </w:tc>
        <w:tc>
          <w:tcPr>
            <w:tcW w:w="4106" w:type="dxa"/>
            <w:vMerge/>
            <w:tcBorders>
              <w:left w:val="single" w:sz="6" w:space="0" w:color="auto"/>
              <w:bottom w:val="single" w:sz="6" w:space="0" w:color="auto"/>
              <w:right w:val="single" w:sz="6" w:space="0" w:color="auto"/>
            </w:tcBorders>
          </w:tcPr>
          <w:p w14:paraId="71C9C508" w14:textId="77777777" w:rsidR="00941720" w:rsidRPr="00C60EFB" w:rsidRDefault="00941720" w:rsidP="00F71562">
            <w:pPr>
              <w:snapToGrid w:val="0"/>
              <w:spacing w:before="40" w:after="40" w:line="187" w:lineRule="exact"/>
              <w:jc w:val="both"/>
              <w:rPr>
                <w:rFonts w:ascii="Arial" w:hAnsi="Arial" w:cs="Arial"/>
                <w:sz w:val="16"/>
                <w:szCs w:val="16"/>
              </w:rPr>
            </w:pPr>
          </w:p>
        </w:tc>
      </w:tr>
      <w:tr w:rsidR="00941720" w:rsidRPr="00C60EFB" w14:paraId="4619F866"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547FCE4B" w14:textId="77777777" w:rsidR="00941720" w:rsidRPr="00C60EFB" w:rsidRDefault="00941720" w:rsidP="00F71562">
            <w:pPr>
              <w:snapToGrid w:val="0"/>
              <w:spacing w:before="40" w:after="40" w:line="187" w:lineRule="exact"/>
              <w:jc w:val="both"/>
              <w:rPr>
                <w:rFonts w:ascii="Arial" w:hAnsi="Arial" w:cs="Arial"/>
                <w:sz w:val="16"/>
                <w:szCs w:val="16"/>
              </w:rPr>
            </w:pPr>
          </w:p>
        </w:tc>
      </w:tr>
      <w:tr w:rsidR="00941720" w:rsidRPr="00C60EFB" w14:paraId="7081C060"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6D5B4322" w14:textId="77777777" w:rsidR="00941720" w:rsidRPr="00C60EFB" w:rsidRDefault="00941720" w:rsidP="00F71562">
            <w:pPr>
              <w:snapToGrid w:val="0"/>
              <w:spacing w:before="40" w:after="40" w:line="187" w:lineRule="exact"/>
              <w:jc w:val="both"/>
              <w:rPr>
                <w:rFonts w:ascii="Arial" w:hAnsi="Arial" w:cs="Arial"/>
                <w:b/>
                <w:sz w:val="16"/>
                <w:szCs w:val="16"/>
              </w:rPr>
            </w:pPr>
            <w:r w:rsidRPr="00C60EFB">
              <w:rPr>
                <w:rFonts w:ascii="Arial" w:hAnsi="Arial" w:cs="Arial"/>
                <w:b/>
                <w:sz w:val="16"/>
                <w:szCs w:val="16"/>
              </w:rPr>
              <w:t>3003.90.14</w:t>
            </w:r>
          </w:p>
        </w:tc>
        <w:tc>
          <w:tcPr>
            <w:tcW w:w="3188" w:type="dxa"/>
            <w:tcBorders>
              <w:top w:val="single" w:sz="6" w:space="0" w:color="auto"/>
              <w:left w:val="single" w:sz="6" w:space="0" w:color="auto"/>
              <w:bottom w:val="single" w:sz="6" w:space="0" w:color="auto"/>
              <w:right w:val="single" w:sz="6" w:space="0" w:color="auto"/>
            </w:tcBorders>
          </w:tcPr>
          <w:p w14:paraId="612B66A3" w14:textId="77777777" w:rsidR="00941720" w:rsidRPr="00C60EFB" w:rsidRDefault="00941720" w:rsidP="00F71562">
            <w:pPr>
              <w:snapToGrid w:val="0"/>
              <w:spacing w:before="40" w:after="40" w:line="187" w:lineRule="exact"/>
              <w:jc w:val="both"/>
              <w:rPr>
                <w:rFonts w:ascii="Arial" w:hAnsi="Arial" w:cs="Arial"/>
                <w:b/>
                <w:sz w:val="16"/>
                <w:szCs w:val="16"/>
              </w:rPr>
            </w:pPr>
            <w:r w:rsidRPr="00C60EFB">
              <w:rPr>
                <w:rFonts w:ascii="Arial" w:hAnsi="Arial" w:cs="Arial"/>
                <w:b/>
                <w:sz w:val="16"/>
                <w:szCs w:val="16"/>
              </w:rPr>
              <w:t>Polvo formado con leche descremada y dimetil polisiloxano.</w:t>
            </w:r>
          </w:p>
        </w:tc>
        <w:tc>
          <w:tcPr>
            <w:tcW w:w="4106" w:type="dxa"/>
            <w:vMerge w:val="restart"/>
            <w:tcBorders>
              <w:top w:val="single" w:sz="6" w:space="0" w:color="auto"/>
              <w:left w:val="single" w:sz="6" w:space="0" w:color="auto"/>
              <w:right w:val="single" w:sz="6" w:space="0" w:color="auto"/>
            </w:tcBorders>
          </w:tcPr>
          <w:p w14:paraId="590D5BA5" w14:textId="77777777" w:rsidR="00941720" w:rsidRPr="00C60EFB" w:rsidRDefault="00941720" w:rsidP="00F71562">
            <w:pPr>
              <w:snapToGrid w:val="0"/>
              <w:spacing w:before="40" w:after="40" w:line="187" w:lineRule="exact"/>
              <w:jc w:val="both"/>
              <w:rPr>
                <w:rFonts w:ascii="Arial" w:hAnsi="Arial" w:cs="Arial"/>
                <w:sz w:val="16"/>
                <w:szCs w:val="16"/>
              </w:rPr>
            </w:pPr>
          </w:p>
        </w:tc>
      </w:tr>
      <w:tr w:rsidR="00941720" w:rsidRPr="00C60EFB" w14:paraId="481B649F"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3CBE113F" w14:textId="77777777" w:rsidR="00941720" w:rsidRPr="00C60EFB" w:rsidRDefault="00941720" w:rsidP="00F71562">
            <w:pPr>
              <w:snapToGrid w:val="0"/>
              <w:spacing w:before="40" w:after="40" w:line="187"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62A866CA" w14:textId="77777777" w:rsidR="00941720" w:rsidRPr="00C60EFB" w:rsidRDefault="00941720" w:rsidP="00F71562">
            <w:pPr>
              <w:snapToGrid w:val="0"/>
              <w:spacing w:before="40" w:after="40" w:line="187" w:lineRule="exact"/>
              <w:jc w:val="both"/>
              <w:rPr>
                <w:rFonts w:ascii="Arial" w:hAnsi="Arial" w:cs="Arial"/>
                <w:sz w:val="16"/>
                <w:szCs w:val="16"/>
              </w:rPr>
            </w:pPr>
            <w:r w:rsidRPr="00C60EFB">
              <w:rPr>
                <w:rFonts w:ascii="Arial" w:hAnsi="Arial" w:cs="Arial"/>
                <w:sz w:val="16"/>
                <w:szCs w:val="16"/>
              </w:rPr>
              <w:t>Polvo formado con leche descremada y dimetil polisiloxano.</w:t>
            </w:r>
          </w:p>
        </w:tc>
        <w:tc>
          <w:tcPr>
            <w:tcW w:w="4106" w:type="dxa"/>
            <w:vMerge/>
            <w:tcBorders>
              <w:left w:val="single" w:sz="6" w:space="0" w:color="auto"/>
              <w:bottom w:val="single" w:sz="6" w:space="0" w:color="auto"/>
              <w:right w:val="single" w:sz="6" w:space="0" w:color="auto"/>
            </w:tcBorders>
          </w:tcPr>
          <w:p w14:paraId="717C4978" w14:textId="77777777" w:rsidR="00941720" w:rsidRPr="00C60EFB" w:rsidRDefault="00941720" w:rsidP="00F71562">
            <w:pPr>
              <w:snapToGrid w:val="0"/>
              <w:spacing w:before="40" w:after="40" w:line="187" w:lineRule="exact"/>
              <w:jc w:val="both"/>
              <w:rPr>
                <w:rFonts w:ascii="Arial" w:hAnsi="Arial" w:cs="Arial"/>
                <w:sz w:val="16"/>
                <w:szCs w:val="16"/>
              </w:rPr>
            </w:pPr>
          </w:p>
        </w:tc>
      </w:tr>
      <w:tr w:rsidR="00941720" w:rsidRPr="00C60EFB" w14:paraId="5E4EA207"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5DF0147B" w14:textId="77777777" w:rsidR="00941720" w:rsidRPr="00C60EFB" w:rsidRDefault="00941720" w:rsidP="00F71562">
            <w:pPr>
              <w:snapToGrid w:val="0"/>
              <w:spacing w:before="40" w:after="40" w:line="187" w:lineRule="exact"/>
              <w:jc w:val="both"/>
              <w:rPr>
                <w:rFonts w:ascii="Arial" w:hAnsi="Arial" w:cs="Arial"/>
                <w:sz w:val="16"/>
                <w:szCs w:val="16"/>
              </w:rPr>
            </w:pPr>
          </w:p>
        </w:tc>
      </w:tr>
      <w:tr w:rsidR="00941720" w:rsidRPr="00C60EFB" w14:paraId="0B106514"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09AABD3D" w14:textId="77777777" w:rsidR="00941720" w:rsidRPr="00C60EFB" w:rsidRDefault="00941720" w:rsidP="00F71562">
            <w:pPr>
              <w:snapToGrid w:val="0"/>
              <w:spacing w:before="40" w:after="40" w:line="187" w:lineRule="exact"/>
              <w:jc w:val="both"/>
              <w:rPr>
                <w:rFonts w:ascii="Arial" w:hAnsi="Arial" w:cs="Arial"/>
                <w:b/>
                <w:sz w:val="16"/>
                <w:szCs w:val="16"/>
              </w:rPr>
            </w:pPr>
            <w:r w:rsidRPr="00C60EFB">
              <w:rPr>
                <w:rFonts w:ascii="Arial" w:hAnsi="Arial" w:cs="Arial"/>
                <w:b/>
                <w:sz w:val="16"/>
                <w:szCs w:val="16"/>
              </w:rPr>
              <w:t>3003.90.15</w:t>
            </w:r>
          </w:p>
        </w:tc>
        <w:tc>
          <w:tcPr>
            <w:tcW w:w="3188" w:type="dxa"/>
            <w:tcBorders>
              <w:top w:val="single" w:sz="6" w:space="0" w:color="auto"/>
              <w:left w:val="single" w:sz="6" w:space="0" w:color="auto"/>
              <w:bottom w:val="single" w:sz="6" w:space="0" w:color="auto"/>
              <w:right w:val="single" w:sz="6" w:space="0" w:color="auto"/>
            </w:tcBorders>
          </w:tcPr>
          <w:p w14:paraId="762A86B4" w14:textId="77777777" w:rsidR="00941720" w:rsidRPr="00C60EFB" w:rsidRDefault="00941720" w:rsidP="00F71562">
            <w:pPr>
              <w:snapToGrid w:val="0"/>
              <w:spacing w:before="40" w:after="40" w:line="187" w:lineRule="exact"/>
              <w:jc w:val="both"/>
              <w:rPr>
                <w:rFonts w:ascii="Arial" w:hAnsi="Arial" w:cs="Arial"/>
                <w:b/>
                <w:sz w:val="16"/>
                <w:szCs w:val="16"/>
              </w:rPr>
            </w:pPr>
            <w:r w:rsidRPr="00C60EFB">
              <w:rPr>
                <w:rFonts w:ascii="Arial" w:hAnsi="Arial" w:cs="Arial"/>
                <w:b/>
                <w:sz w:val="16"/>
                <w:szCs w:val="16"/>
              </w:rPr>
              <w:t>Mezcla de glucósidos de adonis, convallaria, oleander y scila.</w:t>
            </w:r>
          </w:p>
        </w:tc>
        <w:tc>
          <w:tcPr>
            <w:tcW w:w="4106" w:type="dxa"/>
            <w:vMerge w:val="restart"/>
            <w:tcBorders>
              <w:top w:val="single" w:sz="6" w:space="0" w:color="auto"/>
              <w:left w:val="single" w:sz="6" w:space="0" w:color="auto"/>
              <w:right w:val="single" w:sz="6" w:space="0" w:color="auto"/>
            </w:tcBorders>
          </w:tcPr>
          <w:p w14:paraId="587E9469" w14:textId="77777777" w:rsidR="00941720" w:rsidRPr="00C60EFB" w:rsidRDefault="00941720" w:rsidP="00F71562">
            <w:pPr>
              <w:snapToGrid w:val="0"/>
              <w:spacing w:before="40" w:after="40" w:line="187" w:lineRule="exact"/>
              <w:jc w:val="both"/>
              <w:rPr>
                <w:rFonts w:ascii="Arial" w:hAnsi="Arial" w:cs="Arial"/>
                <w:sz w:val="16"/>
                <w:szCs w:val="16"/>
              </w:rPr>
            </w:pPr>
          </w:p>
        </w:tc>
      </w:tr>
      <w:tr w:rsidR="00941720" w:rsidRPr="00C60EFB" w14:paraId="6F5EAC0A"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0F025715" w14:textId="77777777" w:rsidR="00941720" w:rsidRPr="00C60EFB" w:rsidRDefault="00941720" w:rsidP="00F71562">
            <w:pPr>
              <w:snapToGrid w:val="0"/>
              <w:spacing w:before="40" w:after="40" w:line="187"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67D3778D" w14:textId="77777777" w:rsidR="00941720" w:rsidRPr="00C60EFB" w:rsidRDefault="00941720" w:rsidP="00F71562">
            <w:pPr>
              <w:snapToGrid w:val="0"/>
              <w:spacing w:before="40" w:after="40" w:line="187" w:lineRule="exact"/>
              <w:jc w:val="both"/>
              <w:rPr>
                <w:rFonts w:ascii="Arial" w:hAnsi="Arial" w:cs="Arial"/>
                <w:sz w:val="16"/>
                <w:szCs w:val="16"/>
              </w:rPr>
            </w:pPr>
            <w:r w:rsidRPr="00C60EFB">
              <w:rPr>
                <w:rFonts w:ascii="Arial" w:hAnsi="Arial" w:cs="Arial"/>
                <w:sz w:val="16"/>
                <w:szCs w:val="16"/>
              </w:rPr>
              <w:t>Mezcla de glucósidos de adonis, convallaria, oleander y scila.</w:t>
            </w:r>
          </w:p>
        </w:tc>
        <w:tc>
          <w:tcPr>
            <w:tcW w:w="4106" w:type="dxa"/>
            <w:vMerge/>
            <w:tcBorders>
              <w:left w:val="single" w:sz="6" w:space="0" w:color="auto"/>
              <w:bottom w:val="single" w:sz="6" w:space="0" w:color="auto"/>
              <w:right w:val="single" w:sz="6" w:space="0" w:color="auto"/>
            </w:tcBorders>
          </w:tcPr>
          <w:p w14:paraId="369E3B88" w14:textId="77777777" w:rsidR="00941720" w:rsidRPr="00C60EFB" w:rsidRDefault="00941720" w:rsidP="00F71562">
            <w:pPr>
              <w:snapToGrid w:val="0"/>
              <w:spacing w:before="40" w:after="40" w:line="187" w:lineRule="exact"/>
              <w:jc w:val="both"/>
              <w:rPr>
                <w:rFonts w:ascii="Arial" w:hAnsi="Arial" w:cs="Arial"/>
                <w:sz w:val="16"/>
                <w:szCs w:val="16"/>
              </w:rPr>
            </w:pPr>
          </w:p>
        </w:tc>
      </w:tr>
      <w:tr w:rsidR="00941720" w:rsidRPr="00C60EFB" w14:paraId="4173A8DD"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1DFB0175" w14:textId="77777777" w:rsidR="00941720" w:rsidRPr="00C60EFB" w:rsidRDefault="00941720" w:rsidP="00F71562">
            <w:pPr>
              <w:snapToGrid w:val="0"/>
              <w:spacing w:before="40" w:after="40" w:line="187" w:lineRule="exact"/>
              <w:jc w:val="both"/>
              <w:rPr>
                <w:rFonts w:ascii="Arial" w:hAnsi="Arial" w:cs="Arial"/>
                <w:sz w:val="16"/>
                <w:szCs w:val="16"/>
              </w:rPr>
            </w:pPr>
          </w:p>
        </w:tc>
      </w:tr>
      <w:tr w:rsidR="00941720" w:rsidRPr="00C60EFB" w14:paraId="34538AD8"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0D220B71" w14:textId="77777777" w:rsidR="00941720" w:rsidRPr="00C60EFB" w:rsidRDefault="00941720" w:rsidP="00F71562">
            <w:pPr>
              <w:snapToGrid w:val="0"/>
              <w:spacing w:before="40" w:after="40" w:line="187" w:lineRule="exact"/>
              <w:jc w:val="both"/>
              <w:rPr>
                <w:rFonts w:ascii="Arial" w:hAnsi="Arial" w:cs="Arial"/>
                <w:b/>
                <w:sz w:val="16"/>
                <w:szCs w:val="16"/>
              </w:rPr>
            </w:pPr>
            <w:r w:rsidRPr="00C60EFB">
              <w:rPr>
                <w:rFonts w:ascii="Arial" w:hAnsi="Arial" w:cs="Arial"/>
                <w:b/>
                <w:sz w:val="16"/>
                <w:szCs w:val="16"/>
              </w:rPr>
              <w:t>3003.90.16</w:t>
            </w:r>
          </w:p>
        </w:tc>
        <w:tc>
          <w:tcPr>
            <w:tcW w:w="3188" w:type="dxa"/>
            <w:tcBorders>
              <w:top w:val="single" w:sz="6" w:space="0" w:color="auto"/>
              <w:left w:val="single" w:sz="6" w:space="0" w:color="auto"/>
              <w:bottom w:val="single" w:sz="6" w:space="0" w:color="auto"/>
              <w:right w:val="single" w:sz="6" w:space="0" w:color="auto"/>
            </w:tcBorders>
          </w:tcPr>
          <w:p w14:paraId="6E1DA9C4" w14:textId="77777777" w:rsidR="00941720" w:rsidRPr="00C60EFB" w:rsidRDefault="00941720" w:rsidP="00F71562">
            <w:pPr>
              <w:snapToGrid w:val="0"/>
              <w:spacing w:before="40" w:after="40" w:line="187" w:lineRule="exact"/>
              <w:jc w:val="both"/>
              <w:rPr>
                <w:rFonts w:ascii="Arial" w:hAnsi="Arial" w:cs="Arial"/>
                <w:b/>
                <w:sz w:val="16"/>
                <w:szCs w:val="16"/>
              </w:rPr>
            </w:pPr>
            <w:r w:rsidRPr="00C60EFB">
              <w:rPr>
                <w:rFonts w:ascii="Arial" w:hAnsi="Arial" w:cs="Arial"/>
                <w:b/>
                <w:sz w:val="16"/>
                <w:szCs w:val="16"/>
              </w:rPr>
              <w:t>Preparación a base de clostridiopeptidasa.</w:t>
            </w:r>
          </w:p>
        </w:tc>
        <w:tc>
          <w:tcPr>
            <w:tcW w:w="4106" w:type="dxa"/>
            <w:vMerge w:val="restart"/>
            <w:tcBorders>
              <w:top w:val="single" w:sz="6" w:space="0" w:color="auto"/>
              <w:left w:val="single" w:sz="6" w:space="0" w:color="auto"/>
              <w:right w:val="single" w:sz="6" w:space="0" w:color="auto"/>
            </w:tcBorders>
          </w:tcPr>
          <w:p w14:paraId="0306BB7E" w14:textId="77777777" w:rsidR="00941720" w:rsidRPr="00C60EFB" w:rsidRDefault="00941720" w:rsidP="00F71562">
            <w:pPr>
              <w:snapToGrid w:val="0"/>
              <w:spacing w:before="40" w:after="40" w:line="187" w:lineRule="exact"/>
              <w:jc w:val="both"/>
              <w:rPr>
                <w:rFonts w:ascii="Arial" w:hAnsi="Arial" w:cs="Arial"/>
                <w:sz w:val="16"/>
                <w:szCs w:val="16"/>
              </w:rPr>
            </w:pPr>
          </w:p>
        </w:tc>
      </w:tr>
      <w:tr w:rsidR="00941720" w:rsidRPr="00C60EFB" w14:paraId="20740BDB"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0402518C" w14:textId="77777777" w:rsidR="00941720" w:rsidRPr="00C60EFB" w:rsidRDefault="00941720" w:rsidP="00F71562">
            <w:pPr>
              <w:snapToGrid w:val="0"/>
              <w:spacing w:before="40" w:after="40" w:line="187" w:lineRule="exact"/>
              <w:jc w:val="right"/>
              <w:rPr>
                <w:rFonts w:ascii="Arial" w:hAnsi="Arial" w:cs="Arial"/>
                <w:sz w:val="16"/>
                <w:szCs w:val="16"/>
              </w:rPr>
            </w:pPr>
            <w:r w:rsidRPr="00C60EFB">
              <w:rPr>
                <w:rFonts w:ascii="Arial" w:hAnsi="Arial" w:cs="Arial"/>
                <w:sz w:val="16"/>
                <w:szCs w:val="16"/>
              </w:rPr>
              <w:lastRenderedPageBreak/>
              <w:t>00</w:t>
            </w:r>
          </w:p>
        </w:tc>
        <w:tc>
          <w:tcPr>
            <w:tcW w:w="3188" w:type="dxa"/>
            <w:tcBorders>
              <w:top w:val="single" w:sz="6" w:space="0" w:color="auto"/>
              <w:left w:val="single" w:sz="6" w:space="0" w:color="auto"/>
              <w:bottom w:val="single" w:sz="6" w:space="0" w:color="auto"/>
              <w:right w:val="single" w:sz="6" w:space="0" w:color="auto"/>
            </w:tcBorders>
          </w:tcPr>
          <w:p w14:paraId="67FF2081" w14:textId="77777777" w:rsidR="00941720" w:rsidRPr="00C60EFB" w:rsidRDefault="00941720" w:rsidP="00F71562">
            <w:pPr>
              <w:snapToGrid w:val="0"/>
              <w:spacing w:before="40" w:after="40" w:line="187" w:lineRule="exact"/>
              <w:jc w:val="both"/>
              <w:rPr>
                <w:rFonts w:ascii="Arial" w:hAnsi="Arial" w:cs="Arial"/>
                <w:sz w:val="16"/>
                <w:szCs w:val="16"/>
              </w:rPr>
            </w:pPr>
            <w:r w:rsidRPr="00C60EFB">
              <w:rPr>
                <w:rFonts w:ascii="Arial" w:hAnsi="Arial" w:cs="Arial"/>
                <w:sz w:val="16"/>
                <w:szCs w:val="16"/>
              </w:rPr>
              <w:t>Preparación a base de clostridiopeptidasa.</w:t>
            </w:r>
          </w:p>
        </w:tc>
        <w:tc>
          <w:tcPr>
            <w:tcW w:w="4106" w:type="dxa"/>
            <w:vMerge/>
            <w:tcBorders>
              <w:left w:val="single" w:sz="6" w:space="0" w:color="auto"/>
              <w:bottom w:val="single" w:sz="6" w:space="0" w:color="auto"/>
              <w:right w:val="single" w:sz="6" w:space="0" w:color="auto"/>
            </w:tcBorders>
          </w:tcPr>
          <w:p w14:paraId="418EDAFE" w14:textId="77777777" w:rsidR="00941720" w:rsidRPr="00C60EFB" w:rsidRDefault="00941720" w:rsidP="00F71562">
            <w:pPr>
              <w:snapToGrid w:val="0"/>
              <w:spacing w:before="40" w:after="40" w:line="187" w:lineRule="exact"/>
              <w:jc w:val="both"/>
              <w:rPr>
                <w:rFonts w:ascii="Arial" w:hAnsi="Arial" w:cs="Arial"/>
                <w:sz w:val="16"/>
                <w:szCs w:val="16"/>
              </w:rPr>
            </w:pPr>
          </w:p>
        </w:tc>
      </w:tr>
      <w:tr w:rsidR="00941720" w:rsidRPr="00C60EFB" w14:paraId="1AB3465F"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1EF79246" w14:textId="77777777" w:rsidR="00941720" w:rsidRPr="00C60EFB" w:rsidRDefault="00941720" w:rsidP="00F71562">
            <w:pPr>
              <w:snapToGrid w:val="0"/>
              <w:spacing w:before="40" w:after="40" w:line="187" w:lineRule="exact"/>
              <w:jc w:val="both"/>
              <w:rPr>
                <w:rFonts w:ascii="Arial" w:hAnsi="Arial" w:cs="Arial"/>
                <w:sz w:val="16"/>
                <w:szCs w:val="16"/>
              </w:rPr>
            </w:pPr>
          </w:p>
        </w:tc>
      </w:tr>
      <w:tr w:rsidR="00941720" w:rsidRPr="00C60EFB" w14:paraId="107B7591"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6A9F742A" w14:textId="77777777" w:rsidR="00941720" w:rsidRPr="00C60EFB" w:rsidRDefault="00941720" w:rsidP="00F71562">
            <w:pPr>
              <w:snapToGrid w:val="0"/>
              <w:spacing w:before="40" w:after="40" w:line="187" w:lineRule="exact"/>
              <w:jc w:val="both"/>
              <w:rPr>
                <w:rFonts w:ascii="Arial" w:hAnsi="Arial" w:cs="Arial"/>
                <w:b/>
                <w:sz w:val="16"/>
                <w:szCs w:val="16"/>
              </w:rPr>
            </w:pPr>
            <w:r w:rsidRPr="00C60EFB">
              <w:rPr>
                <w:rFonts w:ascii="Arial" w:hAnsi="Arial" w:cs="Arial"/>
                <w:b/>
                <w:sz w:val="16"/>
                <w:szCs w:val="16"/>
              </w:rPr>
              <w:t>3003.90.17</w:t>
            </w:r>
          </w:p>
        </w:tc>
        <w:tc>
          <w:tcPr>
            <w:tcW w:w="3188" w:type="dxa"/>
            <w:tcBorders>
              <w:top w:val="single" w:sz="6" w:space="0" w:color="auto"/>
              <w:left w:val="single" w:sz="6" w:space="0" w:color="auto"/>
              <w:bottom w:val="single" w:sz="6" w:space="0" w:color="auto"/>
              <w:right w:val="single" w:sz="6" w:space="0" w:color="auto"/>
            </w:tcBorders>
          </w:tcPr>
          <w:p w14:paraId="02385E4E" w14:textId="77777777" w:rsidR="00941720" w:rsidRPr="00C60EFB" w:rsidRDefault="00941720" w:rsidP="00F71562">
            <w:pPr>
              <w:snapToGrid w:val="0"/>
              <w:spacing w:before="40" w:after="40" w:line="187" w:lineRule="exact"/>
              <w:jc w:val="both"/>
              <w:rPr>
                <w:rFonts w:ascii="Arial" w:hAnsi="Arial" w:cs="Arial"/>
                <w:b/>
                <w:sz w:val="16"/>
                <w:szCs w:val="16"/>
              </w:rPr>
            </w:pPr>
            <w:r w:rsidRPr="00C60EFB">
              <w:rPr>
                <w:rFonts w:ascii="Arial" w:hAnsi="Arial" w:cs="Arial"/>
                <w:b/>
                <w:sz w:val="16"/>
                <w:szCs w:val="16"/>
              </w:rPr>
              <w:t>Poli(vinilpirrolidona)-Yodo, en polvo, destinada para uso humano o veterinario.</w:t>
            </w:r>
          </w:p>
        </w:tc>
        <w:tc>
          <w:tcPr>
            <w:tcW w:w="4106" w:type="dxa"/>
            <w:vMerge w:val="restart"/>
            <w:tcBorders>
              <w:top w:val="single" w:sz="6" w:space="0" w:color="auto"/>
              <w:left w:val="single" w:sz="6" w:space="0" w:color="auto"/>
              <w:right w:val="single" w:sz="6" w:space="0" w:color="auto"/>
            </w:tcBorders>
          </w:tcPr>
          <w:p w14:paraId="47869128" w14:textId="77777777" w:rsidR="00941720" w:rsidRPr="00C60EFB" w:rsidRDefault="00941720" w:rsidP="00F71562">
            <w:pPr>
              <w:snapToGrid w:val="0"/>
              <w:spacing w:before="40" w:after="40" w:line="187"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Para uso humano.</w:t>
            </w:r>
          </w:p>
        </w:tc>
      </w:tr>
      <w:tr w:rsidR="00941720" w:rsidRPr="00C60EFB" w14:paraId="092AF599"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6B59F179" w14:textId="77777777" w:rsidR="00941720" w:rsidRPr="00C60EFB" w:rsidRDefault="00941720" w:rsidP="00F71562">
            <w:pPr>
              <w:snapToGrid w:val="0"/>
              <w:spacing w:before="40" w:after="40" w:line="187"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749198D4" w14:textId="77777777" w:rsidR="00941720" w:rsidRPr="00C60EFB" w:rsidRDefault="00941720" w:rsidP="00F71562">
            <w:pPr>
              <w:snapToGrid w:val="0"/>
              <w:spacing w:before="40" w:after="40" w:line="187" w:lineRule="exact"/>
              <w:jc w:val="both"/>
              <w:rPr>
                <w:rFonts w:ascii="Arial" w:hAnsi="Arial" w:cs="Arial"/>
                <w:sz w:val="16"/>
                <w:szCs w:val="16"/>
              </w:rPr>
            </w:pPr>
            <w:r w:rsidRPr="00C60EFB">
              <w:rPr>
                <w:rFonts w:ascii="Arial" w:hAnsi="Arial" w:cs="Arial"/>
                <w:sz w:val="16"/>
                <w:szCs w:val="16"/>
              </w:rPr>
              <w:t>Poli(vinilpirrolidona)-Yodo, en polvo, destinada para uso humano o veterinario.</w:t>
            </w:r>
          </w:p>
        </w:tc>
        <w:tc>
          <w:tcPr>
            <w:tcW w:w="4106" w:type="dxa"/>
            <w:vMerge/>
            <w:tcBorders>
              <w:left w:val="single" w:sz="6" w:space="0" w:color="auto"/>
              <w:bottom w:val="single" w:sz="6" w:space="0" w:color="auto"/>
              <w:right w:val="single" w:sz="6" w:space="0" w:color="auto"/>
            </w:tcBorders>
          </w:tcPr>
          <w:p w14:paraId="10A0F02F" w14:textId="77777777" w:rsidR="00941720" w:rsidRPr="00C60EFB" w:rsidRDefault="00941720" w:rsidP="00F71562">
            <w:pPr>
              <w:snapToGrid w:val="0"/>
              <w:spacing w:before="40" w:after="40" w:line="187" w:lineRule="exact"/>
              <w:jc w:val="both"/>
              <w:rPr>
                <w:rFonts w:ascii="Arial" w:hAnsi="Arial" w:cs="Arial"/>
                <w:sz w:val="16"/>
                <w:szCs w:val="16"/>
              </w:rPr>
            </w:pPr>
          </w:p>
        </w:tc>
      </w:tr>
      <w:tr w:rsidR="00941720" w:rsidRPr="00C60EFB" w14:paraId="74B5D44D"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501C9CBD" w14:textId="77777777" w:rsidR="00941720" w:rsidRPr="00C60EFB" w:rsidRDefault="00941720" w:rsidP="00F71562">
            <w:pPr>
              <w:snapToGrid w:val="0"/>
              <w:spacing w:before="40" w:after="40" w:line="187" w:lineRule="exact"/>
              <w:jc w:val="both"/>
              <w:rPr>
                <w:rFonts w:ascii="Arial" w:hAnsi="Arial" w:cs="Arial"/>
                <w:sz w:val="16"/>
                <w:szCs w:val="16"/>
              </w:rPr>
            </w:pPr>
          </w:p>
        </w:tc>
      </w:tr>
      <w:tr w:rsidR="00941720" w:rsidRPr="00C60EFB" w14:paraId="4C462630"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7E9E7F69" w14:textId="77777777" w:rsidR="00941720" w:rsidRPr="00C60EFB" w:rsidRDefault="00941720" w:rsidP="00F71562">
            <w:pPr>
              <w:snapToGrid w:val="0"/>
              <w:spacing w:before="40" w:after="40" w:line="187" w:lineRule="exact"/>
              <w:jc w:val="both"/>
              <w:rPr>
                <w:rFonts w:ascii="Arial" w:hAnsi="Arial" w:cs="Arial"/>
                <w:b/>
                <w:sz w:val="16"/>
                <w:szCs w:val="16"/>
              </w:rPr>
            </w:pPr>
            <w:r w:rsidRPr="00C60EFB">
              <w:rPr>
                <w:rFonts w:ascii="Arial" w:hAnsi="Arial" w:cs="Arial"/>
                <w:b/>
                <w:sz w:val="16"/>
                <w:szCs w:val="16"/>
              </w:rPr>
              <w:t>3003.90.18</w:t>
            </w:r>
          </w:p>
        </w:tc>
        <w:tc>
          <w:tcPr>
            <w:tcW w:w="3188" w:type="dxa"/>
            <w:tcBorders>
              <w:top w:val="single" w:sz="6" w:space="0" w:color="auto"/>
              <w:left w:val="single" w:sz="6" w:space="0" w:color="auto"/>
              <w:bottom w:val="single" w:sz="6" w:space="0" w:color="auto"/>
              <w:right w:val="single" w:sz="6" w:space="0" w:color="auto"/>
            </w:tcBorders>
          </w:tcPr>
          <w:p w14:paraId="218ADFA6" w14:textId="77777777" w:rsidR="00941720" w:rsidRPr="00C60EFB" w:rsidRDefault="00941720" w:rsidP="00F71562">
            <w:pPr>
              <w:snapToGrid w:val="0"/>
              <w:spacing w:before="40" w:after="40" w:line="187" w:lineRule="exact"/>
              <w:jc w:val="both"/>
              <w:rPr>
                <w:rFonts w:ascii="Arial" w:hAnsi="Arial" w:cs="Arial"/>
                <w:b/>
                <w:sz w:val="16"/>
                <w:szCs w:val="16"/>
              </w:rPr>
            </w:pPr>
            <w:r w:rsidRPr="00C60EFB">
              <w:rPr>
                <w:rFonts w:ascii="Arial" w:hAnsi="Arial" w:cs="Arial"/>
                <w:b/>
                <w:sz w:val="16"/>
                <w:szCs w:val="16"/>
              </w:rPr>
              <w:t>Preparación hidromiscible de vitamina A, D y E.</w:t>
            </w:r>
          </w:p>
        </w:tc>
        <w:tc>
          <w:tcPr>
            <w:tcW w:w="4106" w:type="dxa"/>
            <w:vMerge w:val="restart"/>
            <w:tcBorders>
              <w:top w:val="single" w:sz="6" w:space="0" w:color="auto"/>
              <w:left w:val="single" w:sz="6" w:space="0" w:color="auto"/>
              <w:right w:val="single" w:sz="6" w:space="0" w:color="auto"/>
            </w:tcBorders>
          </w:tcPr>
          <w:p w14:paraId="67B2AA8F" w14:textId="77777777" w:rsidR="00941720" w:rsidRPr="00C60EFB" w:rsidRDefault="00941720" w:rsidP="00F71562">
            <w:pPr>
              <w:snapToGrid w:val="0"/>
              <w:spacing w:before="40" w:after="40" w:line="187" w:lineRule="exact"/>
              <w:jc w:val="both"/>
              <w:rPr>
                <w:rFonts w:ascii="Arial" w:hAnsi="Arial" w:cs="Arial"/>
                <w:sz w:val="16"/>
                <w:szCs w:val="16"/>
              </w:rPr>
            </w:pPr>
          </w:p>
        </w:tc>
      </w:tr>
      <w:tr w:rsidR="00941720" w:rsidRPr="00C60EFB" w14:paraId="71D16B89"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3A33CB0A" w14:textId="77777777" w:rsidR="00941720" w:rsidRPr="00C60EFB" w:rsidRDefault="00941720" w:rsidP="00F71562">
            <w:pPr>
              <w:snapToGrid w:val="0"/>
              <w:spacing w:before="40" w:after="40" w:line="187"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70012309" w14:textId="77777777" w:rsidR="00941720" w:rsidRPr="00C60EFB" w:rsidRDefault="00941720" w:rsidP="00F71562">
            <w:pPr>
              <w:snapToGrid w:val="0"/>
              <w:spacing w:before="40" w:after="40" w:line="187" w:lineRule="exact"/>
              <w:jc w:val="both"/>
              <w:rPr>
                <w:rFonts w:ascii="Arial" w:hAnsi="Arial" w:cs="Arial"/>
                <w:sz w:val="16"/>
                <w:szCs w:val="16"/>
              </w:rPr>
            </w:pPr>
            <w:r w:rsidRPr="00C60EFB">
              <w:rPr>
                <w:rFonts w:ascii="Arial" w:hAnsi="Arial" w:cs="Arial"/>
                <w:sz w:val="16"/>
                <w:szCs w:val="16"/>
              </w:rPr>
              <w:t>Preparación hidromiscible de vitamina A, D y E.</w:t>
            </w:r>
          </w:p>
        </w:tc>
        <w:tc>
          <w:tcPr>
            <w:tcW w:w="4106" w:type="dxa"/>
            <w:vMerge/>
            <w:tcBorders>
              <w:left w:val="single" w:sz="6" w:space="0" w:color="auto"/>
              <w:bottom w:val="single" w:sz="6" w:space="0" w:color="auto"/>
              <w:right w:val="single" w:sz="6" w:space="0" w:color="auto"/>
            </w:tcBorders>
          </w:tcPr>
          <w:p w14:paraId="76A9F964" w14:textId="77777777" w:rsidR="00941720" w:rsidRPr="00C60EFB" w:rsidRDefault="00941720" w:rsidP="00F71562">
            <w:pPr>
              <w:snapToGrid w:val="0"/>
              <w:spacing w:before="40" w:after="40" w:line="187" w:lineRule="exact"/>
              <w:jc w:val="both"/>
              <w:rPr>
                <w:rFonts w:ascii="Arial" w:hAnsi="Arial" w:cs="Arial"/>
                <w:sz w:val="16"/>
                <w:szCs w:val="16"/>
              </w:rPr>
            </w:pPr>
          </w:p>
        </w:tc>
      </w:tr>
      <w:tr w:rsidR="00941720" w:rsidRPr="00C60EFB" w14:paraId="3A91E159"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0A174A81" w14:textId="77777777" w:rsidR="00941720" w:rsidRPr="00C60EFB" w:rsidRDefault="00941720" w:rsidP="00F71562">
            <w:pPr>
              <w:snapToGrid w:val="0"/>
              <w:spacing w:before="40" w:after="40" w:line="187" w:lineRule="exact"/>
              <w:jc w:val="both"/>
              <w:rPr>
                <w:rFonts w:ascii="Arial" w:hAnsi="Arial" w:cs="Arial"/>
                <w:sz w:val="16"/>
                <w:szCs w:val="16"/>
              </w:rPr>
            </w:pPr>
          </w:p>
        </w:tc>
      </w:tr>
      <w:tr w:rsidR="00941720" w:rsidRPr="00C60EFB" w14:paraId="29B8AC73"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097EECCD" w14:textId="77777777" w:rsidR="00941720" w:rsidRPr="00C60EFB" w:rsidRDefault="00941720" w:rsidP="00F71562">
            <w:pPr>
              <w:snapToGrid w:val="0"/>
              <w:spacing w:before="40" w:after="40" w:line="193" w:lineRule="exact"/>
              <w:jc w:val="both"/>
              <w:rPr>
                <w:rFonts w:ascii="Arial" w:hAnsi="Arial" w:cs="Arial"/>
                <w:b/>
                <w:sz w:val="16"/>
                <w:szCs w:val="16"/>
              </w:rPr>
            </w:pPr>
            <w:r w:rsidRPr="00C60EFB">
              <w:rPr>
                <w:rFonts w:ascii="Arial" w:hAnsi="Arial" w:cs="Arial"/>
                <w:b/>
                <w:sz w:val="16"/>
                <w:szCs w:val="16"/>
              </w:rPr>
              <w:t>3003.90.19</w:t>
            </w:r>
          </w:p>
        </w:tc>
        <w:tc>
          <w:tcPr>
            <w:tcW w:w="3188" w:type="dxa"/>
            <w:tcBorders>
              <w:top w:val="single" w:sz="6" w:space="0" w:color="auto"/>
              <w:left w:val="single" w:sz="6" w:space="0" w:color="auto"/>
              <w:bottom w:val="single" w:sz="6" w:space="0" w:color="auto"/>
              <w:right w:val="single" w:sz="6" w:space="0" w:color="auto"/>
            </w:tcBorders>
          </w:tcPr>
          <w:p w14:paraId="654F234D" w14:textId="77777777" w:rsidR="00941720" w:rsidRPr="00C60EFB" w:rsidRDefault="00941720" w:rsidP="00F71562">
            <w:pPr>
              <w:snapToGrid w:val="0"/>
              <w:spacing w:before="40" w:after="40" w:line="193" w:lineRule="exact"/>
              <w:jc w:val="both"/>
              <w:rPr>
                <w:rFonts w:ascii="Arial" w:hAnsi="Arial" w:cs="Arial"/>
                <w:b/>
                <w:sz w:val="16"/>
                <w:szCs w:val="16"/>
              </w:rPr>
            </w:pPr>
            <w:r w:rsidRPr="00C60EFB">
              <w:rPr>
                <w:rFonts w:ascii="Arial" w:hAnsi="Arial" w:cs="Arial"/>
                <w:b/>
                <w:sz w:val="16"/>
                <w:szCs w:val="16"/>
              </w:rPr>
              <w:t>Premezcla granulada a base de nimodipina (Nimotop).</w:t>
            </w:r>
          </w:p>
        </w:tc>
        <w:tc>
          <w:tcPr>
            <w:tcW w:w="4106" w:type="dxa"/>
            <w:vMerge w:val="restart"/>
            <w:tcBorders>
              <w:top w:val="single" w:sz="6" w:space="0" w:color="auto"/>
              <w:left w:val="single" w:sz="6" w:space="0" w:color="auto"/>
              <w:right w:val="single" w:sz="6" w:space="0" w:color="auto"/>
            </w:tcBorders>
          </w:tcPr>
          <w:p w14:paraId="280A2EF8" w14:textId="77777777" w:rsidR="00941720" w:rsidRPr="00C60EFB" w:rsidRDefault="00941720" w:rsidP="00F71562">
            <w:pPr>
              <w:snapToGrid w:val="0"/>
              <w:spacing w:before="40" w:after="40" w:line="193" w:lineRule="exact"/>
              <w:jc w:val="both"/>
              <w:rPr>
                <w:rFonts w:ascii="Arial" w:hAnsi="Arial" w:cs="Arial"/>
                <w:sz w:val="16"/>
                <w:szCs w:val="16"/>
              </w:rPr>
            </w:pPr>
          </w:p>
        </w:tc>
      </w:tr>
      <w:tr w:rsidR="00941720" w:rsidRPr="00C60EFB" w14:paraId="773BD566"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2CBC6EC7" w14:textId="77777777" w:rsidR="00941720" w:rsidRPr="00C60EFB" w:rsidRDefault="00941720" w:rsidP="00F71562">
            <w:pPr>
              <w:snapToGrid w:val="0"/>
              <w:spacing w:before="40" w:after="40" w:line="193"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53F28835" w14:textId="77777777" w:rsidR="00941720" w:rsidRPr="00C60EFB" w:rsidRDefault="00941720" w:rsidP="00F71562">
            <w:pPr>
              <w:snapToGrid w:val="0"/>
              <w:spacing w:before="40" w:after="40" w:line="193" w:lineRule="exact"/>
              <w:jc w:val="both"/>
              <w:rPr>
                <w:rFonts w:ascii="Arial" w:hAnsi="Arial" w:cs="Arial"/>
                <w:sz w:val="16"/>
                <w:szCs w:val="16"/>
              </w:rPr>
            </w:pPr>
            <w:r w:rsidRPr="00C60EFB">
              <w:rPr>
                <w:rFonts w:ascii="Arial" w:hAnsi="Arial" w:cs="Arial"/>
                <w:sz w:val="16"/>
                <w:szCs w:val="16"/>
              </w:rPr>
              <w:t>Premezcla granulada a base de nimodipina (Nimotop).</w:t>
            </w:r>
          </w:p>
        </w:tc>
        <w:tc>
          <w:tcPr>
            <w:tcW w:w="4106" w:type="dxa"/>
            <w:vMerge/>
            <w:tcBorders>
              <w:left w:val="single" w:sz="6" w:space="0" w:color="auto"/>
              <w:bottom w:val="single" w:sz="6" w:space="0" w:color="auto"/>
              <w:right w:val="single" w:sz="6" w:space="0" w:color="auto"/>
            </w:tcBorders>
          </w:tcPr>
          <w:p w14:paraId="1A6030C6" w14:textId="77777777" w:rsidR="00941720" w:rsidRPr="00C60EFB" w:rsidRDefault="00941720" w:rsidP="00F71562">
            <w:pPr>
              <w:snapToGrid w:val="0"/>
              <w:spacing w:before="40" w:after="40" w:line="193" w:lineRule="exact"/>
              <w:jc w:val="both"/>
              <w:rPr>
                <w:rFonts w:ascii="Arial" w:hAnsi="Arial" w:cs="Arial"/>
                <w:sz w:val="16"/>
                <w:szCs w:val="16"/>
              </w:rPr>
            </w:pPr>
          </w:p>
        </w:tc>
      </w:tr>
      <w:tr w:rsidR="00941720" w:rsidRPr="00C60EFB" w14:paraId="588344EF"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4D76901B" w14:textId="77777777" w:rsidR="00941720" w:rsidRPr="00C60EFB" w:rsidRDefault="00941720" w:rsidP="00F71562">
            <w:pPr>
              <w:snapToGrid w:val="0"/>
              <w:spacing w:before="40" w:after="40" w:line="193" w:lineRule="exact"/>
              <w:jc w:val="both"/>
              <w:rPr>
                <w:rFonts w:ascii="Arial" w:hAnsi="Arial" w:cs="Arial"/>
                <w:sz w:val="16"/>
                <w:szCs w:val="16"/>
              </w:rPr>
            </w:pPr>
          </w:p>
        </w:tc>
      </w:tr>
      <w:tr w:rsidR="00941720" w:rsidRPr="00C60EFB" w14:paraId="0DF48480"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3EF85898" w14:textId="77777777" w:rsidR="00941720" w:rsidRPr="00C60EFB" w:rsidRDefault="00941720" w:rsidP="00F71562">
            <w:pPr>
              <w:snapToGrid w:val="0"/>
              <w:spacing w:before="40" w:after="40" w:line="193" w:lineRule="exact"/>
              <w:jc w:val="both"/>
              <w:rPr>
                <w:rFonts w:ascii="Arial" w:hAnsi="Arial" w:cs="Arial"/>
                <w:b/>
                <w:sz w:val="16"/>
                <w:szCs w:val="16"/>
              </w:rPr>
            </w:pPr>
            <w:r w:rsidRPr="00C60EFB">
              <w:rPr>
                <w:rFonts w:ascii="Arial" w:hAnsi="Arial" w:cs="Arial"/>
                <w:b/>
                <w:sz w:val="16"/>
                <w:szCs w:val="16"/>
              </w:rPr>
              <w:t>3003.90.20</w:t>
            </w:r>
          </w:p>
        </w:tc>
        <w:tc>
          <w:tcPr>
            <w:tcW w:w="3188" w:type="dxa"/>
            <w:tcBorders>
              <w:top w:val="single" w:sz="6" w:space="0" w:color="auto"/>
              <w:left w:val="single" w:sz="6" w:space="0" w:color="auto"/>
              <w:bottom w:val="single" w:sz="6" w:space="0" w:color="auto"/>
              <w:right w:val="single" w:sz="6" w:space="0" w:color="auto"/>
            </w:tcBorders>
          </w:tcPr>
          <w:p w14:paraId="586B9BE7" w14:textId="77777777" w:rsidR="00941720" w:rsidRPr="00C60EFB" w:rsidRDefault="00941720" w:rsidP="00F71562">
            <w:pPr>
              <w:snapToGrid w:val="0"/>
              <w:spacing w:before="40" w:after="40" w:line="193" w:lineRule="exact"/>
              <w:jc w:val="both"/>
              <w:rPr>
                <w:rFonts w:ascii="Arial" w:hAnsi="Arial" w:cs="Arial"/>
                <w:b/>
                <w:sz w:val="16"/>
                <w:szCs w:val="16"/>
              </w:rPr>
            </w:pPr>
            <w:r w:rsidRPr="00C60EFB">
              <w:rPr>
                <w:rFonts w:ascii="Arial" w:hAnsi="Arial" w:cs="Arial"/>
                <w:b/>
                <w:sz w:val="16"/>
                <w:szCs w:val="16"/>
              </w:rPr>
              <w:t>Premezcla granulada a base de acarbosa (Glucobay).</w:t>
            </w:r>
          </w:p>
        </w:tc>
        <w:tc>
          <w:tcPr>
            <w:tcW w:w="4106" w:type="dxa"/>
            <w:vMerge w:val="restart"/>
            <w:tcBorders>
              <w:top w:val="single" w:sz="6" w:space="0" w:color="auto"/>
              <w:left w:val="single" w:sz="6" w:space="0" w:color="auto"/>
              <w:right w:val="single" w:sz="6" w:space="0" w:color="auto"/>
            </w:tcBorders>
          </w:tcPr>
          <w:p w14:paraId="3348E135" w14:textId="77777777" w:rsidR="00941720" w:rsidRPr="00C60EFB" w:rsidRDefault="00941720" w:rsidP="00F71562">
            <w:pPr>
              <w:snapToGrid w:val="0"/>
              <w:spacing w:before="40" w:after="40" w:line="193" w:lineRule="exact"/>
              <w:jc w:val="both"/>
              <w:rPr>
                <w:rFonts w:ascii="Arial" w:hAnsi="Arial" w:cs="Arial"/>
                <w:sz w:val="16"/>
                <w:szCs w:val="16"/>
              </w:rPr>
            </w:pPr>
          </w:p>
        </w:tc>
      </w:tr>
      <w:tr w:rsidR="00941720" w:rsidRPr="00C60EFB" w14:paraId="78939073"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788BD898" w14:textId="77777777" w:rsidR="00941720" w:rsidRPr="00C60EFB" w:rsidRDefault="00941720" w:rsidP="00F71562">
            <w:pPr>
              <w:snapToGrid w:val="0"/>
              <w:spacing w:before="40" w:after="40" w:line="193"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280144F8" w14:textId="77777777" w:rsidR="00941720" w:rsidRPr="00C60EFB" w:rsidRDefault="00941720" w:rsidP="00F71562">
            <w:pPr>
              <w:snapToGrid w:val="0"/>
              <w:spacing w:before="40" w:after="40" w:line="193" w:lineRule="exact"/>
              <w:jc w:val="both"/>
              <w:rPr>
                <w:rFonts w:ascii="Arial" w:hAnsi="Arial" w:cs="Arial"/>
                <w:sz w:val="16"/>
                <w:szCs w:val="16"/>
              </w:rPr>
            </w:pPr>
            <w:r w:rsidRPr="00C60EFB">
              <w:rPr>
                <w:rFonts w:ascii="Arial" w:hAnsi="Arial" w:cs="Arial"/>
                <w:sz w:val="16"/>
                <w:szCs w:val="16"/>
              </w:rPr>
              <w:t>Premezcla granulada a base de acarbosa (Glucobay).</w:t>
            </w:r>
          </w:p>
        </w:tc>
        <w:tc>
          <w:tcPr>
            <w:tcW w:w="4106" w:type="dxa"/>
            <w:vMerge/>
            <w:tcBorders>
              <w:left w:val="single" w:sz="6" w:space="0" w:color="auto"/>
              <w:bottom w:val="single" w:sz="6" w:space="0" w:color="auto"/>
              <w:right w:val="single" w:sz="6" w:space="0" w:color="auto"/>
            </w:tcBorders>
          </w:tcPr>
          <w:p w14:paraId="53BF9A69" w14:textId="77777777" w:rsidR="00941720" w:rsidRPr="00C60EFB" w:rsidRDefault="00941720" w:rsidP="00F71562">
            <w:pPr>
              <w:snapToGrid w:val="0"/>
              <w:spacing w:before="40" w:after="40" w:line="193" w:lineRule="exact"/>
              <w:jc w:val="both"/>
              <w:rPr>
                <w:rFonts w:ascii="Arial" w:hAnsi="Arial" w:cs="Arial"/>
                <w:sz w:val="16"/>
                <w:szCs w:val="16"/>
              </w:rPr>
            </w:pPr>
          </w:p>
        </w:tc>
      </w:tr>
      <w:tr w:rsidR="00941720" w:rsidRPr="00C60EFB" w14:paraId="7B281B73"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5019719B" w14:textId="77777777" w:rsidR="00941720" w:rsidRPr="00C60EFB" w:rsidRDefault="00941720" w:rsidP="00F71562">
            <w:pPr>
              <w:snapToGrid w:val="0"/>
              <w:spacing w:before="40" w:after="40" w:line="193" w:lineRule="exact"/>
              <w:jc w:val="both"/>
              <w:rPr>
                <w:rFonts w:ascii="Arial" w:hAnsi="Arial" w:cs="Arial"/>
                <w:sz w:val="16"/>
                <w:szCs w:val="16"/>
              </w:rPr>
            </w:pPr>
          </w:p>
        </w:tc>
      </w:tr>
      <w:tr w:rsidR="00941720" w:rsidRPr="00C60EFB" w14:paraId="7DFA8C75"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4CB20A4E" w14:textId="77777777" w:rsidR="00941720" w:rsidRPr="00C60EFB" w:rsidRDefault="00941720" w:rsidP="00F71562">
            <w:pPr>
              <w:snapToGrid w:val="0"/>
              <w:spacing w:before="40" w:after="40" w:line="193" w:lineRule="exact"/>
              <w:jc w:val="both"/>
              <w:rPr>
                <w:rFonts w:ascii="Arial" w:hAnsi="Arial" w:cs="Arial"/>
                <w:b/>
                <w:sz w:val="16"/>
                <w:szCs w:val="16"/>
              </w:rPr>
            </w:pPr>
            <w:r w:rsidRPr="00C60EFB">
              <w:rPr>
                <w:rFonts w:ascii="Arial" w:hAnsi="Arial" w:cs="Arial"/>
                <w:b/>
                <w:sz w:val="16"/>
                <w:szCs w:val="16"/>
              </w:rPr>
              <w:t>3003.90.21</w:t>
            </w:r>
          </w:p>
        </w:tc>
        <w:tc>
          <w:tcPr>
            <w:tcW w:w="3188" w:type="dxa"/>
            <w:tcBorders>
              <w:top w:val="single" w:sz="6" w:space="0" w:color="auto"/>
              <w:left w:val="single" w:sz="6" w:space="0" w:color="auto"/>
              <w:bottom w:val="single" w:sz="6" w:space="0" w:color="auto"/>
              <w:right w:val="single" w:sz="6" w:space="0" w:color="auto"/>
            </w:tcBorders>
          </w:tcPr>
          <w:p w14:paraId="6542322B" w14:textId="77777777" w:rsidR="00941720" w:rsidRPr="00C60EFB" w:rsidRDefault="00941720" w:rsidP="00F71562">
            <w:pPr>
              <w:snapToGrid w:val="0"/>
              <w:spacing w:before="40" w:after="40" w:line="193" w:lineRule="exact"/>
              <w:jc w:val="both"/>
              <w:rPr>
                <w:rFonts w:ascii="Arial" w:hAnsi="Arial" w:cs="Arial"/>
                <w:b/>
                <w:sz w:val="16"/>
                <w:szCs w:val="16"/>
              </w:rPr>
            </w:pPr>
            <w:r w:rsidRPr="00C60EFB">
              <w:rPr>
                <w:rFonts w:ascii="Arial" w:hAnsi="Arial" w:cs="Arial"/>
                <w:b/>
                <w:sz w:val="16"/>
                <w:szCs w:val="16"/>
              </w:rPr>
              <w:t>Desinfectantes para boca, oídos, nariz o garganta.</w:t>
            </w:r>
          </w:p>
        </w:tc>
        <w:tc>
          <w:tcPr>
            <w:tcW w:w="4106" w:type="dxa"/>
            <w:vMerge w:val="restart"/>
            <w:tcBorders>
              <w:top w:val="single" w:sz="6" w:space="0" w:color="auto"/>
              <w:left w:val="single" w:sz="6" w:space="0" w:color="auto"/>
              <w:right w:val="single" w:sz="6" w:space="0" w:color="auto"/>
            </w:tcBorders>
          </w:tcPr>
          <w:p w14:paraId="378B81AD" w14:textId="77777777" w:rsidR="00941720" w:rsidRPr="00C60EFB" w:rsidRDefault="00941720" w:rsidP="00F71562">
            <w:pPr>
              <w:snapToGrid w:val="0"/>
              <w:spacing w:before="40" w:after="40" w:line="193" w:lineRule="exact"/>
              <w:jc w:val="both"/>
              <w:rPr>
                <w:rFonts w:ascii="Arial" w:hAnsi="Arial" w:cs="Arial"/>
                <w:sz w:val="16"/>
                <w:szCs w:val="16"/>
              </w:rPr>
            </w:pPr>
          </w:p>
        </w:tc>
      </w:tr>
      <w:tr w:rsidR="00941720" w:rsidRPr="00C60EFB" w14:paraId="190AF500"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0FEB50B4" w14:textId="77777777" w:rsidR="00941720" w:rsidRPr="00C60EFB" w:rsidRDefault="00941720" w:rsidP="00F71562">
            <w:pPr>
              <w:snapToGrid w:val="0"/>
              <w:spacing w:before="40" w:after="40" w:line="193"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5183C7F4" w14:textId="77777777" w:rsidR="00941720" w:rsidRPr="00C60EFB" w:rsidRDefault="00941720" w:rsidP="00F71562">
            <w:pPr>
              <w:snapToGrid w:val="0"/>
              <w:spacing w:before="40" w:after="40" w:line="193" w:lineRule="exact"/>
              <w:jc w:val="both"/>
              <w:rPr>
                <w:rFonts w:ascii="Arial" w:hAnsi="Arial" w:cs="Arial"/>
                <w:sz w:val="16"/>
                <w:szCs w:val="16"/>
              </w:rPr>
            </w:pPr>
            <w:r w:rsidRPr="00C60EFB">
              <w:rPr>
                <w:rFonts w:ascii="Arial" w:hAnsi="Arial" w:cs="Arial"/>
                <w:sz w:val="16"/>
                <w:szCs w:val="16"/>
              </w:rPr>
              <w:t>Desinfectantes para boca, oídos, nariz o garganta.</w:t>
            </w:r>
          </w:p>
        </w:tc>
        <w:tc>
          <w:tcPr>
            <w:tcW w:w="4106" w:type="dxa"/>
            <w:vMerge/>
            <w:tcBorders>
              <w:left w:val="single" w:sz="6" w:space="0" w:color="auto"/>
              <w:bottom w:val="single" w:sz="6" w:space="0" w:color="auto"/>
              <w:right w:val="single" w:sz="6" w:space="0" w:color="auto"/>
            </w:tcBorders>
          </w:tcPr>
          <w:p w14:paraId="479ACF2E" w14:textId="77777777" w:rsidR="00941720" w:rsidRPr="00C60EFB" w:rsidRDefault="00941720" w:rsidP="00F71562">
            <w:pPr>
              <w:snapToGrid w:val="0"/>
              <w:spacing w:before="40" w:after="40" w:line="193" w:lineRule="exact"/>
              <w:jc w:val="both"/>
              <w:rPr>
                <w:rFonts w:ascii="Arial" w:hAnsi="Arial" w:cs="Arial"/>
                <w:sz w:val="16"/>
                <w:szCs w:val="16"/>
              </w:rPr>
            </w:pPr>
          </w:p>
        </w:tc>
      </w:tr>
      <w:tr w:rsidR="00941720" w:rsidRPr="00C60EFB" w14:paraId="5D9B548D"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5465B9F2" w14:textId="77777777" w:rsidR="00941720" w:rsidRPr="00C60EFB" w:rsidRDefault="00941720" w:rsidP="00F71562">
            <w:pPr>
              <w:snapToGrid w:val="0"/>
              <w:spacing w:before="40" w:after="40" w:line="193" w:lineRule="exact"/>
              <w:jc w:val="both"/>
              <w:rPr>
                <w:rFonts w:ascii="Arial" w:hAnsi="Arial" w:cs="Arial"/>
                <w:sz w:val="16"/>
                <w:szCs w:val="16"/>
              </w:rPr>
            </w:pPr>
          </w:p>
        </w:tc>
      </w:tr>
      <w:tr w:rsidR="00941720" w:rsidRPr="00C60EFB" w14:paraId="7A22B61E"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2B0784AF" w14:textId="77777777" w:rsidR="00941720" w:rsidRPr="00C60EFB" w:rsidRDefault="00941720" w:rsidP="00F71562">
            <w:pPr>
              <w:snapToGrid w:val="0"/>
              <w:spacing w:before="40" w:after="40" w:line="193" w:lineRule="exact"/>
              <w:jc w:val="both"/>
              <w:rPr>
                <w:rFonts w:ascii="Arial" w:hAnsi="Arial" w:cs="Arial"/>
                <w:b/>
                <w:sz w:val="16"/>
                <w:szCs w:val="16"/>
              </w:rPr>
            </w:pPr>
            <w:r w:rsidRPr="00C60EFB">
              <w:rPr>
                <w:rFonts w:ascii="Arial" w:hAnsi="Arial" w:cs="Arial"/>
                <w:b/>
                <w:sz w:val="16"/>
                <w:szCs w:val="16"/>
              </w:rPr>
              <w:t>3003.90.22</w:t>
            </w:r>
          </w:p>
        </w:tc>
        <w:tc>
          <w:tcPr>
            <w:tcW w:w="3188" w:type="dxa"/>
            <w:tcBorders>
              <w:top w:val="single" w:sz="6" w:space="0" w:color="auto"/>
              <w:left w:val="single" w:sz="6" w:space="0" w:color="auto"/>
              <w:bottom w:val="single" w:sz="6" w:space="0" w:color="auto"/>
              <w:right w:val="single" w:sz="6" w:space="0" w:color="auto"/>
            </w:tcBorders>
          </w:tcPr>
          <w:p w14:paraId="5A79F0C9" w14:textId="77777777" w:rsidR="00941720" w:rsidRPr="00C60EFB" w:rsidRDefault="00941720" w:rsidP="00F71562">
            <w:pPr>
              <w:snapToGrid w:val="0"/>
              <w:spacing w:before="40" w:after="40" w:line="193" w:lineRule="exact"/>
              <w:jc w:val="both"/>
              <w:rPr>
                <w:rFonts w:ascii="Arial" w:hAnsi="Arial" w:cs="Arial"/>
                <w:b/>
                <w:sz w:val="16"/>
                <w:szCs w:val="16"/>
              </w:rPr>
            </w:pPr>
            <w:r w:rsidRPr="00C60EFB">
              <w:rPr>
                <w:rFonts w:ascii="Arial" w:hAnsi="Arial" w:cs="Arial"/>
                <w:b/>
                <w:sz w:val="16"/>
                <w:szCs w:val="16"/>
              </w:rPr>
              <w:t>Antineurítico a base de enzima proteolítica inyectable, incluso asociada con vitamina B1 y B12.</w:t>
            </w:r>
          </w:p>
        </w:tc>
        <w:tc>
          <w:tcPr>
            <w:tcW w:w="4106" w:type="dxa"/>
            <w:vMerge w:val="restart"/>
            <w:tcBorders>
              <w:top w:val="single" w:sz="6" w:space="0" w:color="auto"/>
              <w:left w:val="single" w:sz="6" w:space="0" w:color="auto"/>
              <w:right w:val="single" w:sz="6" w:space="0" w:color="auto"/>
            </w:tcBorders>
          </w:tcPr>
          <w:p w14:paraId="1317263D" w14:textId="77777777" w:rsidR="00941720" w:rsidRPr="00C60EFB" w:rsidRDefault="00941720" w:rsidP="00F71562">
            <w:pPr>
              <w:snapToGrid w:val="0"/>
              <w:spacing w:before="40" w:after="40" w:line="193" w:lineRule="exact"/>
              <w:jc w:val="both"/>
              <w:rPr>
                <w:rFonts w:ascii="Arial" w:hAnsi="Arial" w:cs="Arial"/>
                <w:sz w:val="16"/>
                <w:szCs w:val="16"/>
              </w:rPr>
            </w:pPr>
          </w:p>
        </w:tc>
      </w:tr>
      <w:tr w:rsidR="00941720" w:rsidRPr="00C60EFB" w14:paraId="23E806BC"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20B19370" w14:textId="77777777" w:rsidR="00941720" w:rsidRPr="00C60EFB" w:rsidRDefault="00941720" w:rsidP="00F71562">
            <w:pPr>
              <w:snapToGrid w:val="0"/>
              <w:spacing w:before="40" w:after="40" w:line="193"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5771F0F3" w14:textId="77777777" w:rsidR="00941720" w:rsidRPr="00C60EFB" w:rsidRDefault="00941720" w:rsidP="00F71562">
            <w:pPr>
              <w:snapToGrid w:val="0"/>
              <w:spacing w:before="40" w:after="40" w:line="193" w:lineRule="exact"/>
              <w:jc w:val="both"/>
              <w:rPr>
                <w:rFonts w:ascii="Arial" w:hAnsi="Arial" w:cs="Arial"/>
                <w:sz w:val="16"/>
                <w:szCs w:val="16"/>
              </w:rPr>
            </w:pPr>
            <w:r w:rsidRPr="00C60EFB">
              <w:rPr>
                <w:rFonts w:ascii="Arial" w:hAnsi="Arial" w:cs="Arial"/>
                <w:sz w:val="16"/>
                <w:szCs w:val="16"/>
              </w:rPr>
              <w:t>Antineurítico a base de enzima proteolítica inyectable, incluso asociada con vitamina B1 y B12.</w:t>
            </w:r>
          </w:p>
        </w:tc>
        <w:tc>
          <w:tcPr>
            <w:tcW w:w="4106" w:type="dxa"/>
            <w:vMerge/>
            <w:tcBorders>
              <w:left w:val="single" w:sz="6" w:space="0" w:color="auto"/>
              <w:bottom w:val="single" w:sz="6" w:space="0" w:color="auto"/>
              <w:right w:val="single" w:sz="6" w:space="0" w:color="auto"/>
            </w:tcBorders>
          </w:tcPr>
          <w:p w14:paraId="49357C22" w14:textId="77777777" w:rsidR="00941720" w:rsidRPr="00C60EFB" w:rsidRDefault="00941720" w:rsidP="00F71562">
            <w:pPr>
              <w:snapToGrid w:val="0"/>
              <w:spacing w:before="40" w:after="40" w:line="193" w:lineRule="exact"/>
              <w:jc w:val="both"/>
              <w:rPr>
                <w:rFonts w:ascii="Arial" w:hAnsi="Arial" w:cs="Arial"/>
                <w:sz w:val="16"/>
                <w:szCs w:val="16"/>
              </w:rPr>
            </w:pPr>
          </w:p>
        </w:tc>
      </w:tr>
      <w:tr w:rsidR="00941720" w:rsidRPr="00C60EFB" w14:paraId="048F75E3"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175720BB" w14:textId="77777777" w:rsidR="00941720" w:rsidRPr="00C60EFB" w:rsidRDefault="00941720" w:rsidP="00F71562">
            <w:pPr>
              <w:snapToGrid w:val="0"/>
              <w:spacing w:before="40" w:after="40" w:line="193" w:lineRule="exact"/>
              <w:jc w:val="both"/>
              <w:rPr>
                <w:rFonts w:ascii="Arial" w:hAnsi="Arial" w:cs="Arial"/>
                <w:sz w:val="16"/>
                <w:szCs w:val="16"/>
              </w:rPr>
            </w:pPr>
          </w:p>
        </w:tc>
      </w:tr>
      <w:tr w:rsidR="00941720" w:rsidRPr="00C60EFB" w14:paraId="16B53CA4"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0EAA31AD" w14:textId="77777777" w:rsidR="00941720" w:rsidRPr="00C60EFB" w:rsidRDefault="00941720" w:rsidP="00F71562">
            <w:pPr>
              <w:snapToGrid w:val="0"/>
              <w:spacing w:before="40" w:after="40" w:line="193" w:lineRule="exact"/>
              <w:jc w:val="both"/>
              <w:rPr>
                <w:rFonts w:ascii="Arial" w:hAnsi="Arial" w:cs="Arial"/>
                <w:b/>
                <w:sz w:val="16"/>
                <w:szCs w:val="16"/>
              </w:rPr>
            </w:pPr>
            <w:r w:rsidRPr="00C60EFB">
              <w:rPr>
                <w:rFonts w:ascii="Arial" w:hAnsi="Arial" w:cs="Arial"/>
                <w:b/>
                <w:sz w:val="16"/>
                <w:szCs w:val="16"/>
              </w:rPr>
              <w:t>3003.90.99</w:t>
            </w:r>
          </w:p>
        </w:tc>
        <w:tc>
          <w:tcPr>
            <w:tcW w:w="3188" w:type="dxa"/>
            <w:tcBorders>
              <w:top w:val="single" w:sz="6" w:space="0" w:color="auto"/>
              <w:left w:val="single" w:sz="6" w:space="0" w:color="auto"/>
              <w:bottom w:val="single" w:sz="6" w:space="0" w:color="auto"/>
              <w:right w:val="single" w:sz="6" w:space="0" w:color="auto"/>
            </w:tcBorders>
          </w:tcPr>
          <w:p w14:paraId="324073C5" w14:textId="77777777" w:rsidR="00941720" w:rsidRPr="00C60EFB" w:rsidRDefault="00941720" w:rsidP="00F71562">
            <w:pPr>
              <w:snapToGrid w:val="0"/>
              <w:spacing w:before="40" w:after="40" w:line="193" w:lineRule="exact"/>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14:paraId="6DA60FB3" w14:textId="77777777" w:rsidR="00941720" w:rsidRPr="00C60EFB" w:rsidRDefault="00941720" w:rsidP="00F71562">
            <w:pPr>
              <w:snapToGrid w:val="0"/>
              <w:spacing w:before="40" w:after="40" w:line="193"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Los que no contengan psicotrópicos o estupefacientes.</w:t>
            </w:r>
          </w:p>
        </w:tc>
      </w:tr>
      <w:tr w:rsidR="00941720" w:rsidRPr="00C60EFB" w14:paraId="395502D6"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41E427BC" w14:textId="77777777" w:rsidR="00941720" w:rsidRPr="00C60EFB" w:rsidRDefault="00941720" w:rsidP="00F71562">
            <w:pPr>
              <w:snapToGrid w:val="0"/>
              <w:spacing w:before="40" w:after="40" w:line="193"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68D52E10" w14:textId="77777777" w:rsidR="00941720" w:rsidRPr="00C60EFB" w:rsidRDefault="00941720" w:rsidP="00F71562">
            <w:pPr>
              <w:snapToGrid w:val="0"/>
              <w:spacing w:before="40" w:after="40" w:line="193" w:lineRule="exact"/>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14:paraId="555502B0" w14:textId="77777777" w:rsidR="00941720" w:rsidRPr="00C60EFB" w:rsidRDefault="00941720" w:rsidP="00F71562">
            <w:pPr>
              <w:snapToGrid w:val="0"/>
              <w:spacing w:before="40" w:after="40" w:line="193" w:lineRule="exact"/>
              <w:jc w:val="both"/>
              <w:rPr>
                <w:rFonts w:ascii="Arial" w:hAnsi="Arial" w:cs="Arial"/>
                <w:sz w:val="16"/>
                <w:szCs w:val="16"/>
              </w:rPr>
            </w:pPr>
          </w:p>
        </w:tc>
      </w:tr>
      <w:tr w:rsidR="00941720" w:rsidRPr="00C60EFB" w14:paraId="6B440324"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0D5AB0F9" w14:textId="77777777" w:rsidR="00941720" w:rsidRPr="00C60EFB" w:rsidRDefault="00941720" w:rsidP="00F71562">
            <w:pPr>
              <w:snapToGrid w:val="0"/>
              <w:spacing w:before="40" w:after="40" w:line="193" w:lineRule="exact"/>
              <w:jc w:val="both"/>
              <w:rPr>
                <w:rFonts w:ascii="Arial" w:hAnsi="Arial" w:cs="Arial"/>
                <w:sz w:val="16"/>
                <w:szCs w:val="16"/>
              </w:rPr>
            </w:pPr>
          </w:p>
        </w:tc>
      </w:tr>
      <w:tr w:rsidR="00941720" w:rsidRPr="00C60EFB" w14:paraId="1724CF9E"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2B396F3F" w14:textId="77777777" w:rsidR="00941720" w:rsidRPr="00C60EFB" w:rsidRDefault="00941720" w:rsidP="00F71562">
            <w:pPr>
              <w:snapToGrid w:val="0"/>
              <w:spacing w:before="40" w:after="40" w:line="193" w:lineRule="exact"/>
              <w:jc w:val="both"/>
              <w:rPr>
                <w:rFonts w:ascii="Arial" w:hAnsi="Arial" w:cs="Arial"/>
                <w:b/>
                <w:sz w:val="16"/>
                <w:szCs w:val="16"/>
              </w:rPr>
            </w:pPr>
            <w:r w:rsidRPr="00C60EFB">
              <w:rPr>
                <w:rFonts w:ascii="Arial" w:hAnsi="Arial" w:cs="Arial"/>
                <w:b/>
                <w:sz w:val="16"/>
                <w:szCs w:val="16"/>
              </w:rPr>
              <w:t>3004.10.01</w:t>
            </w:r>
          </w:p>
        </w:tc>
        <w:tc>
          <w:tcPr>
            <w:tcW w:w="3188" w:type="dxa"/>
            <w:tcBorders>
              <w:top w:val="single" w:sz="6" w:space="0" w:color="auto"/>
              <w:left w:val="single" w:sz="6" w:space="0" w:color="auto"/>
              <w:bottom w:val="single" w:sz="6" w:space="0" w:color="auto"/>
              <w:right w:val="single" w:sz="6" w:space="0" w:color="auto"/>
            </w:tcBorders>
          </w:tcPr>
          <w:p w14:paraId="556D7E68" w14:textId="77777777" w:rsidR="00941720" w:rsidRPr="00C60EFB" w:rsidRDefault="00941720" w:rsidP="00F71562">
            <w:pPr>
              <w:snapToGrid w:val="0"/>
              <w:spacing w:before="40" w:after="40" w:line="193" w:lineRule="exact"/>
              <w:jc w:val="both"/>
              <w:rPr>
                <w:rFonts w:ascii="Arial" w:hAnsi="Arial" w:cs="Arial"/>
                <w:b/>
                <w:sz w:val="16"/>
                <w:szCs w:val="16"/>
              </w:rPr>
            </w:pPr>
            <w:r w:rsidRPr="00C60EFB">
              <w:rPr>
                <w:rFonts w:ascii="Arial" w:hAnsi="Arial" w:cs="Arial"/>
                <w:b/>
                <w:sz w:val="16"/>
                <w:szCs w:val="16"/>
              </w:rPr>
              <w:t>Antibiótico a base de piperacilina sódica.</w:t>
            </w:r>
          </w:p>
        </w:tc>
        <w:tc>
          <w:tcPr>
            <w:tcW w:w="4106" w:type="dxa"/>
            <w:vMerge w:val="restart"/>
            <w:tcBorders>
              <w:top w:val="single" w:sz="6" w:space="0" w:color="auto"/>
              <w:left w:val="single" w:sz="6" w:space="0" w:color="auto"/>
              <w:right w:val="single" w:sz="6" w:space="0" w:color="auto"/>
            </w:tcBorders>
          </w:tcPr>
          <w:p w14:paraId="6497304C" w14:textId="77777777" w:rsidR="00941720" w:rsidRPr="00C60EFB" w:rsidRDefault="00941720" w:rsidP="00F71562">
            <w:pPr>
              <w:snapToGrid w:val="0"/>
              <w:spacing w:before="40" w:after="40" w:line="193" w:lineRule="exact"/>
              <w:jc w:val="both"/>
              <w:rPr>
                <w:rFonts w:ascii="Arial" w:hAnsi="Arial" w:cs="Arial"/>
                <w:sz w:val="16"/>
                <w:szCs w:val="16"/>
              </w:rPr>
            </w:pPr>
          </w:p>
        </w:tc>
      </w:tr>
      <w:tr w:rsidR="00941720" w:rsidRPr="00C60EFB" w14:paraId="4571AEB8"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7A3DAB79" w14:textId="77777777" w:rsidR="00941720" w:rsidRPr="00C60EFB" w:rsidRDefault="00941720" w:rsidP="00F71562">
            <w:pPr>
              <w:snapToGrid w:val="0"/>
              <w:spacing w:before="40" w:after="40" w:line="193"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2AE84150" w14:textId="77777777" w:rsidR="00941720" w:rsidRPr="00C60EFB" w:rsidRDefault="00941720" w:rsidP="00F71562">
            <w:pPr>
              <w:snapToGrid w:val="0"/>
              <w:spacing w:before="40" w:after="40" w:line="193" w:lineRule="exact"/>
              <w:jc w:val="both"/>
              <w:rPr>
                <w:rFonts w:ascii="Arial" w:hAnsi="Arial" w:cs="Arial"/>
                <w:sz w:val="16"/>
                <w:szCs w:val="16"/>
              </w:rPr>
            </w:pPr>
            <w:r w:rsidRPr="00C60EFB">
              <w:rPr>
                <w:rFonts w:ascii="Arial" w:hAnsi="Arial" w:cs="Arial"/>
                <w:sz w:val="16"/>
                <w:szCs w:val="16"/>
              </w:rPr>
              <w:t>Antibiótico a base de piperacilina sódica.</w:t>
            </w:r>
          </w:p>
        </w:tc>
        <w:tc>
          <w:tcPr>
            <w:tcW w:w="4106" w:type="dxa"/>
            <w:vMerge/>
            <w:tcBorders>
              <w:left w:val="single" w:sz="6" w:space="0" w:color="auto"/>
              <w:bottom w:val="single" w:sz="6" w:space="0" w:color="auto"/>
              <w:right w:val="single" w:sz="6" w:space="0" w:color="auto"/>
            </w:tcBorders>
          </w:tcPr>
          <w:p w14:paraId="2B1E5362" w14:textId="77777777" w:rsidR="00941720" w:rsidRPr="00C60EFB" w:rsidRDefault="00941720" w:rsidP="00F71562">
            <w:pPr>
              <w:snapToGrid w:val="0"/>
              <w:spacing w:before="40" w:after="40" w:line="193" w:lineRule="exact"/>
              <w:jc w:val="both"/>
              <w:rPr>
                <w:rFonts w:ascii="Arial" w:hAnsi="Arial" w:cs="Arial"/>
                <w:sz w:val="16"/>
                <w:szCs w:val="16"/>
              </w:rPr>
            </w:pPr>
          </w:p>
        </w:tc>
      </w:tr>
      <w:tr w:rsidR="00941720" w:rsidRPr="00C60EFB" w14:paraId="3C56FF1D"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354893B3" w14:textId="77777777" w:rsidR="00941720" w:rsidRPr="00C60EFB" w:rsidRDefault="00941720" w:rsidP="00F71562">
            <w:pPr>
              <w:snapToGrid w:val="0"/>
              <w:spacing w:before="40" w:after="40" w:line="193" w:lineRule="exact"/>
              <w:jc w:val="both"/>
              <w:rPr>
                <w:rFonts w:ascii="Arial" w:hAnsi="Arial" w:cs="Arial"/>
                <w:sz w:val="16"/>
                <w:szCs w:val="16"/>
              </w:rPr>
            </w:pPr>
          </w:p>
        </w:tc>
      </w:tr>
      <w:tr w:rsidR="00941720" w:rsidRPr="00C60EFB" w14:paraId="7B20CFBA"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7085C124" w14:textId="77777777" w:rsidR="00941720" w:rsidRPr="00C60EFB" w:rsidRDefault="00941720" w:rsidP="00F71562">
            <w:pPr>
              <w:snapToGrid w:val="0"/>
              <w:spacing w:before="40" w:after="40" w:line="193" w:lineRule="exact"/>
              <w:jc w:val="both"/>
              <w:rPr>
                <w:rFonts w:ascii="Arial" w:hAnsi="Arial" w:cs="Arial"/>
                <w:b/>
                <w:sz w:val="16"/>
                <w:szCs w:val="16"/>
              </w:rPr>
            </w:pPr>
            <w:r w:rsidRPr="00C60EFB">
              <w:rPr>
                <w:rFonts w:ascii="Arial" w:hAnsi="Arial" w:cs="Arial"/>
                <w:b/>
                <w:sz w:val="16"/>
                <w:szCs w:val="16"/>
              </w:rPr>
              <w:t>3004.10.99</w:t>
            </w:r>
          </w:p>
        </w:tc>
        <w:tc>
          <w:tcPr>
            <w:tcW w:w="3188" w:type="dxa"/>
            <w:tcBorders>
              <w:top w:val="single" w:sz="6" w:space="0" w:color="auto"/>
              <w:left w:val="single" w:sz="6" w:space="0" w:color="auto"/>
              <w:bottom w:val="single" w:sz="6" w:space="0" w:color="auto"/>
              <w:right w:val="single" w:sz="6" w:space="0" w:color="auto"/>
            </w:tcBorders>
          </w:tcPr>
          <w:p w14:paraId="564F7877" w14:textId="77777777" w:rsidR="00941720" w:rsidRPr="00C60EFB" w:rsidRDefault="00941720" w:rsidP="00F71562">
            <w:pPr>
              <w:snapToGrid w:val="0"/>
              <w:spacing w:before="40" w:after="40" w:line="193" w:lineRule="exact"/>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14:paraId="41CD46C5" w14:textId="77777777" w:rsidR="00941720" w:rsidRPr="00C60EFB" w:rsidRDefault="00941720" w:rsidP="00F71562">
            <w:pPr>
              <w:snapToGrid w:val="0"/>
              <w:spacing w:before="40" w:after="40" w:line="193" w:lineRule="exact"/>
              <w:jc w:val="both"/>
              <w:rPr>
                <w:rFonts w:ascii="Arial" w:hAnsi="Arial" w:cs="Arial"/>
                <w:sz w:val="16"/>
                <w:szCs w:val="16"/>
              </w:rPr>
            </w:pPr>
          </w:p>
        </w:tc>
      </w:tr>
      <w:tr w:rsidR="00941720" w:rsidRPr="00C60EFB" w14:paraId="358156EF"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34CDFC72" w14:textId="77777777" w:rsidR="00941720" w:rsidRPr="00C60EFB" w:rsidRDefault="00941720" w:rsidP="00F71562">
            <w:pPr>
              <w:snapToGrid w:val="0"/>
              <w:spacing w:before="40" w:after="40" w:line="193"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5D5A6E37" w14:textId="77777777" w:rsidR="00941720" w:rsidRPr="00C60EFB" w:rsidRDefault="00941720" w:rsidP="00F71562">
            <w:pPr>
              <w:snapToGrid w:val="0"/>
              <w:spacing w:before="40" w:after="40" w:line="193" w:lineRule="exact"/>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14:paraId="714314C9" w14:textId="77777777" w:rsidR="00941720" w:rsidRPr="00C60EFB" w:rsidRDefault="00941720" w:rsidP="00F71562">
            <w:pPr>
              <w:snapToGrid w:val="0"/>
              <w:spacing w:before="40" w:after="40" w:line="193" w:lineRule="exact"/>
              <w:jc w:val="both"/>
              <w:rPr>
                <w:rFonts w:ascii="Arial" w:hAnsi="Arial" w:cs="Arial"/>
                <w:sz w:val="16"/>
                <w:szCs w:val="16"/>
              </w:rPr>
            </w:pPr>
          </w:p>
        </w:tc>
      </w:tr>
      <w:tr w:rsidR="00941720" w:rsidRPr="00C60EFB" w14:paraId="5E1A936E"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3DF0E8AA" w14:textId="77777777" w:rsidR="00941720" w:rsidRPr="00C60EFB" w:rsidRDefault="00941720" w:rsidP="00F71562">
            <w:pPr>
              <w:snapToGrid w:val="0"/>
              <w:spacing w:before="40" w:after="40" w:line="193" w:lineRule="exact"/>
              <w:jc w:val="both"/>
              <w:rPr>
                <w:rFonts w:ascii="Arial" w:hAnsi="Arial" w:cs="Arial"/>
                <w:sz w:val="16"/>
                <w:szCs w:val="16"/>
              </w:rPr>
            </w:pPr>
          </w:p>
        </w:tc>
      </w:tr>
      <w:tr w:rsidR="00941720" w:rsidRPr="00C60EFB" w14:paraId="6DCC3276"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3C96BC5A" w14:textId="77777777" w:rsidR="00941720" w:rsidRPr="00C60EFB" w:rsidRDefault="00941720" w:rsidP="00F71562">
            <w:pPr>
              <w:snapToGrid w:val="0"/>
              <w:spacing w:before="40" w:after="40" w:line="193" w:lineRule="exact"/>
              <w:jc w:val="both"/>
              <w:rPr>
                <w:rFonts w:ascii="Arial" w:hAnsi="Arial" w:cs="Arial"/>
                <w:b/>
                <w:sz w:val="16"/>
                <w:szCs w:val="16"/>
              </w:rPr>
            </w:pPr>
            <w:r w:rsidRPr="00C60EFB">
              <w:rPr>
                <w:rFonts w:ascii="Arial" w:hAnsi="Arial" w:cs="Arial"/>
                <w:b/>
                <w:sz w:val="16"/>
                <w:szCs w:val="16"/>
              </w:rPr>
              <w:t>3004.20.01</w:t>
            </w:r>
          </w:p>
        </w:tc>
        <w:tc>
          <w:tcPr>
            <w:tcW w:w="3188" w:type="dxa"/>
            <w:tcBorders>
              <w:top w:val="single" w:sz="6" w:space="0" w:color="auto"/>
              <w:left w:val="single" w:sz="6" w:space="0" w:color="auto"/>
              <w:bottom w:val="single" w:sz="6" w:space="0" w:color="auto"/>
              <w:right w:val="single" w:sz="6" w:space="0" w:color="auto"/>
            </w:tcBorders>
          </w:tcPr>
          <w:p w14:paraId="7DC496EB" w14:textId="77777777" w:rsidR="00941720" w:rsidRPr="00C60EFB" w:rsidRDefault="00941720" w:rsidP="00F71562">
            <w:pPr>
              <w:snapToGrid w:val="0"/>
              <w:spacing w:before="40" w:after="40" w:line="193" w:lineRule="exact"/>
              <w:jc w:val="both"/>
              <w:rPr>
                <w:rFonts w:ascii="Arial" w:hAnsi="Arial" w:cs="Arial"/>
                <w:b/>
                <w:sz w:val="16"/>
                <w:szCs w:val="16"/>
              </w:rPr>
            </w:pPr>
            <w:r w:rsidRPr="00C60EFB">
              <w:rPr>
                <w:rFonts w:ascii="Arial" w:hAnsi="Arial" w:cs="Arial"/>
                <w:b/>
                <w:sz w:val="16"/>
                <w:szCs w:val="16"/>
              </w:rPr>
              <w:t>A base de ciclosporina.</w:t>
            </w:r>
          </w:p>
        </w:tc>
        <w:tc>
          <w:tcPr>
            <w:tcW w:w="4106" w:type="dxa"/>
            <w:vMerge w:val="restart"/>
            <w:tcBorders>
              <w:top w:val="single" w:sz="6" w:space="0" w:color="auto"/>
              <w:left w:val="single" w:sz="6" w:space="0" w:color="auto"/>
              <w:right w:val="single" w:sz="6" w:space="0" w:color="auto"/>
            </w:tcBorders>
          </w:tcPr>
          <w:p w14:paraId="79DEA77C" w14:textId="77777777" w:rsidR="00941720" w:rsidRPr="00C60EFB" w:rsidRDefault="00941720" w:rsidP="00F71562">
            <w:pPr>
              <w:snapToGrid w:val="0"/>
              <w:spacing w:before="40" w:after="40" w:line="193" w:lineRule="exact"/>
              <w:jc w:val="both"/>
              <w:rPr>
                <w:rFonts w:ascii="Arial" w:hAnsi="Arial" w:cs="Arial"/>
                <w:sz w:val="16"/>
                <w:szCs w:val="16"/>
              </w:rPr>
            </w:pPr>
          </w:p>
        </w:tc>
      </w:tr>
      <w:tr w:rsidR="00941720" w:rsidRPr="00C60EFB" w14:paraId="47E67125"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4DB8C0CB" w14:textId="77777777" w:rsidR="00941720" w:rsidRPr="00C60EFB" w:rsidRDefault="00941720" w:rsidP="00F71562">
            <w:pPr>
              <w:snapToGrid w:val="0"/>
              <w:spacing w:before="40" w:after="40" w:line="193"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43C90330" w14:textId="77777777" w:rsidR="00941720" w:rsidRPr="00C60EFB" w:rsidRDefault="00941720" w:rsidP="00F71562">
            <w:pPr>
              <w:snapToGrid w:val="0"/>
              <w:spacing w:before="40" w:after="40" w:line="193" w:lineRule="exact"/>
              <w:jc w:val="both"/>
              <w:rPr>
                <w:rFonts w:ascii="Arial" w:hAnsi="Arial" w:cs="Arial"/>
                <w:sz w:val="16"/>
                <w:szCs w:val="16"/>
              </w:rPr>
            </w:pPr>
            <w:r w:rsidRPr="00C60EFB">
              <w:rPr>
                <w:rFonts w:ascii="Arial" w:hAnsi="Arial" w:cs="Arial"/>
                <w:sz w:val="16"/>
                <w:szCs w:val="16"/>
              </w:rPr>
              <w:t>A base de ciclosporina.</w:t>
            </w:r>
          </w:p>
        </w:tc>
        <w:tc>
          <w:tcPr>
            <w:tcW w:w="4106" w:type="dxa"/>
            <w:vMerge/>
            <w:tcBorders>
              <w:left w:val="single" w:sz="6" w:space="0" w:color="auto"/>
              <w:bottom w:val="single" w:sz="6" w:space="0" w:color="auto"/>
              <w:right w:val="single" w:sz="6" w:space="0" w:color="auto"/>
            </w:tcBorders>
          </w:tcPr>
          <w:p w14:paraId="118C214E" w14:textId="77777777" w:rsidR="00941720" w:rsidRPr="00C60EFB" w:rsidRDefault="00941720" w:rsidP="00F71562">
            <w:pPr>
              <w:snapToGrid w:val="0"/>
              <w:spacing w:before="40" w:after="40" w:line="193" w:lineRule="exact"/>
              <w:jc w:val="both"/>
              <w:rPr>
                <w:rFonts w:ascii="Arial" w:hAnsi="Arial" w:cs="Arial"/>
                <w:sz w:val="16"/>
                <w:szCs w:val="16"/>
              </w:rPr>
            </w:pPr>
          </w:p>
        </w:tc>
      </w:tr>
      <w:tr w:rsidR="00941720" w:rsidRPr="00C60EFB" w14:paraId="12564C5B"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6E8F810A" w14:textId="77777777" w:rsidR="00941720" w:rsidRPr="00C60EFB" w:rsidRDefault="00941720" w:rsidP="00F71562">
            <w:pPr>
              <w:snapToGrid w:val="0"/>
              <w:spacing w:before="40" w:after="40" w:line="193" w:lineRule="exact"/>
              <w:jc w:val="both"/>
              <w:rPr>
                <w:rFonts w:ascii="Arial" w:hAnsi="Arial" w:cs="Arial"/>
                <w:sz w:val="16"/>
                <w:szCs w:val="16"/>
              </w:rPr>
            </w:pPr>
          </w:p>
        </w:tc>
      </w:tr>
      <w:tr w:rsidR="00941720" w:rsidRPr="00C60EFB" w14:paraId="3F036E6F"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13BBEBF2" w14:textId="77777777" w:rsidR="00941720" w:rsidRPr="00C60EFB" w:rsidRDefault="00941720" w:rsidP="00F71562">
            <w:pPr>
              <w:snapToGrid w:val="0"/>
              <w:spacing w:before="40" w:after="40" w:line="193" w:lineRule="exact"/>
              <w:jc w:val="both"/>
              <w:rPr>
                <w:rFonts w:ascii="Arial" w:hAnsi="Arial" w:cs="Arial"/>
                <w:b/>
                <w:sz w:val="16"/>
                <w:szCs w:val="16"/>
              </w:rPr>
            </w:pPr>
            <w:r w:rsidRPr="00C60EFB">
              <w:rPr>
                <w:rFonts w:ascii="Arial" w:hAnsi="Arial" w:cs="Arial"/>
                <w:b/>
                <w:sz w:val="16"/>
                <w:szCs w:val="16"/>
              </w:rPr>
              <w:lastRenderedPageBreak/>
              <w:t>3004.20.02</w:t>
            </w:r>
          </w:p>
        </w:tc>
        <w:tc>
          <w:tcPr>
            <w:tcW w:w="3188" w:type="dxa"/>
            <w:tcBorders>
              <w:top w:val="single" w:sz="6" w:space="0" w:color="auto"/>
              <w:left w:val="single" w:sz="6" w:space="0" w:color="auto"/>
              <w:bottom w:val="single" w:sz="6" w:space="0" w:color="auto"/>
              <w:right w:val="single" w:sz="6" w:space="0" w:color="auto"/>
            </w:tcBorders>
          </w:tcPr>
          <w:p w14:paraId="2B574ED3" w14:textId="77777777" w:rsidR="00941720" w:rsidRPr="00C60EFB" w:rsidRDefault="00941720" w:rsidP="00F71562">
            <w:pPr>
              <w:snapToGrid w:val="0"/>
              <w:spacing w:before="40" w:after="40" w:line="193" w:lineRule="exact"/>
              <w:jc w:val="both"/>
              <w:rPr>
                <w:rFonts w:ascii="Arial" w:hAnsi="Arial" w:cs="Arial"/>
                <w:b/>
                <w:sz w:val="16"/>
                <w:szCs w:val="16"/>
              </w:rPr>
            </w:pPr>
            <w:r w:rsidRPr="00C60EFB">
              <w:rPr>
                <w:rFonts w:ascii="Arial" w:hAnsi="Arial" w:cs="Arial"/>
                <w:b/>
                <w:sz w:val="16"/>
                <w:szCs w:val="16"/>
              </w:rPr>
              <w:t>Medicamento de amplio espectro a base de meropenem.</w:t>
            </w:r>
          </w:p>
        </w:tc>
        <w:tc>
          <w:tcPr>
            <w:tcW w:w="4106" w:type="dxa"/>
            <w:vMerge w:val="restart"/>
            <w:tcBorders>
              <w:top w:val="single" w:sz="6" w:space="0" w:color="auto"/>
              <w:left w:val="single" w:sz="6" w:space="0" w:color="auto"/>
              <w:right w:val="single" w:sz="6" w:space="0" w:color="auto"/>
            </w:tcBorders>
          </w:tcPr>
          <w:p w14:paraId="4F77B910" w14:textId="77777777" w:rsidR="00941720" w:rsidRPr="00C60EFB" w:rsidRDefault="00941720" w:rsidP="00F71562">
            <w:pPr>
              <w:snapToGrid w:val="0"/>
              <w:spacing w:before="40" w:after="40" w:line="193" w:lineRule="exact"/>
              <w:jc w:val="both"/>
              <w:rPr>
                <w:rFonts w:ascii="Arial" w:hAnsi="Arial" w:cs="Arial"/>
                <w:sz w:val="16"/>
                <w:szCs w:val="16"/>
              </w:rPr>
            </w:pPr>
          </w:p>
        </w:tc>
      </w:tr>
      <w:tr w:rsidR="00941720" w:rsidRPr="00C60EFB" w14:paraId="604FFF6A"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01B06714" w14:textId="77777777" w:rsidR="00941720" w:rsidRPr="00C60EFB" w:rsidRDefault="00941720" w:rsidP="00F71562">
            <w:pPr>
              <w:snapToGrid w:val="0"/>
              <w:spacing w:before="40" w:after="40" w:line="193"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676F1A11" w14:textId="77777777" w:rsidR="00941720" w:rsidRPr="00C60EFB" w:rsidRDefault="00941720" w:rsidP="00F71562">
            <w:pPr>
              <w:snapToGrid w:val="0"/>
              <w:spacing w:before="40" w:after="40" w:line="193" w:lineRule="exact"/>
              <w:jc w:val="both"/>
              <w:rPr>
                <w:rFonts w:ascii="Arial" w:hAnsi="Arial" w:cs="Arial"/>
                <w:sz w:val="16"/>
                <w:szCs w:val="16"/>
              </w:rPr>
            </w:pPr>
            <w:r w:rsidRPr="00C60EFB">
              <w:rPr>
                <w:rFonts w:ascii="Arial" w:hAnsi="Arial" w:cs="Arial"/>
                <w:sz w:val="16"/>
                <w:szCs w:val="16"/>
              </w:rPr>
              <w:t>Medicamento de amplio espectro a base de meropenem.</w:t>
            </w:r>
          </w:p>
        </w:tc>
        <w:tc>
          <w:tcPr>
            <w:tcW w:w="4106" w:type="dxa"/>
            <w:vMerge/>
            <w:tcBorders>
              <w:left w:val="single" w:sz="6" w:space="0" w:color="auto"/>
              <w:bottom w:val="single" w:sz="6" w:space="0" w:color="auto"/>
              <w:right w:val="single" w:sz="6" w:space="0" w:color="auto"/>
            </w:tcBorders>
          </w:tcPr>
          <w:p w14:paraId="2C47FA09" w14:textId="77777777" w:rsidR="00941720" w:rsidRPr="00C60EFB" w:rsidRDefault="00941720" w:rsidP="00F71562">
            <w:pPr>
              <w:snapToGrid w:val="0"/>
              <w:spacing w:before="40" w:after="40" w:line="193" w:lineRule="exact"/>
              <w:jc w:val="both"/>
              <w:rPr>
                <w:rFonts w:ascii="Arial" w:hAnsi="Arial" w:cs="Arial"/>
                <w:sz w:val="16"/>
                <w:szCs w:val="16"/>
              </w:rPr>
            </w:pPr>
          </w:p>
        </w:tc>
      </w:tr>
      <w:tr w:rsidR="00941720" w:rsidRPr="00C60EFB" w14:paraId="276ACC2B"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78065EAB" w14:textId="77777777" w:rsidR="00941720" w:rsidRPr="00C60EFB" w:rsidRDefault="00941720" w:rsidP="00F71562">
            <w:pPr>
              <w:snapToGrid w:val="0"/>
              <w:spacing w:before="40" w:after="40" w:line="193" w:lineRule="exact"/>
              <w:jc w:val="both"/>
              <w:rPr>
                <w:rFonts w:ascii="Arial" w:hAnsi="Arial" w:cs="Arial"/>
                <w:sz w:val="16"/>
                <w:szCs w:val="16"/>
              </w:rPr>
            </w:pPr>
          </w:p>
        </w:tc>
      </w:tr>
      <w:tr w:rsidR="00941720" w:rsidRPr="00C60EFB" w14:paraId="08798C73"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472765D0" w14:textId="77777777" w:rsidR="00941720" w:rsidRPr="00C60EFB" w:rsidRDefault="00941720" w:rsidP="00F71562">
            <w:pPr>
              <w:snapToGrid w:val="0"/>
              <w:spacing w:before="40" w:after="40" w:line="193" w:lineRule="exact"/>
              <w:jc w:val="both"/>
              <w:rPr>
                <w:rFonts w:ascii="Arial" w:hAnsi="Arial" w:cs="Arial"/>
                <w:b/>
                <w:sz w:val="16"/>
                <w:szCs w:val="16"/>
              </w:rPr>
            </w:pPr>
            <w:r w:rsidRPr="00C60EFB">
              <w:rPr>
                <w:rFonts w:ascii="Arial" w:hAnsi="Arial" w:cs="Arial"/>
                <w:b/>
                <w:sz w:val="16"/>
                <w:szCs w:val="16"/>
              </w:rPr>
              <w:t>3004.20.03</w:t>
            </w:r>
          </w:p>
        </w:tc>
        <w:tc>
          <w:tcPr>
            <w:tcW w:w="3188" w:type="dxa"/>
            <w:tcBorders>
              <w:top w:val="single" w:sz="6" w:space="0" w:color="auto"/>
              <w:left w:val="single" w:sz="6" w:space="0" w:color="auto"/>
              <w:bottom w:val="single" w:sz="6" w:space="0" w:color="auto"/>
              <w:right w:val="single" w:sz="6" w:space="0" w:color="auto"/>
            </w:tcBorders>
          </w:tcPr>
          <w:p w14:paraId="4D79AE62" w14:textId="77777777" w:rsidR="00941720" w:rsidRPr="00C60EFB" w:rsidRDefault="00941720" w:rsidP="00F71562">
            <w:pPr>
              <w:snapToGrid w:val="0"/>
              <w:spacing w:before="40" w:after="40" w:line="193" w:lineRule="exact"/>
              <w:jc w:val="both"/>
              <w:rPr>
                <w:rFonts w:ascii="Arial" w:hAnsi="Arial" w:cs="Arial"/>
                <w:b/>
                <w:sz w:val="16"/>
                <w:szCs w:val="16"/>
              </w:rPr>
            </w:pPr>
            <w:r w:rsidRPr="00C60EFB">
              <w:rPr>
                <w:rFonts w:ascii="Arial" w:hAnsi="Arial" w:cs="Arial"/>
                <w:b/>
                <w:sz w:val="16"/>
                <w:szCs w:val="16"/>
              </w:rPr>
              <w:t>Antibiótico de amplio espectro a base de imipenem y cilastatina sódica (Tienam).</w:t>
            </w:r>
          </w:p>
        </w:tc>
        <w:tc>
          <w:tcPr>
            <w:tcW w:w="4106" w:type="dxa"/>
            <w:vMerge w:val="restart"/>
            <w:tcBorders>
              <w:top w:val="single" w:sz="6" w:space="0" w:color="auto"/>
              <w:left w:val="single" w:sz="6" w:space="0" w:color="auto"/>
              <w:right w:val="single" w:sz="6" w:space="0" w:color="auto"/>
            </w:tcBorders>
          </w:tcPr>
          <w:p w14:paraId="5023CCED" w14:textId="77777777" w:rsidR="00941720" w:rsidRPr="00C60EFB" w:rsidRDefault="00941720" w:rsidP="00F71562">
            <w:pPr>
              <w:snapToGrid w:val="0"/>
              <w:spacing w:before="40" w:after="40" w:line="193" w:lineRule="exact"/>
              <w:jc w:val="both"/>
              <w:rPr>
                <w:rFonts w:ascii="Arial" w:hAnsi="Arial" w:cs="Arial"/>
                <w:sz w:val="16"/>
                <w:szCs w:val="16"/>
              </w:rPr>
            </w:pPr>
          </w:p>
        </w:tc>
      </w:tr>
      <w:tr w:rsidR="00941720" w:rsidRPr="00C60EFB" w14:paraId="06C037C8"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3A0DBDEB" w14:textId="77777777" w:rsidR="00941720" w:rsidRPr="00C60EFB" w:rsidRDefault="00941720" w:rsidP="00F71562">
            <w:pPr>
              <w:snapToGrid w:val="0"/>
              <w:spacing w:before="40" w:after="40" w:line="193"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3C3BA54E" w14:textId="77777777" w:rsidR="00941720" w:rsidRPr="00C60EFB" w:rsidRDefault="00941720" w:rsidP="00F71562">
            <w:pPr>
              <w:snapToGrid w:val="0"/>
              <w:spacing w:before="40" w:after="40" w:line="193" w:lineRule="exact"/>
              <w:jc w:val="both"/>
              <w:rPr>
                <w:rFonts w:ascii="Arial" w:hAnsi="Arial" w:cs="Arial"/>
                <w:sz w:val="16"/>
                <w:szCs w:val="16"/>
              </w:rPr>
            </w:pPr>
            <w:r w:rsidRPr="00C60EFB">
              <w:rPr>
                <w:rFonts w:ascii="Arial" w:hAnsi="Arial" w:cs="Arial"/>
                <w:sz w:val="16"/>
                <w:szCs w:val="16"/>
              </w:rPr>
              <w:t>Antibiótico de amplio espectro a base de imipenem y cilastatina sódica (Tienam).</w:t>
            </w:r>
          </w:p>
        </w:tc>
        <w:tc>
          <w:tcPr>
            <w:tcW w:w="4106" w:type="dxa"/>
            <w:vMerge/>
            <w:tcBorders>
              <w:left w:val="single" w:sz="6" w:space="0" w:color="auto"/>
              <w:bottom w:val="single" w:sz="6" w:space="0" w:color="auto"/>
              <w:right w:val="single" w:sz="6" w:space="0" w:color="auto"/>
            </w:tcBorders>
          </w:tcPr>
          <w:p w14:paraId="57417F5F" w14:textId="77777777" w:rsidR="00941720" w:rsidRPr="00C60EFB" w:rsidRDefault="00941720" w:rsidP="00F71562">
            <w:pPr>
              <w:snapToGrid w:val="0"/>
              <w:spacing w:before="40" w:after="40" w:line="193" w:lineRule="exact"/>
              <w:jc w:val="both"/>
              <w:rPr>
                <w:rFonts w:ascii="Arial" w:hAnsi="Arial" w:cs="Arial"/>
                <w:sz w:val="16"/>
                <w:szCs w:val="16"/>
              </w:rPr>
            </w:pPr>
          </w:p>
        </w:tc>
      </w:tr>
      <w:tr w:rsidR="00941720" w:rsidRPr="00C60EFB" w14:paraId="0D7856D6"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1728A616" w14:textId="77777777" w:rsidR="00941720" w:rsidRPr="00C60EFB" w:rsidRDefault="00941720" w:rsidP="00F71562">
            <w:pPr>
              <w:snapToGrid w:val="0"/>
              <w:spacing w:before="40" w:after="40" w:line="193" w:lineRule="exact"/>
              <w:jc w:val="both"/>
              <w:rPr>
                <w:rFonts w:ascii="Arial" w:hAnsi="Arial" w:cs="Arial"/>
                <w:sz w:val="16"/>
                <w:szCs w:val="16"/>
              </w:rPr>
            </w:pPr>
          </w:p>
        </w:tc>
      </w:tr>
      <w:tr w:rsidR="00941720" w:rsidRPr="00C60EFB" w14:paraId="6E3FFECA"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5CA81619" w14:textId="77777777" w:rsidR="00941720" w:rsidRPr="00C60EFB" w:rsidRDefault="00941720" w:rsidP="00F71562">
            <w:pPr>
              <w:snapToGrid w:val="0"/>
              <w:spacing w:before="40" w:after="40" w:line="193" w:lineRule="exact"/>
              <w:jc w:val="both"/>
              <w:rPr>
                <w:rFonts w:ascii="Arial" w:hAnsi="Arial" w:cs="Arial"/>
                <w:b/>
                <w:sz w:val="16"/>
                <w:szCs w:val="16"/>
              </w:rPr>
            </w:pPr>
            <w:r w:rsidRPr="00C60EFB">
              <w:rPr>
                <w:rFonts w:ascii="Arial" w:hAnsi="Arial" w:cs="Arial"/>
                <w:b/>
                <w:sz w:val="16"/>
                <w:szCs w:val="16"/>
              </w:rPr>
              <w:t>3004.20.99</w:t>
            </w:r>
          </w:p>
        </w:tc>
        <w:tc>
          <w:tcPr>
            <w:tcW w:w="3188" w:type="dxa"/>
            <w:tcBorders>
              <w:top w:val="single" w:sz="6" w:space="0" w:color="auto"/>
              <w:left w:val="single" w:sz="6" w:space="0" w:color="auto"/>
              <w:bottom w:val="single" w:sz="6" w:space="0" w:color="auto"/>
              <w:right w:val="single" w:sz="6" w:space="0" w:color="auto"/>
            </w:tcBorders>
          </w:tcPr>
          <w:p w14:paraId="3764AC6D" w14:textId="77777777" w:rsidR="00941720" w:rsidRPr="00C60EFB" w:rsidRDefault="00941720" w:rsidP="00F71562">
            <w:pPr>
              <w:snapToGrid w:val="0"/>
              <w:spacing w:before="40" w:after="40" w:line="193" w:lineRule="exact"/>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14:paraId="2C37A84B" w14:textId="77777777" w:rsidR="00941720" w:rsidRPr="00C60EFB" w:rsidRDefault="00941720" w:rsidP="00F71562">
            <w:pPr>
              <w:snapToGrid w:val="0"/>
              <w:spacing w:before="40" w:after="40" w:line="193" w:lineRule="exact"/>
              <w:jc w:val="both"/>
              <w:rPr>
                <w:rFonts w:ascii="Arial" w:hAnsi="Arial" w:cs="Arial"/>
                <w:sz w:val="16"/>
                <w:szCs w:val="16"/>
              </w:rPr>
            </w:pPr>
          </w:p>
        </w:tc>
      </w:tr>
      <w:tr w:rsidR="00941720" w:rsidRPr="00C60EFB" w14:paraId="326B5B83"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281E7868" w14:textId="77777777" w:rsidR="00941720" w:rsidRPr="00C60EFB" w:rsidRDefault="00941720" w:rsidP="00F71562">
            <w:pPr>
              <w:snapToGrid w:val="0"/>
              <w:spacing w:before="40" w:after="40" w:line="193"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33FDEC59" w14:textId="77777777" w:rsidR="00941720" w:rsidRPr="00C60EFB" w:rsidRDefault="00941720" w:rsidP="00F71562">
            <w:pPr>
              <w:snapToGrid w:val="0"/>
              <w:spacing w:before="40" w:after="40" w:line="193" w:lineRule="exact"/>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14:paraId="2F60DF82" w14:textId="77777777" w:rsidR="00941720" w:rsidRPr="00C60EFB" w:rsidRDefault="00941720" w:rsidP="00F71562">
            <w:pPr>
              <w:snapToGrid w:val="0"/>
              <w:spacing w:before="40" w:after="40" w:line="193" w:lineRule="exact"/>
              <w:jc w:val="both"/>
              <w:rPr>
                <w:rFonts w:ascii="Arial" w:hAnsi="Arial" w:cs="Arial"/>
                <w:sz w:val="16"/>
                <w:szCs w:val="16"/>
              </w:rPr>
            </w:pPr>
          </w:p>
        </w:tc>
      </w:tr>
      <w:tr w:rsidR="00941720" w:rsidRPr="00C60EFB" w14:paraId="06774632"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5BA28FE6" w14:textId="77777777" w:rsidR="00941720" w:rsidRPr="00C60EFB" w:rsidRDefault="00941720" w:rsidP="00F71562">
            <w:pPr>
              <w:snapToGrid w:val="0"/>
              <w:spacing w:before="40" w:after="40" w:line="193" w:lineRule="exact"/>
              <w:jc w:val="both"/>
              <w:rPr>
                <w:rFonts w:ascii="Arial" w:hAnsi="Arial" w:cs="Arial"/>
                <w:sz w:val="16"/>
                <w:szCs w:val="16"/>
              </w:rPr>
            </w:pPr>
          </w:p>
        </w:tc>
      </w:tr>
      <w:tr w:rsidR="00941720" w:rsidRPr="00C60EFB" w14:paraId="3A6BF903"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28CCA543"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3004.31.02</w:t>
            </w:r>
          </w:p>
        </w:tc>
        <w:tc>
          <w:tcPr>
            <w:tcW w:w="3188" w:type="dxa"/>
            <w:tcBorders>
              <w:top w:val="single" w:sz="6" w:space="0" w:color="auto"/>
              <w:left w:val="single" w:sz="6" w:space="0" w:color="auto"/>
              <w:bottom w:val="single" w:sz="6" w:space="0" w:color="auto"/>
              <w:right w:val="single" w:sz="6" w:space="0" w:color="auto"/>
            </w:tcBorders>
          </w:tcPr>
          <w:p w14:paraId="4DECBE8D"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Que contengan insulina.</w:t>
            </w:r>
          </w:p>
        </w:tc>
        <w:tc>
          <w:tcPr>
            <w:tcW w:w="4106" w:type="dxa"/>
            <w:vMerge w:val="restart"/>
            <w:tcBorders>
              <w:top w:val="single" w:sz="6" w:space="0" w:color="auto"/>
              <w:left w:val="single" w:sz="6" w:space="0" w:color="auto"/>
              <w:right w:val="single" w:sz="6" w:space="0" w:color="auto"/>
            </w:tcBorders>
          </w:tcPr>
          <w:p w14:paraId="0E56FE71"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6B948B17"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5B3CB843" w14:textId="77777777" w:rsidR="00941720" w:rsidRPr="00C60EFB" w:rsidRDefault="00941720" w:rsidP="00F71562">
            <w:pPr>
              <w:snapToGrid w:val="0"/>
              <w:spacing w:before="40" w:after="40" w:line="191" w:lineRule="exact"/>
              <w:jc w:val="right"/>
              <w:rPr>
                <w:rFonts w:ascii="Arial" w:hAnsi="Arial" w:cs="Arial"/>
                <w:sz w:val="16"/>
                <w:szCs w:val="16"/>
              </w:rPr>
            </w:pPr>
            <w:r w:rsidRPr="00C60EFB">
              <w:rPr>
                <w:rFonts w:ascii="Arial" w:hAnsi="Arial" w:cs="Arial"/>
                <w:sz w:val="16"/>
                <w:szCs w:val="16"/>
              </w:rPr>
              <w:t>01</w:t>
            </w:r>
          </w:p>
        </w:tc>
        <w:tc>
          <w:tcPr>
            <w:tcW w:w="3188" w:type="dxa"/>
            <w:tcBorders>
              <w:top w:val="single" w:sz="6" w:space="0" w:color="auto"/>
              <w:left w:val="single" w:sz="6" w:space="0" w:color="auto"/>
              <w:bottom w:val="single" w:sz="6" w:space="0" w:color="auto"/>
              <w:right w:val="single" w:sz="6" w:space="0" w:color="auto"/>
            </w:tcBorders>
          </w:tcPr>
          <w:p w14:paraId="4375C9D1"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sz w:val="16"/>
                <w:szCs w:val="16"/>
              </w:rPr>
              <w:t>Soluciones inyectables.</w:t>
            </w:r>
          </w:p>
        </w:tc>
        <w:tc>
          <w:tcPr>
            <w:tcW w:w="4106" w:type="dxa"/>
            <w:vMerge/>
            <w:tcBorders>
              <w:left w:val="single" w:sz="6" w:space="0" w:color="auto"/>
              <w:right w:val="single" w:sz="6" w:space="0" w:color="auto"/>
            </w:tcBorders>
          </w:tcPr>
          <w:p w14:paraId="18CC2AD9"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346B38A2"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3CA8DD67" w14:textId="77777777" w:rsidR="00941720" w:rsidRPr="00C60EFB" w:rsidRDefault="00941720" w:rsidP="00F71562">
            <w:pPr>
              <w:snapToGrid w:val="0"/>
              <w:spacing w:before="40" w:after="40" w:line="191" w:lineRule="exact"/>
              <w:jc w:val="right"/>
              <w:rPr>
                <w:rFonts w:ascii="Arial" w:hAnsi="Arial" w:cs="Arial"/>
                <w:sz w:val="16"/>
                <w:szCs w:val="16"/>
              </w:rPr>
            </w:pPr>
            <w:r w:rsidRPr="00C60EFB">
              <w:rPr>
                <w:rFonts w:ascii="Arial" w:hAnsi="Arial" w:cs="Arial"/>
                <w:sz w:val="16"/>
                <w:szCs w:val="16"/>
              </w:rPr>
              <w:t>99</w:t>
            </w:r>
          </w:p>
        </w:tc>
        <w:tc>
          <w:tcPr>
            <w:tcW w:w="3188" w:type="dxa"/>
            <w:tcBorders>
              <w:top w:val="single" w:sz="6" w:space="0" w:color="auto"/>
              <w:left w:val="single" w:sz="6" w:space="0" w:color="auto"/>
              <w:bottom w:val="single" w:sz="6" w:space="0" w:color="auto"/>
              <w:right w:val="single" w:sz="6" w:space="0" w:color="auto"/>
            </w:tcBorders>
          </w:tcPr>
          <w:p w14:paraId="35428F90"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14:paraId="558A444E"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0F27FB4D"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10685F98"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02321F37"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0BE06B7A"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3004.32.01</w:t>
            </w:r>
          </w:p>
        </w:tc>
        <w:tc>
          <w:tcPr>
            <w:tcW w:w="3188" w:type="dxa"/>
            <w:tcBorders>
              <w:top w:val="single" w:sz="6" w:space="0" w:color="auto"/>
              <w:left w:val="single" w:sz="6" w:space="0" w:color="auto"/>
              <w:bottom w:val="single" w:sz="6" w:space="0" w:color="auto"/>
              <w:right w:val="single" w:sz="6" w:space="0" w:color="auto"/>
            </w:tcBorders>
          </w:tcPr>
          <w:p w14:paraId="3B87EB22"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Medicamentos a base de budesonida.</w:t>
            </w:r>
          </w:p>
        </w:tc>
        <w:tc>
          <w:tcPr>
            <w:tcW w:w="4106" w:type="dxa"/>
            <w:vMerge w:val="restart"/>
            <w:tcBorders>
              <w:top w:val="single" w:sz="6" w:space="0" w:color="auto"/>
              <w:left w:val="single" w:sz="6" w:space="0" w:color="auto"/>
              <w:right w:val="single" w:sz="6" w:space="0" w:color="auto"/>
            </w:tcBorders>
          </w:tcPr>
          <w:p w14:paraId="68543996"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6CF74022"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57E42DC9" w14:textId="77777777" w:rsidR="00941720" w:rsidRPr="00C60EFB" w:rsidRDefault="00941720" w:rsidP="00F71562">
            <w:pPr>
              <w:snapToGrid w:val="0"/>
              <w:spacing w:before="40" w:after="40" w:line="191"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67BD69B0"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sz w:val="16"/>
                <w:szCs w:val="16"/>
              </w:rPr>
              <w:t>Medicamentos a base de budesonida.</w:t>
            </w:r>
          </w:p>
        </w:tc>
        <w:tc>
          <w:tcPr>
            <w:tcW w:w="4106" w:type="dxa"/>
            <w:vMerge/>
            <w:tcBorders>
              <w:left w:val="single" w:sz="6" w:space="0" w:color="auto"/>
              <w:bottom w:val="single" w:sz="6" w:space="0" w:color="auto"/>
              <w:right w:val="single" w:sz="6" w:space="0" w:color="auto"/>
            </w:tcBorders>
          </w:tcPr>
          <w:p w14:paraId="688C6478"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77A35CF8"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646451CF"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507B8A41"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51329014"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3004.32.99</w:t>
            </w:r>
          </w:p>
        </w:tc>
        <w:tc>
          <w:tcPr>
            <w:tcW w:w="3188" w:type="dxa"/>
            <w:tcBorders>
              <w:top w:val="single" w:sz="6" w:space="0" w:color="auto"/>
              <w:left w:val="single" w:sz="6" w:space="0" w:color="auto"/>
              <w:bottom w:val="single" w:sz="6" w:space="0" w:color="auto"/>
              <w:right w:val="single" w:sz="6" w:space="0" w:color="auto"/>
            </w:tcBorders>
          </w:tcPr>
          <w:p w14:paraId="1BCE1E05"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14:paraId="4D62559F"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1B62E506"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2E73C31F" w14:textId="77777777" w:rsidR="00941720" w:rsidRPr="00C60EFB" w:rsidRDefault="00941720" w:rsidP="00F71562">
            <w:pPr>
              <w:snapToGrid w:val="0"/>
              <w:spacing w:before="40" w:after="40" w:line="191"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2A113822"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14:paraId="71A328D8"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57126C32"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3BF8E914"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4FE6CE4B"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78CDA263"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3004.39.01</w:t>
            </w:r>
          </w:p>
        </w:tc>
        <w:tc>
          <w:tcPr>
            <w:tcW w:w="3188" w:type="dxa"/>
            <w:tcBorders>
              <w:top w:val="single" w:sz="6" w:space="0" w:color="auto"/>
              <w:left w:val="single" w:sz="6" w:space="0" w:color="auto"/>
              <w:bottom w:val="single" w:sz="6" w:space="0" w:color="auto"/>
              <w:right w:val="single" w:sz="6" w:space="0" w:color="auto"/>
            </w:tcBorders>
          </w:tcPr>
          <w:p w14:paraId="03DBA335"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Anestésicos a base de 2-dietilamino-2',6'-acetoxilidida (Lidocaína) al 2% con 1-noradrenalina.</w:t>
            </w:r>
          </w:p>
        </w:tc>
        <w:tc>
          <w:tcPr>
            <w:tcW w:w="4106" w:type="dxa"/>
            <w:vMerge w:val="restart"/>
            <w:tcBorders>
              <w:top w:val="single" w:sz="6" w:space="0" w:color="auto"/>
              <w:left w:val="single" w:sz="6" w:space="0" w:color="auto"/>
              <w:right w:val="single" w:sz="6" w:space="0" w:color="auto"/>
            </w:tcBorders>
          </w:tcPr>
          <w:p w14:paraId="1C10E9D2"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3987D78A"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6484E524" w14:textId="77777777" w:rsidR="00941720" w:rsidRPr="00C60EFB" w:rsidRDefault="00941720" w:rsidP="00F71562">
            <w:pPr>
              <w:snapToGrid w:val="0"/>
              <w:spacing w:before="40" w:after="40" w:line="191"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5957845F"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sz w:val="16"/>
                <w:szCs w:val="16"/>
              </w:rPr>
              <w:t>Anestésicos a base de 2-dietilamino-2',6'-acetoxilidida (Lidocaína) al 2% con 1-noradrenalina.</w:t>
            </w:r>
          </w:p>
        </w:tc>
        <w:tc>
          <w:tcPr>
            <w:tcW w:w="4106" w:type="dxa"/>
            <w:vMerge/>
            <w:tcBorders>
              <w:left w:val="single" w:sz="6" w:space="0" w:color="auto"/>
              <w:bottom w:val="single" w:sz="6" w:space="0" w:color="auto"/>
              <w:right w:val="single" w:sz="6" w:space="0" w:color="auto"/>
            </w:tcBorders>
          </w:tcPr>
          <w:p w14:paraId="0D7E18BE"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4B23E64A"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2B648A8C"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3D3A7E06"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3B467F06"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3004.39.02</w:t>
            </w:r>
          </w:p>
        </w:tc>
        <w:tc>
          <w:tcPr>
            <w:tcW w:w="3188" w:type="dxa"/>
            <w:tcBorders>
              <w:top w:val="single" w:sz="6" w:space="0" w:color="auto"/>
              <w:left w:val="single" w:sz="6" w:space="0" w:color="auto"/>
              <w:bottom w:val="single" w:sz="6" w:space="0" w:color="auto"/>
              <w:right w:val="single" w:sz="6" w:space="0" w:color="auto"/>
            </w:tcBorders>
          </w:tcPr>
          <w:p w14:paraId="1A83D05D"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Que contengan somatotropina (somatropina).</w:t>
            </w:r>
          </w:p>
        </w:tc>
        <w:tc>
          <w:tcPr>
            <w:tcW w:w="4106" w:type="dxa"/>
            <w:vMerge w:val="restart"/>
            <w:tcBorders>
              <w:top w:val="single" w:sz="6" w:space="0" w:color="auto"/>
              <w:left w:val="single" w:sz="6" w:space="0" w:color="auto"/>
              <w:right w:val="single" w:sz="6" w:space="0" w:color="auto"/>
            </w:tcBorders>
          </w:tcPr>
          <w:p w14:paraId="4DDD48B1"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21925D47"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08019036" w14:textId="77777777" w:rsidR="00941720" w:rsidRPr="00C60EFB" w:rsidRDefault="00941720" w:rsidP="00F71562">
            <w:pPr>
              <w:snapToGrid w:val="0"/>
              <w:spacing w:before="40" w:after="40" w:line="191"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3F062DE6"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sz w:val="16"/>
                <w:szCs w:val="16"/>
              </w:rPr>
              <w:t>Que contengan somatotropina (somatropina).</w:t>
            </w:r>
          </w:p>
        </w:tc>
        <w:tc>
          <w:tcPr>
            <w:tcW w:w="4106" w:type="dxa"/>
            <w:vMerge/>
            <w:tcBorders>
              <w:left w:val="single" w:sz="6" w:space="0" w:color="auto"/>
              <w:bottom w:val="single" w:sz="6" w:space="0" w:color="auto"/>
              <w:right w:val="single" w:sz="6" w:space="0" w:color="auto"/>
            </w:tcBorders>
          </w:tcPr>
          <w:p w14:paraId="6B1BB8ED"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37EA3EE9"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071125F8"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6E2B5DC5"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307C43BE"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3004.39.03</w:t>
            </w:r>
          </w:p>
        </w:tc>
        <w:tc>
          <w:tcPr>
            <w:tcW w:w="3188" w:type="dxa"/>
            <w:tcBorders>
              <w:top w:val="single" w:sz="6" w:space="0" w:color="auto"/>
              <w:left w:val="single" w:sz="6" w:space="0" w:color="auto"/>
              <w:bottom w:val="single" w:sz="6" w:space="0" w:color="auto"/>
              <w:right w:val="single" w:sz="6" w:space="0" w:color="auto"/>
            </w:tcBorders>
          </w:tcPr>
          <w:p w14:paraId="2A3F945C"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A base de octreotida.</w:t>
            </w:r>
          </w:p>
        </w:tc>
        <w:tc>
          <w:tcPr>
            <w:tcW w:w="4106" w:type="dxa"/>
            <w:vMerge w:val="restart"/>
            <w:tcBorders>
              <w:top w:val="single" w:sz="6" w:space="0" w:color="auto"/>
              <w:left w:val="single" w:sz="6" w:space="0" w:color="auto"/>
              <w:right w:val="single" w:sz="6" w:space="0" w:color="auto"/>
            </w:tcBorders>
          </w:tcPr>
          <w:p w14:paraId="642B5A12"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53E22C63"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10B94ABA" w14:textId="77777777" w:rsidR="00941720" w:rsidRPr="00C60EFB" w:rsidRDefault="00941720" w:rsidP="00F71562">
            <w:pPr>
              <w:snapToGrid w:val="0"/>
              <w:spacing w:before="40" w:after="40" w:line="191"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2F74744C"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sz w:val="16"/>
                <w:szCs w:val="16"/>
              </w:rPr>
              <w:t>A base de octreotida.</w:t>
            </w:r>
          </w:p>
        </w:tc>
        <w:tc>
          <w:tcPr>
            <w:tcW w:w="4106" w:type="dxa"/>
            <w:vMerge/>
            <w:tcBorders>
              <w:left w:val="single" w:sz="6" w:space="0" w:color="auto"/>
              <w:bottom w:val="single" w:sz="6" w:space="0" w:color="auto"/>
              <w:right w:val="single" w:sz="6" w:space="0" w:color="auto"/>
            </w:tcBorders>
          </w:tcPr>
          <w:p w14:paraId="219E6054"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3EB747CE"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26CDC2CF"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3A958725"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184A840D"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3004.39.04</w:t>
            </w:r>
          </w:p>
        </w:tc>
        <w:tc>
          <w:tcPr>
            <w:tcW w:w="3188" w:type="dxa"/>
            <w:tcBorders>
              <w:top w:val="single" w:sz="6" w:space="0" w:color="auto"/>
              <w:left w:val="single" w:sz="6" w:space="0" w:color="auto"/>
              <w:bottom w:val="single" w:sz="6" w:space="0" w:color="auto"/>
              <w:right w:val="single" w:sz="6" w:space="0" w:color="auto"/>
            </w:tcBorders>
          </w:tcPr>
          <w:p w14:paraId="7DB8B4DF"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Antineoplásico constituido por 6-[O-(1,1-dimetiletil)-D-serina]-10 deglicinamida-FLHL-2 (amino carbonil) hidrazina (Goserelina), en excipiente biodegradable.</w:t>
            </w:r>
          </w:p>
        </w:tc>
        <w:tc>
          <w:tcPr>
            <w:tcW w:w="4106" w:type="dxa"/>
            <w:vMerge w:val="restart"/>
            <w:tcBorders>
              <w:top w:val="single" w:sz="6" w:space="0" w:color="auto"/>
              <w:left w:val="single" w:sz="6" w:space="0" w:color="auto"/>
              <w:right w:val="single" w:sz="6" w:space="0" w:color="auto"/>
            </w:tcBorders>
          </w:tcPr>
          <w:p w14:paraId="31FFBA29"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66BF6CF3"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156E5E86" w14:textId="77777777" w:rsidR="00941720" w:rsidRPr="00C60EFB" w:rsidRDefault="00941720" w:rsidP="00F71562">
            <w:pPr>
              <w:snapToGrid w:val="0"/>
              <w:spacing w:before="40" w:after="40" w:line="191"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462D0A7A"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sz w:val="16"/>
                <w:szCs w:val="16"/>
              </w:rPr>
              <w:t>Antineoplásico constituido por 6-[O-(1,1-dimetiletil)-D-serina]-10 deglicinamida-FLHL-2 (amino carbonil) hidrazina (Goserelina), en excipiente biodegradable.</w:t>
            </w:r>
          </w:p>
        </w:tc>
        <w:tc>
          <w:tcPr>
            <w:tcW w:w="4106" w:type="dxa"/>
            <w:vMerge/>
            <w:tcBorders>
              <w:left w:val="single" w:sz="6" w:space="0" w:color="auto"/>
              <w:bottom w:val="single" w:sz="6" w:space="0" w:color="auto"/>
              <w:right w:val="single" w:sz="6" w:space="0" w:color="auto"/>
            </w:tcBorders>
          </w:tcPr>
          <w:p w14:paraId="48F7D551"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6152D6D5"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58C38F07"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16519B2A"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42089AAC"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lastRenderedPageBreak/>
              <w:t>3004.39.05</w:t>
            </w:r>
          </w:p>
        </w:tc>
        <w:tc>
          <w:tcPr>
            <w:tcW w:w="3188" w:type="dxa"/>
            <w:tcBorders>
              <w:top w:val="single" w:sz="6" w:space="0" w:color="auto"/>
              <w:left w:val="single" w:sz="6" w:space="0" w:color="auto"/>
              <w:bottom w:val="single" w:sz="6" w:space="0" w:color="auto"/>
              <w:right w:val="single" w:sz="6" w:space="0" w:color="auto"/>
            </w:tcBorders>
          </w:tcPr>
          <w:p w14:paraId="5F228489"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Óvulos a base de dinoprostona o prostaglandina E2.</w:t>
            </w:r>
          </w:p>
        </w:tc>
        <w:tc>
          <w:tcPr>
            <w:tcW w:w="4106" w:type="dxa"/>
            <w:vMerge w:val="restart"/>
            <w:tcBorders>
              <w:top w:val="single" w:sz="6" w:space="0" w:color="auto"/>
              <w:left w:val="single" w:sz="6" w:space="0" w:color="auto"/>
              <w:right w:val="single" w:sz="6" w:space="0" w:color="auto"/>
            </w:tcBorders>
          </w:tcPr>
          <w:p w14:paraId="4A43639F"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3F4BA5EE"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53BA49E9" w14:textId="77777777" w:rsidR="00941720" w:rsidRPr="00C60EFB" w:rsidRDefault="00941720" w:rsidP="00F71562">
            <w:pPr>
              <w:snapToGrid w:val="0"/>
              <w:spacing w:before="40" w:after="40" w:line="191"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2CB25D91"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sz w:val="16"/>
                <w:szCs w:val="16"/>
              </w:rPr>
              <w:t>Óvulos a base de dinoprostona o prostaglandina E2.</w:t>
            </w:r>
          </w:p>
        </w:tc>
        <w:tc>
          <w:tcPr>
            <w:tcW w:w="4106" w:type="dxa"/>
            <w:vMerge/>
            <w:tcBorders>
              <w:left w:val="single" w:sz="6" w:space="0" w:color="auto"/>
              <w:bottom w:val="single" w:sz="6" w:space="0" w:color="auto"/>
              <w:right w:val="single" w:sz="6" w:space="0" w:color="auto"/>
            </w:tcBorders>
          </w:tcPr>
          <w:p w14:paraId="51BC490F"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5754A7D2"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5429815D"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09882D3B"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65B717BA"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3004.39.99</w:t>
            </w:r>
          </w:p>
        </w:tc>
        <w:tc>
          <w:tcPr>
            <w:tcW w:w="3188" w:type="dxa"/>
            <w:tcBorders>
              <w:top w:val="single" w:sz="6" w:space="0" w:color="auto"/>
              <w:left w:val="single" w:sz="6" w:space="0" w:color="auto"/>
              <w:bottom w:val="single" w:sz="6" w:space="0" w:color="auto"/>
              <w:right w:val="single" w:sz="6" w:space="0" w:color="auto"/>
            </w:tcBorders>
          </w:tcPr>
          <w:p w14:paraId="3C161EC0"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14:paraId="37A67FF8"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1A4CEBD1"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483BE5A2" w14:textId="77777777" w:rsidR="00941720" w:rsidRPr="00C60EFB" w:rsidRDefault="00941720" w:rsidP="00F71562">
            <w:pPr>
              <w:snapToGrid w:val="0"/>
              <w:spacing w:before="40" w:after="40" w:line="191" w:lineRule="exact"/>
              <w:jc w:val="right"/>
              <w:rPr>
                <w:rFonts w:ascii="Arial" w:hAnsi="Arial" w:cs="Arial"/>
                <w:sz w:val="16"/>
                <w:szCs w:val="16"/>
              </w:rPr>
            </w:pPr>
            <w:r w:rsidRPr="00C60EFB">
              <w:rPr>
                <w:rFonts w:ascii="Arial" w:hAnsi="Arial" w:cs="Arial"/>
                <w:sz w:val="16"/>
                <w:szCs w:val="16"/>
              </w:rPr>
              <w:t>01</w:t>
            </w:r>
          </w:p>
        </w:tc>
        <w:tc>
          <w:tcPr>
            <w:tcW w:w="3188" w:type="dxa"/>
            <w:tcBorders>
              <w:top w:val="single" w:sz="6" w:space="0" w:color="auto"/>
              <w:left w:val="single" w:sz="6" w:space="0" w:color="auto"/>
              <w:bottom w:val="single" w:sz="6" w:space="0" w:color="auto"/>
              <w:right w:val="single" w:sz="6" w:space="0" w:color="auto"/>
            </w:tcBorders>
          </w:tcPr>
          <w:p w14:paraId="3CE55058"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sz w:val="16"/>
                <w:szCs w:val="16"/>
              </w:rPr>
              <w:t>Medicamentos que contengan eritropoyetina.</w:t>
            </w:r>
          </w:p>
        </w:tc>
        <w:tc>
          <w:tcPr>
            <w:tcW w:w="4106" w:type="dxa"/>
            <w:vMerge/>
            <w:tcBorders>
              <w:left w:val="single" w:sz="6" w:space="0" w:color="auto"/>
              <w:right w:val="single" w:sz="6" w:space="0" w:color="auto"/>
            </w:tcBorders>
          </w:tcPr>
          <w:p w14:paraId="4448074D"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46174FC0"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13FF7869" w14:textId="77777777" w:rsidR="00941720" w:rsidRPr="00C60EFB" w:rsidRDefault="00941720" w:rsidP="00F71562">
            <w:pPr>
              <w:snapToGrid w:val="0"/>
              <w:spacing w:before="40" w:after="40" w:line="191" w:lineRule="exact"/>
              <w:jc w:val="right"/>
              <w:rPr>
                <w:rFonts w:ascii="Arial" w:hAnsi="Arial" w:cs="Arial"/>
                <w:sz w:val="16"/>
                <w:szCs w:val="16"/>
              </w:rPr>
            </w:pPr>
            <w:r w:rsidRPr="00C60EFB">
              <w:rPr>
                <w:rFonts w:ascii="Arial" w:hAnsi="Arial" w:cs="Arial"/>
                <w:sz w:val="16"/>
                <w:szCs w:val="16"/>
              </w:rPr>
              <w:t>99</w:t>
            </w:r>
          </w:p>
        </w:tc>
        <w:tc>
          <w:tcPr>
            <w:tcW w:w="3188" w:type="dxa"/>
            <w:tcBorders>
              <w:top w:val="single" w:sz="6" w:space="0" w:color="auto"/>
              <w:left w:val="single" w:sz="6" w:space="0" w:color="auto"/>
              <w:bottom w:val="single" w:sz="6" w:space="0" w:color="auto"/>
              <w:right w:val="single" w:sz="6" w:space="0" w:color="auto"/>
            </w:tcBorders>
          </w:tcPr>
          <w:p w14:paraId="4ABB128F"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14:paraId="05C3DD8E"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56315461"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075B5750"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085AC5E8"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3D7EEF8B"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3004.49.03</w:t>
            </w:r>
          </w:p>
        </w:tc>
        <w:tc>
          <w:tcPr>
            <w:tcW w:w="3188" w:type="dxa"/>
            <w:tcBorders>
              <w:top w:val="single" w:sz="6" w:space="0" w:color="auto"/>
              <w:left w:val="single" w:sz="6" w:space="0" w:color="auto"/>
              <w:bottom w:val="single" w:sz="6" w:space="0" w:color="auto"/>
              <w:right w:val="single" w:sz="6" w:space="0" w:color="auto"/>
            </w:tcBorders>
          </w:tcPr>
          <w:p w14:paraId="49B88D53"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Preparaciones a base de sulfato de vincristina.</w:t>
            </w:r>
          </w:p>
        </w:tc>
        <w:tc>
          <w:tcPr>
            <w:tcW w:w="4106" w:type="dxa"/>
            <w:vMerge w:val="restart"/>
            <w:tcBorders>
              <w:top w:val="single" w:sz="6" w:space="0" w:color="auto"/>
              <w:left w:val="single" w:sz="6" w:space="0" w:color="auto"/>
              <w:right w:val="single" w:sz="6" w:space="0" w:color="auto"/>
            </w:tcBorders>
          </w:tcPr>
          <w:p w14:paraId="48127D39"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6E93A25B"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1D6712BA" w14:textId="77777777" w:rsidR="00941720" w:rsidRPr="00C60EFB" w:rsidRDefault="00941720" w:rsidP="00F71562">
            <w:pPr>
              <w:snapToGrid w:val="0"/>
              <w:spacing w:before="40" w:after="40" w:line="191"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16461AF3"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sz w:val="16"/>
                <w:szCs w:val="16"/>
              </w:rPr>
              <w:t>Preparaciones a base de sulfato de vincristina.</w:t>
            </w:r>
          </w:p>
        </w:tc>
        <w:tc>
          <w:tcPr>
            <w:tcW w:w="4106" w:type="dxa"/>
            <w:vMerge/>
            <w:tcBorders>
              <w:left w:val="single" w:sz="6" w:space="0" w:color="auto"/>
              <w:bottom w:val="single" w:sz="6" w:space="0" w:color="auto"/>
              <w:right w:val="single" w:sz="6" w:space="0" w:color="auto"/>
            </w:tcBorders>
          </w:tcPr>
          <w:p w14:paraId="1A84AAA8"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132A4B2A"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30C86729"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7BA806A1"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589257BC" w14:textId="77777777" w:rsidR="00941720" w:rsidRPr="00C60EFB" w:rsidRDefault="00941720" w:rsidP="00F71562">
            <w:pPr>
              <w:snapToGrid w:val="0"/>
              <w:spacing w:before="20" w:after="27"/>
              <w:jc w:val="both"/>
              <w:rPr>
                <w:rFonts w:ascii="Arial" w:hAnsi="Arial" w:cs="Arial"/>
                <w:b/>
                <w:sz w:val="16"/>
                <w:szCs w:val="16"/>
              </w:rPr>
            </w:pPr>
            <w:r w:rsidRPr="00C60EFB">
              <w:rPr>
                <w:rFonts w:ascii="Arial" w:hAnsi="Arial" w:cs="Arial"/>
                <w:b/>
                <w:sz w:val="16"/>
                <w:szCs w:val="16"/>
              </w:rPr>
              <w:t>3004.49.05</w:t>
            </w:r>
          </w:p>
        </w:tc>
        <w:tc>
          <w:tcPr>
            <w:tcW w:w="3188" w:type="dxa"/>
            <w:tcBorders>
              <w:top w:val="single" w:sz="6" w:space="0" w:color="auto"/>
              <w:left w:val="single" w:sz="6" w:space="0" w:color="auto"/>
              <w:bottom w:val="single" w:sz="6" w:space="0" w:color="auto"/>
              <w:right w:val="single" w:sz="6" w:space="0" w:color="auto"/>
            </w:tcBorders>
          </w:tcPr>
          <w:p w14:paraId="013C9A19" w14:textId="77777777" w:rsidR="00941720" w:rsidRPr="00C60EFB" w:rsidRDefault="00941720" w:rsidP="00F71562">
            <w:pPr>
              <w:snapToGrid w:val="0"/>
              <w:spacing w:before="20" w:after="27"/>
              <w:jc w:val="both"/>
              <w:rPr>
                <w:rFonts w:ascii="Arial" w:hAnsi="Arial" w:cs="Arial"/>
                <w:b/>
                <w:sz w:val="16"/>
                <w:szCs w:val="16"/>
              </w:rPr>
            </w:pPr>
            <w:r w:rsidRPr="00C60EFB">
              <w:rPr>
                <w:rFonts w:ascii="Arial" w:hAnsi="Arial" w:cs="Arial"/>
                <w:b/>
                <w:sz w:val="16"/>
                <w:szCs w:val="16"/>
              </w:rPr>
              <w:t>Soluciónes oftálmicas a base de maleato de timolol y clorhidrato de pilocarpina.</w:t>
            </w:r>
          </w:p>
        </w:tc>
        <w:tc>
          <w:tcPr>
            <w:tcW w:w="4106" w:type="dxa"/>
            <w:vMerge w:val="restart"/>
            <w:tcBorders>
              <w:top w:val="single" w:sz="6" w:space="0" w:color="auto"/>
              <w:left w:val="single" w:sz="6" w:space="0" w:color="auto"/>
              <w:right w:val="single" w:sz="6" w:space="0" w:color="auto"/>
            </w:tcBorders>
          </w:tcPr>
          <w:p w14:paraId="0CF0598C" w14:textId="77777777" w:rsidR="00941720" w:rsidRPr="00C60EFB" w:rsidRDefault="00941720" w:rsidP="00F71562">
            <w:pPr>
              <w:snapToGrid w:val="0"/>
              <w:spacing w:before="20" w:after="27"/>
              <w:jc w:val="both"/>
              <w:rPr>
                <w:rFonts w:ascii="Arial" w:hAnsi="Arial" w:cs="Arial"/>
                <w:sz w:val="16"/>
                <w:szCs w:val="16"/>
              </w:rPr>
            </w:pPr>
          </w:p>
        </w:tc>
      </w:tr>
      <w:tr w:rsidR="00941720" w:rsidRPr="00C60EFB" w14:paraId="68A3D215"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781351B9" w14:textId="77777777" w:rsidR="00941720" w:rsidRPr="00C60EFB" w:rsidRDefault="00941720" w:rsidP="00F71562">
            <w:pPr>
              <w:snapToGrid w:val="0"/>
              <w:spacing w:before="20" w:after="27"/>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183318C6" w14:textId="77777777" w:rsidR="00941720" w:rsidRPr="00C60EFB" w:rsidRDefault="00941720" w:rsidP="00F71562">
            <w:pPr>
              <w:snapToGrid w:val="0"/>
              <w:spacing w:before="20" w:after="27"/>
              <w:jc w:val="both"/>
              <w:rPr>
                <w:rFonts w:ascii="Arial" w:hAnsi="Arial" w:cs="Arial"/>
                <w:sz w:val="16"/>
                <w:szCs w:val="16"/>
              </w:rPr>
            </w:pPr>
            <w:r w:rsidRPr="00C60EFB">
              <w:rPr>
                <w:rFonts w:ascii="Arial" w:hAnsi="Arial" w:cs="Arial"/>
                <w:sz w:val="16"/>
                <w:szCs w:val="16"/>
              </w:rPr>
              <w:t>Soluciónes oftálmicas a base de maleato de timolol y clorhidrato de pilocarpina.</w:t>
            </w:r>
          </w:p>
        </w:tc>
        <w:tc>
          <w:tcPr>
            <w:tcW w:w="4106" w:type="dxa"/>
            <w:vMerge/>
            <w:tcBorders>
              <w:left w:val="single" w:sz="6" w:space="0" w:color="auto"/>
              <w:bottom w:val="single" w:sz="6" w:space="0" w:color="auto"/>
              <w:right w:val="single" w:sz="6" w:space="0" w:color="auto"/>
            </w:tcBorders>
          </w:tcPr>
          <w:p w14:paraId="7B4A336D" w14:textId="77777777" w:rsidR="00941720" w:rsidRPr="00C60EFB" w:rsidRDefault="00941720" w:rsidP="00F71562">
            <w:pPr>
              <w:snapToGrid w:val="0"/>
              <w:spacing w:before="20" w:after="27"/>
              <w:jc w:val="both"/>
              <w:rPr>
                <w:rFonts w:ascii="Arial" w:hAnsi="Arial" w:cs="Arial"/>
                <w:sz w:val="16"/>
                <w:szCs w:val="16"/>
              </w:rPr>
            </w:pPr>
          </w:p>
        </w:tc>
      </w:tr>
      <w:tr w:rsidR="00941720" w:rsidRPr="00C60EFB" w14:paraId="1D1E1C78"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6FBF68A3" w14:textId="77777777" w:rsidR="00941720" w:rsidRPr="00C60EFB" w:rsidRDefault="00941720" w:rsidP="00F71562">
            <w:pPr>
              <w:snapToGrid w:val="0"/>
              <w:spacing w:before="20" w:after="27"/>
              <w:jc w:val="both"/>
              <w:rPr>
                <w:rFonts w:ascii="Arial" w:hAnsi="Arial" w:cs="Arial"/>
                <w:sz w:val="16"/>
                <w:szCs w:val="16"/>
              </w:rPr>
            </w:pPr>
          </w:p>
        </w:tc>
      </w:tr>
      <w:tr w:rsidR="00941720" w:rsidRPr="00C60EFB" w14:paraId="5FBC7295"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2736E6C3" w14:textId="77777777" w:rsidR="00941720" w:rsidRPr="00C60EFB" w:rsidRDefault="00941720" w:rsidP="00F71562">
            <w:pPr>
              <w:snapToGrid w:val="0"/>
              <w:spacing w:before="20" w:after="27"/>
              <w:jc w:val="both"/>
              <w:rPr>
                <w:rFonts w:ascii="Arial" w:hAnsi="Arial" w:cs="Arial"/>
                <w:b/>
                <w:sz w:val="16"/>
                <w:szCs w:val="16"/>
              </w:rPr>
            </w:pPr>
            <w:r w:rsidRPr="00C60EFB">
              <w:rPr>
                <w:rFonts w:ascii="Arial" w:hAnsi="Arial" w:cs="Arial"/>
                <w:b/>
                <w:sz w:val="16"/>
                <w:szCs w:val="16"/>
              </w:rPr>
              <w:t>3004.49.99</w:t>
            </w:r>
          </w:p>
        </w:tc>
        <w:tc>
          <w:tcPr>
            <w:tcW w:w="3188" w:type="dxa"/>
            <w:tcBorders>
              <w:top w:val="single" w:sz="6" w:space="0" w:color="auto"/>
              <w:left w:val="single" w:sz="6" w:space="0" w:color="auto"/>
              <w:bottom w:val="single" w:sz="6" w:space="0" w:color="auto"/>
              <w:right w:val="single" w:sz="6" w:space="0" w:color="auto"/>
            </w:tcBorders>
          </w:tcPr>
          <w:p w14:paraId="003F7F0A" w14:textId="77777777" w:rsidR="00941720" w:rsidRPr="00C60EFB" w:rsidRDefault="00941720" w:rsidP="00F71562">
            <w:pPr>
              <w:snapToGrid w:val="0"/>
              <w:spacing w:before="20" w:after="27"/>
              <w:jc w:val="both"/>
              <w:rPr>
                <w:rFonts w:ascii="Arial" w:hAnsi="Arial" w:cs="Arial"/>
                <w:b/>
                <w:sz w:val="16"/>
                <w:szCs w:val="16"/>
              </w:rPr>
            </w:pPr>
            <w:r w:rsidRPr="00C60EFB">
              <w:rPr>
                <w:rFonts w:ascii="Arial" w:hAnsi="Arial" w:cs="Arial"/>
                <w:b/>
                <w:sz w:val="16"/>
                <w:szCs w:val="16"/>
              </w:rPr>
              <w:t xml:space="preserve"> Los demás.</w:t>
            </w:r>
          </w:p>
        </w:tc>
        <w:tc>
          <w:tcPr>
            <w:tcW w:w="4106" w:type="dxa"/>
            <w:vMerge w:val="restart"/>
            <w:tcBorders>
              <w:top w:val="single" w:sz="6" w:space="0" w:color="auto"/>
              <w:left w:val="single" w:sz="6" w:space="0" w:color="auto"/>
              <w:right w:val="single" w:sz="6" w:space="0" w:color="auto"/>
            </w:tcBorders>
          </w:tcPr>
          <w:p w14:paraId="1EF95EF4" w14:textId="77777777" w:rsidR="00941720" w:rsidRPr="00C60EFB" w:rsidRDefault="00941720" w:rsidP="00F71562">
            <w:pPr>
              <w:snapToGrid w:val="0"/>
              <w:spacing w:before="20" w:after="27"/>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Los que no sean estupefacientes o psicotrópicos, o contengan dichas sustancias.</w:t>
            </w:r>
          </w:p>
        </w:tc>
      </w:tr>
      <w:tr w:rsidR="00941720" w:rsidRPr="00C60EFB" w14:paraId="20D43AD2"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5B84B257" w14:textId="77777777" w:rsidR="00941720" w:rsidRPr="00C60EFB" w:rsidRDefault="00941720" w:rsidP="00F71562">
            <w:pPr>
              <w:snapToGrid w:val="0"/>
              <w:spacing w:before="20" w:after="27"/>
              <w:jc w:val="right"/>
              <w:rPr>
                <w:rFonts w:ascii="Arial" w:hAnsi="Arial" w:cs="Arial"/>
                <w:sz w:val="16"/>
                <w:szCs w:val="16"/>
              </w:rPr>
            </w:pPr>
            <w:r w:rsidRPr="00C60EFB">
              <w:rPr>
                <w:rFonts w:ascii="Arial" w:hAnsi="Arial" w:cs="Arial"/>
                <w:sz w:val="16"/>
                <w:szCs w:val="16"/>
              </w:rPr>
              <w:t>99</w:t>
            </w:r>
          </w:p>
        </w:tc>
        <w:tc>
          <w:tcPr>
            <w:tcW w:w="3188" w:type="dxa"/>
            <w:tcBorders>
              <w:top w:val="single" w:sz="6" w:space="0" w:color="auto"/>
              <w:left w:val="single" w:sz="6" w:space="0" w:color="auto"/>
              <w:bottom w:val="single" w:sz="6" w:space="0" w:color="auto"/>
              <w:right w:val="single" w:sz="6" w:space="0" w:color="auto"/>
            </w:tcBorders>
          </w:tcPr>
          <w:p w14:paraId="0CBAA93F" w14:textId="77777777" w:rsidR="00941720" w:rsidRPr="00C60EFB" w:rsidRDefault="00941720" w:rsidP="00F71562">
            <w:pPr>
              <w:snapToGrid w:val="0"/>
              <w:spacing w:before="20" w:after="27"/>
              <w:jc w:val="both"/>
              <w:rPr>
                <w:rFonts w:ascii="Arial" w:hAnsi="Arial" w:cs="Arial"/>
                <w:sz w:val="16"/>
                <w:szCs w:val="16"/>
              </w:rPr>
            </w:pPr>
            <w:r w:rsidRPr="00C60EFB">
              <w:rPr>
                <w:rFonts w:ascii="Arial" w:hAnsi="Arial" w:cs="Arial"/>
                <w:sz w:val="16"/>
                <w:szCs w:val="16"/>
              </w:rPr>
              <w:t xml:space="preserve"> Los demás.</w:t>
            </w:r>
          </w:p>
        </w:tc>
        <w:tc>
          <w:tcPr>
            <w:tcW w:w="4106" w:type="dxa"/>
            <w:vMerge/>
            <w:tcBorders>
              <w:left w:val="single" w:sz="6" w:space="0" w:color="auto"/>
              <w:bottom w:val="single" w:sz="6" w:space="0" w:color="auto"/>
              <w:right w:val="single" w:sz="6" w:space="0" w:color="auto"/>
            </w:tcBorders>
          </w:tcPr>
          <w:p w14:paraId="6FFB901A" w14:textId="77777777" w:rsidR="00941720" w:rsidRPr="00C60EFB" w:rsidRDefault="00941720" w:rsidP="00F71562">
            <w:pPr>
              <w:snapToGrid w:val="0"/>
              <w:spacing w:before="20" w:after="27"/>
              <w:jc w:val="both"/>
              <w:rPr>
                <w:rFonts w:ascii="Arial" w:hAnsi="Arial" w:cs="Arial"/>
                <w:sz w:val="16"/>
                <w:szCs w:val="16"/>
              </w:rPr>
            </w:pPr>
          </w:p>
        </w:tc>
      </w:tr>
      <w:tr w:rsidR="00941720" w:rsidRPr="00C60EFB" w14:paraId="45E2C4AA"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08E14A0F" w14:textId="77777777" w:rsidR="00941720" w:rsidRPr="00C60EFB" w:rsidRDefault="00941720" w:rsidP="00F71562">
            <w:pPr>
              <w:snapToGrid w:val="0"/>
              <w:spacing w:before="20" w:after="27"/>
              <w:jc w:val="both"/>
              <w:rPr>
                <w:rFonts w:ascii="Arial" w:hAnsi="Arial" w:cs="Arial"/>
                <w:sz w:val="16"/>
                <w:szCs w:val="16"/>
              </w:rPr>
            </w:pPr>
          </w:p>
        </w:tc>
      </w:tr>
      <w:tr w:rsidR="00941720" w:rsidRPr="00C60EFB" w14:paraId="1FF8F01E"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279F95D6" w14:textId="77777777" w:rsidR="00941720" w:rsidRPr="00C60EFB" w:rsidRDefault="00941720" w:rsidP="00F71562">
            <w:pPr>
              <w:snapToGrid w:val="0"/>
              <w:spacing w:before="20" w:after="27"/>
              <w:jc w:val="both"/>
              <w:rPr>
                <w:rFonts w:ascii="Arial" w:hAnsi="Arial" w:cs="Arial"/>
                <w:b/>
                <w:sz w:val="16"/>
                <w:szCs w:val="16"/>
              </w:rPr>
            </w:pPr>
            <w:r w:rsidRPr="00C60EFB">
              <w:rPr>
                <w:rFonts w:ascii="Arial" w:hAnsi="Arial" w:cs="Arial"/>
                <w:b/>
                <w:sz w:val="16"/>
                <w:szCs w:val="16"/>
              </w:rPr>
              <w:t>3004.50.01</w:t>
            </w:r>
          </w:p>
        </w:tc>
        <w:tc>
          <w:tcPr>
            <w:tcW w:w="3188" w:type="dxa"/>
            <w:tcBorders>
              <w:top w:val="single" w:sz="6" w:space="0" w:color="auto"/>
              <w:left w:val="single" w:sz="6" w:space="0" w:color="auto"/>
              <w:bottom w:val="single" w:sz="6" w:space="0" w:color="auto"/>
              <w:right w:val="single" w:sz="6" w:space="0" w:color="auto"/>
            </w:tcBorders>
          </w:tcPr>
          <w:p w14:paraId="3043F1AF" w14:textId="77777777" w:rsidR="00941720" w:rsidRPr="00C60EFB" w:rsidRDefault="00941720" w:rsidP="00F71562">
            <w:pPr>
              <w:snapToGrid w:val="0"/>
              <w:spacing w:before="20" w:after="27"/>
              <w:jc w:val="both"/>
              <w:rPr>
                <w:rFonts w:ascii="Arial" w:hAnsi="Arial" w:cs="Arial"/>
                <w:b/>
                <w:sz w:val="16"/>
                <w:szCs w:val="16"/>
              </w:rPr>
            </w:pPr>
            <w:r w:rsidRPr="00C60EFB">
              <w:rPr>
                <w:rFonts w:ascii="Arial" w:hAnsi="Arial" w:cs="Arial"/>
                <w:b/>
                <w:sz w:val="16"/>
                <w:szCs w:val="16"/>
              </w:rPr>
              <w:t>Medicamentos en tabletas de núcleos múltiples y desintegración retardada.</w:t>
            </w:r>
          </w:p>
        </w:tc>
        <w:tc>
          <w:tcPr>
            <w:tcW w:w="4106" w:type="dxa"/>
            <w:vMerge w:val="restart"/>
            <w:tcBorders>
              <w:top w:val="single" w:sz="6" w:space="0" w:color="auto"/>
              <w:left w:val="single" w:sz="6" w:space="0" w:color="auto"/>
              <w:right w:val="single" w:sz="6" w:space="0" w:color="auto"/>
            </w:tcBorders>
          </w:tcPr>
          <w:p w14:paraId="399B903B" w14:textId="77777777" w:rsidR="00941720" w:rsidRPr="00C60EFB" w:rsidRDefault="00941720" w:rsidP="00F71562">
            <w:pPr>
              <w:snapToGrid w:val="0"/>
              <w:spacing w:before="20" w:after="27"/>
              <w:jc w:val="both"/>
              <w:rPr>
                <w:rFonts w:ascii="Arial" w:hAnsi="Arial" w:cs="Arial"/>
                <w:b/>
                <w:sz w:val="16"/>
                <w:szCs w:val="16"/>
              </w:rPr>
            </w:pPr>
          </w:p>
        </w:tc>
      </w:tr>
      <w:tr w:rsidR="00941720" w:rsidRPr="00C60EFB" w14:paraId="5800DB6C"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2C2069B8" w14:textId="77777777" w:rsidR="00941720" w:rsidRPr="00C60EFB" w:rsidRDefault="00941720" w:rsidP="00F71562">
            <w:pPr>
              <w:snapToGrid w:val="0"/>
              <w:spacing w:before="20" w:after="27"/>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728481DF" w14:textId="77777777" w:rsidR="00941720" w:rsidRPr="00C60EFB" w:rsidRDefault="00941720" w:rsidP="00F71562">
            <w:pPr>
              <w:snapToGrid w:val="0"/>
              <w:spacing w:before="20" w:after="27"/>
              <w:jc w:val="both"/>
              <w:rPr>
                <w:rFonts w:ascii="Arial" w:hAnsi="Arial" w:cs="Arial"/>
                <w:sz w:val="16"/>
                <w:szCs w:val="16"/>
              </w:rPr>
            </w:pPr>
            <w:r w:rsidRPr="00C60EFB">
              <w:rPr>
                <w:rFonts w:ascii="Arial" w:hAnsi="Arial" w:cs="Arial"/>
                <w:sz w:val="16"/>
                <w:szCs w:val="16"/>
              </w:rPr>
              <w:t>Medicamentos en tabletas de núcleos múltiples y desintegración retardada.</w:t>
            </w:r>
          </w:p>
        </w:tc>
        <w:tc>
          <w:tcPr>
            <w:tcW w:w="4106" w:type="dxa"/>
            <w:vMerge/>
            <w:tcBorders>
              <w:left w:val="single" w:sz="6" w:space="0" w:color="auto"/>
              <w:bottom w:val="single" w:sz="6" w:space="0" w:color="auto"/>
              <w:right w:val="single" w:sz="6" w:space="0" w:color="auto"/>
            </w:tcBorders>
          </w:tcPr>
          <w:p w14:paraId="60773388" w14:textId="77777777" w:rsidR="00941720" w:rsidRPr="00C60EFB" w:rsidRDefault="00941720" w:rsidP="00F71562">
            <w:pPr>
              <w:snapToGrid w:val="0"/>
              <w:spacing w:before="20" w:after="27"/>
              <w:jc w:val="both"/>
              <w:rPr>
                <w:rFonts w:ascii="Arial" w:hAnsi="Arial" w:cs="Arial"/>
                <w:sz w:val="16"/>
                <w:szCs w:val="16"/>
              </w:rPr>
            </w:pPr>
          </w:p>
        </w:tc>
      </w:tr>
      <w:tr w:rsidR="00941720" w:rsidRPr="00C60EFB" w14:paraId="62418E9A"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33EE911B" w14:textId="77777777" w:rsidR="00941720" w:rsidRPr="00C60EFB" w:rsidRDefault="00941720" w:rsidP="00F71562">
            <w:pPr>
              <w:snapToGrid w:val="0"/>
              <w:spacing w:before="20" w:after="27"/>
              <w:jc w:val="both"/>
              <w:rPr>
                <w:rFonts w:ascii="Arial" w:hAnsi="Arial" w:cs="Arial"/>
                <w:sz w:val="16"/>
                <w:szCs w:val="16"/>
              </w:rPr>
            </w:pPr>
          </w:p>
        </w:tc>
      </w:tr>
      <w:tr w:rsidR="00941720" w:rsidRPr="00C60EFB" w14:paraId="0BB0644D"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080882F7" w14:textId="77777777" w:rsidR="00941720" w:rsidRPr="00C60EFB" w:rsidRDefault="00941720" w:rsidP="00F71562">
            <w:pPr>
              <w:snapToGrid w:val="0"/>
              <w:spacing w:before="20" w:after="27"/>
              <w:jc w:val="both"/>
              <w:rPr>
                <w:rFonts w:ascii="Arial" w:hAnsi="Arial" w:cs="Arial"/>
                <w:b/>
                <w:sz w:val="16"/>
                <w:szCs w:val="16"/>
              </w:rPr>
            </w:pPr>
            <w:r w:rsidRPr="00C60EFB">
              <w:rPr>
                <w:rFonts w:ascii="Arial" w:hAnsi="Arial" w:cs="Arial"/>
                <w:b/>
                <w:sz w:val="16"/>
                <w:szCs w:val="16"/>
              </w:rPr>
              <w:t>3004.50.02</w:t>
            </w:r>
          </w:p>
        </w:tc>
        <w:tc>
          <w:tcPr>
            <w:tcW w:w="3188" w:type="dxa"/>
            <w:tcBorders>
              <w:top w:val="single" w:sz="6" w:space="0" w:color="auto"/>
              <w:left w:val="single" w:sz="6" w:space="0" w:color="auto"/>
              <w:bottom w:val="single" w:sz="6" w:space="0" w:color="auto"/>
              <w:right w:val="single" w:sz="6" w:space="0" w:color="auto"/>
            </w:tcBorders>
          </w:tcPr>
          <w:p w14:paraId="4994E91D" w14:textId="77777777" w:rsidR="00941720" w:rsidRPr="00C60EFB" w:rsidRDefault="00941720" w:rsidP="00F71562">
            <w:pPr>
              <w:snapToGrid w:val="0"/>
              <w:spacing w:before="20" w:after="27"/>
              <w:jc w:val="both"/>
              <w:rPr>
                <w:rFonts w:ascii="Arial" w:hAnsi="Arial" w:cs="Arial"/>
                <w:b/>
                <w:sz w:val="16"/>
                <w:szCs w:val="16"/>
              </w:rPr>
            </w:pPr>
            <w:r w:rsidRPr="00C60EFB">
              <w:rPr>
                <w:rFonts w:ascii="Arial" w:hAnsi="Arial" w:cs="Arial"/>
                <w:b/>
                <w:sz w:val="16"/>
                <w:szCs w:val="16"/>
              </w:rPr>
              <w:t>Antineuríticos a base de enzima proteolítica asociada con vitaminas B1 y B12, inyectable.</w:t>
            </w:r>
          </w:p>
        </w:tc>
        <w:tc>
          <w:tcPr>
            <w:tcW w:w="4106" w:type="dxa"/>
            <w:vMerge w:val="restart"/>
            <w:tcBorders>
              <w:top w:val="single" w:sz="6" w:space="0" w:color="auto"/>
              <w:left w:val="single" w:sz="6" w:space="0" w:color="auto"/>
              <w:right w:val="single" w:sz="6" w:space="0" w:color="auto"/>
            </w:tcBorders>
          </w:tcPr>
          <w:p w14:paraId="70BFDDE4" w14:textId="77777777" w:rsidR="00941720" w:rsidRPr="00C60EFB" w:rsidRDefault="00941720" w:rsidP="00F71562">
            <w:pPr>
              <w:snapToGrid w:val="0"/>
              <w:spacing w:before="20" w:after="27"/>
              <w:jc w:val="both"/>
              <w:rPr>
                <w:rFonts w:ascii="Arial" w:hAnsi="Arial" w:cs="Arial"/>
                <w:sz w:val="16"/>
                <w:szCs w:val="16"/>
              </w:rPr>
            </w:pPr>
          </w:p>
        </w:tc>
      </w:tr>
      <w:tr w:rsidR="00941720" w:rsidRPr="00C60EFB" w14:paraId="026DE5F2"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090483D1" w14:textId="77777777" w:rsidR="00941720" w:rsidRPr="00C60EFB" w:rsidRDefault="00941720" w:rsidP="00F71562">
            <w:pPr>
              <w:snapToGrid w:val="0"/>
              <w:spacing w:before="20" w:after="27"/>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0D4191FD" w14:textId="77777777" w:rsidR="00941720" w:rsidRPr="00C60EFB" w:rsidRDefault="00941720" w:rsidP="00F71562">
            <w:pPr>
              <w:snapToGrid w:val="0"/>
              <w:spacing w:before="20" w:after="27"/>
              <w:jc w:val="both"/>
              <w:rPr>
                <w:rFonts w:ascii="Arial" w:hAnsi="Arial" w:cs="Arial"/>
                <w:sz w:val="16"/>
                <w:szCs w:val="16"/>
              </w:rPr>
            </w:pPr>
            <w:r w:rsidRPr="00C60EFB">
              <w:rPr>
                <w:rFonts w:ascii="Arial" w:hAnsi="Arial" w:cs="Arial"/>
                <w:sz w:val="16"/>
                <w:szCs w:val="16"/>
              </w:rPr>
              <w:t>Antineuríticos a base de enzima proteolítica asociada con vitaminas B1 y B12, inyectable.</w:t>
            </w:r>
          </w:p>
        </w:tc>
        <w:tc>
          <w:tcPr>
            <w:tcW w:w="4106" w:type="dxa"/>
            <w:vMerge/>
            <w:tcBorders>
              <w:left w:val="single" w:sz="6" w:space="0" w:color="auto"/>
              <w:bottom w:val="single" w:sz="6" w:space="0" w:color="auto"/>
              <w:right w:val="single" w:sz="6" w:space="0" w:color="auto"/>
            </w:tcBorders>
          </w:tcPr>
          <w:p w14:paraId="278A5F11" w14:textId="77777777" w:rsidR="00941720" w:rsidRPr="00C60EFB" w:rsidRDefault="00941720" w:rsidP="00F71562">
            <w:pPr>
              <w:snapToGrid w:val="0"/>
              <w:spacing w:before="20" w:after="27"/>
              <w:jc w:val="both"/>
              <w:rPr>
                <w:rFonts w:ascii="Arial" w:hAnsi="Arial" w:cs="Arial"/>
                <w:sz w:val="16"/>
                <w:szCs w:val="16"/>
              </w:rPr>
            </w:pPr>
          </w:p>
        </w:tc>
      </w:tr>
      <w:tr w:rsidR="00941720" w:rsidRPr="00C60EFB" w14:paraId="27DD7F80"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4D1B356D" w14:textId="77777777" w:rsidR="00941720" w:rsidRPr="00C60EFB" w:rsidRDefault="00941720" w:rsidP="00F71562">
            <w:pPr>
              <w:snapToGrid w:val="0"/>
              <w:spacing w:before="20" w:after="27"/>
              <w:jc w:val="both"/>
              <w:rPr>
                <w:rFonts w:ascii="Arial" w:hAnsi="Arial" w:cs="Arial"/>
                <w:sz w:val="16"/>
                <w:szCs w:val="16"/>
              </w:rPr>
            </w:pPr>
          </w:p>
        </w:tc>
      </w:tr>
      <w:tr w:rsidR="00941720" w:rsidRPr="00C60EFB" w14:paraId="332A516D"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7771275D" w14:textId="77777777" w:rsidR="00941720" w:rsidRPr="00C60EFB" w:rsidRDefault="00941720" w:rsidP="00F71562">
            <w:pPr>
              <w:snapToGrid w:val="0"/>
              <w:spacing w:before="20" w:after="27"/>
              <w:jc w:val="both"/>
              <w:rPr>
                <w:rFonts w:ascii="Arial" w:hAnsi="Arial" w:cs="Arial"/>
                <w:b/>
                <w:sz w:val="16"/>
                <w:szCs w:val="16"/>
              </w:rPr>
            </w:pPr>
            <w:r w:rsidRPr="00C60EFB">
              <w:rPr>
                <w:rFonts w:ascii="Arial" w:hAnsi="Arial" w:cs="Arial"/>
                <w:b/>
                <w:sz w:val="16"/>
                <w:szCs w:val="16"/>
              </w:rPr>
              <w:t>3004.50.99</w:t>
            </w:r>
          </w:p>
        </w:tc>
        <w:tc>
          <w:tcPr>
            <w:tcW w:w="3188" w:type="dxa"/>
            <w:tcBorders>
              <w:top w:val="single" w:sz="6" w:space="0" w:color="auto"/>
              <w:left w:val="single" w:sz="6" w:space="0" w:color="auto"/>
              <w:bottom w:val="single" w:sz="6" w:space="0" w:color="auto"/>
              <w:right w:val="single" w:sz="6" w:space="0" w:color="auto"/>
            </w:tcBorders>
          </w:tcPr>
          <w:p w14:paraId="4B002122" w14:textId="77777777" w:rsidR="00941720" w:rsidRPr="00C60EFB" w:rsidRDefault="00941720" w:rsidP="00F71562">
            <w:pPr>
              <w:snapToGrid w:val="0"/>
              <w:spacing w:before="20" w:after="27"/>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14:paraId="5F03E30D" w14:textId="77777777" w:rsidR="00941720" w:rsidRPr="00C60EFB" w:rsidRDefault="00941720" w:rsidP="00F71562">
            <w:pPr>
              <w:snapToGrid w:val="0"/>
              <w:spacing w:before="20" w:after="27"/>
              <w:jc w:val="both"/>
              <w:rPr>
                <w:rFonts w:ascii="Arial" w:hAnsi="Arial" w:cs="Arial"/>
                <w:sz w:val="16"/>
                <w:szCs w:val="16"/>
              </w:rPr>
            </w:pPr>
          </w:p>
        </w:tc>
      </w:tr>
      <w:tr w:rsidR="00941720" w:rsidRPr="00C60EFB" w14:paraId="6B45CA43"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7982850E" w14:textId="77777777" w:rsidR="00941720" w:rsidRPr="00C60EFB" w:rsidRDefault="00941720" w:rsidP="00F71562">
            <w:pPr>
              <w:snapToGrid w:val="0"/>
              <w:spacing w:before="20" w:after="27"/>
              <w:jc w:val="right"/>
              <w:rPr>
                <w:rFonts w:ascii="Arial" w:hAnsi="Arial" w:cs="Arial"/>
                <w:sz w:val="16"/>
                <w:szCs w:val="16"/>
              </w:rPr>
            </w:pPr>
            <w:r w:rsidRPr="00C60EFB">
              <w:rPr>
                <w:rFonts w:ascii="Arial" w:hAnsi="Arial" w:cs="Arial"/>
                <w:sz w:val="16"/>
                <w:szCs w:val="16"/>
              </w:rPr>
              <w:t>01</w:t>
            </w:r>
          </w:p>
        </w:tc>
        <w:tc>
          <w:tcPr>
            <w:tcW w:w="3188" w:type="dxa"/>
            <w:tcBorders>
              <w:top w:val="single" w:sz="6" w:space="0" w:color="auto"/>
              <w:left w:val="single" w:sz="6" w:space="0" w:color="auto"/>
              <w:bottom w:val="single" w:sz="6" w:space="0" w:color="auto"/>
              <w:right w:val="single" w:sz="6" w:space="0" w:color="auto"/>
            </w:tcBorders>
          </w:tcPr>
          <w:p w14:paraId="1F376EB6" w14:textId="77777777" w:rsidR="00941720" w:rsidRPr="00C60EFB" w:rsidRDefault="00941720" w:rsidP="00F71562">
            <w:pPr>
              <w:snapToGrid w:val="0"/>
              <w:spacing w:before="20" w:after="27"/>
              <w:jc w:val="both"/>
              <w:rPr>
                <w:rFonts w:ascii="Arial" w:hAnsi="Arial" w:cs="Arial"/>
                <w:sz w:val="16"/>
                <w:szCs w:val="16"/>
              </w:rPr>
            </w:pPr>
            <w:r w:rsidRPr="00C60EFB">
              <w:rPr>
                <w:rFonts w:ascii="Arial" w:hAnsi="Arial" w:cs="Arial"/>
                <w:sz w:val="16"/>
                <w:szCs w:val="16"/>
              </w:rPr>
              <w:t>Medicamentos a base de vitaminas, o de vitaminas con lipotrópicos, o de vitaminas con minerales, en cápsulas de gelatina blanda, aun cuando se presenten en sobres tropicalizados.</w:t>
            </w:r>
          </w:p>
        </w:tc>
        <w:tc>
          <w:tcPr>
            <w:tcW w:w="4106" w:type="dxa"/>
            <w:vMerge/>
            <w:tcBorders>
              <w:left w:val="single" w:sz="6" w:space="0" w:color="auto"/>
              <w:right w:val="single" w:sz="6" w:space="0" w:color="auto"/>
            </w:tcBorders>
          </w:tcPr>
          <w:p w14:paraId="2C9F0313" w14:textId="77777777" w:rsidR="00941720" w:rsidRPr="00C60EFB" w:rsidRDefault="00941720" w:rsidP="00F71562">
            <w:pPr>
              <w:snapToGrid w:val="0"/>
              <w:spacing w:before="20" w:after="27"/>
              <w:jc w:val="both"/>
              <w:rPr>
                <w:rFonts w:ascii="Arial" w:hAnsi="Arial" w:cs="Arial"/>
                <w:sz w:val="16"/>
                <w:szCs w:val="16"/>
              </w:rPr>
            </w:pPr>
          </w:p>
        </w:tc>
      </w:tr>
      <w:tr w:rsidR="00941720" w:rsidRPr="00C60EFB" w14:paraId="4BE8A229"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6F6D6ECA" w14:textId="77777777" w:rsidR="00941720" w:rsidRPr="00C60EFB" w:rsidRDefault="00941720" w:rsidP="00F71562">
            <w:pPr>
              <w:snapToGrid w:val="0"/>
              <w:spacing w:before="20" w:after="27"/>
              <w:jc w:val="right"/>
              <w:rPr>
                <w:rFonts w:ascii="Arial" w:hAnsi="Arial" w:cs="Arial"/>
                <w:sz w:val="16"/>
                <w:szCs w:val="16"/>
              </w:rPr>
            </w:pPr>
            <w:r w:rsidRPr="00C60EFB">
              <w:rPr>
                <w:rFonts w:ascii="Arial" w:hAnsi="Arial" w:cs="Arial"/>
                <w:sz w:val="16"/>
                <w:szCs w:val="16"/>
              </w:rPr>
              <w:t>99</w:t>
            </w:r>
          </w:p>
        </w:tc>
        <w:tc>
          <w:tcPr>
            <w:tcW w:w="3188" w:type="dxa"/>
            <w:tcBorders>
              <w:top w:val="single" w:sz="6" w:space="0" w:color="auto"/>
              <w:left w:val="single" w:sz="6" w:space="0" w:color="auto"/>
              <w:bottom w:val="single" w:sz="6" w:space="0" w:color="auto"/>
              <w:right w:val="single" w:sz="6" w:space="0" w:color="auto"/>
            </w:tcBorders>
          </w:tcPr>
          <w:p w14:paraId="54401E5D" w14:textId="77777777" w:rsidR="00941720" w:rsidRPr="00C60EFB" w:rsidRDefault="00941720" w:rsidP="00F71562">
            <w:pPr>
              <w:snapToGrid w:val="0"/>
              <w:spacing w:before="20" w:after="27"/>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14:paraId="3AD9ADAD" w14:textId="77777777" w:rsidR="00941720" w:rsidRPr="00C60EFB" w:rsidRDefault="00941720" w:rsidP="00F71562">
            <w:pPr>
              <w:snapToGrid w:val="0"/>
              <w:spacing w:before="20" w:after="27"/>
              <w:jc w:val="both"/>
              <w:rPr>
                <w:rFonts w:ascii="Arial" w:hAnsi="Arial" w:cs="Arial"/>
                <w:sz w:val="16"/>
                <w:szCs w:val="16"/>
              </w:rPr>
            </w:pPr>
          </w:p>
        </w:tc>
      </w:tr>
      <w:tr w:rsidR="00941720" w:rsidRPr="00C60EFB" w14:paraId="78C28473"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36A1D058" w14:textId="77777777" w:rsidR="00941720" w:rsidRPr="00C60EFB" w:rsidRDefault="00941720" w:rsidP="00F71562">
            <w:pPr>
              <w:snapToGrid w:val="0"/>
              <w:spacing w:before="20" w:after="27"/>
              <w:jc w:val="both"/>
              <w:rPr>
                <w:rFonts w:ascii="Arial" w:hAnsi="Arial" w:cs="Arial"/>
                <w:sz w:val="16"/>
                <w:szCs w:val="16"/>
              </w:rPr>
            </w:pPr>
          </w:p>
        </w:tc>
      </w:tr>
      <w:tr w:rsidR="00941720" w:rsidRPr="00C60EFB" w14:paraId="19ACCF6C"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596030BA" w14:textId="77777777" w:rsidR="00941720" w:rsidRPr="00C60EFB" w:rsidRDefault="00941720" w:rsidP="00F71562">
            <w:pPr>
              <w:snapToGrid w:val="0"/>
              <w:spacing w:before="20" w:after="27"/>
              <w:jc w:val="both"/>
              <w:rPr>
                <w:rFonts w:ascii="Arial" w:hAnsi="Arial" w:cs="Arial"/>
                <w:b/>
                <w:sz w:val="16"/>
                <w:szCs w:val="16"/>
              </w:rPr>
            </w:pPr>
            <w:r w:rsidRPr="00C60EFB">
              <w:rPr>
                <w:rFonts w:ascii="Arial" w:hAnsi="Arial" w:cs="Arial"/>
                <w:b/>
                <w:sz w:val="16"/>
                <w:szCs w:val="16"/>
              </w:rPr>
              <w:t>3004.60.91</w:t>
            </w:r>
          </w:p>
        </w:tc>
        <w:tc>
          <w:tcPr>
            <w:tcW w:w="3188" w:type="dxa"/>
            <w:tcBorders>
              <w:top w:val="single" w:sz="6" w:space="0" w:color="auto"/>
              <w:left w:val="single" w:sz="6" w:space="0" w:color="auto"/>
              <w:bottom w:val="single" w:sz="6" w:space="0" w:color="auto"/>
              <w:right w:val="single" w:sz="6" w:space="0" w:color="auto"/>
            </w:tcBorders>
          </w:tcPr>
          <w:p w14:paraId="5A3A40A3" w14:textId="77777777" w:rsidR="00941720" w:rsidRPr="00C60EFB" w:rsidRDefault="00941720" w:rsidP="00F71562">
            <w:pPr>
              <w:snapToGrid w:val="0"/>
              <w:spacing w:before="20" w:after="27"/>
              <w:jc w:val="both"/>
              <w:rPr>
                <w:rFonts w:ascii="Arial" w:hAnsi="Arial" w:cs="Arial"/>
                <w:b/>
                <w:sz w:val="16"/>
                <w:szCs w:val="16"/>
              </w:rPr>
            </w:pPr>
            <w:r w:rsidRPr="00C60EFB">
              <w:rPr>
                <w:rFonts w:ascii="Arial" w:hAnsi="Arial" w:cs="Arial"/>
                <w:b/>
                <w:sz w:val="16"/>
                <w:szCs w:val="16"/>
              </w:rPr>
              <w:t>Los demás, que contengan los principios activos contra la malaria (paludismo) descritos en la Nota 2 de subpartida del presente Capítulo.</w:t>
            </w:r>
          </w:p>
        </w:tc>
        <w:tc>
          <w:tcPr>
            <w:tcW w:w="4106" w:type="dxa"/>
            <w:vMerge w:val="restart"/>
            <w:tcBorders>
              <w:top w:val="single" w:sz="6" w:space="0" w:color="auto"/>
              <w:left w:val="single" w:sz="6" w:space="0" w:color="auto"/>
              <w:right w:val="single" w:sz="6" w:space="0" w:color="auto"/>
            </w:tcBorders>
          </w:tcPr>
          <w:p w14:paraId="07CE8ABB" w14:textId="77777777" w:rsidR="00941720" w:rsidRPr="00C60EFB" w:rsidRDefault="00941720" w:rsidP="00F71562">
            <w:pPr>
              <w:snapToGrid w:val="0"/>
              <w:spacing w:before="20" w:after="27"/>
              <w:jc w:val="both"/>
              <w:rPr>
                <w:rFonts w:ascii="Arial" w:hAnsi="Arial" w:cs="Arial"/>
                <w:sz w:val="16"/>
                <w:szCs w:val="16"/>
              </w:rPr>
            </w:pPr>
          </w:p>
        </w:tc>
      </w:tr>
      <w:tr w:rsidR="00941720" w:rsidRPr="00C60EFB" w14:paraId="77D41361"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159E3183" w14:textId="77777777" w:rsidR="00941720" w:rsidRPr="00C60EFB" w:rsidRDefault="00941720" w:rsidP="00F71562">
            <w:pPr>
              <w:snapToGrid w:val="0"/>
              <w:spacing w:before="20" w:after="27"/>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70DE28CE" w14:textId="77777777" w:rsidR="00941720" w:rsidRPr="00C60EFB" w:rsidRDefault="00941720" w:rsidP="00F71562">
            <w:pPr>
              <w:snapToGrid w:val="0"/>
              <w:spacing w:before="20" w:after="27"/>
              <w:jc w:val="both"/>
              <w:rPr>
                <w:rFonts w:ascii="Arial" w:hAnsi="Arial" w:cs="Arial"/>
                <w:sz w:val="16"/>
                <w:szCs w:val="16"/>
              </w:rPr>
            </w:pPr>
            <w:r w:rsidRPr="00C60EFB">
              <w:rPr>
                <w:rFonts w:ascii="Arial" w:hAnsi="Arial" w:cs="Arial"/>
                <w:sz w:val="16"/>
                <w:szCs w:val="16"/>
              </w:rPr>
              <w:t>Los demás, que contengan los principios activos contra la malaria (paludismo) descritos en la Nota 2 de subpartida del presente Capítulo.</w:t>
            </w:r>
          </w:p>
        </w:tc>
        <w:tc>
          <w:tcPr>
            <w:tcW w:w="4106" w:type="dxa"/>
            <w:vMerge/>
            <w:tcBorders>
              <w:left w:val="single" w:sz="6" w:space="0" w:color="auto"/>
              <w:bottom w:val="single" w:sz="6" w:space="0" w:color="auto"/>
              <w:right w:val="single" w:sz="6" w:space="0" w:color="auto"/>
            </w:tcBorders>
          </w:tcPr>
          <w:p w14:paraId="15D06C36" w14:textId="77777777" w:rsidR="00941720" w:rsidRPr="00C60EFB" w:rsidRDefault="00941720" w:rsidP="00F71562">
            <w:pPr>
              <w:snapToGrid w:val="0"/>
              <w:spacing w:before="20" w:after="27"/>
              <w:jc w:val="both"/>
              <w:rPr>
                <w:rFonts w:ascii="Arial" w:hAnsi="Arial" w:cs="Arial"/>
                <w:sz w:val="16"/>
                <w:szCs w:val="16"/>
              </w:rPr>
            </w:pPr>
          </w:p>
        </w:tc>
      </w:tr>
      <w:tr w:rsidR="00941720" w:rsidRPr="00C60EFB" w14:paraId="5C8EACEF"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1DF8602F" w14:textId="77777777" w:rsidR="00941720" w:rsidRPr="00C60EFB" w:rsidRDefault="00941720" w:rsidP="00F71562">
            <w:pPr>
              <w:snapToGrid w:val="0"/>
              <w:spacing w:before="20" w:after="27"/>
              <w:jc w:val="both"/>
              <w:rPr>
                <w:rFonts w:ascii="Arial" w:hAnsi="Arial" w:cs="Arial"/>
                <w:sz w:val="16"/>
                <w:szCs w:val="16"/>
              </w:rPr>
            </w:pPr>
          </w:p>
        </w:tc>
      </w:tr>
      <w:tr w:rsidR="00941720" w:rsidRPr="00C60EFB" w14:paraId="5B5001A8"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688D4010" w14:textId="77777777" w:rsidR="00941720" w:rsidRPr="00C60EFB" w:rsidRDefault="00941720" w:rsidP="00F71562">
            <w:pPr>
              <w:snapToGrid w:val="0"/>
              <w:spacing w:before="20" w:after="27"/>
              <w:jc w:val="both"/>
              <w:rPr>
                <w:rFonts w:ascii="Arial" w:hAnsi="Arial" w:cs="Arial"/>
                <w:b/>
                <w:sz w:val="16"/>
                <w:szCs w:val="16"/>
              </w:rPr>
            </w:pPr>
            <w:r w:rsidRPr="00C60EFB">
              <w:rPr>
                <w:rFonts w:ascii="Arial" w:hAnsi="Arial" w:cs="Arial"/>
                <w:b/>
                <w:sz w:val="16"/>
                <w:szCs w:val="16"/>
              </w:rPr>
              <w:t>3004.90.01</w:t>
            </w:r>
          </w:p>
        </w:tc>
        <w:tc>
          <w:tcPr>
            <w:tcW w:w="3188" w:type="dxa"/>
            <w:tcBorders>
              <w:top w:val="single" w:sz="6" w:space="0" w:color="auto"/>
              <w:left w:val="single" w:sz="6" w:space="0" w:color="auto"/>
              <w:bottom w:val="single" w:sz="6" w:space="0" w:color="auto"/>
              <w:right w:val="single" w:sz="6" w:space="0" w:color="auto"/>
            </w:tcBorders>
          </w:tcPr>
          <w:p w14:paraId="0DDF8D97" w14:textId="77777777" w:rsidR="00941720" w:rsidRPr="00C60EFB" w:rsidRDefault="00941720" w:rsidP="00F71562">
            <w:pPr>
              <w:snapToGrid w:val="0"/>
              <w:spacing w:before="20" w:after="27"/>
              <w:jc w:val="both"/>
              <w:rPr>
                <w:rFonts w:ascii="Arial" w:hAnsi="Arial" w:cs="Arial"/>
                <w:b/>
                <w:sz w:val="16"/>
                <w:szCs w:val="16"/>
              </w:rPr>
            </w:pPr>
            <w:r w:rsidRPr="00C60EFB">
              <w:rPr>
                <w:rFonts w:ascii="Arial" w:hAnsi="Arial" w:cs="Arial"/>
                <w:b/>
                <w:sz w:val="16"/>
                <w:szCs w:val="16"/>
              </w:rPr>
              <w:t>Preparaciones a base de cal sodada.</w:t>
            </w:r>
          </w:p>
        </w:tc>
        <w:tc>
          <w:tcPr>
            <w:tcW w:w="4106" w:type="dxa"/>
            <w:vMerge w:val="restart"/>
            <w:tcBorders>
              <w:top w:val="single" w:sz="6" w:space="0" w:color="auto"/>
              <w:left w:val="single" w:sz="6" w:space="0" w:color="auto"/>
              <w:right w:val="single" w:sz="6" w:space="0" w:color="auto"/>
            </w:tcBorders>
          </w:tcPr>
          <w:p w14:paraId="5447A349" w14:textId="77777777" w:rsidR="00941720" w:rsidRPr="00C60EFB" w:rsidRDefault="00941720" w:rsidP="00F71562">
            <w:pPr>
              <w:snapToGrid w:val="0"/>
              <w:spacing w:before="20" w:after="27"/>
              <w:jc w:val="both"/>
              <w:rPr>
                <w:rFonts w:ascii="Arial" w:hAnsi="Arial" w:cs="Arial"/>
                <w:sz w:val="16"/>
                <w:szCs w:val="16"/>
              </w:rPr>
            </w:pPr>
          </w:p>
        </w:tc>
      </w:tr>
      <w:tr w:rsidR="00941720" w:rsidRPr="00C60EFB" w14:paraId="7134CC48"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275C7794" w14:textId="77777777" w:rsidR="00941720" w:rsidRPr="00C60EFB" w:rsidRDefault="00941720" w:rsidP="00F71562">
            <w:pPr>
              <w:snapToGrid w:val="0"/>
              <w:spacing w:before="20" w:after="27"/>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216431AC" w14:textId="77777777" w:rsidR="00941720" w:rsidRPr="00C60EFB" w:rsidRDefault="00941720" w:rsidP="00F71562">
            <w:pPr>
              <w:snapToGrid w:val="0"/>
              <w:spacing w:before="20" w:after="27"/>
              <w:jc w:val="both"/>
              <w:rPr>
                <w:rFonts w:ascii="Arial" w:hAnsi="Arial" w:cs="Arial"/>
                <w:sz w:val="16"/>
                <w:szCs w:val="16"/>
              </w:rPr>
            </w:pPr>
            <w:r w:rsidRPr="00C60EFB">
              <w:rPr>
                <w:rFonts w:ascii="Arial" w:hAnsi="Arial" w:cs="Arial"/>
                <w:sz w:val="16"/>
                <w:szCs w:val="16"/>
              </w:rPr>
              <w:t>Preparaciones a base de cal sodada.</w:t>
            </w:r>
          </w:p>
        </w:tc>
        <w:tc>
          <w:tcPr>
            <w:tcW w:w="4106" w:type="dxa"/>
            <w:vMerge/>
            <w:tcBorders>
              <w:left w:val="single" w:sz="6" w:space="0" w:color="auto"/>
              <w:bottom w:val="single" w:sz="6" w:space="0" w:color="auto"/>
              <w:right w:val="single" w:sz="6" w:space="0" w:color="auto"/>
            </w:tcBorders>
          </w:tcPr>
          <w:p w14:paraId="1BD26336" w14:textId="77777777" w:rsidR="00941720" w:rsidRPr="00C60EFB" w:rsidRDefault="00941720" w:rsidP="00F71562">
            <w:pPr>
              <w:snapToGrid w:val="0"/>
              <w:spacing w:before="20" w:after="27"/>
              <w:jc w:val="both"/>
              <w:rPr>
                <w:rFonts w:ascii="Arial" w:hAnsi="Arial" w:cs="Arial"/>
                <w:sz w:val="16"/>
                <w:szCs w:val="16"/>
              </w:rPr>
            </w:pPr>
          </w:p>
        </w:tc>
      </w:tr>
      <w:tr w:rsidR="00941720" w:rsidRPr="00C60EFB" w14:paraId="377DAA42"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118DD2CE" w14:textId="77777777" w:rsidR="00941720" w:rsidRPr="00C60EFB" w:rsidRDefault="00941720" w:rsidP="00F71562">
            <w:pPr>
              <w:snapToGrid w:val="0"/>
              <w:spacing w:before="20" w:after="27"/>
              <w:jc w:val="both"/>
              <w:rPr>
                <w:rFonts w:ascii="Arial" w:hAnsi="Arial" w:cs="Arial"/>
                <w:sz w:val="16"/>
                <w:szCs w:val="16"/>
              </w:rPr>
            </w:pPr>
          </w:p>
        </w:tc>
        <w:tc>
          <w:tcPr>
            <w:tcW w:w="3188" w:type="dxa"/>
            <w:tcBorders>
              <w:top w:val="single" w:sz="6" w:space="0" w:color="auto"/>
              <w:left w:val="single" w:sz="6" w:space="0" w:color="auto"/>
              <w:bottom w:val="single" w:sz="6" w:space="0" w:color="auto"/>
              <w:right w:val="single" w:sz="6" w:space="0" w:color="auto"/>
            </w:tcBorders>
          </w:tcPr>
          <w:p w14:paraId="08DCEB00" w14:textId="77777777" w:rsidR="00941720" w:rsidRPr="00C60EFB" w:rsidRDefault="00941720" w:rsidP="00F71562">
            <w:pPr>
              <w:snapToGrid w:val="0"/>
              <w:spacing w:before="20" w:after="27"/>
              <w:jc w:val="both"/>
              <w:rPr>
                <w:rFonts w:ascii="Arial" w:hAnsi="Arial" w:cs="Arial"/>
                <w:sz w:val="16"/>
                <w:szCs w:val="16"/>
              </w:rPr>
            </w:pPr>
          </w:p>
        </w:tc>
        <w:tc>
          <w:tcPr>
            <w:tcW w:w="4106" w:type="dxa"/>
            <w:tcBorders>
              <w:top w:val="single" w:sz="6" w:space="0" w:color="auto"/>
              <w:left w:val="single" w:sz="6" w:space="0" w:color="auto"/>
              <w:bottom w:val="single" w:sz="6" w:space="0" w:color="auto"/>
              <w:right w:val="single" w:sz="6" w:space="0" w:color="auto"/>
            </w:tcBorders>
          </w:tcPr>
          <w:p w14:paraId="1E302164" w14:textId="77777777" w:rsidR="00941720" w:rsidRPr="00C60EFB" w:rsidRDefault="00941720" w:rsidP="00F71562">
            <w:pPr>
              <w:snapToGrid w:val="0"/>
              <w:spacing w:before="20" w:after="27"/>
              <w:jc w:val="both"/>
              <w:rPr>
                <w:rFonts w:ascii="Arial" w:hAnsi="Arial" w:cs="Arial"/>
                <w:sz w:val="16"/>
                <w:szCs w:val="16"/>
              </w:rPr>
            </w:pPr>
          </w:p>
        </w:tc>
      </w:tr>
      <w:tr w:rsidR="00941720" w:rsidRPr="00C60EFB" w14:paraId="6DDB8A46"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6AF970E7" w14:textId="77777777" w:rsidR="00941720" w:rsidRPr="00C60EFB" w:rsidRDefault="00941720" w:rsidP="00F71562">
            <w:pPr>
              <w:snapToGrid w:val="0"/>
              <w:spacing w:before="20" w:after="27"/>
              <w:jc w:val="both"/>
              <w:rPr>
                <w:rFonts w:ascii="Arial" w:hAnsi="Arial" w:cs="Arial"/>
                <w:b/>
                <w:sz w:val="16"/>
                <w:szCs w:val="16"/>
              </w:rPr>
            </w:pPr>
            <w:r w:rsidRPr="00C60EFB">
              <w:rPr>
                <w:rFonts w:ascii="Arial" w:hAnsi="Arial" w:cs="Arial"/>
                <w:b/>
                <w:sz w:val="16"/>
                <w:szCs w:val="16"/>
              </w:rPr>
              <w:t>3004.90.02</w:t>
            </w:r>
          </w:p>
        </w:tc>
        <w:tc>
          <w:tcPr>
            <w:tcW w:w="3188" w:type="dxa"/>
            <w:tcBorders>
              <w:top w:val="single" w:sz="6" w:space="0" w:color="auto"/>
              <w:left w:val="single" w:sz="6" w:space="0" w:color="auto"/>
              <w:bottom w:val="single" w:sz="6" w:space="0" w:color="auto"/>
              <w:right w:val="single" w:sz="6" w:space="0" w:color="auto"/>
            </w:tcBorders>
          </w:tcPr>
          <w:p w14:paraId="7E6D4054" w14:textId="77777777" w:rsidR="00941720" w:rsidRPr="00C60EFB" w:rsidRDefault="00941720" w:rsidP="00F71562">
            <w:pPr>
              <w:snapToGrid w:val="0"/>
              <w:spacing w:before="20" w:after="27"/>
              <w:jc w:val="both"/>
              <w:rPr>
                <w:rFonts w:ascii="Arial" w:hAnsi="Arial" w:cs="Arial"/>
                <w:b/>
                <w:sz w:val="16"/>
                <w:szCs w:val="16"/>
              </w:rPr>
            </w:pPr>
            <w:r w:rsidRPr="00C60EFB">
              <w:rPr>
                <w:rFonts w:ascii="Arial" w:hAnsi="Arial" w:cs="Arial"/>
                <w:b/>
                <w:sz w:val="16"/>
                <w:szCs w:val="16"/>
              </w:rPr>
              <w:t>Solución isotónica glucosada.</w:t>
            </w:r>
          </w:p>
        </w:tc>
        <w:tc>
          <w:tcPr>
            <w:tcW w:w="4106" w:type="dxa"/>
            <w:vMerge w:val="restart"/>
            <w:tcBorders>
              <w:top w:val="single" w:sz="6" w:space="0" w:color="auto"/>
              <w:left w:val="single" w:sz="6" w:space="0" w:color="auto"/>
              <w:right w:val="single" w:sz="6" w:space="0" w:color="auto"/>
            </w:tcBorders>
          </w:tcPr>
          <w:p w14:paraId="4049E4CE" w14:textId="77777777" w:rsidR="00941720" w:rsidRPr="00C60EFB" w:rsidRDefault="00941720" w:rsidP="00F71562">
            <w:pPr>
              <w:snapToGrid w:val="0"/>
              <w:spacing w:before="20" w:after="27"/>
              <w:jc w:val="both"/>
              <w:rPr>
                <w:rFonts w:ascii="Arial" w:hAnsi="Arial" w:cs="Arial"/>
                <w:sz w:val="16"/>
                <w:szCs w:val="16"/>
              </w:rPr>
            </w:pPr>
          </w:p>
        </w:tc>
      </w:tr>
      <w:tr w:rsidR="00941720" w:rsidRPr="00C60EFB" w14:paraId="52BDAAE9"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1A549EA9" w14:textId="77777777" w:rsidR="00941720" w:rsidRPr="00C60EFB" w:rsidRDefault="00941720" w:rsidP="00F71562">
            <w:pPr>
              <w:snapToGrid w:val="0"/>
              <w:spacing w:before="20" w:after="27"/>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3B577D5B" w14:textId="77777777" w:rsidR="00941720" w:rsidRPr="00C60EFB" w:rsidRDefault="00941720" w:rsidP="00F71562">
            <w:pPr>
              <w:snapToGrid w:val="0"/>
              <w:spacing w:before="20" w:after="27"/>
              <w:jc w:val="both"/>
              <w:rPr>
                <w:rFonts w:ascii="Arial" w:hAnsi="Arial" w:cs="Arial"/>
                <w:sz w:val="16"/>
                <w:szCs w:val="16"/>
              </w:rPr>
            </w:pPr>
            <w:r w:rsidRPr="00C60EFB">
              <w:rPr>
                <w:rFonts w:ascii="Arial" w:hAnsi="Arial" w:cs="Arial"/>
                <w:sz w:val="16"/>
                <w:szCs w:val="16"/>
              </w:rPr>
              <w:t>Solución isotónica glucosada.</w:t>
            </w:r>
          </w:p>
        </w:tc>
        <w:tc>
          <w:tcPr>
            <w:tcW w:w="4106" w:type="dxa"/>
            <w:vMerge/>
            <w:tcBorders>
              <w:left w:val="single" w:sz="6" w:space="0" w:color="auto"/>
              <w:bottom w:val="single" w:sz="6" w:space="0" w:color="auto"/>
              <w:right w:val="single" w:sz="6" w:space="0" w:color="auto"/>
            </w:tcBorders>
          </w:tcPr>
          <w:p w14:paraId="2670DC3C" w14:textId="77777777" w:rsidR="00941720" w:rsidRPr="00C60EFB" w:rsidRDefault="00941720" w:rsidP="00F71562">
            <w:pPr>
              <w:snapToGrid w:val="0"/>
              <w:spacing w:before="20" w:after="27"/>
              <w:jc w:val="both"/>
              <w:rPr>
                <w:rFonts w:ascii="Arial" w:hAnsi="Arial" w:cs="Arial"/>
                <w:sz w:val="16"/>
                <w:szCs w:val="16"/>
              </w:rPr>
            </w:pPr>
          </w:p>
        </w:tc>
      </w:tr>
      <w:tr w:rsidR="00941720" w:rsidRPr="00C60EFB" w14:paraId="651AFEEF"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51528090" w14:textId="77777777" w:rsidR="00941720" w:rsidRPr="00C60EFB" w:rsidRDefault="00941720" w:rsidP="00F71562">
            <w:pPr>
              <w:snapToGrid w:val="0"/>
              <w:spacing w:before="20" w:after="27"/>
              <w:jc w:val="both"/>
              <w:rPr>
                <w:rFonts w:ascii="Arial" w:hAnsi="Arial" w:cs="Arial"/>
                <w:sz w:val="16"/>
                <w:szCs w:val="16"/>
              </w:rPr>
            </w:pPr>
          </w:p>
        </w:tc>
      </w:tr>
      <w:tr w:rsidR="00941720" w:rsidRPr="00C60EFB" w14:paraId="4E3EE031"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57B302DF" w14:textId="77777777" w:rsidR="00941720" w:rsidRPr="00C60EFB" w:rsidRDefault="00941720" w:rsidP="00F71562">
            <w:pPr>
              <w:snapToGrid w:val="0"/>
              <w:spacing w:before="20" w:after="27"/>
              <w:jc w:val="both"/>
              <w:rPr>
                <w:rFonts w:ascii="Arial" w:hAnsi="Arial" w:cs="Arial"/>
                <w:b/>
                <w:sz w:val="16"/>
                <w:szCs w:val="16"/>
              </w:rPr>
            </w:pPr>
            <w:r w:rsidRPr="00C60EFB">
              <w:rPr>
                <w:rFonts w:ascii="Arial" w:hAnsi="Arial" w:cs="Arial"/>
                <w:b/>
                <w:sz w:val="16"/>
                <w:szCs w:val="16"/>
              </w:rPr>
              <w:t>3004.90.04</w:t>
            </w:r>
          </w:p>
        </w:tc>
        <w:tc>
          <w:tcPr>
            <w:tcW w:w="3188" w:type="dxa"/>
            <w:tcBorders>
              <w:top w:val="single" w:sz="6" w:space="0" w:color="auto"/>
              <w:left w:val="single" w:sz="6" w:space="0" w:color="auto"/>
              <w:bottom w:val="single" w:sz="6" w:space="0" w:color="auto"/>
              <w:right w:val="single" w:sz="6" w:space="0" w:color="auto"/>
            </w:tcBorders>
          </w:tcPr>
          <w:p w14:paraId="0981FC02" w14:textId="77777777" w:rsidR="00941720" w:rsidRPr="00C60EFB" w:rsidRDefault="00941720" w:rsidP="00F71562">
            <w:pPr>
              <w:snapToGrid w:val="0"/>
              <w:spacing w:before="20" w:after="27"/>
              <w:jc w:val="both"/>
              <w:rPr>
                <w:rFonts w:ascii="Arial" w:hAnsi="Arial" w:cs="Arial"/>
                <w:b/>
                <w:sz w:val="16"/>
                <w:szCs w:val="16"/>
              </w:rPr>
            </w:pPr>
            <w:r w:rsidRPr="00C60EFB">
              <w:rPr>
                <w:rFonts w:ascii="Arial" w:hAnsi="Arial" w:cs="Arial"/>
                <w:b/>
                <w:sz w:val="16"/>
                <w:szCs w:val="16"/>
              </w:rPr>
              <w:t>Tioleico RV 100.</w:t>
            </w:r>
          </w:p>
        </w:tc>
        <w:tc>
          <w:tcPr>
            <w:tcW w:w="4106" w:type="dxa"/>
            <w:vMerge w:val="restart"/>
            <w:tcBorders>
              <w:top w:val="single" w:sz="6" w:space="0" w:color="auto"/>
              <w:left w:val="single" w:sz="6" w:space="0" w:color="auto"/>
              <w:right w:val="single" w:sz="6" w:space="0" w:color="auto"/>
            </w:tcBorders>
          </w:tcPr>
          <w:p w14:paraId="5AAD87C8" w14:textId="77777777" w:rsidR="00941720" w:rsidRPr="00C60EFB" w:rsidRDefault="00941720" w:rsidP="00F71562">
            <w:pPr>
              <w:snapToGrid w:val="0"/>
              <w:spacing w:before="20" w:after="27"/>
              <w:jc w:val="both"/>
              <w:rPr>
                <w:rFonts w:ascii="Arial" w:hAnsi="Arial" w:cs="Arial"/>
                <w:sz w:val="16"/>
                <w:szCs w:val="16"/>
              </w:rPr>
            </w:pPr>
          </w:p>
        </w:tc>
      </w:tr>
      <w:tr w:rsidR="00941720" w:rsidRPr="00C60EFB" w14:paraId="12C385AB"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5D2B9E27" w14:textId="77777777" w:rsidR="00941720" w:rsidRPr="00C60EFB" w:rsidRDefault="00941720" w:rsidP="00F71562">
            <w:pPr>
              <w:snapToGrid w:val="0"/>
              <w:spacing w:before="20" w:after="27"/>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6D5F1CA6" w14:textId="77777777" w:rsidR="00941720" w:rsidRPr="00C60EFB" w:rsidRDefault="00941720" w:rsidP="00F71562">
            <w:pPr>
              <w:snapToGrid w:val="0"/>
              <w:spacing w:before="20" w:after="27"/>
              <w:jc w:val="both"/>
              <w:rPr>
                <w:rFonts w:ascii="Arial" w:hAnsi="Arial" w:cs="Arial"/>
                <w:sz w:val="16"/>
                <w:szCs w:val="16"/>
              </w:rPr>
            </w:pPr>
            <w:r w:rsidRPr="00C60EFB">
              <w:rPr>
                <w:rFonts w:ascii="Arial" w:hAnsi="Arial" w:cs="Arial"/>
                <w:sz w:val="16"/>
                <w:szCs w:val="16"/>
              </w:rPr>
              <w:t>Tioleico RV 100.</w:t>
            </w:r>
          </w:p>
        </w:tc>
        <w:tc>
          <w:tcPr>
            <w:tcW w:w="4106" w:type="dxa"/>
            <w:vMerge/>
            <w:tcBorders>
              <w:left w:val="single" w:sz="6" w:space="0" w:color="auto"/>
              <w:bottom w:val="single" w:sz="6" w:space="0" w:color="auto"/>
              <w:right w:val="single" w:sz="6" w:space="0" w:color="auto"/>
            </w:tcBorders>
          </w:tcPr>
          <w:p w14:paraId="74DB0E61" w14:textId="77777777" w:rsidR="00941720" w:rsidRPr="00C60EFB" w:rsidRDefault="00941720" w:rsidP="00F71562">
            <w:pPr>
              <w:snapToGrid w:val="0"/>
              <w:spacing w:before="20" w:after="27"/>
              <w:jc w:val="both"/>
              <w:rPr>
                <w:rFonts w:ascii="Arial" w:hAnsi="Arial" w:cs="Arial"/>
                <w:sz w:val="16"/>
                <w:szCs w:val="16"/>
              </w:rPr>
            </w:pPr>
          </w:p>
        </w:tc>
      </w:tr>
      <w:tr w:rsidR="00941720" w:rsidRPr="00C60EFB" w14:paraId="79D6BF13"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71EBB048" w14:textId="77777777" w:rsidR="00941720" w:rsidRPr="00C60EFB" w:rsidRDefault="00941720" w:rsidP="00F71562">
            <w:pPr>
              <w:snapToGrid w:val="0"/>
              <w:spacing w:before="20" w:after="27"/>
              <w:jc w:val="both"/>
              <w:rPr>
                <w:rFonts w:ascii="Arial" w:hAnsi="Arial" w:cs="Arial"/>
                <w:sz w:val="16"/>
                <w:szCs w:val="16"/>
              </w:rPr>
            </w:pPr>
          </w:p>
        </w:tc>
      </w:tr>
      <w:tr w:rsidR="00941720" w:rsidRPr="00C60EFB" w14:paraId="2D91825A"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3E6D4519" w14:textId="77777777" w:rsidR="00941720" w:rsidRPr="00C60EFB" w:rsidRDefault="00941720" w:rsidP="00F71562">
            <w:pPr>
              <w:snapToGrid w:val="0"/>
              <w:spacing w:before="20" w:after="27"/>
              <w:jc w:val="both"/>
              <w:rPr>
                <w:rFonts w:ascii="Arial" w:hAnsi="Arial" w:cs="Arial"/>
                <w:b/>
                <w:sz w:val="16"/>
                <w:szCs w:val="16"/>
              </w:rPr>
            </w:pPr>
            <w:r w:rsidRPr="00C60EFB">
              <w:rPr>
                <w:rFonts w:ascii="Arial" w:hAnsi="Arial" w:cs="Arial"/>
                <w:b/>
                <w:sz w:val="16"/>
                <w:szCs w:val="16"/>
              </w:rPr>
              <w:t>3004.90.05</w:t>
            </w:r>
          </w:p>
        </w:tc>
        <w:tc>
          <w:tcPr>
            <w:tcW w:w="3188" w:type="dxa"/>
            <w:tcBorders>
              <w:top w:val="single" w:sz="6" w:space="0" w:color="auto"/>
              <w:left w:val="single" w:sz="6" w:space="0" w:color="auto"/>
              <w:bottom w:val="single" w:sz="6" w:space="0" w:color="auto"/>
              <w:right w:val="single" w:sz="6" w:space="0" w:color="auto"/>
            </w:tcBorders>
          </w:tcPr>
          <w:p w14:paraId="01009A0A" w14:textId="77777777" w:rsidR="00941720" w:rsidRPr="00C60EFB" w:rsidRDefault="00941720" w:rsidP="00F71562">
            <w:pPr>
              <w:snapToGrid w:val="0"/>
              <w:spacing w:before="20" w:after="27"/>
              <w:jc w:val="both"/>
              <w:rPr>
                <w:rFonts w:ascii="Arial" w:hAnsi="Arial" w:cs="Arial"/>
                <w:b/>
                <w:sz w:val="16"/>
                <w:szCs w:val="16"/>
              </w:rPr>
            </w:pPr>
            <w:r w:rsidRPr="00C60EFB">
              <w:rPr>
                <w:rFonts w:ascii="Arial" w:hAnsi="Arial" w:cs="Arial"/>
                <w:b/>
                <w:sz w:val="16"/>
                <w:szCs w:val="16"/>
              </w:rPr>
              <w:t>Emulsión de aceite de soya al 10% o al 20%, conteniendo 1.2% de lecitina de huevo, con un pH de 5.5 a 9.0, grasa de 9.0% a 11.0% y glicerol de 19.5 mg/ml a 24.5 mg/ml.</w:t>
            </w:r>
          </w:p>
        </w:tc>
        <w:tc>
          <w:tcPr>
            <w:tcW w:w="4106" w:type="dxa"/>
            <w:vMerge w:val="restart"/>
            <w:tcBorders>
              <w:top w:val="single" w:sz="6" w:space="0" w:color="auto"/>
              <w:left w:val="single" w:sz="6" w:space="0" w:color="auto"/>
              <w:right w:val="single" w:sz="6" w:space="0" w:color="auto"/>
            </w:tcBorders>
          </w:tcPr>
          <w:p w14:paraId="0F222FD4" w14:textId="77777777" w:rsidR="00941720" w:rsidRPr="00C60EFB" w:rsidRDefault="00941720" w:rsidP="00F71562">
            <w:pPr>
              <w:snapToGrid w:val="0"/>
              <w:spacing w:before="20" w:after="27"/>
              <w:jc w:val="both"/>
              <w:rPr>
                <w:rFonts w:ascii="Arial" w:hAnsi="Arial" w:cs="Arial"/>
                <w:sz w:val="16"/>
                <w:szCs w:val="16"/>
              </w:rPr>
            </w:pPr>
          </w:p>
        </w:tc>
      </w:tr>
      <w:tr w:rsidR="00941720" w:rsidRPr="00C60EFB" w14:paraId="73A3C69B"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42428DBA" w14:textId="77777777" w:rsidR="00941720" w:rsidRPr="00C60EFB" w:rsidRDefault="00941720" w:rsidP="00F71562">
            <w:pPr>
              <w:snapToGrid w:val="0"/>
              <w:spacing w:before="20" w:after="27"/>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0E43DE4B" w14:textId="77777777" w:rsidR="00941720" w:rsidRPr="00C60EFB" w:rsidRDefault="00941720" w:rsidP="00F71562">
            <w:pPr>
              <w:snapToGrid w:val="0"/>
              <w:spacing w:before="20" w:after="27"/>
              <w:jc w:val="both"/>
              <w:rPr>
                <w:rFonts w:ascii="Arial" w:hAnsi="Arial" w:cs="Arial"/>
                <w:sz w:val="16"/>
                <w:szCs w:val="16"/>
              </w:rPr>
            </w:pPr>
            <w:r w:rsidRPr="00C60EFB">
              <w:rPr>
                <w:rFonts w:ascii="Arial" w:hAnsi="Arial" w:cs="Arial"/>
                <w:sz w:val="16"/>
                <w:szCs w:val="16"/>
              </w:rPr>
              <w:t>Emulsión de aceite de soya al 10% o al 20%, conteniendo 1.2% de lecitina de huevo, con un pH de 5.5 a 9.0, grasa de 9.0% a 11.0% y glicerol de 19.5 mg/ml a 24.5 mg/ml.</w:t>
            </w:r>
          </w:p>
        </w:tc>
        <w:tc>
          <w:tcPr>
            <w:tcW w:w="4106" w:type="dxa"/>
            <w:vMerge/>
            <w:tcBorders>
              <w:left w:val="single" w:sz="6" w:space="0" w:color="auto"/>
              <w:bottom w:val="single" w:sz="6" w:space="0" w:color="auto"/>
              <w:right w:val="single" w:sz="6" w:space="0" w:color="auto"/>
            </w:tcBorders>
          </w:tcPr>
          <w:p w14:paraId="5CB3AA94" w14:textId="77777777" w:rsidR="00941720" w:rsidRPr="00C60EFB" w:rsidRDefault="00941720" w:rsidP="00F71562">
            <w:pPr>
              <w:snapToGrid w:val="0"/>
              <w:spacing w:before="20" w:after="27"/>
              <w:jc w:val="both"/>
              <w:rPr>
                <w:rFonts w:ascii="Arial" w:hAnsi="Arial" w:cs="Arial"/>
                <w:sz w:val="16"/>
                <w:szCs w:val="16"/>
              </w:rPr>
            </w:pPr>
          </w:p>
        </w:tc>
      </w:tr>
      <w:tr w:rsidR="00941720" w:rsidRPr="00C60EFB" w14:paraId="43E9BB19"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6D071627" w14:textId="77777777" w:rsidR="00941720" w:rsidRPr="00C60EFB" w:rsidRDefault="00941720" w:rsidP="00F71562">
            <w:pPr>
              <w:snapToGrid w:val="0"/>
              <w:spacing w:before="20" w:after="27"/>
              <w:jc w:val="both"/>
              <w:rPr>
                <w:rFonts w:ascii="Arial" w:hAnsi="Arial" w:cs="Arial"/>
                <w:sz w:val="16"/>
                <w:szCs w:val="16"/>
              </w:rPr>
            </w:pPr>
          </w:p>
        </w:tc>
      </w:tr>
      <w:tr w:rsidR="00941720" w:rsidRPr="00C60EFB" w14:paraId="217C60E3"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78BB7B54" w14:textId="77777777" w:rsidR="00941720" w:rsidRPr="00C60EFB" w:rsidRDefault="00941720" w:rsidP="00F71562">
            <w:pPr>
              <w:snapToGrid w:val="0"/>
              <w:spacing w:before="40" w:after="36"/>
              <w:jc w:val="both"/>
              <w:rPr>
                <w:rFonts w:ascii="Arial" w:hAnsi="Arial" w:cs="Arial"/>
                <w:b/>
                <w:sz w:val="16"/>
                <w:szCs w:val="16"/>
              </w:rPr>
            </w:pPr>
            <w:r w:rsidRPr="00C60EFB">
              <w:rPr>
                <w:rFonts w:ascii="Arial" w:hAnsi="Arial" w:cs="Arial"/>
                <w:b/>
                <w:sz w:val="16"/>
                <w:szCs w:val="16"/>
              </w:rPr>
              <w:t>3004.90.06</w:t>
            </w:r>
          </w:p>
        </w:tc>
        <w:tc>
          <w:tcPr>
            <w:tcW w:w="3188" w:type="dxa"/>
            <w:tcBorders>
              <w:top w:val="single" w:sz="6" w:space="0" w:color="auto"/>
              <w:left w:val="single" w:sz="6" w:space="0" w:color="auto"/>
              <w:bottom w:val="single" w:sz="6" w:space="0" w:color="auto"/>
              <w:right w:val="single" w:sz="6" w:space="0" w:color="auto"/>
            </w:tcBorders>
          </w:tcPr>
          <w:p w14:paraId="4B775022" w14:textId="77777777" w:rsidR="00941720" w:rsidRPr="00C60EFB" w:rsidRDefault="00941720" w:rsidP="00F71562">
            <w:pPr>
              <w:snapToGrid w:val="0"/>
              <w:spacing w:before="40" w:after="36"/>
              <w:jc w:val="both"/>
              <w:rPr>
                <w:rFonts w:ascii="Arial" w:hAnsi="Arial" w:cs="Arial"/>
                <w:b/>
                <w:sz w:val="16"/>
                <w:szCs w:val="16"/>
              </w:rPr>
            </w:pPr>
            <w:r w:rsidRPr="00C60EFB">
              <w:rPr>
                <w:rFonts w:ascii="Arial" w:hAnsi="Arial" w:cs="Arial"/>
                <w:b/>
                <w:sz w:val="16"/>
                <w:szCs w:val="16"/>
              </w:rPr>
              <w:t>Antineurítico a base de enzima proteolítica inyectable.</w:t>
            </w:r>
          </w:p>
        </w:tc>
        <w:tc>
          <w:tcPr>
            <w:tcW w:w="4106" w:type="dxa"/>
            <w:vMerge w:val="restart"/>
            <w:tcBorders>
              <w:top w:val="single" w:sz="6" w:space="0" w:color="auto"/>
              <w:left w:val="single" w:sz="6" w:space="0" w:color="auto"/>
              <w:right w:val="single" w:sz="6" w:space="0" w:color="auto"/>
            </w:tcBorders>
          </w:tcPr>
          <w:p w14:paraId="3B4A03B1"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30C7327F"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3B9DB829" w14:textId="77777777" w:rsidR="00941720" w:rsidRPr="00C60EFB" w:rsidRDefault="00941720" w:rsidP="00F71562">
            <w:pPr>
              <w:snapToGrid w:val="0"/>
              <w:spacing w:before="40" w:after="36"/>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2CAED29D" w14:textId="77777777" w:rsidR="00941720" w:rsidRPr="00C60EFB" w:rsidRDefault="00941720" w:rsidP="00F71562">
            <w:pPr>
              <w:snapToGrid w:val="0"/>
              <w:spacing w:before="40" w:after="36"/>
              <w:jc w:val="both"/>
              <w:rPr>
                <w:rFonts w:ascii="Arial" w:hAnsi="Arial" w:cs="Arial"/>
                <w:sz w:val="16"/>
                <w:szCs w:val="16"/>
              </w:rPr>
            </w:pPr>
            <w:r w:rsidRPr="00C60EFB">
              <w:rPr>
                <w:rFonts w:ascii="Arial" w:hAnsi="Arial" w:cs="Arial"/>
                <w:sz w:val="16"/>
                <w:szCs w:val="16"/>
              </w:rPr>
              <w:t>Antineurítico a base de enzima proteolítica inyectable.</w:t>
            </w:r>
          </w:p>
        </w:tc>
        <w:tc>
          <w:tcPr>
            <w:tcW w:w="4106" w:type="dxa"/>
            <w:vMerge/>
            <w:tcBorders>
              <w:left w:val="single" w:sz="6" w:space="0" w:color="auto"/>
              <w:bottom w:val="single" w:sz="6" w:space="0" w:color="auto"/>
              <w:right w:val="single" w:sz="6" w:space="0" w:color="auto"/>
            </w:tcBorders>
          </w:tcPr>
          <w:p w14:paraId="49D2A315"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5C68FCE3"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64E9121E"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3C9511C7"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42BA7133" w14:textId="77777777" w:rsidR="00941720" w:rsidRPr="00C60EFB" w:rsidRDefault="00941720" w:rsidP="00F71562">
            <w:pPr>
              <w:snapToGrid w:val="0"/>
              <w:spacing w:before="40" w:after="36"/>
              <w:jc w:val="both"/>
              <w:rPr>
                <w:rFonts w:ascii="Arial" w:hAnsi="Arial" w:cs="Arial"/>
                <w:b/>
                <w:sz w:val="16"/>
                <w:szCs w:val="16"/>
              </w:rPr>
            </w:pPr>
            <w:r w:rsidRPr="00C60EFB">
              <w:rPr>
                <w:rFonts w:ascii="Arial" w:hAnsi="Arial" w:cs="Arial"/>
                <w:b/>
                <w:sz w:val="16"/>
                <w:szCs w:val="16"/>
              </w:rPr>
              <w:t>3004.90.07</w:t>
            </w:r>
          </w:p>
        </w:tc>
        <w:tc>
          <w:tcPr>
            <w:tcW w:w="3188" w:type="dxa"/>
            <w:tcBorders>
              <w:top w:val="single" w:sz="6" w:space="0" w:color="auto"/>
              <w:left w:val="single" w:sz="6" w:space="0" w:color="auto"/>
              <w:bottom w:val="single" w:sz="6" w:space="0" w:color="auto"/>
              <w:right w:val="single" w:sz="6" w:space="0" w:color="auto"/>
            </w:tcBorders>
          </w:tcPr>
          <w:p w14:paraId="0595781D" w14:textId="77777777" w:rsidR="00941720" w:rsidRPr="00C60EFB" w:rsidRDefault="00941720" w:rsidP="00F71562">
            <w:pPr>
              <w:snapToGrid w:val="0"/>
              <w:spacing w:before="40" w:after="36"/>
              <w:jc w:val="both"/>
              <w:rPr>
                <w:rFonts w:ascii="Arial" w:hAnsi="Arial" w:cs="Arial"/>
                <w:b/>
                <w:sz w:val="16"/>
                <w:szCs w:val="16"/>
              </w:rPr>
            </w:pPr>
            <w:r w:rsidRPr="00C60EFB">
              <w:rPr>
                <w:rFonts w:ascii="Arial" w:hAnsi="Arial" w:cs="Arial"/>
                <w:b/>
                <w:sz w:val="16"/>
                <w:szCs w:val="16"/>
              </w:rPr>
              <w:t>Insaponificable de aceite de germen de maíz.</w:t>
            </w:r>
          </w:p>
        </w:tc>
        <w:tc>
          <w:tcPr>
            <w:tcW w:w="4106" w:type="dxa"/>
            <w:vMerge w:val="restart"/>
            <w:tcBorders>
              <w:top w:val="single" w:sz="6" w:space="0" w:color="auto"/>
              <w:left w:val="single" w:sz="6" w:space="0" w:color="auto"/>
              <w:right w:val="single" w:sz="6" w:space="0" w:color="auto"/>
            </w:tcBorders>
          </w:tcPr>
          <w:p w14:paraId="522DA80E"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78AB1CBA"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3DD7E053" w14:textId="77777777" w:rsidR="00941720" w:rsidRPr="00C60EFB" w:rsidRDefault="00941720" w:rsidP="00F71562">
            <w:pPr>
              <w:snapToGrid w:val="0"/>
              <w:spacing w:before="40" w:after="36"/>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1DC5B29C" w14:textId="77777777" w:rsidR="00941720" w:rsidRPr="00C60EFB" w:rsidRDefault="00941720" w:rsidP="00F71562">
            <w:pPr>
              <w:snapToGrid w:val="0"/>
              <w:spacing w:before="40" w:after="36"/>
              <w:jc w:val="both"/>
              <w:rPr>
                <w:rFonts w:ascii="Arial" w:hAnsi="Arial" w:cs="Arial"/>
                <w:sz w:val="16"/>
                <w:szCs w:val="16"/>
              </w:rPr>
            </w:pPr>
            <w:r w:rsidRPr="00C60EFB">
              <w:rPr>
                <w:rFonts w:ascii="Arial" w:hAnsi="Arial" w:cs="Arial"/>
                <w:sz w:val="16"/>
                <w:szCs w:val="16"/>
              </w:rPr>
              <w:t>Insaponificable de aceite de germen de maíz.</w:t>
            </w:r>
          </w:p>
        </w:tc>
        <w:tc>
          <w:tcPr>
            <w:tcW w:w="4106" w:type="dxa"/>
            <w:vMerge/>
            <w:tcBorders>
              <w:left w:val="single" w:sz="6" w:space="0" w:color="auto"/>
              <w:bottom w:val="single" w:sz="6" w:space="0" w:color="auto"/>
              <w:right w:val="single" w:sz="6" w:space="0" w:color="auto"/>
            </w:tcBorders>
          </w:tcPr>
          <w:p w14:paraId="4461D813"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7F1A0892"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577A04E1"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1EFFE312"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24C7CB44" w14:textId="77777777" w:rsidR="00941720" w:rsidRPr="00C60EFB" w:rsidRDefault="00941720" w:rsidP="00F71562">
            <w:pPr>
              <w:snapToGrid w:val="0"/>
              <w:spacing w:before="40" w:after="36"/>
              <w:jc w:val="both"/>
              <w:rPr>
                <w:rFonts w:ascii="Arial" w:hAnsi="Arial" w:cs="Arial"/>
                <w:b/>
                <w:sz w:val="16"/>
                <w:szCs w:val="16"/>
              </w:rPr>
            </w:pPr>
            <w:r w:rsidRPr="00C60EFB">
              <w:rPr>
                <w:rFonts w:ascii="Arial" w:hAnsi="Arial" w:cs="Arial"/>
                <w:b/>
                <w:sz w:val="16"/>
                <w:szCs w:val="16"/>
              </w:rPr>
              <w:t>3004.90.09</w:t>
            </w:r>
          </w:p>
        </w:tc>
        <w:tc>
          <w:tcPr>
            <w:tcW w:w="3188" w:type="dxa"/>
            <w:tcBorders>
              <w:top w:val="single" w:sz="6" w:space="0" w:color="auto"/>
              <w:left w:val="single" w:sz="6" w:space="0" w:color="auto"/>
              <w:bottom w:val="single" w:sz="6" w:space="0" w:color="auto"/>
              <w:right w:val="single" w:sz="6" w:space="0" w:color="auto"/>
            </w:tcBorders>
          </w:tcPr>
          <w:p w14:paraId="1FCDBDDB" w14:textId="77777777" w:rsidR="00941720" w:rsidRPr="00C60EFB" w:rsidRDefault="00941720" w:rsidP="00F71562">
            <w:pPr>
              <w:snapToGrid w:val="0"/>
              <w:spacing w:before="40" w:after="36"/>
              <w:jc w:val="both"/>
              <w:rPr>
                <w:rFonts w:ascii="Arial" w:hAnsi="Arial" w:cs="Arial"/>
                <w:b/>
                <w:sz w:val="16"/>
                <w:szCs w:val="16"/>
              </w:rPr>
            </w:pPr>
            <w:r w:rsidRPr="00C60EFB">
              <w:rPr>
                <w:rFonts w:ascii="Arial" w:hAnsi="Arial" w:cs="Arial"/>
                <w:b/>
                <w:sz w:val="16"/>
                <w:szCs w:val="16"/>
              </w:rPr>
              <w:t>Solución coloidal de polimerizado de gelatinas desintegradas, conteniendo además cloruros de sodio, de potasio y de calcio.</w:t>
            </w:r>
          </w:p>
        </w:tc>
        <w:tc>
          <w:tcPr>
            <w:tcW w:w="4106" w:type="dxa"/>
            <w:vMerge w:val="restart"/>
            <w:tcBorders>
              <w:top w:val="single" w:sz="6" w:space="0" w:color="auto"/>
              <w:left w:val="single" w:sz="6" w:space="0" w:color="auto"/>
              <w:right w:val="single" w:sz="6" w:space="0" w:color="auto"/>
            </w:tcBorders>
          </w:tcPr>
          <w:p w14:paraId="32F93F58"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733E8EB9"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59B6E3AF" w14:textId="77777777" w:rsidR="00941720" w:rsidRPr="00C60EFB" w:rsidRDefault="00941720" w:rsidP="00F71562">
            <w:pPr>
              <w:snapToGrid w:val="0"/>
              <w:spacing w:before="40" w:after="36"/>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5849889D" w14:textId="77777777" w:rsidR="00941720" w:rsidRPr="00C60EFB" w:rsidRDefault="00941720" w:rsidP="00F71562">
            <w:pPr>
              <w:snapToGrid w:val="0"/>
              <w:spacing w:before="40" w:after="36"/>
              <w:jc w:val="both"/>
              <w:rPr>
                <w:rFonts w:ascii="Arial" w:hAnsi="Arial" w:cs="Arial"/>
                <w:sz w:val="16"/>
                <w:szCs w:val="16"/>
              </w:rPr>
            </w:pPr>
            <w:r w:rsidRPr="00C60EFB">
              <w:rPr>
                <w:rFonts w:ascii="Arial" w:hAnsi="Arial" w:cs="Arial"/>
                <w:sz w:val="16"/>
                <w:szCs w:val="16"/>
              </w:rPr>
              <w:t>Solución coloidal de polimerizado de gelatinas desintegradas, conteniendo además cloruros de sodio, de potasio y de calcio.</w:t>
            </w:r>
          </w:p>
        </w:tc>
        <w:tc>
          <w:tcPr>
            <w:tcW w:w="4106" w:type="dxa"/>
            <w:vMerge/>
            <w:tcBorders>
              <w:left w:val="single" w:sz="6" w:space="0" w:color="auto"/>
              <w:bottom w:val="single" w:sz="6" w:space="0" w:color="auto"/>
              <w:right w:val="single" w:sz="6" w:space="0" w:color="auto"/>
            </w:tcBorders>
          </w:tcPr>
          <w:p w14:paraId="180AD949"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1E3AC462"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41F63ACE"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2D38B5F1"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4F8CAB62" w14:textId="77777777" w:rsidR="00941720" w:rsidRPr="00C60EFB" w:rsidRDefault="00941720" w:rsidP="00F71562">
            <w:pPr>
              <w:snapToGrid w:val="0"/>
              <w:spacing w:before="40" w:after="36"/>
              <w:jc w:val="both"/>
              <w:rPr>
                <w:rFonts w:ascii="Arial" w:hAnsi="Arial" w:cs="Arial"/>
                <w:b/>
                <w:sz w:val="16"/>
                <w:szCs w:val="16"/>
              </w:rPr>
            </w:pPr>
            <w:r w:rsidRPr="00C60EFB">
              <w:rPr>
                <w:rFonts w:ascii="Arial" w:hAnsi="Arial" w:cs="Arial"/>
                <w:b/>
                <w:sz w:val="16"/>
                <w:szCs w:val="16"/>
              </w:rPr>
              <w:t>3004.90.11</w:t>
            </w:r>
          </w:p>
        </w:tc>
        <w:tc>
          <w:tcPr>
            <w:tcW w:w="3188" w:type="dxa"/>
            <w:tcBorders>
              <w:top w:val="single" w:sz="6" w:space="0" w:color="auto"/>
              <w:left w:val="single" w:sz="6" w:space="0" w:color="auto"/>
              <w:bottom w:val="single" w:sz="6" w:space="0" w:color="auto"/>
              <w:right w:val="single" w:sz="6" w:space="0" w:color="auto"/>
            </w:tcBorders>
          </w:tcPr>
          <w:p w14:paraId="6297A8E3" w14:textId="77777777" w:rsidR="00941720" w:rsidRPr="00C60EFB" w:rsidRDefault="00941720" w:rsidP="00F71562">
            <w:pPr>
              <w:snapToGrid w:val="0"/>
              <w:spacing w:before="40" w:after="36"/>
              <w:jc w:val="both"/>
              <w:rPr>
                <w:rFonts w:ascii="Arial" w:hAnsi="Arial" w:cs="Arial"/>
                <w:b/>
                <w:sz w:val="16"/>
                <w:szCs w:val="16"/>
              </w:rPr>
            </w:pPr>
            <w:r w:rsidRPr="00C60EFB">
              <w:rPr>
                <w:rFonts w:ascii="Arial" w:hAnsi="Arial" w:cs="Arial"/>
                <w:b/>
                <w:sz w:val="16"/>
                <w:szCs w:val="16"/>
              </w:rPr>
              <w:t>Preparación de hidroxialuminato de sodio o de magnesio y sorbitol.</w:t>
            </w:r>
          </w:p>
        </w:tc>
        <w:tc>
          <w:tcPr>
            <w:tcW w:w="4106" w:type="dxa"/>
            <w:vMerge w:val="restart"/>
            <w:tcBorders>
              <w:top w:val="single" w:sz="6" w:space="0" w:color="auto"/>
              <w:left w:val="single" w:sz="6" w:space="0" w:color="auto"/>
              <w:right w:val="single" w:sz="6" w:space="0" w:color="auto"/>
            </w:tcBorders>
          </w:tcPr>
          <w:p w14:paraId="6F3707F2"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7A01DC26"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73A8AF19" w14:textId="77777777" w:rsidR="00941720" w:rsidRPr="00C60EFB" w:rsidRDefault="00941720" w:rsidP="00F71562">
            <w:pPr>
              <w:snapToGrid w:val="0"/>
              <w:spacing w:before="40" w:after="36"/>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2952360A" w14:textId="77777777" w:rsidR="00941720" w:rsidRPr="00C60EFB" w:rsidRDefault="00941720" w:rsidP="00F71562">
            <w:pPr>
              <w:snapToGrid w:val="0"/>
              <w:spacing w:before="40" w:after="36"/>
              <w:jc w:val="both"/>
              <w:rPr>
                <w:rFonts w:ascii="Arial" w:hAnsi="Arial" w:cs="Arial"/>
                <w:sz w:val="16"/>
                <w:szCs w:val="16"/>
              </w:rPr>
            </w:pPr>
            <w:r w:rsidRPr="00C60EFB">
              <w:rPr>
                <w:rFonts w:ascii="Arial" w:hAnsi="Arial" w:cs="Arial"/>
                <w:sz w:val="16"/>
                <w:szCs w:val="16"/>
              </w:rPr>
              <w:t>Preparación de hidroxialuminato de sodio o de magnesio y sorbitol.</w:t>
            </w:r>
          </w:p>
        </w:tc>
        <w:tc>
          <w:tcPr>
            <w:tcW w:w="4106" w:type="dxa"/>
            <w:vMerge/>
            <w:tcBorders>
              <w:left w:val="single" w:sz="6" w:space="0" w:color="auto"/>
              <w:bottom w:val="single" w:sz="6" w:space="0" w:color="auto"/>
              <w:right w:val="single" w:sz="6" w:space="0" w:color="auto"/>
            </w:tcBorders>
          </w:tcPr>
          <w:p w14:paraId="51EFDD19"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050051AB"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3467965E"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0E93C3A4"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7849C577" w14:textId="77777777" w:rsidR="00941720" w:rsidRPr="00C60EFB" w:rsidRDefault="00941720" w:rsidP="00F71562">
            <w:pPr>
              <w:snapToGrid w:val="0"/>
              <w:spacing w:before="40" w:after="36"/>
              <w:jc w:val="both"/>
              <w:rPr>
                <w:rFonts w:ascii="Arial" w:hAnsi="Arial" w:cs="Arial"/>
                <w:b/>
                <w:sz w:val="16"/>
                <w:szCs w:val="16"/>
              </w:rPr>
            </w:pPr>
            <w:r w:rsidRPr="00C60EFB">
              <w:rPr>
                <w:rFonts w:ascii="Arial" w:hAnsi="Arial" w:cs="Arial"/>
                <w:b/>
                <w:sz w:val="16"/>
                <w:szCs w:val="16"/>
              </w:rPr>
              <w:t>3004.90.12</w:t>
            </w:r>
          </w:p>
        </w:tc>
        <w:tc>
          <w:tcPr>
            <w:tcW w:w="3188" w:type="dxa"/>
            <w:tcBorders>
              <w:top w:val="single" w:sz="6" w:space="0" w:color="auto"/>
              <w:left w:val="single" w:sz="6" w:space="0" w:color="auto"/>
              <w:bottom w:val="single" w:sz="6" w:space="0" w:color="auto"/>
              <w:right w:val="single" w:sz="6" w:space="0" w:color="auto"/>
            </w:tcBorders>
          </w:tcPr>
          <w:p w14:paraId="412956D9" w14:textId="77777777" w:rsidR="00941720" w:rsidRPr="00C60EFB" w:rsidRDefault="00941720" w:rsidP="00F71562">
            <w:pPr>
              <w:snapToGrid w:val="0"/>
              <w:spacing w:before="40" w:after="36"/>
              <w:jc w:val="both"/>
              <w:rPr>
                <w:rFonts w:ascii="Arial" w:hAnsi="Arial" w:cs="Arial"/>
                <w:b/>
                <w:sz w:val="16"/>
                <w:szCs w:val="16"/>
              </w:rPr>
            </w:pPr>
            <w:r w:rsidRPr="00C60EFB">
              <w:rPr>
                <w:rFonts w:ascii="Arial" w:hAnsi="Arial" w:cs="Arial"/>
                <w:b/>
                <w:sz w:val="16"/>
                <w:szCs w:val="16"/>
              </w:rPr>
              <w:t>Medicamentos a base de triyodometano, aminobenzoato de butilo, aceite esencial de menta y eugenol.</w:t>
            </w:r>
          </w:p>
        </w:tc>
        <w:tc>
          <w:tcPr>
            <w:tcW w:w="4106" w:type="dxa"/>
            <w:vMerge w:val="restart"/>
            <w:tcBorders>
              <w:top w:val="single" w:sz="6" w:space="0" w:color="auto"/>
              <w:left w:val="single" w:sz="6" w:space="0" w:color="auto"/>
              <w:right w:val="single" w:sz="6" w:space="0" w:color="auto"/>
            </w:tcBorders>
          </w:tcPr>
          <w:p w14:paraId="69F59CF8"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1F4D5BDE"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55C5337B" w14:textId="77777777" w:rsidR="00941720" w:rsidRPr="00C60EFB" w:rsidRDefault="00941720" w:rsidP="00F71562">
            <w:pPr>
              <w:snapToGrid w:val="0"/>
              <w:spacing w:before="40" w:after="36"/>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0954EBC6" w14:textId="77777777" w:rsidR="00941720" w:rsidRPr="00C60EFB" w:rsidRDefault="00941720" w:rsidP="00F71562">
            <w:pPr>
              <w:snapToGrid w:val="0"/>
              <w:spacing w:before="40" w:after="36"/>
              <w:jc w:val="both"/>
              <w:rPr>
                <w:rFonts w:ascii="Arial" w:hAnsi="Arial" w:cs="Arial"/>
                <w:sz w:val="16"/>
                <w:szCs w:val="16"/>
              </w:rPr>
            </w:pPr>
            <w:r w:rsidRPr="00C60EFB">
              <w:rPr>
                <w:rFonts w:ascii="Arial" w:hAnsi="Arial" w:cs="Arial"/>
                <w:sz w:val="16"/>
                <w:szCs w:val="16"/>
              </w:rPr>
              <w:t>Medicamentos a base de triyodometano, aminobenzoato de butilo, aceite esencial de menta y eugenol.</w:t>
            </w:r>
          </w:p>
        </w:tc>
        <w:tc>
          <w:tcPr>
            <w:tcW w:w="4106" w:type="dxa"/>
            <w:vMerge/>
            <w:tcBorders>
              <w:left w:val="single" w:sz="6" w:space="0" w:color="auto"/>
              <w:bottom w:val="single" w:sz="6" w:space="0" w:color="auto"/>
              <w:right w:val="single" w:sz="6" w:space="0" w:color="auto"/>
            </w:tcBorders>
          </w:tcPr>
          <w:p w14:paraId="19E5C899"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64ADCF35"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75CA15A8"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1BE48139"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7AF303C9" w14:textId="77777777" w:rsidR="00941720" w:rsidRPr="00C60EFB" w:rsidRDefault="00941720" w:rsidP="00F71562">
            <w:pPr>
              <w:snapToGrid w:val="0"/>
              <w:spacing w:before="40" w:after="36"/>
              <w:jc w:val="both"/>
              <w:rPr>
                <w:rFonts w:ascii="Arial" w:hAnsi="Arial" w:cs="Arial"/>
                <w:b/>
                <w:sz w:val="16"/>
                <w:szCs w:val="16"/>
              </w:rPr>
            </w:pPr>
            <w:r w:rsidRPr="00C60EFB">
              <w:rPr>
                <w:rFonts w:ascii="Arial" w:hAnsi="Arial" w:cs="Arial"/>
                <w:b/>
                <w:sz w:val="16"/>
                <w:szCs w:val="16"/>
              </w:rPr>
              <w:t>3004.90.13</w:t>
            </w:r>
          </w:p>
        </w:tc>
        <w:tc>
          <w:tcPr>
            <w:tcW w:w="3188" w:type="dxa"/>
            <w:tcBorders>
              <w:top w:val="single" w:sz="6" w:space="0" w:color="auto"/>
              <w:left w:val="single" w:sz="6" w:space="0" w:color="auto"/>
              <w:bottom w:val="single" w:sz="6" w:space="0" w:color="auto"/>
              <w:right w:val="single" w:sz="6" w:space="0" w:color="auto"/>
            </w:tcBorders>
          </w:tcPr>
          <w:p w14:paraId="57E52690" w14:textId="77777777" w:rsidR="00941720" w:rsidRPr="00C60EFB" w:rsidRDefault="00941720" w:rsidP="00F71562">
            <w:pPr>
              <w:snapToGrid w:val="0"/>
              <w:spacing w:before="40" w:after="36"/>
              <w:jc w:val="both"/>
              <w:rPr>
                <w:rFonts w:ascii="Arial" w:hAnsi="Arial" w:cs="Arial"/>
                <w:b/>
                <w:sz w:val="16"/>
                <w:szCs w:val="16"/>
              </w:rPr>
            </w:pPr>
            <w:r w:rsidRPr="00C60EFB">
              <w:rPr>
                <w:rFonts w:ascii="Arial" w:hAnsi="Arial" w:cs="Arial"/>
                <w:b/>
                <w:sz w:val="16"/>
                <w:szCs w:val="16"/>
              </w:rPr>
              <w:t>Medicamentos a base de fluoruro de sodio y glicerina.</w:t>
            </w:r>
          </w:p>
        </w:tc>
        <w:tc>
          <w:tcPr>
            <w:tcW w:w="4106" w:type="dxa"/>
            <w:vMerge w:val="restart"/>
            <w:tcBorders>
              <w:top w:val="single" w:sz="6" w:space="0" w:color="auto"/>
              <w:left w:val="single" w:sz="6" w:space="0" w:color="auto"/>
              <w:right w:val="single" w:sz="6" w:space="0" w:color="auto"/>
            </w:tcBorders>
          </w:tcPr>
          <w:p w14:paraId="0D053590"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29BC496C"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283E2C1E" w14:textId="77777777" w:rsidR="00941720" w:rsidRPr="00C60EFB" w:rsidRDefault="00941720" w:rsidP="00F71562">
            <w:pPr>
              <w:snapToGrid w:val="0"/>
              <w:spacing w:before="40" w:after="36"/>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742F4E84" w14:textId="77777777" w:rsidR="00941720" w:rsidRPr="00C60EFB" w:rsidRDefault="00941720" w:rsidP="00F71562">
            <w:pPr>
              <w:snapToGrid w:val="0"/>
              <w:spacing w:before="40" w:after="36"/>
              <w:jc w:val="both"/>
              <w:rPr>
                <w:rFonts w:ascii="Arial" w:hAnsi="Arial" w:cs="Arial"/>
                <w:sz w:val="16"/>
                <w:szCs w:val="16"/>
              </w:rPr>
            </w:pPr>
            <w:r w:rsidRPr="00C60EFB">
              <w:rPr>
                <w:rFonts w:ascii="Arial" w:hAnsi="Arial" w:cs="Arial"/>
                <w:sz w:val="16"/>
                <w:szCs w:val="16"/>
              </w:rPr>
              <w:t>Medicamentos a base de fluoruro de sodio y glicerina.</w:t>
            </w:r>
          </w:p>
        </w:tc>
        <w:tc>
          <w:tcPr>
            <w:tcW w:w="4106" w:type="dxa"/>
            <w:vMerge/>
            <w:tcBorders>
              <w:left w:val="single" w:sz="6" w:space="0" w:color="auto"/>
              <w:bottom w:val="single" w:sz="6" w:space="0" w:color="auto"/>
              <w:right w:val="single" w:sz="6" w:space="0" w:color="auto"/>
            </w:tcBorders>
          </w:tcPr>
          <w:p w14:paraId="55E41311"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7C511E42"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37596A55"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5CF9C639"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4F02D2F2" w14:textId="77777777" w:rsidR="00941720" w:rsidRPr="00C60EFB" w:rsidRDefault="00941720" w:rsidP="00F71562">
            <w:pPr>
              <w:snapToGrid w:val="0"/>
              <w:spacing w:before="40" w:after="36"/>
              <w:jc w:val="both"/>
              <w:rPr>
                <w:rFonts w:ascii="Arial" w:hAnsi="Arial" w:cs="Arial"/>
                <w:b/>
                <w:sz w:val="16"/>
                <w:szCs w:val="16"/>
              </w:rPr>
            </w:pPr>
            <w:r w:rsidRPr="00C60EFB">
              <w:rPr>
                <w:rFonts w:ascii="Arial" w:hAnsi="Arial" w:cs="Arial"/>
                <w:b/>
                <w:sz w:val="16"/>
                <w:szCs w:val="16"/>
              </w:rPr>
              <w:lastRenderedPageBreak/>
              <w:t>3004.90.14</w:t>
            </w:r>
          </w:p>
        </w:tc>
        <w:tc>
          <w:tcPr>
            <w:tcW w:w="3188" w:type="dxa"/>
            <w:tcBorders>
              <w:top w:val="single" w:sz="6" w:space="0" w:color="auto"/>
              <w:left w:val="single" w:sz="6" w:space="0" w:color="auto"/>
              <w:bottom w:val="single" w:sz="6" w:space="0" w:color="auto"/>
              <w:right w:val="single" w:sz="6" w:space="0" w:color="auto"/>
            </w:tcBorders>
          </w:tcPr>
          <w:p w14:paraId="3A636941" w14:textId="77777777" w:rsidR="00941720" w:rsidRPr="00C60EFB" w:rsidRDefault="00941720" w:rsidP="00F71562">
            <w:pPr>
              <w:snapToGrid w:val="0"/>
              <w:spacing w:before="40" w:after="36"/>
              <w:jc w:val="both"/>
              <w:rPr>
                <w:rFonts w:ascii="Arial" w:hAnsi="Arial" w:cs="Arial"/>
                <w:b/>
                <w:sz w:val="16"/>
                <w:szCs w:val="16"/>
              </w:rPr>
            </w:pPr>
            <w:r w:rsidRPr="00C60EFB">
              <w:rPr>
                <w:rFonts w:ascii="Arial" w:hAnsi="Arial" w:cs="Arial"/>
                <w:b/>
                <w:sz w:val="16"/>
                <w:szCs w:val="16"/>
              </w:rPr>
              <w:t>Medicamentos en aerosol a base de clorhidrato de tetracaína y amino benzoato de etilo.</w:t>
            </w:r>
          </w:p>
        </w:tc>
        <w:tc>
          <w:tcPr>
            <w:tcW w:w="4106" w:type="dxa"/>
            <w:vMerge w:val="restart"/>
            <w:tcBorders>
              <w:top w:val="single" w:sz="6" w:space="0" w:color="auto"/>
              <w:left w:val="single" w:sz="6" w:space="0" w:color="auto"/>
              <w:right w:val="single" w:sz="6" w:space="0" w:color="auto"/>
            </w:tcBorders>
          </w:tcPr>
          <w:p w14:paraId="12C9A634"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74BBDD0D"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75364E6C" w14:textId="77777777" w:rsidR="00941720" w:rsidRPr="00C60EFB" w:rsidRDefault="00941720" w:rsidP="00F71562">
            <w:pPr>
              <w:snapToGrid w:val="0"/>
              <w:spacing w:before="40" w:after="36"/>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3F6B7DA5" w14:textId="77777777" w:rsidR="00941720" w:rsidRPr="00C60EFB" w:rsidRDefault="00941720" w:rsidP="00F71562">
            <w:pPr>
              <w:snapToGrid w:val="0"/>
              <w:spacing w:before="40" w:after="36"/>
              <w:jc w:val="both"/>
              <w:rPr>
                <w:rFonts w:ascii="Arial" w:hAnsi="Arial" w:cs="Arial"/>
                <w:sz w:val="16"/>
                <w:szCs w:val="16"/>
              </w:rPr>
            </w:pPr>
            <w:r w:rsidRPr="00C60EFB">
              <w:rPr>
                <w:rFonts w:ascii="Arial" w:hAnsi="Arial" w:cs="Arial"/>
                <w:sz w:val="16"/>
                <w:szCs w:val="16"/>
              </w:rPr>
              <w:t>Medicamentos en aerosol a base de clorhidrato de tetracaína y amino benzoato de etilo.</w:t>
            </w:r>
          </w:p>
        </w:tc>
        <w:tc>
          <w:tcPr>
            <w:tcW w:w="4106" w:type="dxa"/>
            <w:vMerge/>
            <w:tcBorders>
              <w:left w:val="single" w:sz="6" w:space="0" w:color="auto"/>
              <w:bottom w:val="single" w:sz="6" w:space="0" w:color="auto"/>
              <w:right w:val="single" w:sz="6" w:space="0" w:color="auto"/>
            </w:tcBorders>
          </w:tcPr>
          <w:p w14:paraId="19BFF8E3"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61C12109"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661C2B97"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6923592E"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491D46A9" w14:textId="77777777" w:rsidR="00941720" w:rsidRPr="00C60EFB" w:rsidRDefault="00941720" w:rsidP="00F71562">
            <w:pPr>
              <w:snapToGrid w:val="0"/>
              <w:spacing w:before="40" w:after="36"/>
              <w:jc w:val="both"/>
              <w:rPr>
                <w:rFonts w:ascii="Arial" w:hAnsi="Arial" w:cs="Arial"/>
                <w:b/>
                <w:sz w:val="16"/>
                <w:szCs w:val="16"/>
              </w:rPr>
            </w:pPr>
            <w:r w:rsidRPr="00C60EFB">
              <w:rPr>
                <w:rFonts w:ascii="Arial" w:hAnsi="Arial" w:cs="Arial"/>
                <w:b/>
                <w:sz w:val="16"/>
                <w:szCs w:val="16"/>
              </w:rPr>
              <w:t>3004.90.15</w:t>
            </w:r>
          </w:p>
        </w:tc>
        <w:tc>
          <w:tcPr>
            <w:tcW w:w="3188" w:type="dxa"/>
            <w:tcBorders>
              <w:top w:val="single" w:sz="6" w:space="0" w:color="auto"/>
              <w:left w:val="single" w:sz="6" w:space="0" w:color="auto"/>
              <w:bottom w:val="single" w:sz="6" w:space="0" w:color="auto"/>
              <w:right w:val="single" w:sz="6" w:space="0" w:color="auto"/>
            </w:tcBorders>
          </w:tcPr>
          <w:p w14:paraId="032CACEC" w14:textId="77777777" w:rsidR="00941720" w:rsidRPr="00C60EFB" w:rsidRDefault="00941720" w:rsidP="00F71562">
            <w:pPr>
              <w:snapToGrid w:val="0"/>
              <w:spacing w:before="40" w:after="36"/>
              <w:jc w:val="both"/>
              <w:rPr>
                <w:rFonts w:ascii="Arial" w:hAnsi="Arial" w:cs="Arial"/>
                <w:b/>
                <w:sz w:val="16"/>
                <w:szCs w:val="16"/>
              </w:rPr>
            </w:pPr>
            <w:r w:rsidRPr="00C60EFB">
              <w:rPr>
                <w:rFonts w:ascii="Arial" w:hAnsi="Arial" w:cs="Arial"/>
                <w:b/>
                <w:sz w:val="16"/>
                <w:szCs w:val="16"/>
              </w:rPr>
              <w:t>Preparación a base de cloruro de etilo.</w:t>
            </w:r>
          </w:p>
        </w:tc>
        <w:tc>
          <w:tcPr>
            <w:tcW w:w="4106" w:type="dxa"/>
            <w:vMerge w:val="restart"/>
            <w:tcBorders>
              <w:top w:val="single" w:sz="6" w:space="0" w:color="auto"/>
              <w:left w:val="single" w:sz="6" w:space="0" w:color="auto"/>
              <w:right w:val="single" w:sz="6" w:space="0" w:color="auto"/>
            </w:tcBorders>
          </w:tcPr>
          <w:p w14:paraId="63F27FF2"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1B2043E2"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0C212AA2" w14:textId="77777777" w:rsidR="00941720" w:rsidRPr="00C60EFB" w:rsidRDefault="00941720" w:rsidP="00F71562">
            <w:pPr>
              <w:snapToGrid w:val="0"/>
              <w:spacing w:before="40" w:after="36"/>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6F6D320F" w14:textId="77777777" w:rsidR="00941720" w:rsidRPr="00C60EFB" w:rsidRDefault="00941720" w:rsidP="00F71562">
            <w:pPr>
              <w:snapToGrid w:val="0"/>
              <w:spacing w:before="40" w:after="36"/>
              <w:jc w:val="both"/>
              <w:rPr>
                <w:rFonts w:ascii="Arial" w:hAnsi="Arial" w:cs="Arial"/>
                <w:sz w:val="16"/>
                <w:szCs w:val="16"/>
              </w:rPr>
            </w:pPr>
            <w:r w:rsidRPr="00C60EFB">
              <w:rPr>
                <w:rFonts w:ascii="Arial" w:hAnsi="Arial" w:cs="Arial"/>
                <w:sz w:val="16"/>
                <w:szCs w:val="16"/>
              </w:rPr>
              <w:t>Preparación a base de cloruro de etilo.</w:t>
            </w:r>
          </w:p>
        </w:tc>
        <w:tc>
          <w:tcPr>
            <w:tcW w:w="4106" w:type="dxa"/>
            <w:vMerge/>
            <w:tcBorders>
              <w:left w:val="single" w:sz="6" w:space="0" w:color="auto"/>
              <w:bottom w:val="single" w:sz="6" w:space="0" w:color="auto"/>
              <w:right w:val="single" w:sz="6" w:space="0" w:color="auto"/>
            </w:tcBorders>
          </w:tcPr>
          <w:p w14:paraId="4B2665E8"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027B839E"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3FD8FD55"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46A8D367"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577500CA" w14:textId="77777777" w:rsidR="00941720" w:rsidRPr="00C60EFB" w:rsidRDefault="00941720" w:rsidP="00F71562">
            <w:pPr>
              <w:snapToGrid w:val="0"/>
              <w:spacing w:before="40" w:after="36"/>
              <w:jc w:val="both"/>
              <w:rPr>
                <w:rFonts w:ascii="Arial" w:hAnsi="Arial" w:cs="Arial"/>
                <w:b/>
                <w:sz w:val="16"/>
                <w:szCs w:val="16"/>
              </w:rPr>
            </w:pPr>
            <w:r w:rsidRPr="00C60EFB">
              <w:rPr>
                <w:rFonts w:ascii="Arial" w:hAnsi="Arial" w:cs="Arial"/>
                <w:b/>
                <w:sz w:val="16"/>
                <w:szCs w:val="16"/>
              </w:rPr>
              <w:t>3004.90.16</w:t>
            </w:r>
          </w:p>
        </w:tc>
        <w:tc>
          <w:tcPr>
            <w:tcW w:w="3188" w:type="dxa"/>
            <w:tcBorders>
              <w:top w:val="single" w:sz="6" w:space="0" w:color="auto"/>
              <w:left w:val="single" w:sz="6" w:space="0" w:color="auto"/>
              <w:bottom w:val="single" w:sz="6" w:space="0" w:color="auto"/>
              <w:right w:val="single" w:sz="6" w:space="0" w:color="auto"/>
            </w:tcBorders>
          </w:tcPr>
          <w:p w14:paraId="3EAC2EA9" w14:textId="77777777" w:rsidR="00941720" w:rsidRPr="00C60EFB" w:rsidRDefault="00941720" w:rsidP="00F71562">
            <w:pPr>
              <w:snapToGrid w:val="0"/>
              <w:spacing w:before="40" w:after="36"/>
              <w:jc w:val="both"/>
              <w:rPr>
                <w:rFonts w:ascii="Arial" w:hAnsi="Arial" w:cs="Arial"/>
                <w:b/>
                <w:sz w:val="16"/>
                <w:szCs w:val="16"/>
              </w:rPr>
            </w:pPr>
            <w:r w:rsidRPr="00C60EFB">
              <w:rPr>
                <w:rFonts w:ascii="Arial" w:hAnsi="Arial" w:cs="Arial"/>
                <w:b/>
                <w:sz w:val="16"/>
                <w:szCs w:val="16"/>
              </w:rPr>
              <w:t>Medicamentos a base de 1-(4-hidroxi-3-hidroximetilfenil)-2-(terbutilamino)etanol, en envase aerosol.</w:t>
            </w:r>
          </w:p>
        </w:tc>
        <w:tc>
          <w:tcPr>
            <w:tcW w:w="4106" w:type="dxa"/>
            <w:vMerge w:val="restart"/>
            <w:tcBorders>
              <w:top w:val="single" w:sz="6" w:space="0" w:color="auto"/>
              <w:left w:val="single" w:sz="6" w:space="0" w:color="auto"/>
              <w:right w:val="single" w:sz="6" w:space="0" w:color="auto"/>
            </w:tcBorders>
          </w:tcPr>
          <w:p w14:paraId="6E86DBBD"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2C8AE151"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55C2E611" w14:textId="77777777" w:rsidR="00941720" w:rsidRPr="00C60EFB" w:rsidRDefault="00941720" w:rsidP="00F71562">
            <w:pPr>
              <w:snapToGrid w:val="0"/>
              <w:spacing w:before="40" w:after="36"/>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3100F73D" w14:textId="77777777" w:rsidR="00941720" w:rsidRPr="00C60EFB" w:rsidRDefault="00941720" w:rsidP="00F71562">
            <w:pPr>
              <w:snapToGrid w:val="0"/>
              <w:spacing w:before="40" w:after="36"/>
              <w:jc w:val="both"/>
              <w:rPr>
                <w:rFonts w:ascii="Arial" w:hAnsi="Arial" w:cs="Arial"/>
                <w:sz w:val="16"/>
                <w:szCs w:val="16"/>
              </w:rPr>
            </w:pPr>
            <w:r w:rsidRPr="00C60EFB">
              <w:rPr>
                <w:rFonts w:ascii="Arial" w:hAnsi="Arial" w:cs="Arial"/>
                <w:sz w:val="16"/>
                <w:szCs w:val="16"/>
              </w:rPr>
              <w:t>Medicamentos a base de 1-(4-hidroxi-3-hidroximetilfenil)-2-(terbutilamino)etanol, en envase aerosol.</w:t>
            </w:r>
          </w:p>
        </w:tc>
        <w:tc>
          <w:tcPr>
            <w:tcW w:w="4106" w:type="dxa"/>
            <w:vMerge/>
            <w:tcBorders>
              <w:left w:val="single" w:sz="6" w:space="0" w:color="auto"/>
              <w:bottom w:val="single" w:sz="6" w:space="0" w:color="auto"/>
              <w:right w:val="single" w:sz="6" w:space="0" w:color="auto"/>
            </w:tcBorders>
          </w:tcPr>
          <w:p w14:paraId="0D19A991"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03CD4ED6"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66F29865"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7686343E"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765609AF" w14:textId="77777777" w:rsidR="00941720" w:rsidRPr="00C60EFB" w:rsidRDefault="00941720" w:rsidP="00F71562">
            <w:pPr>
              <w:snapToGrid w:val="0"/>
              <w:spacing w:before="40" w:after="40"/>
              <w:jc w:val="both"/>
              <w:rPr>
                <w:rFonts w:ascii="Arial" w:hAnsi="Arial" w:cs="Arial"/>
                <w:b/>
                <w:sz w:val="16"/>
                <w:szCs w:val="16"/>
              </w:rPr>
            </w:pPr>
            <w:r w:rsidRPr="00C60EFB">
              <w:rPr>
                <w:rFonts w:ascii="Arial" w:hAnsi="Arial" w:cs="Arial"/>
                <w:b/>
                <w:sz w:val="16"/>
                <w:szCs w:val="16"/>
              </w:rPr>
              <w:t>3004.90.17</w:t>
            </w:r>
          </w:p>
        </w:tc>
        <w:tc>
          <w:tcPr>
            <w:tcW w:w="3188" w:type="dxa"/>
            <w:tcBorders>
              <w:top w:val="single" w:sz="6" w:space="0" w:color="auto"/>
              <w:left w:val="single" w:sz="6" w:space="0" w:color="auto"/>
              <w:bottom w:val="single" w:sz="6" w:space="0" w:color="auto"/>
              <w:right w:val="single" w:sz="6" w:space="0" w:color="auto"/>
            </w:tcBorders>
          </w:tcPr>
          <w:p w14:paraId="5DBE6347" w14:textId="77777777" w:rsidR="00941720" w:rsidRPr="00C60EFB" w:rsidRDefault="00941720" w:rsidP="00F71562">
            <w:pPr>
              <w:snapToGrid w:val="0"/>
              <w:spacing w:before="40" w:after="40"/>
              <w:jc w:val="both"/>
              <w:rPr>
                <w:rFonts w:ascii="Arial" w:hAnsi="Arial" w:cs="Arial"/>
                <w:b/>
                <w:sz w:val="16"/>
                <w:szCs w:val="16"/>
              </w:rPr>
            </w:pPr>
            <w:r w:rsidRPr="00C60EFB">
              <w:rPr>
                <w:rFonts w:ascii="Arial" w:hAnsi="Arial" w:cs="Arial"/>
                <w:b/>
                <w:sz w:val="16"/>
                <w:szCs w:val="16"/>
              </w:rPr>
              <w:t>Mezcla de glucósidos de adonis, convallaria, oleander y scila.</w:t>
            </w:r>
          </w:p>
        </w:tc>
        <w:tc>
          <w:tcPr>
            <w:tcW w:w="4106" w:type="dxa"/>
            <w:vMerge w:val="restart"/>
            <w:tcBorders>
              <w:top w:val="single" w:sz="6" w:space="0" w:color="auto"/>
              <w:left w:val="single" w:sz="6" w:space="0" w:color="auto"/>
              <w:right w:val="single" w:sz="6" w:space="0" w:color="auto"/>
            </w:tcBorders>
          </w:tcPr>
          <w:p w14:paraId="6BF3796D" w14:textId="77777777" w:rsidR="00941720" w:rsidRPr="00C60EFB" w:rsidRDefault="00941720" w:rsidP="00F71562">
            <w:pPr>
              <w:snapToGrid w:val="0"/>
              <w:spacing w:before="40" w:after="40"/>
              <w:jc w:val="both"/>
              <w:rPr>
                <w:rFonts w:ascii="Arial" w:hAnsi="Arial" w:cs="Arial"/>
                <w:sz w:val="16"/>
                <w:szCs w:val="16"/>
              </w:rPr>
            </w:pPr>
          </w:p>
        </w:tc>
      </w:tr>
      <w:tr w:rsidR="00941720" w:rsidRPr="00C60EFB" w14:paraId="0DF1AB4B"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158F3339" w14:textId="77777777" w:rsidR="00941720" w:rsidRPr="00C60EFB" w:rsidRDefault="00941720" w:rsidP="00F71562">
            <w:pPr>
              <w:snapToGrid w:val="0"/>
              <w:spacing w:before="40" w:after="40"/>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31ACDF8F" w14:textId="77777777" w:rsidR="00941720" w:rsidRPr="00C60EFB" w:rsidRDefault="00941720" w:rsidP="00F71562">
            <w:pPr>
              <w:snapToGrid w:val="0"/>
              <w:spacing w:before="40" w:after="40"/>
              <w:jc w:val="both"/>
              <w:rPr>
                <w:rFonts w:ascii="Arial" w:hAnsi="Arial" w:cs="Arial"/>
                <w:sz w:val="16"/>
                <w:szCs w:val="16"/>
              </w:rPr>
            </w:pPr>
            <w:r w:rsidRPr="00C60EFB">
              <w:rPr>
                <w:rFonts w:ascii="Arial" w:hAnsi="Arial" w:cs="Arial"/>
                <w:sz w:val="16"/>
                <w:szCs w:val="16"/>
              </w:rPr>
              <w:t>Mezcla de glucósidos de adonis, convallaria, oleander y scila.</w:t>
            </w:r>
          </w:p>
        </w:tc>
        <w:tc>
          <w:tcPr>
            <w:tcW w:w="4106" w:type="dxa"/>
            <w:vMerge/>
            <w:tcBorders>
              <w:left w:val="single" w:sz="6" w:space="0" w:color="auto"/>
              <w:bottom w:val="single" w:sz="6" w:space="0" w:color="auto"/>
              <w:right w:val="single" w:sz="6" w:space="0" w:color="auto"/>
            </w:tcBorders>
          </w:tcPr>
          <w:p w14:paraId="50094039" w14:textId="77777777" w:rsidR="00941720" w:rsidRPr="00C60EFB" w:rsidRDefault="00941720" w:rsidP="00F71562">
            <w:pPr>
              <w:snapToGrid w:val="0"/>
              <w:spacing w:before="40" w:after="40"/>
              <w:jc w:val="both"/>
              <w:rPr>
                <w:rFonts w:ascii="Arial" w:hAnsi="Arial" w:cs="Arial"/>
                <w:sz w:val="16"/>
                <w:szCs w:val="16"/>
              </w:rPr>
            </w:pPr>
          </w:p>
        </w:tc>
      </w:tr>
      <w:tr w:rsidR="00941720" w:rsidRPr="00C60EFB" w14:paraId="743F54F4"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0B4514E5" w14:textId="77777777" w:rsidR="00941720" w:rsidRPr="00C60EFB" w:rsidRDefault="00941720" w:rsidP="00F71562">
            <w:pPr>
              <w:snapToGrid w:val="0"/>
              <w:spacing w:before="40" w:after="40"/>
              <w:jc w:val="both"/>
              <w:rPr>
                <w:rFonts w:ascii="Arial" w:hAnsi="Arial" w:cs="Arial"/>
                <w:sz w:val="16"/>
                <w:szCs w:val="16"/>
              </w:rPr>
            </w:pPr>
          </w:p>
        </w:tc>
      </w:tr>
      <w:tr w:rsidR="00941720" w:rsidRPr="00C60EFB" w14:paraId="0CB23B9A"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3CAB0496" w14:textId="77777777" w:rsidR="00941720" w:rsidRPr="00C60EFB" w:rsidRDefault="00941720" w:rsidP="00F71562">
            <w:pPr>
              <w:snapToGrid w:val="0"/>
              <w:spacing w:before="40" w:after="40"/>
              <w:jc w:val="both"/>
              <w:rPr>
                <w:rFonts w:ascii="Arial" w:hAnsi="Arial" w:cs="Arial"/>
                <w:b/>
                <w:sz w:val="16"/>
                <w:szCs w:val="16"/>
              </w:rPr>
            </w:pPr>
            <w:r w:rsidRPr="00C60EFB">
              <w:rPr>
                <w:rFonts w:ascii="Arial" w:hAnsi="Arial" w:cs="Arial"/>
                <w:b/>
                <w:sz w:val="16"/>
                <w:szCs w:val="16"/>
              </w:rPr>
              <w:t>3004.90.18</w:t>
            </w:r>
          </w:p>
        </w:tc>
        <w:tc>
          <w:tcPr>
            <w:tcW w:w="3188" w:type="dxa"/>
            <w:tcBorders>
              <w:top w:val="single" w:sz="6" w:space="0" w:color="auto"/>
              <w:left w:val="single" w:sz="6" w:space="0" w:color="auto"/>
              <w:bottom w:val="single" w:sz="6" w:space="0" w:color="auto"/>
              <w:right w:val="single" w:sz="6" w:space="0" w:color="auto"/>
            </w:tcBorders>
          </w:tcPr>
          <w:p w14:paraId="07DBB05C" w14:textId="77777777" w:rsidR="00941720" w:rsidRPr="00C60EFB" w:rsidRDefault="00941720" w:rsidP="00F71562">
            <w:pPr>
              <w:snapToGrid w:val="0"/>
              <w:spacing w:before="40" w:after="40"/>
              <w:jc w:val="both"/>
              <w:rPr>
                <w:rFonts w:ascii="Arial" w:hAnsi="Arial" w:cs="Arial"/>
                <w:b/>
                <w:sz w:val="16"/>
                <w:szCs w:val="16"/>
              </w:rPr>
            </w:pPr>
            <w:r w:rsidRPr="00C60EFB">
              <w:rPr>
                <w:rFonts w:ascii="Arial" w:hAnsi="Arial" w:cs="Arial"/>
                <w:b/>
                <w:sz w:val="16"/>
                <w:szCs w:val="16"/>
              </w:rPr>
              <w:t>Medicamentos en tabletas a base de azatioprina o de clorambucil o de melfalan o de busulfan o de 6-mercaptopurina.</w:t>
            </w:r>
          </w:p>
        </w:tc>
        <w:tc>
          <w:tcPr>
            <w:tcW w:w="4106" w:type="dxa"/>
            <w:vMerge w:val="restart"/>
            <w:tcBorders>
              <w:top w:val="single" w:sz="6" w:space="0" w:color="auto"/>
              <w:left w:val="single" w:sz="6" w:space="0" w:color="auto"/>
              <w:right w:val="single" w:sz="6" w:space="0" w:color="auto"/>
            </w:tcBorders>
          </w:tcPr>
          <w:p w14:paraId="12095FF0" w14:textId="77777777" w:rsidR="00941720" w:rsidRPr="00C60EFB" w:rsidRDefault="00941720" w:rsidP="00F71562">
            <w:pPr>
              <w:snapToGrid w:val="0"/>
              <w:spacing w:before="40" w:after="40"/>
              <w:jc w:val="both"/>
              <w:rPr>
                <w:rFonts w:ascii="Arial" w:hAnsi="Arial" w:cs="Arial"/>
                <w:sz w:val="16"/>
                <w:szCs w:val="16"/>
              </w:rPr>
            </w:pPr>
          </w:p>
        </w:tc>
      </w:tr>
      <w:tr w:rsidR="00941720" w:rsidRPr="00C60EFB" w14:paraId="7947771E"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2CA54C60" w14:textId="77777777" w:rsidR="00941720" w:rsidRPr="00C60EFB" w:rsidRDefault="00941720" w:rsidP="00F71562">
            <w:pPr>
              <w:snapToGrid w:val="0"/>
              <w:spacing w:before="40" w:after="40"/>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5C6FD903" w14:textId="77777777" w:rsidR="00941720" w:rsidRPr="00C60EFB" w:rsidRDefault="00941720" w:rsidP="00F71562">
            <w:pPr>
              <w:snapToGrid w:val="0"/>
              <w:spacing w:before="40" w:after="40"/>
              <w:jc w:val="both"/>
              <w:rPr>
                <w:rFonts w:ascii="Arial" w:hAnsi="Arial" w:cs="Arial"/>
                <w:sz w:val="16"/>
                <w:szCs w:val="16"/>
              </w:rPr>
            </w:pPr>
            <w:r w:rsidRPr="00C60EFB">
              <w:rPr>
                <w:rFonts w:ascii="Arial" w:hAnsi="Arial" w:cs="Arial"/>
                <w:sz w:val="16"/>
                <w:szCs w:val="16"/>
              </w:rPr>
              <w:t>Medicamentos en tabletas a base de azatioprina o de clorambucil o de melfalan o de busulfan o de 6-mercaptopurina.</w:t>
            </w:r>
          </w:p>
        </w:tc>
        <w:tc>
          <w:tcPr>
            <w:tcW w:w="4106" w:type="dxa"/>
            <w:vMerge/>
            <w:tcBorders>
              <w:left w:val="single" w:sz="6" w:space="0" w:color="auto"/>
              <w:bottom w:val="single" w:sz="6" w:space="0" w:color="auto"/>
              <w:right w:val="single" w:sz="6" w:space="0" w:color="auto"/>
            </w:tcBorders>
          </w:tcPr>
          <w:p w14:paraId="49E535A2" w14:textId="77777777" w:rsidR="00941720" w:rsidRPr="00C60EFB" w:rsidRDefault="00941720" w:rsidP="00F71562">
            <w:pPr>
              <w:snapToGrid w:val="0"/>
              <w:spacing w:before="40" w:after="40"/>
              <w:jc w:val="both"/>
              <w:rPr>
                <w:rFonts w:ascii="Arial" w:hAnsi="Arial" w:cs="Arial"/>
                <w:sz w:val="16"/>
                <w:szCs w:val="16"/>
              </w:rPr>
            </w:pPr>
          </w:p>
        </w:tc>
      </w:tr>
      <w:tr w:rsidR="00941720" w:rsidRPr="00C60EFB" w14:paraId="4CB93A93"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45B1AFFC" w14:textId="77777777" w:rsidR="00941720" w:rsidRPr="00C60EFB" w:rsidRDefault="00941720" w:rsidP="00F71562">
            <w:pPr>
              <w:snapToGrid w:val="0"/>
              <w:spacing w:before="40" w:after="40"/>
              <w:jc w:val="both"/>
              <w:rPr>
                <w:rFonts w:ascii="Arial" w:hAnsi="Arial" w:cs="Arial"/>
                <w:sz w:val="16"/>
                <w:szCs w:val="16"/>
              </w:rPr>
            </w:pPr>
          </w:p>
        </w:tc>
      </w:tr>
      <w:tr w:rsidR="00941720" w:rsidRPr="00C60EFB" w14:paraId="5151EE93"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7909060C" w14:textId="77777777" w:rsidR="00941720" w:rsidRPr="00C60EFB" w:rsidRDefault="00941720" w:rsidP="00F71562">
            <w:pPr>
              <w:snapToGrid w:val="0"/>
              <w:spacing w:before="40" w:after="40"/>
              <w:jc w:val="both"/>
              <w:rPr>
                <w:rFonts w:ascii="Arial" w:hAnsi="Arial" w:cs="Arial"/>
                <w:b/>
                <w:sz w:val="16"/>
                <w:szCs w:val="16"/>
              </w:rPr>
            </w:pPr>
            <w:r w:rsidRPr="00C60EFB">
              <w:rPr>
                <w:rFonts w:ascii="Arial" w:hAnsi="Arial" w:cs="Arial"/>
                <w:b/>
                <w:sz w:val="16"/>
                <w:szCs w:val="16"/>
              </w:rPr>
              <w:t>3004.90.19</w:t>
            </w:r>
          </w:p>
        </w:tc>
        <w:tc>
          <w:tcPr>
            <w:tcW w:w="3188" w:type="dxa"/>
            <w:tcBorders>
              <w:top w:val="single" w:sz="6" w:space="0" w:color="auto"/>
              <w:left w:val="single" w:sz="6" w:space="0" w:color="auto"/>
              <w:bottom w:val="single" w:sz="6" w:space="0" w:color="auto"/>
              <w:right w:val="single" w:sz="6" w:space="0" w:color="auto"/>
            </w:tcBorders>
          </w:tcPr>
          <w:p w14:paraId="6A39E2BB" w14:textId="77777777" w:rsidR="00941720" w:rsidRPr="00C60EFB" w:rsidRDefault="00941720" w:rsidP="00F71562">
            <w:pPr>
              <w:snapToGrid w:val="0"/>
              <w:spacing w:before="40" w:after="40"/>
              <w:jc w:val="both"/>
              <w:rPr>
                <w:rFonts w:ascii="Arial" w:hAnsi="Arial" w:cs="Arial"/>
                <w:b/>
                <w:sz w:val="16"/>
                <w:szCs w:val="16"/>
              </w:rPr>
            </w:pPr>
            <w:r w:rsidRPr="00C60EFB">
              <w:rPr>
                <w:rFonts w:ascii="Arial" w:hAnsi="Arial" w:cs="Arial"/>
                <w:b/>
                <w:sz w:val="16"/>
                <w:szCs w:val="16"/>
              </w:rPr>
              <w:t>Soluciones inyectables a base de besilato de atracurio o de acyclovir.</w:t>
            </w:r>
          </w:p>
        </w:tc>
        <w:tc>
          <w:tcPr>
            <w:tcW w:w="4106" w:type="dxa"/>
            <w:vMerge w:val="restart"/>
            <w:tcBorders>
              <w:top w:val="single" w:sz="6" w:space="0" w:color="auto"/>
              <w:left w:val="single" w:sz="6" w:space="0" w:color="auto"/>
              <w:right w:val="single" w:sz="6" w:space="0" w:color="auto"/>
            </w:tcBorders>
          </w:tcPr>
          <w:p w14:paraId="49BC212F" w14:textId="77777777" w:rsidR="00941720" w:rsidRPr="00C60EFB" w:rsidRDefault="00941720" w:rsidP="00F71562">
            <w:pPr>
              <w:snapToGrid w:val="0"/>
              <w:spacing w:before="40" w:after="40"/>
              <w:jc w:val="both"/>
              <w:rPr>
                <w:rFonts w:ascii="Arial" w:hAnsi="Arial" w:cs="Arial"/>
                <w:sz w:val="16"/>
                <w:szCs w:val="16"/>
              </w:rPr>
            </w:pPr>
          </w:p>
        </w:tc>
      </w:tr>
      <w:tr w:rsidR="00941720" w:rsidRPr="00C60EFB" w14:paraId="78811218"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4F3A69D3" w14:textId="77777777" w:rsidR="00941720" w:rsidRPr="00C60EFB" w:rsidRDefault="00941720" w:rsidP="00F71562">
            <w:pPr>
              <w:snapToGrid w:val="0"/>
              <w:spacing w:before="40" w:after="40"/>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0EFA9720" w14:textId="77777777" w:rsidR="00941720" w:rsidRPr="00C60EFB" w:rsidRDefault="00941720" w:rsidP="00F71562">
            <w:pPr>
              <w:snapToGrid w:val="0"/>
              <w:spacing w:before="40" w:after="40"/>
              <w:jc w:val="both"/>
              <w:rPr>
                <w:rFonts w:ascii="Arial" w:hAnsi="Arial" w:cs="Arial"/>
                <w:sz w:val="16"/>
                <w:szCs w:val="16"/>
              </w:rPr>
            </w:pPr>
            <w:r w:rsidRPr="00C60EFB">
              <w:rPr>
                <w:rFonts w:ascii="Arial" w:hAnsi="Arial" w:cs="Arial"/>
                <w:sz w:val="16"/>
                <w:szCs w:val="16"/>
              </w:rPr>
              <w:t>Soluciones inyectables a base de besilato de atracurio o de acyclovir.</w:t>
            </w:r>
          </w:p>
        </w:tc>
        <w:tc>
          <w:tcPr>
            <w:tcW w:w="4106" w:type="dxa"/>
            <w:vMerge/>
            <w:tcBorders>
              <w:left w:val="single" w:sz="6" w:space="0" w:color="auto"/>
              <w:bottom w:val="single" w:sz="6" w:space="0" w:color="auto"/>
              <w:right w:val="single" w:sz="6" w:space="0" w:color="auto"/>
            </w:tcBorders>
          </w:tcPr>
          <w:p w14:paraId="3E846770" w14:textId="77777777" w:rsidR="00941720" w:rsidRPr="00C60EFB" w:rsidRDefault="00941720" w:rsidP="00F71562">
            <w:pPr>
              <w:snapToGrid w:val="0"/>
              <w:spacing w:before="40" w:after="40"/>
              <w:jc w:val="both"/>
              <w:rPr>
                <w:rFonts w:ascii="Arial" w:hAnsi="Arial" w:cs="Arial"/>
                <w:sz w:val="16"/>
                <w:szCs w:val="16"/>
              </w:rPr>
            </w:pPr>
          </w:p>
        </w:tc>
      </w:tr>
      <w:tr w:rsidR="00941720" w:rsidRPr="00C60EFB" w14:paraId="3BA51247"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0AA01DD4" w14:textId="77777777" w:rsidR="00941720" w:rsidRPr="00C60EFB" w:rsidRDefault="00941720" w:rsidP="00F71562">
            <w:pPr>
              <w:snapToGrid w:val="0"/>
              <w:spacing w:before="40" w:after="40"/>
              <w:jc w:val="both"/>
              <w:rPr>
                <w:rFonts w:ascii="Arial" w:hAnsi="Arial" w:cs="Arial"/>
                <w:sz w:val="16"/>
                <w:szCs w:val="16"/>
              </w:rPr>
            </w:pPr>
          </w:p>
        </w:tc>
      </w:tr>
      <w:tr w:rsidR="00941720" w:rsidRPr="00C60EFB" w14:paraId="4120AB38"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46BAF37A" w14:textId="77777777" w:rsidR="00941720" w:rsidRPr="00C60EFB" w:rsidRDefault="00941720" w:rsidP="00F71562">
            <w:pPr>
              <w:snapToGrid w:val="0"/>
              <w:spacing w:before="40" w:after="40"/>
              <w:jc w:val="both"/>
              <w:rPr>
                <w:rFonts w:ascii="Arial" w:hAnsi="Arial" w:cs="Arial"/>
                <w:b/>
                <w:sz w:val="16"/>
                <w:szCs w:val="16"/>
              </w:rPr>
            </w:pPr>
            <w:r w:rsidRPr="00C60EFB">
              <w:rPr>
                <w:rFonts w:ascii="Arial" w:hAnsi="Arial" w:cs="Arial"/>
                <w:b/>
                <w:sz w:val="16"/>
                <w:szCs w:val="16"/>
              </w:rPr>
              <w:t>3004.90.20</w:t>
            </w:r>
          </w:p>
        </w:tc>
        <w:tc>
          <w:tcPr>
            <w:tcW w:w="3188" w:type="dxa"/>
            <w:tcBorders>
              <w:top w:val="single" w:sz="6" w:space="0" w:color="auto"/>
              <w:left w:val="single" w:sz="6" w:space="0" w:color="auto"/>
              <w:bottom w:val="single" w:sz="6" w:space="0" w:color="auto"/>
              <w:right w:val="single" w:sz="6" w:space="0" w:color="auto"/>
            </w:tcBorders>
          </w:tcPr>
          <w:p w14:paraId="0D1B6651" w14:textId="77777777" w:rsidR="00941720" w:rsidRPr="00C60EFB" w:rsidRDefault="00941720" w:rsidP="00F71562">
            <w:pPr>
              <w:snapToGrid w:val="0"/>
              <w:spacing w:before="40" w:after="40"/>
              <w:jc w:val="both"/>
              <w:rPr>
                <w:rFonts w:ascii="Arial" w:hAnsi="Arial" w:cs="Arial"/>
                <w:b/>
                <w:sz w:val="16"/>
                <w:szCs w:val="16"/>
              </w:rPr>
            </w:pPr>
            <w:r w:rsidRPr="00C60EFB">
              <w:rPr>
                <w:rFonts w:ascii="Arial" w:hAnsi="Arial" w:cs="Arial"/>
                <w:b/>
                <w:sz w:val="16"/>
                <w:szCs w:val="16"/>
              </w:rPr>
              <w:t>Medicamentos a base de mesilato de imatinib.</w:t>
            </w:r>
          </w:p>
        </w:tc>
        <w:tc>
          <w:tcPr>
            <w:tcW w:w="4106" w:type="dxa"/>
            <w:vMerge w:val="restart"/>
            <w:tcBorders>
              <w:top w:val="single" w:sz="6" w:space="0" w:color="auto"/>
              <w:left w:val="single" w:sz="6" w:space="0" w:color="auto"/>
              <w:right w:val="single" w:sz="6" w:space="0" w:color="auto"/>
            </w:tcBorders>
          </w:tcPr>
          <w:p w14:paraId="6F30E07A" w14:textId="77777777" w:rsidR="00941720" w:rsidRPr="00C60EFB" w:rsidRDefault="00941720" w:rsidP="00F71562">
            <w:pPr>
              <w:snapToGrid w:val="0"/>
              <w:spacing w:before="40" w:after="40"/>
              <w:jc w:val="both"/>
              <w:rPr>
                <w:rFonts w:ascii="Arial" w:hAnsi="Arial" w:cs="Arial"/>
                <w:sz w:val="16"/>
                <w:szCs w:val="16"/>
              </w:rPr>
            </w:pPr>
          </w:p>
        </w:tc>
      </w:tr>
      <w:tr w:rsidR="00941720" w:rsidRPr="00C60EFB" w14:paraId="457667A8"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1D5569C6" w14:textId="77777777" w:rsidR="00941720" w:rsidRPr="00C60EFB" w:rsidRDefault="00941720" w:rsidP="00F71562">
            <w:pPr>
              <w:snapToGrid w:val="0"/>
              <w:spacing w:before="40" w:after="40"/>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70C79004" w14:textId="77777777" w:rsidR="00941720" w:rsidRPr="00C60EFB" w:rsidRDefault="00941720" w:rsidP="00F71562">
            <w:pPr>
              <w:snapToGrid w:val="0"/>
              <w:spacing w:before="40" w:after="40"/>
              <w:jc w:val="both"/>
              <w:rPr>
                <w:rFonts w:ascii="Arial" w:hAnsi="Arial" w:cs="Arial"/>
                <w:sz w:val="16"/>
                <w:szCs w:val="16"/>
              </w:rPr>
            </w:pPr>
            <w:r w:rsidRPr="00C60EFB">
              <w:rPr>
                <w:rFonts w:ascii="Arial" w:hAnsi="Arial" w:cs="Arial"/>
                <w:sz w:val="16"/>
                <w:szCs w:val="16"/>
              </w:rPr>
              <w:t>Medicamentos a base de mesilato de imatinib.</w:t>
            </w:r>
          </w:p>
        </w:tc>
        <w:tc>
          <w:tcPr>
            <w:tcW w:w="4106" w:type="dxa"/>
            <w:vMerge/>
            <w:tcBorders>
              <w:left w:val="single" w:sz="6" w:space="0" w:color="auto"/>
              <w:bottom w:val="single" w:sz="6" w:space="0" w:color="auto"/>
              <w:right w:val="single" w:sz="6" w:space="0" w:color="auto"/>
            </w:tcBorders>
          </w:tcPr>
          <w:p w14:paraId="32ECE769" w14:textId="77777777" w:rsidR="00941720" w:rsidRPr="00C60EFB" w:rsidRDefault="00941720" w:rsidP="00F71562">
            <w:pPr>
              <w:snapToGrid w:val="0"/>
              <w:spacing w:before="40" w:after="40"/>
              <w:jc w:val="both"/>
              <w:rPr>
                <w:rFonts w:ascii="Arial" w:hAnsi="Arial" w:cs="Arial"/>
                <w:sz w:val="16"/>
                <w:szCs w:val="16"/>
              </w:rPr>
            </w:pPr>
          </w:p>
        </w:tc>
      </w:tr>
      <w:tr w:rsidR="00941720" w:rsidRPr="00C60EFB" w14:paraId="6C260FB0"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6A7380EE" w14:textId="77777777" w:rsidR="00941720" w:rsidRPr="00C60EFB" w:rsidRDefault="00941720" w:rsidP="00F71562">
            <w:pPr>
              <w:snapToGrid w:val="0"/>
              <w:spacing w:before="40" w:after="40"/>
              <w:jc w:val="both"/>
              <w:rPr>
                <w:rFonts w:ascii="Arial" w:hAnsi="Arial" w:cs="Arial"/>
                <w:sz w:val="16"/>
                <w:szCs w:val="16"/>
              </w:rPr>
            </w:pPr>
          </w:p>
        </w:tc>
      </w:tr>
      <w:tr w:rsidR="00941720" w:rsidRPr="00C60EFB" w14:paraId="6B45806E"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0B34BBFE" w14:textId="77777777" w:rsidR="00941720" w:rsidRPr="00C60EFB" w:rsidRDefault="00941720" w:rsidP="00F71562">
            <w:pPr>
              <w:snapToGrid w:val="0"/>
              <w:spacing w:before="40" w:after="40"/>
              <w:jc w:val="both"/>
              <w:rPr>
                <w:rFonts w:ascii="Arial" w:hAnsi="Arial" w:cs="Arial"/>
                <w:b/>
                <w:sz w:val="16"/>
                <w:szCs w:val="16"/>
              </w:rPr>
            </w:pPr>
            <w:r w:rsidRPr="00C60EFB">
              <w:rPr>
                <w:rFonts w:ascii="Arial" w:hAnsi="Arial" w:cs="Arial"/>
                <w:b/>
                <w:sz w:val="16"/>
                <w:szCs w:val="16"/>
              </w:rPr>
              <w:t>3004.90.21</w:t>
            </w:r>
          </w:p>
        </w:tc>
        <w:tc>
          <w:tcPr>
            <w:tcW w:w="3188" w:type="dxa"/>
            <w:tcBorders>
              <w:top w:val="single" w:sz="6" w:space="0" w:color="auto"/>
              <w:left w:val="single" w:sz="6" w:space="0" w:color="auto"/>
              <w:bottom w:val="single" w:sz="6" w:space="0" w:color="auto"/>
              <w:right w:val="single" w:sz="6" w:space="0" w:color="auto"/>
            </w:tcBorders>
          </w:tcPr>
          <w:p w14:paraId="011CA5DE" w14:textId="77777777" w:rsidR="00941720" w:rsidRPr="00C60EFB" w:rsidRDefault="00941720" w:rsidP="00F71562">
            <w:pPr>
              <w:snapToGrid w:val="0"/>
              <w:spacing w:before="40" w:after="40"/>
              <w:jc w:val="both"/>
              <w:rPr>
                <w:rFonts w:ascii="Arial" w:hAnsi="Arial" w:cs="Arial"/>
                <w:b/>
                <w:sz w:val="16"/>
                <w:szCs w:val="16"/>
              </w:rPr>
            </w:pPr>
            <w:r w:rsidRPr="00C60EFB">
              <w:rPr>
                <w:rFonts w:ascii="Arial" w:hAnsi="Arial" w:cs="Arial"/>
                <w:b/>
                <w:sz w:val="16"/>
                <w:szCs w:val="16"/>
              </w:rPr>
              <w:t>Trinitrato de 1,2,3 propanotriol (nitroglicerina) absorbido en lactosa.</w:t>
            </w:r>
          </w:p>
        </w:tc>
        <w:tc>
          <w:tcPr>
            <w:tcW w:w="4106" w:type="dxa"/>
            <w:vMerge w:val="restart"/>
            <w:tcBorders>
              <w:top w:val="single" w:sz="6" w:space="0" w:color="auto"/>
              <w:left w:val="single" w:sz="6" w:space="0" w:color="auto"/>
              <w:right w:val="single" w:sz="6" w:space="0" w:color="auto"/>
            </w:tcBorders>
          </w:tcPr>
          <w:p w14:paraId="4313D7AB" w14:textId="77777777" w:rsidR="00941720" w:rsidRPr="00C60EFB" w:rsidRDefault="00941720" w:rsidP="00F71562">
            <w:pPr>
              <w:snapToGrid w:val="0"/>
              <w:spacing w:before="40" w:after="40"/>
              <w:jc w:val="both"/>
              <w:rPr>
                <w:rFonts w:ascii="Arial" w:hAnsi="Arial" w:cs="Arial"/>
                <w:sz w:val="16"/>
                <w:szCs w:val="16"/>
              </w:rPr>
            </w:pPr>
          </w:p>
        </w:tc>
      </w:tr>
      <w:tr w:rsidR="00941720" w:rsidRPr="00C60EFB" w14:paraId="2B8DBB58"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645CE1F0" w14:textId="77777777" w:rsidR="00941720" w:rsidRPr="00C60EFB" w:rsidRDefault="00941720" w:rsidP="00F71562">
            <w:pPr>
              <w:snapToGrid w:val="0"/>
              <w:spacing w:before="40" w:after="40"/>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5A549644" w14:textId="77777777" w:rsidR="00941720" w:rsidRPr="00C60EFB" w:rsidRDefault="00941720" w:rsidP="00F71562">
            <w:pPr>
              <w:snapToGrid w:val="0"/>
              <w:spacing w:before="40" w:after="40"/>
              <w:jc w:val="both"/>
              <w:rPr>
                <w:rFonts w:ascii="Arial" w:hAnsi="Arial" w:cs="Arial"/>
                <w:sz w:val="16"/>
                <w:szCs w:val="16"/>
              </w:rPr>
            </w:pPr>
            <w:r w:rsidRPr="00C60EFB">
              <w:rPr>
                <w:rFonts w:ascii="Arial" w:hAnsi="Arial" w:cs="Arial"/>
                <w:sz w:val="16"/>
                <w:szCs w:val="16"/>
              </w:rPr>
              <w:t>Trinitrato de 1,2,3 propanotriol (nitroglicerina) absorbido en lactosa.</w:t>
            </w:r>
          </w:p>
        </w:tc>
        <w:tc>
          <w:tcPr>
            <w:tcW w:w="4106" w:type="dxa"/>
            <w:vMerge/>
            <w:tcBorders>
              <w:left w:val="single" w:sz="6" w:space="0" w:color="auto"/>
              <w:bottom w:val="single" w:sz="6" w:space="0" w:color="auto"/>
              <w:right w:val="single" w:sz="6" w:space="0" w:color="auto"/>
            </w:tcBorders>
          </w:tcPr>
          <w:p w14:paraId="7A15A5FC" w14:textId="77777777" w:rsidR="00941720" w:rsidRPr="00C60EFB" w:rsidRDefault="00941720" w:rsidP="00F71562">
            <w:pPr>
              <w:snapToGrid w:val="0"/>
              <w:spacing w:before="40" w:after="40"/>
              <w:jc w:val="both"/>
              <w:rPr>
                <w:rFonts w:ascii="Arial" w:hAnsi="Arial" w:cs="Arial"/>
                <w:sz w:val="16"/>
                <w:szCs w:val="16"/>
              </w:rPr>
            </w:pPr>
          </w:p>
        </w:tc>
      </w:tr>
      <w:tr w:rsidR="00941720" w:rsidRPr="00C60EFB" w14:paraId="2A007DE0"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7758F01D" w14:textId="77777777" w:rsidR="00941720" w:rsidRPr="00C60EFB" w:rsidRDefault="00941720" w:rsidP="00F71562">
            <w:pPr>
              <w:snapToGrid w:val="0"/>
              <w:spacing w:before="40" w:after="40"/>
              <w:jc w:val="both"/>
              <w:rPr>
                <w:rFonts w:ascii="Arial" w:hAnsi="Arial" w:cs="Arial"/>
                <w:sz w:val="16"/>
                <w:szCs w:val="16"/>
              </w:rPr>
            </w:pPr>
          </w:p>
        </w:tc>
      </w:tr>
      <w:tr w:rsidR="00941720" w:rsidRPr="00C60EFB" w14:paraId="156C5FB8"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6FE9BF3B" w14:textId="77777777" w:rsidR="00941720" w:rsidRPr="00C60EFB" w:rsidRDefault="00941720" w:rsidP="00F71562">
            <w:pPr>
              <w:snapToGrid w:val="0"/>
              <w:spacing w:before="40" w:after="40"/>
              <w:jc w:val="both"/>
              <w:rPr>
                <w:rFonts w:ascii="Arial" w:hAnsi="Arial" w:cs="Arial"/>
                <w:b/>
                <w:sz w:val="16"/>
                <w:szCs w:val="16"/>
              </w:rPr>
            </w:pPr>
            <w:r w:rsidRPr="00C60EFB">
              <w:rPr>
                <w:rFonts w:ascii="Arial" w:hAnsi="Arial" w:cs="Arial"/>
                <w:b/>
                <w:sz w:val="16"/>
                <w:szCs w:val="16"/>
              </w:rPr>
              <w:t>3004.90.22</w:t>
            </w:r>
          </w:p>
        </w:tc>
        <w:tc>
          <w:tcPr>
            <w:tcW w:w="3188" w:type="dxa"/>
            <w:tcBorders>
              <w:top w:val="single" w:sz="6" w:space="0" w:color="auto"/>
              <w:left w:val="single" w:sz="6" w:space="0" w:color="auto"/>
              <w:bottom w:val="single" w:sz="6" w:space="0" w:color="auto"/>
              <w:right w:val="single" w:sz="6" w:space="0" w:color="auto"/>
            </w:tcBorders>
          </w:tcPr>
          <w:p w14:paraId="755A37DC" w14:textId="77777777" w:rsidR="00941720" w:rsidRPr="00C60EFB" w:rsidRDefault="00941720" w:rsidP="00F71562">
            <w:pPr>
              <w:snapToGrid w:val="0"/>
              <w:spacing w:before="40" w:after="40"/>
              <w:jc w:val="both"/>
              <w:rPr>
                <w:rFonts w:ascii="Arial" w:hAnsi="Arial" w:cs="Arial"/>
                <w:b/>
                <w:sz w:val="16"/>
                <w:szCs w:val="16"/>
              </w:rPr>
            </w:pPr>
            <w:r w:rsidRPr="00C60EFB">
              <w:rPr>
                <w:rFonts w:ascii="Arial" w:hAnsi="Arial" w:cs="Arial"/>
                <w:b/>
                <w:sz w:val="16"/>
                <w:szCs w:val="16"/>
              </w:rPr>
              <w:t>Medicamentos que contengan azidotimidina (Zidovudina).</w:t>
            </w:r>
          </w:p>
        </w:tc>
        <w:tc>
          <w:tcPr>
            <w:tcW w:w="4106" w:type="dxa"/>
            <w:vMerge w:val="restart"/>
            <w:tcBorders>
              <w:top w:val="single" w:sz="6" w:space="0" w:color="auto"/>
              <w:left w:val="single" w:sz="6" w:space="0" w:color="auto"/>
              <w:right w:val="single" w:sz="6" w:space="0" w:color="auto"/>
            </w:tcBorders>
          </w:tcPr>
          <w:p w14:paraId="211DF5D3" w14:textId="77777777" w:rsidR="00941720" w:rsidRPr="00C60EFB" w:rsidRDefault="00941720" w:rsidP="00F71562">
            <w:pPr>
              <w:snapToGrid w:val="0"/>
              <w:spacing w:before="40" w:after="40"/>
              <w:jc w:val="both"/>
              <w:rPr>
                <w:rFonts w:ascii="Arial" w:hAnsi="Arial" w:cs="Arial"/>
                <w:sz w:val="16"/>
                <w:szCs w:val="16"/>
              </w:rPr>
            </w:pPr>
          </w:p>
        </w:tc>
      </w:tr>
      <w:tr w:rsidR="00941720" w:rsidRPr="00C60EFB" w14:paraId="1966A981"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79A0D4EE" w14:textId="77777777" w:rsidR="00941720" w:rsidRPr="00C60EFB" w:rsidRDefault="00941720" w:rsidP="00F71562">
            <w:pPr>
              <w:snapToGrid w:val="0"/>
              <w:spacing w:before="40" w:after="40"/>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2A15AC6B" w14:textId="77777777" w:rsidR="00941720" w:rsidRPr="00C60EFB" w:rsidRDefault="00941720" w:rsidP="00F71562">
            <w:pPr>
              <w:snapToGrid w:val="0"/>
              <w:spacing w:before="40" w:after="40"/>
              <w:jc w:val="both"/>
              <w:rPr>
                <w:rFonts w:ascii="Arial" w:hAnsi="Arial" w:cs="Arial"/>
                <w:sz w:val="16"/>
                <w:szCs w:val="16"/>
              </w:rPr>
            </w:pPr>
            <w:r w:rsidRPr="00C60EFB">
              <w:rPr>
                <w:rFonts w:ascii="Arial" w:hAnsi="Arial" w:cs="Arial"/>
                <w:sz w:val="16"/>
                <w:szCs w:val="16"/>
              </w:rPr>
              <w:t>Medicamentos que contengan azidotimidina (Zidovudina).</w:t>
            </w:r>
          </w:p>
        </w:tc>
        <w:tc>
          <w:tcPr>
            <w:tcW w:w="4106" w:type="dxa"/>
            <w:vMerge/>
            <w:tcBorders>
              <w:left w:val="single" w:sz="6" w:space="0" w:color="auto"/>
              <w:bottom w:val="single" w:sz="6" w:space="0" w:color="auto"/>
              <w:right w:val="single" w:sz="6" w:space="0" w:color="auto"/>
            </w:tcBorders>
          </w:tcPr>
          <w:p w14:paraId="1C844563" w14:textId="77777777" w:rsidR="00941720" w:rsidRPr="00C60EFB" w:rsidRDefault="00941720" w:rsidP="00F71562">
            <w:pPr>
              <w:snapToGrid w:val="0"/>
              <w:spacing w:before="40" w:after="40"/>
              <w:jc w:val="both"/>
              <w:rPr>
                <w:rFonts w:ascii="Arial" w:hAnsi="Arial" w:cs="Arial"/>
                <w:sz w:val="16"/>
                <w:szCs w:val="16"/>
              </w:rPr>
            </w:pPr>
          </w:p>
        </w:tc>
      </w:tr>
      <w:tr w:rsidR="00941720" w:rsidRPr="00C60EFB" w14:paraId="0C0160A0"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128178BB" w14:textId="77777777" w:rsidR="00941720" w:rsidRPr="00C60EFB" w:rsidRDefault="00941720" w:rsidP="00F71562">
            <w:pPr>
              <w:snapToGrid w:val="0"/>
              <w:spacing w:before="40" w:after="40"/>
              <w:jc w:val="both"/>
              <w:rPr>
                <w:rFonts w:ascii="Arial" w:hAnsi="Arial" w:cs="Arial"/>
                <w:sz w:val="16"/>
                <w:szCs w:val="16"/>
              </w:rPr>
            </w:pPr>
          </w:p>
        </w:tc>
      </w:tr>
      <w:tr w:rsidR="00941720" w:rsidRPr="00C60EFB" w14:paraId="7053CC66"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2BE48091" w14:textId="77777777" w:rsidR="00941720" w:rsidRPr="00C60EFB" w:rsidRDefault="00941720" w:rsidP="00F71562">
            <w:pPr>
              <w:snapToGrid w:val="0"/>
              <w:spacing w:before="40" w:after="40"/>
              <w:jc w:val="both"/>
              <w:rPr>
                <w:rFonts w:ascii="Arial" w:hAnsi="Arial" w:cs="Arial"/>
                <w:b/>
                <w:sz w:val="16"/>
                <w:szCs w:val="16"/>
              </w:rPr>
            </w:pPr>
            <w:r w:rsidRPr="00C60EFB">
              <w:rPr>
                <w:rFonts w:ascii="Arial" w:hAnsi="Arial" w:cs="Arial"/>
                <w:b/>
                <w:sz w:val="16"/>
                <w:szCs w:val="16"/>
              </w:rPr>
              <w:t>3004.90.23</w:t>
            </w:r>
          </w:p>
        </w:tc>
        <w:tc>
          <w:tcPr>
            <w:tcW w:w="3188" w:type="dxa"/>
            <w:tcBorders>
              <w:top w:val="single" w:sz="6" w:space="0" w:color="auto"/>
              <w:left w:val="single" w:sz="6" w:space="0" w:color="auto"/>
              <w:bottom w:val="single" w:sz="6" w:space="0" w:color="auto"/>
              <w:right w:val="single" w:sz="6" w:space="0" w:color="auto"/>
            </w:tcBorders>
          </w:tcPr>
          <w:p w14:paraId="7824F51E" w14:textId="77777777" w:rsidR="00941720" w:rsidRPr="00C60EFB" w:rsidRDefault="00941720" w:rsidP="00F71562">
            <w:pPr>
              <w:snapToGrid w:val="0"/>
              <w:spacing w:before="40" w:after="40"/>
              <w:jc w:val="both"/>
              <w:rPr>
                <w:rFonts w:ascii="Arial" w:hAnsi="Arial" w:cs="Arial"/>
                <w:b/>
                <w:sz w:val="16"/>
                <w:szCs w:val="16"/>
              </w:rPr>
            </w:pPr>
            <w:r w:rsidRPr="00C60EFB">
              <w:rPr>
                <w:rFonts w:ascii="Arial" w:hAnsi="Arial" w:cs="Arial"/>
                <w:b/>
                <w:sz w:val="16"/>
                <w:szCs w:val="16"/>
              </w:rPr>
              <w:t>Solución inyectable a base de aprotinina.</w:t>
            </w:r>
          </w:p>
        </w:tc>
        <w:tc>
          <w:tcPr>
            <w:tcW w:w="4106" w:type="dxa"/>
            <w:vMerge w:val="restart"/>
            <w:tcBorders>
              <w:top w:val="single" w:sz="6" w:space="0" w:color="auto"/>
              <w:left w:val="single" w:sz="6" w:space="0" w:color="auto"/>
              <w:right w:val="single" w:sz="6" w:space="0" w:color="auto"/>
            </w:tcBorders>
          </w:tcPr>
          <w:p w14:paraId="3CDC73D0" w14:textId="77777777" w:rsidR="00941720" w:rsidRPr="00C60EFB" w:rsidRDefault="00941720" w:rsidP="00F71562">
            <w:pPr>
              <w:snapToGrid w:val="0"/>
              <w:spacing w:before="40" w:after="40"/>
              <w:jc w:val="both"/>
              <w:rPr>
                <w:rFonts w:ascii="Arial" w:hAnsi="Arial" w:cs="Arial"/>
                <w:sz w:val="16"/>
                <w:szCs w:val="16"/>
              </w:rPr>
            </w:pPr>
          </w:p>
        </w:tc>
      </w:tr>
      <w:tr w:rsidR="00941720" w:rsidRPr="00C60EFB" w14:paraId="50E87391"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59D55D17" w14:textId="77777777" w:rsidR="00941720" w:rsidRPr="00C60EFB" w:rsidRDefault="00941720" w:rsidP="00F71562">
            <w:pPr>
              <w:snapToGrid w:val="0"/>
              <w:spacing w:before="40" w:after="40"/>
              <w:jc w:val="right"/>
              <w:rPr>
                <w:rFonts w:ascii="Arial" w:hAnsi="Arial" w:cs="Arial"/>
                <w:sz w:val="16"/>
                <w:szCs w:val="16"/>
              </w:rPr>
            </w:pPr>
            <w:r w:rsidRPr="00C60EFB">
              <w:rPr>
                <w:rFonts w:ascii="Arial" w:hAnsi="Arial" w:cs="Arial"/>
                <w:sz w:val="16"/>
                <w:szCs w:val="16"/>
              </w:rPr>
              <w:lastRenderedPageBreak/>
              <w:t>00</w:t>
            </w:r>
          </w:p>
        </w:tc>
        <w:tc>
          <w:tcPr>
            <w:tcW w:w="3188" w:type="dxa"/>
            <w:tcBorders>
              <w:top w:val="single" w:sz="6" w:space="0" w:color="auto"/>
              <w:left w:val="single" w:sz="6" w:space="0" w:color="auto"/>
              <w:bottom w:val="single" w:sz="6" w:space="0" w:color="auto"/>
              <w:right w:val="single" w:sz="6" w:space="0" w:color="auto"/>
            </w:tcBorders>
          </w:tcPr>
          <w:p w14:paraId="696114E4" w14:textId="77777777" w:rsidR="00941720" w:rsidRPr="00C60EFB" w:rsidRDefault="00941720" w:rsidP="00F71562">
            <w:pPr>
              <w:snapToGrid w:val="0"/>
              <w:spacing w:before="40" w:after="40"/>
              <w:jc w:val="both"/>
              <w:rPr>
                <w:rFonts w:ascii="Arial" w:hAnsi="Arial" w:cs="Arial"/>
                <w:sz w:val="16"/>
                <w:szCs w:val="16"/>
              </w:rPr>
            </w:pPr>
            <w:r w:rsidRPr="00C60EFB">
              <w:rPr>
                <w:rFonts w:ascii="Arial" w:hAnsi="Arial" w:cs="Arial"/>
                <w:sz w:val="16"/>
                <w:szCs w:val="16"/>
              </w:rPr>
              <w:t>Solución inyectable a base de aprotinina.</w:t>
            </w:r>
          </w:p>
        </w:tc>
        <w:tc>
          <w:tcPr>
            <w:tcW w:w="4106" w:type="dxa"/>
            <w:vMerge/>
            <w:tcBorders>
              <w:left w:val="single" w:sz="6" w:space="0" w:color="auto"/>
              <w:bottom w:val="single" w:sz="6" w:space="0" w:color="auto"/>
              <w:right w:val="single" w:sz="6" w:space="0" w:color="auto"/>
            </w:tcBorders>
          </w:tcPr>
          <w:p w14:paraId="4C6B715A" w14:textId="77777777" w:rsidR="00941720" w:rsidRPr="00C60EFB" w:rsidRDefault="00941720" w:rsidP="00F71562">
            <w:pPr>
              <w:snapToGrid w:val="0"/>
              <w:spacing w:before="40" w:after="40"/>
              <w:jc w:val="both"/>
              <w:rPr>
                <w:rFonts w:ascii="Arial" w:hAnsi="Arial" w:cs="Arial"/>
                <w:sz w:val="16"/>
                <w:szCs w:val="16"/>
              </w:rPr>
            </w:pPr>
          </w:p>
        </w:tc>
      </w:tr>
      <w:tr w:rsidR="00941720" w:rsidRPr="00C60EFB" w14:paraId="0CDA5D0C"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00A674C5" w14:textId="77777777" w:rsidR="00941720" w:rsidRPr="00C60EFB" w:rsidRDefault="00941720" w:rsidP="00F71562">
            <w:pPr>
              <w:snapToGrid w:val="0"/>
              <w:spacing w:before="40" w:after="40"/>
              <w:jc w:val="both"/>
              <w:rPr>
                <w:rFonts w:ascii="Arial" w:hAnsi="Arial" w:cs="Arial"/>
                <w:sz w:val="16"/>
                <w:szCs w:val="16"/>
              </w:rPr>
            </w:pPr>
          </w:p>
        </w:tc>
      </w:tr>
      <w:tr w:rsidR="00941720" w:rsidRPr="00C60EFB" w14:paraId="48222FDC"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303040AC" w14:textId="77777777" w:rsidR="00941720" w:rsidRPr="00C60EFB" w:rsidRDefault="00941720" w:rsidP="00F71562">
            <w:pPr>
              <w:snapToGrid w:val="0"/>
              <w:spacing w:before="40" w:after="40"/>
              <w:jc w:val="both"/>
              <w:rPr>
                <w:rFonts w:ascii="Arial" w:hAnsi="Arial" w:cs="Arial"/>
                <w:b/>
                <w:sz w:val="16"/>
                <w:szCs w:val="16"/>
              </w:rPr>
            </w:pPr>
            <w:r w:rsidRPr="00C60EFB">
              <w:rPr>
                <w:rFonts w:ascii="Arial" w:hAnsi="Arial" w:cs="Arial"/>
                <w:b/>
                <w:sz w:val="16"/>
                <w:szCs w:val="16"/>
              </w:rPr>
              <w:t>3004.90.24</w:t>
            </w:r>
          </w:p>
        </w:tc>
        <w:tc>
          <w:tcPr>
            <w:tcW w:w="3188" w:type="dxa"/>
            <w:tcBorders>
              <w:top w:val="single" w:sz="6" w:space="0" w:color="auto"/>
              <w:left w:val="single" w:sz="6" w:space="0" w:color="auto"/>
              <w:bottom w:val="single" w:sz="6" w:space="0" w:color="auto"/>
              <w:right w:val="single" w:sz="6" w:space="0" w:color="auto"/>
            </w:tcBorders>
          </w:tcPr>
          <w:p w14:paraId="462DC503" w14:textId="77777777" w:rsidR="00941720" w:rsidRPr="00C60EFB" w:rsidRDefault="00941720" w:rsidP="00F71562">
            <w:pPr>
              <w:snapToGrid w:val="0"/>
              <w:spacing w:before="40" w:after="40"/>
              <w:jc w:val="both"/>
              <w:rPr>
                <w:rFonts w:ascii="Arial" w:hAnsi="Arial" w:cs="Arial"/>
                <w:b/>
                <w:sz w:val="16"/>
                <w:szCs w:val="16"/>
              </w:rPr>
            </w:pPr>
            <w:r w:rsidRPr="00C60EFB">
              <w:rPr>
                <w:rFonts w:ascii="Arial" w:hAnsi="Arial" w:cs="Arial"/>
                <w:b/>
                <w:sz w:val="16"/>
                <w:szCs w:val="16"/>
              </w:rPr>
              <w:t>Solución inyectable a base de nimodipina.</w:t>
            </w:r>
          </w:p>
        </w:tc>
        <w:tc>
          <w:tcPr>
            <w:tcW w:w="4106" w:type="dxa"/>
            <w:vMerge w:val="restart"/>
            <w:tcBorders>
              <w:top w:val="single" w:sz="6" w:space="0" w:color="auto"/>
              <w:left w:val="single" w:sz="6" w:space="0" w:color="auto"/>
              <w:right w:val="single" w:sz="6" w:space="0" w:color="auto"/>
            </w:tcBorders>
          </w:tcPr>
          <w:p w14:paraId="64EBE0F6" w14:textId="77777777" w:rsidR="00941720" w:rsidRPr="00C60EFB" w:rsidRDefault="00941720" w:rsidP="00F71562">
            <w:pPr>
              <w:snapToGrid w:val="0"/>
              <w:spacing w:before="40" w:after="40"/>
              <w:jc w:val="both"/>
              <w:rPr>
                <w:rFonts w:ascii="Arial" w:hAnsi="Arial" w:cs="Arial"/>
                <w:sz w:val="16"/>
                <w:szCs w:val="16"/>
              </w:rPr>
            </w:pPr>
          </w:p>
        </w:tc>
      </w:tr>
      <w:tr w:rsidR="00941720" w:rsidRPr="00C60EFB" w14:paraId="39545C5E"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6292D360" w14:textId="77777777" w:rsidR="00941720" w:rsidRPr="00C60EFB" w:rsidRDefault="00941720" w:rsidP="00F71562">
            <w:pPr>
              <w:snapToGrid w:val="0"/>
              <w:spacing w:before="40" w:after="40"/>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35C3FC84" w14:textId="77777777" w:rsidR="00941720" w:rsidRPr="00C60EFB" w:rsidRDefault="00941720" w:rsidP="00F71562">
            <w:pPr>
              <w:snapToGrid w:val="0"/>
              <w:spacing w:before="40" w:after="40"/>
              <w:jc w:val="both"/>
              <w:rPr>
                <w:rFonts w:ascii="Arial" w:hAnsi="Arial" w:cs="Arial"/>
                <w:sz w:val="16"/>
                <w:szCs w:val="16"/>
              </w:rPr>
            </w:pPr>
            <w:r w:rsidRPr="00C60EFB">
              <w:rPr>
                <w:rFonts w:ascii="Arial" w:hAnsi="Arial" w:cs="Arial"/>
                <w:sz w:val="16"/>
                <w:szCs w:val="16"/>
              </w:rPr>
              <w:t>Solución inyectable a base de nimodipina.</w:t>
            </w:r>
          </w:p>
        </w:tc>
        <w:tc>
          <w:tcPr>
            <w:tcW w:w="4106" w:type="dxa"/>
            <w:vMerge/>
            <w:tcBorders>
              <w:left w:val="single" w:sz="6" w:space="0" w:color="auto"/>
              <w:bottom w:val="single" w:sz="6" w:space="0" w:color="auto"/>
              <w:right w:val="single" w:sz="6" w:space="0" w:color="auto"/>
            </w:tcBorders>
          </w:tcPr>
          <w:p w14:paraId="3ABB2A59" w14:textId="77777777" w:rsidR="00941720" w:rsidRPr="00C60EFB" w:rsidRDefault="00941720" w:rsidP="00F71562">
            <w:pPr>
              <w:snapToGrid w:val="0"/>
              <w:spacing w:before="40" w:after="40"/>
              <w:jc w:val="both"/>
              <w:rPr>
                <w:rFonts w:ascii="Arial" w:hAnsi="Arial" w:cs="Arial"/>
                <w:sz w:val="16"/>
                <w:szCs w:val="16"/>
              </w:rPr>
            </w:pPr>
          </w:p>
        </w:tc>
      </w:tr>
      <w:tr w:rsidR="00941720" w:rsidRPr="00C60EFB" w14:paraId="62364F3C"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7468594A" w14:textId="77777777" w:rsidR="00941720" w:rsidRPr="00C60EFB" w:rsidRDefault="00941720" w:rsidP="00F71562">
            <w:pPr>
              <w:snapToGrid w:val="0"/>
              <w:spacing w:before="40" w:after="40"/>
              <w:jc w:val="both"/>
              <w:rPr>
                <w:rFonts w:ascii="Arial" w:hAnsi="Arial" w:cs="Arial"/>
                <w:sz w:val="16"/>
                <w:szCs w:val="16"/>
              </w:rPr>
            </w:pPr>
          </w:p>
        </w:tc>
      </w:tr>
      <w:tr w:rsidR="00941720" w:rsidRPr="00C60EFB" w14:paraId="60B42200"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588AAB9A" w14:textId="77777777" w:rsidR="00941720" w:rsidRPr="00C60EFB" w:rsidRDefault="00941720" w:rsidP="00F71562">
            <w:pPr>
              <w:snapToGrid w:val="0"/>
              <w:spacing w:before="40" w:after="40"/>
              <w:jc w:val="both"/>
              <w:rPr>
                <w:rFonts w:ascii="Arial" w:hAnsi="Arial" w:cs="Arial"/>
                <w:b/>
                <w:sz w:val="16"/>
                <w:szCs w:val="16"/>
              </w:rPr>
            </w:pPr>
            <w:r w:rsidRPr="00C60EFB">
              <w:rPr>
                <w:rFonts w:ascii="Arial" w:hAnsi="Arial" w:cs="Arial"/>
                <w:b/>
                <w:sz w:val="16"/>
                <w:szCs w:val="16"/>
              </w:rPr>
              <w:t>3004.90.25</w:t>
            </w:r>
          </w:p>
        </w:tc>
        <w:tc>
          <w:tcPr>
            <w:tcW w:w="3188" w:type="dxa"/>
            <w:tcBorders>
              <w:top w:val="single" w:sz="6" w:space="0" w:color="auto"/>
              <w:left w:val="single" w:sz="6" w:space="0" w:color="auto"/>
              <w:bottom w:val="single" w:sz="6" w:space="0" w:color="auto"/>
              <w:right w:val="single" w:sz="6" w:space="0" w:color="auto"/>
            </w:tcBorders>
          </w:tcPr>
          <w:p w14:paraId="5AE627FB" w14:textId="77777777" w:rsidR="00941720" w:rsidRPr="00C60EFB" w:rsidRDefault="00941720" w:rsidP="00F71562">
            <w:pPr>
              <w:snapToGrid w:val="0"/>
              <w:spacing w:before="40" w:after="40"/>
              <w:jc w:val="both"/>
              <w:rPr>
                <w:rFonts w:ascii="Arial" w:hAnsi="Arial" w:cs="Arial"/>
                <w:b/>
                <w:sz w:val="16"/>
                <w:szCs w:val="16"/>
              </w:rPr>
            </w:pPr>
            <w:r w:rsidRPr="00C60EFB">
              <w:rPr>
                <w:rFonts w:ascii="Arial" w:hAnsi="Arial" w:cs="Arial"/>
                <w:b/>
                <w:sz w:val="16"/>
                <w:szCs w:val="16"/>
              </w:rPr>
              <w:t>Solución inyectable a base de ciprofloxacina al 0.2%.</w:t>
            </w:r>
          </w:p>
        </w:tc>
        <w:tc>
          <w:tcPr>
            <w:tcW w:w="4106" w:type="dxa"/>
            <w:vMerge w:val="restart"/>
            <w:tcBorders>
              <w:top w:val="single" w:sz="6" w:space="0" w:color="auto"/>
              <w:left w:val="single" w:sz="6" w:space="0" w:color="auto"/>
              <w:right w:val="single" w:sz="6" w:space="0" w:color="auto"/>
            </w:tcBorders>
          </w:tcPr>
          <w:p w14:paraId="4A98BDBF" w14:textId="77777777" w:rsidR="00941720" w:rsidRPr="00C60EFB" w:rsidRDefault="00941720" w:rsidP="00F71562">
            <w:pPr>
              <w:snapToGrid w:val="0"/>
              <w:spacing w:before="40" w:after="40"/>
              <w:jc w:val="both"/>
              <w:rPr>
                <w:rFonts w:ascii="Arial" w:hAnsi="Arial" w:cs="Arial"/>
                <w:sz w:val="16"/>
                <w:szCs w:val="16"/>
              </w:rPr>
            </w:pPr>
          </w:p>
        </w:tc>
      </w:tr>
      <w:tr w:rsidR="00941720" w:rsidRPr="00C60EFB" w14:paraId="4D8CCFAF"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79893D20" w14:textId="77777777" w:rsidR="00941720" w:rsidRPr="00C60EFB" w:rsidRDefault="00941720" w:rsidP="00F71562">
            <w:pPr>
              <w:snapToGrid w:val="0"/>
              <w:spacing w:before="40" w:after="40"/>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20FB00BE" w14:textId="77777777" w:rsidR="00941720" w:rsidRPr="00C60EFB" w:rsidRDefault="00941720" w:rsidP="00F71562">
            <w:pPr>
              <w:snapToGrid w:val="0"/>
              <w:spacing w:before="40" w:after="40"/>
              <w:jc w:val="both"/>
              <w:rPr>
                <w:rFonts w:ascii="Arial" w:hAnsi="Arial" w:cs="Arial"/>
                <w:sz w:val="16"/>
                <w:szCs w:val="16"/>
              </w:rPr>
            </w:pPr>
            <w:r w:rsidRPr="00C60EFB">
              <w:rPr>
                <w:rFonts w:ascii="Arial" w:hAnsi="Arial" w:cs="Arial"/>
                <w:sz w:val="16"/>
                <w:szCs w:val="16"/>
              </w:rPr>
              <w:t>Solución inyectable a base de ciprofloxacina al 0.2%.</w:t>
            </w:r>
          </w:p>
        </w:tc>
        <w:tc>
          <w:tcPr>
            <w:tcW w:w="4106" w:type="dxa"/>
            <w:vMerge/>
            <w:tcBorders>
              <w:left w:val="single" w:sz="6" w:space="0" w:color="auto"/>
              <w:bottom w:val="single" w:sz="6" w:space="0" w:color="auto"/>
              <w:right w:val="single" w:sz="6" w:space="0" w:color="auto"/>
            </w:tcBorders>
          </w:tcPr>
          <w:p w14:paraId="58584646" w14:textId="77777777" w:rsidR="00941720" w:rsidRPr="00C60EFB" w:rsidRDefault="00941720" w:rsidP="00F71562">
            <w:pPr>
              <w:snapToGrid w:val="0"/>
              <w:spacing w:before="40" w:after="40"/>
              <w:jc w:val="both"/>
              <w:rPr>
                <w:rFonts w:ascii="Arial" w:hAnsi="Arial" w:cs="Arial"/>
                <w:sz w:val="16"/>
                <w:szCs w:val="16"/>
              </w:rPr>
            </w:pPr>
          </w:p>
        </w:tc>
      </w:tr>
      <w:tr w:rsidR="00941720" w:rsidRPr="00C60EFB" w14:paraId="0EB5DFDB"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2E0847C3" w14:textId="77777777" w:rsidR="00941720" w:rsidRPr="00C60EFB" w:rsidRDefault="00941720" w:rsidP="00F71562">
            <w:pPr>
              <w:snapToGrid w:val="0"/>
              <w:spacing w:before="40" w:after="40"/>
              <w:jc w:val="both"/>
              <w:rPr>
                <w:rFonts w:ascii="Arial" w:hAnsi="Arial" w:cs="Arial"/>
                <w:sz w:val="16"/>
                <w:szCs w:val="16"/>
              </w:rPr>
            </w:pPr>
          </w:p>
        </w:tc>
      </w:tr>
      <w:tr w:rsidR="00941720" w:rsidRPr="00C60EFB" w14:paraId="6BFD7144"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72598A21" w14:textId="77777777" w:rsidR="00941720" w:rsidRPr="00C60EFB" w:rsidRDefault="00941720" w:rsidP="00F71562">
            <w:pPr>
              <w:snapToGrid w:val="0"/>
              <w:spacing w:before="40" w:after="40"/>
              <w:jc w:val="both"/>
              <w:rPr>
                <w:rFonts w:ascii="Arial" w:hAnsi="Arial" w:cs="Arial"/>
                <w:b/>
                <w:sz w:val="16"/>
                <w:szCs w:val="16"/>
              </w:rPr>
            </w:pPr>
            <w:r w:rsidRPr="00C60EFB">
              <w:rPr>
                <w:rFonts w:ascii="Arial" w:hAnsi="Arial" w:cs="Arial"/>
                <w:b/>
                <w:sz w:val="16"/>
                <w:szCs w:val="16"/>
              </w:rPr>
              <w:t>3004.90.26</w:t>
            </w:r>
          </w:p>
        </w:tc>
        <w:tc>
          <w:tcPr>
            <w:tcW w:w="3188" w:type="dxa"/>
            <w:tcBorders>
              <w:top w:val="single" w:sz="6" w:space="0" w:color="auto"/>
              <w:left w:val="single" w:sz="6" w:space="0" w:color="auto"/>
              <w:bottom w:val="single" w:sz="6" w:space="0" w:color="auto"/>
              <w:right w:val="single" w:sz="6" w:space="0" w:color="auto"/>
            </w:tcBorders>
          </w:tcPr>
          <w:p w14:paraId="70150F51" w14:textId="77777777" w:rsidR="00941720" w:rsidRPr="00C60EFB" w:rsidRDefault="00941720" w:rsidP="00F71562">
            <w:pPr>
              <w:snapToGrid w:val="0"/>
              <w:spacing w:before="40" w:after="40"/>
              <w:jc w:val="both"/>
              <w:rPr>
                <w:rFonts w:ascii="Arial" w:hAnsi="Arial" w:cs="Arial"/>
                <w:b/>
                <w:sz w:val="16"/>
                <w:szCs w:val="16"/>
              </w:rPr>
            </w:pPr>
            <w:r w:rsidRPr="00C60EFB">
              <w:rPr>
                <w:rFonts w:ascii="Arial" w:hAnsi="Arial" w:cs="Arial"/>
                <w:b/>
                <w:sz w:val="16"/>
                <w:szCs w:val="16"/>
              </w:rPr>
              <w:t>Grageas de liberación prolongada o tabletas de liberación instantánea, ambas a base de nisoldipina.</w:t>
            </w:r>
          </w:p>
        </w:tc>
        <w:tc>
          <w:tcPr>
            <w:tcW w:w="4106" w:type="dxa"/>
            <w:vMerge w:val="restart"/>
            <w:tcBorders>
              <w:top w:val="single" w:sz="6" w:space="0" w:color="auto"/>
              <w:left w:val="single" w:sz="6" w:space="0" w:color="auto"/>
              <w:right w:val="single" w:sz="6" w:space="0" w:color="auto"/>
            </w:tcBorders>
          </w:tcPr>
          <w:p w14:paraId="72F99607" w14:textId="77777777" w:rsidR="00941720" w:rsidRPr="00C60EFB" w:rsidRDefault="00941720" w:rsidP="00F71562">
            <w:pPr>
              <w:snapToGrid w:val="0"/>
              <w:spacing w:before="40" w:after="40"/>
              <w:jc w:val="both"/>
              <w:rPr>
                <w:rFonts w:ascii="Arial" w:hAnsi="Arial" w:cs="Arial"/>
                <w:sz w:val="16"/>
                <w:szCs w:val="16"/>
              </w:rPr>
            </w:pPr>
          </w:p>
        </w:tc>
      </w:tr>
      <w:tr w:rsidR="00941720" w:rsidRPr="00C60EFB" w14:paraId="107CFE24"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74EF3F1A" w14:textId="77777777" w:rsidR="00941720" w:rsidRPr="00C60EFB" w:rsidRDefault="00941720" w:rsidP="00F71562">
            <w:pPr>
              <w:snapToGrid w:val="0"/>
              <w:spacing w:before="40" w:after="40"/>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1954BCF6" w14:textId="77777777" w:rsidR="00941720" w:rsidRPr="00C60EFB" w:rsidRDefault="00941720" w:rsidP="00F71562">
            <w:pPr>
              <w:snapToGrid w:val="0"/>
              <w:spacing w:before="40" w:after="40"/>
              <w:jc w:val="both"/>
              <w:rPr>
                <w:rFonts w:ascii="Arial" w:hAnsi="Arial" w:cs="Arial"/>
                <w:sz w:val="16"/>
                <w:szCs w:val="16"/>
              </w:rPr>
            </w:pPr>
            <w:r w:rsidRPr="00C60EFB">
              <w:rPr>
                <w:rFonts w:ascii="Arial" w:hAnsi="Arial" w:cs="Arial"/>
                <w:sz w:val="16"/>
                <w:szCs w:val="16"/>
              </w:rPr>
              <w:t>Grageas de liberación prolongada o tabletas de liberación instantánea, ambas a base de nisoldipina.</w:t>
            </w:r>
          </w:p>
        </w:tc>
        <w:tc>
          <w:tcPr>
            <w:tcW w:w="4106" w:type="dxa"/>
            <w:vMerge/>
            <w:tcBorders>
              <w:left w:val="single" w:sz="6" w:space="0" w:color="auto"/>
              <w:bottom w:val="single" w:sz="6" w:space="0" w:color="auto"/>
              <w:right w:val="single" w:sz="6" w:space="0" w:color="auto"/>
            </w:tcBorders>
          </w:tcPr>
          <w:p w14:paraId="62E1EE39" w14:textId="77777777" w:rsidR="00941720" w:rsidRPr="00C60EFB" w:rsidRDefault="00941720" w:rsidP="00F71562">
            <w:pPr>
              <w:snapToGrid w:val="0"/>
              <w:spacing w:before="40" w:after="40"/>
              <w:jc w:val="both"/>
              <w:rPr>
                <w:rFonts w:ascii="Arial" w:hAnsi="Arial" w:cs="Arial"/>
                <w:sz w:val="16"/>
                <w:szCs w:val="16"/>
              </w:rPr>
            </w:pPr>
          </w:p>
        </w:tc>
      </w:tr>
      <w:tr w:rsidR="00941720" w:rsidRPr="00C60EFB" w14:paraId="5C4FFADC"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262E611A" w14:textId="77777777" w:rsidR="00941720" w:rsidRPr="00C60EFB" w:rsidRDefault="00941720" w:rsidP="00F71562">
            <w:pPr>
              <w:snapToGrid w:val="0"/>
              <w:spacing w:before="40" w:after="40"/>
              <w:jc w:val="both"/>
              <w:rPr>
                <w:rFonts w:ascii="Arial" w:hAnsi="Arial" w:cs="Arial"/>
                <w:sz w:val="16"/>
                <w:szCs w:val="16"/>
              </w:rPr>
            </w:pPr>
          </w:p>
        </w:tc>
      </w:tr>
      <w:tr w:rsidR="00941720" w:rsidRPr="00C60EFB" w14:paraId="33D2A949"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0357B0A7" w14:textId="77777777" w:rsidR="00941720" w:rsidRPr="00C60EFB" w:rsidRDefault="00941720" w:rsidP="00F71562">
            <w:pPr>
              <w:snapToGrid w:val="0"/>
              <w:spacing w:before="40" w:after="42"/>
              <w:jc w:val="both"/>
              <w:rPr>
                <w:rFonts w:ascii="Arial" w:hAnsi="Arial" w:cs="Arial"/>
                <w:b/>
                <w:sz w:val="16"/>
                <w:szCs w:val="16"/>
              </w:rPr>
            </w:pPr>
            <w:r w:rsidRPr="00C60EFB">
              <w:rPr>
                <w:rFonts w:ascii="Arial" w:hAnsi="Arial" w:cs="Arial"/>
                <w:b/>
                <w:sz w:val="16"/>
                <w:szCs w:val="16"/>
              </w:rPr>
              <w:t>3004.90.27</w:t>
            </w:r>
          </w:p>
        </w:tc>
        <w:tc>
          <w:tcPr>
            <w:tcW w:w="3188" w:type="dxa"/>
            <w:tcBorders>
              <w:top w:val="single" w:sz="6" w:space="0" w:color="auto"/>
              <w:left w:val="single" w:sz="6" w:space="0" w:color="auto"/>
              <w:bottom w:val="single" w:sz="6" w:space="0" w:color="auto"/>
              <w:right w:val="single" w:sz="6" w:space="0" w:color="auto"/>
            </w:tcBorders>
          </w:tcPr>
          <w:p w14:paraId="5620AB44" w14:textId="77777777" w:rsidR="00941720" w:rsidRPr="00C60EFB" w:rsidRDefault="00941720" w:rsidP="00F71562">
            <w:pPr>
              <w:snapToGrid w:val="0"/>
              <w:spacing w:before="40" w:after="42"/>
              <w:jc w:val="both"/>
              <w:rPr>
                <w:rFonts w:ascii="Arial" w:hAnsi="Arial" w:cs="Arial"/>
                <w:b/>
                <w:sz w:val="16"/>
                <w:szCs w:val="16"/>
              </w:rPr>
            </w:pPr>
            <w:r w:rsidRPr="00C60EFB">
              <w:rPr>
                <w:rFonts w:ascii="Arial" w:hAnsi="Arial" w:cs="Arial"/>
                <w:b/>
                <w:sz w:val="16"/>
                <w:szCs w:val="16"/>
              </w:rPr>
              <w:t>A base de saquinavir.</w:t>
            </w:r>
          </w:p>
        </w:tc>
        <w:tc>
          <w:tcPr>
            <w:tcW w:w="4106" w:type="dxa"/>
            <w:vMerge w:val="restart"/>
            <w:tcBorders>
              <w:top w:val="single" w:sz="6" w:space="0" w:color="auto"/>
              <w:left w:val="single" w:sz="6" w:space="0" w:color="auto"/>
              <w:right w:val="single" w:sz="6" w:space="0" w:color="auto"/>
            </w:tcBorders>
          </w:tcPr>
          <w:p w14:paraId="3E573D2C" w14:textId="77777777" w:rsidR="00941720" w:rsidRPr="00C60EFB" w:rsidRDefault="00941720" w:rsidP="00F71562">
            <w:pPr>
              <w:snapToGrid w:val="0"/>
              <w:spacing w:before="40" w:after="42"/>
              <w:jc w:val="both"/>
              <w:rPr>
                <w:rFonts w:ascii="Arial" w:hAnsi="Arial" w:cs="Arial"/>
                <w:sz w:val="16"/>
                <w:szCs w:val="16"/>
              </w:rPr>
            </w:pPr>
          </w:p>
        </w:tc>
      </w:tr>
      <w:tr w:rsidR="00941720" w:rsidRPr="00C60EFB" w14:paraId="36B1F82D"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33B5295E" w14:textId="77777777" w:rsidR="00941720" w:rsidRPr="00C60EFB" w:rsidRDefault="00941720" w:rsidP="00F71562">
            <w:pPr>
              <w:snapToGrid w:val="0"/>
              <w:spacing w:before="40" w:after="42"/>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4800B871" w14:textId="77777777" w:rsidR="00941720" w:rsidRPr="00C60EFB" w:rsidRDefault="00941720" w:rsidP="00F71562">
            <w:pPr>
              <w:snapToGrid w:val="0"/>
              <w:spacing w:before="40" w:after="42"/>
              <w:jc w:val="both"/>
              <w:rPr>
                <w:rFonts w:ascii="Arial" w:hAnsi="Arial" w:cs="Arial"/>
                <w:sz w:val="16"/>
                <w:szCs w:val="16"/>
              </w:rPr>
            </w:pPr>
            <w:r w:rsidRPr="00C60EFB">
              <w:rPr>
                <w:rFonts w:ascii="Arial" w:hAnsi="Arial" w:cs="Arial"/>
                <w:sz w:val="16"/>
                <w:szCs w:val="16"/>
              </w:rPr>
              <w:t>A base de saquinavir.</w:t>
            </w:r>
          </w:p>
        </w:tc>
        <w:tc>
          <w:tcPr>
            <w:tcW w:w="4106" w:type="dxa"/>
            <w:vMerge/>
            <w:tcBorders>
              <w:left w:val="single" w:sz="6" w:space="0" w:color="auto"/>
              <w:bottom w:val="single" w:sz="6" w:space="0" w:color="auto"/>
              <w:right w:val="single" w:sz="6" w:space="0" w:color="auto"/>
            </w:tcBorders>
          </w:tcPr>
          <w:p w14:paraId="5EB090DB" w14:textId="77777777" w:rsidR="00941720" w:rsidRPr="00C60EFB" w:rsidRDefault="00941720" w:rsidP="00F71562">
            <w:pPr>
              <w:snapToGrid w:val="0"/>
              <w:spacing w:before="40" w:after="42"/>
              <w:jc w:val="both"/>
              <w:rPr>
                <w:rFonts w:ascii="Arial" w:hAnsi="Arial" w:cs="Arial"/>
                <w:sz w:val="16"/>
                <w:szCs w:val="16"/>
              </w:rPr>
            </w:pPr>
          </w:p>
        </w:tc>
      </w:tr>
      <w:tr w:rsidR="00941720" w:rsidRPr="00C60EFB" w14:paraId="377374A9"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648AAF49" w14:textId="77777777" w:rsidR="00941720" w:rsidRPr="00C60EFB" w:rsidRDefault="00941720" w:rsidP="00F71562">
            <w:pPr>
              <w:snapToGrid w:val="0"/>
              <w:spacing w:before="40" w:after="42"/>
              <w:jc w:val="both"/>
              <w:rPr>
                <w:rFonts w:ascii="Arial" w:hAnsi="Arial" w:cs="Arial"/>
                <w:sz w:val="16"/>
                <w:szCs w:val="16"/>
              </w:rPr>
            </w:pPr>
          </w:p>
        </w:tc>
      </w:tr>
      <w:tr w:rsidR="00941720" w:rsidRPr="00C60EFB" w14:paraId="56F92EA4"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634F5BDF" w14:textId="77777777" w:rsidR="00941720" w:rsidRPr="00C60EFB" w:rsidRDefault="00941720" w:rsidP="00F71562">
            <w:pPr>
              <w:snapToGrid w:val="0"/>
              <w:spacing w:before="40" w:after="42"/>
              <w:jc w:val="both"/>
              <w:rPr>
                <w:rFonts w:ascii="Arial" w:hAnsi="Arial" w:cs="Arial"/>
                <w:b/>
                <w:sz w:val="16"/>
                <w:szCs w:val="16"/>
              </w:rPr>
            </w:pPr>
            <w:r w:rsidRPr="00C60EFB">
              <w:rPr>
                <w:rFonts w:ascii="Arial" w:hAnsi="Arial" w:cs="Arial"/>
                <w:b/>
                <w:sz w:val="16"/>
                <w:szCs w:val="16"/>
              </w:rPr>
              <w:t>3004.90.28</w:t>
            </w:r>
          </w:p>
        </w:tc>
        <w:tc>
          <w:tcPr>
            <w:tcW w:w="3188" w:type="dxa"/>
            <w:tcBorders>
              <w:top w:val="single" w:sz="6" w:space="0" w:color="auto"/>
              <w:left w:val="single" w:sz="6" w:space="0" w:color="auto"/>
              <w:bottom w:val="single" w:sz="6" w:space="0" w:color="auto"/>
              <w:right w:val="single" w:sz="6" w:space="0" w:color="auto"/>
            </w:tcBorders>
          </w:tcPr>
          <w:p w14:paraId="76846A1A" w14:textId="77777777" w:rsidR="00941720" w:rsidRPr="00C60EFB" w:rsidRDefault="00941720" w:rsidP="00F71562">
            <w:pPr>
              <w:snapToGrid w:val="0"/>
              <w:spacing w:before="40" w:after="42"/>
              <w:jc w:val="both"/>
              <w:rPr>
                <w:rFonts w:ascii="Arial" w:hAnsi="Arial" w:cs="Arial"/>
                <w:b/>
                <w:sz w:val="16"/>
                <w:szCs w:val="16"/>
              </w:rPr>
            </w:pPr>
            <w:r w:rsidRPr="00C60EFB">
              <w:rPr>
                <w:rFonts w:ascii="Arial" w:hAnsi="Arial" w:cs="Arial"/>
                <w:b/>
                <w:sz w:val="16"/>
                <w:szCs w:val="16"/>
              </w:rPr>
              <w:t>Tabletas a base de anastrazol.</w:t>
            </w:r>
          </w:p>
        </w:tc>
        <w:tc>
          <w:tcPr>
            <w:tcW w:w="4106" w:type="dxa"/>
            <w:vMerge w:val="restart"/>
            <w:tcBorders>
              <w:top w:val="single" w:sz="6" w:space="0" w:color="auto"/>
              <w:left w:val="single" w:sz="6" w:space="0" w:color="auto"/>
              <w:right w:val="single" w:sz="6" w:space="0" w:color="auto"/>
            </w:tcBorders>
          </w:tcPr>
          <w:p w14:paraId="50E75D75" w14:textId="77777777" w:rsidR="00941720" w:rsidRPr="00C60EFB" w:rsidRDefault="00941720" w:rsidP="00F71562">
            <w:pPr>
              <w:snapToGrid w:val="0"/>
              <w:spacing w:before="40" w:after="42"/>
              <w:jc w:val="both"/>
              <w:rPr>
                <w:rFonts w:ascii="Arial" w:hAnsi="Arial" w:cs="Arial"/>
                <w:sz w:val="16"/>
                <w:szCs w:val="16"/>
              </w:rPr>
            </w:pPr>
          </w:p>
        </w:tc>
      </w:tr>
      <w:tr w:rsidR="00941720" w:rsidRPr="00C60EFB" w14:paraId="5CD61DC7"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307F1AF4" w14:textId="77777777" w:rsidR="00941720" w:rsidRPr="00C60EFB" w:rsidRDefault="00941720" w:rsidP="00F71562">
            <w:pPr>
              <w:snapToGrid w:val="0"/>
              <w:spacing w:before="40" w:after="42"/>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1739C029" w14:textId="77777777" w:rsidR="00941720" w:rsidRPr="00C60EFB" w:rsidRDefault="00941720" w:rsidP="00F71562">
            <w:pPr>
              <w:snapToGrid w:val="0"/>
              <w:spacing w:before="40" w:after="42"/>
              <w:jc w:val="both"/>
              <w:rPr>
                <w:rFonts w:ascii="Arial" w:hAnsi="Arial" w:cs="Arial"/>
                <w:sz w:val="16"/>
                <w:szCs w:val="16"/>
              </w:rPr>
            </w:pPr>
            <w:r w:rsidRPr="00C60EFB">
              <w:rPr>
                <w:rFonts w:ascii="Arial" w:hAnsi="Arial" w:cs="Arial"/>
                <w:sz w:val="16"/>
                <w:szCs w:val="16"/>
              </w:rPr>
              <w:t>Tabletas a base de anastrazol.</w:t>
            </w:r>
          </w:p>
        </w:tc>
        <w:tc>
          <w:tcPr>
            <w:tcW w:w="4106" w:type="dxa"/>
            <w:vMerge/>
            <w:tcBorders>
              <w:left w:val="single" w:sz="6" w:space="0" w:color="auto"/>
              <w:bottom w:val="single" w:sz="6" w:space="0" w:color="auto"/>
              <w:right w:val="single" w:sz="6" w:space="0" w:color="auto"/>
            </w:tcBorders>
          </w:tcPr>
          <w:p w14:paraId="1D8D9D3E" w14:textId="77777777" w:rsidR="00941720" w:rsidRPr="00C60EFB" w:rsidRDefault="00941720" w:rsidP="00F71562">
            <w:pPr>
              <w:snapToGrid w:val="0"/>
              <w:spacing w:before="40" w:after="42"/>
              <w:jc w:val="both"/>
              <w:rPr>
                <w:rFonts w:ascii="Arial" w:hAnsi="Arial" w:cs="Arial"/>
                <w:sz w:val="16"/>
                <w:szCs w:val="16"/>
              </w:rPr>
            </w:pPr>
          </w:p>
        </w:tc>
      </w:tr>
      <w:tr w:rsidR="00941720" w:rsidRPr="00C60EFB" w14:paraId="69A8CAA2"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1D41355C" w14:textId="77777777" w:rsidR="00941720" w:rsidRPr="00C60EFB" w:rsidRDefault="00941720" w:rsidP="00F71562">
            <w:pPr>
              <w:snapToGrid w:val="0"/>
              <w:spacing w:before="40" w:after="42"/>
              <w:jc w:val="both"/>
              <w:rPr>
                <w:rFonts w:ascii="Arial" w:hAnsi="Arial" w:cs="Arial"/>
                <w:sz w:val="16"/>
                <w:szCs w:val="16"/>
              </w:rPr>
            </w:pPr>
          </w:p>
        </w:tc>
      </w:tr>
      <w:tr w:rsidR="00941720" w:rsidRPr="00C60EFB" w14:paraId="6E0DE633"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0B729C3F" w14:textId="77777777" w:rsidR="00941720" w:rsidRPr="00C60EFB" w:rsidRDefault="00941720" w:rsidP="00F71562">
            <w:pPr>
              <w:snapToGrid w:val="0"/>
              <w:spacing w:before="40" w:after="42"/>
              <w:jc w:val="both"/>
              <w:rPr>
                <w:rFonts w:ascii="Arial" w:hAnsi="Arial" w:cs="Arial"/>
                <w:b/>
                <w:sz w:val="16"/>
                <w:szCs w:val="16"/>
              </w:rPr>
            </w:pPr>
            <w:r w:rsidRPr="00C60EFB">
              <w:rPr>
                <w:rFonts w:ascii="Arial" w:hAnsi="Arial" w:cs="Arial"/>
                <w:b/>
                <w:sz w:val="16"/>
                <w:szCs w:val="16"/>
              </w:rPr>
              <w:t>3004.90.29</w:t>
            </w:r>
          </w:p>
        </w:tc>
        <w:tc>
          <w:tcPr>
            <w:tcW w:w="3188" w:type="dxa"/>
            <w:tcBorders>
              <w:top w:val="single" w:sz="6" w:space="0" w:color="auto"/>
              <w:left w:val="single" w:sz="6" w:space="0" w:color="auto"/>
              <w:bottom w:val="single" w:sz="6" w:space="0" w:color="auto"/>
              <w:right w:val="single" w:sz="6" w:space="0" w:color="auto"/>
            </w:tcBorders>
          </w:tcPr>
          <w:p w14:paraId="46E0C5DF" w14:textId="77777777" w:rsidR="00941720" w:rsidRPr="00C60EFB" w:rsidRDefault="00941720" w:rsidP="00F71562">
            <w:pPr>
              <w:snapToGrid w:val="0"/>
              <w:spacing w:before="40" w:after="42"/>
              <w:jc w:val="both"/>
              <w:rPr>
                <w:rFonts w:ascii="Arial" w:hAnsi="Arial" w:cs="Arial"/>
                <w:b/>
                <w:sz w:val="16"/>
                <w:szCs w:val="16"/>
              </w:rPr>
            </w:pPr>
            <w:r w:rsidRPr="00C60EFB">
              <w:rPr>
                <w:rFonts w:ascii="Arial" w:hAnsi="Arial" w:cs="Arial"/>
                <w:b/>
                <w:sz w:val="16"/>
                <w:szCs w:val="16"/>
              </w:rPr>
              <w:t>Tabletas a base de bicalutamida.</w:t>
            </w:r>
          </w:p>
        </w:tc>
        <w:tc>
          <w:tcPr>
            <w:tcW w:w="4106" w:type="dxa"/>
            <w:vMerge w:val="restart"/>
            <w:tcBorders>
              <w:top w:val="single" w:sz="6" w:space="0" w:color="auto"/>
              <w:left w:val="single" w:sz="6" w:space="0" w:color="auto"/>
              <w:right w:val="single" w:sz="6" w:space="0" w:color="auto"/>
            </w:tcBorders>
          </w:tcPr>
          <w:p w14:paraId="3813E390" w14:textId="77777777" w:rsidR="00941720" w:rsidRPr="00C60EFB" w:rsidRDefault="00941720" w:rsidP="00F71562">
            <w:pPr>
              <w:snapToGrid w:val="0"/>
              <w:spacing w:before="40" w:after="42"/>
              <w:jc w:val="both"/>
              <w:rPr>
                <w:rFonts w:ascii="Arial" w:hAnsi="Arial" w:cs="Arial"/>
                <w:sz w:val="16"/>
                <w:szCs w:val="16"/>
              </w:rPr>
            </w:pPr>
          </w:p>
        </w:tc>
      </w:tr>
      <w:tr w:rsidR="00941720" w:rsidRPr="00C60EFB" w14:paraId="4E0ADBB4"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26451908" w14:textId="77777777" w:rsidR="00941720" w:rsidRPr="00C60EFB" w:rsidRDefault="00941720" w:rsidP="00F71562">
            <w:pPr>
              <w:snapToGrid w:val="0"/>
              <w:spacing w:before="40" w:after="42"/>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43DE0DF7" w14:textId="77777777" w:rsidR="00941720" w:rsidRPr="00C60EFB" w:rsidRDefault="00941720" w:rsidP="00F71562">
            <w:pPr>
              <w:snapToGrid w:val="0"/>
              <w:spacing w:before="40" w:after="42"/>
              <w:jc w:val="both"/>
              <w:rPr>
                <w:rFonts w:ascii="Arial" w:hAnsi="Arial" w:cs="Arial"/>
                <w:sz w:val="16"/>
                <w:szCs w:val="16"/>
              </w:rPr>
            </w:pPr>
            <w:r w:rsidRPr="00C60EFB">
              <w:rPr>
                <w:rFonts w:ascii="Arial" w:hAnsi="Arial" w:cs="Arial"/>
                <w:sz w:val="16"/>
                <w:szCs w:val="16"/>
              </w:rPr>
              <w:t>Tabletas a base de bicalutamida.</w:t>
            </w:r>
          </w:p>
        </w:tc>
        <w:tc>
          <w:tcPr>
            <w:tcW w:w="4106" w:type="dxa"/>
            <w:vMerge/>
            <w:tcBorders>
              <w:left w:val="single" w:sz="6" w:space="0" w:color="auto"/>
              <w:bottom w:val="single" w:sz="6" w:space="0" w:color="auto"/>
              <w:right w:val="single" w:sz="6" w:space="0" w:color="auto"/>
            </w:tcBorders>
          </w:tcPr>
          <w:p w14:paraId="38CA9034" w14:textId="77777777" w:rsidR="00941720" w:rsidRPr="00C60EFB" w:rsidRDefault="00941720" w:rsidP="00F71562">
            <w:pPr>
              <w:snapToGrid w:val="0"/>
              <w:spacing w:before="40" w:after="42"/>
              <w:jc w:val="both"/>
              <w:rPr>
                <w:rFonts w:ascii="Arial" w:hAnsi="Arial" w:cs="Arial"/>
                <w:sz w:val="16"/>
                <w:szCs w:val="16"/>
              </w:rPr>
            </w:pPr>
          </w:p>
        </w:tc>
      </w:tr>
      <w:tr w:rsidR="00941720" w:rsidRPr="00C60EFB" w14:paraId="11C39B38"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119B66CE" w14:textId="77777777" w:rsidR="00941720" w:rsidRPr="00C60EFB" w:rsidRDefault="00941720" w:rsidP="00F71562">
            <w:pPr>
              <w:snapToGrid w:val="0"/>
              <w:spacing w:before="40" w:after="42"/>
              <w:jc w:val="both"/>
              <w:rPr>
                <w:rFonts w:ascii="Arial" w:hAnsi="Arial" w:cs="Arial"/>
                <w:sz w:val="16"/>
                <w:szCs w:val="16"/>
              </w:rPr>
            </w:pPr>
          </w:p>
        </w:tc>
      </w:tr>
      <w:tr w:rsidR="00941720" w:rsidRPr="00C60EFB" w14:paraId="45D12AEB"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18267788" w14:textId="77777777" w:rsidR="00941720" w:rsidRPr="00C60EFB" w:rsidRDefault="00941720" w:rsidP="00F71562">
            <w:pPr>
              <w:snapToGrid w:val="0"/>
              <w:spacing w:before="40" w:after="42"/>
              <w:jc w:val="both"/>
              <w:rPr>
                <w:rFonts w:ascii="Arial" w:hAnsi="Arial" w:cs="Arial"/>
                <w:b/>
                <w:sz w:val="16"/>
                <w:szCs w:val="16"/>
              </w:rPr>
            </w:pPr>
            <w:r w:rsidRPr="00C60EFB">
              <w:rPr>
                <w:rFonts w:ascii="Arial" w:hAnsi="Arial" w:cs="Arial"/>
                <w:b/>
                <w:sz w:val="16"/>
                <w:szCs w:val="16"/>
              </w:rPr>
              <w:t>3004.90.30</w:t>
            </w:r>
          </w:p>
        </w:tc>
        <w:tc>
          <w:tcPr>
            <w:tcW w:w="3188" w:type="dxa"/>
            <w:tcBorders>
              <w:top w:val="single" w:sz="6" w:space="0" w:color="auto"/>
              <w:left w:val="single" w:sz="6" w:space="0" w:color="auto"/>
              <w:bottom w:val="single" w:sz="6" w:space="0" w:color="auto"/>
              <w:right w:val="single" w:sz="6" w:space="0" w:color="auto"/>
            </w:tcBorders>
          </w:tcPr>
          <w:p w14:paraId="16C45B20" w14:textId="77777777" w:rsidR="00941720" w:rsidRPr="00C60EFB" w:rsidRDefault="00941720" w:rsidP="00F71562">
            <w:pPr>
              <w:snapToGrid w:val="0"/>
              <w:spacing w:before="40" w:after="42"/>
              <w:jc w:val="both"/>
              <w:rPr>
                <w:rFonts w:ascii="Arial" w:hAnsi="Arial" w:cs="Arial"/>
                <w:b/>
                <w:sz w:val="16"/>
                <w:szCs w:val="16"/>
              </w:rPr>
            </w:pPr>
            <w:r w:rsidRPr="00C60EFB">
              <w:rPr>
                <w:rFonts w:ascii="Arial" w:hAnsi="Arial" w:cs="Arial"/>
                <w:b/>
                <w:sz w:val="16"/>
                <w:szCs w:val="16"/>
              </w:rPr>
              <w:t>Tabletas a base de quetiapina.</w:t>
            </w:r>
          </w:p>
        </w:tc>
        <w:tc>
          <w:tcPr>
            <w:tcW w:w="4106" w:type="dxa"/>
            <w:vMerge w:val="restart"/>
            <w:tcBorders>
              <w:top w:val="single" w:sz="6" w:space="0" w:color="auto"/>
              <w:left w:val="single" w:sz="6" w:space="0" w:color="auto"/>
              <w:right w:val="single" w:sz="6" w:space="0" w:color="auto"/>
            </w:tcBorders>
          </w:tcPr>
          <w:p w14:paraId="05E88F61" w14:textId="77777777" w:rsidR="00941720" w:rsidRPr="00C60EFB" w:rsidRDefault="00941720" w:rsidP="00F71562">
            <w:pPr>
              <w:snapToGrid w:val="0"/>
              <w:spacing w:before="40" w:after="42"/>
              <w:jc w:val="both"/>
              <w:rPr>
                <w:rFonts w:ascii="Arial" w:hAnsi="Arial" w:cs="Arial"/>
                <w:sz w:val="16"/>
                <w:szCs w:val="16"/>
              </w:rPr>
            </w:pPr>
          </w:p>
        </w:tc>
      </w:tr>
      <w:tr w:rsidR="00941720" w:rsidRPr="00C60EFB" w14:paraId="1C790C7D"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0468596F" w14:textId="77777777" w:rsidR="00941720" w:rsidRPr="00C60EFB" w:rsidRDefault="00941720" w:rsidP="00F71562">
            <w:pPr>
              <w:snapToGrid w:val="0"/>
              <w:spacing w:before="40" w:after="42"/>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323BA58E" w14:textId="77777777" w:rsidR="00941720" w:rsidRPr="00C60EFB" w:rsidRDefault="00941720" w:rsidP="00F71562">
            <w:pPr>
              <w:snapToGrid w:val="0"/>
              <w:spacing w:before="40" w:after="42"/>
              <w:jc w:val="both"/>
              <w:rPr>
                <w:rFonts w:ascii="Arial" w:hAnsi="Arial" w:cs="Arial"/>
                <w:sz w:val="16"/>
                <w:szCs w:val="16"/>
              </w:rPr>
            </w:pPr>
            <w:r w:rsidRPr="00C60EFB">
              <w:rPr>
                <w:rFonts w:ascii="Arial" w:hAnsi="Arial" w:cs="Arial"/>
                <w:sz w:val="16"/>
                <w:szCs w:val="16"/>
              </w:rPr>
              <w:t>Tabletas a base de quetiapina.</w:t>
            </w:r>
          </w:p>
        </w:tc>
        <w:tc>
          <w:tcPr>
            <w:tcW w:w="4106" w:type="dxa"/>
            <w:vMerge/>
            <w:tcBorders>
              <w:left w:val="single" w:sz="6" w:space="0" w:color="auto"/>
              <w:bottom w:val="single" w:sz="6" w:space="0" w:color="auto"/>
              <w:right w:val="single" w:sz="6" w:space="0" w:color="auto"/>
            </w:tcBorders>
          </w:tcPr>
          <w:p w14:paraId="354B1533" w14:textId="77777777" w:rsidR="00941720" w:rsidRPr="00C60EFB" w:rsidRDefault="00941720" w:rsidP="00F71562">
            <w:pPr>
              <w:snapToGrid w:val="0"/>
              <w:spacing w:before="40" w:after="42"/>
              <w:jc w:val="both"/>
              <w:rPr>
                <w:rFonts w:ascii="Arial" w:hAnsi="Arial" w:cs="Arial"/>
                <w:sz w:val="16"/>
                <w:szCs w:val="16"/>
              </w:rPr>
            </w:pPr>
          </w:p>
        </w:tc>
      </w:tr>
      <w:tr w:rsidR="00941720" w:rsidRPr="00C60EFB" w14:paraId="4CE8573B"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6AE0CB68" w14:textId="77777777" w:rsidR="00941720" w:rsidRPr="00C60EFB" w:rsidRDefault="00941720" w:rsidP="00F71562">
            <w:pPr>
              <w:snapToGrid w:val="0"/>
              <w:spacing w:before="40" w:after="42"/>
              <w:jc w:val="both"/>
              <w:rPr>
                <w:rFonts w:ascii="Arial" w:hAnsi="Arial" w:cs="Arial"/>
                <w:sz w:val="16"/>
                <w:szCs w:val="16"/>
              </w:rPr>
            </w:pPr>
          </w:p>
        </w:tc>
      </w:tr>
      <w:tr w:rsidR="00941720" w:rsidRPr="00C60EFB" w14:paraId="6BD8A1C7"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0867556B" w14:textId="77777777" w:rsidR="00941720" w:rsidRPr="00C60EFB" w:rsidRDefault="00941720" w:rsidP="00F71562">
            <w:pPr>
              <w:snapToGrid w:val="0"/>
              <w:spacing w:before="40" w:after="42"/>
              <w:jc w:val="both"/>
              <w:rPr>
                <w:rFonts w:ascii="Arial" w:hAnsi="Arial" w:cs="Arial"/>
                <w:b/>
                <w:sz w:val="16"/>
                <w:szCs w:val="16"/>
              </w:rPr>
            </w:pPr>
            <w:r w:rsidRPr="00C60EFB">
              <w:rPr>
                <w:rFonts w:ascii="Arial" w:hAnsi="Arial" w:cs="Arial"/>
                <w:b/>
                <w:sz w:val="16"/>
                <w:szCs w:val="16"/>
              </w:rPr>
              <w:t>3004.90.31</w:t>
            </w:r>
          </w:p>
        </w:tc>
        <w:tc>
          <w:tcPr>
            <w:tcW w:w="3188" w:type="dxa"/>
            <w:tcBorders>
              <w:top w:val="single" w:sz="6" w:space="0" w:color="auto"/>
              <w:left w:val="single" w:sz="6" w:space="0" w:color="auto"/>
              <w:bottom w:val="single" w:sz="6" w:space="0" w:color="auto"/>
              <w:right w:val="single" w:sz="6" w:space="0" w:color="auto"/>
            </w:tcBorders>
          </w:tcPr>
          <w:p w14:paraId="7F449B52" w14:textId="77777777" w:rsidR="00941720" w:rsidRPr="00C60EFB" w:rsidRDefault="00941720" w:rsidP="00F71562">
            <w:pPr>
              <w:snapToGrid w:val="0"/>
              <w:spacing w:before="40" w:after="42"/>
              <w:jc w:val="both"/>
              <w:rPr>
                <w:rFonts w:ascii="Arial" w:hAnsi="Arial" w:cs="Arial"/>
                <w:b/>
                <w:sz w:val="16"/>
                <w:szCs w:val="16"/>
              </w:rPr>
            </w:pPr>
            <w:r w:rsidRPr="00C60EFB">
              <w:rPr>
                <w:rFonts w:ascii="Arial" w:hAnsi="Arial" w:cs="Arial"/>
                <w:b/>
                <w:sz w:val="16"/>
                <w:szCs w:val="16"/>
              </w:rPr>
              <w:t>Anestésico a base de desflurano.</w:t>
            </w:r>
          </w:p>
        </w:tc>
        <w:tc>
          <w:tcPr>
            <w:tcW w:w="4106" w:type="dxa"/>
            <w:vMerge w:val="restart"/>
            <w:tcBorders>
              <w:top w:val="single" w:sz="6" w:space="0" w:color="auto"/>
              <w:left w:val="single" w:sz="6" w:space="0" w:color="auto"/>
              <w:right w:val="single" w:sz="6" w:space="0" w:color="auto"/>
            </w:tcBorders>
          </w:tcPr>
          <w:p w14:paraId="06079480" w14:textId="77777777" w:rsidR="00941720" w:rsidRPr="00C60EFB" w:rsidRDefault="00941720" w:rsidP="00F71562">
            <w:pPr>
              <w:snapToGrid w:val="0"/>
              <w:spacing w:before="40" w:after="42"/>
              <w:jc w:val="both"/>
              <w:rPr>
                <w:rFonts w:ascii="Arial" w:hAnsi="Arial" w:cs="Arial"/>
                <w:sz w:val="16"/>
                <w:szCs w:val="16"/>
              </w:rPr>
            </w:pPr>
          </w:p>
        </w:tc>
      </w:tr>
      <w:tr w:rsidR="00941720" w:rsidRPr="00C60EFB" w14:paraId="6C9BFCC9"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70C340BB" w14:textId="77777777" w:rsidR="00941720" w:rsidRPr="00C60EFB" w:rsidRDefault="00941720" w:rsidP="00F71562">
            <w:pPr>
              <w:snapToGrid w:val="0"/>
              <w:spacing w:before="40" w:after="42"/>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0D974670" w14:textId="77777777" w:rsidR="00941720" w:rsidRPr="00C60EFB" w:rsidRDefault="00941720" w:rsidP="00F71562">
            <w:pPr>
              <w:snapToGrid w:val="0"/>
              <w:spacing w:before="40" w:after="42"/>
              <w:jc w:val="both"/>
              <w:rPr>
                <w:rFonts w:ascii="Arial" w:hAnsi="Arial" w:cs="Arial"/>
                <w:sz w:val="16"/>
                <w:szCs w:val="16"/>
              </w:rPr>
            </w:pPr>
            <w:r w:rsidRPr="00C60EFB">
              <w:rPr>
                <w:rFonts w:ascii="Arial" w:hAnsi="Arial" w:cs="Arial"/>
                <w:sz w:val="16"/>
                <w:szCs w:val="16"/>
              </w:rPr>
              <w:t>Anestésico a base de desflurano.</w:t>
            </w:r>
          </w:p>
        </w:tc>
        <w:tc>
          <w:tcPr>
            <w:tcW w:w="4106" w:type="dxa"/>
            <w:vMerge/>
            <w:tcBorders>
              <w:left w:val="single" w:sz="6" w:space="0" w:color="auto"/>
              <w:bottom w:val="single" w:sz="6" w:space="0" w:color="auto"/>
              <w:right w:val="single" w:sz="6" w:space="0" w:color="auto"/>
            </w:tcBorders>
          </w:tcPr>
          <w:p w14:paraId="7F75FDF1" w14:textId="77777777" w:rsidR="00941720" w:rsidRPr="00C60EFB" w:rsidRDefault="00941720" w:rsidP="00F71562">
            <w:pPr>
              <w:snapToGrid w:val="0"/>
              <w:spacing w:before="40" w:after="42"/>
              <w:jc w:val="both"/>
              <w:rPr>
                <w:rFonts w:ascii="Arial" w:hAnsi="Arial" w:cs="Arial"/>
                <w:sz w:val="16"/>
                <w:szCs w:val="16"/>
              </w:rPr>
            </w:pPr>
          </w:p>
        </w:tc>
      </w:tr>
      <w:tr w:rsidR="00941720" w:rsidRPr="00C60EFB" w14:paraId="51C213C4"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373D9D23" w14:textId="77777777" w:rsidR="00941720" w:rsidRPr="00C60EFB" w:rsidRDefault="00941720" w:rsidP="00F71562">
            <w:pPr>
              <w:snapToGrid w:val="0"/>
              <w:spacing w:before="40" w:after="42"/>
              <w:jc w:val="both"/>
              <w:rPr>
                <w:rFonts w:ascii="Arial" w:hAnsi="Arial" w:cs="Arial"/>
                <w:sz w:val="16"/>
                <w:szCs w:val="16"/>
              </w:rPr>
            </w:pPr>
          </w:p>
        </w:tc>
      </w:tr>
      <w:tr w:rsidR="00941720" w:rsidRPr="00C60EFB" w14:paraId="007709BD"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1D7D2E0E" w14:textId="77777777" w:rsidR="00941720" w:rsidRPr="00C60EFB" w:rsidRDefault="00941720" w:rsidP="00F71562">
            <w:pPr>
              <w:snapToGrid w:val="0"/>
              <w:spacing w:before="40" w:after="42"/>
              <w:jc w:val="both"/>
              <w:rPr>
                <w:rFonts w:ascii="Arial" w:hAnsi="Arial" w:cs="Arial"/>
                <w:b/>
                <w:sz w:val="16"/>
                <w:szCs w:val="16"/>
              </w:rPr>
            </w:pPr>
            <w:r w:rsidRPr="00C60EFB">
              <w:rPr>
                <w:rFonts w:ascii="Arial" w:hAnsi="Arial" w:cs="Arial"/>
                <w:b/>
                <w:sz w:val="16"/>
                <w:szCs w:val="16"/>
              </w:rPr>
              <w:t>3004.90.32</w:t>
            </w:r>
          </w:p>
        </w:tc>
        <w:tc>
          <w:tcPr>
            <w:tcW w:w="3188" w:type="dxa"/>
            <w:tcBorders>
              <w:top w:val="single" w:sz="6" w:space="0" w:color="auto"/>
              <w:left w:val="single" w:sz="6" w:space="0" w:color="auto"/>
              <w:bottom w:val="single" w:sz="6" w:space="0" w:color="auto"/>
              <w:right w:val="single" w:sz="6" w:space="0" w:color="auto"/>
            </w:tcBorders>
          </w:tcPr>
          <w:p w14:paraId="665C9F7B" w14:textId="77777777" w:rsidR="00941720" w:rsidRPr="00C60EFB" w:rsidRDefault="00941720" w:rsidP="00F71562">
            <w:pPr>
              <w:snapToGrid w:val="0"/>
              <w:spacing w:before="40" w:after="42"/>
              <w:jc w:val="both"/>
              <w:rPr>
                <w:rFonts w:ascii="Arial" w:hAnsi="Arial" w:cs="Arial"/>
                <w:b/>
                <w:sz w:val="16"/>
                <w:szCs w:val="16"/>
              </w:rPr>
            </w:pPr>
            <w:r w:rsidRPr="00C60EFB">
              <w:rPr>
                <w:rFonts w:ascii="Arial" w:hAnsi="Arial" w:cs="Arial"/>
                <w:b/>
                <w:sz w:val="16"/>
                <w:szCs w:val="16"/>
              </w:rPr>
              <w:t>Tabletas a base de zafirlukast.</w:t>
            </w:r>
          </w:p>
        </w:tc>
        <w:tc>
          <w:tcPr>
            <w:tcW w:w="4106" w:type="dxa"/>
            <w:vMerge w:val="restart"/>
            <w:tcBorders>
              <w:top w:val="single" w:sz="6" w:space="0" w:color="auto"/>
              <w:left w:val="single" w:sz="6" w:space="0" w:color="auto"/>
              <w:right w:val="single" w:sz="6" w:space="0" w:color="auto"/>
            </w:tcBorders>
          </w:tcPr>
          <w:p w14:paraId="0A5F2E11" w14:textId="77777777" w:rsidR="00941720" w:rsidRPr="00C60EFB" w:rsidRDefault="00941720" w:rsidP="00F71562">
            <w:pPr>
              <w:snapToGrid w:val="0"/>
              <w:spacing w:before="40" w:after="42"/>
              <w:jc w:val="both"/>
              <w:rPr>
                <w:rFonts w:ascii="Arial" w:hAnsi="Arial" w:cs="Arial"/>
                <w:sz w:val="16"/>
                <w:szCs w:val="16"/>
              </w:rPr>
            </w:pPr>
          </w:p>
        </w:tc>
      </w:tr>
      <w:tr w:rsidR="00941720" w:rsidRPr="00C60EFB" w14:paraId="00C80FE4"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71BD36AE" w14:textId="77777777" w:rsidR="00941720" w:rsidRPr="00C60EFB" w:rsidRDefault="00941720" w:rsidP="00F71562">
            <w:pPr>
              <w:snapToGrid w:val="0"/>
              <w:spacing w:before="40" w:after="42"/>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02E792B3" w14:textId="77777777" w:rsidR="00941720" w:rsidRPr="00C60EFB" w:rsidRDefault="00941720" w:rsidP="00F71562">
            <w:pPr>
              <w:snapToGrid w:val="0"/>
              <w:spacing w:before="40" w:after="42"/>
              <w:jc w:val="both"/>
              <w:rPr>
                <w:rFonts w:ascii="Arial" w:hAnsi="Arial" w:cs="Arial"/>
                <w:sz w:val="16"/>
                <w:szCs w:val="16"/>
              </w:rPr>
            </w:pPr>
            <w:r w:rsidRPr="00C60EFB">
              <w:rPr>
                <w:rFonts w:ascii="Arial" w:hAnsi="Arial" w:cs="Arial"/>
                <w:sz w:val="16"/>
                <w:szCs w:val="16"/>
              </w:rPr>
              <w:t>Tabletas a base de zafirlukast.</w:t>
            </w:r>
          </w:p>
        </w:tc>
        <w:tc>
          <w:tcPr>
            <w:tcW w:w="4106" w:type="dxa"/>
            <w:vMerge/>
            <w:tcBorders>
              <w:left w:val="single" w:sz="6" w:space="0" w:color="auto"/>
              <w:bottom w:val="single" w:sz="6" w:space="0" w:color="auto"/>
              <w:right w:val="single" w:sz="6" w:space="0" w:color="auto"/>
            </w:tcBorders>
          </w:tcPr>
          <w:p w14:paraId="08F381D2" w14:textId="77777777" w:rsidR="00941720" w:rsidRPr="00C60EFB" w:rsidRDefault="00941720" w:rsidP="00F71562">
            <w:pPr>
              <w:snapToGrid w:val="0"/>
              <w:spacing w:before="40" w:after="42"/>
              <w:jc w:val="both"/>
              <w:rPr>
                <w:rFonts w:ascii="Arial" w:hAnsi="Arial" w:cs="Arial"/>
                <w:sz w:val="16"/>
                <w:szCs w:val="16"/>
              </w:rPr>
            </w:pPr>
          </w:p>
        </w:tc>
      </w:tr>
      <w:tr w:rsidR="00941720" w:rsidRPr="00C60EFB" w14:paraId="6F2B8AB0"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16164396" w14:textId="77777777" w:rsidR="00941720" w:rsidRPr="00C60EFB" w:rsidRDefault="00941720" w:rsidP="00F71562">
            <w:pPr>
              <w:snapToGrid w:val="0"/>
              <w:spacing w:before="40" w:after="42"/>
              <w:jc w:val="both"/>
              <w:rPr>
                <w:rFonts w:ascii="Arial" w:hAnsi="Arial" w:cs="Arial"/>
                <w:sz w:val="16"/>
                <w:szCs w:val="16"/>
              </w:rPr>
            </w:pPr>
          </w:p>
        </w:tc>
      </w:tr>
      <w:tr w:rsidR="00941720" w:rsidRPr="00C60EFB" w14:paraId="1728225D"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74748561" w14:textId="77777777" w:rsidR="00941720" w:rsidRPr="00C60EFB" w:rsidRDefault="00941720" w:rsidP="00F71562">
            <w:pPr>
              <w:snapToGrid w:val="0"/>
              <w:spacing w:before="40" w:after="42"/>
              <w:jc w:val="both"/>
              <w:rPr>
                <w:rFonts w:ascii="Arial" w:hAnsi="Arial" w:cs="Arial"/>
                <w:b/>
                <w:sz w:val="16"/>
                <w:szCs w:val="16"/>
              </w:rPr>
            </w:pPr>
            <w:r w:rsidRPr="00C60EFB">
              <w:rPr>
                <w:rFonts w:ascii="Arial" w:hAnsi="Arial" w:cs="Arial"/>
                <w:b/>
                <w:sz w:val="16"/>
                <w:szCs w:val="16"/>
              </w:rPr>
              <w:t>3004.90.34</w:t>
            </w:r>
          </w:p>
        </w:tc>
        <w:tc>
          <w:tcPr>
            <w:tcW w:w="3188" w:type="dxa"/>
            <w:tcBorders>
              <w:top w:val="single" w:sz="6" w:space="0" w:color="auto"/>
              <w:left w:val="single" w:sz="6" w:space="0" w:color="auto"/>
              <w:bottom w:val="single" w:sz="6" w:space="0" w:color="auto"/>
              <w:right w:val="single" w:sz="6" w:space="0" w:color="auto"/>
            </w:tcBorders>
          </w:tcPr>
          <w:p w14:paraId="352DC337" w14:textId="77777777" w:rsidR="00941720" w:rsidRPr="00C60EFB" w:rsidRDefault="00941720" w:rsidP="00F71562">
            <w:pPr>
              <w:snapToGrid w:val="0"/>
              <w:spacing w:before="40" w:after="42"/>
              <w:jc w:val="both"/>
              <w:rPr>
                <w:rFonts w:ascii="Arial" w:hAnsi="Arial" w:cs="Arial"/>
                <w:b/>
                <w:sz w:val="16"/>
                <w:szCs w:val="16"/>
              </w:rPr>
            </w:pPr>
            <w:r w:rsidRPr="00C60EFB">
              <w:rPr>
                <w:rFonts w:ascii="Arial" w:hAnsi="Arial" w:cs="Arial"/>
                <w:b/>
                <w:sz w:val="16"/>
                <w:szCs w:val="16"/>
              </w:rPr>
              <w:t>Tabletas a base de zolmitriptan.</w:t>
            </w:r>
          </w:p>
        </w:tc>
        <w:tc>
          <w:tcPr>
            <w:tcW w:w="4106" w:type="dxa"/>
            <w:vMerge w:val="restart"/>
            <w:tcBorders>
              <w:top w:val="single" w:sz="6" w:space="0" w:color="auto"/>
              <w:left w:val="single" w:sz="6" w:space="0" w:color="auto"/>
              <w:right w:val="single" w:sz="6" w:space="0" w:color="auto"/>
            </w:tcBorders>
          </w:tcPr>
          <w:p w14:paraId="37A6DAE4" w14:textId="77777777" w:rsidR="00941720" w:rsidRPr="00C60EFB" w:rsidRDefault="00941720" w:rsidP="00F71562">
            <w:pPr>
              <w:snapToGrid w:val="0"/>
              <w:spacing w:before="40" w:after="42"/>
              <w:jc w:val="both"/>
              <w:rPr>
                <w:rFonts w:ascii="Arial" w:hAnsi="Arial" w:cs="Arial"/>
                <w:sz w:val="16"/>
                <w:szCs w:val="16"/>
              </w:rPr>
            </w:pPr>
          </w:p>
        </w:tc>
      </w:tr>
      <w:tr w:rsidR="00941720" w:rsidRPr="00C60EFB" w14:paraId="64C9800B"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79BB12D6" w14:textId="77777777" w:rsidR="00941720" w:rsidRPr="00C60EFB" w:rsidRDefault="00941720" w:rsidP="00F71562">
            <w:pPr>
              <w:snapToGrid w:val="0"/>
              <w:spacing w:before="40" w:after="42"/>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18CE9FC5" w14:textId="77777777" w:rsidR="00941720" w:rsidRPr="00C60EFB" w:rsidRDefault="00941720" w:rsidP="00F71562">
            <w:pPr>
              <w:snapToGrid w:val="0"/>
              <w:spacing w:before="40" w:after="42"/>
              <w:jc w:val="both"/>
              <w:rPr>
                <w:rFonts w:ascii="Arial" w:hAnsi="Arial" w:cs="Arial"/>
                <w:sz w:val="16"/>
                <w:szCs w:val="16"/>
              </w:rPr>
            </w:pPr>
            <w:r w:rsidRPr="00C60EFB">
              <w:rPr>
                <w:rFonts w:ascii="Arial" w:hAnsi="Arial" w:cs="Arial"/>
                <w:sz w:val="16"/>
                <w:szCs w:val="16"/>
              </w:rPr>
              <w:t>Tabletas a base de zolmitriptan.</w:t>
            </w:r>
          </w:p>
        </w:tc>
        <w:tc>
          <w:tcPr>
            <w:tcW w:w="4106" w:type="dxa"/>
            <w:vMerge/>
            <w:tcBorders>
              <w:left w:val="single" w:sz="6" w:space="0" w:color="auto"/>
              <w:bottom w:val="single" w:sz="6" w:space="0" w:color="auto"/>
              <w:right w:val="single" w:sz="6" w:space="0" w:color="auto"/>
            </w:tcBorders>
          </w:tcPr>
          <w:p w14:paraId="49D3FE24" w14:textId="77777777" w:rsidR="00941720" w:rsidRPr="00C60EFB" w:rsidRDefault="00941720" w:rsidP="00F71562">
            <w:pPr>
              <w:snapToGrid w:val="0"/>
              <w:spacing w:before="40" w:after="42"/>
              <w:jc w:val="both"/>
              <w:rPr>
                <w:rFonts w:ascii="Arial" w:hAnsi="Arial" w:cs="Arial"/>
                <w:sz w:val="16"/>
                <w:szCs w:val="16"/>
              </w:rPr>
            </w:pPr>
          </w:p>
        </w:tc>
      </w:tr>
      <w:tr w:rsidR="00941720" w:rsidRPr="00C60EFB" w14:paraId="01A3857F"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21422574" w14:textId="77777777" w:rsidR="00941720" w:rsidRPr="00C60EFB" w:rsidRDefault="00941720" w:rsidP="00F71562">
            <w:pPr>
              <w:snapToGrid w:val="0"/>
              <w:spacing w:before="40" w:after="42"/>
              <w:jc w:val="both"/>
              <w:rPr>
                <w:rFonts w:ascii="Arial" w:hAnsi="Arial" w:cs="Arial"/>
                <w:sz w:val="16"/>
                <w:szCs w:val="16"/>
              </w:rPr>
            </w:pPr>
          </w:p>
        </w:tc>
      </w:tr>
      <w:tr w:rsidR="00941720" w:rsidRPr="00C60EFB" w14:paraId="530CD53D"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79450F02" w14:textId="77777777" w:rsidR="00941720" w:rsidRPr="00C60EFB" w:rsidRDefault="00941720" w:rsidP="00F71562">
            <w:pPr>
              <w:snapToGrid w:val="0"/>
              <w:spacing w:before="40" w:after="42"/>
              <w:jc w:val="both"/>
              <w:rPr>
                <w:rFonts w:ascii="Arial" w:hAnsi="Arial" w:cs="Arial"/>
                <w:b/>
                <w:sz w:val="16"/>
                <w:szCs w:val="16"/>
              </w:rPr>
            </w:pPr>
            <w:r w:rsidRPr="00C60EFB">
              <w:rPr>
                <w:rFonts w:ascii="Arial" w:hAnsi="Arial" w:cs="Arial"/>
                <w:b/>
                <w:sz w:val="16"/>
                <w:szCs w:val="16"/>
              </w:rPr>
              <w:t>3004.90.35</w:t>
            </w:r>
          </w:p>
        </w:tc>
        <w:tc>
          <w:tcPr>
            <w:tcW w:w="3188" w:type="dxa"/>
            <w:tcBorders>
              <w:top w:val="single" w:sz="6" w:space="0" w:color="auto"/>
              <w:left w:val="single" w:sz="6" w:space="0" w:color="auto"/>
              <w:bottom w:val="single" w:sz="6" w:space="0" w:color="auto"/>
              <w:right w:val="single" w:sz="6" w:space="0" w:color="auto"/>
            </w:tcBorders>
          </w:tcPr>
          <w:p w14:paraId="695DB091" w14:textId="77777777" w:rsidR="00941720" w:rsidRPr="00C60EFB" w:rsidRDefault="00941720" w:rsidP="00F71562">
            <w:pPr>
              <w:snapToGrid w:val="0"/>
              <w:spacing w:before="40" w:after="42"/>
              <w:jc w:val="both"/>
              <w:rPr>
                <w:rFonts w:ascii="Arial" w:hAnsi="Arial" w:cs="Arial"/>
                <w:b/>
                <w:sz w:val="16"/>
                <w:szCs w:val="16"/>
              </w:rPr>
            </w:pPr>
            <w:r w:rsidRPr="00C60EFB">
              <w:rPr>
                <w:rFonts w:ascii="Arial" w:hAnsi="Arial" w:cs="Arial"/>
                <w:b/>
                <w:sz w:val="16"/>
                <w:szCs w:val="16"/>
              </w:rPr>
              <w:t>A base de sulfato de indinavir, o de amprenavir.</w:t>
            </w:r>
          </w:p>
        </w:tc>
        <w:tc>
          <w:tcPr>
            <w:tcW w:w="4106" w:type="dxa"/>
            <w:vMerge w:val="restart"/>
            <w:tcBorders>
              <w:top w:val="single" w:sz="6" w:space="0" w:color="auto"/>
              <w:left w:val="single" w:sz="6" w:space="0" w:color="auto"/>
              <w:right w:val="single" w:sz="6" w:space="0" w:color="auto"/>
            </w:tcBorders>
          </w:tcPr>
          <w:p w14:paraId="4A4BA52F" w14:textId="77777777" w:rsidR="00941720" w:rsidRPr="00C60EFB" w:rsidRDefault="00941720" w:rsidP="00F71562">
            <w:pPr>
              <w:snapToGrid w:val="0"/>
              <w:spacing w:before="40" w:after="42"/>
              <w:jc w:val="both"/>
              <w:rPr>
                <w:rFonts w:ascii="Arial" w:hAnsi="Arial" w:cs="Arial"/>
                <w:sz w:val="16"/>
                <w:szCs w:val="16"/>
              </w:rPr>
            </w:pPr>
          </w:p>
        </w:tc>
      </w:tr>
      <w:tr w:rsidR="00941720" w:rsidRPr="00C60EFB" w14:paraId="7E78866A"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2E5D64D8" w14:textId="77777777" w:rsidR="00941720" w:rsidRPr="00C60EFB" w:rsidRDefault="00941720" w:rsidP="00F71562">
            <w:pPr>
              <w:snapToGrid w:val="0"/>
              <w:spacing w:before="40" w:after="42"/>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4FF28A95" w14:textId="77777777" w:rsidR="00941720" w:rsidRPr="00C60EFB" w:rsidRDefault="00941720" w:rsidP="00F71562">
            <w:pPr>
              <w:snapToGrid w:val="0"/>
              <w:spacing w:before="40" w:after="42"/>
              <w:jc w:val="both"/>
              <w:rPr>
                <w:rFonts w:ascii="Arial" w:hAnsi="Arial" w:cs="Arial"/>
                <w:sz w:val="16"/>
                <w:szCs w:val="16"/>
              </w:rPr>
            </w:pPr>
            <w:r w:rsidRPr="00C60EFB">
              <w:rPr>
                <w:rFonts w:ascii="Arial" w:hAnsi="Arial" w:cs="Arial"/>
                <w:sz w:val="16"/>
                <w:szCs w:val="16"/>
              </w:rPr>
              <w:t>A base de sulfato de indinavir, o de amprenavir.</w:t>
            </w:r>
          </w:p>
        </w:tc>
        <w:tc>
          <w:tcPr>
            <w:tcW w:w="4106" w:type="dxa"/>
            <w:vMerge/>
            <w:tcBorders>
              <w:left w:val="single" w:sz="6" w:space="0" w:color="auto"/>
              <w:bottom w:val="single" w:sz="6" w:space="0" w:color="auto"/>
              <w:right w:val="single" w:sz="6" w:space="0" w:color="auto"/>
            </w:tcBorders>
          </w:tcPr>
          <w:p w14:paraId="26BB6759" w14:textId="77777777" w:rsidR="00941720" w:rsidRPr="00C60EFB" w:rsidRDefault="00941720" w:rsidP="00F71562">
            <w:pPr>
              <w:snapToGrid w:val="0"/>
              <w:spacing w:before="40" w:after="42"/>
              <w:jc w:val="both"/>
              <w:rPr>
                <w:rFonts w:ascii="Arial" w:hAnsi="Arial" w:cs="Arial"/>
                <w:sz w:val="16"/>
                <w:szCs w:val="16"/>
              </w:rPr>
            </w:pPr>
          </w:p>
        </w:tc>
      </w:tr>
      <w:tr w:rsidR="00941720" w:rsidRPr="00C60EFB" w14:paraId="7CB94AC7"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70C97C7A" w14:textId="77777777" w:rsidR="00941720" w:rsidRPr="00C60EFB" w:rsidRDefault="00941720" w:rsidP="00F71562">
            <w:pPr>
              <w:snapToGrid w:val="0"/>
              <w:spacing w:before="40" w:after="42"/>
              <w:jc w:val="both"/>
              <w:rPr>
                <w:rFonts w:ascii="Arial" w:hAnsi="Arial" w:cs="Arial"/>
                <w:sz w:val="16"/>
                <w:szCs w:val="16"/>
              </w:rPr>
            </w:pPr>
          </w:p>
        </w:tc>
      </w:tr>
      <w:tr w:rsidR="00941720" w:rsidRPr="00C60EFB" w14:paraId="7C4C7616"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6B76BB3D" w14:textId="77777777" w:rsidR="00941720" w:rsidRPr="00C60EFB" w:rsidRDefault="00941720" w:rsidP="00F71562">
            <w:pPr>
              <w:snapToGrid w:val="0"/>
              <w:spacing w:before="40" w:after="42"/>
              <w:jc w:val="both"/>
              <w:rPr>
                <w:rFonts w:ascii="Arial" w:hAnsi="Arial" w:cs="Arial"/>
                <w:b/>
                <w:sz w:val="16"/>
                <w:szCs w:val="16"/>
              </w:rPr>
            </w:pPr>
            <w:r w:rsidRPr="00C60EFB">
              <w:rPr>
                <w:rFonts w:ascii="Arial" w:hAnsi="Arial" w:cs="Arial"/>
                <w:b/>
                <w:sz w:val="16"/>
                <w:szCs w:val="16"/>
              </w:rPr>
              <w:t>3004.90.36</w:t>
            </w:r>
          </w:p>
        </w:tc>
        <w:tc>
          <w:tcPr>
            <w:tcW w:w="3188" w:type="dxa"/>
            <w:tcBorders>
              <w:top w:val="single" w:sz="6" w:space="0" w:color="auto"/>
              <w:left w:val="single" w:sz="6" w:space="0" w:color="auto"/>
              <w:bottom w:val="single" w:sz="6" w:space="0" w:color="auto"/>
              <w:right w:val="single" w:sz="6" w:space="0" w:color="auto"/>
            </w:tcBorders>
          </w:tcPr>
          <w:p w14:paraId="44F9F23F" w14:textId="77777777" w:rsidR="00941720" w:rsidRPr="00C60EFB" w:rsidRDefault="00941720" w:rsidP="00F71562">
            <w:pPr>
              <w:snapToGrid w:val="0"/>
              <w:spacing w:before="40" w:after="42"/>
              <w:jc w:val="both"/>
              <w:rPr>
                <w:rFonts w:ascii="Arial" w:hAnsi="Arial" w:cs="Arial"/>
                <w:b/>
                <w:sz w:val="16"/>
                <w:szCs w:val="16"/>
              </w:rPr>
            </w:pPr>
            <w:r w:rsidRPr="00C60EFB">
              <w:rPr>
                <w:rFonts w:ascii="Arial" w:hAnsi="Arial" w:cs="Arial"/>
                <w:b/>
                <w:sz w:val="16"/>
                <w:szCs w:val="16"/>
              </w:rPr>
              <w:t>A base de finasteride.</w:t>
            </w:r>
          </w:p>
        </w:tc>
        <w:tc>
          <w:tcPr>
            <w:tcW w:w="4106" w:type="dxa"/>
            <w:vMerge w:val="restart"/>
            <w:tcBorders>
              <w:top w:val="single" w:sz="6" w:space="0" w:color="auto"/>
              <w:left w:val="single" w:sz="6" w:space="0" w:color="auto"/>
              <w:right w:val="single" w:sz="6" w:space="0" w:color="auto"/>
            </w:tcBorders>
          </w:tcPr>
          <w:p w14:paraId="43CF21B2" w14:textId="77777777" w:rsidR="00941720" w:rsidRPr="00C60EFB" w:rsidRDefault="00941720" w:rsidP="00F71562">
            <w:pPr>
              <w:snapToGrid w:val="0"/>
              <w:spacing w:before="40" w:after="42"/>
              <w:jc w:val="both"/>
              <w:rPr>
                <w:rFonts w:ascii="Arial" w:hAnsi="Arial" w:cs="Arial"/>
                <w:sz w:val="16"/>
                <w:szCs w:val="16"/>
              </w:rPr>
            </w:pPr>
          </w:p>
        </w:tc>
      </w:tr>
      <w:tr w:rsidR="00941720" w:rsidRPr="00C60EFB" w14:paraId="78246500"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1C5B34B0" w14:textId="77777777" w:rsidR="00941720" w:rsidRPr="00C60EFB" w:rsidRDefault="00941720" w:rsidP="00F71562">
            <w:pPr>
              <w:snapToGrid w:val="0"/>
              <w:spacing w:before="40" w:after="42"/>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7200FFCD" w14:textId="77777777" w:rsidR="00941720" w:rsidRPr="00C60EFB" w:rsidRDefault="00941720" w:rsidP="00F71562">
            <w:pPr>
              <w:snapToGrid w:val="0"/>
              <w:spacing w:before="40" w:after="42"/>
              <w:jc w:val="both"/>
              <w:rPr>
                <w:rFonts w:ascii="Arial" w:hAnsi="Arial" w:cs="Arial"/>
                <w:sz w:val="16"/>
                <w:szCs w:val="16"/>
              </w:rPr>
            </w:pPr>
            <w:r w:rsidRPr="00C60EFB">
              <w:rPr>
                <w:rFonts w:ascii="Arial" w:hAnsi="Arial" w:cs="Arial"/>
                <w:sz w:val="16"/>
                <w:szCs w:val="16"/>
              </w:rPr>
              <w:t>A base de finasteride.</w:t>
            </w:r>
          </w:p>
        </w:tc>
        <w:tc>
          <w:tcPr>
            <w:tcW w:w="4106" w:type="dxa"/>
            <w:vMerge/>
            <w:tcBorders>
              <w:left w:val="single" w:sz="6" w:space="0" w:color="auto"/>
              <w:bottom w:val="single" w:sz="6" w:space="0" w:color="auto"/>
              <w:right w:val="single" w:sz="6" w:space="0" w:color="auto"/>
            </w:tcBorders>
          </w:tcPr>
          <w:p w14:paraId="2B6260B2" w14:textId="77777777" w:rsidR="00941720" w:rsidRPr="00C60EFB" w:rsidRDefault="00941720" w:rsidP="00F71562">
            <w:pPr>
              <w:snapToGrid w:val="0"/>
              <w:spacing w:before="40" w:after="42"/>
              <w:jc w:val="both"/>
              <w:rPr>
                <w:rFonts w:ascii="Arial" w:hAnsi="Arial" w:cs="Arial"/>
                <w:sz w:val="16"/>
                <w:szCs w:val="16"/>
              </w:rPr>
            </w:pPr>
          </w:p>
        </w:tc>
      </w:tr>
      <w:tr w:rsidR="00941720" w:rsidRPr="00C60EFB" w14:paraId="6BD4FF7E"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2743B720" w14:textId="77777777" w:rsidR="00941720" w:rsidRPr="00C60EFB" w:rsidRDefault="00941720" w:rsidP="00F71562">
            <w:pPr>
              <w:snapToGrid w:val="0"/>
              <w:spacing w:before="40" w:after="42"/>
              <w:jc w:val="both"/>
              <w:rPr>
                <w:rFonts w:ascii="Arial" w:hAnsi="Arial" w:cs="Arial"/>
                <w:sz w:val="16"/>
                <w:szCs w:val="16"/>
              </w:rPr>
            </w:pPr>
          </w:p>
        </w:tc>
      </w:tr>
      <w:tr w:rsidR="00941720" w:rsidRPr="00C60EFB" w14:paraId="53DE5A46"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655A7FCE" w14:textId="77777777" w:rsidR="00941720" w:rsidRPr="00C60EFB" w:rsidRDefault="00941720" w:rsidP="00F71562">
            <w:pPr>
              <w:snapToGrid w:val="0"/>
              <w:spacing w:before="40" w:after="42"/>
              <w:jc w:val="both"/>
              <w:rPr>
                <w:rFonts w:ascii="Arial" w:hAnsi="Arial" w:cs="Arial"/>
                <w:b/>
                <w:sz w:val="16"/>
                <w:szCs w:val="16"/>
              </w:rPr>
            </w:pPr>
            <w:r w:rsidRPr="00C60EFB">
              <w:rPr>
                <w:rFonts w:ascii="Arial" w:hAnsi="Arial" w:cs="Arial"/>
                <w:b/>
                <w:sz w:val="16"/>
                <w:szCs w:val="16"/>
              </w:rPr>
              <w:lastRenderedPageBreak/>
              <w:t>3004.90.37</w:t>
            </w:r>
          </w:p>
        </w:tc>
        <w:tc>
          <w:tcPr>
            <w:tcW w:w="3188" w:type="dxa"/>
            <w:tcBorders>
              <w:top w:val="single" w:sz="6" w:space="0" w:color="auto"/>
              <w:left w:val="single" w:sz="6" w:space="0" w:color="auto"/>
              <w:bottom w:val="single" w:sz="6" w:space="0" w:color="auto"/>
              <w:right w:val="single" w:sz="6" w:space="0" w:color="auto"/>
            </w:tcBorders>
          </w:tcPr>
          <w:p w14:paraId="5BE5E590" w14:textId="77777777" w:rsidR="00941720" w:rsidRPr="00C60EFB" w:rsidRDefault="00941720" w:rsidP="00F71562">
            <w:pPr>
              <w:snapToGrid w:val="0"/>
              <w:spacing w:before="40" w:after="42"/>
              <w:jc w:val="both"/>
              <w:rPr>
                <w:rFonts w:ascii="Arial" w:hAnsi="Arial" w:cs="Arial"/>
                <w:b/>
                <w:sz w:val="16"/>
                <w:szCs w:val="16"/>
              </w:rPr>
            </w:pPr>
            <w:r w:rsidRPr="00C60EFB">
              <w:rPr>
                <w:rFonts w:ascii="Arial" w:hAnsi="Arial" w:cs="Arial"/>
                <w:b/>
                <w:sz w:val="16"/>
                <w:szCs w:val="16"/>
              </w:rPr>
              <w:t>Tabletas de liberación prolongada, a base de nifedipina.</w:t>
            </w:r>
          </w:p>
        </w:tc>
        <w:tc>
          <w:tcPr>
            <w:tcW w:w="4106" w:type="dxa"/>
            <w:vMerge w:val="restart"/>
            <w:tcBorders>
              <w:top w:val="single" w:sz="6" w:space="0" w:color="auto"/>
              <w:left w:val="single" w:sz="6" w:space="0" w:color="auto"/>
              <w:right w:val="single" w:sz="6" w:space="0" w:color="auto"/>
            </w:tcBorders>
          </w:tcPr>
          <w:p w14:paraId="1DA4BC73" w14:textId="77777777" w:rsidR="00941720" w:rsidRPr="00C60EFB" w:rsidRDefault="00941720" w:rsidP="00F71562">
            <w:pPr>
              <w:snapToGrid w:val="0"/>
              <w:spacing w:before="40" w:after="42"/>
              <w:jc w:val="both"/>
              <w:rPr>
                <w:rFonts w:ascii="Arial" w:hAnsi="Arial" w:cs="Arial"/>
                <w:b/>
                <w:sz w:val="16"/>
                <w:szCs w:val="16"/>
              </w:rPr>
            </w:pPr>
          </w:p>
        </w:tc>
      </w:tr>
      <w:tr w:rsidR="00941720" w:rsidRPr="00C60EFB" w14:paraId="5B562087"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143A08BF" w14:textId="77777777" w:rsidR="00941720" w:rsidRPr="00C60EFB" w:rsidRDefault="00941720" w:rsidP="00F71562">
            <w:pPr>
              <w:snapToGrid w:val="0"/>
              <w:spacing w:before="40" w:after="42"/>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116E4EA6" w14:textId="77777777" w:rsidR="00941720" w:rsidRPr="00C60EFB" w:rsidRDefault="00941720" w:rsidP="00F71562">
            <w:pPr>
              <w:snapToGrid w:val="0"/>
              <w:spacing w:before="40" w:after="42"/>
              <w:jc w:val="both"/>
              <w:rPr>
                <w:rFonts w:ascii="Arial" w:hAnsi="Arial" w:cs="Arial"/>
                <w:sz w:val="16"/>
                <w:szCs w:val="16"/>
              </w:rPr>
            </w:pPr>
            <w:r w:rsidRPr="00C60EFB">
              <w:rPr>
                <w:rFonts w:ascii="Arial" w:hAnsi="Arial" w:cs="Arial"/>
                <w:sz w:val="16"/>
                <w:szCs w:val="16"/>
              </w:rPr>
              <w:t>Tabletas de liberación prolongada, a base de nifedipina.</w:t>
            </w:r>
          </w:p>
        </w:tc>
        <w:tc>
          <w:tcPr>
            <w:tcW w:w="4106" w:type="dxa"/>
            <w:vMerge/>
            <w:tcBorders>
              <w:left w:val="single" w:sz="6" w:space="0" w:color="auto"/>
              <w:bottom w:val="single" w:sz="6" w:space="0" w:color="auto"/>
              <w:right w:val="single" w:sz="6" w:space="0" w:color="auto"/>
            </w:tcBorders>
          </w:tcPr>
          <w:p w14:paraId="4FCBDFD0" w14:textId="77777777" w:rsidR="00941720" w:rsidRPr="00C60EFB" w:rsidRDefault="00941720" w:rsidP="00F71562">
            <w:pPr>
              <w:snapToGrid w:val="0"/>
              <w:spacing w:before="40" w:after="42"/>
              <w:jc w:val="both"/>
              <w:rPr>
                <w:rFonts w:ascii="Arial" w:hAnsi="Arial" w:cs="Arial"/>
                <w:sz w:val="16"/>
                <w:szCs w:val="16"/>
              </w:rPr>
            </w:pPr>
          </w:p>
        </w:tc>
      </w:tr>
      <w:tr w:rsidR="00941720" w:rsidRPr="00C60EFB" w14:paraId="0CFF618B"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122ABF73" w14:textId="77777777" w:rsidR="00941720" w:rsidRPr="00C60EFB" w:rsidRDefault="00941720" w:rsidP="00F71562">
            <w:pPr>
              <w:snapToGrid w:val="0"/>
              <w:spacing w:before="40" w:after="42"/>
              <w:jc w:val="both"/>
              <w:rPr>
                <w:rFonts w:ascii="Arial" w:hAnsi="Arial" w:cs="Arial"/>
                <w:sz w:val="16"/>
                <w:szCs w:val="16"/>
              </w:rPr>
            </w:pPr>
          </w:p>
        </w:tc>
      </w:tr>
      <w:tr w:rsidR="00941720" w:rsidRPr="00C60EFB" w14:paraId="3FAA3C0A"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3C4DBEE7" w14:textId="77777777" w:rsidR="00941720" w:rsidRPr="00C60EFB" w:rsidRDefault="00941720" w:rsidP="00F71562">
            <w:pPr>
              <w:snapToGrid w:val="0"/>
              <w:spacing w:before="40" w:after="42"/>
              <w:jc w:val="both"/>
              <w:rPr>
                <w:rFonts w:ascii="Arial" w:hAnsi="Arial" w:cs="Arial"/>
                <w:b/>
                <w:sz w:val="16"/>
                <w:szCs w:val="16"/>
              </w:rPr>
            </w:pPr>
            <w:r w:rsidRPr="00C60EFB">
              <w:rPr>
                <w:rFonts w:ascii="Arial" w:hAnsi="Arial" w:cs="Arial"/>
                <w:b/>
                <w:sz w:val="16"/>
                <w:szCs w:val="16"/>
              </w:rPr>
              <w:t>3004.90.38</w:t>
            </w:r>
          </w:p>
        </w:tc>
        <w:tc>
          <w:tcPr>
            <w:tcW w:w="3188" w:type="dxa"/>
            <w:tcBorders>
              <w:top w:val="single" w:sz="6" w:space="0" w:color="auto"/>
              <w:left w:val="single" w:sz="6" w:space="0" w:color="auto"/>
              <w:bottom w:val="single" w:sz="6" w:space="0" w:color="auto"/>
              <w:right w:val="single" w:sz="6" w:space="0" w:color="auto"/>
            </w:tcBorders>
          </w:tcPr>
          <w:p w14:paraId="0DA1809C" w14:textId="77777777" w:rsidR="00941720" w:rsidRPr="00C60EFB" w:rsidRDefault="00941720" w:rsidP="00F71562">
            <w:pPr>
              <w:snapToGrid w:val="0"/>
              <w:spacing w:before="40" w:after="42"/>
              <w:jc w:val="both"/>
              <w:rPr>
                <w:rFonts w:ascii="Arial" w:hAnsi="Arial" w:cs="Arial"/>
                <w:b/>
                <w:sz w:val="16"/>
                <w:szCs w:val="16"/>
              </w:rPr>
            </w:pPr>
            <w:r w:rsidRPr="00C60EFB">
              <w:rPr>
                <w:rFonts w:ascii="Arial" w:hAnsi="Arial" w:cs="Arial"/>
                <w:b/>
                <w:sz w:val="16"/>
                <w:szCs w:val="16"/>
              </w:rPr>
              <w:t>A base de octacosanol.</w:t>
            </w:r>
          </w:p>
        </w:tc>
        <w:tc>
          <w:tcPr>
            <w:tcW w:w="4106" w:type="dxa"/>
            <w:vMerge w:val="restart"/>
            <w:tcBorders>
              <w:top w:val="single" w:sz="6" w:space="0" w:color="auto"/>
              <w:left w:val="single" w:sz="6" w:space="0" w:color="auto"/>
              <w:right w:val="single" w:sz="6" w:space="0" w:color="auto"/>
            </w:tcBorders>
          </w:tcPr>
          <w:p w14:paraId="07CF883D" w14:textId="77777777" w:rsidR="00941720" w:rsidRPr="00C60EFB" w:rsidRDefault="00941720" w:rsidP="00F71562">
            <w:pPr>
              <w:snapToGrid w:val="0"/>
              <w:spacing w:before="40" w:after="42"/>
              <w:jc w:val="both"/>
              <w:rPr>
                <w:rFonts w:ascii="Arial" w:hAnsi="Arial" w:cs="Arial"/>
                <w:sz w:val="16"/>
                <w:szCs w:val="16"/>
              </w:rPr>
            </w:pPr>
          </w:p>
        </w:tc>
      </w:tr>
      <w:tr w:rsidR="00941720" w:rsidRPr="00C60EFB" w14:paraId="69A48199"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00CE2819" w14:textId="77777777" w:rsidR="00941720" w:rsidRPr="00C60EFB" w:rsidRDefault="00941720" w:rsidP="00F71562">
            <w:pPr>
              <w:snapToGrid w:val="0"/>
              <w:spacing w:before="40" w:after="42"/>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7FE50019" w14:textId="77777777" w:rsidR="00941720" w:rsidRPr="00C60EFB" w:rsidRDefault="00941720" w:rsidP="00F71562">
            <w:pPr>
              <w:snapToGrid w:val="0"/>
              <w:spacing w:before="40" w:after="42"/>
              <w:jc w:val="both"/>
              <w:rPr>
                <w:rFonts w:ascii="Arial" w:hAnsi="Arial" w:cs="Arial"/>
                <w:sz w:val="16"/>
                <w:szCs w:val="16"/>
              </w:rPr>
            </w:pPr>
            <w:r w:rsidRPr="00C60EFB">
              <w:rPr>
                <w:rFonts w:ascii="Arial" w:hAnsi="Arial" w:cs="Arial"/>
                <w:sz w:val="16"/>
                <w:szCs w:val="16"/>
              </w:rPr>
              <w:t>A base de octacosanol.</w:t>
            </w:r>
          </w:p>
        </w:tc>
        <w:tc>
          <w:tcPr>
            <w:tcW w:w="4106" w:type="dxa"/>
            <w:vMerge/>
            <w:tcBorders>
              <w:left w:val="single" w:sz="6" w:space="0" w:color="auto"/>
              <w:bottom w:val="single" w:sz="6" w:space="0" w:color="auto"/>
              <w:right w:val="single" w:sz="6" w:space="0" w:color="auto"/>
            </w:tcBorders>
          </w:tcPr>
          <w:p w14:paraId="0F41C80E" w14:textId="77777777" w:rsidR="00941720" w:rsidRPr="00C60EFB" w:rsidRDefault="00941720" w:rsidP="00F71562">
            <w:pPr>
              <w:snapToGrid w:val="0"/>
              <w:spacing w:before="40" w:after="42"/>
              <w:jc w:val="both"/>
              <w:rPr>
                <w:rFonts w:ascii="Arial" w:hAnsi="Arial" w:cs="Arial"/>
                <w:sz w:val="16"/>
                <w:szCs w:val="16"/>
              </w:rPr>
            </w:pPr>
          </w:p>
        </w:tc>
      </w:tr>
      <w:tr w:rsidR="00941720" w:rsidRPr="00C60EFB" w14:paraId="6D4E5AE9"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670CB37B" w14:textId="77777777" w:rsidR="00941720" w:rsidRPr="00C60EFB" w:rsidRDefault="00941720" w:rsidP="00F71562">
            <w:pPr>
              <w:snapToGrid w:val="0"/>
              <w:spacing w:before="40" w:after="42"/>
              <w:jc w:val="both"/>
              <w:rPr>
                <w:rFonts w:ascii="Arial" w:hAnsi="Arial" w:cs="Arial"/>
                <w:sz w:val="16"/>
                <w:szCs w:val="16"/>
              </w:rPr>
            </w:pPr>
          </w:p>
        </w:tc>
      </w:tr>
      <w:tr w:rsidR="00941720" w:rsidRPr="00C60EFB" w14:paraId="6F11B8D5"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720285B1" w14:textId="77777777" w:rsidR="00941720" w:rsidRPr="00C60EFB" w:rsidRDefault="00941720" w:rsidP="00F71562">
            <w:pPr>
              <w:snapToGrid w:val="0"/>
              <w:spacing w:before="40" w:after="42"/>
              <w:jc w:val="both"/>
              <w:rPr>
                <w:rFonts w:ascii="Arial" w:hAnsi="Arial" w:cs="Arial"/>
                <w:b/>
                <w:sz w:val="16"/>
                <w:szCs w:val="16"/>
              </w:rPr>
            </w:pPr>
            <w:r w:rsidRPr="00C60EFB">
              <w:rPr>
                <w:rFonts w:ascii="Arial" w:hAnsi="Arial" w:cs="Arial"/>
                <w:b/>
                <w:sz w:val="16"/>
                <w:szCs w:val="16"/>
              </w:rPr>
              <w:t>3004.90.39</w:t>
            </w:r>
          </w:p>
        </w:tc>
        <w:tc>
          <w:tcPr>
            <w:tcW w:w="3188" w:type="dxa"/>
            <w:tcBorders>
              <w:top w:val="single" w:sz="6" w:space="0" w:color="auto"/>
              <w:left w:val="single" w:sz="6" w:space="0" w:color="auto"/>
              <w:bottom w:val="single" w:sz="6" w:space="0" w:color="auto"/>
              <w:right w:val="single" w:sz="6" w:space="0" w:color="auto"/>
            </w:tcBorders>
          </w:tcPr>
          <w:p w14:paraId="65CFCA9D" w14:textId="77777777" w:rsidR="00941720" w:rsidRPr="00C60EFB" w:rsidRDefault="00941720" w:rsidP="00F71562">
            <w:pPr>
              <w:snapToGrid w:val="0"/>
              <w:spacing w:before="40" w:after="42"/>
              <w:jc w:val="both"/>
              <w:rPr>
                <w:rFonts w:ascii="Arial" w:hAnsi="Arial" w:cs="Arial"/>
                <w:b/>
                <w:sz w:val="16"/>
                <w:szCs w:val="16"/>
              </w:rPr>
            </w:pPr>
            <w:r w:rsidRPr="00C60EFB">
              <w:rPr>
                <w:rFonts w:ascii="Arial" w:hAnsi="Arial" w:cs="Arial"/>
                <w:b/>
                <w:sz w:val="16"/>
                <w:szCs w:val="16"/>
              </w:rPr>
              <w:t>Medicamentos a base de minerales, en cápsulas de gelatina blanda, a</w:t>
            </w:r>
            <w:r>
              <w:rPr>
                <w:rFonts w:ascii="Arial" w:hAnsi="Arial" w:cs="Arial"/>
                <w:b/>
                <w:sz w:val="16"/>
                <w:szCs w:val="16"/>
              </w:rPr>
              <w:t>u</w:t>
            </w:r>
            <w:r w:rsidRPr="00C60EFB">
              <w:rPr>
                <w:rFonts w:ascii="Arial" w:hAnsi="Arial" w:cs="Arial"/>
                <w:b/>
                <w:sz w:val="16"/>
                <w:szCs w:val="16"/>
              </w:rPr>
              <w:t>n cuando se presenten en sobres tropicalizados.</w:t>
            </w:r>
          </w:p>
        </w:tc>
        <w:tc>
          <w:tcPr>
            <w:tcW w:w="4106" w:type="dxa"/>
            <w:vMerge w:val="restart"/>
            <w:tcBorders>
              <w:top w:val="single" w:sz="6" w:space="0" w:color="auto"/>
              <w:left w:val="single" w:sz="6" w:space="0" w:color="auto"/>
              <w:right w:val="single" w:sz="6" w:space="0" w:color="auto"/>
            </w:tcBorders>
          </w:tcPr>
          <w:p w14:paraId="6F9CD7DA" w14:textId="77777777" w:rsidR="00941720" w:rsidRPr="00C60EFB" w:rsidRDefault="00941720" w:rsidP="00F71562">
            <w:pPr>
              <w:snapToGrid w:val="0"/>
              <w:spacing w:before="40" w:after="42"/>
              <w:jc w:val="both"/>
              <w:rPr>
                <w:rFonts w:ascii="Arial" w:hAnsi="Arial" w:cs="Arial"/>
                <w:sz w:val="16"/>
                <w:szCs w:val="16"/>
              </w:rPr>
            </w:pPr>
          </w:p>
        </w:tc>
      </w:tr>
      <w:tr w:rsidR="00941720" w:rsidRPr="00C60EFB" w14:paraId="4991167B"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15ECC04A" w14:textId="77777777" w:rsidR="00941720" w:rsidRPr="00C60EFB" w:rsidRDefault="00941720" w:rsidP="00F71562">
            <w:pPr>
              <w:snapToGrid w:val="0"/>
              <w:spacing w:before="40" w:after="42"/>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36998291" w14:textId="77777777" w:rsidR="00941720" w:rsidRPr="00C60EFB" w:rsidRDefault="00941720" w:rsidP="00F71562">
            <w:pPr>
              <w:snapToGrid w:val="0"/>
              <w:spacing w:before="40" w:after="42"/>
              <w:jc w:val="both"/>
              <w:rPr>
                <w:rFonts w:ascii="Arial" w:hAnsi="Arial" w:cs="Arial"/>
                <w:sz w:val="16"/>
                <w:szCs w:val="16"/>
              </w:rPr>
            </w:pPr>
            <w:r w:rsidRPr="00C60EFB">
              <w:rPr>
                <w:rFonts w:ascii="Arial" w:hAnsi="Arial" w:cs="Arial"/>
                <w:sz w:val="16"/>
                <w:szCs w:val="16"/>
              </w:rPr>
              <w:t>Medicamentos a base de minerales, en</w:t>
            </w:r>
            <w:r>
              <w:rPr>
                <w:rFonts w:ascii="Arial" w:hAnsi="Arial" w:cs="Arial"/>
                <w:sz w:val="16"/>
                <w:szCs w:val="16"/>
              </w:rPr>
              <w:t xml:space="preserve"> cápsulas de gelatina blanda, au</w:t>
            </w:r>
            <w:r w:rsidRPr="00C60EFB">
              <w:rPr>
                <w:rFonts w:ascii="Arial" w:hAnsi="Arial" w:cs="Arial"/>
                <w:sz w:val="16"/>
                <w:szCs w:val="16"/>
              </w:rPr>
              <w:t>n cuando se presenten en sobres tropicalizados.</w:t>
            </w:r>
          </w:p>
        </w:tc>
        <w:tc>
          <w:tcPr>
            <w:tcW w:w="4106" w:type="dxa"/>
            <w:vMerge/>
            <w:tcBorders>
              <w:left w:val="single" w:sz="6" w:space="0" w:color="auto"/>
              <w:bottom w:val="single" w:sz="6" w:space="0" w:color="auto"/>
              <w:right w:val="single" w:sz="6" w:space="0" w:color="auto"/>
            </w:tcBorders>
          </w:tcPr>
          <w:p w14:paraId="3A32CA8B" w14:textId="77777777" w:rsidR="00941720" w:rsidRPr="00C60EFB" w:rsidRDefault="00941720" w:rsidP="00F71562">
            <w:pPr>
              <w:snapToGrid w:val="0"/>
              <w:spacing w:before="40" w:after="42"/>
              <w:jc w:val="both"/>
              <w:rPr>
                <w:rFonts w:ascii="Arial" w:hAnsi="Arial" w:cs="Arial"/>
                <w:sz w:val="16"/>
                <w:szCs w:val="16"/>
              </w:rPr>
            </w:pPr>
          </w:p>
        </w:tc>
      </w:tr>
      <w:tr w:rsidR="00941720" w:rsidRPr="00C60EFB" w14:paraId="6281C96E"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5E183A4F" w14:textId="77777777" w:rsidR="00941720" w:rsidRPr="00C60EFB" w:rsidRDefault="00941720" w:rsidP="00F71562">
            <w:pPr>
              <w:snapToGrid w:val="0"/>
              <w:spacing w:before="40" w:after="42"/>
              <w:jc w:val="both"/>
              <w:rPr>
                <w:rFonts w:ascii="Arial" w:hAnsi="Arial" w:cs="Arial"/>
                <w:sz w:val="16"/>
                <w:szCs w:val="16"/>
              </w:rPr>
            </w:pPr>
          </w:p>
        </w:tc>
      </w:tr>
      <w:tr w:rsidR="00941720" w:rsidRPr="00C60EFB" w14:paraId="29970D50"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28196DE9" w14:textId="77777777" w:rsidR="00941720" w:rsidRPr="00C60EFB" w:rsidRDefault="00941720" w:rsidP="00F71562">
            <w:pPr>
              <w:snapToGrid w:val="0"/>
              <w:spacing w:before="40" w:after="42"/>
              <w:jc w:val="both"/>
              <w:rPr>
                <w:rFonts w:ascii="Arial" w:hAnsi="Arial" w:cs="Arial"/>
                <w:b/>
                <w:sz w:val="16"/>
                <w:szCs w:val="16"/>
              </w:rPr>
            </w:pPr>
            <w:r w:rsidRPr="00C60EFB">
              <w:rPr>
                <w:rFonts w:ascii="Arial" w:hAnsi="Arial" w:cs="Arial"/>
                <w:b/>
                <w:sz w:val="16"/>
                <w:szCs w:val="16"/>
              </w:rPr>
              <w:t>3004.90.40</w:t>
            </w:r>
          </w:p>
        </w:tc>
        <w:tc>
          <w:tcPr>
            <w:tcW w:w="3188" w:type="dxa"/>
            <w:tcBorders>
              <w:top w:val="single" w:sz="6" w:space="0" w:color="auto"/>
              <w:left w:val="single" w:sz="6" w:space="0" w:color="auto"/>
              <w:bottom w:val="single" w:sz="6" w:space="0" w:color="auto"/>
              <w:right w:val="single" w:sz="6" w:space="0" w:color="auto"/>
            </w:tcBorders>
          </w:tcPr>
          <w:p w14:paraId="729A3B2A" w14:textId="77777777" w:rsidR="00941720" w:rsidRPr="00C60EFB" w:rsidRDefault="00941720" w:rsidP="00F71562">
            <w:pPr>
              <w:snapToGrid w:val="0"/>
              <w:spacing w:before="40" w:after="42"/>
              <w:jc w:val="both"/>
              <w:rPr>
                <w:rFonts w:ascii="Arial" w:hAnsi="Arial" w:cs="Arial"/>
                <w:b/>
                <w:sz w:val="16"/>
                <w:szCs w:val="16"/>
              </w:rPr>
            </w:pPr>
            <w:r w:rsidRPr="00C60EFB">
              <w:rPr>
                <w:rFonts w:ascii="Arial" w:hAnsi="Arial" w:cs="Arial"/>
                <w:b/>
                <w:sz w:val="16"/>
                <w:szCs w:val="16"/>
              </w:rPr>
              <w:t>A base de orlistat.</w:t>
            </w:r>
          </w:p>
        </w:tc>
        <w:tc>
          <w:tcPr>
            <w:tcW w:w="4106" w:type="dxa"/>
            <w:vMerge w:val="restart"/>
            <w:tcBorders>
              <w:top w:val="single" w:sz="6" w:space="0" w:color="auto"/>
              <w:left w:val="single" w:sz="6" w:space="0" w:color="auto"/>
              <w:right w:val="single" w:sz="6" w:space="0" w:color="auto"/>
            </w:tcBorders>
          </w:tcPr>
          <w:p w14:paraId="21DCAAF4" w14:textId="77777777" w:rsidR="00941720" w:rsidRPr="00C60EFB" w:rsidRDefault="00941720" w:rsidP="00F71562">
            <w:pPr>
              <w:snapToGrid w:val="0"/>
              <w:spacing w:before="40" w:after="42"/>
              <w:jc w:val="both"/>
              <w:rPr>
                <w:rFonts w:ascii="Arial" w:hAnsi="Arial" w:cs="Arial"/>
                <w:sz w:val="16"/>
                <w:szCs w:val="16"/>
              </w:rPr>
            </w:pPr>
          </w:p>
        </w:tc>
      </w:tr>
      <w:tr w:rsidR="00941720" w:rsidRPr="00C60EFB" w14:paraId="7727229C"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22E67228" w14:textId="77777777" w:rsidR="00941720" w:rsidRPr="00C60EFB" w:rsidRDefault="00941720" w:rsidP="00F71562">
            <w:pPr>
              <w:snapToGrid w:val="0"/>
              <w:spacing w:before="40" w:after="42"/>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7DB635EE" w14:textId="77777777" w:rsidR="00941720" w:rsidRPr="00C60EFB" w:rsidRDefault="00941720" w:rsidP="00F71562">
            <w:pPr>
              <w:snapToGrid w:val="0"/>
              <w:spacing w:before="40" w:after="42"/>
              <w:jc w:val="both"/>
              <w:rPr>
                <w:rFonts w:ascii="Arial" w:hAnsi="Arial" w:cs="Arial"/>
                <w:sz w:val="16"/>
                <w:szCs w:val="16"/>
              </w:rPr>
            </w:pPr>
            <w:r w:rsidRPr="00C60EFB">
              <w:rPr>
                <w:rFonts w:ascii="Arial" w:hAnsi="Arial" w:cs="Arial"/>
                <w:sz w:val="16"/>
                <w:szCs w:val="16"/>
              </w:rPr>
              <w:t>A base de orlistat.</w:t>
            </w:r>
          </w:p>
        </w:tc>
        <w:tc>
          <w:tcPr>
            <w:tcW w:w="4106" w:type="dxa"/>
            <w:vMerge/>
            <w:tcBorders>
              <w:left w:val="single" w:sz="6" w:space="0" w:color="auto"/>
              <w:bottom w:val="single" w:sz="6" w:space="0" w:color="auto"/>
              <w:right w:val="single" w:sz="6" w:space="0" w:color="auto"/>
            </w:tcBorders>
          </w:tcPr>
          <w:p w14:paraId="523FDDA7" w14:textId="77777777" w:rsidR="00941720" w:rsidRPr="00C60EFB" w:rsidRDefault="00941720" w:rsidP="00F71562">
            <w:pPr>
              <w:snapToGrid w:val="0"/>
              <w:spacing w:before="40" w:after="42"/>
              <w:jc w:val="both"/>
              <w:rPr>
                <w:rFonts w:ascii="Arial" w:hAnsi="Arial" w:cs="Arial"/>
                <w:sz w:val="16"/>
                <w:szCs w:val="16"/>
              </w:rPr>
            </w:pPr>
          </w:p>
        </w:tc>
      </w:tr>
      <w:tr w:rsidR="00941720" w:rsidRPr="00C60EFB" w14:paraId="2DE91028"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3367BDCC" w14:textId="77777777" w:rsidR="00941720" w:rsidRPr="00C60EFB" w:rsidRDefault="00941720" w:rsidP="00F71562">
            <w:pPr>
              <w:snapToGrid w:val="0"/>
              <w:spacing w:before="40" w:after="42"/>
              <w:jc w:val="both"/>
              <w:rPr>
                <w:rFonts w:ascii="Arial" w:hAnsi="Arial" w:cs="Arial"/>
                <w:sz w:val="16"/>
                <w:szCs w:val="16"/>
              </w:rPr>
            </w:pPr>
          </w:p>
        </w:tc>
      </w:tr>
      <w:tr w:rsidR="00941720" w:rsidRPr="00C60EFB" w14:paraId="1AB65679"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611D8839" w14:textId="77777777" w:rsidR="00941720" w:rsidRPr="00C60EFB" w:rsidRDefault="00941720" w:rsidP="00F71562">
            <w:pPr>
              <w:snapToGrid w:val="0"/>
              <w:spacing w:before="30" w:after="26"/>
              <w:jc w:val="both"/>
              <w:rPr>
                <w:rFonts w:ascii="Arial" w:hAnsi="Arial" w:cs="Arial"/>
                <w:b/>
                <w:sz w:val="16"/>
                <w:szCs w:val="16"/>
              </w:rPr>
            </w:pPr>
            <w:r w:rsidRPr="00C60EFB">
              <w:rPr>
                <w:rFonts w:ascii="Arial" w:hAnsi="Arial" w:cs="Arial"/>
                <w:b/>
                <w:sz w:val="16"/>
                <w:szCs w:val="16"/>
              </w:rPr>
              <w:t>3004.90.41</w:t>
            </w:r>
          </w:p>
        </w:tc>
        <w:tc>
          <w:tcPr>
            <w:tcW w:w="3188" w:type="dxa"/>
            <w:tcBorders>
              <w:top w:val="single" w:sz="6" w:space="0" w:color="auto"/>
              <w:left w:val="single" w:sz="6" w:space="0" w:color="auto"/>
              <w:bottom w:val="single" w:sz="6" w:space="0" w:color="auto"/>
              <w:right w:val="single" w:sz="6" w:space="0" w:color="auto"/>
            </w:tcBorders>
          </w:tcPr>
          <w:p w14:paraId="44FFEDAA" w14:textId="77777777" w:rsidR="00941720" w:rsidRPr="00C60EFB" w:rsidRDefault="00941720" w:rsidP="00F71562">
            <w:pPr>
              <w:snapToGrid w:val="0"/>
              <w:spacing w:before="30" w:after="26"/>
              <w:jc w:val="both"/>
              <w:rPr>
                <w:rFonts w:ascii="Arial" w:hAnsi="Arial" w:cs="Arial"/>
                <w:b/>
                <w:sz w:val="16"/>
                <w:szCs w:val="16"/>
              </w:rPr>
            </w:pPr>
            <w:r w:rsidRPr="00C60EFB">
              <w:rPr>
                <w:rFonts w:ascii="Arial" w:hAnsi="Arial" w:cs="Arial"/>
                <w:b/>
                <w:sz w:val="16"/>
                <w:szCs w:val="16"/>
              </w:rPr>
              <w:t>A base de zalcitabina, en comprimidos.</w:t>
            </w:r>
          </w:p>
        </w:tc>
        <w:tc>
          <w:tcPr>
            <w:tcW w:w="4106" w:type="dxa"/>
            <w:vMerge w:val="restart"/>
            <w:tcBorders>
              <w:top w:val="single" w:sz="6" w:space="0" w:color="auto"/>
              <w:left w:val="single" w:sz="6" w:space="0" w:color="auto"/>
              <w:right w:val="single" w:sz="6" w:space="0" w:color="auto"/>
            </w:tcBorders>
          </w:tcPr>
          <w:p w14:paraId="294D6F5F" w14:textId="77777777" w:rsidR="00941720" w:rsidRPr="00C60EFB" w:rsidRDefault="00941720" w:rsidP="00F71562">
            <w:pPr>
              <w:snapToGrid w:val="0"/>
              <w:spacing w:before="30" w:after="26"/>
              <w:jc w:val="both"/>
              <w:rPr>
                <w:rFonts w:ascii="Arial" w:hAnsi="Arial" w:cs="Arial"/>
                <w:sz w:val="16"/>
                <w:szCs w:val="16"/>
              </w:rPr>
            </w:pPr>
          </w:p>
        </w:tc>
      </w:tr>
      <w:tr w:rsidR="00941720" w:rsidRPr="00C60EFB" w14:paraId="158F8631"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602013F5" w14:textId="77777777" w:rsidR="00941720" w:rsidRPr="00C60EFB" w:rsidRDefault="00941720" w:rsidP="00F71562">
            <w:pPr>
              <w:snapToGrid w:val="0"/>
              <w:spacing w:before="30" w:after="26"/>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49AA7A17" w14:textId="77777777" w:rsidR="00941720" w:rsidRPr="00C60EFB" w:rsidRDefault="00941720" w:rsidP="00F71562">
            <w:pPr>
              <w:snapToGrid w:val="0"/>
              <w:spacing w:before="30" w:after="26"/>
              <w:jc w:val="both"/>
              <w:rPr>
                <w:rFonts w:ascii="Arial" w:hAnsi="Arial" w:cs="Arial"/>
                <w:sz w:val="16"/>
                <w:szCs w:val="16"/>
              </w:rPr>
            </w:pPr>
            <w:r w:rsidRPr="00C60EFB">
              <w:rPr>
                <w:rFonts w:ascii="Arial" w:hAnsi="Arial" w:cs="Arial"/>
                <w:sz w:val="16"/>
                <w:szCs w:val="16"/>
              </w:rPr>
              <w:t>A base de zalcitabina, en comprimidos.</w:t>
            </w:r>
          </w:p>
        </w:tc>
        <w:tc>
          <w:tcPr>
            <w:tcW w:w="4106" w:type="dxa"/>
            <w:vMerge/>
            <w:tcBorders>
              <w:left w:val="single" w:sz="6" w:space="0" w:color="auto"/>
              <w:bottom w:val="single" w:sz="6" w:space="0" w:color="auto"/>
              <w:right w:val="single" w:sz="6" w:space="0" w:color="auto"/>
            </w:tcBorders>
          </w:tcPr>
          <w:p w14:paraId="2C1AA743" w14:textId="77777777" w:rsidR="00941720" w:rsidRPr="00C60EFB" w:rsidRDefault="00941720" w:rsidP="00F71562">
            <w:pPr>
              <w:snapToGrid w:val="0"/>
              <w:spacing w:before="30" w:after="26"/>
              <w:jc w:val="both"/>
              <w:rPr>
                <w:rFonts w:ascii="Arial" w:hAnsi="Arial" w:cs="Arial"/>
                <w:sz w:val="16"/>
                <w:szCs w:val="16"/>
              </w:rPr>
            </w:pPr>
          </w:p>
        </w:tc>
      </w:tr>
      <w:tr w:rsidR="00941720" w:rsidRPr="00C60EFB" w14:paraId="48914B1C"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3E1BB8E7" w14:textId="77777777" w:rsidR="00941720" w:rsidRPr="00C60EFB" w:rsidRDefault="00941720" w:rsidP="00F71562">
            <w:pPr>
              <w:snapToGrid w:val="0"/>
              <w:spacing w:before="30" w:after="26"/>
              <w:jc w:val="both"/>
              <w:rPr>
                <w:rFonts w:ascii="Arial" w:hAnsi="Arial" w:cs="Arial"/>
                <w:sz w:val="16"/>
                <w:szCs w:val="16"/>
              </w:rPr>
            </w:pPr>
          </w:p>
        </w:tc>
      </w:tr>
      <w:tr w:rsidR="00941720" w:rsidRPr="00C60EFB" w14:paraId="44595134"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08FB5F2C" w14:textId="77777777" w:rsidR="00941720" w:rsidRPr="00C60EFB" w:rsidRDefault="00941720" w:rsidP="00F71562">
            <w:pPr>
              <w:snapToGrid w:val="0"/>
              <w:spacing w:before="30" w:after="26"/>
              <w:jc w:val="both"/>
              <w:rPr>
                <w:rFonts w:ascii="Arial" w:hAnsi="Arial" w:cs="Arial"/>
                <w:b/>
                <w:sz w:val="16"/>
                <w:szCs w:val="16"/>
              </w:rPr>
            </w:pPr>
            <w:r w:rsidRPr="00C60EFB">
              <w:rPr>
                <w:rFonts w:ascii="Arial" w:hAnsi="Arial" w:cs="Arial"/>
                <w:b/>
                <w:sz w:val="16"/>
                <w:szCs w:val="16"/>
              </w:rPr>
              <w:t>3004.90.43</w:t>
            </w:r>
          </w:p>
        </w:tc>
        <w:tc>
          <w:tcPr>
            <w:tcW w:w="3188" w:type="dxa"/>
            <w:tcBorders>
              <w:top w:val="single" w:sz="6" w:space="0" w:color="auto"/>
              <w:left w:val="single" w:sz="6" w:space="0" w:color="auto"/>
              <w:bottom w:val="single" w:sz="6" w:space="0" w:color="auto"/>
              <w:right w:val="single" w:sz="6" w:space="0" w:color="auto"/>
            </w:tcBorders>
          </w:tcPr>
          <w:p w14:paraId="2E7EC0F9" w14:textId="77777777" w:rsidR="00941720" w:rsidRPr="00C60EFB" w:rsidRDefault="00941720" w:rsidP="00F71562">
            <w:pPr>
              <w:snapToGrid w:val="0"/>
              <w:spacing w:before="30" w:after="26"/>
              <w:jc w:val="both"/>
              <w:rPr>
                <w:rFonts w:ascii="Arial" w:hAnsi="Arial" w:cs="Arial"/>
                <w:b/>
                <w:sz w:val="16"/>
                <w:szCs w:val="16"/>
              </w:rPr>
            </w:pPr>
            <w:r w:rsidRPr="00C60EFB">
              <w:rPr>
                <w:rFonts w:ascii="Arial" w:hAnsi="Arial" w:cs="Arial"/>
                <w:b/>
                <w:sz w:val="16"/>
                <w:szCs w:val="16"/>
              </w:rPr>
              <w:t>Soluciónes oftálmicas a base de: norfloxacina; clorhidrato de dorzolamida; o de maleato de timolol con gelán.</w:t>
            </w:r>
          </w:p>
        </w:tc>
        <w:tc>
          <w:tcPr>
            <w:tcW w:w="4106" w:type="dxa"/>
            <w:vMerge w:val="restart"/>
            <w:tcBorders>
              <w:top w:val="single" w:sz="6" w:space="0" w:color="auto"/>
              <w:left w:val="single" w:sz="6" w:space="0" w:color="auto"/>
              <w:right w:val="single" w:sz="6" w:space="0" w:color="auto"/>
            </w:tcBorders>
          </w:tcPr>
          <w:p w14:paraId="4FBDEDD1" w14:textId="77777777" w:rsidR="00941720" w:rsidRPr="00C60EFB" w:rsidRDefault="00941720" w:rsidP="00F71562">
            <w:pPr>
              <w:snapToGrid w:val="0"/>
              <w:spacing w:before="30" w:after="26"/>
              <w:jc w:val="both"/>
              <w:rPr>
                <w:rFonts w:ascii="Arial" w:hAnsi="Arial" w:cs="Arial"/>
                <w:sz w:val="16"/>
                <w:szCs w:val="16"/>
              </w:rPr>
            </w:pPr>
          </w:p>
        </w:tc>
      </w:tr>
      <w:tr w:rsidR="00941720" w:rsidRPr="00C60EFB" w14:paraId="7EABF5F7"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318D0F68" w14:textId="77777777" w:rsidR="00941720" w:rsidRPr="00C60EFB" w:rsidRDefault="00941720" w:rsidP="00F71562">
            <w:pPr>
              <w:snapToGrid w:val="0"/>
              <w:spacing w:before="30" w:after="26"/>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0B94E89E" w14:textId="77777777" w:rsidR="00941720" w:rsidRPr="00C60EFB" w:rsidRDefault="00941720" w:rsidP="00F71562">
            <w:pPr>
              <w:snapToGrid w:val="0"/>
              <w:spacing w:before="30" w:after="26"/>
              <w:jc w:val="both"/>
              <w:rPr>
                <w:rFonts w:ascii="Arial" w:hAnsi="Arial" w:cs="Arial"/>
                <w:sz w:val="16"/>
                <w:szCs w:val="16"/>
              </w:rPr>
            </w:pPr>
            <w:r w:rsidRPr="00C60EFB">
              <w:rPr>
                <w:rFonts w:ascii="Arial" w:hAnsi="Arial" w:cs="Arial"/>
                <w:sz w:val="16"/>
                <w:szCs w:val="16"/>
              </w:rPr>
              <w:t>Soluciónes oftálmicas a base de: norfloxacina; clorhidrato de dorzolamida; o de maleato de timolol con gelán.</w:t>
            </w:r>
          </w:p>
        </w:tc>
        <w:tc>
          <w:tcPr>
            <w:tcW w:w="4106" w:type="dxa"/>
            <w:vMerge/>
            <w:tcBorders>
              <w:left w:val="single" w:sz="6" w:space="0" w:color="auto"/>
              <w:bottom w:val="single" w:sz="6" w:space="0" w:color="auto"/>
              <w:right w:val="single" w:sz="6" w:space="0" w:color="auto"/>
            </w:tcBorders>
          </w:tcPr>
          <w:p w14:paraId="6AACB516" w14:textId="77777777" w:rsidR="00941720" w:rsidRPr="00C60EFB" w:rsidRDefault="00941720" w:rsidP="00F71562">
            <w:pPr>
              <w:snapToGrid w:val="0"/>
              <w:spacing w:before="30" w:after="26"/>
              <w:jc w:val="both"/>
              <w:rPr>
                <w:rFonts w:ascii="Arial" w:hAnsi="Arial" w:cs="Arial"/>
                <w:sz w:val="16"/>
                <w:szCs w:val="16"/>
              </w:rPr>
            </w:pPr>
          </w:p>
        </w:tc>
      </w:tr>
      <w:tr w:rsidR="00941720" w:rsidRPr="00C60EFB" w14:paraId="19B29907"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2607F0EE" w14:textId="77777777" w:rsidR="00941720" w:rsidRPr="00C60EFB" w:rsidRDefault="00941720" w:rsidP="00F71562">
            <w:pPr>
              <w:snapToGrid w:val="0"/>
              <w:spacing w:before="30" w:after="26"/>
              <w:jc w:val="both"/>
              <w:rPr>
                <w:rFonts w:ascii="Arial" w:hAnsi="Arial" w:cs="Arial"/>
                <w:sz w:val="16"/>
                <w:szCs w:val="16"/>
              </w:rPr>
            </w:pPr>
          </w:p>
        </w:tc>
      </w:tr>
      <w:tr w:rsidR="00941720" w:rsidRPr="00C60EFB" w14:paraId="7D35221D"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73A56EB7" w14:textId="77777777" w:rsidR="00941720" w:rsidRPr="00C60EFB" w:rsidRDefault="00941720" w:rsidP="00F71562">
            <w:pPr>
              <w:snapToGrid w:val="0"/>
              <w:spacing w:before="30" w:after="26"/>
              <w:jc w:val="both"/>
              <w:rPr>
                <w:rFonts w:ascii="Arial" w:hAnsi="Arial" w:cs="Arial"/>
                <w:b/>
                <w:sz w:val="16"/>
                <w:szCs w:val="16"/>
              </w:rPr>
            </w:pPr>
            <w:r w:rsidRPr="00C60EFB">
              <w:rPr>
                <w:rFonts w:ascii="Arial" w:hAnsi="Arial" w:cs="Arial"/>
                <w:b/>
                <w:sz w:val="16"/>
                <w:szCs w:val="16"/>
              </w:rPr>
              <w:t>3004.90.44</w:t>
            </w:r>
          </w:p>
        </w:tc>
        <w:tc>
          <w:tcPr>
            <w:tcW w:w="3188" w:type="dxa"/>
            <w:tcBorders>
              <w:top w:val="single" w:sz="6" w:space="0" w:color="auto"/>
              <w:left w:val="single" w:sz="6" w:space="0" w:color="auto"/>
              <w:bottom w:val="single" w:sz="6" w:space="0" w:color="auto"/>
              <w:right w:val="single" w:sz="6" w:space="0" w:color="auto"/>
            </w:tcBorders>
          </w:tcPr>
          <w:p w14:paraId="2C956622" w14:textId="77777777" w:rsidR="00941720" w:rsidRPr="00C60EFB" w:rsidRDefault="00941720" w:rsidP="00F71562">
            <w:pPr>
              <w:snapToGrid w:val="0"/>
              <w:spacing w:before="30" w:after="26"/>
              <w:jc w:val="both"/>
              <w:rPr>
                <w:rFonts w:ascii="Arial" w:hAnsi="Arial" w:cs="Arial"/>
                <w:b/>
                <w:sz w:val="16"/>
                <w:szCs w:val="16"/>
              </w:rPr>
            </w:pPr>
            <w:r w:rsidRPr="00C60EFB">
              <w:rPr>
                <w:rFonts w:ascii="Arial" w:hAnsi="Arial" w:cs="Arial"/>
                <w:b/>
                <w:sz w:val="16"/>
                <w:szCs w:val="16"/>
              </w:rPr>
              <w:t>A base de famotidina, en tabletas u obleas liofilizadas.</w:t>
            </w:r>
          </w:p>
        </w:tc>
        <w:tc>
          <w:tcPr>
            <w:tcW w:w="4106" w:type="dxa"/>
            <w:vMerge w:val="restart"/>
            <w:tcBorders>
              <w:top w:val="single" w:sz="6" w:space="0" w:color="auto"/>
              <w:left w:val="single" w:sz="6" w:space="0" w:color="auto"/>
              <w:right w:val="single" w:sz="6" w:space="0" w:color="auto"/>
            </w:tcBorders>
          </w:tcPr>
          <w:p w14:paraId="7A7BDF5E" w14:textId="77777777" w:rsidR="00941720" w:rsidRPr="00C60EFB" w:rsidRDefault="00941720" w:rsidP="00F71562">
            <w:pPr>
              <w:snapToGrid w:val="0"/>
              <w:spacing w:before="30" w:after="26"/>
              <w:jc w:val="both"/>
              <w:rPr>
                <w:rFonts w:ascii="Arial" w:hAnsi="Arial" w:cs="Arial"/>
                <w:sz w:val="16"/>
                <w:szCs w:val="16"/>
              </w:rPr>
            </w:pPr>
          </w:p>
        </w:tc>
      </w:tr>
      <w:tr w:rsidR="00941720" w:rsidRPr="00C60EFB" w14:paraId="73ECEF1B"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7A6AB43C" w14:textId="77777777" w:rsidR="00941720" w:rsidRPr="00C60EFB" w:rsidRDefault="00941720" w:rsidP="00F71562">
            <w:pPr>
              <w:snapToGrid w:val="0"/>
              <w:spacing w:before="30" w:after="26"/>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6A914BD1" w14:textId="77777777" w:rsidR="00941720" w:rsidRPr="00C60EFB" w:rsidRDefault="00941720" w:rsidP="00F71562">
            <w:pPr>
              <w:snapToGrid w:val="0"/>
              <w:spacing w:before="30" w:after="26"/>
              <w:jc w:val="both"/>
              <w:rPr>
                <w:rFonts w:ascii="Arial" w:hAnsi="Arial" w:cs="Arial"/>
                <w:sz w:val="16"/>
                <w:szCs w:val="16"/>
              </w:rPr>
            </w:pPr>
            <w:r w:rsidRPr="00C60EFB">
              <w:rPr>
                <w:rFonts w:ascii="Arial" w:hAnsi="Arial" w:cs="Arial"/>
                <w:sz w:val="16"/>
                <w:szCs w:val="16"/>
              </w:rPr>
              <w:t>A base de famotidina, en tabletas u obleas liofilizadas.</w:t>
            </w:r>
          </w:p>
        </w:tc>
        <w:tc>
          <w:tcPr>
            <w:tcW w:w="4106" w:type="dxa"/>
            <w:vMerge/>
            <w:tcBorders>
              <w:left w:val="single" w:sz="6" w:space="0" w:color="auto"/>
              <w:bottom w:val="single" w:sz="6" w:space="0" w:color="auto"/>
              <w:right w:val="single" w:sz="6" w:space="0" w:color="auto"/>
            </w:tcBorders>
          </w:tcPr>
          <w:p w14:paraId="63169207" w14:textId="77777777" w:rsidR="00941720" w:rsidRPr="00C60EFB" w:rsidRDefault="00941720" w:rsidP="00F71562">
            <w:pPr>
              <w:snapToGrid w:val="0"/>
              <w:spacing w:before="30" w:after="26"/>
              <w:jc w:val="both"/>
              <w:rPr>
                <w:rFonts w:ascii="Arial" w:hAnsi="Arial" w:cs="Arial"/>
                <w:sz w:val="16"/>
                <w:szCs w:val="16"/>
              </w:rPr>
            </w:pPr>
          </w:p>
        </w:tc>
      </w:tr>
      <w:tr w:rsidR="00941720" w:rsidRPr="00C60EFB" w14:paraId="38C69BC1"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639DD378" w14:textId="77777777" w:rsidR="00941720" w:rsidRPr="00C60EFB" w:rsidRDefault="00941720" w:rsidP="00F71562">
            <w:pPr>
              <w:snapToGrid w:val="0"/>
              <w:spacing w:before="30" w:after="26"/>
              <w:jc w:val="both"/>
              <w:rPr>
                <w:rFonts w:ascii="Arial" w:hAnsi="Arial" w:cs="Arial"/>
                <w:sz w:val="16"/>
                <w:szCs w:val="16"/>
              </w:rPr>
            </w:pPr>
          </w:p>
        </w:tc>
      </w:tr>
      <w:tr w:rsidR="00941720" w:rsidRPr="00C60EFB" w14:paraId="5670368F"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365209F0" w14:textId="77777777" w:rsidR="00941720" w:rsidRPr="00C60EFB" w:rsidRDefault="00941720" w:rsidP="00F71562">
            <w:pPr>
              <w:snapToGrid w:val="0"/>
              <w:spacing w:before="30" w:after="26"/>
              <w:jc w:val="both"/>
              <w:rPr>
                <w:rFonts w:ascii="Arial" w:hAnsi="Arial" w:cs="Arial"/>
                <w:b/>
                <w:sz w:val="16"/>
                <w:szCs w:val="16"/>
              </w:rPr>
            </w:pPr>
            <w:r w:rsidRPr="00C60EFB">
              <w:rPr>
                <w:rFonts w:ascii="Arial" w:hAnsi="Arial" w:cs="Arial"/>
                <w:b/>
                <w:sz w:val="16"/>
                <w:szCs w:val="16"/>
              </w:rPr>
              <w:t>3004.90.45</w:t>
            </w:r>
          </w:p>
        </w:tc>
        <w:tc>
          <w:tcPr>
            <w:tcW w:w="3188" w:type="dxa"/>
            <w:tcBorders>
              <w:top w:val="single" w:sz="6" w:space="0" w:color="auto"/>
              <w:left w:val="single" w:sz="6" w:space="0" w:color="auto"/>
              <w:bottom w:val="single" w:sz="6" w:space="0" w:color="auto"/>
              <w:right w:val="single" w:sz="6" w:space="0" w:color="auto"/>
            </w:tcBorders>
          </w:tcPr>
          <w:p w14:paraId="04541954" w14:textId="77777777" w:rsidR="00941720" w:rsidRPr="00C60EFB" w:rsidRDefault="00941720" w:rsidP="00F71562">
            <w:pPr>
              <w:snapToGrid w:val="0"/>
              <w:spacing w:before="30" w:after="26"/>
              <w:jc w:val="both"/>
              <w:rPr>
                <w:rFonts w:ascii="Arial" w:hAnsi="Arial" w:cs="Arial"/>
                <w:b/>
                <w:sz w:val="16"/>
                <w:szCs w:val="16"/>
              </w:rPr>
            </w:pPr>
            <w:r w:rsidRPr="00C60EFB">
              <w:rPr>
                <w:rFonts w:ascii="Arial" w:hAnsi="Arial" w:cs="Arial"/>
                <w:b/>
                <w:sz w:val="16"/>
                <w:szCs w:val="16"/>
              </w:rPr>
              <w:t>A base de montelukast sódico o de benzoato de rizatriptan, en tabletas.</w:t>
            </w:r>
          </w:p>
        </w:tc>
        <w:tc>
          <w:tcPr>
            <w:tcW w:w="4106" w:type="dxa"/>
            <w:vMerge w:val="restart"/>
            <w:tcBorders>
              <w:top w:val="single" w:sz="6" w:space="0" w:color="auto"/>
              <w:left w:val="single" w:sz="6" w:space="0" w:color="auto"/>
              <w:right w:val="single" w:sz="6" w:space="0" w:color="auto"/>
            </w:tcBorders>
          </w:tcPr>
          <w:p w14:paraId="295C5687" w14:textId="77777777" w:rsidR="00941720" w:rsidRPr="00C60EFB" w:rsidRDefault="00941720" w:rsidP="00F71562">
            <w:pPr>
              <w:snapToGrid w:val="0"/>
              <w:spacing w:before="30" w:after="26"/>
              <w:jc w:val="both"/>
              <w:rPr>
                <w:rFonts w:ascii="Arial" w:hAnsi="Arial" w:cs="Arial"/>
                <w:sz w:val="16"/>
                <w:szCs w:val="16"/>
              </w:rPr>
            </w:pPr>
          </w:p>
        </w:tc>
      </w:tr>
      <w:tr w:rsidR="00941720" w:rsidRPr="00C60EFB" w14:paraId="1722E5BA"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29E9EAA9" w14:textId="77777777" w:rsidR="00941720" w:rsidRPr="00C60EFB" w:rsidRDefault="00941720" w:rsidP="00F71562">
            <w:pPr>
              <w:snapToGrid w:val="0"/>
              <w:spacing w:before="30" w:after="26"/>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0DDC1FA7" w14:textId="77777777" w:rsidR="00941720" w:rsidRPr="00C60EFB" w:rsidRDefault="00941720" w:rsidP="00F71562">
            <w:pPr>
              <w:snapToGrid w:val="0"/>
              <w:spacing w:before="30" w:after="26"/>
              <w:jc w:val="both"/>
              <w:rPr>
                <w:rFonts w:ascii="Arial" w:hAnsi="Arial" w:cs="Arial"/>
                <w:sz w:val="16"/>
                <w:szCs w:val="16"/>
              </w:rPr>
            </w:pPr>
            <w:r w:rsidRPr="00C60EFB">
              <w:rPr>
                <w:rFonts w:ascii="Arial" w:hAnsi="Arial" w:cs="Arial"/>
                <w:sz w:val="16"/>
                <w:szCs w:val="16"/>
              </w:rPr>
              <w:t>A base de montelukast sódico o de benzoato de rizatriptan, en tabletas.</w:t>
            </w:r>
          </w:p>
        </w:tc>
        <w:tc>
          <w:tcPr>
            <w:tcW w:w="4106" w:type="dxa"/>
            <w:vMerge/>
            <w:tcBorders>
              <w:left w:val="single" w:sz="6" w:space="0" w:color="auto"/>
              <w:bottom w:val="single" w:sz="6" w:space="0" w:color="auto"/>
              <w:right w:val="single" w:sz="6" w:space="0" w:color="auto"/>
            </w:tcBorders>
          </w:tcPr>
          <w:p w14:paraId="50B6FD5E" w14:textId="77777777" w:rsidR="00941720" w:rsidRPr="00C60EFB" w:rsidRDefault="00941720" w:rsidP="00F71562">
            <w:pPr>
              <w:snapToGrid w:val="0"/>
              <w:spacing w:before="30" w:after="26"/>
              <w:jc w:val="both"/>
              <w:rPr>
                <w:rFonts w:ascii="Arial" w:hAnsi="Arial" w:cs="Arial"/>
                <w:sz w:val="16"/>
                <w:szCs w:val="16"/>
              </w:rPr>
            </w:pPr>
          </w:p>
        </w:tc>
      </w:tr>
      <w:tr w:rsidR="00941720" w:rsidRPr="00C60EFB" w14:paraId="4AE905EE"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30D3DD99" w14:textId="77777777" w:rsidR="00941720" w:rsidRPr="00C60EFB" w:rsidRDefault="00941720" w:rsidP="00F71562">
            <w:pPr>
              <w:snapToGrid w:val="0"/>
              <w:spacing w:before="30" w:after="26"/>
              <w:jc w:val="both"/>
              <w:rPr>
                <w:rFonts w:ascii="Arial" w:hAnsi="Arial" w:cs="Arial"/>
                <w:sz w:val="16"/>
                <w:szCs w:val="16"/>
              </w:rPr>
            </w:pPr>
          </w:p>
        </w:tc>
      </w:tr>
      <w:tr w:rsidR="00941720" w:rsidRPr="00C60EFB" w14:paraId="51C06336"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68956302" w14:textId="77777777" w:rsidR="00941720" w:rsidRPr="00C60EFB" w:rsidRDefault="00941720" w:rsidP="00F71562">
            <w:pPr>
              <w:snapToGrid w:val="0"/>
              <w:spacing w:before="30" w:after="26"/>
              <w:jc w:val="both"/>
              <w:rPr>
                <w:rFonts w:ascii="Arial" w:hAnsi="Arial" w:cs="Arial"/>
                <w:b/>
                <w:sz w:val="16"/>
                <w:szCs w:val="16"/>
              </w:rPr>
            </w:pPr>
            <w:r w:rsidRPr="00C60EFB">
              <w:rPr>
                <w:rFonts w:ascii="Arial" w:hAnsi="Arial" w:cs="Arial"/>
                <w:b/>
                <w:sz w:val="16"/>
                <w:szCs w:val="16"/>
              </w:rPr>
              <w:t>3004.90.46</w:t>
            </w:r>
          </w:p>
        </w:tc>
        <w:tc>
          <w:tcPr>
            <w:tcW w:w="3188" w:type="dxa"/>
            <w:tcBorders>
              <w:top w:val="single" w:sz="6" w:space="0" w:color="auto"/>
              <w:left w:val="single" w:sz="6" w:space="0" w:color="auto"/>
              <w:bottom w:val="single" w:sz="6" w:space="0" w:color="auto"/>
              <w:right w:val="single" w:sz="6" w:space="0" w:color="auto"/>
            </w:tcBorders>
          </w:tcPr>
          <w:p w14:paraId="460444FA" w14:textId="77777777" w:rsidR="00941720" w:rsidRPr="00C60EFB" w:rsidRDefault="00941720" w:rsidP="00F71562">
            <w:pPr>
              <w:snapToGrid w:val="0"/>
              <w:spacing w:before="30" w:after="26"/>
              <w:jc w:val="both"/>
              <w:rPr>
                <w:rFonts w:ascii="Arial" w:hAnsi="Arial" w:cs="Arial"/>
                <w:b/>
                <w:sz w:val="16"/>
                <w:szCs w:val="16"/>
              </w:rPr>
            </w:pPr>
            <w:r w:rsidRPr="00C60EFB">
              <w:rPr>
                <w:rFonts w:ascii="Arial" w:hAnsi="Arial" w:cs="Arial"/>
                <w:b/>
                <w:sz w:val="16"/>
                <w:szCs w:val="16"/>
              </w:rPr>
              <w:t>A base de etofenamato, en solución inyectable.</w:t>
            </w:r>
          </w:p>
        </w:tc>
        <w:tc>
          <w:tcPr>
            <w:tcW w:w="4106" w:type="dxa"/>
            <w:vMerge w:val="restart"/>
            <w:tcBorders>
              <w:top w:val="single" w:sz="6" w:space="0" w:color="auto"/>
              <w:left w:val="single" w:sz="6" w:space="0" w:color="auto"/>
              <w:right w:val="single" w:sz="6" w:space="0" w:color="auto"/>
            </w:tcBorders>
          </w:tcPr>
          <w:p w14:paraId="2CD71153" w14:textId="77777777" w:rsidR="00941720" w:rsidRPr="00C60EFB" w:rsidRDefault="00941720" w:rsidP="00F71562">
            <w:pPr>
              <w:snapToGrid w:val="0"/>
              <w:spacing w:before="30" w:after="26"/>
              <w:jc w:val="both"/>
              <w:rPr>
                <w:rFonts w:ascii="Arial" w:hAnsi="Arial" w:cs="Arial"/>
                <w:sz w:val="16"/>
                <w:szCs w:val="16"/>
              </w:rPr>
            </w:pPr>
          </w:p>
        </w:tc>
      </w:tr>
      <w:tr w:rsidR="00941720" w:rsidRPr="00C60EFB" w14:paraId="27378CA7"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5CAAE216" w14:textId="77777777" w:rsidR="00941720" w:rsidRPr="00C60EFB" w:rsidRDefault="00941720" w:rsidP="00F71562">
            <w:pPr>
              <w:snapToGrid w:val="0"/>
              <w:spacing w:before="30" w:after="26"/>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22B04D2C" w14:textId="77777777" w:rsidR="00941720" w:rsidRPr="00C60EFB" w:rsidRDefault="00941720" w:rsidP="00F71562">
            <w:pPr>
              <w:snapToGrid w:val="0"/>
              <w:spacing w:before="30" w:after="26"/>
              <w:jc w:val="both"/>
              <w:rPr>
                <w:rFonts w:ascii="Arial" w:hAnsi="Arial" w:cs="Arial"/>
                <w:sz w:val="16"/>
                <w:szCs w:val="16"/>
              </w:rPr>
            </w:pPr>
            <w:r w:rsidRPr="00C60EFB">
              <w:rPr>
                <w:rFonts w:ascii="Arial" w:hAnsi="Arial" w:cs="Arial"/>
                <w:sz w:val="16"/>
                <w:szCs w:val="16"/>
              </w:rPr>
              <w:t>A base de etofenamato, en solución inyectable.</w:t>
            </w:r>
          </w:p>
        </w:tc>
        <w:tc>
          <w:tcPr>
            <w:tcW w:w="4106" w:type="dxa"/>
            <w:vMerge/>
            <w:tcBorders>
              <w:left w:val="single" w:sz="6" w:space="0" w:color="auto"/>
              <w:bottom w:val="single" w:sz="6" w:space="0" w:color="auto"/>
              <w:right w:val="single" w:sz="6" w:space="0" w:color="auto"/>
            </w:tcBorders>
          </w:tcPr>
          <w:p w14:paraId="608D4907" w14:textId="77777777" w:rsidR="00941720" w:rsidRPr="00C60EFB" w:rsidRDefault="00941720" w:rsidP="00F71562">
            <w:pPr>
              <w:snapToGrid w:val="0"/>
              <w:spacing w:before="30" w:after="26"/>
              <w:jc w:val="both"/>
              <w:rPr>
                <w:rFonts w:ascii="Arial" w:hAnsi="Arial" w:cs="Arial"/>
                <w:sz w:val="16"/>
                <w:szCs w:val="16"/>
              </w:rPr>
            </w:pPr>
          </w:p>
        </w:tc>
      </w:tr>
      <w:tr w:rsidR="00941720" w:rsidRPr="00C60EFB" w14:paraId="54DCDE46"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191BA6DB" w14:textId="77777777" w:rsidR="00941720" w:rsidRPr="00C60EFB" w:rsidRDefault="00941720" w:rsidP="00F71562">
            <w:pPr>
              <w:snapToGrid w:val="0"/>
              <w:spacing w:before="30" w:after="26"/>
              <w:jc w:val="both"/>
              <w:rPr>
                <w:rFonts w:ascii="Arial" w:hAnsi="Arial" w:cs="Arial"/>
                <w:sz w:val="16"/>
                <w:szCs w:val="16"/>
              </w:rPr>
            </w:pPr>
          </w:p>
        </w:tc>
      </w:tr>
      <w:tr w:rsidR="00941720" w:rsidRPr="00C60EFB" w14:paraId="61636965"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3847FE8B" w14:textId="77777777" w:rsidR="00941720" w:rsidRPr="00C60EFB" w:rsidRDefault="00941720" w:rsidP="00F71562">
            <w:pPr>
              <w:snapToGrid w:val="0"/>
              <w:spacing w:before="30" w:after="26"/>
              <w:jc w:val="both"/>
              <w:rPr>
                <w:rFonts w:ascii="Arial" w:hAnsi="Arial" w:cs="Arial"/>
                <w:b/>
                <w:sz w:val="16"/>
                <w:szCs w:val="16"/>
              </w:rPr>
            </w:pPr>
            <w:r w:rsidRPr="00C60EFB">
              <w:rPr>
                <w:rFonts w:ascii="Arial" w:hAnsi="Arial" w:cs="Arial"/>
                <w:b/>
                <w:sz w:val="16"/>
                <w:szCs w:val="16"/>
              </w:rPr>
              <w:t>3004.90.47</w:t>
            </w:r>
          </w:p>
        </w:tc>
        <w:tc>
          <w:tcPr>
            <w:tcW w:w="3188" w:type="dxa"/>
            <w:tcBorders>
              <w:top w:val="single" w:sz="6" w:space="0" w:color="auto"/>
              <w:left w:val="single" w:sz="6" w:space="0" w:color="auto"/>
              <w:bottom w:val="single" w:sz="6" w:space="0" w:color="auto"/>
              <w:right w:val="single" w:sz="6" w:space="0" w:color="auto"/>
            </w:tcBorders>
          </w:tcPr>
          <w:p w14:paraId="3CFCEF8A" w14:textId="77777777" w:rsidR="00941720" w:rsidRPr="00C60EFB" w:rsidRDefault="00941720" w:rsidP="00F71562">
            <w:pPr>
              <w:snapToGrid w:val="0"/>
              <w:spacing w:before="30" w:after="26"/>
              <w:jc w:val="both"/>
              <w:rPr>
                <w:rFonts w:ascii="Arial" w:hAnsi="Arial" w:cs="Arial"/>
                <w:b/>
                <w:sz w:val="16"/>
                <w:szCs w:val="16"/>
              </w:rPr>
            </w:pPr>
            <w:r w:rsidRPr="00C60EFB">
              <w:rPr>
                <w:rFonts w:ascii="Arial" w:hAnsi="Arial" w:cs="Arial"/>
                <w:b/>
                <w:sz w:val="16"/>
                <w:szCs w:val="16"/>
              </w:rPr>
              <w:t>Anestésico a base de 2,6-bis-(1-metiletil)-fenol (Propofol), emulsión inyectable estéril.</w:t>
            </w:r>
          </w:p>
        </w:tc>
        <w:tc>
          <w:tcPr>
            <w:tcW w:w="4106" w:type="dxa"/>
            <w:vMerge w:val="restart"/>
            <w:tcBorders>
              <w:top w:val="single" w:sz="6" w:space="0" w:color="auto"/>
              <w:left w:val="single" w:sz="6" w:space="0" w:color="auto"/>
              <w:right w:val="single" w:sz="6" w:space="0" w:color="auto"/>
            </w:tcBorders>
          </w:tcPr>
          <w:p w14:paraId="4E7E6131" w14:textId="77777777" w:rsidR="00941720" w:rsidRPr="00C60EFB" w:rsidRDefault="00941720" w:rsidP="00F71562">
            <w:pPr>
              <w:snapToGrid w:val="0"/>
              <w:spacing w:before="30" w:after="26"/>
              <w:jc w:val="both"/>
              <w:rPr>
                <w:rFonts w:ascii="Arial" w:hAnsi="Arial" w:cs="Arial"/>
                <w:sz w:val="16"/>
                <w:szCs w:val="16"/>
              </w:rPr>
            </w:pPr>
          </w:p>
        </w:tc>
      </w:tr>
      <w:tr w:rsidR="00941720" w:rsidRPr="00C60EFB" w14:paraId="5A8ABAC2"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3DCF244E" w14:textId="77777777" w:rsidR="00941720" w:rsidRPr="00C60EFB" w:rsidRDefault="00941720" w:rsidP="00F71562">
            <w:pPr>
              <w:snapToGrid w:val="0"/>
              <w:spacing w:before="30" w:after="26"/>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4EB08B4B" w14:textId="77777777" w:rsidR="00941720" w:rsidRPr="00C60EFB" w:rsidRDefault="00941720" w:rsidP="00F71562">
            <w:pPr>
              <w:snapToGrid w:val="0"/>
              <w:spacing w:before="30" w:after="26"/>
              <w:jc w:val="both"/>
              <w:rPr>
                <w:rFonts w:ascii="Arial" w:hAnsi="Arial" w:cs="Arial"/>
                <w:sz w:val="16"/>
                <w:szCs w:val="16"/>
              </w:rPr>
            </w:pPr>
            <w:r w:rsidRPr="00C60EFB">
              <w:rPr>
                <w:rFonts w:ascii="Arial" w:hAnsi="Arial" w:cs="Arial"/>
                <w:sz w:val="16"/>
                <w:szCs w:val="16"/>
              </w:rPr>
              <w:t>Anestésico a base de 2,6-bis-(1-metiletil)-fenol (Propofol), emulsión inyectable estéril.</w:t>
            </w:r>
          </w:p>
        </w:tc>
        <w:tc>
          <w:tcPr>
            <w:tcW w:w="4106" w:type="dxa"/>
            <w:vMerge/>
            <w:tcBorders>
              <w:left w:val="single" w:sz="6" w:space="0" w:color="auto"/>
              <w:bottom w:val="single" w:sz="6" w:space="0" w:color="auto"/>
              <w:right w:val="single" w:sz="6" w:space="0" w:color="auto"/>
            </w:tcBorders>
          </w:tcPr>
          <w:p w14:paraId="65DC969C" w14:textId="77777777" w:rsidR="00941720" w:rsidRPr="00C60EFB" w:rsidRDefault="00941720" w:rsidP="00F71562">
            <w:pPr>
              <w:snapToGrid w:val="0"/>
              <w:spacing w:before="30" w:after="26"/>
              <w:jc w:val="both"/>
              <w:rPr>
                <w:rFonts w:ascii="Arial" w:hAnsi="Arial" w:cs="Arial"/>
                <w:sz w:val="16"/>
                <w:szCs w:val="16"/>
              </w:rPr>
            </w:pPr>
          </w:p>
        </w:tc>
      </w:tr>
      <w:tr w:rsidR="00941720" w:rsidRPr="00C60EFB" w14:paraId="7BF58B72"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172B8762" w14:textId="77777777" w:rsidR="00941720" w:rsidRPr="00C60EFB" w:rsidRDefault="00941720" w:rsidP="00F71562">
            <w:pPr>
              <w:snapToGrid w:val="0"/>
              <w:spacing w:before="30" w:after="26"/>
              <w:jc w:val="both"/>
              <w:rPr>
                <w:rFonts w:ascii="Arial" w:hAnsi="Arial" w:cs="Arial"/>
                <w:sz w:val="16"/>
                <w:szCs w:val="16"/>
              </w:rPr>
            </w:pPr>
          </w:p>
        </w:tc>
      </w:tr>
      <w:tr w:rsidR="00941720" w:rsidRPr="00C60EFB" w14:paraId="4253D574"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15F3943F" w14:textId="77777777" w:rsidR="00941720" w:rsidRPr="00C60EFB" w:rsidRDefault="00941720" w:rsidP="00F71562">
            <w:pPr>
              <w:snapToGrid w:val="0"/>
              <w:spacing w:before="30" w:after="26"/>
              <w:jc w:val="both"/>
              <w:rPr>
                <w:rFonts w:ascii="Arial" w:hAnsi="Arial" w:cs="Arial"/>
                <w:b/>
                <w:sz w:val="16"/>
                <w:szCs w:val="16"/>
              </w:rPr>
            </w:pPr>
            <w:r w:rsidRPr="00C60EFB">
              <w:rPr>
                <w:rFonts w:ascii="Arial" w:hAnsi="Arial" w:cs="Arial"/>
                <w:b/>
                <w:sz w:val="16"/>
                <w:szCs w:val="16"/>
              </w:rPr>
              <w:t>3004.90.48</w:t>
            </w:r>
          </w:p>
        </w:tc>
        <w:tc>
          <w:tcPr>
            <w:tcW w:w="3188" w:type="dxa"/>
            <w:tcBorders>
              <w:top w:val="single" w:sz="6" w:space="0" w:color="auto"/>
              <w:left w:val="single" w:sz="6" w:space="0" w:color="auto"/>
              <w:bottom w:val="single" w:sz="6" w:space="0" w:color="auto"/>
              <w:right w:val="single" w:sz="6" w:space="0" w:color="auto"/>
            </w:tcBorders>
          </w:tcPr>
          <w:p w14:paraId="3C8AE3DE" w14:textId="77777777" w:rsidR="00941720" w:rsidRPr="00C60EFB" w:rsidRDefault="00941720" w:rsidP="00F71562">
            <w:pPr>
              <w:snapToGrid w:val="0"/>
              <w:spacing w:before="30" w:after="26"/>
              <w:jc w:val="both"/>
              <w:rPr>
                <w:rFonts w:ascii="Arial" w:hAnsi="Arial" w:cs="Arial"/>
                <w:b/>
                <w:sz w:val="16"/>
                <w:szCs w:val="16"/>
              </w:rPr>
            </w:pPr>
            <w:r w:rsidRPr="00C60EFB">
              <w:rPr>
                <w:rFonts w:ascii="Arial" w:hAnsi="Arial" w:cs="Arial"/>
                <w:b/>
                <w:sz w:val="16"/>
                <w:szCs w:val="16"/>
              </w:rPr>
              <w:t>Medicamentos a base de cerivastatina, o a base de moxifloxacino.</w:t>
            </w:r>
          </w:p>
        </w:tc>
        <w:tc>
          <w:tcPr>
            <w:tcW w:w="4106" w:type="dxa"/>
            <w:vMerge w:val="restart"/>
            <w:tcBorders>
              <w:top w:val="single" w:sz="6" w:space="0" w:color="auto"/>
              <w:left w:val="single" w:sz="6" w:space="0" w:color="auto"/>
              <w:right w:val="single" w:sz="6" w:space="0" w:color="auto"/>
            </w:tcBorders>
          </w:tcPr>
          <w:p w14:paraId="37549138" w14:textId="77777777" w:rsidR="00941720" w:rsidRPr="00C60EFB" w:rsidRDefault="00941720" w:rsidP="00F71562">
            <w:pPr>
              <w:snapToGrid w:val="0"/>
              <w:spacing w:before="30" w:after="26"/>
              <w:jc w:val="both"/>
              <w:rPr>
                <w:rFonts w:ascii="Arial" w:hAnsi="Arial" w:cs="Arial"/>
                <w:sz w:val="16"/>
                <w:szCs w:val="16"/>
              </w:rPr>
            </w:pPr>
          </w:p>
        </w:tc>
      </w:tr>
      <w:tr w:rsidR="00941720" w:rsidRPr="00C60EFB" w14:paraId="6DA3400F"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2530A141" w14:textId="77777777" w:rsidR="00941720" w:rsidRPr="00C60EFB" w:rsidRDefault="00941720" w:rsidP="00F71562">
            <w:pPr>
              <w:snapToGrid w:val="0"/>
              <w:spacing w:before="30" w:after="26"/>
              <w:jc w:val="right"/>
              <w:rPr>
                <w:rFonts w:ascii="Arial" w:hAnsi="Arial" w:cs="Arial"/>
                <w:sz w:val="16"/>
                <w:szCs w:val="16"/>
              </w:rPr>
            </w:pPr>
            <w:r w:rsidRPr="00C60EFB">
              <w:rPr>
                <w:rFonts w:ascii="Arial" w:hAnsi="Arial" w:cs="Arial"/>
                <w:sz w:val="16"/>
                <w:szCs w:val="16"/>
              </w:rPr>
              <w:lastRenderedPageBreak/>
              <w:t>00</w:t>
            </w:r>
          </w:p>
        </w:tc>
        <w:tc>
          <w:tcPr>
            <w:tcW w:w="3188" w:type="dxa"/>
            <w:tcBorders>
              <w:top w:val="single" w:sz="6" w:space="0" w:color="auto"/>
              <w:left w:val="single" w:sz="6" w:space="0" w:color="auto"/>
              <w:bottom w:val="single" w:sz="6" w:space="0" w:color="auto"/>
              <w:right w:val="single" w:sz="6" w:space="0" w:color="auto"/>
            </w:tcBorders>
          </w:tcPr>
          <w:p w14:paraId="55A6F37C" w14:textId="77777777" w:rsidR="00941720" w:rsidRPr="00C60EFB" w:rsidRDefault="00941720" w:rsidP="00F71562">
            <w:pPr>
              <w:snapToGrid w:val="0"/>
              <w:spacing w:before="30" w:after="26"/>
              <w:jc w:val="both"/>
              <w:rPr>
                <w:rFonts w:ascii="Arial" w:hAnsi="Arial" w:cs="Arial"/>
                <w:sz w:val="16"/>
                <w:szCs w:val="16"/>
              </w:rPr>
            </w:pPr>
            <w:r w:rsidRPr="00C60EFB">
              <w:rPr>
                <w:rFonts w:ascii="Arial" w:hAnsi="Arial" w:cs="Arial"/>
                <w:sz w:val="16"/>
                <w:szCs w:val="16"/>
              </w:rPr>
              <w:t>Medicamentos a base de cerivastatina, o a base de moxifloxacino.</w:t>
            </w:r>
          </w:p>
        </w:tc>
        <w:tc>
          <w:tcPr>
            <w:tcW w:w="4106" w:type="dxa"/>
            <w:vMerge/>
            <w:tcBorders>
              <w:left w:val="single" w:sz="6" w:space="0" w:color="auto"/>
              <w:bottom w:val="single" w:sz="6" w:space="0" w:color="auto"/>
              <w:right w:val="single" w:sz="6" w:space="0" w:color="auto"/>
            </w:tcBorders>
          </w:tcPr>
          <w:p w14:paraId="00D7B0B8" w14:textId="77777777" w:rsidR="00941720" w:rsidRPr="00C60EFB" w:rsidRDefault="00941720" w:rsidP="00F71562">
            <w:pPr>
              <w:snapToGrid w:val="0"/>
              <w:spacing w:before="30" w:after="26"/>
              <w:jc w:val="both"/>
              <w:rPr>
                <w:rFonts w:ascii="Arial" w:hAnsi="Arial" w:cs="Arial"/>
                <w:sz w:val="16"/>
                <w:szCs w:val="16"/>
              </w:rPr>
            </w:pPr>
          </w:p>
        </w:tc>
      </w:tr>
      <w:tr w:rsidR="00941720" w:rsidRPr="00C60EFB" w14:paraId="0B048E96"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2ADD68A7" w14:textId="77777777" w:rsidR="00941720" w:rsidRPr="00C60EFB" w:rsidRDefault="00941720" w:rsidP="00F71562">
            <w:pPr>
              <w:snapToGrid w:val="0"/>
              <w:spacing w:before="30" w:after="26"/>
              <w:jc w:val="both"/>
              <w:rPr>
                <w:rFonts w:ascii="Arial" w:hAnsi="Arial" w:cs="Arial"/>
                <w:sz w:val="16"/>
                <w:szCs w:val="16"/>
              </w:rPr>
            </w:pPr>
          </w:p>
        </w:tc>
      </w:tr>
      <w:tr w:rsidR="00941720" w:rsidRPr="00C60EFB" w14:paraId="0ACB1929"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48DEC1A5" w14:textId="77777777" w:rsidR="00941720" w:rsidRPr="00C60EFB" w:rsidRDefault="00941720" w:rsidP="00F71562">
            <w:pPr>
              <w:snapToGrid w:val="0"/>
              <w:spacing w:before="30" w:after="26"/>
              <w:jc w:val="both"/>
              <w:rPr>
                <w:rFonts w:ascii="Arial" w:hAnsi="Arial" w:cs="Arial"/>
                <w:b/>
                <w:sz w:val="16"/>
                <w:szCs w:val="16"/>
              </w:rPr>
            </w:pPr>
            <w:r w:rsidRPr="00C60EFB">
              <w:rPr>
                <w:rFonts w:ascii="Arial" w:hAnsi="Arial" w:cs="Arial"/>
                <w:b/>
                <w:sz w:val="16"/>
                <w:szCs w:val="16"/>
              </w:rPr>
              <w:t>3004.90.49</w:t>
            </w:r>
          </w:p>
        </w:tc>
        <w:tc>
          <w:tcPr>
            <w:tcW w:w="3188" w:type="dxa"/>
            <w:tcBorders>
              <w:top w:val="single" w:sz="6" w:space="0" w:color="auto"/>
              <w:left w:val="single" w:sz="6" w:space="0" w:color="auto"/>
              <w:bottom w:val="single" w:sz="6" w:space="0" w:color="auto"/>
              <w:right w:val="single" w:sz="6" w:space="0" w:color="auto"/>
            </w:tcBorders>
          </w:tcPr>
          <w:p w14:paraId="24B7B6C7" w14:textId="77777777" w:rsidR="00941720" w:rsidRPr="00C60EFB" w:rsidRDefault="00941720" w:rsidP="00F71562">
            <w:pPr>
              <w:snapToGrid w:val="0"/>
              <w:spacing w:before="30" w:after="26"/>
              <w:jc w:val="both"/>
              <w:rPr>
                <w:rFonts w:ascii="Arial" w:hAnsi="Arial" w:cs="Arial"/>
                <w:b/>
                <w:sz w:val="16"/>
                <w:szCs w:val="16"/>
              </w:rPr>
            </w:pPr>
            <w:r w:rsidRPr="00C60EFB">
              <w:rPr>
                <w:rFonts w:ascii="Arial" w:hAnsi="Arial" w:cs="Arial"/>
                <w:b/>
                <w:sz w:val="16"/>
                <w:szCs w:val="16"/>
              </w:rPr>
              <w:t>Medicamentos a base de: mesilato de nelfinavir; de ganciclovir o de sal sódica de ganciclovir.</w:t>
            </w:r>
          </w:p>
        </w:tc>
        <w:tc>
          <w:tcPr>
            <w:tcW w:w="4106" w:type="dxa"/>
            <w:vMerge w:val="restart"/>
            <w:tcBorders>
              <w:top w:val="single" w:sz="6" w:space="0" w:color="auto"/>
              <w:left w:val="single" w:sz="6" w:space="0" w:color="auto"/>
              <w:right w:val="single" w:sz="6" w:space="0" w:color="auto"/>
            </w:tcBorders>
          </w:tcPr>
          <w:p w14:paraId="36EBAFFC" w14:textId="77777777" w:rsidR="00941720" w:rsidRPr="00C60EFB" w:rsidRDefault="00941720" w:rsidP="00F71562">
            <w:pPr>
              <w:snapToGrid w:val="0"/>
              <w:spacing w:before="30" w:after="26"/>
              <w:jc w:val="both"/>
              <w:rPr>
                <w:rFonts w:ascii="Arial" w:hAnsi="Arial" w:cs="Arial"/>
                <w:sz w:val="16"/>
                <w:szCs w:val="16"/>
              </w:rPr>
            </w:pPr>
          </w:p>
        </w:tc>
      </w:tr>
      <w:tr w:rsidR="00941720" w:rsidRPr="00C60EFB" w14:paraId="2FC9D822"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2C90FFBB" w14:textId="77777777" w:rsidR="00941720" w:rsidRPr="00C60EFB" w:rsidRDefault="00941720" w:rsidP="00F71562">
            <w:pPr>
              <w:snapToGrid w:val="0"/>
              <w:spacing w:before="30" w:after="26"/>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51AF677F" w14:textId="77777777" w:rsidR="00941720" w:rsidRPr="00C60EFB" w:rsidRDefault="00941720" w:rsidP="00F71562">
            <w:pPr>
              <w:snapToGrid w:val="0"/>
              <w:spacing w:before="30" w:after="26"/>
              <w:jc w:val="both"/>
              <w:rPr>
                <w:rFonts w:ascii="Arial" w:hAnsi="Arial" w:cs="Arial"/>
                <w:sz w:val="16"/>
                <w:szCs w:val="16"/>
              </w:rPr>
            </w:pPr>
            <w:r w:rsidRPr="00C60EFB">
              <w:rPr>
                <w:rFonts w:ascii="Arial" w:hAnsi="Arial" w:cs="Arial"/>
                <w:sz w:val="16"/>
                <w:szCs w:val="16"/>
              </w:rPr>
              <w:t>Medicamentos a base de: mesilato de nelfinavir; de ganciclovir o de sal sódica de ganciclovir.</w:t>
            </w:r>
          </w:p>
        </w:tc>
        <w:tc>
          <w:tcPr>
            <w:tcW w:w="4106" w:type="dxa"/>
            <w:vMerge/>
            <w:tcBorders>
              <w:left w:val="single" w:sz="6" w:space="0" w:color="auto"/>
              <w:bottom w:val="single" w:sz="6" w:space="0" w:color="auto"/>
              <w:right w:val="single" w:sz="6" w:space="0" w:color="auto"/>
            </w:tcBorders>
          </w:tcPr>
          <w:p w14:paraId="512266AD" w14:textId="77777777" w:rsidR="00941720" w:rsidRPr="00C60EFB" w:rsidRDefault="00941720" w:rsidP="00F71562">
            <w:pPr>
              <w:snapToGrid w:val="0"/>
              <w:spacing w:before="30" w:after="26"/>
              <w:jc w:val="both"/>
              <w:rPr>
                <w:rFonts w:ascii="Arial" w:hAnsi="Arial" w:cs="Arial"/>
                <w:sz w:val="16"/>
                <w:szCs w:val="16"/>
              </w:rPr>
            </w:pPr>
          </w:p>
        </w:tc>
      </w:tr>
      <w:tr w:rsidR="00941720" w:rsidRPr="00C60EFB" w14:paraId="4D498208"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6D756FA8" w14:textId="77777777" w:rsidR="00941720" w:rsidRPr="00C60EFB" w:rsidRDefault="00941720" w:rsidP="00F71562">
            <w:pPr>
              <w:snapToGrid w:val="0"/>
              <w:spacing w:before="30" w:after="26"/>
              <w:jc w:val="both"/>
              <w:rPr>
                <w:rFonts w:ascii="Arial" w:hAnsi="Arial" w:cs="Arial"/>
                <w:sz w:val="16"/>
                <w:szCs w:val="16"/>
              </w:rPr>
            </w:pPr>
          </w:p>
        </w:tc>
      </w:tr>
      <w:tr w:rsidR="00941720" w:rsidRPr="00C60EFB" w14:paraId="33CEA4D1"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180E4C71" w14:textId="77777777" w:rsidR="00941720" w:rsidRPr="00C60EFB" w:rsidRDefault="00941720" w:rsidP="00F71562">
            <w:pPr>
              <w:snapToGrid w:val="0"/>
              <w:spacing w:before="30" w:after="26"/>
              <w:jc w:val="both"/>
              <w:rPr>
                <w:rFonts w:ascii="Arial" w:hAnsi="Arial" w:cs="Arial"/>
                <w:b/>
                <w:sz w:val="16"/>
                <w:szCs w:val="16"/>
              </w:rPr>
            </w:pPr>
            <w:r w:rsidRPr="00C60EFB">
              <w:rPr>
                <w:rFonts w:ascii="Arial" w:hAnsi="Arial" w:cs="Arial"/>
                <w:b/>
                <w:sz w:val="16"/>
                <w:szCs w:val="16"/>
              </w:rPr>
              <w:t>3004.90.50</w:t>
            </w:r>
          </w:p>
        </w:tc>
        <w:tc>
          <w:tcPr>
            <w:tcW w:w="3188" w:type="dxa"/>
            <w:tcBorders>
              <w:top w:val="single" w:sz="6" w:space="0" w:color="auto"/>
              <w:left w:val="single" w:sz="6" w:space="0" w:color="auto"/>
              <w:bottom w:val="single" w:sz="6" w:space="0" w:color="auto"/>
              <w:right w:val="single" w:sz="6" w:space="0" w:color="auto"/>
            </w:tcBorders>
          </w:tcPr>
          <w:p w14:paraId="7797553A" w14:textId="77777777" w:rsidR="00941720" w:rsidRPr="00C60EFB" w:rsidRDefault="00941720" w:rsidP="00F71562">
            <w:pPr>
              <w:snapToGrid w:val="0"/>
              <w:spacing w:before="30" w:after="26"/>
              <w:jc w:val="both"/>
              <w:rPr>
                <w:rFonts w:ascii="Arial" w:hAnsi="Arial" w:cs="Arial"/>
                <w:b/>
                <w:sz w:val="16"/>
                <w:szCs w:val="16"/>
              </w:rPr>
            </w:pPr>
            <w:r w:rsidRPr="00C60EFB">
              <w:rPr>
                <w:rFonts w:ascii="Arial" w:hAnsi="Arial" w:cs="Arial"/>
                <w:b/>
                <w:sz w:val="16"/>
                <w:szCs w:val="16"/>
              </w:rPr>
              <w:t>Medicamentos a base de: succinato de metoprolol incluso con hidroclorotiazida; de formoterol; de candesartan cilexetilo incluso con hidroclorotiazida; de omeprazol, sus derivados o sales, o su isómero.</w:t>
            </w:r>
          </w:p>
        </w:tc>
        <w:tc>
          <w:tcPr>
            <w:tcW w:w="4106" w:type="dxa"/>
            <w:vMerge w:val="restart"/>
            <w:tcBorders>
              <w:top w:val="single" w:sz="6" w:space="0" w:color="auto"/>
              <w:left w:val="single" w:sz="6" w:space="0" w:color="auto"/>
              <w:right w:val="single" w:sz="6" w:space="0" w:color="auto"/>
            </w:tcBorders>
          </w:tcPr>
          <w:p w14:paraId="03AD8B88" w14:textId="77777777" w:rsidR="00941720" w:rsidRPr="00C60EFB" w:rsidRDefault="00941720" w:rsidP="00F71562">
            <w:pPr>
              <w:snapToGrid w:val="0"/>
              <w:spacing w:before="30" w:after="26"/>
              <w:jc w:val="both"/>
              <w:rPr>
                <w:rFonts w:ascii="Arial" w:hAnsi="Arial" w:cs="Arial"/>
                <w:sz w:val="16"/>
                <w:szCs w:val="16"/>
              </w:rPr>
            </w:pPr>
          </w:p>
        </w:tc>
      </w:tr>
      <w:tr w:rsidR="00941720" w:rsidRPr="00C60EFB" w14:paraId="00B9199A"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1995B98C" w14:textId="77777777" w:rsidR="00941720" w:rsidRPr="00C60EFB" w:rsidRDefault="00941720" w:rsidP="00F71562">
            <w:pPr>
              <w:snapToGrid w:val="0"/>
              <w:spacing w:before="30" w:after="26"/>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1FFBFE9C" w14:textId="77777777" w:rsidR="00941720" w:rsidRPr="00C60EFB" w:rsidRDefault="00941720" w:rsidP="00F71562">
            <w:pPr>
              <w:snapToGrid w:val="0"/>
              <w:spacing w:before="30" w:after="26"/>
              <w:jc w:val="both"/>
              <w:rPr>
                <w:rFonts w:ascii="Arial" w:hAnsi="Arial" w:cs="Arial"/>
                <w:sz w:val="16"/>
                <w:szCs w:val="16"/>
              </w:rPr>
            </w:pPr>
            <w:r w:rsidRPr="00C60EFB">
              <w:rPr>
                <w:rFonts w:ascii="Arial" w:hAnsi="Arial" w:cs="Arial"/>
                <w:sz w:val="16"/>
                <w:szCs w:val="16"/>
              </w:rPr>
              <w:t>Medicamentos a base de: succinato de metoprolol incluso con hidroclorotiazida; de formoterol; de candesartan cilexetilo incluso con hidroclorotiazida; de omeprazol, sus derivados o sales, o su isómero.</w:t>
            </w:r>
          </w:p>
        </w:tc>
        <w:tc>
          <w:tcPr>
            <w:tcW w:w="4106" w:type="dxa"/>
            <w:vMerge/>
            <w:tcBorders>
              <w:left w:val="single" w:sz="6" w:space="0" w:color="auto"/>
              <w:bottom w:val="single" w:sz="6" w:space="0" w:color="auto"/>
              <w:right w:val="single" w:sz="6" w:space="0" w:color="auto"/>
            </w:tcBorders>
          </w:tcPr>
          <w:p w14:paraId="21637CD7" w14:textId="77777777" w:rsidR="00941720" w:rsidRPr="00C60EFB" w:rsidRDefault="00941720" w:rsidP="00F71562">
            <w:pPr>
              <w:snapToGrid w:val="0"/>
              <w:spacing w:before="30" w:after="26"/>
              <w:jc w:val="both"/>
              <w:rPr>
                <w:rFonts w:ascii="Arial" w:hAnsi="Arial" w:cs="Arial"/>
                <w:sz w:val="16"/>
                <w:szCs w:val="16"/>
              </w:rPr>
            </w:pPr>
          </w:p>
        </w:tc>
      </w:tr>
      <w:tr w:rsidR="00941720" w:rsidRPr="00C60EFB" w14:paraId="27E2BC3A"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5817E616" w14:textId="77777777" w:rsidR="00941720" w:rsidRPr="00C60EFB" w:rsidRDefault="00941720" w:rsidP="00F71562">
            <w:pPr>
              <w:snapToGrid w:val="0"/>
              <w:spacing w:before="30" w:after="26"/>
              <w:jc w:val="both"/>
              <w:rPr>
                <w:rFonts w:ascii="Arial" w:hAnsi="Arial" w:cs="Arial"/>
                <w:sz w:val="16"/>
                <w:szCs w:val="16"/>
              </w:rPr>
            </w:pPr>
          </w:p>
        </w:tc>
      </w:tr>
      <w:tr w:rsidR="00941720" w:rsidRPr="00C60EFB" w14:paraId="22DDFAF2"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405BC108" w14:textId="77777777" w:rsidR="00941720" w:rsidRPr="00C60EFB" w:rsidRDefault="00941720" w:rsidP="00F71562">
            <w:pPr>
              <w:snapToGrid w:val="0"/>
              <w:spacing w:before="40" w:after="40" w:line="197" w:lineRule="exact"/>
              <w:jc w:val="both"/>
              <w:rPr>
                <w:rFonts w:ascii="Arial" w:hAnsi="Arial" w:cs="Arial"/>
                <w:b/>
                <w:sz w:val="16"/>
                <w:szCs w:val="16"/>
              </w:rPr>
            </w:pPr>
            <w:r w:rsidRPr="00C60EFB">
              <w:rPr>
                <w:rFonts w:ascii="Arial" w:hAnsi="Arial" w:cs="Arial"/>
                <w:b/>
                <w:sz w:val="16"/>
                <w:szCs w:val="16"/>
              </w:rPr>
              <w:t>3004.90.52</w:t>
            </w:r>
          </w:p>
        </w:tc>
        <w:tc>
          <w:tcPr>
            <w:tcW w:w="3188" w:type="dxa"/>
            <w:tcBorders>
              <w:top w:val="single" w:sz="6" w:space="0" w:color="auto"/>
              <w:left w:val="single" w:sz="6" w:space="0" w:color="auto"/>
              <w:bottom w:val="single" w:sz="6" w:space="0" w:color="auto"/>
              <w:right w:val="single" w:sz="6" w:space="0" w:color="auto"/>
            </w:tcBorders>
          </w:tcPr>
          <w:p w14:paraId="1B092015" w14:textId="77777777" w:rsidR="00941720" w:rsidRPr="00C60EFB" w:rsidRDefault="00941720" w:rsidP="00F71562">
            <w:pPr>
              <w:snapToGrid w:val="0"/>
              <w:spacing w:before="40" w:after="40" w:line="197" w:lineRule="exact"/>
              <w:jc w:val="both"/>
              <w:rPr>
                <w:rFonts w:ascii="Arial" w:hAnsi="Arial" w:cs="Arial"/>
                <w:b/>
                <w:sz w:val="16"/>
                <w:szCs w:val="16"/>
              </w:rPr>
            </w:pPr>
            <w:r w:rsidRPr="00C60EFB">
              <w:rPr>
                <w:rFonts w:ascii="Arial" w:hAnsi="Arial" w:cs="Arial"/>
                <w:b/>
                <w:sz w:val="16"/>
                <w:szCs w:val="16"/>
              </w:rPr>
              <w:t>A base de isotretinoina, cápsulas.</w:t>
            </w:r>
          </w:p>
        </w:tc>
        <w:tc>
          <w:tcPr>
            <w:tcW w:w="4106" w:type="dxa"/>
            <w:vMerge w:val="restart"/>
            <w:tcBorders>
              <w:top w:val="single" w:sz="6" w:space="0" w:color="auto"/>
              <w:left w:val="single" w:sz="6" w:space="0" w:color="auto"/>
              <w:right w:val="single" w:sz="6" w:space="0" w:color="auto"/>
            </w:tcBorders>
          </w:tcPr>
          <w:p w14:paraId="482086BE" w14:textId="77777777" w:rsidR="00941720" w:rsidRPr="00C60EFB" w:rsidRDefault="00941720" w:rsidP="00F71562">
            <w:pPr>
              <w:snapToGrid w:val="0"/>
              <w:spacing w:before="40" w:after="40" w:line="197" w:lineRule="exact"/>
              <w:jc w:val="both"/>
              <w:rPr>
                <w:rFonts w:ascii="Arial" w:hAnsi="Arial" w:cs="Arial"/>
                <w:sz w:val="16"/>
                <w:szCs w:val="16"/>
              </w:rPr>
            </w:pPr>
          </w:p>
        </w:tc>
      </w:tr>
      <w:tr w:rsidR="00941720" w:rsidRPr="00C60EFB" w14:paraId="206977FA"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38F0DA2D" w14:textId="77777777" w:rsidR="00941720" w:rsidRPr="00C60EFB" w:rsidRDefault="00941720" w:rsidP="00F71562">
            <w:pPr>
              <w:snapToGrid w:val="0"/>
              <w:spacing w:before="40" w:after="40" w:line="197"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0AEEB609" w14:textId="77777777" w:rsidR="00941720" w:rsidRPr="00C60EFB" w:rsidRDefault="00941720" w:rsidP="00F71562">
            <w:pPr>
              <w:snapToGrid w:val="0"/>
              <w:spacing w:before="40" w:after="40" w:line="197" w:lineRule="exact"/>
              <w:jc w:val="both"/>
              <w:rPr>
                <w:rFonts w:ascii="Arial" w:hAnsi="Arial" w:cs="Arial"/>
                <w:sz w:val="16"/>
                <w:szCs w:val="16"/>
              </w:rPr>
            </w:pPr>
            <w:r w:rsidRPr="00C60EFB">
              <w:rPr>
                <w:rFonts w:ascii="Arial" w:hAnsi="Arial" w:cs="Arial"/>
                <w:sz w:val="16"/>
                <w:szCs w:val="16"/>
              </w:rPr>
              <w:t>A base de isotretinoina, cápsulas.</w:t>
            </w:r>
          </w:p>
        </w:tc>
        <w:tc>
          <w:tcPr>
            <w:tcW w:w="4106" w:type="dxa"/>
            <w:vMerge/>
            <w:tcBorders>
              <w:left w:val="single" w:sz="6" w:space="0" w:color="auto"/>
              <w:bottom w:val="single" w:sz="6" w:space="0" w:color="auto"/>
              <w:right w:val="single" w:sz="6" w:space="0" w:color="auto"/>
            </w:tcBorders>
          </w:tcPr>
          <w:p w14:paraId="02CA27E7" w14:textId="77777777" w:rsidR="00941720" w:rsidRPr="00C60EFB" w:rsidRDefault="00941720" w:rsidP="00F71562">
            <w:pPr>
              <w:snapToGrid w:val="0"/>
              <w:spacing w:before="40" w:after="40" w:line="197" w:lineRule="exact"/>
              <w:jc w:val="both"/>
              <w:rPr>
                <w:rFonts w:ascii="Arial" w:hAnsi="Arial" w:cs="Arial"/>
                <w:sz w:val="16"/>
                <w:szCs w:val="16"/>
              </w:rPr>
            </w:pPr>
          </w:p>
        </w:tc>
      </w:tr>
      <w:tr w:rsidR="00941720" w:rsidRPr="00C60EFB" w14:paraId="079E78A2"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092C6800" w14:textId="77777777" w:rsidR="00941720" w:rsidRPr="00C60EFB" w:rsidRDefault="00941720" w:rsidP="00F71562">
            <w:pPr>
              <w:snapToGrid w:val="0"/>
              <w:spacing w:before="40" w:after="40" w:line="197" w:lineRule="exact"/>
              <w:jc w:val="both"/>
              <w:rPr>
                <w:rFonts w:ascii="Arial" w:hAnsi="Arial" w:cs="Arial"/>
                <w:sz w:val="16"/>
                <w:szCs w:val="16"/>
              </w:rPr>
            </w:pPr>
          </w:p>
        </w:tc>
      </w:tr>
      <w:tr w:rsidR="00941720" w:rsidRPr="00C60EFB" w14:paraId="3CC53B6E"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65868DE8" w14:textId="77777777" w:rsidR="00941720" w:rsidRPr="00C60EFB" w:rsidRDefault="00941720" w:rsidP="00F71562">
            <w:pPr>
              <w:snapToGrid w:val="0"/>
              <w:spacing w:before="40" w:after="40" w:line="197" w:lineRule="exact"/>
              <w:jc w:val="both"/>
              <w:rPr>
                <w:rFonts w:ascii="Arial" w:hAnsi="Arial" w:cs="Arial"/>
                <w:b/>
                <w:sz w:val="16"/>
                <w:szCs w:val="16"/>
              </w:rPr>
            </w:pPr>
            <w:r w:rsidRPr="00C60EFB">
              <w:rPr>
                <w:rFonts w:ascii="Arial" w:hAnsi="Arial" w:cs="Arial"/>
                <w:b/>
                <w:sz w:val="16"/>
                <w:szCs w:val="16"/>
              </w:rPr>
              <w:t>3004.90.99</w:t>
            </w:r>
          </w:p>
        </w:tc>
        <w:tc>
          <w:tcPr>
            <w:tcW w:w="3188" w:type="dxa"/>
            <w:tcBorders>
              <w:top w:val="single" w:sz="6" w:space="0" w:color="auto"/>
              <w:left w:val="single" w:sz="6" w:space="0" w:color="auto"/>
              <w:bottom w:val="single" w:sz="6" w:space="0" w:color="auto"/>
              <w:right w:val="single" w:sz="6" w:space="0" w:color="auto"/>
            </w:tcBorders>
          </w:tcPr>
          <w:p w14:paraId="75FED9D1" w14:textId="77777777" w:rsidR="00941720" w:rsidRPr="00C60EFB" w:rsidRDefault="00941720" w:rsidP="00F71562">
            <w:pPr>
              <w:snapToGrid w:val="0"/>
              <w:spacing w:before="40" w:after="40" w:line="197" w:lineRule="exact"/>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14:paraId="4CF70D47" w14:textId="77777777" w:rsidR="00941720" w:rsidRPr="00C60EFB" w:rsidRDefault="00941720" w:rsidP="00F71562">
            <w:pPr>
              <w:snapToGrid w:val="0"/>
              <w:spacing w:before="40" w:after="40" w:line="197"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Preparaciones a base de proteínas hidrolizadas; Medicamentos homeopáticos y/o los demás que no sean estupefacientes o psicotrópicos, o contengan dichas sustancias.</w:t>
            </w:r>
          </w:p>
        </w:tc>
      </w:tr>
      <w:tr w:rsidR="00941720" w:rsidRPr="00C60EFB" w14:paraId="13C9CE72"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7585AE3E" w14:textId="77777777" w:rsidR="00941720" w:rsidRPr="00C60EFB" w:rsidRDefault="00941720" w:rsidP="00F71562">
            <w:pPr>
              <w:snapToGrid w:val="0"/>
              <w:spacing w:before="40" w:after="40" w:line="197" w:lineRule="exact"/>
              <w:jc w:val="right"/>
              <w:rPr>
                <w:rFonts w:ascii="Arial" w:hAnsi="Arial" w:cs="Arial"/>
                <w:sz w:val="16"/>
                <w:szCs w:val="16"/>
              </w:rPr>
            </w:pPr>
            <w:r w:rsidRPr="00C60EFB">
              <w:rPr>
                <w:rFonts w:ascii="Arial" w:hAnsi="Arial" w:cs="Arial"/>
                <w:sz w:val="16"/>
                <w:szCs w:val="16"/>
              </w:rPr>
              <w:t>01</w:t>
            </w:r>
          </w:p>
        </w:tc>
        <w:tc>
          <w:tcPr>
            <w:tcW w:w="3188" w:type="dxa"/>
            <w:tcBorders>
              <w:top w:val="single" w:sz="6" w:space="0" w:color="auto"/>
              <w:left w:val="single" w:sz="6" w:space="0" w:color="auto"/>
              <w:bottom w:val="single" w:sz="6" w:space="0" w:color="auto"/>
              <w:right w:val="single" w:sz="6" w:space="0" w:color="auto"/>
            </w:tcBorders>
          </w:tcPr>
          <w:p w14:paraId="247A8513" w14:textId="77777777" w:rsidR="00941720" w:rsidRPr="00C60EFB" w:rsidRDefault="00941720" w:rsidP="00F71562">
            <w:pPr>
              <w:snapToGrid w:val="0"/>
              <w:spacing w:before="40" w:after="40" w:line="197" w:lineRule="exact"/>
              <w:jc w:val="both"/>
              <w:rPr>
                <w:rFonts w:ascii="Arial" w:hAnsi="Arial" w:cs="Arial"/>
                <w:sz w:val="16"/>
                <w:szCs w:val="16"/>
              </w:rPr>
            </w:pPr>
            <w:r w:rsidRPr="00C60EFB">
              <w:rPr>
                <w:rFonts w:ascii="Arial" w:hAnsi="Arial" w:cs="Arial"/>
                <w:sz w:val="16"/>
                <w:szCs w:val="16"/>
              </w:rPr>
              <w:t>Preparaciones a base de proteínas hidrolizadas.</w:t>
            </w:r>
          </w:p>
        </w:tc>
        <w:tc>
          <w:tcPr>
            <w:tcW w:w="4106" w:type="dxa"/>
            <w:vMerge/>
            <w:tcBorders>
              <w:left w:val="single" w:sz="6" w:space="0" w:color="auto"/>
              <w:right w:val="single" w:sz="6" w:space="0" w:color="auto"/>
            </w:tcBorders>
          </w:tcPr>
          <w:p w14:paraId="0B4FE9D2" w14:textId="77777777" w:rsidR="00941720" w:rsidRPr="00C60EFB" w:rsidRDefault="00941720" w:rsidP="00F71562">
            <w:pPr>
              <w:snapToGrid w:val="0"/>
              <w:spacing w:before="40" w:after="40" w:line="197" w:lineRule="exact"/>
              <w:jc w:val="both"/>
              <w:rPr>
                <w:rFonts w:ascii="Arial" w:hAnsi="Arial" w:cs="Arial"/>
                <w:sz w:val="16"/>
                <w:szCs w:val="16"/>
              </w:rPr>
            </w:pPr>
          </w:p>
        </w:tc>
      </w:tr>
      <w:tr w:rsidR="00941720" w:rsidRPr="00C60EFB" w14:paraId="081C8647"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4001A4E2" w14:textId="77777777" w:rsidR="00941720" w:rsidRPr="00C60EFB" w:rsidRDefault="00941720" w:rsidP="00F71562">
            <w:pPr>
              <w:snapToGrid w:val="0"/>
              <w:spacing w:before="40" w:after="40" w:line="197" w:lineRule="exact"/>
              <w:jc w:val="right"/>
              <w:rPr>
                <w:rFonts w:ascii="Arial" w:hAnsi="Arial" w:cs="Arial"/>
                <w:sz w:val="16"/>
                <w:szCs w:val="16"/>
              </w:rPr>
            </w:pPr>
            <w:r w:rsidRPr="00C60EFB">
              <w:rPr>
                <w:rFonts w:ascii="Arial" w:hAnsi="Arial" w:cs="Arial"/>
                <w:sz w:val="16"/>
                <w:szCs w:val="16"/>
              </w:rPr>
              <w:t>02</w:t>
            </w:r>
          </w:p>
        </w:tc>
        <w:tc>
          <w:tcPr>
            <w:tcW w:w="3188" w:type="dxa"/>
            <w:tcBorders>
              <w:top w:val="single" w:sz="6" w:space="0" w:color="auto"/>
              <w:left w:val="single" w:sz="6" w:space="0" w:color="auto"/>
              <w:bottom w:val="single" w:sz="6" w:space="0" w:color="auto"/>
              <w:right w:val="single" w:sz="6" w:space="0" w:color="auto"/>
            </w:tcBorders>
          </w:tcPr>
          <w:p w14:paraId="1A1F5828" w14:textId="77777777" w:rsidR="00941720" w:rsidRPr="00C60EFB" w:rsidRDefault="00941720" w:rsidP="00F71562">
            <w:pPr>
              <w:snapToGrid w:val="0"/>
              <w:spacing w:before="40" w:after="40" w:line="197" w:lineRule="exact"/>
              <w:jc w:val="both"/>
              <w:rPr>
                <w:rFonts w:ascii="Arial" w:hAnsi="Arial" w:cs="Arial"/>
                <w:sz w:val="16"/>
                <w:szCs w:val="16"/>
              </w:rPr>
            </w:pPr>
            <w:r w:rsidRPr="00C60EFB">
              <w:rPr>
                <w:rFonts w:ascii="Arial" w:hAnsi="Arial" w:cs="Arial"/>
                <w:sz w:val="16"/>
                <w:szCs w:val="16"/>
              </w:rPr>
              <w:t>Medicamentos homeopáticos.</w:t>
            </w:r>
          </w:p>
        </w:tc>
        <w:tc>
          <w:tcPr>
            <w:tcW w:w="4106" w:type="dxa"/>
            <w:vMerge/>
            <w:tcBorders>
              <w:left w:val="single" w:sz="6" w:space="0" w:color="auto"/>
              <w:right w:val="single" w:sz="6" w:space="0" w:color="auto"/>
            </w:tcBorders>
          </w:tcPr>
          <w:p w14:paraId="3F85B925" w14:textId="77777777" w:rsidR="00941720" w:rsidRPr="00C60EFB" w:rsidRDefault="00941720" w:rsidP="00F71562">
            <w:pPr>
              <w:snapToGrid w:val="0"/>
              <w:spacing w:before="40" w:after="40" w:line="197" w:lineRule="exact"/>
              <w:jc w:val="both"/>
              <w:rPr>
                <w:rFonts w:ascii="Arial" w:hAnsi="Arial" w:cs="Arial"/>
                <w:sz w:val="16"/>
                <w:szCs w:val="16"/>
              </w:rPr>
            </w:pPr>
          </w:p>
        </w:tc>
      </w:tr>
      <w:tr w:rsidR="00941720" w:rsidRPr="00C60EFB" w14:paraId="05009BF6"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4958105C" w14:textId="77777777" w:rsidR="00941720" w:rsidRPr="00C60EFB" w:rsidRDefault="00941720" w:rsidP="00F71562">
            <w:pPr>
              <w:snapToGrid w:val="0"/>
              <w:spacing w:before="40" w:after="40" w:line="197" w:lineRule="exact"/>
              <w:jc w:val="right"/>
              <w:rPr>
                <w:rFonts w:ascii="Arial" w:hAnsi="Arial" w:cs="Arial"/>
                <w:sz w:val="16"/>
                <w:szCs w:val="16"/>
              </w:rPr>
            </w:pPr>
            <w:r w:rsidRPr="00C60EFB">
              <w:rPr>
                <w:rFonts w:ascii="Arial" w:hAnsi="Arial" w:cs="Arial"/>
                <w:sz w:val="16"/>
                <w:szCs w:val="16"/>
              </w:rPr>
              <w:t>99</w:t>
            </w:r>
          </w:p>
        </w:tc>
        <w:tc>
          <w:tcPr>
            <w:tcW w:w="3188" w:type="dxa"/>
            <w:tcBorders>
              <w:top w:val="single" w:sz="6" w:space="0" w:color="auto"/>
              <w:left w:val="single" w:sz="6" w:space="0" w:color="auto"/>
              <w:bottom w:val="single" w:sz="6" w:space="0" w:color="auto"/>
              <w:right w:val="single" w:sz="6" w:space="0" w:color="auto"/>
            </w:tcBorders>
          </w:tcPr>
          <w:p w14:paraId="52786699" w14:textId="77777777" w:rsidR="00941720" w:rsidRPr="00C60EFB" w:rsidRDefault="00941720" w:rsidP="00F71562">
            <w:pPr>
              <w:snapToGrid w:val="0"/>
              <w:spacing w:before="40" w:after="40" w:line="197" w:lineRule="exact"/>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14:paraId="7004D8DD" w14:textId="77777777" w:rsidR="00941720" w:rsidRPr="00C60EFB" w:rsidRDefault="00941720" w:rsidP="00F71562">
            <w:pPr>
              <w:snapToGrid w:val="0"/>
              <w:spacing w:before="40" w:after="40" w:line="197" w:lineRule="exact"/>
              <w:jc w:val="both"/>
              <w:rPr>
                <w:rFonts w:ascii="Arial" w:hAnsi="Arial" w:cs="Arial"/>
                <w:sz w:val="16"/>
                <w:szCs w:val="16"/>
              </w:rPr>
            </w:pPr>
          </w:p>
        </w:tc>
      </w:tr>
      <w:tr w:rsidR="00941720" w:rsidRPr="00C60EFB" w14:paraId="5CBC3009"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036BE1A5" w14:textId="77777777" w:rsidR="00941720" w:rsidRPr="00C60EFB" w:rsidRDefault="00941720" w:rsidP="00F71562">
            <w:pPr>
              <w:snapToGrid w:val="0"/>
              <w:spacing w:before="40" w:after="40" w:line="197" w:lineRule="exact"/>
              <w:jc w:val="both"/>
              <w:rPr>
                <w:rFonts w:ascii="Arial" w:hAnsi="Arial" w:cs="Arial"/>
                <w:sz w:val="16"/>
                <w:szCs w:val="16"/>
              </w:rPr>
            </w:pPr>
          </w:p>
        </w:tc>
      </w:tr>
      <w:tr w:rsidR="00941720" w:rsidRPr="00C60EFB" w14:paraId="070315BB"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3A8BB2D8" w14:textId="77777777" w:rsidR="00941720" w:rsidRPr="00C60EFB" w:rsidRDefault="00941720" w:rsidP="00F71562">
            <w:pPr>
              <w:snapToGrid w:val="0"/>
              <w:spacing w:before="40" w:after="40" w:line="197" w:lineRule="exact"/>
              <w:jc w:val="both"/>
              <w:rPr>
                <w:rFonts w:ascii="Arial" w:hAnsi="Arial" w:cs="Arial"/>
                <w:b/>
                <w:sz w:val="16"/>
                <w:szCs w:val="16"/>
              </w:rPr>
            </w:pPr>
            <w:r w:rsidRPr="00C60EFB">
              <w:rPr>
                <w:rFonts w:ascii="Arial" w:hAnsi="Arial" w:cs="Arial"/>
                <w:b/>
                <w:sz w:val="16"/>
                <w:szCs w:val="16"/>
              </w:rPr>
              <w:t>3006.10.03</w:t>
            </w:r>
          </w:p>
        </w:tc>
        <w:tc>
          <w:tcPr>
            <w:tcW w:w="3188" w:type="dxa"/>
            <w:tcBorders>
              <w:top w:val="single" w:sz="6" w:space="0" w:color="auto"/>
              <w:left w:val="single" w:sz="6" w:space="0" w:color="auto"/>
              <w:bottom w:val="single" w:sz="6" w:space="0" w:color="auto"/>
              <w:right w:val="single" w:sz="6" w:space="0" w:color="auto"/>
            </w:tcBorders>
          </w:tcPr>
          <w:p w14:paraId="1C58DFB0" w14:textId="77777777" w:rsidR="00941720" w:rsidRPr="00C60EFB" w:rsidRDefault="00941720" w:rsidP="00F71562">
            <w:pPr>
              <w:snapToGrid w:val="0"/>
              <w:spacing w:before="40" w:after="40" w:line="197" w:lineRule="exact"/>
              <w:jc w:val="both"/>
              <w:rPr>
                <w:rFonts w:ascii="Arial" w:hAnsi="Arial" w:cs="Arial"/>
                <w:b/>
                <w:sz w:val="16"/>
                <w:szCs w:val="16"/>
              </w:rPr>
            </w:pPr>
            <w:r w:rsidRPr="00C60EFB">
              <w:rPr>
                <w:rFonts w:ascii="Arial" w:hAnsi="Arial" w:cs="Arial"/>
                <w:b/>
                <w:sz w:val="16"/>
                <w:szCs w:val="16"/>
              </w:rPr>
              <w:t>Catguts u otras ligaduras estériles.</w:t>
            </w:r>
          </w:p>
        </w:tc>
        <w:tc>
          <w:tcPr>
            <w:tcW w:w="4106" w:type="dxa"/>
            <w:vMerge w:val="restart"/>
            <w:tcBorders>
              <w:top w:val="single" w:sz="6" w:space="0" w:color="auto"/>
              <w:left w:val="single" w:sz="6" w:space="0" w:color="auto"/>
              <w:right w:val="single" w:sz="6" w:space="0" w:color="auto"/>
            </w:tcBorders>
          </w:tcPr>
          <w:p w14:paraId="188A26E6" w14:textId="77777777" w:rsidR="00941720" w:rsidRPr="00C60EFB" w:rsidRDefault="00941720" w:rsidP="00F71562">
            <w:pPr>
              <w:snapToGrid w:val="0"/>
              <w:spacing w:before="40" w:after="40" w:line="197" w:lineRule="exact"/>
              <w:jc w:val="both"/>
              <w:rPr>
                <w:rFonts w:ascii="Arial" w:hAnsi="Arial" w:cs="Arial"/>
                <w:sz w:val="16"/>
                <w:szCs w:val="16"/>
              </w:rPr>
            </w:pPr>
          </w:p>
        </w:tc>
      </w:tr>
      <w:tr w:rsidR="00941720" w:rsidRPr="00C60EFB" w14:paraId="5B960CA1"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1C65680C" w14:textId="77777777" w:rsidR="00941720" w:rsidRPr="00C60EFB" w:rsidRDefault="00941720" w:rsidP="00F71562">
            <w:pPr>
              <w:snapToGrid w:val="0"/>
              <w:spacing w:before="40" w:after="40" w:line="197" w:lineRule="exact"/>
              <w:jc w:val="right"/>
              <w:rPr>
                <w:rFonts w:ascii="Arial" w:hAnsi="Arial" w:cs="Arial"/>
                <w:sz w:val="16"/>
                <w:szCs w:val="16"/>
              </w:rPr>
            </w:pPr>
            <w:r w:rsidRPr="00C60EFB">
              <w:rPr>
                <w:rFonts w:ascii="Arial" w:hAnsi="Arial" w:cs="Arial"/>
                <w:sz w:val="16"/>
                <w:szCs w:val="16"/>
              </w:rPr>
              <w:t>01</w:t>
            </w:r>
          </w:p>
        </w:tc>
        <w:tc>
          <w:tcPr>
            <w:tcW w:w="3188" w:type="dxa"/>
            <w:tcBorders>
              <w:top w:val="single" w:sz="6" w:space="0" w:color="auto"/>
              <w:left w:val="single" w:sz="6" w:space="0" w:color="auto"/>
              <w:bottom w:val="single" w:sz="6" w:space="0" w:color="auto"/>
              <w:right w:val="single" w:sz="6" w:space="0" w:color="auto"/>
            </w:tcBorders>
          </w:tcPr>
          <w:p w14:paraId="79556847" w14:textId="77777777" w:rsidR="00941720" w:rsidRPr="00C60EFB" w:rsidRDefault="00941720" w:rsidP="00F71562">
            <w:pPr>
              <w:snapToGrid w:val="0"/>
              <w:spacing w:before="40" w:after="40" w:line="197" w:lineRule="exact"/>
              <w:jc w:val="both"/>
              <w:rPr>
                <w:rFonts w:ascii="Arial" w:hAnsi="Arial" w:cs="Arial"/>
                <w:sz w:val="16"/>
                <w:szCs w:val="16"/>
              </w:rPr>
            </w:pPr>
            <w:r w:rsidRPr="00C60EFB">
              <w:rPr>
                <w:rFonts w:ascii="Arial" w:hAnsi="Arial" w:cs="Arial"/>
                <w:sz w:val="16"/>
                <w:szCs w:val="16"/>
              </w:rPr>
              <w:t>Catguts u otras ligaduras estériles, para suturas quirúrgicas con diámetro igual o superior a 0.10 mm., sin exceder de 0.80 mm., excepto a base de polímeros del ácido glicólico y/o ácido láctico.</w:t>
            </w:r>
          </w:p>
        </w:tc>
        <w:tc>
          <w:tcPr>
            <w:tcW w:w="4106" w:type="dxa"/>
            <w:vMerge/>
            <w:tcBorders>
              <w:left w:val="single" w:sz="6" w:space="0" w:color="auto"/>
              <w:right w:val="single" w:sz="6" w:space="0" w:color="auto"/>
            </w:tcBorders>
          </w:tcPr>
          <w:p w14:paraId="5C8E566A" w14:textId="77777777" w:rsidR="00941720" w:rsidRPr="00C60EFB" w:rsidRDefault="00941720" w:rsidP="00F71562">
            <w:pPr>
              <w:snapToGrid w:val="0"/>
              <w:spacing w:before="40" w:after="40" w:line="197" w:lineRule="exact"/>
              <w:jc w:val="both"/>
              <w:rPr>
                <w:rFonts w:ascii="Arial" w:hAnsi="Arial" w:cs="Arial"/>
                <w:sz w:val="16"/>
                <w:szCs w:val="16"/>
              </w:rPr>
            </w:pPr>
          </w:p>
        </w:tc>
      </w:tr>
      <w:tr w:rsidR="00941720" w:rsidRPr="00C60EFB" w14:paraId="5E6CC664"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266F5A73" w14:textId="77777777" w:rsidR="00941720" w:rsidRPr="00C60EFB" w:rsidRDefault="00941720" w:rsidP="00F71562">
            <w:pPr>
              <w:snapToGrid w:val="0"/>
              <w:spacing w:before="40" w:after="40" w:line="197" w:lineRule="exact"/>
              <w:jc w:val="right"/>
              <w:rPr>
                <w:rFonts w:ascii="Arial" w:hAnsi="Arial" w:cs="Arial"/>
                <w:sz w:val="16"/>
                <w:szCs w:val="16"/>
              </w:rPr>
            </w:pPr>
            <w:r w:rsidRPr="00C60EFB">
              <w:rPr>
                <w:rFonts w:ascii="Arial" w:hAnsi="Arial" w:cs="Arial"/>
                <w:sz w:val="16"/>
                <w:szCs w:val="16"/>
              </w:rPr>
              <w:t>02</w:t>
            </w:r>
          </w:p>
        </w:tc>
        <w:tc>
          <w:tcPr>
            <w:tcW w:w="3188" w:type="dxa"/>
            <w:tcBorders>
              <w:top w:val="single" w:sz="6" w:space="0" w:color="auto"/>
              <w:left w:val="single" w:sz="6" w:space="0" w:color="auto"/>
              <w:bottom w:val="single" w:sz="6" w:space="0" w:color="auto"/>
              <w:right w:val="single" w:sz="6" w:space="0" w:color="auto"/>
            </w:tcBorders>
          </w:tcPr>
          <w:p w14:paraId="18EDBF14" w14:textId="77777777" w:rsidR="00941720" w:rsidRPr="00C60EFB" w:rsidRDefault="00941720" w:rsidP="00F71562">
            <w:pPr>
              <w:snapToGrid w:val="0"/>
              <w:spacing w:before="40" w:after="40" w:line="197" w:lineRule="exact"/>
              <w:jc w:val="both"/>
              <w:rPr>
                <w:rFonts w:ascii="Arial" w:hAnsi="Arial" w:cs="Arial"/>
                <w:sz w:val="16"/>
                <w:szCs w:val="16"/>
              </w:rPr>
            </w:pPr>
            <w:r w:rsidRPr="00C60EFB">
              <w:rPr>
                <w:rFonts w:ascii="Arial" w:hAnsi="Arial" w:cs="Arial"/>
                <w:sz w:val="16"/>
                <w:szCs w:val="16"/>
              </w:rPr>
              <w:t>Catguts u otras ligaduras estériles, excepto lo comprendido en el número de identificación comercial 3006.10.03.01.</w:t>
            </w:r>
          </w:p>
        </w:tc>
        <w:tc>
          <w:tcPr>
            <w:tcW w:w="4106" w:type="dxa"/>
            <w:vMerge/>
            <w:tcBorders>
              <w:left w:val="single" w:sz="6" w:space="0" w:color="auto"/>
              <w:bottom w:val="single" w:sz="6" w:space="0" w:color="auto"/>
              <w:right w:val="single" w:sz="6" w:space="0" w:color="auto"/>
            </w:tcBorders>
          </w:tcPr>
          <w:p w14:paraId="73C818D0" w14:textId="77777777" w:rsidR="00941720" w:rsidRPr="00C60EFB" w:rsidRDefault="00941720" w:rsidP="00F71562">
            <w:pPr>
              <w:snapToGrid w:val="0"/>
              <w:spacing w:before="40" w:after="40" w:line="197" w:lineRule="exact"/>
              <w:jc w:val="both"/>
              <w:rPr>
                <w:rFonts w:ascii="Arial" w:hAnsi="Arial" w:cs="Arial"/>
                <w:sz w:val="16"/>
                <w:szCs w:val="16"/>
              </w:rPr>
            </w:pPr>
          </w:p>
        </w:tc>
      </w:tr>
      <w:tr w:rsidR="00941720" w:rsidRPr="00C60EFB" w14:paraId="44E7D07F"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0E03DAA6" w14:textId="77777777" w:rsidR="00941720" w:rsidRPr="00C60EFB" w:rsidRDefault="00941720" w:rsidP="00F71562">
            <w:pPr>
              <w:snapToGrid w:val="0"/>
              <w:spacing w:before="40" w:after="40" w:line="197" w:lineRule="exact"/>
              <w:jc w:val="both"/>
              <w:rPr>
                <w:rFonts w:ascii="Arial" w:hAnsi="Arial" w:cs="Arial"/>
                <w:sz w:val="16"/>
                <w:szCs w:val="16"/>
              </w:rPr>
            </w:pPr>
          </w:p>
        </w:tc>
      </w:tr>
      <w:tr w:rsidR="00941720" w:rsidRPr="00C60EFB" w14:paraId="32F88CBF"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0C3668D7" w14:textId="77777777" w:rsidR="00941720" w:rsidRPr="00C60EFB" w:rsidRDefault="00941720" w:rsidP="00F71562">
            <w:pPr>
              <w:snapToGrid w:val="0"/>
              <w:spacing w:before="40" w:after="40" w:line="197" w:lineRule="exact"/>
              <w:jc w:val="both"/>
              <w:rPr>
                <w:rFonts w:ascii="Arial" w:hAnsi="Arial" w:cs="Arial"/>
                <w:b/>
                <w:sz w:val="16"/>
                <w:szCs w:val="16"/>
              </w:rPr>
            </w:pPr>
            <w:r w:rsidRPr="00C60EFB">
              <w:rPr>
                <w:rFonts w:ascii="Arial" w:hAnsi="Arial" w:cs="Arial"/>
                <w:b/>
                <w:sz w:val="16"/>
                <w:szCs w:val="16"/>
              </w:rPr>
              <w:t>3006.10.99</w:t>
            </w:r>
          </w:p>
        </w:tc>
        <w:tc>
          <w:tcPr>
            <w:tcW w:w="3188" w:type="dxa"/>
            <w:tcBorders>
              <w:top w:val="single" w:sz="6" w:space="0" w:color="auto"/>
              <w:left w:val="single" w:sz="6" w:space="0" w:color="auto"/>
              <w:bottom w:val="single" w:sz="6" w:space="0" w:color="auto"/>
              <w:right w:val="single" w:sz="6" w:space="0" w:color="auto"/>
            </w:tcBorders>
          </w:tcPr>
          <w:p w14:paraId="1E60A546" w14:textId="77777777" w:rsidR="00941720" w:rsidRPr="00C60EFB" w:rsidRDefault="00941720" w:rsidP="00F71562">
            <w:pPr>
              <w:snapToGrid w:val="0"/>
              <w:spacing w:before="40" w:after="40" w:line="197" w:lineRule="exact"/>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14:paraId="7CB12580" w14:textId="77777777" w:rsidR="00941720" w:rsidRPr="00C60EFB" w:rsidRDefault="00941720" w:rsidP="00F71562">
            <w:pPr>
              <w:snapToGrid w:val="0"/>
              <w:spacing w:before="40" w:after="40" w:line="197" w:lineRule="exact"/>
              <w:jc w:val="both"/>
              <w:rPr>
                <w:rFonts w:ascii="Arial" w:hAnsi="Arial" w:cs="Arial"/>
                <w:sz w:val="16"/>
                <w:szCs w:val="16"/>
              </w:rPr>
            </w:pPr>
          </w:p>
        </w:tc>
      </w:tr>
      <w:tr w:rsidR="00941720" w:rsidRPr="00C60EFB" w14:paraId="6FB3E4B3"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043C4EF0" w14:textId="77777777" w:rsidR="00941720" w:rsidRPr="00C60EFB" w:rsidRDefault="00941720" w:rsidP="00F71562">
            <w:pPr>
              <w:snapToGrid w:val="0"/>
              <w:spacing w:before="40" w:after="40" w:line="197"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18ACEE9C" w14:textId="77777777" w:rsidR="00941720" w:rsidRPr="00C60EFB" w:rsidRDefault="00941720" w:rsidP="00F71562">
            <w:pPr>
              <w:snapToGrid w:val="0"/>
              <w:spacing w:before="40" w:after="40" w:line="197" w:lineRule="exact"/>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14:paraId="3D4A8A99" w14:textId="77777777" w:rsidR="00941720" w:rsidRPr="00C60EFB" w:rsidRDefault="00941720" w:rsidP="00F71562">
            <w:pPr>
              <w:snapToGrid w:val="0"/>
              <w:spacing w:before="40" w:after="40" w:line="197" w:lineRule="exact"/>
              <w:jc w:val="both"/>
              <w:rPr>
                <w:rFonts w:ascii="Arial" w:hAnsi="Arial" w:cs="Arial"/>
                <w:sz w:val="16"/>
                <w:szCs w:val="16"/>
              </w:rPr>
            </w:pPr>
          </w:p>
        </w:tc>
      </w:tr>
      <w:tr w:rsidR="00941720" w:rsidRPr="00C60EFB" w14:paraId="7DAB7FA1"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63598E0D" w14:textId="77777777" w:rsidR="00941720" w:rsidRPr="00C60EFB" w:rsidRDefault="00941720" w:rsidP="00F71562">
            <w:pPr>
              <w:snapToGrid w:val="0"/>
              <w:spacing w:before="40" w:after="40" w:line="197" w:lineRule="exact"/>
              <w:jc w:val="both"/>
              <w:rPr>
                <w:rFonts w:ascii="Arial" w:hAnsi="Arial" w:cs="Arial"/>
                <w:sz w:val="16"/>
                <w:szCs w:val="16"/>
              </w:rPr>
            </w:pPr>
          </w:p>
        </w:tc>
      </w:tr>
      <w:tr w:rsidR="00941720" w:rsidRPr="00C60EFB" w14:paraId="303AF537"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374C4DCF" w14:textId="77777777" w:rsidR="00941720" w:rsidRPr="00C60EFB" w:rsidRDefault="00941720" w:rsidP="00F71562">
            <w:pPr>
              <w:snapToGrid w:val="0"/>
              <w:spacing w:before="40" w:after="40" w:line="197" w:lineRule="exact"/>
              <w:jc w:val="both"/>
              <w:rPr>
                <w:rFonts w:ascii="Arial" w:hAnsi="Arial" w:cs="Arial"/>
                <w:b/>
                <w:sz w:val="16"/>
                <w:szCs w:val="16"/>
              </w:rPr>
            </w:pPr>
            <w:r w:rsidRPr="00C60EFB">
              <w:rPr>
                <w:rFonts w:ascii="Arial" w:hAnsi="Arial" w:cs="Arial"/>
                <w:b/>
                <w:sz w:val="16"/>
                <w:szCs w:val="16"/>
              </w:rPr>
              <w:t>3006.30.01</w:t>
            </w:r>
          </w:p>
        </w:tc>
        <w:tc>
          <w:tcPr>
            <w:tcW w:w="3188" w:type="dxa"/>
            <w:tcBorders>
              <w:top w:val="single" w:sz="6" w:space="0" w:color="auto"/>
              <w:left w:val="single" w:sz="6" w:space="0" w:color="auto"/>
              <w:bottom w:val="single" w:sz="6" w:space="0" w:color="auto"/>
              <w:right w:val="single" w:sz="6" w:space="0" w:color="auto"/>
            </w:tcBorders>
          </w:tcPr>
          <w:p w14:paraId="0551BDAB" w14:textId="77777777" w:rsidR="00941720" w:rsidRPr="00C60EFB" w:rsidRDefault="00941720" w:rsidP="00F71562">
            <w:pPr>
              <w:snapToGrid w:val="0"/>
              <w:spacing w:before="40" w:after="40" w:line="197" w:lineRule="exact"/>
              <w:jc w:val="both"/>
              <w:rPr>
                <w:rFonts w:ascii="Arial" w:hAnsi="Arial" w:cs="Arial"/>
                <w:b/>
                <w:sz w:val="16"/>
                <w:szCs w:val="16"/>
              </w:rPr>
            </w:pPr>
            <w:r w:rsidRPr="00C60EFB">
              <w:rPr>
                <w:rFonts w:ascii="Arial" w:hAnsi="Arial" w:cs="Arial"/>
                <w:b/>
                <w:sz w:val="16"/>
                <w:szCs w:val="16"/>
              </w:rPr>
              <w:t>Reactivos de diagnóstico concebidos para usar en el paciente.</w:t>
            </w:r>
          </w:p>
        </w:tc>
        <w:tc>
          <w:tcPr>
            <w:tcW w:w="4106" w:type="dxa"/>
            <w:vMerge w:val="restart"/>
            <w:tcBorders>
              <w:top w:val="single" w:sz="6" w:space="0" w:color="auto"/>
              <w:left w:val="single" w:sz="6" w:space="0" w:color="auto"/>
              <w:right w:val="single" w:sz="6" w:space="0" w:color="auto"/>
            </w:tcBorders>
          </w:tcPr>
          <w:p w14:paraId="2BE5F6D4" w14:textId="77777777" w:rsidR="00941720" w:rsidRPr="00C60EFB" w:rsidRDefault="00941720" w:rsidP="00F71562">
            <w:pPr>
              <w:snapToGrid w:val="0"/>
              <w:spacing w:before="40" w:after="40" w:line="197" w:lineRule="exact"/>
              <w:jc w:val="both"/>
              <w:rPr>
                <w:rFonts w:ascii="Arial" w:hAnsi="Arial" w:cs="Arial"/>
                <w:sz w:val="16"/>
                <w:szCs w:val="16"/>
              </w:rPr>
            </w:pPr>
          </w:p>
        </w:tc>
      </w:tr>
      <w:tr w:rsidR="00941720" w:rsidRPr="00C60EFB" w14:paraId="29030ADB"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60DDFC6C" w14:textId="77777777" w:rsidR="00941720" w:rsidRPr="00C60EFB" w:rsidRDefault="00941720" w:rsidP="00F71562">
            <w:pPr>
              <w:snapToGrid w:val="0"/>
              <w:spacing w:before="40" w:after="40" w:line="197"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3F2992FA" w14:textId="77777777" w:rsidR="00941720" w:rsidRPr="00C60EFB" w:rsidRDefault="00941720" w:rsidP="00F71562">
            <w:pPr>
              <w:snapToGrid w:val="0"/>
              <w:spacing w:before="40" w:after="40" w:line="197" w:lineRule="exact"/>
              <w:jc w:val="both"/>
              <w:rPr>
                <w:rFonts w:ascii="Arial" w:hAnsi="Arial" w:cs="Arial"/>
                <w:sz w:val="16"/>
                <w:szCs w:val="16"/>
              </w:rPr>
            </w:pPr>
            <w:r w:rsidRPr="00C60EFB">
              <w:rPr>
                <w:rFonts w:ascii="Arial" w:hAnsi="Arial" w:cs="Arial"/>
                <w:sz w:val="16"/>
                <w:szCs w:val="16"/>
              </w:rPr>
              <w:t>Reactivos de diagnóstico concebidos para usar en el paciente.</w:t>
            </w:r>
          </w:p>
        </w:tc>
        <w:tc>
          <w:tcPr>
            <w:tcW w:w="4106" w:type="dxa"/>
            <w:vMerge/>
            <w:tcBorders>
              <w:left w:val="single" w:sz="6" w:space="0" w:color="auto"/>
              <w:bottom w:val="single" w:sz="6" w:space="0" w:color="auto"/>
              <w:right w:val="single" w:sz="6" w:space="0" w:color="auto"/>
            </w:tcBorders>
          </w:tcPr>
          <w:p w14:paraId="38F84F32" w14:textId="77777777" w:rsidR="00941720" w:rsidRPr="00C60EFB" w:rsidRDefault="00941720" w:rsidP="00F71562">
            <w:pPr>
              <w:snapToGrid w:val="0"/>
              <w:spacing w:before="40" w:after="40" w:line="197" w:lineRule="exact"/>
              <w:jc w:val="both"/>
              <w:rPr>
                <w:rFonts w:ascii="Arial" w:hAnsi="Arial" w:cs="Arial"/>
                <w:sz w:val="16"/>
                <w:szCs w:val="16"/>
              </w:rPr>
            </w:pPr>
          </w:p>
        </w:tc>
      </w:tr>
      <w:tr w:rsidR="00941720" w:rsidRPr="00C60EFB" w14:paraId="268A19E1"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74C4374A" w14:textId="77777777" w:rsidR="00941720" w:rsidRPr="00C60EFB" w:rsidRDefault="00941720" w:rsidP="00F71562">
            <w:pPr>
              <w:snapToGrid w:val="0"/>
              <w:spacing w:before="40" w:after="40" w:line="197" w:lineRule="exact"/>
              <w:jc w:val="both"/>
              <w:rPr>
                <w:rFonts w:ascii="Arial" w:hAnsi="Arial" w:cs="Arial"/>
                <w:sz w:val="16"/>
                <w:szCs w:val="16"/>
              </w:rPr>
            </w:pPr>
          </w:p>
        </w:tc>
      </w:tr>
      <w:tr w:rsidR="00941720" w:rsidRPr="00C60EFB" w14:paraId="36B7BB3D"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1B0F9A4B" w14:textId="77777777" w:rsidR="00941720" w:rsidRPr="00C60EFB" w:rsidRDefault="00941720" w:rsidP="00F71562">
            <w:pPr>
              <w:snapToGrid w:val="0"/>
              <w:spacing w:before="40" w:after="40" w:line="197" w:lineRule="exact"/>
              <w:jc w:val="both"/>
              <w:rPr>
                <w:rFonts w:ascii="Arial" w:hAnsi="Arial" w:cs="Arial"/>
                <w:b/>
                <w:sz w:val="16"/>
                <w:szCs w:val="16"/>
              </w:rPr>
            </w:pPr>
            <w:r w:rsidRPr="00C60EFB">
              <w:rPr>
                <w:rFonts w:ascii="Arial" w:hAnsi="Arial" w:cs="Arial"/>
                <w:b/>
                <w:sz w:val="16"/>
                <w:szCs w:val="16"/>
              </w:rPr>
              <w:t>3006.30.02</w:t>
            </w:r>
          </w:p>
        </w:tc>
        <w:tc>
          <w:tcPr>
            <w:tcW w:w="3188" w:type="dxa"/>
            <w:tcBorders>
              <w:top w:val="single" w:sz="6" w:space="0" w:color="auto"/>
              <w:left w:val="single" w:sz="6" w:space="0" w:color="auto"/>
              <w:bottom w:val="single" w:sz="6" w:space="0" w:color="auto"/>
              <w:right w:val="single" w:sz="6" w:space="0" w:color="auto"/>
            </w:tcBorders>
          </w:tcPr>
          <w:p w14:paraId="409EE2A6" w14:textId="77777777" w:rsidR="00941720" w:rsidRPr="00C60EFB" w:rsidRDefault="00941720" w:rsidP="00F71562">
            <w:pPr>
              <w:snapToGrid w:val="0"/>
              <w:spacing w:before="40" w:after="40" w:line="197" w:lineRule="exact"/>
              <w:jc w:val="both"/>
              <w:rPr>
                <w:rFonts w:ascii="Arial" w:hAnsi="Arial" w:cs="Arial"/>
                <w:b/>
                <w:sz w:val="16"/>
                <w:szCs w:val="16"/>
              </w:rPr>
            </w:pPr>
            <w:r w:rsidRPr="00C60EFB">
              <w:rPr>
                <w:rFonts w:ascii="Arial" w:hAnsi="Arial" w:cs="Arial"/>
                <w:b/>
                <w:sz w:val="16"/>
                <w:szCs w:val="16"/>
              </w:rPr>
              <w:t xml:space="preserve">Complejos estanosos liofilizados a base de: pirofosfato de sodio, fitato de calcio, albúmina humana, calcio trisódico, </w:t>
            </w:r>
            <w:r w:rsidRPr="00C60EFB">
              <w:rPr>
                <w:rFonts w:ascii="Arial" w:hAnsi="Arial" w:cs="Arial"/>
                <w:b/>
                <w:sz w:val="16"/>
                <w:szCs w:val="16"/>
              </w:rPr>
              <w:lastRenderedPageBreak/>
              <w:t>difosfonato de metileno y glucoheptonato de calcio, solución con un contenido de yodo, de la sal meglumina del ácido iocármico al 28%.</w:t>
            </w:r>
          </w:p>
        </w:tc>
        <w:tc>
          <w:tcPr>
            <w:tcW w:w="4106" w:type="dxa"/>
            <w:vMerge w:val="restart"/>
            <w:tcBorders>
              <w:top w:val="single" w:sz="6" w:space="0" w:color="auto"/>
              <w:left w:val="single" w:sz="6" w:space="0" w:color="auto"/>
              <w:right w:val="single" w:sz="6" w:space="0" w:color="auto"/>
            </w:tcBorders>
          </w:tcPr>
          <w:p w14:paraId="2A69C503" w14:textId="77777777" w:rsidR="00941720" w:rsidRPr="00C60EFB" w:rsidRDefault="00941720" w:rsidP="00F71562">
            <w:pPr>
              <w:snapToGrid w:val="0"/>
              <w:spacing w:before="40" w:after="40" w:line="197" w:lineRule="exact"/>
              <w:jc w:val="both"/>
              <w:rPr>
                <w:rFonts w:ascii="Arial" w:hAnsi="Arial" w:cs="Arial"/>
                <w:sz w:val="16"/>
                <w:szCs w:val="16"/>
              </w:rPr>
            </w:pPr>
          </w:p>
        </w:tc>
      </w:tr>
      <w:tr w:rsidR="00941720" w:rsidRPr="00C60EFB" w14:paraId="4E95BC28"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4196E103" w14:textId="77777777" w:rsidR="00941720" w:rsidRPr="00C60EFB" w:rsidRDefault="00941720" w:rsidP="00F71562">
            <w:pPr>
              <w:snapToGrid w:val="0"/>
              <w:spacing w:before="40" w:after="40" w:line="197"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5442FF5D" w14:textId="77777777" w:rsidR="00941720" w:rsidRPr="00C60EFB" w:rsidRDefault="00941720" w:rsidP="00F71562">
            <w:pPr>
              <w:snapToGrid w:val="0"/>
              <w:spacing w:before="40" w:after="40" w:line="197" w:lineRule="exact"/>
              <w:jc w:val="both"/>
              <w:rPr>
                <w:rFonts w:ascii="Arial" w:hAnsi="Arial" w:cs="Arial"/>
                <w:sz w:val="16"/>
                <w:szCs w:val="16"/>
              </w:rPr>
            </w:pPr>
            <w:r w:rsidRPr="00C60EFB">
              <w:rPr>
                <w:rFonts w:ascii="Arial" w:hAnsi="Arial" w:cs="Arial"/>
                <w:sz w:val="16"/>
                <w:szCs w:val="16"/>
              </w:rPr>
              <w:t>Complejos estanosos liofilizados a base de: pirofosfato de sodio, fitato de calcio, albúmina humana, calcio trisódico, difosfonato de metileno y glucoheptonato de calcio, solución con un contenido de yodo, de la sal meglumina del ácido iocármico al 28%.</w:t>
            </w:r>
          </w:p>
        </w:tc>
        <w:tc>
          <w:tcPr>
            <w:tcW w:w="4106" w:type="dxa"/>
            <w:vMerge/>
            <w:tcBorders>
              <w:left w:val="single" w:sz="6" w:space="0" w:color="auto"/>
              <w:bottom w:val="single" w:sz="6" w:space="0" w:color="auto"/>
              <w:right w:val="single" w:sz="6" w:space="0" w:color="auto"/>
            </w:tcBorders>
          </w:tcPr>
          <w:p w14:paraId="294B735F" w14:textId="77777777" w:rsidR="00941720" w:rsidRPr="00C60EFB" w:rsidRDefault="00941720" w:rsidP="00F71562">
            <w:pPr>
              <w:snapToGrid w:val="0"/>
              <w:spacing w:before="40" w:after="40" w:line="197" w:lineRule="exact"/>
              <w:jc w:val="both"/>
              <w:rPr>
                <w:rFonts w:ascii="Arial" w:hAnsi="Arial" w:cs="Arial"/>
                <w:sz w:val="16"/>
                <w:szCs w:val="16"/>
              </w:rPr>
            </w:pPr>
          </w:p>
        </w:tc>
      </w:tr>
      <w:tr w:rsidR="00941720" w:rsidRPr="00C60EFB" w14:paraId="42378CF9"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616030A8" w14:textId="77777777" w:rsidR="00941720" w:rsidRPr="00C60EFB" w:rsidRDefault="00941720" w:rsidP="00F71562">
            <w:pPr>
              <w:snapToGrid w:val="0"/>
              <w:spacing w:before="40" w:after="40" w:line="197" w:lineRule="exact"/>
              <w:jc w:val="both"/>
              <w:rPr>
                <w:rFonts w:ascii="Arial" w:hAnsi="Arial" w:cs="Arial"/>
                <w:sz w:val="16"/>
                <w:szCs w:val="16"/>
              </w:rPr>
            </w:pPr>
          </w:p>
        </w:tc>
      </w:tr>
      <w:tr w:rsidR="00941720" w:rsidRPr="00C60EFB" w14:paraId="5728419C"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68281488" w14:textId="77777777" w:rsidR="00941720" w:rsidRPr="00C60EFB" w:rsidRDefault="00941720" w:rsidP="00F71562">
            <w:pPr>
              <w:snapToGrid w:val="0"/>
              <w:spacing w:before="40" w:after="40" w:line="197" w:lineRule="exact"/>
              <w:jc w:val="both"/>
              <w:rPr>
                <w:rFonts w:ascii="Arial" w:hAnsi="Arial" w:cs="Arial"/>
                <w:b/>
                <w:sz w:val="16"/>
                <w:szCs w:val="16"/>
              </w:rPr>
            </w:pPr>
            <w:r w:rsidRPr="00C60EFB">
              <w:rPr>
                <w:rFonts w:ascii="Arial" w:hAnsi="Arial" w:cs="Arial"/>
                <w:b/>
                <w:sz w:val="16"/>
                <w:szCs w:val="16"/>
              </w:rPr>
              <w:t>3006.40.03</w:t>
            </w:r>
          </w:p>
        </w:tc>
        <w:tc>
          <w:tcPr>
            <w:tcW w:w="3188" w:type="dxa"/>
            <w:tcBorders>
              <w:top w:val="single" w:sz="6" w:space="0" w:color="auto"/>
              <w:left w:val="single" w:sz="6" w:space="0" w:color="auto"/>
              <w:bottom w:val="single" w:sz="6" w:space="0" w:color="auto"/>
              <w:right w:val="single" w:sz="6" w:space="0" w:color="auto"/>
            </w:tcBorders>
          </w:tcPr>
          <w:p w14:paraId="64A88AB5" w14:textId="77777777" w:rsidR="00941720" w:rsidRPr="00C60EFB" w:rsidRDefault="00941720" w:rsidP="00F71562">
            <w:pPr>
              <w:snapToGrid w:val="0"/>
              <w:spacing w:before="40" w:after="40" w:line="197" w:lineRule="exact"/>
              <w:jc w:val="both"/>
              <w:rPr>
                <w:rFonts w:ascii="Arial" w:hAnsi="Arial" w:cs="Arial"/>
                <w:b/>
                <w:sz w:val="16"/>
                <w:szCs w:val="16"/>
              </w:rPr>
            </w:pPr>
            <w:r w:rsidRPr="00C60EFB">
              <w:rPr>
                <w:rFonts w:ascii="Arial" w:hAnsi="Arial" w:cs="Arial"/>
                <w:b/>
                <w:sz w:val="16"/>
                <w:szCs w:val="16"/>
              </w:rPr>
              <w:t>Cera para cirugía de huesos, a base de cera natural de abeja.</w:t>
            </w:r>
          </w:p>
        </w:tc>
        <w:tc>
          <w:tcPr>
            <w:tcW w:w="4106" w:type="dxa"/>
            <w:vMerge w:val="restart"/>
            <w:tcBorders>
              <w:top w:val="single" w:sz="6" w:space="0" w:color="auto"/>
              <w:left w:val="single" w:sz="6" w:space="0" w:color="auto"/>
              <w:right w:val="single" w:sz="6" w:space="0" w:color="auto"/>
            </w:tcBorders>
          </w:tcPr>
          <w:p w14:paraId="30DE31C6" w14:textId="77777777" w:rsidR="00941720" w:rsidRPr="00C60EFB" w:rsidRDefault="00941720" w:rsidP="00F71562">
            <w:pPr>
              <w:snapToGrid w:val="0"/>
              <w:spacing w:before="40" w:after="40" w:line="197" w:lineRule="exact"/>
              <w:jc w:val="both"/>
              <w:rPr>
                <w:rFonts w:ascii="Arial" w:hAnsi="Arial" w:cs="Arial"/>
                <w:sz w:val="16"/>
                <w:szCs w:val="16"/>
              </w:rPr>
            </w:pPr>
          </w:p>
        </w:tc>
      </w:tr>
      <w:tr w:rsidR="00941720" w:rsidRPr="00C60EFB" w14:paraId="46CC7D1B"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3E69DEDB" w14:textId="77777777" w:rsidR="00941720" w:rsidRPr="00C60EFB" w:rsidRDefault="00941720" w:rsidP="00F71562">
            <w:pPr>
              <w:snapToGrid w:val="0"/>
              <w:spacing w:before="40" w:after="40" w:line="197"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7E974196" w14:textId="77777777" w:rsidR="00941720" w:rsidRPr="00C60EFB" w:rsidRDefault="00941720" w:rsidP="00F71562">
            <w:pPr>
              <w:snapToGrid w:val="0"/>
              <w:spacing w:before="40" w:after="40" w:line="197" w:lineRule="exact"/>
              <w:jc w:val="both"/>
              <w:rPr>
                <w:rFonts w:ascii="Arial" w:hAnsi="Arial" w:cs="Arial"/>
                <w:sz w:val="16"/>
                <w:szCs w:val="16"/>
              </w:rPr>
            </w:pPr>
            <w:r w:rsidRPr="00C60EFB">
              <w:rPr>
                <w:rFonts w:ascii="Arial" w:hAnsi="Arial" w:cs="Arial"/>
                <w:sz w:val="16"/>
                <w:szCs w:val="16"/>
              </w:rPr>
              <w:t>Cera para cirugía de huesos, a base de cera natural de abeja.</w:t>
            </w:r>
          </w:p>
        </w:tc>
        <w:tc>
          <w:tcPr>
            <w:tcW w:w="4106" w:type="dxa"/>
            <w:vMerge/>
            <w:tcBorders>
              <w:left w:val="single" w:sz="6" w:space="0" w:color="auto"/>
              <w:bottom w:val="single" w:sz="6" w:space="0" w:color="auto"/>
              <w:right w:val="single" w:sz="6" w:space="0" w:color="auto"/>
            </w:tcBorders>
          </w:tcPr>
          <w:p w14:paraId="0BBC0305" w14:textId="77777777" w:rsidR="00941720" w:rsidRPr="00C60EFB" w:rsidRDefault="00941720" w:rsidP="00F71562">
            <w:pPr>
              <w:snapToGrid w:val="0"/>
              <w:spacing w:before="40" w:after="40" w:line="197" w:lineRule="exact"/>
              <w:jc w:val="both"/>
              <w:rPr>
                <w:rFonts w:ascii="Arial" w:hAnsi="Arial" w:cs="Arial"/>
                <w:sz w:val="16"/>
                <w:szCs w:val="16"/>
              </w:rPr>
            </w:pPr>
          </w:p>
        </w:tc>
      </w:tr>
      <w:tr w:rsidR="00941720" w:rsidRPr="00C60EFB" w14:paraId="4312B401"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2DE847AE" w14:textId="77777777" w:rsidR="00941720" w:rsidRPr="00C60EFB" w:rsidRDefault="00941720" w:rsidP="00F71562">
            <w:pPr>
              <w:snapToGrid w:val="0"/>
              <w:spacing w:before="40" w:after="40" w:line="197" w:lineRule="exact"/>
              <w:jc w:val="both"/>
              <w:rPr>
                <w:rFonts w:ascii="Arial" w:hAnsi="Arial" w:cs="Arial"/>
                <w:sz w:val="16"/>
                <w:szCs w:val="16"/>
              </w:rPr>
            </w:pPr>
          </w:p>
        </w:tc>
      </w:tr>
      <w:tr w:rsidR="00941720" w:rsidRPr="00C60EFB" w14:paraId="44DC5E63"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3F906361" w14:textId="77777777" w:rsidR="00941720" w:rsidRPr="00C60EFB" w:rsidRDefault="00941720" w:rsidP="00F71562">
            <w:pPr>
              <w:snapToGrid w:val="0"/>
              <w:spacing w:before="40" w:after="40" w:line="197" w:lineRule="exact"/>
              <w:jc w:val="both"/>
              <w:rPr>
                <w:rFonts w:ascii="Arial" w:hAnsi="Arial" w:cs="Arial"/>
                <w:b/>
                <w:sz w:val="16"/>
                <w:szCs w:val="16"/>
              </w:rPr>
            </w:pPr>
            <w:r w:rsidRPr="00C60EFB">
              <w:rPr>
                <w:rFonts w:ascii="Arial" w:hAnsi="Arial" w:cs="Arial"/>
                <w:b/>
                <w:sz w:val="16"/>
                <w:szCs w:val="16"/>
              </w:rPr>
              <w:t>3006.40.99</w:t>
            </w:r>
          </w:p>
        </w:tc>
        <w:tc>
          <w:tcPr>
            <w:tcW w:w="3188" w:type="dxa"/>
            <w:tcBorders>
              <w:top w:val="single" w:sz="6" w:space="0" w:color="auto"/>
              <w:left w:val="single" w:sz="6" w:space="0" w:color="auto"/>
              <w:bottom w:val="single" w:sz="6" w:space="0" w:color="auto"/>
              <w:right w:val="single" w:sz="6" w:space="0" w:color="auto"/>
            </w:tcBorders>
          </w:tcPr>
          <w:p w14:paraId="214151FD" w14:textId="77777777" w:rsidR="00941720" w:rsidRPr="00C60EFB" w:rsidRDefault="00941720" w:rsidP="00F71562">
            <w:pPr>
              <w:snapToGrid w:val="0"/>
              <w:spacing w:before="40" w:after="40" w:line="197" w:lineRule="exact"/>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14:paraId="61F310E7" w14:textId="77777777" w:rsidR="00941720" w:rsidRPr="00C60EFB" w:rsidRDefault="00941720" w:rsidP="00F71562">
            <w:pPr>
              <w:snapToGrid w:val="0"/>
              <w:spacing w:before="40" w:after="40" w:line="197"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Preparaciones para obturación dental a base de resinas acrílicas.</w:t>
            </w:r>
          </w:p>
        </w:tc>
      </w:tr>
      <w:tr w:rsidR="00941720" w:rsidRPr="00C60EFB" w14:paraId="540803AB"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551DC817" w14:textId="77777777" w:rsidR="00941720" w:rsidRPr="00C60EFB" w:rsidRDefault="00941720" w:rsidP="00F71562">
            <w:pPr>
              <w:snapToGrid w:val="0"/>
              <w:spacing w:before="40" w:after="40" w:line="197" w:lineRule="exact"/>
              <w:jc w:val="right"/>
              <w:rPr>
                <w:rFonts w:ascii="Arial" w:hAnsi="Arial" w:cs="Arial"/>
                <w:sz w:val="16"/>
                <w:szCs w:val="16"/>
              </w:rPr>
            </w:pPr>
            <w:r w:rsidRPr="00C60EFB">
              <w:rPr>
                <w:rFonts w:ascii="Arial" w:hAnsi="Arial" w:cs="Arial"/>
                <w:sz w:val="16"/>
                <w:szCs w:val="16"/>
              </w:rPr>
              <w:t>01</w:t>
            </w:r>
          </w:p>
        </w:tc>
        <w:tc>
          <w:tcPr>
            <w:tcW w:w="3188" w:type="dxa"/>
            <w:tcBorders>
              <w:top w:val="single" w:sz="6" w:space="0" w:color="auto"/>
              <w:left w:val="single" w:sz="6" w:space="0" w:color="auto"/>
              <w:bottom w:val="single" w:sz="6" w:space="0" w:color="auto"/>
              <w:right w:val="single" w:sz="6" w:space="0" w:color="auto"/>
            </w:tcBorders>
          </w:tcPr>
          <w:p w14:paraId="7292092C" w14:textId="77777777" w:rsidR="00941720" w:rsidRPr="00C60EFB" w:rsidRDefault="00941720" w:rsidP="00F71562">
            <w:pPr>
              <w:snapToGrid w:val="0"/>
              <w:spacing w:before="40" w:after="40" w:line="197" w:lineRule="exact"/>
              <w:jc w:val="both"/>
              <w:rPr>
                <w:rFonts w:ascii="Arial" w:hAnsi="Arial" w:cs="Arial"/>
                <w:sz w:val="16"/>
                <w:szCs w:val="16"/>
              </w:rPr>
            </w:pPr>
            <w:r w:rsidRPr="00C60EFB">
              <w:rPr>
                <w:rFonts w:ascii="Arial" w:hAnsi="Arial" w:cs="Arial"/>
                <w:sz w:val="16"/>
                <w:szCs w:val="16"/>
              </w:rPr>
              <w:t>Preparaciones para obturación dental a base de resinas acrílicas.</w:t>
            </w:r>
          </w:p>
        </w:tc>
        <w:tc>
          <w:tcPr>
            <w:tcW w:w="4106" w:type="dxa"/>
            <w:vMerge/>
            <w:tcBorders>
              <w:left w:val="single" w:sz="6" w:space="0" w:color="auto"/>
              <w:bottom w:val="single" w:sz="6" w:space="0" w:color="auto"/>
              <w:right w:val="single" w:sz="6" w:space="0" w:color="auto"/>
            </w:tcBorders>
          </w:tcPr>
          <w:p w14:paraId="6776CF9F" w14:textId="77777777" w:rsidR="00941720" w:rsidRPr="00C60EFB" w:rsidRDefault="00941720" w:rsidP="00F71562">
            <w:pPr>
              <w:snapToGrid w:val="0"/>
              <w:spacing w:before="40" w:after="40" w:line="197" w:lineRule="exact"/>
              <w:jc w:val="both"/>
              <w:rPr>
                <w:rFonts w:ascii="Arial" w:hAnsi="Arial" w:cs="Arial"/>
                <w:sz w:val="16"/>
                <w:szCs w:val="16"/>
              </w:rPr>
            </w:pPr>
          </w:p>
        </w:tc>
      </w:tr>
      <w:tr w:rsidR="00941720" w:rsidRPr="00C60EFB" w14:paraId="4E752C9E"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52818918" w14:textId="77777777" w:rsidR="00941720" w:rsidRPr="00C60EFB" w:rsidRDefault="00941720" w:rsidP="00F71562">
            <w:pPr>
              <w:snapToGrid w:val="0"/>
              <w:spacing w:before="40" w:after="40" w:line="197" w:lineRule="exact"/>
              <w:jc w:val="both"/>
              <w:rPr>
                <w:rFonts w:ascii="Arial" w:hAnsi="Arial" w:cs="Arial"/>
                <w:sz w:val="16"/>
                <w:szCs w:val="16"/>
              </w:rPr>
            </w:pPr>
          </w:p>
        </w:tc>
      </w:tr>
      <w:tr w:rsidR="00941720" w:rsidRPr="00C60EFB" w14:paraId="31066DF5"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003D8D82" w14:textId="77777777" w:rsidR="00941720" w:rsidRPr="00C60EFB" w:rsidRDefault="00941720" w:rsidP="00F71562">
            <w:pPr>
              <w:snapToGrid w:val="0"/>
              <w:spacing w:before="30" w:after="30"/>
              <w:jc w:val="both"/>
              <w:rPr>
                <w:rFonts w:ascii="Arial" w:hAnsi="Arial" w:cs="Arial"/>
                <w:b/>
                <w:sz w:val="16"/>
                <w:szCs w:val="16"/>
              </w:rPr>
            </w:pPr>
            <w:r w:rsidRPr="00C60EFB">
              <w:rPr>
                <w:rFonts w:ascii="Arial" w:hAnsi="Arial" w:cs="Arial"/>
                <w:b/>
                <w:sz w:val="16"/>
                <w:szCs w:val="16"/>
              </w:rPr>
              <w:t>3006.60.01</w:t>
            </w:r>
          </w:p>
        </w:tc>
        <w:tc>
          <w:tcPr>
            <w:tcW w:w="3188" w:type="dxa"/>
            <w:tcBorders>
              <w:top w:val="single" w:sz="6" w:space="0" w:color="auto"/>
              <w:left w:val="single" w:sz="6" w:space="0" w:color="auto"/>
              <w:bottom w:val="single" w:sz="6" w:space="0" w:color="auto"/>
              <w:right w:val="single" w:sz="6" w:space="0" w:color="auto"/>
            </w:tcBorders>
          </w:tcPr>
          <w:p w14:paraId="546A5B1D" w14:textId="77777777" w:rsidR="00941720" w:rsidRPr="00C60EFB" w:rsidRDefault="00941720" w:rsidP="00F71562">
            <w:pPr>
              <w:snapToGrid w:val="0"/>
              <w:spacing w:before="30" w:after="30"/>
              <w:jc w:val="both"/>
              <w:rPr>
                <w:rFonts w:ascii="Arial" w:hAnsi="Arial" w:cs="Arial"/>
                <w:b/>
                <w:sz w:val="16"/>
                <w:szCs w:val="16"/>
              </w:rPr>
            </w:pPr>
            <w:r w:rsidRPr="00C60EFB">
              <w:rPr>
                <w:rFonts w:ascii="Arial" w:hAnsi="Arial" w:cs="Arial"/>
                <w:b/>
                <w:sz w:val="16"/>
                <w:szCs w:val="16"/>
              </w:rPr>
              <w:t>Preparaciones químicas anticonceptivas a base de hormonas, de otros productos de la partida 29.37 o de espermicidas.</w:t>
            </w:r>
          </w:p>
        </w:tc>
        <w:tc>
          <w:tcPr>
            <w:tcW w:w="4106" w:type="dxa"/>
            <w:vMerge w:val="restart"/>
            <w:tcBorders>
              <w:top w:val="single" w:sz="6" w:space="0" w:color="auto"/>
              <w:left w:val="single" w:sz="6" w:space="0" w:color="auto"/>
              <w:right w:val="single" w:sz="6" w:space="0" w:color="auto"/>
            </w:tcBorders>
          </w:tcPr>
          <w:p w14:paraId="0F364BCB" w14:textId="77777777" w:rsidR="00941720" w:rsidRPr="00C60EFB" w:rsidRDefault="00941720" w:rsidP="00F71562">
            <w:pPr>
              <w:snapToGrid w:val="0"/>
              <w:spacing w:before="30" w:after="30"/>
              <w:jc w:val="both"/>
              <w:rPr>
                <w:rFonts w:ascii="Arial" w:hAnsi="Arial" w:cs="Arial"/>
                <w:sz w:val="16"/>
                <w:szCs w:val="16"/>
              </w:rPr>
            </w:pPr>
          </w:p>
        </w:tc>
      </w:tr>
      <w:tr w:rsidR="00941720" w:rsidRPr="00C60EFB" w14:paraId="6200D5B8"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5EB52738" w14:textId="77777777" w:rsidR="00941720" w:rsidRPr="00C60EFB" w:rsidRDefault="00941720" w:rsidP="00F71562">
            <w:pPr>
              <w:snapToGrid w:val="0"/>
              <w:spacing w:before="30" w:after="30"/>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66AE79AA" w14:textId="77777777" w:rsidR="00941720" w:rsidRPr="00C60EFB" w:rsidRDefault="00941720" w:rsidP="00F71562">
            <w:pPr>
              <w:snapToGrid w:val="0"/>
              <w:spacing w:before="30" w:after="30"/>
              <w:jc w:val="both"/>
              <w:rPr>
                <w:rFonts w:ascii="Arial" w:hAnsi="Arial" w:cs="Arial"/>
                <w:sz w:val="16"/>
                <w:szCs w:val="16"/>
              </w:rPr>
            </w:pPr>
            <w:r w:rsidRPr="00C60EFB">
              <w:rPr>
                <w:rFonts w:ascii="Arial" w:hAnsi="Arial" w:cs="Arial"/>
                <w:sz w:val="16"/>
                <w:szCs w:val="16"/>
              </w:rPr>
              <w:t>Preparaciones químicas anticonceptivas a base de hormonas, de otros productos de la partida 29.37 o de espermicidas.</w:t>
            </w:r>
          </w:p>
        </w:tc>
        <w:tc>
          <w:tcPr>
            <w:tcW w:w="4106" w:type="dxa"/>
            <w:vMerge/>
            <w:tcBorders>
              <w:left w:val="single" w:sz="6" w:space="0" w:color="auto"/>
              <w:bottom w:val="single" w:sz="6" w:space="0" w:color="auto"/>
              <w:right w:val="single" w:sz="6" w:space="0" w:color="auto"/>
            </w:tcBorders>
          </w:tcPr>
          <w:p w14:paraId="4E7E654B" w14:textId="77777777" w:rsidR="00941720" w:rsidRPr="00C60EFB" w:rsidRDefault="00941720" w:rsidP="00F71562">
            <w:pPr>
              <w:snapToGrid w:val="0"/>
              <w:spacing w:before="30" w:after="30"/>
              <w:jc w:val="both"/>
              <w:rPr>
                <w:rFonts w:ascii="Arial" w:hAnsi="Arial" w:cs="Arial"/>
                <w:sz w:val="16"/>
                <w:szCs w:val="16"/>
              </w:rPr>
            </w:pPr>
          </w:p>
        </w:tc>
      </w:tr>
      <w:tr w:rsidR="00941720" w:rsidRPr="00C60EFB" w14:paraId="78A32C3F"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5513EE20" w14:textId="77777777" w:rsidR="00941720" w:rsidRPr="00C60EFB" w:rsidRDefault="00941720" w:rsidP="00F71562">
            <w:pPr>
              <w:snapToGrid w:val="0"/>
              <w:spacing w:before="30" w:after="30"/>
              <w:jc w:val="both"/>
              <w:rPr>
                <w:rFonts w:ascii="Arial" w:hAnsi="Arial" w:cs="Arial"/>
                <w:sz w:val="16"/>
                <w:szCs w:val="16"/>
              </w:rPr>
            </w:pPr>
          </w:p>
        </w:tc>
      </w:tr>
      <w:tr w:rsidR="00941720" w:rsidRPr="00C60EFB" w14:paraId="3933E24A"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26E558EF" w14:textId="77777777" w:rsidR="00941720" w:rsidRPr="00C60EFB" w:rsidRDefault="00941720" w:rsidP="00F71562">
            <w:pPr>
              <w:snapToGrid w:val="0"/>
              <w:spacing w:before="30" w:after="30"/>
              <w:jc w:val="both"/>
              <w:rPr>
                <w:rFonts w:ascii="Arial" w:hAnsi="Arial" w:cs="Arial"/>
                <w:b/>
                <w:sz w:val="16"/>
                <w:szCs w:val="16"/>
              </w:rPr>
            </w:pPr>
            <w:r w:rsidRPr="00C60EFB">
              <w:rPr>
                <w:rFonts w:ascii="Arial" w:hAnsi="Arial" w:cs="Arial"/>
                <w:b/>
                <w:sz w:val="16"/>
                <w:szCs w:val="16"/>
              </w:rPr>
              <w:t>3006.70.01</w:t>
            </w:r>
          </w:p>
        </w:tc>
        <w:tc>
          <w:tcPr>
            <w:tcW w:w="3188" w:type="dxa"/>
            <w:tcBorders>
              <w:top w:val="single" w:sz="6" w:space="0" w:color="auto"/>
              <w:left w:val="single" w:sz="6" w:space="0" w:color="auto"/>
              <w:bottom w:val="single" w:sz="6" w:space="0" w:color="auto"/>
              <w:right w:val="single" w:sz="6" w:space="0" w:color="auto"/>
            </w:tcBorders>
          </w:tcPr>
          <w:p w14:paraId="47919FF7" w14:textId="77777777" w:rsidR="00941720" w:rsidRPr="00C60EFB" w:rsidRDefault="00941720" w:rsidP="00F71562">
            <w:pPr>
              <w:snapToGrid w:val="0"/>
              <w:spacing w:before="30" w:after="30"/>
              <w:jc w:val="both"/>
              <w:rPr>
                <w:rFonts w:ascii="Arial" w:hAnsi="Arial" w:cs="Arial"/>
                <w:b/>
                <w:sz w:val="16"/>
                <w:szCs w:val="16"/>
              </w:rPr>
            </w:pPr>
            <w:r w:rsidRPr="00C60EFB">
              <w:rPr>
                <w:rFonts w:ascii="Arial" w:hAnsi="Arial" w:cs="Arial"/>
                <w:b/>
                <w:sz w:val="16"/>
                <w:szCs w:val="16"/>
              </w:rPr>
              <w:t>Preparaciones en forma de gel, concebidas para ser utilizadas en medicina o veterinaria como lubricante para ciertas partes del cuerpo en operaciones quirúrgicas o exámenes médicos o como nexo entre el cuerpo y los instrumentos médicos.</w:t>
            </w:r>
          </w:p>
        </w:tc>
        <w:tc>
          <w:tcPr>
            <w:tcW w:w="4106" w:type="dxa"/>
            <w:vMerge w:val="restart"/>
            <w:tcBorders>
              <w:top w:val="single" w:sz="6" w:space="0" w:color="auto"/>
              <w:left w:val="single" w:sz="6" w:space="0" w:color="auto"/>
              <w:right w:val="single" w:sz="6" w:space="0" w:color="auto"/>
            </w:tcBorders>
          </w:tcPr>
          <w:p w14:paraId="38B2AA16" w14:textId="77777777" w:rsidR="00941720" w:rsidRPr="00C60EFB" w:rsidRDefault="00941720" w:rsidP="00F71562">
            <w:pPr>
              <w:snapToGrid w:val="0"/>
              <w:spacing w:before="30" w:after="30"/>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Para ser utilizada en medicina humana.</w:t>
            </w:r>
          </w:p>
        </w:tc>
      </w:tr>
      <w:tr w:rsidR="00941720" w:rsidRPr="00C60EFB" w14:paraId="289D054A"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167CF1A0" w14:textId="77777777" w:rsidR="00941720" w:rsidRPr="00C60EFB" w:rsidRDefault="00941720" w:rsidP="00F71562">
            <w:pPr>
              <w:snapToGrid w:val="0"/>
              <w:spacing w:before="30" w:after="30"/>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524E3834" w14:textId="77777777" w:rsidR="00941720" w:rsidRPr="00C60EFB" w:rsidRDefault="00941720" w:rsidP="00F71562">
            <w:pPr>
              <w:snapToGrid w:val="0"/>
              <w:spacing w:before="30" w:after="30"/>
              <w:jc w:val="both"/>
              <w:rPr>
                <w:rFonts w:ascii="Arial" w:hAnsi="Arial" w:cs="Arial"/>
                <w:sz w:val="16"/>
                <w:szCs w:val="16"/>
              </w:rPr>
            </w:pPr>
            <w:r w:rsidRPr="00C60EFB">
              <w:rPr>
                <w:rFonts w:ascii="Arial" w:hAnsi="Arial" w:cs="Arial"/>
                <w:sz w:val="16"/>
                <w:szCs w:val="16"/>
              </w:rPr>
              <w:t>Preparaciones en forma de gel, concebidas para ser utilizadas en medicina o veterinaria como lubricante para ciertas partes del cuerpo en operaciones quirúrgicas o exámenes médicos o como nexo entre el cuerpo y los instrumentos médicos.</w:t>
            </w:r>
          </w:p>
        </w:tc>
        <w:tc>
          <w:tcPr>
            <w:tcW w:w="4106" w:type="dxa"/>
            <w:vMerge/>
            <w:tcBorders>
              <w:left w:val="single" w:sz="6" w:space="0" w:color="auto"/>
              <w:bottom w:val="single" w:sz="6" w:space="0" w:color="auto"/>
              <w:right w:val="single" w:sz="6" w:space="0" w:color="auto"/>
            </w:tcBorders>
          </w:tcPr>
          <w:p w14:paraId="1DCEFBC2" w14:textId="77777777" w:rsidR="00941720" w:rsidRPr="00C60EFB" w:rsidRDefault="00941720" w:rsidP="00F71562">
            <w:pPr>
              <w:snapToGrid w:val="0"/>
              <w:spacing w:before="30" w:after="30"/>
              <w:jc w:val="both"/>
              <w:rPr>
                <w:rFonts w:ascii="Arial" w:hAnsi="Arial" w:cs="Arial"/>
                <w:sz w:val="16"/>
                <w:szCs w:val="16"/>
              </w:rPr>
            </w:pPr>
          </w:p>
        </w:tc>
      </w:tr>
      <w:tr w:rsidR="00941720" w:rsidRPr="00C60EFB" w14:paraId="07EB309F"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2AE0AA1F" w14:textId="77777777" w:rsidR="00941720" w:rsidRPr="00C60EFB" w:rsidRDefault="00941720" w:rsidP="00F71562">
            <w:pPr>
              <w:snapToGrid w:val="0"/>
              <w:spacing w:before="30" w:after="30"/>
              <w:jc w:val="both"/>
              <w:rPr>
                <w:rFonts w:ascii="Arial" w:hAnsi="Arial" w:cs="Arial"/>
                <w:sz w:val="16"/>
                <w:szCs w:val="16"/>
              </w:rPr>
            </w:pPr>
          </w:p>
        </w:tc>
      </w:tr>
      <w:tr w:rsidR="00941720" w:rsidRPr="00C60EFB" w14:paraId="2C9CD5BF"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64B4F091" w14:textId="77777777" w:rsidR="00941720" w:rsidRPr="00C60EFB" w:rsidRDefault="00941720" w:rsidP="00F71562">
            <w:pPr>
              <w:snapToGrid w:val="0"/>
              <w:spacing w:before="30" w:after="30"/>
              <w:jc w:val="both"/>
              <w:rPr>
                <w:rFonts w:ascii="Arial" w:hAnsi="Arial" w:cs="Arial"/>
                <w:b/>
                <w:sz w:val="16"/>
                <w:szCs w:val="16"/>
              </w:rPr>
            </w:pPr>
            <w:r w:rsidRPr="00C60EFB">
              <w:rPr>
                <w:rFonts w:ascii="Arial" w:hAnsi="Arial" w:cs="Arial"/>
                <w:b/>
                <w:sz w:val="16"/>
                <w:szCs w:val="16"/>
              </w:rPr>
              <w:t>3006.92.01</w:t>
            </w:r>
          </w:p>
        </w:tc>
        <w:tc>
          <w:tcPr>
            <w:tcW w:w="3188" w:type="dxa"/>
            <w:tcBorders>
              <w:top w:val="single" w:sz="6" w:space="0" w:color="auto"/>
              <w:left w:val="single" w:sz="6" w:space="0" w:color="auto"/>
              <w:bottom w:val="single" w:sz="6" w:space="0" w:color="auto"/>
              <w:right w:val="single" w:sz="6" w:space="0" w:color="auto"/>
            </w:tcBorders>
          </w:tcPr>
          <w:p w14:paraId="0C7DDC58" w14:textId="77777777" w:rsidR="00941720" w:rsidRPr="00C60EFB" w:rsidRDefault="00941720" w:rsidP="00F71562">
            <w:pPr>
              <w:snapToGrid w:val="0"/>
              <w:spacing w:before="30" w:after="30"/>
              <w:jc w:val="both"/>
              <w:rPr>
                <w:rFonts w:ascii="Arial" w:hAnsi="Arial" w:cs="Arial"/>
                <w:b/>
                <w:sz w:val="16"/>
                <w:szCs w:val="16"/>
              </w:rPr>
            </w:pPr>
            <w:r w:rsidRPr="00C60EFB">
              <w:rPr>
                <w:rFonts w:ascii="Arial" w:hAnsi="Arial" w:cs="Arial"/>
                <w:b/>
                <w:sz w:val="16"/>
                <w:szCs w:val="16"/>
              </w:rPr>
              <w:t>Desechos farmacéuticos.</w:t>
            </w:r>
          </w:p>
        </w:tc>
        <w:tc>
          <w:tcPr>
            <w:tcW w:w="4106" w:type="dxa"/>
            <w:vMerge w:val="restart"/>
            <w:tcBorders>
              <w:top w:val="single" w:sz="6" w:space="0" w:color="auto"/>
              <w:left w:val="single" w:sz="6" w:space="0" w:color="auto"/>
              <w:right w:val="single" w:sz="6" w:space="0" w:color="auto"/>
            </w:tcBorders>
          </w:tcPr>
          <w:p w14:paraId="537AE480" w14:textId="77777777" w:rsidR="00941720" w:rsidRPr="00C60EFB" w:rsidRDefault="00941720" w:rsidP="00F71562">
            <w:pPr>
              <w:snapToGrid w:val="0"/>
              <w:spacing w:before="30" w:after="30"/>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Estupefacientes o psicotrópicos, o que contengan dichas sustancias.</w:t>
            </w:r>
          </w:p>
        </w:tc>
      </w:tr>
      <w:tr w:rsidR="00941720" w:rsidRPr="00C60EFB" w14:paraId="40212A41"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17C0D2A9" w14:textId="77777777" w:rsidR="00941720" w:rsidRPr="00C60EFB" w:rsidRDefault="00941720" w:rsidP="00F71562">
            <w:pPr>
              <w:snapToGrid w:val="0"/>
              <w:spacing w:before="30" w:after="30"/>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5B5E61CD" w14:textId="77777777" w:rsidR="00941720" w:rsidRPr="00C60EFB" w:rsidRDefault="00941720" w:rsidP="00F71562">
            <w:pPr>
              <w:snapToGrid w:val="0"/>
              <w:spacing w:before="30" w:after="30"/>
              <w:jc w:val="both"/>
              <w:rPr>
                <w:rFonts w:ascii="Arial" w:hAnsi="Arial" w:cs="Arial"/>
                <w:sz w:val="16"/>
                <w:szCs w:val="16"/>
              </w:rPr>
            </w:pPr>
            <w:r w:rsidRPr="00C60EFB">
              <w:rPr>
                <w:rFonts w:ascii="Arial" w:hAnsi="Arial" w:cs="Arial"/>
                <w:sz w:val="16"/>
                <w:szCs w:val="16"/>
              </w:rPr>
              <w:t>Desechos farmacéuticos.</w:t>
            </w:r>
          </w:p>
        </w:tc>
        <w:tc>
          <w:tcPr>
            <w:tcW w:w="4106" w:type="dxa"/>
            <w:vMerge/>
            <w:tcBorders>
              <w:left w:val="single" w:sz="6" w:space="0" w:color="auto"/>
              <w:bottom w:val="single" w:sz="6" w:space="0" w:color="auto"/>
              <w:right w:val="single" w:sz="6" w:space="0" w:color="auto"/>
            </w:tcBorders>
          </w:tcPr>
          <w:p w14:paraId="4EDAEF75" w14:textId="77777777" w:rsidR="00941720" w:rsidRPr="00C60EFB" w:rsidRDefault="00941720" w:rsidP="00F71562">
            <w:pPr>
              <w:snapToGrid w:val="0"/>
              <w:spacing w:before="30" w:after="30"/>
              <w:jc w:val="both"/>
              <w:rPr>
                <w:rFonts w:ascii="Arial" w:hAnsi="Arial" w:cs="Arial"/>
                <w:sz w:val="16"/>
                <w:szCs w:val="16"/>
              </w:rPr>
            </w:pPr>
          </w:p>
        </w:tc>
      </w:tr>
      <w:tr w:rsidR="00941720" w:rsidRPr="00C60EFB" w14:paraId="783C2F25"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535ED5C8" w14:textId="77777777" w:rsidR="00941720" w:rsidRPr="00C60EFB" w:rsidRDefault="00941720" w:rsidP="00F71562">
            <w:pPr>
              <w:snapToGrid w:val="0"/>
              <w:spacing w:before="30" w:after="30"/>
              <w:jc w:val="both"/>
              <w:rPr>
                <w:rFonts w:ascii="Arial" w:hAnsi="Arial" w:cs="Arial"/>
                <w:sz w:val="16"/>
                <w:szCs w:val="16"/>
              </w:rPr>
            </w:pPr>
          </w:p>
        </w:tc>
      </w:tr>
      <w:tr w:rsidR="00941720" w:rsidRPr="00C60EFB" w14:paraId="1921A6FB"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37E9A84F" w14:textId="77777777" w:rsidR="00941720" w:rsidRPr="00C60EFB" w:rsidRDefault="00941720" w:rsidP="00F71562">
            <w:pPr>
              <w:snapToGrid w:val="0"/>
              <w:spacing w:before="30" w:after="30"/>
              <w:jc w:val="both"/>
              <w:rPr>
                <w:rFonts w:ascii="Arial" w:hAnsi="Arial" w:cs="Arial"/>
                <w:b/>
                <w:sz w:val="16"/>
                <w:szCs w:val="16"/>
              </w:rPr>
            </w:pPr>
            <w:r w:rsidRPr="00C60EFB">
              <w:rPr>
                <w:rFonts w:ascii="Arial" w:hAnsi="Arial" w:cs="Arial"/>
                <w:b/>
                <w:sz w:val="16"/>
                <w:szCs w:val="16"/>
              </w:rPr>
              <w:t>3006.93.04</w:t>
            </w:r>
          </w:p>
        </w:tc>
        <w:tc>
          <w:tcPr>
            <w:tcW w:w="3188" w:type="dxa"/>
            <w:tcBorders>
              <w:top w:val="single" w:sz="6" w:space="0" w:color="auto"/>
              <w:left w:val="single" w:sz="6" w:space="0" w:color="auto"/>
              <w:bottom w:val="single" w:sz="6" w:space="0" w:color="auto"/>
              <w:right w:val="single" w:sz="6" w:space="0" w:color="auto"/>
            </w:tcBorders>
          </w:tcPr>
          <w:p w14:paraId="19EAC0EF" w14:textId="77777777" w:rsidR="00941720" w:rsidRPr="00C60EFB" w:rsidRDefault="00941720" w:rsidP="00F71562">
            <w:pPr>
              <w:snapToGrid w:val="0"/>
              <w:spacing w:before="30" w:after="30"/>
              <w:jc w:val="both"/>
              <w:rPr>
                <w:rFonts w:ascii="Arial" w:hAnsi="Arial" w:cs="Arial"/>
                <w:b/>
                <w:sz w:val="16"/>
                <w:szCs w:val="16"/>
              </w:rPr>
            </w:pPr>
            <w:r w:rsidRPr="00C60EFB">
              <w:rPr>
                <w:rFonts w:ascii="Arial" w:hAnsi="Arial" w:cs="Arial"/>
                <w:b/>
                <w:sz w:val="16"/>
                <w:szCs w:val="16"/>
              </w:rPr>
              <w:t>En forma de kit que contengan medicamentos.</w:t>
            </w:r>
          </w:p>
        </w:tc>
        <w:tc>
          <w:tcPr>
            <w:tcW w:w="4106" w:type="dxa"/>
            <w:vMerge w:val="restart"/>
            <w:tcBorders>
              <w:top w:val="single" w:sz="6" w:space="0" w:color="auto"/>
              <w:left w:val="single" w:sz="6" w:space="0" w:color="auto"/>
              <w:right w:val="single" w:sz="6" w:space="0" w:color="auto"/>
            </w:tcBorders>
          </w:tcPr>
          <w:p w14:paraId="5DF84952" w14:textId="77777777" w:rsidR="00941720" w:rsidRPr="00C60EFB" w:rsidRDefault="00941720" w:rsidP="00F71562">
            <w:pPr>
              <w:snapToGrid w:val="0"/>
              <w:spacing w:before="30" w:after="30"/>
              <w:jc w:val="both"/>
              <w:rPr>
                <w:rFonts w:ascii="Arial" w:hAnsi="Arial" w:cs="Arial"/>
                <w:b/>
                <w:sz w:val="16"/>
                <w:szCs w:val="16"/>
              </w:rPr>
            </w:pPr>
            <w:r w:rsidRPr="00C60EFB">
              <w:rPr>
                <w:rFonts w:ascii="Arial" w:hAnsi="Arial" w:cs="Arial"/>
                <w:b/>
                <w:sz w:val="16"/>
                <w:szCs w:val="16"/>
              </w:rPr>
              <w:t>Únicamente:</w:t>
            </w:r>
            <w:r w:rsidRPr="00C60EFB">
              <w:rPr>
                <w:rFonts w:ascii="Arial" w:hAnsi="Arial" w:cs="Arial"/>
                <w:sz w:val="16"/>
                <w:szCs w:val="16"/>
              </w:rPr>
              <w:t xml:space="preserve"> Preparaciones a base de proteínas hidrolizadas; Medicamentos homeopáticos y/o los demás que no sean estupefacientes o psicotrópicos, o contengan dichas sustancias.</w:t>
            </w:r>
          </w:p>
        </w:tc>
      </w:tr>
      <w:tr w:rsidR="00941720" w:rsidRPr="00C60EFB" w14:paraId="1A753F06"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3B0FBD02" w14:textId="77777777" w:rsidR="00941720" w:rsidRPr="00C60EFB" w:rsidRDefault="00941720" w:rsidP="00F71562">
            <w:pPr>
              <w:snapToGrid w:val="0"/>
              <w:spacing w:before="30" w:after="30"/>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65D2B6B0" w14:textId="77777777" w:rsidR="00941720" w:rsidRPr="00C60EFB" w:rsidRDefault="00941720" w:rsidP="00F71562">
            <w:pPr>
              <w:snapToGrid w:val="0"/>
              <w:spacing w:before="30" w:after="30"/>
              <w:jc w:val="both"/>
              <w:rPr>
                <w:rFonts w:ascii="Arial" w:hAnsi="Arial" w:cs="Arial"/>
                <w:sz w:val="16"/>
                <w:szCs w:val="16"/>
              </w:rPr>
            </w:pPr>
            <w:r w:rsidRPr="00C60EFB">
              <w:rPr>
                <w:rFonts w:ascii="Arial" w:hAnsi="Arial" w:cs="Arial"/>
                <w:sz w:val="16"/>
                <w:szCs w:val="16"/>
              </w:rPr>
              <w:t>En forma de kit que contengan medicamentos.</w:t>
            </w:r>
          </w:p>
        </w:tc>
        <w:tc>
          <w:tcPr>
            <w:tcW w:w="4106" w:type="dxa"/>
            <w:vMerge/>
            <w:tcBorders>
              <w:left w:val="single" w:sz="6" w:space="0" w:color="auto"/>
              <w:right w:val="single" w:sz="6" w:space="0" w:color="auto"/>
            </w:tcBorders>
          </w:tcPr>
          <w:p w14:paraId="5FB76A48" w14:textId="77777777" w:rsidR="00941720" w:rsidRPr="00C60EFB" w:rsidRDefault="00941720" w:rsidP="00F71562">
            <w:pPr>
              <w:snapToGrid w:val="0"/>
              <w:spacing w:before="30" w:after="30"/>
              <w:jc w:val="both"/>
              <w:rPr>
                <w:rFonts w:ascii="Arial" w:hAnsi="Arial" w:cs="Arial"/>
                <w:b/>
                <w:sz w:val="16"/>
                <w:szCs w:val="16"/>
              </w:rPr>
            </w:pPr>
          </w:p>
        </w:tc>
      </w:tr>
      <w:tr w:rsidR="00941720" w:rsidRPr="00C60EFB" w14:paraId="4CFBCC92"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1EFF8E1E" w14:textId="77777777" w:rsidR="00941720" w:rsidRPr="00C60EFB" w:rsidRDefault="00941720" w:rsidP="00F71562">
            <w:pPr>
              <w:snapToGrid w:val="0"/>
              <w:spacing w:before="30" w:after="30"/>
              <w:jc w:val="both"/>
              <w:rPr>
                <w:rFonts w:ascii="Arial" w:hAnsi="Arial" w:cs="Arial"/>
                <w:b/>
                <w:sz w:val="16"/>
                <w:szCs w:val="16"/>
              </w:rPr>
            </w:pPr>
          </w:p>
        </w:tc>
      </w:tr>
      <w:tr w:rsidR="00941720" w:rsidRPr="00C60EFB" w14:paraId="76B3819B"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72E3D54D" w14:textId="77777777" w:rsidR="00941720" w:rsidRPr="00C60EFB" w:rsidRDefault="00941720" w:rsidP="00F71562">
            <w:pPr>
              <w:snapToGrid w:val="0"/>
              <w:spacing w:before="30" w:after="30"/>
              <w:jc w:val="both"/>
              <w:rPr>
                <w:rFonts w:ascii="Arial" w:hAnsi="Arial" w:cs="Arial"/>
                <w:b/>
                <w:sz w:val="16"/>
                <w:szCs w:val="16"/>
              </w:rPr>
            </w:pPr>
            <w:r w:rsidRPr="00C60EFB">
              <w:rPr>
                <w:rFonts w:ascii="Arial" w:hAnsi="Arial" w:cs="Arial"/>
                <w:b/>
                <w:sz w:val="16"/>
                <w:szCs w:val="16"/>
              </w:rPr>
              <w:t>3503.00.99</w:t>
            </w:r>
          </w:p>
        </w:tc>
        <w:tc>
          <w:tcPr>
            <w:tcW w:w="3188" w:type="dxa"/>
            <w:tcBorders>
              <w:top w:val="single" w:sz="6" w:space="0" w:color="auto"/>
              <w:left w:val="single" w:sz="6" w:space="0" w:color="auto"/>
              <w:bottom w:val="single" w:sz="6" w:space="0" w:color="auto"/>
              <w:right w:val="single" w:sz="6" w:space="0" w:color="auto"/>
            </w:tcBorders>
          </w:tcPr>
          <w:p w14:paraId="297AEA21" w14:textId="77777777" w:rsidR="00941720" w:rsidRPr="00C60EFB" w:rsidRDefault="00941720" w:rsidP="00F71562">
            <w:pPr>
              <w:snapToGrid w:val="0"/>
              <w:spacing w:before="30" w:after="30"/>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14:paraId="6B74B0E7" w14:textId="77777777" w:rsidR="00941720" w:rsidRPr="00C60EFB" w:rsidRDefault="00941720" w:rsidP="00F71562">
            <w:pPr>
              <w:snapToGrid w:val="0"/>
              <w:spacing w:before="30" w:after="30"/>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Gelatina grado farmacéutico de bovino.</w:t>
            </w:r>
          </w:p>
        </w:tc>
      </w:tr>
      <w:tr w:rsidR="00941720" w:rsidRPr="00C60EFB" w14:paraId="1DD3BA47"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5F800288" w14:textId="77777777" w:rsidR="00941720" w:rsidRPr="00C60EFB" w:rsidRDefault="00941720" w:rsidP="00F71562">
            <w:pPr>
              <w:snapToGrid w:val="0"/>
              <w:spacing w:before="30" w:after="30"/>
              <w:jc w:val="right"/>
              <w:rPr>
                <w:rFonts w:ascii="Arial" w:hAnsi="Arial" w:cs="Arial"/>
                <w:sz w:val="16"/>
                <w:szCs w:val="16"/>
              </w:rPr>
            </w:pPr>
            <w:r w:rsidRPr="00C60EFB">
              <w:rPr>
                <w:rFonts w:ascii="Arial" w:hAnsi="Arial" w:cs="Arial"/>
                <w:sz w:val="16"/>
                <w:szCs w:val="16"/>
              </w:rPr>
              <w:t>02</w:t>
            </w:r>
          </w:p>
        </w:tc>
        <w:tc>
          <w:tcPr>
            <w:tcW w:w="3188" w:type="dxa"/>
            <w:tcBorders>
              <w:top w:val="single" w:sz="6" w:space="0" w:color="auto"/>
              <w:left w:val="single" w:sz="6" w:space="0" w:color="auto"/>
              <w:bottom w:val="single" w:sz="6" w:space="0" w:color="auto"/>
              <w:right w:val="single" w:sz="6" w:space="0" w:color="auto"/>
            </w:tcBorders>
          </w:tcPr>
          <w:p w14:paraId="4CEDF28C" w14:textId="77777777" w:rsidR="00941720" w:rsidRPr="00C60EFB" w:rsidRDefault="00941720" w:rsidP="00F71562">
            <w:pPr>
              <w:snapToGrid w:val="0"/>
              <w:spacing w:before="30" w:after="30"/>
              <w:jc w:val="both"/>
              <w:rPr>
                <w:rFonts w:ascii="Arial" w:hAnsi="Arial" w:cs="Arial"/>
                <w:sz w:val="16"/>
                <w:szCs w:val="16"/>
              </w:rPr>
            </w:pPr>
            <w:r w:rsidRPr="00C60EFB">
              <w:rPr>
                <w:rFonts w:ascii="Arial" w:hAnsi="Arial" w:cs="Arial"/>
                <w:sz w:val="16"/>
                <w:szCs w:val="16"/>
              </w:rPr>
              <w:t>Gelatina grado farmacéutico.</w:t>
            </w:r>
          </w:p>
        </w:tc>
        <w:tc>
          <w:tcPr>
            <w:tcW w:w="4106" w:type="dxa"/>
            <w:vMerge/>
            <w:tcBorders>
              <w:left w:val="single" w:sz="6" w:space="0" w:color="auto"/>
              <w:bottom w:val="single" w:sz="6" w:space="0" w:color="auto"/>
              <w:right w:val="single" w:sz="6" w:space="0" w:color="auto"/>
            </w:tcBorders>
          </w:tcPr>
          <w:p w14:paraId="5F7EC836" w14:textId="77777777" w:rsidR="00941720" w:rsidRPr="00C60EFB" w:rsidRDefault="00941720" w:rsidP="00F71562">
            <w:pPr>
              <w:snapToGrid w:val="0"/>
              <w:spacing w:before="30" w:after="30"/>
              <w:jc w:val="both"/>
              <w:rPr>
                <w:rFonts w:ascii="Arial" w:hAnsi="Arial" w:cs="Arial"/>
                <w:sz w:val="16"/>
                <w:szCs w:val="16"/>
              </w:rPr>
            </w:pPr>
          </w:p>
        </w:tc>
      </w:tr>
      <w:tr w:rsidR="00941720" w:rsidRPr="00C60EFB" w14:paraId="6D0796D8"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5E9DF688" w14:textId="77777777" w:rsidR="00941720" w:rsidRPr="00C60EFB" w:rsidRDefault="00941720" w:rsidP="00F71562">
            <w:pPr>
              <w:snapToGrid w:val="0"/>
              <w:spacing w:before="30" w:after="30"/>
              <w:jc w:val="both"/>
              <w:rPr>
                <w:rFonts w:ascii="Arial" w:hAnsi="Arial" w:cs="Arial"/>
                <w:sz w:val="16"/>
                <w:szCs w:val="16"/>
              </w:rPr>
            </w:pPr>
          </w:p>
        </w:tc>
      </w:tr>
      <w:tr w:rsidR="00941720" w:rsidRPr="00C60EFB" w14:paraId="6A02AC1A"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5732DBB2" w14:textId="77777777" w:rsidR="00941720" w:rsidRPr="00C60EFB" w:rsidRDefault="00941720" w:rsidP="00F71562">
            <w:pPr>
              <w:snapToGrid w:val="0"/>
              <w:spacing w:before="30" w:after="30"/>
              <w:jc w:val="both"/>
              <w:rPr>
                <w:rFonts w:ascii="Arial" w:hAnsi="Arial" w:cs="Arial"/>
                <w:b/>
                <w:sz w:val="16"/>
                <w:szCs w:val="16"/>
              </w:rPr>
            </w:pPr>
            <w:r w:rsidRPr="00C60EFB">
              <w:rPr>
                <w:rFonts w:ascii="Arial" w:hAnsi="Arial" w:cs="Arial"/>
                <w:b/>
                <w:sz w:val="16"/>
                <w:szCs w:val="16"/>
              </w:rPr>
              <w:lastRenderedPageBreak/>
              <w:t>3504.00.07</w:t>
            </w:r>
          </w:p>
        </w:tc>
        <w:tc>
          <w:tcPr>
            <w:tcW w:w="3188" w:type="dxa"/>
            <w:tcBorders>
              <w:top w:val="single" w:sz="6" w:space="0" w:color="auto"/>
              <w:left w:val="single" w:sz="6" w:space="0" w:color="auto"/>
              <w:bottom w:val="single" w:sz="6" w:space="0" w:color="auto"/>
              <w:right w:val="single" w:sz="6" w:space="0" w:color="auto"/>
            </w:tcBorders>
          </w:tcPr>
          <w:p w14:paraId="552325FD" w14:textId="77777777" w:rsidR="00941720" w:rsidRPr="00C60EFB" w:rsidRDefault="00941720" w:rsidP="00F71562">
            <w:pPr>
              <w:snapToGrid w:val="0"/>
              <w:spacing w:before="30" w:after="30"/>
              <w:jc w:val="both"/>
              <w:rPr>
                <w:rFonts w:ascii="Arial" w:hAnsi="Arial" w:cs="Arial"/>
                <w:b/>
                <w:sz w:val="16"/>
                <w:szCs w:val="16"/>
              </w:rPr>
            </w:pPr>
            <w:r w:rsidRPr="00C60EFB">
              <w:rPr>
                <w:rFonts w:ascii="Arial" w:hAnsi="Arial" w:cs="Arial"/>
                <w:b/>
                <w:sz w:val="16"/>
                <w:szCs w:val="16"/>
              </w:rPr>
              <w:t>Peptonas y sus derivados; las demás materias proteínicas y sus derivados, no expresados ni comprendidos en otra parte; polvo de cueros y pieles, incluso tratado al cromo.</w:t>
            </w:r>
          </w:p>
        </w:tc>
        <w:tc>
          <w:tcPr>
            <w:tcW w:w="4106" w:type="dxa"/>
            <w:vMerge w:val="restart"/>
            <w:tcBorders>
              <w:top w:val="single" w:sz="6" w:space="0" w:color="auto"/>
              <w:left w:val="single" w:sz="6" w:space="0" w:color="auto"/>
              <w:right w:val="single" w:sz="6" w:space="0" w:color="auto"/>
            </w:tcBorders>
          </w:tcPr>
          <w:p w14:paraId="40752B15" w14:textId="77777777" w:rsidR="00941720" w:rsidRPr="00C60EFB" w:rsidRDefault="00941720" w:rsidP="00F71562">
            <w:pPr>
              <w:snapToGrid w:val="0"/>
              <w:spacing w:before="30" w:after="30"/>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Proteínas vegetales puras y/o proteinato de sodio, proveniente de la soja, calidad farmacéutica.</w:t>
            </w:r>
          </w:p>
        </w:tc>
      </w:tr>
      <w:tr w:rsidR="00941720" w:rsidRPr="00C60EFB" w14:paraId="3B9313F9"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03915BBB" w14:textId="77777777" w:rsidR="00941720" w:rsidRPr="00C60EFB" w:rsidRDefault="00941720" w:rsidP="00F71562">
            <w:pPr>
              <w:snapToGrid w:val="0"/>
              <w:spacing w:before="30" w:after="30"/>
              <w:jc w:val="right"/>
              <w:rPr>
                <w:rFonts w:ascii="Arial" w:hAnsi="Arial" w:cs="Arial"/>
                <w:sz w:val="16"/>
                <w:szCs w:val="16"/>
              </w:rPr>
            </w:pPr>
            <w:r w:rsidRPr="00C60EFB">
              <w:rPr>
                <w:rFonts w:ascii="Arial" w:hAnsi="Arial" w:cs="Arial"/>
                <w:sz w:val="16"/>
                <w:szCs w:val="16"/>
              </w:rPr>
              <w:t>99</w:t>
            </w:r>
          </w:p>
        </w:tc>
        <w:tc>
          <w:tcPr>
            <w:tcW w:w="3188" w:type="dxa"/>
            <w:tcBorders>
              <w:top w:val="single" w:sz="6" w:space="0" w:color="auto"/>
              <w:left w:val="single" w:sz="6" w:space="0" w:color="auto"/>
              <w:bottom w:val="single" w:sz="6" w:space="0" w:color="auto"/>
              <w:right w:val="single" w:sz="6" w:space="0" w:color="auto"/>
            </w:tcBorders>
          </w:tcPr>
          <w:p w14:paraId="7A78D931" w14:textId="77777777" w:rsidR="00941720" w:rsidRPr="00C60EFB" w:rsidRDefault="00941720" w:rsidP="00F71562">
            <w:pPr>
              <w:snapToGrid w:val="0"/>
              <w:spacing w:before="30" w:after="30"/>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14:paraId="093118DA" w14:textId="77777777" w:rsidR="00941720" w:rsidRPr="00C60EFB" w:rsidRDefault="00941720" w:rsidP="00F71562">
            <w:pPr>
              <w:snapToGrid w:val="0"/>
              <w:spacing w:before="30" w:after="30"/>
              <w:jc w:val="both"/>
              <w:rPr>
                <w:rFonts w:ascii="Arial" w:hAnsi="Arial" w:cs="Arial"/>
                <w:sz w:val="16"/>
                <w:szCs w:val="16"/>
              </w:rPr>
            </w:pPr>
          </w:p>
        </w:tc>
      </w:tr>
      <w:tr w:rsidR="00941720" w:rsidRPr="00C60EFB" w14:paraId="787B71DB"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14721AD1" w14:textId="77777777" w:rsidR="00941720" w:rsidRPr="00C60EFB" w:rsidRDefault="00941720" w:rsidP="00F71562">
            <w:pPr>
              <w:snapToGrid w:val="0"/>
              <w:spacing w:before="30" w:after="30"/>
              <w:jc w:val="both"/>
              <w:rPr>
                <w:rFonts w:ascii="Arial" w:hAnsi="Arial" w:cs="Arial"/>
                <w:sz w:val="16"/>
                <w:szCs w:val="16"/>
              </w:rPr>
            </w:pPr>
          </w:p>
        </w:tc>
      </w:tr>
      <w:tr w:rsidR="00941720" w:rsidRPr="00C60EFB" w14:paraId="080CF97C"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32CBC5A9" w14:textId="77777777" w:rsidR="00941720" w:rsidRPr="00C60EFB" w:rsidRDefault="00941720" w:rsidP="00F71562">
            <w:pPr>
              <w:snapToGrid w:val="0"/>
              <w:spacing w:before="30" w:after="30"/>
              <w:jc w:val="both"/>
              <w:rPr>
                <w:rFonts w:ascii="Arial" w:hAnsi="Arial" w:cs="Arial"/>
                <w:b/>
                <w:sz w:val="16"/>
                <w:szCs w:val="16"/>
              </w:rPr>
            </w:pPr>
            <w:r w:rsidRPr="00C60EFB">
              <w:rPr>
                <w:rFonts w:ascii="Arial" w:hAnsi="Arial" w:cs="Arial"/>
                <w:b/>
                <w:sz w:val="16"/>
                <w:szCs w:val="16"/>
              </w:rPr>
              <w:t>3802.90.06</w:t>
            </w:r>
          </w:p>
        </w:tc>
        <w:tc>
          <w:tcPr>
            <w:tcW w:w="3188" w:type="dxa"/>
            <w:tcBorders>
              <w:top w:val="single" w:sz="6" w:space="0" w:color="auto"/>
              <w:left w:val="single" w:sz="6" w:space="0" w:color="auto"/>
              <w:bottom w:val="single" w:sz="6" w:space="0" w:color="auto"/>
              <w:right w:val="single" w:sz="6" w:space="0" w:color="auto"/>
            </w:tcBorders>
          </w:tcPr>
          <w:p w14:paraId="4E6ABBD6" w14:textId="77777777" w:rsidR="00941720" w:rsidRPr="00C60EFB" w:rsidRDefault="00941720" w:rsidP="00F71562">
            <w:pPr>
              <w:snapToGrid w:val="0"/>
              <w:spacing w:before="30" w:after="30"/>
              <w:jc w:val="both"/>
              <w:rPr>
                <w:rFonts w:ascii="Arial" w:hAnsi="Arial" w:cs="Arial"/>
                <w:b/>
                <w:sz w:val="16"/>
                <w:szCs w:val="16"/>
              </w:rPr>
            </w:pPr>
            <w:r w:rsidRPr="00C60EFB">
              <w:rPr>
                <w:rFonts w:ascii="Arial" w:hAnsi="Arial" w:cs="Arial"/>
                <w:b/>
                <w:sz w:val="16"/>
                <w:szCs w:val="16"/>
              </w:rPr>
              <w:t>Arcilla activada.</w:t>
            </w:r>
          </w:p>
        </w:tc>
        <w:tc>
          <w:tcPr>
            <w:tcW w:w="4106" w:type="dxa"/>
            <w:vMerge w:val="restart"/>
            <w:tcBorders>
              <w:top w:val="single" w:sz="6" w:space="0" w:color="auto"/>
              <w:left w:val="single" w:sz="6" w:space="0" w:color="auto"/>
              <w:right w:val="single" w:sz="6" w:space="0" w:color="auto"/>
            </w:tcBorders>
          </w:tcPr>
          <w:p w14:paraId="6FB4D99B" w14:textId="77777777" w:rsidR="00941720" w:rsidRPr="00C60EFB" w:rsidRDefault="00941720" w:rsidP="00F71562">
            <w:pPr>
              <w:snapToGrid w:val="0"/>
              <w:spacing w:before="30" w:after="30"/>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Tierras de fuller, activadas.</w:t>
            </w:r>
          </w:p>
        </w:tc>
      </w:tr>
      <w:tr w:rsidR="00941720" w:rsidRPr="00C60EFB" w14:paraId="54B0A75D"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74CBCC5B" w14:textId="77777777" w:rsidR="00941720" w:rsidRPr="00C60EFB" w:rsidRDefault="00941720" w:rsidP="00F71562">
            <w:pPr>
              <w:snapToGrid w:val="0"/>
              <w:spacing w:before="30" w:after="30"/>
              <w:jc w:val="both"/>
              <w:rPr>
                <w:rFonts w:ascii="Arial" w:hAnsi="Arial" w:cs="Arial"/>
                <w:sz w:val="16"/>
                <w:szCs w:val="16"/>
              </w:rPr>
            </w:pPr>
            <w:r w:rsidRPr="00C60EFB">
              <w:rPr>
                <w:rFonts w:ascii="Arial" w:hAnsi="Arial" w:cs="Arial"/>
                <w:sz w:val="16"/>
                <w:szCs w:val="16"/>
              </w:rPr>
              <w:t>01</w:t>
            </w:r>
          </w:p>
        </w:tc>
        <w:tc>
          <w:tcPr>
            <w:tcW w:w="3188" w:type="dxa"/>
            <w:tcBorders>
              <w:top w:val="single" w:sz="6" w:space="0" w:color="auto"/>
              <w:left w:val="single" w:sz="6" w:space="0" w:color="auto"/>
              <w:bottom w:val="single" w:sz="6" w:space="0" w:color="auto"/>
              <w:right w:val="single" w:sz="6" w:space="0" w:color="auto"/>
            </w:tcBorders>
          </w:tcPr>
          <w:p w14:paraId="496BB5BF" w14:textId="77777777" w:rsidR="00941720" w:rsidRPr="00C60EFB" w:rsidRDefault="00941720" w:rsidP="00F71562">
            <w:pPr>
              <w:snapToGrid w:val="0"/>
              <w:spacing w:before="30" w:after="30"/>
              <w:jc w:val="both"/>
              <w:rPr>
                <w:rFonts w:ascii="Arial" w:hAnsi="Arial" w:cs="Arial"/>
                <w:sz w:val="16"/>
                <w:szCs w:val="16"/>
              </w:rPr>
            </w:pPr>
            <w:r w:rsidRPr="00C60EFB">
              <w:rPr>
                <w:rFonts w:ascii="Arial" w:hAnsi="Arial" w:cs="Arial"/>
                <w:sz w:val="16"/>
                <w:szCs w:val="16"/>
              </w:rPr>
              <w:t>Arcilla activada, excepto lo comprendido en el número de identificación comercial 3802.90.06.02.</w:t>
            </w:r>
          </w:p>
        </w:tc>
        <w:tc>
          <w:tcPr>
            <w:tcW w:w="4106" w:type="dxa"/>
            <w:vMerge/>
            <w:tcBorders>
              <w:left w:val="single" w:sz="6" w:space="0" w:color="auto"/>
              <w:bottom w:val="single" w:sz="6" w:space="0" w:color="auto"/>
              <w:right w:val="single" w:sz="6" w:space="0" w:color="auto"/>
            </w:tcBorders>
          </w:tcPr>
          <w:p w14:paraId="44282F70" w14:textId="77777777" w:rsidR="00941720" w:rsidRPr="00C60EFB" w:rsidRDefault="00941720" w:rsidP="00F71562">
            <w:pPr>
              <w:snapToGrid w:val="0"/>
              <w:spacing w:before="30" w:after="30"/>
              <w:jc w:val="both"/>
              <w:rPr>
                <w:rFonts w:ascii="Arial" w:hAnsi="Arial" w:cs="Arial"/>
                <w:sz w:val="16"/>
                <w:szCs w:val="16"/>
              </w:rPr>
            </w:pPr>
          </w:p>
        </w:tc>
      </w:tr>
      <w:tr w:rsidR="00941720" w:rsidRPr="00C60EFB" w14:paraId="73549188"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18118629" w14:textId="77777777" w:rsidR="00941720" w:rsidRPr="00C60EFB" w:rsidRDefault="00941720" w:rsidP="00F71562">
            <w:pPr>
              <w:snapToGrid w:val="0"/>
              <w:spacing w:before="30" w:after="30"/>
              <w:jc w:val="both"/>
              <w:rPr>
                <w:rFonts w:ascii="Arial" w:hAnsi="Arial" w:cs="Arial"/>
                <w:sz w:val="16"/>
                <w:szCs w:val="16"/>
              </w:rPr>
            </w:pPr>
          </w:p>
        </w:tc>
      </w:tr>
      <w:tr w:rsidR="00941720" w:rsidRPr="00C60EFB" w14:paraId="4FAD6037"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0E6008EB" w14:textId="77777777" w:rsidR="00941720" w:rsidRPr="00C60EFB" w:rsidRDefault="00941720" w:rsidP="00F71562">
            <w:pPr>
              <w:snapToGrid w:val="0"/>
              <w:spacing w:before="30" w:after="30"/>
              <w:jc w:val="both"/>
              <w:rPr>
                <w:rFonts w:ascii="Arial" w:hAnsi="Arial" w:cs="Arial"/>
                <w:b/>
                <w:sz w:val="16"/>
                <w:szCs w:val="16"/>
              </w:rPr>
            </w:pPr>
            <w:r w:rsidRPr="00C60EFB">
              <w:rPr>
                <w:rFonts w:ascii="Arial" w:hAnsi="Arial" w:cs="Arial"/>
                <w:b/>
                <w:sz w:val="16"/>
                <w:szCs w:val="16"/>
              </w:rPr>
              <w:t>3822.11.99</w:t>
            </w:r>
          </w:p>
        </w:tc>
        <w:tc>
          <w:tcPr>
            <w:tcW w:w="3188" w:type="dxa"/>
            <w:tcBorders>
              <w:top w:val="single" w:sz="6" w:space="0" w:color="auto"/>
              <w:left w:val="single" w:sz="6" w:space="0" w:color="auto"/>
              <w:bottom w:val="single" w:sz="6" w:space="0" w:color="auto"/>
              <w:right w:val="single" w:sz="6" w:space="0" w:color="auto"/>
            </w:tcBorders>
          </w:tcPr>
          <w:p w14:paraId="1542D240" w14:textId="77777777" w:rsidR="00941720" w:rsidRPr="00C60EFB" w:rsidRDefault="00941720" w:rsidP="00F71562">
            <w:pPr>
              <w:snapToGrid w:val="0"/>
              <w:spacing w:before="30" w:after="30"/>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14:paraId="3F88A18A" w14:textId="77777777" w:rsidR="00941720" w:rsidRPr="00C60EFB" w:rsidRDefault="00941720" w:rsidP="00F71562">
            <w:pPr>
              <w:snapToGrid w:val="0"/>
              <w:spacing w:before="30" w:after="30"/>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medicamentos que contengan anticuerpos monoclonales.</w:t>
            </w:r>
          </w:p>
          <w:p w14:paraId="77A9FF20" w14:textId="77777777" w:rsidR="00941720" w:rsidRPr="00C60EFB" w:rsidRDefault="00941720" w:rsidP="00F71562">
            <w:pPr>
              <w:snapToGrid w:val="0"/>
              <w:spacing w:before="30" w:after="30"/>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Productos inmunológicos mezclados, sin dosificar ni acondicionar para la venta al por menor.</w:t>
            </w:r>
          </w:p>
        </w:tc>
      </w:tr>
      <w:tr w:rsidR="00941720" w:rsidRPr="00C60EFB" w14:paraId="0C7F08D3"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495105E8" w14:textId="77777777" w:rsidR="00941720" w:rsidRPr="00C60EFB" w:rsidRDefault="00941720" w:rsidP="00F71562">
            <w:pPr>
              <w:snapToGrid w:val="0"/>
              <w:spacing w:before="30" w:after="30"/>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445C6CA6" w14:textId="77777777" w:rsidR="00941720" w:rsidRPr="00C60EFB" w:rsidRDefault="00941720" w:rsidP="00F71562">
            <w:pPr>
              <w:snapToGrid w:val="0"/>
              <w:spacing w:before="30" w:after="30"/>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right w:val="single" w:sz="6" w:space="0" w:color="auto"/>
            </w:tcBorders>
          </w:tcPr>
          <w:p w14:paraId="28C0EE34" w14:textId="77777777" w:rsidR="00941720" w:rsidRPr="00C60EFB" w:rsidRDefault="00941720" w:rsidP="00F71562">
            <w:pPr>
              <w:snapToGrid w:val="0"/>
              <w:spacing w:before="30" w:after="30"/>
              <w:jc w:val="both"/>
              <w:rPr>
                <w:rFonts w:ascii="Arial" w:hAnsi="Arial" w:cs="Arial"/>
                <w:sz w:val="16"/>
                <w:szCs w:val="16"/>
              </w:rPr>
            </w:pPr>
          </w:p>
        </w:tc>
      </w:tr>
      <w:tr w:rsidR="00941720" w:rsidRPr="00C60EFB" w14:paraId="2124BCD5"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00824885" w14:textId="77777777" w:rsidR="00941720" w:rsidRPr="00C60EFB" w:rsidRDefault="00941720" w:rsidP="00F71562">
            <w:pPr>
              <w:snapToGrid w:val="0"/>
              <w:spacing w:before="30" w:after="30"/>
              <w:jc w:val="both"/>
              <w:rPr>
                <w:rFonts w:ascii="Arial" w:hAnsi="Arial" w:cs="Arial"/>
                <w:sz w:val="16"/>
                <w:szCs w:val="16"/>
              </w:rPr>
            </w:pPr>
          </w:p>
        </w:tc>
      </w:tr>
      <w:tr w:rsidR="00941720" w:rsidRPr="00C60EFB" w14:paraId="10BCBA37"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196CF8CC" w14:textId="77777777" w:rsidR="00941720" w:rsidRPr="00C60EFB" w:rsidRDefault="00941720" w:rsidP="00F71562">
            <w:pPr>
              <w:snapToGrid w:val="0"/>
              <w:spacing w:before="30" w:after="30"/>
              <w:jc w:val="both"/>
              <w:rPr>
                <w:rFonts w:ascii="Arial" w:hAnsi="Arial" w:cs="Arial"/>
                <w:b/>
                <w:sz w:val="16"/>
                <w:szCs w:val="16"/>
              </w:rPr>
            </w:pPr>
            <w:r w:rsidRPr="00C60EFB">
              <w:rPr>
                <w:rFonts w:ascii="Arial" w:hAnsi="Arial" w:cs="Arial"/>
                <w:b/>
                <w:sz w:val="16"/>
                <w:szCs w:val="16"/>
              </w:rPr>
              <w:t>3822.12.99</w:t>
            </w:r>
          </w:p>
        </w:tc>
        <w:tc>
          <w:tcPr>
            <w:tcW w:w="3188" w:type="dxa"/>
            <w:tcBorders>
              <w:top w:val="single" w:sz="6" w:space="0" w:color="auto"/>
              <w:left w:val="single" w:sz="6" w:space="0" w:color="auto"/>
              <w:bottom w:val="single" w:sz="6" w:space="0" w:color="auto"/>
              <w:right w:val="single" w:sz="6" w:space="0" w:color="auto"/>
            </w:tcBorders>
          </w:tcPr>
          <w:p w14:paraId="049158AE" w14:textId="77777777" w:rsidR="00941720" w:rsidRPr="00C60EFB" w:rsidRDefault="00941720" w:rsidP="00F71562">
            <w:pPr>
              <w:snapToGrid w:val="0"/>
              <w:spacing w:before="30" w:after="30"/>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14:paraId="5703CDA2" w14:textId="77777777" w:rsidR="00941720" w:rsidRPr="00C60EFB" w:rsidRDefault="00941720" w:rsidP="00F71562">
            <w:pPr>
              <w:snapToGrid w:val="0"/>
              <w:spacing w:before="30" w:after="30"/>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medicamentos que contengan anticuerpos monoclonales.</w:t>
            </w:r>
          </w:p>
          <w:p w14:paraId="47F4ADCF" w14:textId="77777777" w:rsidR="00941720" w:rsidRPr="00C60EFB" w:rsidRDefault="00941720" w:rsidP="00F71562">
            <w:pPr>
              <w:snapToGrid w:val="0"/>
              <w:spacing w:before="30" w:after="30"/>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Productos inmunológicos sin mezclar, sin dosificar ni acondicionar para la venta al por menor; Productos inmunológicos dosificados o acondicionados para la venta al por menor.</w:t>
            </w:r>
          </w:p>
        </w:tc>
      </w:tr>
      <w:tr w:rsidR="00941720" w:rsidRPr="00C60EFB" w14:paraId="6EEAFA8F"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3340858E" w14:textId="77777777" w:rsidR="00941720" w:rsidRPr="00C60EFB" w:rsidRDefault="00941720" w:rsidP="00F71562">
            <w:pPr>
              <w:snapToGrid w:val="0"/>
              <w:spacing w:before="30" w:after="30"/>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4D506D8E" w14:textId="77777777" w:rsidR="00941720" w:rsidRPr="00C60EFB" w:rsidRDefault="00941720" w:rsidP="00F71562">
            <w:pPr>
              <w:snapToGrid w:val="0"/>
              <w:spacing w:before="30" w:after="30"/>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right w:val="single" w:sz="6" w:space="0" w:color="auto"/>
            </w:tcBorders>
          </w:tcPr>
          <w:p w14:paraId="2187B9AE" w14:textId="77777777" w:rsidR="00941720" w:rsidRPr="00C60EFB" w:rsidRDefault="00941720" w:rsidP="00F71562">
            <w:pPr>
              <w:snapToGrid w:val="0"/>
              <w:spacing w:before="30" w:after="30"/>
              <w:jc w:val="both"/>
              <w:rPr>
                <w:rFonts w:ascii="Arial" w:hAnsi="Arial" w:cs="Arial"/>
                <w:sz w:val="16"/>
                <w:szCs w:val="16"/>
              </w:rPr>
            </w:pPr>
          </w:p>
        </w:tc>
      </w:tr>
      <w:tr w:rsidR="00941720" w:rsidRPr="00C60EFB" w14:paraId="2A54E5C7"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479B428D" w14:textId="77777777" w:rsidR="00941720" w:rsidRPr="00C60EFB" w:rsidRDefault="00941720" w:rsidP="00F71562">
            <w:pPr>
              <w:snapToGrid w:val="0"/>
              <w:spacing w:before="30" w:after="30"/>
              <w:jc w:val="both"/>
              <w:rPr>
                <w:rFonts w:ascii="Arial" w:hAnsi="Arial" w:cs="Arial"/>
                <w:sz w:val="16"/>
                <w:szCs w:val="16"/>
              </w:rPr>
            </w:pPr>
          </w:p>
        </w:tc>
      </w:tr>
      <w:tr w:rsidR="00941720" w:rsidRPr="00C60EFB" w14:paraId="401E317C"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15FFD2DF" w14:textId="77777777" w:rsidR="00941720" w:rsidRPr="00C60EFB" w:rsidRDefault="00941720" w:rsidP="00F71562">
            <w:pPr>
              <w:snapToGrid w:val="0"/>
              <w:spacing w:before="40" w:after="40"/>
              <w:jc w:val="both"/>
              <w:rPr>
                <w:rFonts w:ascii="Arial" w:hAnsi="Arial" w:cs="Arial"/>
                <w:b/>
                <w:sz w:val="16"/>
                <w:szCs w:val="16"/>
              </w:rPr>
            </w:pPr>
            <w:r w:rsidRPr="00C60EFB">
              <w:rPr>
                <w:rFonts w:ascii="Arial" w:hAnsi="Arial" w:cs="Arial"/>
                <w:b/>
                <w:sz w:val="16"/>
                <w:szCs w:val="16"/>
              </w:rPr>
              <w:t>3822.13.01</w:t>
            </w:r>
          </w:p>
        </w:tc>
        <w:tc>
          <w:tcPr>
            <w:tcW w:w="3188" w:type="dxa"/>
            <w:tcBorders>
              <w:top w:val="single" w:sz="6" w:space="0" w:color="auto"/>
              <w:left w:val="single" w:sz="6" w:space="0" w:color="auto"/>
              <w:bottom w:val="single" w:sz="6" w:space="0" w:color="auto"/>
              <w:right w:val="single" w:sz="6" w:space="0" w:color="auto"/>
            </w:tcBorders>
          </w:tcPr>
          <w:p w14:paraId="124964BF" w14:textId="77777777" w:rsidR="00941720" w:rsidRPr="00C60EFB" w:rsidRDefault="00941720" w:rsidP="00F71562">
            <w:pPr>
              <w:snapToGrid w:val="0"/>
              <w:spacing w:before="40" w:after="40"/>
              <w:jc w:val="both"/>
              <w:rPr>
                <w:rFonts w:ascii="Arial" w:hAnsi="Arial" w:cs="Arial"/>
                <w:b/>
                <w:sz w:val="16"/>
                <w:szCs w:val="16"/>
              </w:rPr>
            </w:pPr>
            <w:r w:rsidRPr="00C60EFB">
              <w:rPr>
                <w:rFonts w:ascii="Arial" w:hAnsi="Arial" w:cs="Arial"/>
                <w:b/>
                <w:sz w:val="16"/>
                <w:szCs w:val="16"/>
              </w:rPr>
              <w:t>Reactivos hemoclasificadores.</w:t>
            </w:r>
          </w:p>
        </w:tc>
        <w:tc>
          <w:tcPr>
            <w:tcW w:w="4106" w:type="dxa"/>
            <w:vMerge w:val="restart"/>
            <w:tcBorders>
              <w:top w:val="single" w:sz="6" w:space="0" w:color="auto"/>
              <w:left w:val="single" w:sz="6" w:space="0" w:color="auto"/>
              <w:right w:val="single" w:sz="6" w:space="0" w:color="auto"/>
            </w:tcBorders>
          </w:tcPr>
          <w:p w14:paraId="24AA9B8D" w14:textId="77777777" w:rsidR="00941720" w:rsidRPr="00C60EFB" w:rsidRDefault="00941720" w:rsidP="00F71562">
            <w:pPr>
              <w:snapToGrid w:val="0"/>
              <w:spacing w:before="40" w:after="40"/>
              <w:jc w:val="both"/>
              <w:rPr>
                <w:rFonts w:ascii="Arial" w:hAnsi="Arial" w:cs="Arial"/>
                <w:sz w:val="16"/>
                <w:szCs w:val="16"/>
              </w:rPr>
            </w:pPr>
          </w:p>
        </w:tc>
      </w:tr>
      <w:tr w:rsidR="00941720" w:rsidRPr="00C60EFB" w14:paraId="74C744BA"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615D43E7" w14:textId="77777777" w:rsidR="00941720" w:rsidRPr="00C60EFB" w:rsidRDefault="00941720" w:rsidP="00F71562">
            <w:pPr>
              <w:snapToGrid w:val="0"/>
              <w:spacing w:before="40" w:after="40"/>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5202D74C" w14:textId="77777777" w:rsidR="00941720" w:rsidRPr="00C60EFB" w:rsidRDefault="00941720" w:rsidP="00F71562">
            <w:pPr>
              <w:snapToGrid w:val="0"/>
              <w:spacing w:before="40" w:after="40"/>
              <w:jc w:val="both"/>
              <w:rPr>
                <w:rFonts w:ascii="Arial" w:hAnsi="Arial" w:cs="Arial"/>
                <w:sz w:val="16"/>
                <w:szCs w:val="16"/>
              </w:rPr>
            </w:pPr>
            <w:r w:rsidRPr="00C60EFB">
              <w:rPr>
                <w:rFonts w:ascii="Arial" w:hAnsi="Arial" w:cs="Arial"/>
                <w:sz w:val="16"/>
                <w:szCs w:val="16"/>
              </w:rPr>
              <w:t>Reactivos hemoclasificadores.</w:t>
            </w:r>
          </w:p>
        </w:tc>
        <w:tc>
          <w:tcPr>
            <w:tcW w:w="4106" w:type="dxa"/>
            <w:vMerge/>
            <w:tcBorders>
              <w:left w:val="single" w:sz="6" w:space="0" w:color="auto"/>
              <w:right w:val="single" w:sz="6" w:space="0" w:color="auto"/>
            </w:tcBorders>
          </w:tcPr>
          <w:p w14:paraId="520A6B68" w14:textId="77777777" w:rsidR="00941720" w:rsidRPr="00C60EFB" w:rsidRDefault="00941720" w:rsidP="00F71562">
            <w:pPr>
              <w:snapToGrid w:val="0"/>
              <w:spacing w:before="40" w:after="40"/>
              <w:jc w:val="both"/>
              <w:rPr>
                <w:rFonts w:ascii="Arial" w:hAnsi="Arial" w:cs="Arial"/>
                <w:sz w:val="16"/>
                <w:szCs w:val="16"/>
              </w:rPr>
            </w:pPr>
          </w:p>
        </w:tc>
      </w:tr>
      <w:tr w:rsidR="00941720" w:rsidRPr="00C60EFB" w14:paraId="12AF114D"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1BA48C82" w14:textId="77777777" w:rsidR="00941720" w:rsidRPr="00C60EFB" w:rsidRDefault="00941720" w:rsidP="00F71562">
            <w:pPr>
              <w:snapToGrid w:val="0"/>
              <w:spacing w:before="40" w:after="40"/>
              <w:jc w:val="both"/>
              <w:rPr>
                <w:rFonts w:ascii="Arial" w:hAnsi="Arial" w:cs="Arial"/>
                <w:sz w:val="16"/>
                <w:szCs w:val="16"/>
              </w:rPr>
            </w:pPr>
          </w:p>
        </w:tc>
      </w:tr>
      <w:tr w:rsidR="00941720" w:rsidRPr="00C60EFB" w14:paraId="26548020"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613761AE" w14:textId="77777777" w:rsidR="00941720" w:rsidRPr="00C60EFB" w:rsidRDefault="00941720" w:rsidP="00F71562">
            <w:pPr>
              <w:snapToGrid w:val="0"/>
              <w:spacing w:before="40" w:after="40"/>
              <w:jc w:val="both"/>
              <w:rPr>
                <w:rFonts w:ascii="Arial" w:hAnsi="Arial" w:cs="Arial"/>
                <w:b/>
                <w:sz w:val="16"/>
                <w:szCs w:val="16"/>
              </w:rPr>
            </w:pPr>
            <w:r w:rsidRPr="00C60EFB">
              <w:rPr>
                <w:rFonts w:ascii="Arial" w:hAnsi="Arial" w:cs="Arial"/>
                <w:b/>
                <w:sz w:val="16"/>
                <w:szCs w:val="16"/>
              </w:rPr>
              <w:t>3822.13.99</w:t>
            </w:r>
          </w:p>
        </w:tc>
        <w:tc>
          <w:tcPr>
            <w:tcW w:w="3188" w:type="dxa"/>
            <w:tcBorders>
              <w:top w:val="single" w:sz="6" w:space="0" w:color="auto"/>
              <w:left w:val="single" w:sz="6" w:space="0" w:color="auto"/>
              <w:bottom w:val="single" w:sz="6" w:space="0" w:color="auto"/>
              <w:right w:val="single" w:sz="6" w:space="0" w:color="auto"/>
            </w:tcBorders>
          </w:tcPr>
          <w:p w14:paraId="24AB3E95" w14:textId="77777777" w:rsidR="00941720" w:rsidRPr="00C60EFB" w:rsidRDefault="00941720" w:rsidP="00F71562">
            <w:pPr>
              <w:snapToGrid w:val="0"/>
              <w:spacing w:before="40" w:after="40"/>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14:paraId="588CA2F5" w14:textId="77777777" w:rsidR="00941720" w:rsidRPr="00C60EFB" w:rsidRDefault="00941720" w:rsidP="00F71562">
            <w:pPr>
              <w:snapToGrid w:val="0"/>
              <w:spacing w:before="40" w:after="40"/>
              <w:jc w:val="both"/>
              <w:rPr>
                <w:rFonts w:ascii="Arial" w:hAnsi="Arial" w:cs="Arial"/>
                <w:sz w:val="16"/>
                <w:szCs w:val="16"/>
              </w:rPr>
            </w:pPr>
          </w:p>
        </w:tc>
      </w:tr>
      <w:tr w:rsidR="00941720" w:rsidRPr="00C60EFB" w14:paraId="43AB5DD6"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12C40D6A" w14:textId="77777777" w:rsidR="00941720" w:rsidRPr="00C60EFB" w:rsidRDefault="00941720" w:rsidP="00F71562">
            <w:pPr>
              <w:snapToGrid w:val="0"/>
              <w:spacing w:before="40" w:after="40"/>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0643616B" w14:textId="77777777" w:rsidR="00941720" w:rsidRPr="00C60EFB" w:rsidRDefault="00941720" w:rsidP="00F71562">
            <w:pPr>
              <w:snapToGrid w:val="0"/>
              <w:spacing w:before="40" w:after="40"/>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right w:val="single" w:sz="6" w:space="0" w:color="auto"/>
            </w:tcBorders>
          </w:tcPr>
          <w:p w14:paraId="61FD0B67" w14:textId="77777777" w:rsidR="00941720" w:rsidRPr="00C60EFB" w:rsidRDefault="00941720" w:rsidP="00F71562">
            <w:pPr>
              <w:snapToGrid w:val="0"/>
              <w:spacing w:before="40" w:after="40"/>
              <w:jc w:val="both"/>
              <w:rPr>
                <w:rFonts w:ascii="Arial" w:hAnsi="Arial" w:cs="Arial"/>
                <w:sz w:val="16"/>
                <w:szCs w:val="16"/>
              </w:rPr>
            </w:pPr>
          </w:p>
        </w:tc>
      </w:tr>
      <w:tr w:rsidR="00941720" w:rsidRPr="00C60EFB" w14:paraId="2E1E2335"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203BB868" w14:textId="77777777" w:rsidR="00941720" w:rsidRPr="00C60EFB" w:rsidRDefault="00941720" w:rsidP="00F71562">
            <w:pPr>
              <w:snapToGrid w:val="0"/>
              <w:spacing w:before="40" w:after="40"/>
              <w:jc w:val="both"/>
              <w:rPr>
                <w:rFonts w:ascii="Arial" w:hAnsi="Arial" w:cs="Arial"/>
                <w:sz w:val="16"/>
                <w:szCs w:val="16"/>
              </w:rPr>
            </w:pPr>
          </w:p>
        </w:tc>
      </w:tr>
      <w:tr w:rsidR="00941720" w:rsidRPr="00C60EFB" w14:paraId="66EC02AC"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55396F49" w14:textId="77777777" w:rsidR="00941720" w:rsidRPr="00C60EFB" w:rsidRDefault="00941720" w:rsidP="00F71562">
            <w:pPr>
              <w:snapToGrid w:val="0"/>
              <w:spacing w:before="40" w:after="40"/>
              <w:jc w:val="both"/>
              <w:rPr>
                <w:rFonts w:ascii="Arial" w:hAnsi="Arial" w:cs="Arial"/>
                <w:b/>
                <w:sz w:val="16"/>
                <w:szCs w:val="16"/>
              </w:rPr>
            </w:pPr>
            <w:r w:rsidRPr="00C60EFB">
              <w:rPr>
                <w:rFonts w:ascii="Arial" w:hAnsi="Arial" w:cs="Arial"/>
                <w:b/>
                <w:sz w:val="16"/>
                <w:szCs w:val="16"/>
              </w:rPr>
              <w:t>3822.19.99</w:t>
            </w:r>
          </w:p>
        </w:tc>
        <w:tc>
          <w:tcPr>
            <w:tcW w:w="3188" w:type="dxa"/>
            <w:tcBorders>
              <w:top w:val="single" w:sz="6" w:space="0" w:color="auto"/>
              <w:left w:val="single" w:sz="6" w:space="0" w:color="auto"/>
              <w:bottom w:val="single" w:sz="6" w:space="0" w:color="auto"/>
              <w:right w:val="single" w:sz="6" w:space="0" w:color="auto"/>
            </w:tcBorders>
          </w:tcPr>
          <w:p w14:paraId="176F24DB" w14:textId="77777777" w:rsidR="00941720" w:rsidRPr="00C60EFB" w:rsidRDefault="00941720" w:rsidP="00F71562">
            <w:pPr>
              <w:snapToGrid w:val="0"/>
              <w:spacing w:before="40" w:after="40"/>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14:paraId="1DE5972A" w14:textId="77777777" w:rsidR="00941720" w:rsidRPr="00C60EFB" w:rsidRDefault="00941720" w:rsidP="00F71562">
            <w:pPr>
              <w:snapToGrid w:val="0"/>
              <w:spacing w:before="40" w:after="40"/>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medicamentos que contengan anticuerpos monoclonales.</w:t>
            </w:r>
          </w:p>
          <w:p w14:paraId="0BE4E32E" w14:textId="77777777" w:rsidR="00941720" w:rsidRPr="00C60EFB" w:rsidRDefault="00941720" w:rsidP="00F71562">
            <w:pPr>
              <w:snapToGrid w:val="0"/>
              <w:spacing w:before="40" w:after="40"/>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Productos inmunológicos mezclados, sin dosificar ni acondicionar para la venta al por menor.</w:t>
            </w:r>
          </w:p>
        </w:tc>
      </w:tr>
      <w:tr w:rsidR="00941720" w:rsidRPr="00C60EFB" w14:paraId="4C3C8643"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072F6BB6" w14:textId="77777777" w:rsidR="00941720" w:rsidRPr="00C60EFB" w:rsidRDefault="00941720" w:rsidP="00F71562">
            <w:pPr>
              <w:snapToGrid w:val="0"/>
              <w:spacing w:before="40" w:after="40"/>
              <w:jc w:val="right"/>
              <w:rPr>
                <w:rFonts w:ascii="Arial" w:hAnsi="Arial" w:cs="Arial"/>
                <w:b/>
                <w:sz w:val="16"/>
                <w:szCs w:val="16"/>
              </w:rPr>
            </w:pPr>
            <w:r w:rsidRPr="00C60EFB">
              <w:rPr>
                <w:rFonts w:ascii="Arial" w:hAnsi="Arial" w:cs="Arial"/>
                <w:sz w:val="16"/>
                <w:szCs w:val="16"/>
              </w:rPr>
              <w:t>91</w:t>
            </w:r>
          </w:p>
        </w:tc>
        <w:tc>
          <w:tcPr>
            <w:tcW w:w="3188" w:type="dxa"/>
            <w:tcBorders>
              <w:top w:val="single" w:sz="6" w:space="0" w:color="auto"/>
              <w:left w:val="single" w:sz="6" w:space="0" w:color="auto"/>
              <w:bottom w:val="single" w:sz="6" w:space="0" w:color="auto"/>
              <w:right w:val="single" w:sz="6" w:space="0" w:color="auto"/>
            </w:tcBorders>
          </w:tcPr>
          <w:p w14:paraId="4143D5D2" w14:textId="77777777" w:rsidR="00941720" w:rsidRPr="00C60EFB" w:rsidRDefault="00941720" w:rsidP="00F71562">
            <w:pPr>
              <w:snapToGrid w:val="0"/>
              <w:spacing w:before="40" w:after="40"/>
              <w:jc w:val="both"/>
              <w:rPr>
                <w:rFonts w:ascii="Arial" w:hAnsi="Arial" w:cs="Arial"/>
                <w:b/>
                <w:sz w:val="16"/>
                <w:szCs w:val="16"/>
              </w:rPr>
            </w:pPr>
            <w:r w:rsidRPr="00C60EFB">
              <w:rPr>
                <w:rFonts w:ascii="Arial" w:hAnsi="Arial" w:cs="Arial"/>
                <w:sz w:val="16"/>
                <w:szCs w:val="16"/>
              </w:rPr>
              <w:t>Los demás reactivos de diagnóstico para determinación de pruebas inmunológicas por medio de anticuerpos monoclonales.</w:t>
            </w:r>
          </w:p>
        </w:tc>
        <w:tc>
          <w:tcPr>
            <w:tcW w:w="4106" w:type="dxa"/>
            <w:vMerge/>
            <w:tcBorders>
              <w:left w:val="single" w:sz="6" w:space="0" w:color="auto"/>
              <w:right w:val="single" w:sz="6" w:space="0" w:color="auto"/>
            </w:tcBorders>
          </w:tcPr>
          <w:p w14:paraId="626EB5AD" w14:textId="77777777" w:rsidR="00941720" w:rsidRPr="00C60EFB" w:rsidRDefault="00941720" w:rsidP="00F71562">
            <w:pPr>
              <w:snapToGrid w:val="0"/>
              <w:spacing w:before="40" w:after="40"/>
              <w:jc w:val="both"/>
              <w:rPr>
                <w:rFonts w:ascii="Arial" w:hAnsi="Arial" w:cs="Arial"/>
                <w:sz w:val="16"/>
                <w:szCs w:val="16"/>
              </w:rPr>
            </w:pPr>
          </w:p>
        </w:tc>
      </w:tr>
      <w:tr w:rsidR="00941720" w:rsidRPr="00C60EFB" w14:paraId="0866E961"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48F79F11" w14:textId="77777777" w:rsidR="00941720" w:rsidRPr="00C60EFB" w:rsidRDefault="00941720" w:rsidP="00F71562">
            <w:pPr>
              <w:snapToGrid w:val="0"/>
              <w:spacing w:before="40" w:after="40"/>
              <w:jc w:val="both"/>
              <w:rPr>
                <w:rFonts w:ascii="Arial" w:hAnsi="Arial" w:cs="Arial"/>
                <w:b/>
                <w:sz w:val="16"/>
                <w:szCs w:val="16"/>
              </w:rPr>
            </w:pPr>
          </w:p>
        </w:tc>
        <w:tc>
          <w:tcPr>
            <w:tcW w:w="3188" w:type="dxa"/>
            <w:tcBorders>
              <w:top w:val="single" w:sz="6" w:space="0" w:color="auto"/>
              <w:left w:val="single" w:sz="6" w:space="0" w:color="auto"/>
              <w:bottom w:val="single" w:sz="6" w:space="0" w:color="auto"/>
              <w:right w:val="single" w:sz="6" w:space="0" w:color="auto"/>
            </w:tcBorders>
          </w:tcPr>
          <w:p w14:paraId="5E9E2A23" w14:textId="77777777" w:rsidR="00941720" w:rsidRPr="00C60EFB" w:rsidRDefault="00941720" w:rsidP="00F71562">
            <w:pPr>
              <w:snapToGrid w:val="0"/>
              <w:spacing w:before="40" w:after="40"/>
              <w:jc w:val="both"/>
              <w:rPr>
                <w:rFonts w:ascii="Arial" w:hAnsi="Arial" w:cs="Arial"/>
                <w:b/>
                <w:sz w:val="16"/>
                <w:szCs w:val="16"/>
              </w:rPr>
            </w:pPr>
          </w:p>
        </w:tc>
        <w:tc>
          <w:tcPr>
            <w:tcW w:w="4106" w:type="dxa"/>
            <w:tcBorders>
              <w:top w:val="single" w:sz="6" w:space="0" w:color="auto"/>
              <w:left w:val="single" w:sz="6" w:space="0" w:color="auto"/>
              <w:right w:val="single" w:sz="6" w:space="0" w:color="auto"/>
            </w:tcBorders>
          </w:tcPr>
          <w:p w14:paraId="74C36E2F" w14:textId="77777777" w:rsidR="00941720" w:rsidRPr="00C60EFB" w:rsidRDefault="00941720" w:rsidP="00F71562">
            <w:pPr>
              <w:snapToGrid w:val="0"/>
              <w:spacing w:before="40" w:after="40"/>
              <w:jc w:val="both"/>
              <w:rPr>
                <w:rFonts w:ascii="Arial" w:hAnsi="Arial" w:cs="Arial"/>
                <w:sz w:val="16"/>
                <w:szCs w:val="16"/>
              </w:rPr>
            </w:pPr>
          </w:p>
        </w:tc>
      </w:tr>
      <w:tr w:rsidR="00941720" w:rsidRPr="00C60EFB" w14:paraId="1FE94BB2"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6F13DBB8" w14:textId="77777777" w:rsidR="00941720" w:rsidRPr="00C60EFB" w:rsidRDefault="00941720" w:rsidP="00F71562">
            <w:pPr>
              <w:snapToGrid w:val="0"/>
              <w:spacing w:before="40" w:after="40"/>
              <w:jc w:val="both"/>
              <w:rPr>
                <w:rFonts w:ascii="Arial" w:hAnsi="Arial" w:cs="Arial"/>
                <w:b/>
                <w:sz w:val="16"/>
                <w:szCs w:val="16"/>
              </w:rPr>
            </w:pPr>
            <w:r w:rsidRPr="00C60EFB">
              <w:rPr>
                <w:rFonts w:ascii="Arial" w:hAnsi="Arial" w:cs="Arial"/>
                <w:b/>
                <w:sz w:val="16"/>
                <w:szCs w:val="16"/>
              </w:rPr>
              <w:t>3824.99.06</w:t>
            </w:r>
          </w:p>
        </w:tc>
        <w:tc>
          <w:tcPr>
            <w:tcW w:w="3188" w:type="dxa"/>
            <w:tcBorders>
              <w:top w:val="single" w:sz="6" w:space="0" w:color="auto"/>
              <w:left w:val="single" w:sz="6" w:space="0" w:color="auto"/>
              <w:bottom w:val="single" w:sz="6" w:space="0" w:color="auto"/>
              <w:right w:val="single" w:sz="6" w:space="0" w:color="auto"/>
            </w:tcBorders>
          </w:tcPr>
          <w:p w14:paraId="67E1057F" w14:textId="77777777" w:rsidR="00941720" w:rsidRPr="00C60EFB" w:rsidRDefault="00941720" w:rsidP="00F71562">
            <w:pPr>
              <w:snapToGrid w:val="0"/>
              <w:spacing w:before="40" w:after="40"/>
              <w:jc w:val="both"/>
              <w:rPr>
                <w:rFonts w:ascii="Arial" w:hAnsi="Arial" w:cs="Arial"/>
                <w:b/>
                <w:sz w:val="16"/>
                <w:szCs w:val="16"/>
              </w:rPr>
            </w:pPr>
            <w:r w:rsidRPr="00C60EFB">
              <w:rPr>
                <w:rFonts w:ascii="Arial" w:hAnsi="Arial" w:cs="Arial"/>
                <w:b/>
                <w:sz w:val="16"/>
                <w:szCs w:val="16"/>
              </w:rPr>
              <w:t>Soluciones anticoagulantes para sangre humana en envases iguales o menores a 500 cm³.</w:t>
            </w:r>
          </w:p>
        </w:tc>
        <w:tc>
          <w:tcPr>
            <w:tcW w:w="4106" w:type="dxa"/>
            <w:vMerge w:val="restart"/>
            <w:tcBorders>
              <w:top w:val="single" w:sz="6" w:space="0" w:color="auto"/>
              <w:left w:val="single" w:sz="6" w:space="0" w:color="auto"/>
              <w:right w:val="single" w:sz="6" w:space="0" w:color="auto"/>
            </w:tcBorders>
          </w:tcPr>
          <w:p w14:paraId="3E9CC974" w14:textId="77777777" w:rsidR="00941720" w:rsidRPr="00C60EFB" w:rsidRDefault="00941720" w:rsidP="00F71562">
            <w:pPr>
              <w:snapToGrid w:val="0"/>
              <w:spacing w:before="40" w:after="40"/>
              <w:jc w:val="both"/>
              <w:rPr>
                <w:rFonts w:ascii="Arial" w:hAnsi="Arial" w:cs="Arial"/>
                <w:sz w:val="16"/>
                <w:szCs w:val="16"/>
              </w:rPr>
            </w:pPr>
          </w:p>
        </w:tc>
      </w:tr>
      <w:tr w:rsidR="00941720" w:rsidRPr="00C60EFB" w14:paraId="5F9FA661"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5409BC5C" w14:textId="77777777" w:rsidR="00941720" w:rsidRPr="00C60EFB" w:rsidRDefault="00941720" w:rsidP="00F71562">
            <w:pPr>
              <w:snapToGrid w:val="0"/>
              <w:spacing w:before="40" w:after="40"/>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148C0751" w14:textId="77777777" w:rsidR="00941720" w:rsidRPr="00C60EFB" w:rsidRDefault="00941720" w:rsidP="00F71562">
            <w:pPr>
              <w:snapToGrid w:val="0"/>
              <w:spacing w:before="40" w:after="40"/>
              <w:jc w:val="both"/>
              <w:rPr>
                <w:rFonts w:ascii="Arial" w:hAnsi="Arial" w:cs="Arial"/>
                <w:sz w:val="16"/>
                <w:szCs w:val="16"/>
              </w:rPr>
            </w:pPr>
            <w:r w:rsidRPr="00C60EFB">
              <w:rPr>
                <w:rFonts w:ascii="Arial" w:hAnsi="Arial" w:cs="Arial"/>
                <w:sz w:val="16"/>
                <w:szCs w:val="16"/>
              </w:rPr>
              <w:t>Soluciones anticoagulantes para sangre humana en envases iguales o menores a 500 cm³.</w:t>
            </w:r>
          </w:p>
        </w:tc>
        <w:tc>
          <w:tcPr>
            <w:tcW w:w="4106" w:type="dxa"/>
            <w:vMerge/>
            <w:tcBorders>
              <w:left w:val="single" w:sz="6" w:space="0" w:color="auto"/>
              <w:bottom w:val="single" w:sz="6" w:space="0" w:color="auto"/>
              <w:right w:val="single" w:sz="6" w:space="0" w:color="auto"/>
            </w:tcBorders>
          </w:tcPr>
          <w:p w14:paraId="5B01657F" w14:textId="77777777" w:rsidR="00941720" w:rsidRPr="00C60EFB" w:rsidRDefault="00941720" w:rsidP="00F71562">
            <w:pPr>
              <w:snapToGrid w:val="0"/>
              <w:spacing w:before="40" w:after="40"/>
              <w:jc w:val="both"/>
              <w:rPr>
                <w:rFonts w:ascii="Arial" w:hAnsi="Arial" w:cs="Arial"/>
                <w:sz w:val="16"/>
                <w:szCs w:val="16"/>
              </w:rPr>
            </w:pPr>
          </w:p>
        </w:tc>
      </w:tr>
      <w:tr w:rsidR="00941720" w:rsidRPr="00C60EFB" w14:paraId="5564A6D8"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0ABED100" w14:textId="77777777" w:rsidR="00941720" w:rsidRPr="00C60EFB" w:rsidRDefault="00941720" w:rsidP="00F71562">
            <w:pPr>
              <w:snapToGrid w:val="0"/>
              <w:spacing w:before="40" w:after="40"/>
              <w:jc w:val="both"/>
              <w:rPr>
                <w:rFonts w:ascii="Arial" w:hAnsi="Arial" w:cs="Arial"/>
                <w:sz w:val="16"/>
                <w:szCs w:val="16"/>
              </w:rPr>
            </w:pPr>
          </w:p>
        </w:tc>
      </w:tr>
      <w:tr w:rsidR="00941720" w:rsidRPr="00C60EFB" w14:paraId="43B3EAAA"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11618F01" w14:textId="77777777" w:rsidR="00941720" w:rsidRPr="00C60EFB" w:rsidRDefault="00941720" w:rsidP="00F71562">
            <w:pPr>
              <w:snapToGrid w:val="0"/>
              <w:spacing w:before="40" w:after="40"/>
              <w:jc w:val="both"/>
              <w:rPr>
                <w:rFonts w:ascii="Arial" w:hAnsi="Arial" w:cs="Arial"/>
                <w:b/>
                <w:sz w:val="16"/>
                <w:szCs w:val="16"/>
              </w:rPr>
            </w:pPr>
            <w:r w:rsidRPr="00C60EFB">
              <w:rPr>
                <w:rFonts w:ascii="Arial" w:hAnsi="Arial" w:cs="Arial"/>
                <w:b/>
                <w:sz w:val="16"/>
                <w:szCs w:val="16"/>
              </w:rPr>
              <w:t>3824.99.18</w:t>
            </w:r>
          </w:p>
        </w:tc>
        <w:tc>
          <w:tcPr>
            <w:tcW w:w="3188" w:type="dxa"/>
            <w:tcBorders>
              <w:top w:val="single" w:sz="6" w:space="0" w:color="auto"/>
              <w:left w:val="single" w:sz="6" w:space="0" w:color="auto"/>
              <w:bottom w:val="single" w:sz="6" w:space="0" w:color="auto"/>
              <w:right w:val="single" w:sz="6" w:space="0" w:color="auto"/>
            </w:tcBorders>
          </w:tcPr>
          <w:p w14:paraId="66B7C75E" w14:textId="77777777" w:rsidR="00941720" w:rsidRPr="00C60EFB" w:rsidRDefault="00941720" w:rsidP="00F71562">
            <w:pPr>
              <w:snapToGrid w:val="0"/>
              <w:spacing w:before="40" w:after="40"/>
              <w:jc w:val="both"/>
              <w:rPr>
                <w:rFonts w:ascii="Arial" w:hAnsi="Arial" w:cs="Arial"/>
                <w:b/>
                <w:sz w:val="16"/>
                <w:szCs w:val="16"/>
              </w:rPr>
            </w:pPr>
            <w:r w:rsidRPr="00C60EFB">
              <w:rPr>
                <w:rFonts w:ascii="Arial" w:hAnsi="Arial" w:cs="Arial"/>
                <w:b/>
                <w:sz w:val="16"/>
                <w:szCs w:val="16"/>
              </w:rPr>
              <w:t>Polvo desecado proveniente de la fermentación bacteriana, con un conteniendo de kanamicina superior o igual al 30% pero inferior o igual al 45%.</w:t>
            </w:r>
          </w:p>
        </w:tc>
        <w:tc>
          <w:tcPr>
            <w:tcW w:w="4106" w:type="dxa"/>
            <w:vMerge w:val="restart"/>
            <w:tcBorders>
              <w:top w:val="single" w:sz="6" w:space="0" w:color="auto"/>
              <w:left w:val="single" w:sz="6" w:space="0" w:color="auto"/>
              <w:right w:val="single" w:sz="6" w:space="0" w:color="auto"/>
            </w:tcBorders>
          </w:tcPr>
          <w:p w14:paraId="33684F38" w14:textId="77777777" w:rsidR="00941720" w:rsidRPr="00C60EFB" w:rsidRDefault="00941720" w:rsidP="00F71562">
            <w:pPr>
              <w:snapToGrid w:val="0"/>
              <w:spacing w:before="40" w:after="40"/>
              <w:jc w:val="both"/>
              <w:rPr>
                <w:rFonts w:ascii="Arial" w:hAnsi="Arial" w:cs="Arial"/>
                <w:sz w:val="16"/>
                <w:szCs w:val="16"/>
              </w:rPr>
            </w:pPr>
          </w:p>
        </w:tc>
      </w:tr>
      <w:tr w:rsidR="00941720" w:rsidRPr="00C60EFB" w14:paraId="30FCEDF8"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683E54FF" w14:textId="77777777" w:rsidR="00941720" w:rsidRPr="00C60EFB" w:rsidRDefault="00941720" w:rsidP="00F71562">
            <w:pPr>
              <w:snapToGrid w:val="0"/>
              <w:spacing w:before="40" w:after="40"/>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3A4FA14A" w14:textId="77777777" w:rsidR="00941720" w:rsidRPr="00C60EFB" w:rsidRDefault="00941720" w:rsidP="00F71562">
            <w:pPr>
              <w:snapToGrid w:val="0"/>
              <w:spacing w:before="40" w:after="40"/>
              <w:jc w:val="both"/>
              <w:rPr>
                <w:rFonts w:ascii="Arial" w:hAnsi="Arial" w:cs="Arial"/>
                <w:sz w:val="16"/>
                <w:szCs w:val="16"/>
              </w:rPr>
            </w:pPr>
            <w:r w:rsidRPr="00C60EFB">
              <w:rPr>
                <w:rFonts w:ascii="Arial" w:hAnsi="Arial" w:cs="Arial"/>
                <w:sz w:val="16"/>
                <w:szCs w:val="16"/>
              </w:rPr>
              <w:t>Polvo desecado proveniente de la fermentación bacteriana, con un conteniendo de kanamicina superior o igual al 30% pero inferior o igual al 45%.</w:t>
            </w:r>
          </w:p>
        </w:tc>
        <w:tc>
          <w:tcPr>
            <w:tcW w:w="4106" w:type="dxa"/>
            <w:vMerge/>
            <w:tcBorders>
              <w:left w:val="single" w:sz="6" w:space="0" w:color="auto"/>
              <w:bottom w:val="single" w:sz="6" w:space="0" w:color="auto"/>
              <w:right w:val="single" w:sz="6" w:space="0" w:color="auto"/>
            </w:tcBorders>
          </w:tcPr>
          <w:p w14:paraId="1BEB67E1" w14:textId="77777777" w:rsidR="00941720" w:rsidRPr="00C60EFB" w:rsidRDefault="00941720" w:rsidP="00F71562">
            <w:pPr>
              <w:snapToGrid w:val="0"/>
              <w:spacing w:before="40" w:after="40"/>
              <w:jc w:val="both"/>
              <w:rPr>
                <w:rFonts w:ascii="Arial" w:hAnsi="Arial" w:cs="Arial"/>
                <w:sz w:val="16"/>
                <w:szCs w:val="16"/>
              </w:rPr>
            </w:pPr>
          </w:p>
        </w:tc>
      </w:tr>
      <w:tr w:rsidR="00941720" w:rsidRPr="00C60EFB" w14:paraId="69B97865"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724204A7" w14:textId="77777777" w:rsidR="00941720" w:rsidRPr="00C60EFB" w:rsidRDefault="00941720" w:rsidP="00F71562">
            <w:pPr>
              <w:snapToGrid w:val="0"/>
              <w:spacing w:before="40" w:after="40"/>
              <w:jc w:val="both"/>
              <w:rPr>
                <w:rFonts w:ascii="Arial" w:hAnsi="Arial" w:cs="Arial"/>
                <w:sz w:val="16"/>
                <w:szCs w:val="16"/>
              </w:rPr>
            </w:pPr>
          </w:p>
        </w:tc>
      </w:tr>
      <w:tr w:rsidR="00941720" w:rsidRPr="00C60EFB" w14:paraId="706E34FC"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0B4CB31B" w14:textId="77777777" w:rsidR="00941720" w:rsidRPr="00C60EFB" w:rsidRDefault="00941720" w:rsidP="00F71562">
            <w:pPr>
              <w:snapToGrid w:val="0"/>
              <w:spacing w:before="40" w:after="40"/>
              <w:jc w:val="both"/>
              <w:rPr>
                <w:rFonts w:ascii="Arial" w:hAnsi="Arial" w:cs="Arial"/>
                <w:b/>
                <w:sz w:val="16"/>
                <w:szCs w:val="16"/>
              </w:rPr>
            </w:pPr>
            <w:r w:rsidRPr="00C60EFB">
              <w:rPr>
                <w:rFonts w:ascii="Arial" w:hAnsi="Arial" w:cs="Arial"/>
                <w:b/>
                <w:sz w:val="16"/>
                <w:szCs w:val="16"/>
              </w:rPr>
              <w:t>3913.90.99</w:t>
            </w:r>
          </w:p>
        </w:tc>
        <w:tc>
          <w:tcPr>
            <w:tcW w:w="3188" w:type="dxa"/>
            <w:tcBorders>
              <w:top w:val="single" w:sz="6" w:space="0" w:color="auto"/>
              <w:left w:val="single" w:sz="6" w:space="0" w:color="auto"/>
              <w:bottom w:val="single" w:sz="6" w:space="0" w:color="auto"/>
              <w:right w:val="single" w:sz="6" w:space="0" w:color="auto"/>
            </w:tcBorders>
          </w:tcPr>
          <w:p w14:paraId="187FC251" w14:textId="77777777" w:rsidR="00941720" w:rsidRPr="00C60EFB" w:rsidRDefault="00941720" w:rsidP="00F71562">
            <w:pPr>
              <w:snapToGrid w:val="0"/>
              <w:spacing w:before="40" w:after="40"/>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14:paraId="784E570B" w14:textId="77777777" w:rsidR="00941720" w:rsidRPr="00C60EFB" w:rsidRDefault="00941720" w:rsidP="00F71562">
            <w:pPr>
              <w:snapToGrid w:val="0"/>
              <w:spacing w:before="40" w:after="40"/>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Polisacárido atóxico sucedáneo del plasma (Dextrán) y/o Dextrán 2,3-dihidroxipropil-2- hidroxi-1,3-propanodil éter.</w:t>
            </w:r>
          </w:p>
        </w:tc>
      </w:tr>
      <w:tr w:rsidR="00941720" w:rsidRPr="00C60EFB" w14:paraId="0450573C"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4EF38847" w14:textId="77777777" w:rsidR="00941720" w:rsidRPr="00C60EFB" w:rsidRDefault="00941720" w:rsidP="00F71562">
            <w:pPr>
              <w:snapToGrid w:val="0"/>
              <w:spacing w:before="40" w:after="40"/>
              <w:jc w:val="right"/>
              <w:rPr>
                <w:rFonts w:ascii="Arial" w:hAnsi="Arial" w:cs="Arial"/>
                <w:sz w:val="16"/>
                <w:szCs w:val="16"/>
              </w:rPr>
            </w:pPr>
            <w:r w:rsidRPr="00C60EFB">
              <w:rPr>
                <w:rFonts w:ascii="Arial" w:hAnsi="Arial" w:cs="Arial"/>
                <w:sz w:val="16"/>
                <w:szCs w:val="16"/>
              </w:rPr>
              <w:t>99</w:t>
            </w:r>
          </w:p>
        </w:tc>
        <w:tc>
          <w:tcPr>
            <w:tcW w:w="3188" w:type="dxa"/>
            <w:tcBorders>
              <w:top w:val="single" w:sz="6" w:space="0" w:color="auto"/>
              <w:left w:val="single" w:sz="6" w:space="0" w:color="auto"/>
              <w:bottom w:val="single" w:sz="6" w:space="0" w:color="auto"/>
              <w:right w:val="single" w:sz="6" w:space="0" w:color="auto"/>
            </w:tcBorders>
          </w:tcPr>
          <w:p w14:paraId="6FBFF8D0" w14:textId="77777777" w:rsidR="00941720" w:rsidRPr="00C60EFB" w:rsidRDefault="00941720" w:rsidP="00F71562">
            <w:pPr>
              <w:snapToGrid w:val="0"/>
              <w:spacing w:before="40" w:after="40"/>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14:paraId="32B9286B" w14:textId="77777777" w:rsidR="00941720" w:rsidRPr="00C60EFB" w:rsidRDefault="00941720" w:rsidP="00F71562">
            <w:pPr>
              <w:snapToGrid w:val="0"/>
              <w:spacing w:before="40" w:after="40"/>
              <w:jc w:val="both"/>
              <w:rPr>
                <w:rFonts w:ascii="Arial" w:hAnsi="Arial" w:cs="Arial"/>
                <w:sz w:val="16"/>
                <w:szCs w:val="16"/>
              </w:rPr>
            </w:pPr>
          </w:p>
        </w:tc>
      </w:tr>
      <w:tr w:rsidR="00941720" w:rsidRPr="00C60EFB" w14:paraId="44072833"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192F3B6B" w14:textId="77777777" w:rsidR="00941720" w:rsidRPr="00C60EFB" w:rsidRDefault="00941720" w:rsidP="00F71562">
            <w:pPr>
              <w:snapToGrid w:val="0"/>
              <w:spacing w:before="40" w:after="40"/>
              <w:jc w:val="both"/>
              <w:rPr>
                <w:rFonts w:ascii="Arial" w:hAnsi="Arial" w:cs="Arial"/>
                <w:sz w:val="16"/>
                <w:szCs w:val="16"/>
              </w:rPr>
            </w:pPr>
          </w:p>
        </w:tc>
      </w:tr>
      <w:tr w:rsidR="00941720" w:rsidRPr="00C60EFB" w14:paraId="65DC2BDC"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619E0C6F" w14:textId="77777777" w:rsidR="00941720" w:rsidRPr="00C60EFB" w:rsidRDefault="00941720" w:rsidP="00F71562">
            <w:pPr>
              <w:snapToGrid w:val="0"/>
              <w:spacing w:before="40" w:after="40"/>
              <w:jc w:val="both"/>
              <w:rPr>
                <w:rFonts w:ascii="Arial" w:hAnsi="Arial" w:cs="Arial"/>
                <w:b/>
                <w:sz w:val="16"/>
                <w:szCs w:val="16"/>
              </w:rPr>
            </w:pPr>
            <w:r w:rsidRPr="00C60EFB">
              <w:rPr>
                <w:rFonts w:ascii="Arial" w:hAnsi="Arial" w:cs="Arial"/>
                <w:b/>
                <w:sz w:val="16"/>
                <w:szCs w:val="16"/>
              </w:rPr>
              <w:lastRenderedPageBreak/>
              <w:t>4014.10.01</w:t>
            </w:r>
          </w:p>
        </w:tc>
        <w:tc>
          <w:tcPr>
            <w:tcW w:w="3188" w:type="dxa"/>
            <w:tcBorders>
              <w:top w:val="single" w:sz="6" w:space="0" w:color="auto"/>
              <w:left w:val="single" w:sz="6" w:space="0" w:color="auto"/>
              <w:bottom w:val="single" w:sz="6" w:space="0" w:color="auto"/>
              <w:right w:val="single" w:sz="6" w:space="0" w:color="auto"/>
            </w:tcBorders>
          </w:tcPr>
          <w:p w14:paraId="074FEB59" w14:textId="77777777" w:rsidR="00941720" w:rsidRPr="00C60EFB" w:rsidRDefault="00941720" w:rsidP="00F71562">
            <w:pPr>
              <w:snapToGrid w:val="0"/>
              <w:spacing w:before="40" w:after="40"/>
              <w:jc w:val="both"/>
              <w:rPr>
                <w:rFonts w:ascii="Arial" w:hAnsi="Arial" w:cs="Arial"/>
                <w:b/>
                <w:sz w:val="16"/>
                <w:szCs w:val="16"/>
              </w:rPr>
            </w:pPr>
            <w:r w:rsidRPr="00C60EFB">
              <w:rPr>
                <w:rFonts w:ascii="Arial" w:hAnsi="Arial" w:cs="Arial"/>
                <w:b/>
                <w:sz w:val="16"/>
                <w:szCs w:val="16"/>
              </w:rPr>
              <w:t>Preservativos.</w:t>
            </w:r>
          </w:p>
        </w:tc>
        <w:tc>
          <w:tcPr>
            <w:tcW w:w="4106" w:type="dxa"/>
            <w:vMerge w:val="restart"/>
            <w:tcBorders>
              <w:top w:val="single" w:sz="6" w:space="0" w:color="auto"/>
              <w:left w:val="single" w:sz="6" w:space="0" w:color="auto"/>
              <w:right w:val="single" w:sz="6" w:space="0" w:color="auto"/>
            </w:tcBorders>
          </w:tcPr>
          <w:p w14:paraId="200473D3" w14:textId="77777777" w:rsidR="00941720" w:rsidRPr="00C60EFB" w:rsidRDefault="00941720" w:rsidP="00F71562">
            <w:pPr>
              <w:snapToGrid w:val="0"/>
              <w:spacing w:before="40" w:after="40"/>
              <w:jc w:val="both"/>
              <w:rPr>
                <w:rFonts w:ascii="Arial" w:hAnsi="Arial" w:cs="Arial"/>
                <w:sz w:val="16"/>
                <w:szCs w:val="16"/>
              </w:rPr>
            </w:pPr>
          </w:p>
        </w:tc>
      </w:tr>
      <w:tr w:rsidR="00941720" w:rsidRPr="00C60EFB" w14:paraId="1CD36BE4"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4A8B7854" w14:textId="77777777" w:rsidR="00941720" w:rsidRPr="00C60EFB" w:rsidRDefault="00941720" w:rsidP="00F71562">
            <w:pPr>
              <w:snapToGrid w:val="0"/>
              <w:spacing w:before="40" w:after="40"/>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63940D73" w14:textId="77777777" w:rsidR="00941720" w:rsidRPr="00C60EFB" w:rsidRDefault="00941720" w:rsidP="00F71562">
            <w:pPr>
              <w:snapToGrid w:val="0"/>
              <w:spacing w:before="40" w:after="40"/>
              <w:jc w:val="both"/>
              <w:rPr>
                <w:rFonts w:ascii="Arial" w:hAnsi="Arial" w:cs="Arial"/>
                <w:sz w:val="16"/>
                <w:szCs w:val="16"/>
              </w:rPr>
            </w:pPr>
            <w:r w:rsidRPr="00C60EFB">
              <w:rPr>
                <w:rFonts w:ascii="Arial" w:hAnsi="Arial" w:cs="Arial"/>
                <w:sz w:val="16"/>
                <w:szCs w:val="16"/>
              </w:rPr>
              <w:t>Preservativos.</w:t>
            </w:r>
          </w:p>
        </w:tc>
        <w:tc>
          <w:tcPr>
            <w:tcW w:w="4106" w:type="dxa"/>
            <w:vMerge/>
            <w:tcBorders>
              <w:left w:val="single" w:sz="6" w:space="0" w:color="auto"/>
              <w:bottom w:val="single" w:sz="6" w:space="0" w:color="auto"/>
              <w:right w:val="single" w:sz="6" w:space="0" w:color="auto"/>
            </w:tcBorders>
          </w:tcPr>
          <w:p w14:paraId="41D4D3F0" w14:textId="77777777" w:rsidR="00941720" w:rsidRPr="00C60EFB" w:rsidRDefault="00941720" w:rsidP="00F71562">
            <w:pPr>
              <w:snapToGrid w:val="0"/>
              <w:spacing w:before="40" w:after="40"/>
              <w:jc w:val="both"/>
              <w:rPr>
                <w:rFonts w:ascii="Arial" w:hAnsi="Arial" w:cs="Arial"/>
                <w:sz w:val="16"/>
                <w:szCs w:val="16"/>
              </w:rPr>
            </w:pPr>
          </w:p>
        </w:tc>
      </w:tr>
      <w:tr w:rsidR="00941720" w:rsidRPr="00C60EFB" w14:paraId="7F24F314"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75DECB2A" w14:textId="77777777" w:rsidR="00941720" w:rsidRPr="00C60EFB" w:rsidRDefault="00941720" w:rsidP="00F71562">
            <w:pPr>
              <w:snapToGrid w:val="0"/>
              <w:spacing w:before="40" w:after="40"/>
              <w:jc w:val="both"/>
              <w:rPr>
                <w:rFonts w:ascii="Arial" w:hAnsi="Arial" w:cs="Arial"/>
                <w:sz w:val="16"/>
                <w:szCs w:val="16"/>
              </w:rPr>
            </w:pPr>
          </w:p>
        </w:tc>
      </w:tr>
      <w:tr w:rsidR="00941720" w:rsidRPr="00C60EFB" w14:paraId="4C139200"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478E4AF7" w14:textId="77777777" w:rsidR="00941720" w:rsidRPr="00C60EFB" w:rsidRDefault="00941720" w:rsidP="00F71562">
            <w:pPr>
              <w:snapToGrid w:val="0"/>
              <w:spacing w:before="40" w:after="40"/>
              <w:jc w:val="both"/>
              <w:rPr>
                <w:rFonts w:ascii="Arial" w:hAnsi="Arial" w:cs="Arial"/>
                <w:b/>
                <w:sz w:val="16"/>
                <w:szCs w:val="16"/>
              </w:rPr>
            </w:pPr>
            <w:r w:rsidRPr="00C60EFB">
              <w:rPr>
                <w:rFonts w:ascii="Arial" w:hAnsi="Arial" w:cs="Arial"/>
                <w:b/>
                <w:sz w:val="16"/>
                <w:szCs w:val="16"/>
              </w:rPr>
              <w:t>9018.11.01</w:t>
            </w:r>
          </w:p>
        </w:tc>
        <w:tc>
          <w:tcPr>
            <w:tcW w:w="3188" w:type="dxa"/>
            <w:tcBorders>
              <w:top w:val="single" w:sz="6" w:space="0" w:color="auto"/>
              <w:left w:val="single" w:sz="6" w:space="0" w:color="auto"/>
              <w:bottom w:val="single" w:sz="6" w:space="0" w:color="auto"/>
              <w:right w:val="single" w:sz="6" w:space="0" w:color="auto"/>
            </w:tcBorders>
          </w:tcPr>
          <w:p w14:paraId="38DEB395" w14:textId="77777777" w:rsidR="00941720" w:rsidRPr="00C60EFB" w:rsidRDefault="00941720" w:rsidP="00F71562">
            <w:pPr>
              <w:snapToGrid w:val="0"/>
              <w:spacing w:before="40" w:after="40"/>
              <w:jc w:val="both"/>
              <w:rPr>
                <w:rFonts w:ascii="Arial" w:hAnsi="Arial" w:cs="Arial"/>
                <w:b/>
                <w:sz w:val="16"/>
                <w:szCs w:val="16"/>
              </w:rPr>
            </w:pPr>
            <w:r w:rsidRPr="00C60EFB">
              <w:rPr>
                <w:rFonts w:ascii="Arial" w:hAnsi="Arial" w:cs="Arial"/>
                <w:b/>
                <w:sz w:val="16"/>
                <w:szCs w:val="16"/>
              </w:rPr>
              <w:t>Electrocardiógrafos.</w:t>
            </w:r>
          </w:p>
        </w:tc>
        <w:tc>
          <w:tcPr>
            <w:tcW w:w="4106" w:type="dxa"/>
            <w:vMerge w:val="restart"/>
            <w:tcBorders>
              <w:top w:val="single" w:sz="6" w:space="0" w:color="auto"/>
              <w:left w:val="single" w:sz="6" w:space="0" w:color="auto"/>
              <w:right w:val="single" w:sz="6" w:space="0" w:color="auto"/>
            </w:tcBorders>
          </w:tcPr>
          <w:p w14:paraId="529C2A67" w14:textId="77777777" w:rsidR="00941720" w:rsidRPr="00C60EFB" w:rsidRDefault="00941720" w:rsidP="00F71562">
            <w:pPr>
              <w:snapToGrid w:val="0"/>
              <w:spacing w:before="40" w:after="40"/>
              <w:jc w:val="both"/>
              <w:rPr>
                <w:rFonts w:ascii="Arial" w:hAnsi="Arial" w:cs="Arial"/>
                <w:sz w:val="16"/>
                <w:szCs w:val="16"/>
              </w:rPr>
            </w:pPr>
          </w:p>
        </w:tc>
      </w:tr>
      <w:tr w:rsidR="00941720" w:rsidRPr="00C60EFB" w14:paraId="271C44F1"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25D4E903" w14:textId="77777777" w:rsidR="00941720" w:rsidRPr="00C60EFB" w:rsidRDefault="00941720" w:rsidP="00F71562">
            <w:pPr>
              <w:snapToGrid w:val="0"/>
              <w:spacing w:before="40" w:after="40"/>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73FBD7DA" w14:textId="77777777" w:rsidR="00941720" w:rsidRPr="00C60EFB" w:rsidRDefault="00941720" w:rsidP="00F71562">
            <w:pPr>
              <w:snapToGrid w:val="0"/>
              <w:spacing w:before="40" w:after="40"/>
              <w:jc w:val="both"/>
              <w:rPr>
                <w:rFonts w:ascii="Arial" w:hAnsi="Arial" w:cs="Arial"/>
                <w:sz w:val="16"/>
                <w:szCs w:val="16"/>
              </w:rPr>
            </w:pPr>
            <w:r w:rsidRPr="00C60EFB">
              <w:rPr>
                <w:rFonts w:ascii="Arial" w:hAnsi="Arial" w:cs="Arial"/>
                <w:sz w:val="16"/>
                <w:szCs w:val="16"/>
              </w:rPr>
              <w:t>Electrocardiógrafos.</w:t>
            </w:r>
          </w:p>
        </w:tc>
        <w:tc>
          <w:tcPr>
            <w:tcW w:w="4106" w:type="dxa"/>
            <w:vMerge/>
            <w:tcBorders>
              <w:left w:val="single" w:sz="6" w:space="0" w:color="auto"/>
              <w:bottom w:val="single" w:sz="6" w:space="0" w:color="auto"/>
              <w:right w:val="single" w:sz="6" w:space="0" w:color="auto"/>
            </w:tcBorders>
          </w:tcPr>
          <w:p w14:paraId="1F94B624" w14:textId="77777777" w:rsidR="00941720" w:rsidRPr="00C60EFB" w:rsidRDefault="00941720" w:rsidP="00F71562">
            <w:pPr>
              <w:snapToGrid w:val="0"/>
              <w:spacing w:before="40" w:after="40"/>
              <w:jc w:val="both"/>
              <w:rPr>
                <w:rFonts w:ascii="Arial" w:hAnsi="Arial" w:cs="Arial"/>
                <w:sz w:val="16"/>
                <w:szCs w:val="16"/>
              </w:rPr>
            </w:pPr>
          </w:p>
        </w:tc>
      </w:tr>
      <w:tr w:rsidR="00941720" w:rsidRPr="00C60EFB" w14:paraId="0E03A360"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028D9E6E" w14:textId="77777777" w:rsidR="00941720" w:rsidRPr="00C60EFB" w:rsidRDefault="00941720" w:rsidP="00F71562">
            <w:pPr>
              <w:snapToGrid w:val="0"/>
              <w:spacing w:before="40" w:after="40"/>
              <w:jc w:val="both"/>
              <w:rPr>
                <w:rFonts w:ascii="Arial" w:hAnsi="Arial" w:cs="Arial"/>
                <w:sz w:val="16"/>
                <w:szCs w:val="16"/>
              </w:rPr>
            </w:pPr>
          </w:p>
        </w:tc>
      </w:tr>
      <w:tr w:rsidR="00941720" w:rsidRPr="00C60EFB" w14:paraId="77AED633"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3C9F634F" w14:textId="77777777" w:rsidR="00941720" w:rsidRPr="00C60EFB" w:rsidRDefault="00941720" w:rsidP="00F71562">
            <w:pPr>
              <w:snapToGrid w:val="0"/>
              <w:spacing w:before="40" w:after="40"/>
              <w:jc w:val="both"/>
              <w:rPr>
                <w:rFonts w:ascii="Arial" w:hAnsi="Arial" w:cs="Arial"/>
                <w:b/>
                <w:sz w:val="16"/>
                <w:szCs w:val="16"/>
              </w:rPr>
            </w:pPr>
            <w:r w:rsidRPr="00C60EFB">
              <w:rPr>
                <w:rFonts w:ascii="Arial" w:hAnsi="Arial" w:cs="Arial"/>
                <w:b/>
                <w:sz w:val="16"/>
                <w:szCs w:val="16"/>
              </w:rPr>
              <w:t>9018.12.01</w:t>
            </w:r>
          </w:p>
        </w:tc>
        <w:tc>
          <w:tcPr>
            <w:tcW w:w="3188" w:type="dxa"/>
            <w:tcBorders>
              <w:top w:val="single" w:sz="6" w:space="0" w:color="auto"/>
              <w:left w:val="single" w:sz="6" w:space="0" w:color="auto"/>
              <w:bottom w:val="single" w:sz="6" w:space="0" w:color="auto"/>
              <w:right w:val="single" w:sz="6" w:space="0" w:color="auto"/>
            </w:tcBorders>
          </w:tcPr>
          <w:p w14:paraId="49B1987A" w14:textId="77777777" w:rsidR="00941720" w:rsidRPr="00C60EFB" w:rsidRDefault="00941720" w:rsidP="00F71562">
            <w:pPr>
              <w:snapToGrid w:val="0"/>
              <w:spacing w:before="40" w:after="40"/>
              <w:jc w:val="both"/>
              <w:rPr>
                <w:rFonts w:ascii="Arial" w:hAnsi="Arial" w:cs="Arial"/>
                <w:b/>
                <w:sz w:val="16"/>
                <w:szCs w:val="16"/>
              </w:rPr>
            </w:pPr>
            <w:r w:rsidRPr="00C60EFB">
              <w:rPr>
                <w:rFonts w:ascii="Arial" w:hAnsi="Arial" w:cs="Arial"/>
                <w:b/>
                <w:sz w:val="16"/>
                <w:szCs w:val="16"/>
              </w:rPr>
              <w:t>Aparatos de diagnóstico por exploración ultrasónica.</w:t>
            </w:r>
          </w:p>
        </w:tc>
        <w:tc>
          <w:tcPr>
            <w:tcW w:w="4106" w:type="dxa"/>
            <w:vMerge w:val="restart"/>
            <w:tcBorders>
              <w:top w:val="single" w:sz="6" w:space="0" w:color="auto"/>
              <w:left w:val="single" w:sz="6" w:space="0" w:color="auto"/>
              <w:right w:val="single" w:sz="6" w:space="0" w:color="auto"/>
            </w:tcBorders>
          </w:tcPr>
          <w:p w14:paraId="3D3364CD" w14:textId="77777777" w:rsidR="00941720" w:rsidRPr="00C60EFB" w:rsidRDefault="00941720" w:rsidP="00F71562">
            <w:pPr>
              <w:snapToGrid w:val="0"/>
              <w:spacing w:before="40" w:after="40"/>
              <w:jc w:val="both"/>
              <w:rPr>
                <w:rFonts w:ascii="Arial" w:hAnsi="Arial" w:cs="Arial"/>
                <w:sz w:val="16"/>
                <w:szCs w:val="16"/>
              </w:rPr>
            </w:pPr>
            <w:r w:rsidRPr="00C60EFB">
              <w:rPr>
                <w:rFonts w:ascii="Arial" w:hAnsi="Arial" w:cs="Arial"/>
                <w:b/>
                <w:sz w:val="16"/>
                <w:szCs w:val="16"/>
              </w:rPr>
              <w:t>NOTA:</w:t>
            </w:r>
            <w:r w:rsidRPr="00C60EFB">
              <w:rPr>
                <w:rFonts w:ascii="Arial" w:hAnsi="Arial" w:cs="Arial"/>
                <w:sz w:val="16"/>
                <w:szCs w:val="16"/>
              </w:rPr>
              <w:t xml:space="preserve"> Se conocen también como “ultrasonido”</w:t>
            </w:r>
          </w:p>
        </w:tc>
      </w:tr>
      <w:tr w:rsidR="00941720" w:rsidRPr="00C60EFB" w14:paraId="03FA0F92"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095C588B" w14:textId="77777777" w:rsidR="00941720" w:rsidRPr="00C60EFB" w:rsidRDefault="00941720" w:rsidP="00F71562">
            <w:pPr>
              <w:snapToGrid w:val="0"/>
              <w:spacing w:before="40" w:after="40"/>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36BD8345" w14:textId="77777777" w:rsidR="00941720" w:rsidRPr="00C60EFB" w:rsidRDefault="00941720" w:rsidP="00F71562">
            <w:pPr>
              <w:snapToGrid w:val="0"/>
              <w:spacing w:before="40" w:after="40"/>
              <w:jc w:val="both"/>
              <w:rPr>
                <w:rFonts w:ascii="Arial" w:hAnsi="Arial" w:cs="Arial"/>
                <w:sz w:val="16"/>
                <w:szCs w:val="16"/>
              </w:rPr>
            </w:pPr>
            <w:r w:rsidRPr="00C60EFB">
              <w:rPr>
                <w:rFonts w:ascii="Arial" w:hAnsi="Arial" w:cs="Arial"/>
                <w:sz w:val="16"/>
                <w:szCs w:val="16"/>
              </w:rPr>
              <w:t>Aparatos de diagnóstico por exploración ultrasónica.</w:t>
            </w:r>
          </w:p>
        </w:tc>
        <w:tc>
          <w:tcPr>
            <w:tcW w:w="4106" w:type="dxa"/>
            <w:vMerge/>
            <w:tcBorders>
              <w:left w:val="single" w:sz="6" w:space="0" w:color="auto"/>
              <w:bottom w:val="single" w:sz="6" w:space="0" w:color="auto"/>
              <w:right w:val="single" w:sz="6" w:space="0" w:color="auto"/>
            </w:tcBorders>
          </w:tcPr>
          <w:p w14:paraId="1F61BF71" w14:textId="77777777" w:rsidR="00941720" w:rsidRPr="00C60EFB" w:rsidRDefault="00941720" w:rsidP="00F71562">
            <w:pPr>
              <w:snapToGrid w:val="0"/>
              <w:spacing w:before="40" w:after="40"/>
              <w:jc w:val="both"/>
              <w:rPr>
                <w:rFonts w:ascii="Arial" w:hAnsi="Arial" w:cs="Arial"/>
                <w:sz w:val="16"/>
                <w:szCs w:val="16"/>
              </w:rPr>
            </w:pPr>
          </w:p>
        </w:tc>
      </w:tr>
      <w:tr w:rsidR="00941720" w:rsidRPr="00C60EFB" w14:paraId="06CBFC39"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2B340C63" w14:textId="77777777" w:rsidR="00941720" w:rsidRPr="00C60EFB" w:rsidRDefault="00941720" w:rsidP="00F71562">
            <w:pPr>
              <w:snapToGrid w:val="0"/>
              <w:spacing w:before="40" w:after="40"/>
              <w:jc w:val="both"/>
              <w:rPr>
                <w:rFonts w:ascii="Arial" w:hAnsi="Arial" w:cs="Arial"/>
                <w:sz w:val="16"/>
                <w:szCs w:val="16"/>
              </w:rPr>
            </w:pPr>
          </w:p>
        </w:tc>
      </w:tr>
      <w:tr w:rsidR="00941720" w:rsidRPr="00C60EFB" w14:paraId="13BAD721"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5A97CA68" w14:textId="77777777" w:rsidR="00941720" w:rsidRPr="00C60EFB" w:rsidRDefault="00941720" w:rsidP="00F71562">
            <w:pPr>
              <w:snapToGrid w:val="0"/>
              <w:spacing w:before="40" w:after="40"/>
              <w:jc w:val="both"/>
              <w:rPr>
                <w:rFonts w:ascii="Arial" w:hAnsi="Arial" w:cs="Arial"/>
                <w:b/>
                <w:sz w:val="16"/>
                <w:szCs w:val="16"/>
              </w:rPr>
            </w:pPr>
            <w:r w:rsidRPr="00C60EFB">
              <w:rPr>
                <w:rFonts w:ascii="Arial" w:hAnsi="Arial" w:cs="Arial"/>
                <w:b/>
                <w:sz w:val="16"/>
                <w:szCs w:val="16"/>
              </w:rPr>
              <w:t>9018.13.01</w:t>
            </w:r>
          </w:p>
        </w:tc>
        <w:tc>
          <w:tcPr>
            <w:tcW w:w="3188" w:type="dxa"/>
            <w:tcBorders>
              <w:top w:val="single" w:sz="6" w:space="0" w:color="auto"/>
              <w:left w:val="single" w:sz="6" w:space="0" w:color="auto"/>
              <w:bottom w:val="single" w:sz="6" w:space="0" w:color="auto"/>
              <w:right w:val="single" w:sz="6" w:space="0" w:color="auto"/>
            </w:tcBorders>
          </w:tcPr>
          <w:p w14:paraId="0C3CDE5D" w14:textId="77777777" w:rsidR="00941720" w:rsidRPr="00C60EFB" w:rsidRDefault="00941720" w:rsidP="00F71562">
            <w:pPr>
              <w:snapToGrid w:val="0"/>
              <w:spacing w:before="40" w:after="40"/>
              <w:jc w:val="both"/>
              <w:rPr>
                <w:rFonts w:ascii="Arial" w:hAnsi="Arial" w:cs="Arial"/>
                <w:b/>
                <w:sz w:val="16"/>
                <w:szCs w:val="16"/>
              </w:rPr>
            </w:pPr>
            <w:r w:rsidRPr="00C60EFB">
              <w:rPr>
                <w:rFonts w:ascii="Arial" w:hAnsi="Arial" w:cs="Arial"/>
                <w:b/>
                <w:sz w:val="16"/>
                <w:szCs w:val="16"/>
              </w:rPr>
              <w:t>Aparatos de diagnóstico de visualización por resonancia magnética.</w:t>
            </w:r>
          </w:p>
        </w:tc>
        <w:tc>
          <w:tcPr>
            <w:tcW w:w="4106" w:type="dxa"/>
            <w:vMerge w:val="restart"/>
            <w:tcBorders>
              <w:top w:val="single" w:sz="6" w:space="0" w:color="auto"/>
              <w:left w:val="single" w:sz="6" w:space="0" w:color="auto"/>
              <w:right w:val="single" w:sz="6" w:space="0" w:color="auto"/>
            </w:tcBorders>
          </w:tcPr>
          <w:p w14:paraId="162B3C73" w14:textId="77777777" w:rsidR="00941720" w:rsidRPr="00C60EFB" w:rsidRDefault="00941720" w:rsidP="00F71562">
            <w:pPr>
              <w:snapToGrid w:val="0"/>
              <w:spacing w:before="40" w:after="40"/>
              <w:jc w:val="both"/>
              <w:rPr>
                <w:rFonts w:ascii="Arial" w:hAnsi="Arial" w:cs="Arial"/>
                <w:sz w:val="16"/>
                <w:szCs w:val="16"/>
              </w:rPr>
            </w:pPr>
          </w:p>
        </w:tc>
      </w:tr>
      <w:tr w:rsidR="00941720" w:rsidRPr="00C60EFB" w14:paraId="1F776209"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01DBCE2E" w14:textId="77777777" w:rsidR="00941720" w:rsidRPr="00C60EFB" w:rsidRDefault="00941720" w:rsidP="00F71562">
            <w:pPr>
              <w:snapToGrid w:val="0"/>
              <w:spacing w:before="40" w:after="40"/>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68816F3C" w14:textId="77777777" w:rsidR="00941720" w:rsidRPr="00C60EFB" w:rsidRDefault="00941720" w:rsidP="00F71562">
            <w:pPr>
              <w:snapToGrid w:val="0"/>
              <w:spacing w:before="40" w:after="40"/>
              <w:jc w:val="both"/>
              <w:rPr>
                <w:rFonts w:ascii="Arial" w:hAnsi="Arial" w:cs="Arial"/>
                <w:sz w:val="16"/>
                <w:szCs w:val="16"/>
              </w:rPr>
            </w:pPr>
            <w:r w:rsidRPr="00C60EFB">
              <w:rPr>
                <w:rFonts w:ascii="Arial" w:hAnsi="Arial" w:cs="Arial"/>
                <w:sz w:val="16"/>
                <w:szCs w:val="16"/>
              </w:rPr>
              <w:t>Aparatos de diagnóstico de visualización por resonancia magnética.</w:t>
            </w:r>
          </w:p>
        </w:tc>
        <w:tc>
          <w:tcPr>
            <w:tcW w:w="4106" w:type="dxa"/>
            <w:vMerge/>
            <w:tcBorders>
              <w:left w:val="single" w:sz="6" w:space="0" w:color="auto"/>
              <w:bottom w:val="single" w:sz="6" w:space="0" w:color="auto"/>
              <w:right w:val="single" w:sz="6" w:space="0" w:color="auto"/>
            </w:tcBorders>
          </w:tcPr>
          <w:p w14:paraId="4895374D" w14:textId="77777777" w:rsidR="00941720" w:rsidRPr="00C60EFB" w:rsidRDefault="00941720" w:rsidP="00F71562">
            <w:pPr>
              <w:snapToGrid w:val="0"/>
              <w:spacing w:before="40" w:after="40"/>
              <w:jc w:val="both"/>
              <w:rPr>
                <w:rFonts w:ascii="Arial" w:hAnsi="Arial" w:cs="Arial"/>
                <w:sz w:val="16"/>
                <w:szCs w:val="16"/>
              </w:rPr>
            </w:pPr>
          </w:p>
        </w:tc>
      </w:tr>
      <w:tr w:rsidR="00941720" w:rsidRPr="00C60EFB" w14:paraId="7E91577B"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41F8BDAC" w14:textId="77777777" w:rsidR="00941720" w:rsidRPr="00C60EFB" w:rsidRDefault="00941720" w:rsidP="00F71562">
            <w:pPr>
              <w:snapToGrid w:val="0"/>
              <w:spacing w:before="40" w:after="40"/>
              <w:jc w:val="both"/>
              <w:rPr>
                <w:rFonts w:ascii="Arial" w:hAnsi="Arial" w:cs="Arial"/>
                <w:sz w:val="16"/>
                <w:szCs w:val="16"/>
              </w:rPr>
            </w:pPr>
          </w:p>
        </w:tc>
      </w:tr>
      <w:tr w:rsidR="00941720" w:rsidRPr="00C60EFB" w14:paraId="5856FB17"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28D60E62" w14:textId="77777777" w:rsidR="00941720" w:rsidRPr="00C60EFB" w:rsidRDefault="00941720" w:rsidP="00F71562">
            <w:pPr>
              <w:snapToGrid w:val="0"/>
              <w:spacing w:before="40" w:after="40"/>
              <w:jc w:val="both"/>
              <w:rPr>
                <w:rFonts w:ascii="Arial" w:hAnsi="Arial" w:cs="Arial"/>
                <w:b/>
                <w:sz w:val="16"/>
                <w:szCs w:val="16"/>
              </w:rPr>
            </w:pPr>
            <w:r w:rsidRPr="00C60EFB">
              <w:rPr>
                <w:rFonts w:ascii="Arial" w:hAnsi="Arial" w:cs="Arial"/>
                <w:b/>
                <w:sz w:val="16"/>
                <w:szCs w:val="16"/>
              </w:rPr>
              <w:t>9018.14.01</w:t>
            </w:r>
          </w:p>
        </w:tc>
        <w:tc>
          <w:tcPr>
            <w:tcW w:w="3188" w:type="dxa"/>
            <w:tcBorders>
              <w:top w:val="single" w:sz="6" w:space="0" w:color="auto"/>
              <w:left w:val="single" w:sz="6" w:space="0" w:color="auto"/>
              <w:bottom w:val="single" w:sz="6" w:space="0" w:color="auto"/>
              <w:right w:val="single" w:sz="6" w:space="0" w:color="auto"/>
            </w:tcBorders>
          </w:tcPr>
          <w:p w14:paraId="36F29374" w14:textId="77777777" w:rsidR="00941720" w:rsidRPr="00C60EFB" w:rsidRDefault="00941720" w:rsidP="00F71562">
            <w:pPr>
              <w:snapToGrid w:val="0"/>
              <w:spacing w:before="40" w:after="40"/>
              <w:jc w:val="both"/>
              <w:rPr>
                <w:rFonts w:ascii="Arial" w:hAnsi="Arial" w:cs="Arial"/>
                <w:b/>
                <w:sz w:val="16"/>
                <w:szCs w:val="16"/>
              </w:rPr>
            </w:pPr>
            <w:r w:rsidRPr="00C60EFB">
              <w:rPr>
                <w:rFonts w:ascii="Arial" w:hAnsi="Arial" w:cs="Arial"/>
                <w:b/>
                <w:sz w:val="16"/>
                <w:szCs w:val="16"/>
              </w:rPr>
              <w:t>Aparatos de centellografía.</w:t>
            </w:r>
          </w:p>
        </w:tc>
        <w:tc>
          <w:tcPr>
            <w:tcW w:w="4106" w:type="dxa"/>
            <w:vMerge w:val="restart"/>
            <w:tcBorders>
              <w:top w:val="single" w:sz="6" w:space="0" w:color="auto"/>
              <w:left w:val="single" w:sz="6" w:space="0" w:color="auto"/>
              <w:right w:val="single" w:sz="6" w:space="0" w:color="auto"/>
            </w:tcBorders>
          </w:tcPr>
          <w:p w14:paraId="130F986B" w14:textId="77777777" w:rsidR="00941720" w:rsidRPr="00C60EFB" w:rsidRDefault="00941720" w:rsidP="00F71562">
            <w:pPr>
              <w:snapToGrid w:val="0"/>
              <w:spacing w:before="40" w:after="40"/>
              <w:jc w:val="both"/>
              <w:rPr>
                <w:rFonts w:ascii="Arial" w:hAnsi="Arial" w:cs="Arial"/>
                <w:sz w:val="16"/>
                <w:szCs w:val="16"/>
              </w:rPr>
            </w:pPr>
          </w:p>
        </w:tc>
      </w:tr>
      <w:tr w:rsidR="00941720" w:rsidRPr="00C60EFB" w14:paraId="1FCD5192"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1BEB805E" w14:textId="77777777" w:rsidR="00941720" w:rsidRPr="00C60EFB" w:rsidRDefault="00941720" w:rsidP="00F71562">
            <w:pPr>
              <w:snapToGrid w:val="0"/>
              <w:spacing w:before="40" w:after="40"/>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34A855EA" w14:textId="77777777" w:rsidR="00941720" w:rsidRPr="00C60EFB" w:rsidRDefault="00941720" w:rsidP="00F71562">
            <w:pPr>
              <w:snapToGrid w:val="0"/>
              <w:spacing w:before="40" w:after="40"/>
              <w:jc w:val="both"/>
              <w:rPr>
                <w:rFonts w:ascii="Arial" w:hAnsi="Arial" w:cs="Arial"/>
                <w:sz w:val="16"/>
                <w:szCs w:val="16"/>
              </w:rPr>
            </w:pPr>
            <w:r w:rsidRPr="00C60EFB">
              <w:rPr>
                <w:rFonts w:ascii="Arial" w:hAnsi="Arial" w:cs="Arial"/>
                <w:sz w:val="16"/>
                <w:szCs w:val="16"/>
              </w:rPr>
              <w:t>Aparatos de centellografía.</w:t>
            </w:r>
          </w:p>
        </w:tc>
        <w:tc>
          <w:tcPr>
            <w:tcW w:w="4106" w:type="dxa"/>
            <w:vMerge/>
            <w:tcBorders>
              <w:left w:val="single" w:sz="6" w:space="0" w:color="auto"/>
              <w:bottom w:val="single" w:sz="6" w:space="0" w:color="auto"/>
              <w:right w:val="single" w:sz="6" w:space="0" w:color="auto"/>
            </w:tcBorders>
          </w:tcPr>
          <w:p w14:paraId="38F4BB97" w14:textId="77777777" w:rsidR="00941720" w:rsidRPr="00C60EFB" w:rsidRDefault="00941720" w:rsidP="00F71562">
            <w:pPr>
              <w:snapToGrid w:val="0"/>
              <w:spacing w:before="40" w:after="40"/>
              <w:jc w:val="both"/>
              <w:rPr>
                <w:rFonts w:ascii="Arial" w:hAnsi="Arial" w:cs="Arial"/>
                <w:sz w:val="16"/>
                <w:szCs w:val="16"/>
              </w:rPr>
            </w:pPr>
          </w:p>
        </w:tc>
      </w:tr>
      <w:tr w:rsidR="00941720" w:rsidRPr="00C60EFB" w14:paraId="1661C2D7"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22BF0CFB" w14:textId="77777777" w:rsidR="00941720" w:rsidRPr="00C60EFB" w:rsidRDefault="00941720" w:rsidP="00F71562">
            <w:pPr>
              <w:snapToGrid w:val="0"/>
              <w:spacing w:before="40" w:after="40"/>
              <w:jc w:val="both"/>
              <w:rPr>
                <w:rFonts w:ascii="Arial" w:hAnsi="Arial" w:cs="Arial"/>
                <w:sz w:val="16"/>
                <w:szCs w:val="16"/>
              </w:rPr>
            </w:pPr>
          </w:p>
        </w:tc>
      </w:tr>
      <w:tr w:rsidR="00941720" w:rsidRPr="00C60EFB" w14:paraId="1E2348E5"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3F7C7AC9" w14:textId="77777777" w:rsidR="00941720" w:rsidRPr="00C60EFB" w:rsidRDefault="00941720" w:rsidP="00F71562">
            <w:pPr>
              <w:snapToGrid w:val="0"/>
              <w:spacing w:before="40" w:after="31"/>
              <w:jc w:val="both"/>
              <w:rPr>
                <w:rFonts w:ascii="Arial" w:hAnsi="Arial" w:cs="Arial"/>
                <w:b/>
                <w:sz w:val="16"/>
                <w:szCs w:val="16"/>
              </w:rPr>
            </w:pPr>
            <w:r w:rsidRPr="00C60EFB">
              <w:rPr>
                <w:rFonts w:ascii="Arial" w:hAnsi="Arial" w:cs="Arial"/>
                <w:b/>
                <w:sz w:val="16"/>
                <w:szCs w:val="16"/>
              </w:rPr>
              <w:t>9018.19.05</w:t>
            </w:r>
          </w:p>
        </w:tc>
        <w:tc>
          <w:tcPr>
            <w:tcW w:w="3188" w:type="dxa"/>
            <w:tcBorders>
              <w:top w:val="single" w:sz="6" w:space="0" w:color="auto"/>
              <w:left w:val="single" w:sz="6" w:space="0" w:color="auto"/>
              <w:bottom w:val="single" w:sz="6" w:space="0" w:color="auto"/>
              <w:right w:val="single" w:sz="6" w:space="0" w:color="auto"/>
            </w:tcBorders>
          </w:tcPr>
          <w:p w14:paraId="257F5234" w14:textId="77777777" w:rsidR="00941720" w:rsidRPr="00C60EFB" w:rsidRDefault="00941720" w:rsidP="00F71562">
            <w:pPr>
              <w:snapToGrid w:val="0"/>
              <w:spacing w:before="40" w:after="31"/>
              <w:jc w:val="both"/>
              <w:rPr>
                <w:rFonts w:ascii="Arial" w:hAnsi="Arial" w:cs="Arial"/>
                <w:b/>
                <w:sz w:val="16"/>
                <w:szCs w:val="16"/>
              </w:rPr>
            </w:pPr>
            <w:r w:rsidRPr="00C60EFB">
              <w:rPr>
                <w:rFonts w:ascii="Arial" w:hAnsi="Arial" w:cs="Arial"/>
                <w:b/>
                <w:sz w:val="16"/>
                <w:szCs w:val="16"/>
              </w:rPr>
              <w:t>Sistemas de monitoreo de pacientes.</w:t>
            </w:r>
          </w:p>
        </w:tc>
        <w:tc>
          <w:tcPr>
            <w:tcW w:w="4106" w:type="dxa"/>
            <w:vMerge w:val="restart"/>
            <w:tcBorders>
              <w:top w:val="single" w:sz="6" w:space="0" w:color="auto"/>
              <w:left w:val="single" w:sz="6" w:space="0" w:color="auto"/>
              <w:right w:val="single" w:sz="6" w:space="0" w:color="auto"/>
            </w:tcBorders>
          </w:tcPr>
          <w:p w14:paraId="20815EEC" w14:textId="77777777" w:rsidR="00941720" w:rsidRPr="00C60EFB" w:rsidRDefault="00941720" w:rsidP="00F71562">
            <w:pPr>
              <w:snapToGrid w:val="0"/>
              <w:spacing w:before="40" w:after="31"/>
              <w:jc w:val="both"/>
              <w:rPr>
                <w:rFonts w:ascii="Arial" w:hAnsi="Arial" w:cs="Arial"/>
                <w:sz w:val="16"/>
                <w:szCs w:val="16"/>
              </w:rPr>
            </w:pPr>
          </w:p>
        </w:tc>
      </w:tr>
      <w:tr w:rsidR="00941720" w:rsidRPr="00C60EFB" w14:paraId="1451A6DF"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4AB045C5" w14:textId="77777777" w:rsidR="00941720" w:rsidRPr="00C60EFB" w:rsidRDefault="00941720" w:rsidP="00F71562">
            <w:pPr>
              <w:snapToGrid w:val="0"/>
              <w:spacing w:before="40" w:after="31"/>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67716277" w14:textId="77777777" w:rsidR="00941720" w:rsidRPr="00C60EFB" w:rsidRDefault="00941720" w:rsidP="00F71562">
            <w:pPr>
              <w:snapToGrid w:val="0"/>
              <w:spacing w:before="40" w:after="31"/>
              <w:jc w:val="both"/>
              <w:rPr>
                <w:rFonts w:ascii="Arial" w:hAnsi="Arial" w:cs="Arial"/>
                <w:sz w:val="16"/>
                <w:szCs w:val="16"/>
              </w:rPr>
            </w:pPr>
            <w:r w:rsidRPr="00C60EFB">
              <w:rPr>
                <w:rFonts w:ascii="Arial" w:hAnsi="Arial" w:cs="Arial"/>
                <w:sz w:val="16"/>
                <w:szCs w:val="16"/>
              </w:rPr>
              <w:t>Sistemas de monitoreo de pacientes.</w:t>
            </w:r>
          </w:p>
        </w:tc>
        <w:tc>
          <w:tcPr>
            <w:tcW w:w="4106" w:type="dxa"/>
            <w:vMerge/>
            <w:tcBorders>
              <w:left w:val="single" w:sz="6" w:space="0" w:color="auto"/>
              <w:bottom w:val="single" w:sz="6" w:space="0" w:color="auto"/>
              <w:right w:val="single" w:sz="6" w:space="0" w:color="auto"/>
            </w:tcBorders>
          </w:tcPr>
          <w:p w14:paraId="03DB6F83" w14:textId="77777777" w:rsidR="00941720" w:rsidRPr="00C60EFB" w:rsidRDefault="00941720" w:rsidP="00F71562">
            <w:pPr>
              <w:snapToGrid w:val="0"/>
              <w:spacing w:before="40" w:after="31"/>
              <w:jc w:val="both"/>
              <w:rPr>
                <w:rFonts w:ascii="Arial" w:hAnsi="Arial" w:cs="Arial"/>
                <w:sz w:val="16"/>
                <w:szCs w:val="16"/>
              </w:rPr>
            </w:pPr>
          </w:p>
        </w:tc>
      </w:tr>
      <w:tr w:rsidR="00941720" w:rsidRPr="00C60EFB" w14:paraId="684E70F8"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1B7B67EB" w14:textId="77777777" w:rsidR="00941720" w:rsidRPr="00C60EFB" w:rsidRDefault="00941720" w:rsidP="00F71562">
            <w:pPr>
              <w:snapToGrid w:val="0"/>
              <w:spacing w:before="40" w:after="31"/>
              <w:jc w:val="both"/>
              <w:rPr>
                <w:rFonts w:ascii="Arial" w:hAnsi="Arial" w:cs="Arial"/>
                <w:sz w:val="16"/>
                <w:szCs w:val="16"/>
              </w:rPr>
            </w:pPr>
          </w:p>
        </w:tc>
      </w:tr>
      <w:tr w:rsidR="00941720" w:rsidRPr="00C60EFB" w14:paraId="2BE33F70"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2450C8B1" w14:textId="77777777" w:rsidR="00941720" w:rsidRPr="00C60EFB" w:rsidRDefault="00941720" w:rsidP="00F71562">
            <w:pPr>
              <w:snapToGrid w:val="0"/>
              <w:spacing w:before="40" w:after="31"/>
              <w:jc w:val="both"/>
              <w:rPr>
                <w:rFonts w:ascii="Arial" w:hAnsi="Arial" w:cs="Arial"/>
                <w:b/>
                <w:sz w:val="16"/>
                <w:szCs w:val="16"/>
              </w:rPr>
            </w:pPr>
            <w:r w:rsidRPr="00C60EFB">
              <w:rPr>
                <w:rFonts w:ascii="Arial" w:hAnsi="Arial" w:cs="Arial"/>
                <w:b/>
                <w:sz w:val="16"/>
                <w:szCs w:val="16"/>
              </w:rPr>
              <w:t>9018.19.99</w:t>
            </w:r>
          </w:p>
        </w:tc>
        <w:tc>
          <w:tcPr>
            <w:tcW w:w="3188" w:type="dxa"/>
            <w:tcBorders>
              <w:top w:val="single" w:sz="6" w:space="0" w:color="auto"/>
              <w:left w:val="single" w:sz="6" w:space="0" w:color="auto"/>
              <w:bottom w:val="single" w:sz="6" w:space="0" w:color="auto"/>
              <w:right w:val="single" w:sz="6" w:space="0" w:color="auto"/>
            </w:tcBorders>
          </w:tcPr>
          <w:p w14:paraId="4A2FE5AC" w14:textId="77777777" w:rsidR="00941720" w:rsidRPr="00C60EFB" w:rsidRDefault="00941720" w:rsidP="00F71562">
            <w:pPr>
              <w:snapToGrid w:val="0"/>
              <w:spacing w:before="40" w:after="31"/>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14:paraId="2A8ADA3E" w14:textId="77777777" w:rsidR="00941720" w:rsidRPr="00C60EFB" w:rsidRDefault="00941720" w:rsidP="00F71562">
            <w:pPr>
              <w:snapToGrid w:val="0"/>
              <w:spacing w:before="40" w:after="31"/>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Cardioscopios y/o Detectores electrónicos de preñez para el diagnóstico en humanos.</w:t>
            </w:r>
          </w:p>
        </w:tc>
      </w:tr>
      <w:tr w:rsidR="00941720" w:rsidRPr="00C60EFB" w14:paraId="328BCCB6"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48056708" w14:textId="77777777" w:rsidR="00941720" w:rsidRPr="00C60EFB" w:rsidRDefault="00941720" w:rsidP="00F71562">
            <w:pPr>
              <w:snapToGrid w:val="0"/>
              <w:spacing w:before="40" w:after="31"/>
              <w:jc w:val="right"/>
              <w:rPr>
                <w:rFonts w:ascii="Arial" w:hAnsi="Arial" w:cs="Arial"/>
                <w:sz w:val="16"/>
                <w:szCs w:val="16"/>
              </w:rPr>
            </w:pPr>
            <w:r w:rsidRPr="00C60EFB">
              <w:rPr>
                <w:rFonts w:ascii="Arial" w:hAnsi="Arial" w:cs="Arial"/>
                <w:sz w:val="16"/>
                <w:szCs w:val="16"/>
              </w:rPr>
              <w:t>99</w:t>
            </w:r>
          </w:p>
        </w:tc>
        <w:tc>
          <w:tcPr>
            <w:tcW w:w="3188" w:type="dxa"/>
            <w:tcBorders>
              <w:top w:val="single" w:sz="6" w:space="0" w:color="auto"/>
              <w:left w:val="single" w:sz="6" w:space="0" w:color="auto"/>
              <w:bottom w:val="single" w:sz="6" w:space="0" w:color="auto"/>
              <w:right w:val="single" w:sz="6" w:space="0" w:color="auto"/>
            </w:tcBorders>
          </w:tcPr>
          <w:p w14:paraId="124E725B" w14:textId="77777777" w:rsidR="00941720" w:rsidRPr="00C60EFB" w:rsidRDefault="00941720" w:rsidP="00F71562">
            <w:pPr>
              <w:snapToGrid w:val="0"/>
              <w:spacing w:before="40" w:after="31"/>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14:paraId="6685B55E" w14:textId="77777777" w:rsidR="00941720" w:rsidRPr="00C60EFB" w:rsidRDefault="00941720" w:rsidP="00F71562">
            <w:pPr>
              <w:snapToGrid w:val="0"/>
              <w:spacing w:before="40" w:after="31"/>
              <w:jc w:val="both"/>
              <w:rPr>
                <w:rFonts w:ascii="Arial" w:hAnsi="Arial" w:cs="Arial"/>
                <w:sz w:val="16"/>
                <w:szCs w:val="16"/>
              </w:rPr>
            </w:pPr>
          </w:p>
        </w:tc>
      </w:tr>
      <w:tr w:rsidR="00941720" w:rsidRPr="00C60EFB" w14:paraId="06B55811"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38393BBB" w14:textId="77777777" w:rsidR="00941720" w:rsidRPr="00C60EFB" w:rsidRDefault="00941720" w:rsidP="00F71562">
            <w:pPr>
              <w:snapToGrid w:val="0"/>
              <w:spacing w:before="40" w:after="31"/>
              <w:jc w:val="both"/>
              <w:rPr>
                <w:rFonts w:ascii="Arial" w:hAnsi="Arial" w:cs="Arial"/>
                <w:sz w:val="16"/>
                <w:szCs w:val="16"/>
              </w:rPr>
            </w:pPr>
          </w:p>
        </w:tc>
      </w:tr>
      <w:tr w:rsidR="00941720" w:rsidRPr="00C60EFB" w14:paraId="0EB679FA"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76004390" w14:textId="77777777" w:rsidR="00941720" w:rsidRPr="00C60EFB" w:rsidRDefault="00941720" w:rsidP="00F71562">
            <w:pPr>
              <w:snapToGrid w:val="0"/>
              <w:spacing w:before="40" w:after="31"/>
              <w:jc w:val="both"/>
              <w:rPr>
                <w:rFonts w:ascii="Arial" w:hAnsi="Arial" w:cs="Arial"/>
                <w:b/>
                <w:sz w:val="16"/>
                <w:szCs w:val="16"/>
              </w:rPr>
            </w:pPr>
            <w:r w:rsidRPr="00C60EFB">
              <w:rPr>
                <w:rFonts w:ascii="Arial" w:hAnsi="Arial" w:cs="Arial"/>
                <w:b/>
                <w:sz w:val="16"/>
                <w:szCs w:val="16"/>
              </w:rPr>
              <w:t>9018.32.02</w:t>
            </w:r>
          </w:p>
        </w:tc>
        <w:tc>
          <w:tcPr>
            <w:tcW w:w="3188" w:type="dxa"/>
            <w:tcBorders>
              <w:top w:val="single" w:sz="6" w:space="0" w:color="auto"/>
              <w:left w:val="single" w:sz="6" w:space="0" w:color="auto"/>
              <w:bottom w:val="single" w:sz="6" w:space="0" w:color="auto"/>
              <w:right w:val="single" w:sz="6" w:space="0" w:color="auto"/>
            </w:tcBorders>
          </w:tcPr>
          <w:p w14:paraId="032CDEC8" w14:textId="77777777" w:rsidR="00941720" w:rsidRPr="00C60EFB" w:rsidRDefault="00941720" w:rsidP="00F71562">
            <w:pPr>
              <w:snapToGrid w:val="0"/>
              <w:spacing w:before="40" w:after="31"/>
              <w:jc w:val="both"/>
              <w:rPr>
                <w:rFonts w:ascii="Arial" w:hAnsi="Arial" w:cs="Arial"/>
                <w:b/>
                <w:sz w:val="16"/>
                <w:szCs w:val="16"/>
              </w:rPr>
            </w:pPr>
            <w:r w:rsidRPr="00C60EFB">
              <w:rPr>
                <w:rFonts w:ascii="Arial" w:hAnsi="Arial" w:cs="Arial"/>
                <w:b/>
                <w:sz w:val="16"/>
                <w:szCs w:val="16"/>
              </w:rPr>
              <w:t>Para sutura o ligadura, excepto lo comprendido en la fracción arancelaria 9018.32.04.</w:t>
            </w:r>
          </w:p>
        </w:tc>
        <w:tc>
          <w:tcPr>
            <w:tcW w:w="4106" w:type="dxa"/>
            <w:vMerge w:val="restart"/>
            <w:tcBorders>
              <w:top w:val="single" w:sz="6" w:space="0" w:color="auto"/>
              <w:left w:val="single" w:sz="6" w:space="0" w:color="auto"/>
              <w:right w:val="single" w:sz="6" w:space="0" w:color="auto"/>
            </w:tcBorders>
          </w:tcPr>
          <w:p w14:paraId="6B6B4EAF" w14:textId="77777777" w:rsidR="00941720" w:rsidRPr="00C60EFB" w:rsidRDefault="00941720" w:rsidP="00F71562">
            <w:pPr>
              <w:snapToGrid w:val="0"/>
              <w:spacing w:before="40" w:after="31"/>
              <w:jc w:val="both"/>
              <w:rPr>
                <w:rFonts w:ascii="Arial" w:hAnsi="Arial" w:cs="Arial"/>
                <w:sz w:val="16"/>
                <w:szCs w:val="16"/>
              </w:rPr>
            </w:pPr>
          </w:p>
        </w:tc>
      </w:tr>
      <w:tr w:rsidR="00941720" w:rsidRPr="00C60EFB" w14:paraId="0A946F51"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097233AE" w14:textId="77777777" w:rsidR="00941720" w:rsidRPr="00C60EFB" w:rsidRDefault="00941720" w:rsidP="00F71562">
            <w:pPr>
              <w:snapToGrid w:val="0"/>
              <w:spacing w:before="40" w:after="31"/>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7D35551A" w14:textId="77777777" w:rsidR="00941720" w:rsidRPr="00C60EFB" w:rsidRDefault="00941720" w:rsidP="00F71562">
            <w:pPr>
              <w:snapToGrid w:val="0"/>
              <w:spacing w:before="40" w:after="31"/>
              <w:jc w:val="both"/>
              <w:rPr>
                <w:rFonts w:ascii="Arial" w:hAnsi="Arial" w:cs="Arial"/>
                <w:sz w:val="16"/>
                <w:szCs w:val="16"/>
              </w:rPr>
            </w:pPr>
            <w:r w:rsidRPr="00C60EFB">
              <w:rPr>
                <w:rFonts w:ascii="Arial" w:hAnsi="Arial" w:cs="Arial"/>
                <w:sz w:val="16"/>
                <w:szCs w:val="16"/>
              </w:rPr>
              <w:t>Para sutura o ligadura, excepto lo comprendido en la fracción arancelaria 9018.32.04.</w:t>
            </w:r>
          </w:p>
        </w:tc>
        <w:tc>
          <w:tcPr>
            <w:tcW w:w="4106" w:type="dxa"/>
            <w:vMerge/>
            <w:tcBorders>
              <w:left w:val="single" w:sz="6" w:space="0" w:color="auto"/>
              <w:bottom w:val="single" w:sz="6" w:space="0" w:color="auto"/>
              <w:right w:val="single" w:sz="6" w:space="0" w:color="auto"/>
            </w:tcBorders>
          </w:tcPr>
          <w:p w14:paraId="020EBDCF" w14:textId="77777777" w:rsidR="00941720" w:rsidRPr="00C60EFB" w:rsidRDefault="00941720" w:rsidP="00F71562">
            <w:pPr>
              <w:snapToGrid w:val="0"/>
              <w:spacing w:before="40" w:after="31"/>
              <w:jc w:val="both"/>
              <w:rPr>
                <w:rFonts w:ascii="Arial" w:hAnsi="Arial" w:cs="Arial"/>
                <w:sz w:val="16"/>
                <w:szCs w:val="16"/>
              </w:rPr>
            </w:pPr>
          </w:p>
        </w:tc>
      </w:tr>
      <w:tr w:rsidR="00941720" w:rsidRPr="00C60EFB" w14:paraId="579455CD"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7B7F23FB" w14:textId="77777777" w:rsidR="00941720" w:rsidRPr="00C60EFB" w:rsidRDefault="00941720" w:rsidP="00F71562">
            <w:pPr>
              <w:snapToGrid w:val="0"/>
              <w:spacing w:before="40" w:after="31"/>
              <w:jc w:val="both"/>
              <w:rPr>
                <w:rFonts w:ascii="Arial" w:hAnsi="Arial" w:cs="Arial"/>
                <w:sz w:val="16"/>
                <w:szCs w:val="16"/>
              </w:rPr>
            </w:pPr>
          </w:p>
        </w:tc>
      </w:tr>
      <w:tr w:rsidR="00941720" w:rsidRPr="00C60EFB" w14:paraId="06BEABB0"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70AC6D51" w14:textId="77777777" w:rsidR="00941720" w:rsidRPr="00C60EFB" w:rsidRDefault="00941720" w:rsidP="00F71562">
            <w:pPr>
              <w:snapToGrid w:val="0"/>
              <w:spacing w:before="40" w:after="31"/>
              <w:jc w:val="both"/>
              <w:rPr>
                <w:rFonts w:ascii="Arial" w:hAnsi="Arial" w:cs="Arial"/>
                <w:b/>
                <w:sz w:val="16"/>
                <w:szCs w:val="16"/>
              </w:rPr>
            </w:pPr>
            <w:r w:rsidRPr="00C60EFB">
              <w:rPr>
                <w:rFonts w:ascii="Arial" w:hAnsi="Arial" w:cs="Arial"/>
                <w:b/>
                <w:sz w:val="16"/>
                <w:szCs w:val="16"/>
              </w:rPr>
              <w:t>9018.32.04</w:t>
            </w:r>
          </w:p>
        </w:tc>
        <w:tc>
          <w:tcPr>
            <w:tcW w:w="3188" w:type="dxa"/>
            <w:tcBorders>
              <w:top w:val="single" w:sz="6" w:space="0" w:color="auto"/>
              <w:left w:val="single" w:sz="6" w:space="0" w:color="auto"/>
              <w:bottom w:val="single" w:sz="6" w:space="0" w:color="auto"/>
              <w:right w:val="single" w:sz="6" w:space="0" w:color="auto"/>
            </w:tcBorders>
          </w:tcPr>
          <w:p w14:paraId="21EAA015" w14:textId="77777777" w:rsidR="00941720" w:rsidRPr="00C60EFB" w:rsidRDefault="00941720" w:rsidP="00F71562">
            <w:pPr>
              <w:snapToGrid w:val="0"/>
              <w:spacing w:before="40" w:after="31"/>
              <w:jc w:val="both"/>
              <w:rPr>
                <w:rFonts w:ascii="Arial" w:hAnsi="Arial" w:cs="Arial"/>
                <w:b/>
                <w:sz w:val="16"/>
                <w:szCs w:val="16"/>
              </w:rPr>
            </w:pPr>
            <w:r w:rsidRPr="00C60EFB">
              <w:rPr>
                <w:rFonts w:ascii="Arial" w:hAnsi="Arial" w:cs="Arial"/>
                <w:b/>
                <w:sz w:val="16"/>
                <w:szCs w:val="16"/>
              </w:rPr>
              <w:t>Material de sutura quirúrgica, constituido por aguja provista de hilo (catgut u otras ligaduras, con diámetro superior o igual a 0.10 mm sin exceder de 0.80 mm) esterilizado, presentado en sobres herméticamente cerrados, excepto a base de polímeros del ácido glicólico y/o ácido láctico.</w:t>
            </w:r>
          </w:p>
        </w:tc>
        <w:tc>
          <w:tcPr>
            <w:tcW w:w="4106" w:type="dxa"/>
            <w:vMerge w:val="restart"/>
            <w:tcBorders>
              <w:top w:val="single" w:sz="6" w:space="0" w:color="auto"/>
              <w:left w:val="single" w:sz="6" w:space="0" w:color="auto"/>
              <w:right w:val="single" w:sz="6" w:space="0" w:color="auto"/>
            </w:tcBorders>
          </w:tcPr>
          <w:p w14:paraId="410C0F95" w14:textId="77777777" w:rsidR="00941720" w:rsidRPr="00C60EFB" w:rsidRDefault="00941720" w:rsidP="00F71562">
            <w:pPr>
              <w:snapToGrid w:val="0"/>
              <w:spacing w:before="40" w:after="31"/>
              <w:jc w:val="both"/>
              <w:rPr>
                <w:rFonts w:ascii="Arial" w:hAnsi="Arial" w:cs="Arial"/>
                <w:sz w:val="16"/>
                <w:szCs w:val="16"/>
              </w:rPr>
            </w:pPr>
          </w:p>
        </w:tc>
      </w:tr>
      <w:tr w:rsidR="00941720" w:rsidRPr="00C60EFB" w14:paraId="6391CEEE"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5BCD2945" w14:textId="77777777" w:rsidR="00941720" w:rsidRPr="00C60EFB" w:rsidRDefault="00941720" w:rsidP="00F71562">
            <w:pPr>
              <w:snapToGrid w:val="0"/>
              <w:spacing w:before="40" w:after="31"/>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68B52DF5" w14:textId="77777777" w:rsidR="00941720" w:rsidRPr="00C60EFB" w:rsidRDefault="00941720" w:rsidP="00F71562">
            <w:pPr>
              <w:snapToGrid w:val="0"/>
              <w:spacing w:before="40" w:after="31"/>
              <w:jc w:val="both"/>
              <w:rPr>
                <w:rFonts w:ascii="Arial" w:hAnsi="Arial" w:cs="Arial"/>
                <w:sz w:val="16"/>
                <w:szCs w:val="16"/>
              </w:rPr>
            </w:pPr>
            <w:r w:rsidRPr="00C60EFB">
              <w:rPr>
                <w:rFonts w:ascii="Arial" w:hAnsi="Arial" w:cs="Arial"/>
                <w:sz w:val="16"/>
                <w:szCs w:val="16"/>
              </w:rPr>
              <w:t>Material de sutura quirúrgica, constituido por aguja provista de hilo (catgut u otras ligaduras, con diámetro superior o igual a 0.10 mm sin exceder de 0.80 mm) esterilizado, presentado en sobres herméticamente cerrados, excepto a base de polímeros del ácido glicólico y/o ácido láctico.</w:t>
            </w:r>
          </w:p>
        </w:tc>
        <w:tc>
          <w:tcPr>
            <w:tcW w:w="4106" w:type="dxa"/>
            <w:vMerge/>
            <w:tcBorders>
              <w:left w:val="single" w:sz="6" w:space="0" w:color="auto"/>
              <w:bottom w:val="single" w:sz="6" w:space="0" w:color="auto"/>
              <w:right w:val="single" w:sz="6" w:space="0" w:color="auto"/>
            </w:tcBorders>
          </w:tcPr>
          <w:p w14:paraId="09B0ED71" w14:textId="77777777" w:rsidR="00941720" w:rsidRPr="00C60EFB" w:rsidRDefault="00941720" w:rsidP="00F71562">
            <w:pPr>
              <w:snapToGrid w:val="0"/>
              <w:spacing w:before="40" w:after="31"/>
              <w:jc w:val="both"/>
              <w:rPr>
                <w:rFonts w:ascii="Arial" w:hAnsi="Arial" w:cs="Arial"/>
                <w:sz w:val="16"/>
                <w:szCs w:val="16"/>
              </w:rPr>
            </w:pPr>
          </w:p>
        </w:tc>
      </w:tr>
      <w:tr w:rsidR="00941720" w:rsidRPr="00C60EFB" w14:paraId="38A9968D"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6BBC7A38" w14:textId="77777777" w:rsidR="00941720" w:rsidRPr="00C60EFB" w:rsidRDefault="00941720" w:rsidP="00F71562">
            <w:pPr>
              <w:snapToGrid w:val="0"/>
              <w:spacing w:before="40" w:after="31"/>
              <w:jc w:val="both"/>
              <w:rPr>
                <w:rFonts w:ascii="Arial" w:hAnsi="Arial" w:cs="Arial"/>
                <w:sz w:val="16"/>
                <w:szCs w:val="16"/>
              </w:rPr>
            </w:pPr>
          </w:p>
        </w:tc>
      </w:tr>
      <w:tr w:rsidR="00941720" w:rsidRPr="00C60EFB" w14:paraId="548D706F"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5D0181C0" w14:textId="77777777" w:rsidR="00941720" w:rsidRPr="00C60EFB" w:rsidRDefault="00941720" w:rsidP="00F71562">
            <w:pPr>
              <w:snapToGrid w:val="0"/>
              <w:spacing w:before="40" w:after="31"/>
              <w:jc w:val="both"/>
              <w:rPr>
                <w:rFonts w:ascii="Arial" w:hAnsi="Arial" w:cs="Arial"/>
                <w:b/>
                <w:sz w:val="16"/>
                <w:szCs w:val="16"/>
              </w:rPr>
            </w:pPr>
            <w:r w:rsidRPr="00C60EFB">
              <w:rPr>
                <w:rFonts w:ascii="Arial" w:hAnsi="Arial" w:cs="Arial"/>
                <w:b/>
                <w:sz w:val="16"/>
                <w:szCs w:val="16"/>
              </w:rPr>
              <w:t>9018.39.99</w:t>
            </w:r>
          </w:p>
        </w:tc>
        <w:tc>
          <w:tcPr>
            <w:tcW w:w="3188" w:type="dxa"/>
            <w:tcBorders>
              <w:top w:val="single" w:sz="6" w:space="0" w:color="auto"/>
              <w:left w:val="single" w:sz="6" w:space="0" w:color="auto"/>
              <w:bottom w:val="single" w:sz="6" w:space="0" w:color="auto"/>
              <w:right w:val="single" w:sz="6" w:space="0" w:color="auto"/>
            </w:tcBorders>
          </w:tcPr>
          <w:p w14:paraId="1DDB9D7C" w14:textId="77777777" w:rsidR="00941720" w:rsidRPr="00C60EFB" w:rsidRDefault="00941720" w:rsidP="00F71562">
            <w:pPr>
              <w:snapToGrid w:val="0"/>
              <w:spacing w:before="40" w:after="31"/>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14:paraId="0D3565C2" w14:textId="77777777" w:rsidR="00941720" w:rsidRPr="00C60EFB" w:rsidRDefault="00941720" w:rsidP="00F71562">
            <w:pPr>
              <w:snapToGrid w:val="0"/>
              <w:spacing w:before="40" w:after="31"/>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Catéteres intravenosos, para diálisis peritoneal, para anestesia o para embolectomía.</w:t>
            </w:r>
          </w:p>
        </w:tc>
      </w:tr>
      <w:tr w:rsidR="00941720" w:rsidRPr="00C60EFB" w14:paraId="0A8566CD"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511F2B90" w14:textId="77777777" w:rsidR="00941720" w:rsidRPr="00C60EFB" w:rsidRDefault="00941720" w:rsidP="00F71562">
            <w:pPr>
              <w:snapToGrid w:val="0"/>
              <w:spacing w:before="40" w:after="31"/>
              <w:jc w:val="right"/>
              <w:rPr>
                <w:rFonts w:ascii="Arial" w:hAnsi="Arial" w:cs="Arial"/>
                <w:sz w:val="16"/>
                <w:szCs w:val="16"/>
              </w:rPr>
            </w:pPr>
            <w:r w:rsidRPr="00C60EFB">
              <w:rPr>
                <w:rFonts w:ascii="Arial" w:hAnsi="Arial" w:cs="Arial"/>
                <w:sz w:val="16"/>
                <w:szCs w:val="16"/>
              </w:rPr>
              <w:t>01</w:t>
            </w:r>
          </w:p>
        </w:tc>
        <w:tc>
          <w:tcPr>
            <w:tcW w:w="3188" w:type="dxa"/>
            <w:tcBorders>
              <w:top w:val="single" w:sz="6" w:space="0" w:color="auto"/>
              <w:left w:val="single" w:sz="6" w:space="0" w:color="auto"/>
              <w:bottom w:val="single" w:sz="6" w:space="0" w:color="auto"/>
              <w:right w:val="single" w:sz="6" w:space="0" w:color="auto"/>
            </w:tcBorders>
          </w:tcPr>
          <w:p w14:paraId="33D719F7" w14:textId="77777777" w:rsidR="00941720" w:rsidRPr="00C60EFB" w:rsidRDefault="00941720" w:rsidP="00F71562">
            <w:pPr>
              <w:snapToGrid w:val="0"/>
              <w:spacing w:before="40" w:after="31"/>
              <w:jc w:val="both"/>
              <w:rPr>
                <w:rFonts w:ascii="Arial" w:hAnsi="Arial" w:cs="Arial"/>
                <w:sz w:val="16"/>
                <w:szCs w:val="16"/>
              </w:rPr>
            </w:pPr>
            <w:r w:rsidRPr="00C60EFB">
              <w:rPr>
                <w:rFonts w:ascii="Arial" w:hAnsi="Arial" w:cs="Arial"/>
                <w:sz w:val="16"/>
                <w:szCs w:val="16"/>
              </w:rPr>
              <w:t>Catéteres intravenosos, para diálisis peritoneal, para anestesia o para embolectomía.</w:t>
            </w:r>
          </w:p>
        </w:tc>
        <w:tc>
          <w:tcPr>
            <w:tcW w:w="4106" w:type="dxa"/>
            <w:vMerge/>
            <w:tcBorders>
              <w:left w:val="single" w:sz="6" w:space="0" w:color="auto"/>
              <w:bottom w:val="single" w:sz="6" w:space="0" w:color="auto"/>
              <w:right w:val="single" w:sz="6" w:space="0" w:color="auto"/>
            </w:tcBorders>
          </w:tcPr>
          <w:p w14:paraId="5E0BECB9" w14:textId="77777777" w:rsidR="00941720" w:rsidRPr="00C60EFB" w:rsidRDefault="00941720" w:rsidP="00F71562">
            <w:pPr>
              <w:snapToGrid w:val="0"/>
              <w:spacing w:before="40" w:after="31"/>
              <w:jc w:val="both"/>
              <w:rPr>
                <w:rFonts w:ascii="Arial" w:hAnsi="Arial" w:cs="Arial"/>
                <w:sz w:val="16"/>
                <w:szCs w:val="16"/>
              </w:rPr>
            </w:pPr>
          </w:p>
        </w:tc>
      </w:tr>
      <w:tr w:rsidR="00941720" w:rsidRPr="00C60EFB" w14:paraId="470098A3"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3AC58809" w14:textId="77777777" w:rsidR="00941720" w:rsidRPr="00C60EFB" w:rsidRDefault="00941720" w:rsidP="00F71562">
            <w:pPr>
              <w:snapToGrid w:val="0"/>
              <w:spacing w:before="40" w:after="31"/>
              <w:jc w:val="both"/>
              <w:rPr>
                <w:rFonts w:ascii="Arial" w:hAnsi="Arial" w:cs="Arial"/>
                <w:sz w:val="16"/>
                <w:szCs w:val="16"/>
              </w:rPr>
            </w:pPr>
          </w:p>
        </w:tc>
      </w:tr>
      <w:tr w:rsidR="00941720" w:rsidRPr="00C60EFB" w14:paraId="0CFF7162"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7CEC771C" w14:textId="77777777" w:rsidR="00941720" w:rsidRPr="00C60EFB" w:rsidRDefault="00941720" w:rsidP="00F71562">
            <w:pPr>
              <w:snapToGrid w:val="0"/>
              <w:spacing w:before="40" w:after="31"/>
              <w:jc w:val="both"/>
              <w:rPr>
                <w:rFonts w:ascii="Arial" w:hAnsi="Arial" w:cs="Arial"/>
                <w:b/>
                <w:sz w:val="16"/>
                <w:szCs w:val="16"/>
              </w:rPr>
            </w:pPr>
            <w:r w:rsidRPr="00C60EFB">
              <w:rPr>
                <w:rFonts w:ascii="Arial" w:hAnsi="Arial" w:cs="Arial"/>
                <w:b/>
                <w:sz w:val="16"/>
                <w:szCs w:val="16"/>
              </w:rPr>
              <w:t>9018.90.04</w:t>
            </w:r>
          </w:p>
        </w:tc>
        <w:tc>
          <w:tcPr>
            <w:tcW w:w="3188" w:type="dxa"/>
            <w:tcBorders>
              <w:top w:val="single" w:sz="6" w:space="0" w:color="auto"/>
              <w:left w:val="single" w:sz="6" w:space="0" w:color="auto"/>
              <w:bottom w:val="single" w:sz="6" w:space="0" w:color="auto"/>
              <w:right w:val="single" w:sz="6" w:space="0" w:color="auto"/>
            </w:tcBorders>
          </w:tcPr>
          <w:p w14:paraId="16A25B78" w14:textId="77777777" w:rsidR="00941720" w:rsidRPr="00C60EFB" w:rsidRDefault="00941720" w:rsidP="00F71562">
            <w:pPr>
              <w:snapToGrid w:val="0"/>
              <w:spacing w:before="40" w:after="31"/>
              <w:jc w:val="both"/>
              <w:rPr>
                <w:rFonts w:ascii="Arial" w:hAnsi="Arial" w:cs="Arial"/>
                <w:b/>
                <w:sz w:val="16"/>
                <w:szCs w:val="16"/>
              </w:rPr>
            </w:pPr>
            <w:r w:rsidRPr="00C60EFB">
              <w:rPr>
                <w:rFonts w:ascii="Arial" w:hAnsi="Arial" w:cs="Arial"/>
                <w:b/>
                <w:sz w:val="16"/>
                <w:szCs w:val="16"/>
              </w:rPr>
              <w:t>Aparatos para anestesia.</w:t>
            </w:r>
          </w:p>
        </w:tc>
        <w:tc>
          <w:tcPr>
            <w:tcW w:w="4106" w:type="dxa"/>
            <w:vMerge w:val="restart"/>
            <w:tcBorders>
              <w:top w:val="single" w:sz="6" w:space="0" w:color="auto"/>
              <w:left w:val="single" w:sz="6" w:space="0" w:color="auto"/>
              <w:right w:val="single" w:sz="6" w:space="0" w:color="auto"/>
            </w:tcBorders>
          </w:tcPr>
          <w:p w14:paraId="6D9BCC74" w14:textId="77777777" w:rsidR="00941720" w:rsidRPr="00C60EFB" w:rsidRDefault="00941720" w:rsidP="00F71562">
            <w:pPr>
              <w:snapToGrid w:val="0"/>
              <w:spacing w:before="40" w:after="31"/>
              <w:jc w:val="both"/>
              <w:rPr>
                <w:rFonts w:ascii="Arial" w:hAnsi="Arial" w:cs="Arial"/>
                <w:sz w:val="16"/>
                <w:szCs w:val="16"/>
              </w:rPr>
            </w:pPr>
          </w:p>
        </w:tc>
      </w:tr>
      <w:tr w:rsidR="00941720" w:rsidRPr="00C60EFB" w14:paraId="4BA6F21C"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3EAD7E2A" w14:textId="77777777" w:rsidR="00941720" w:rsidRPr="00C60EFB" w:rsidRDefault="00941720" w:rsidP="00F71562">
            <w:pPr>
              <w:snapToGrid w:val="0"/>
              <w:spacing w:before="40" w:after="31"/>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20CDE8A0" w14:textId="77777777" w:rsidR="00941720" w:rsidRPr="00C60EFB" w:rsidRDefault="00941720" w:rsidP="00F71562">
            <w:pPr>
              <w:snapToGrid w:val="0"/>
              <w:spacing w:before="40" w:after="31"/>
              <w:jc w:val="both"/>
              <w:rPr>
                <w:rFonts w:ascii="Arial" w:hAnsi="Arial" w:cs="Arial"/>
                <w:sz w:val="16"/>
                <w:szCs w:val="16"/>
              </w:rPr>
            </w:pPr>
            <w:r w:rsidRPr="00C60EFB">
              <w:rPr>
                <w:rFonts w:ascii="Arial" w:hAnsi="Arial" w:cs="Arial"/>
                <w:sz w:val="16"/>
                <w:szCs w:val="16"/>
              </w:rPr>
              <w:t>Aparatos para anestesia.</w:t>
            </w:r>
          </w:p>
        </w:tc>
        <w:tc>
          <w:tcPr>
            <w:tcW w:w="4106" w:type="dxa"/>
            <w:vMerge/>
            <w:tcBorders>
              <w:left w:val="single" w:sz="6" w:space="0" w:color="auto"/>
              <w:bottom w:val="single" w:sz="6" w:space="0" w:color="auto"/>
              <w:right w:val="single" w:sz="6" w:space="0" w:color="auto"/>
            </w:tcBorders>
          </w:tcPr>
          <w:p w14:paraId="16621406" w14:textId="77777777" w:rsidR="00941720" w:rsidRPr="00C60EFB" w:rsidRDefault="00941720" w:rsidP="00F71562">
            <w:pPr>
              <w:snapToGrid w:val="0"/>
              <w:spacing w:before="40" w:after="31"/>
              <w:jc w:val="both"/>
              <w:rPr>
                <w:rFonts w:ascii="Arial" w:hAnsi="Arial" w:cs="Arial"/>
                <w:sz w:val="16"/>
                <w:szCs w:val="16"/>
              </w:rPr>
            </w:pPr>
          </w:p>
        </w:tc>
      </w:tr>
      <w:tr w:rsidR="00941720" w:rsidRPr="00C60EFB" w14:paraId="2EEC89EF"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5EA30465" w14:textId="77777777" w:rsidR="00941720" w:rsidRPr="00C60EFB" w:rsidRDefault="00941720" w:rsidP="00F71562">
            <w:pPr>
              <w:snapToGrid w:val="0"/>
              <w:spacing w:before="40" w:after="31"/>
              <w:jc w:val="both"/>
              <w:rPr>
                <w:rFonts w:ascii="Arial" w:hAnsi="Arial" w:cs="Arial"/>
                <w:sz w:val="16"/>
                <w:szCs w:val="16"/>
              </w:rPr>
            </w:pPr>
          </w:p>
        </w:tc>
      </w:tr>
      <w:tr w:rsidR="00941720" w:rsidRPr="00C60EFB" w14:paraId="6CA017D1"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4374573D" w14:textId="77777777" w:rsidR="00941720" w:rsidRPr="00C60EFB" w:rsidRDefault="00941720" w:rsidP="00F71562">
            <w:pPr>
              <w:snapToGrid w:val="0"/>
              <w:spacing w:before="40" w:after="31"/>
              <w:jc w:val="both"/>
              <w:rPr>
                <w:rFonts w:ascii="Arial" w:hAnsi="Arial" w:cs="Arial"/>
                <w:b/>
                <w:sz w:val="16"/>
                <w:szCs w:val="16"/>
              </w:rPr>
            </w:pPr>
            <w:r w:rsidRPr="00C60EFB">
              <w:rPr>
                <w:rFonts w:ascii="Arial" w:hAnsi="Arial" w:cs="Arial"/>
                <w:b/>
                <w:sz w:val="16"/>
                <w:szCs w:val="16"/>
              </w:rPr>
              <w:t>9018.90.05</w:t>
            </w:r>
          </w:p>
        </w:tc>
        <w:tc>
          <w:tcPr>
            <w:tcW w:w="3188" w:type="dxa"/>
            <w:tcBorders>
              <w:top w:val="single" w:sz="6" w:space="0" w:color="auto"/>
              <w:left w:val="single" w:sz="6" w:space="0" w:color="auto"/>
              <w:bottom w:val="single" w:sz="6" w:space="0" w:color="auto"/>
              <w:right w:val="single" w:sz="6" w:space="0" w:color="auto"/>
            </w:tcBorders>
          </w:tcPr>
          <w:p w14:paraId="61438897" w14:textId="77777777" w:rsidR="00941720" w:rsidRPr="00C60EFB" w:rsidRDefault="00941720" w:rsidP="00F71562">
            <w:pPr>
              <w:snapToGrid w:val="0"/>
              <w:spacing w:before="40" w:after="31"/>
              <w:jc w:val="both"/>
              <w:rPr>
                <w:rFonts w:ascii="Arial" w:hAnsi="Arial" w:cs="Arial"/>
                <w:b/>
                <w:sz w:val="16"/>
                <w:szCs w:val="16"/>
              </w:rPr>
            </w:pPr>
            <w:r w:rsidRPr="00C60EFB">
              <w:rPr>
                <w:rFonts w:ascii="Arial" w:hAnsi="Arial" w:cs="Arial"/>
                <w:b/>
                <w:sz w:val="16"/>
                <w:szCs w:val="16"/>
              </w:rPr>
              <w:t>Equipos para derivación ventricular con reservorio para líquido cefalorraquídeo.</w:t>
            </w:r>
          </w:p>
        </w:tc>
        <w:tc>
          <w:tcPr>
            <w:tcW w:w="4106" w:type="dxa"/>
            <w:vMerge w:val="restart"/>
            <w:tcBorders>
              <w:top w:val="single" w:sz="6" w:space="0" w:color="auto"/>
              <w:left w:val="single" w:sz="6" w:space="0" w:color="auto"/>
              <w:right w:val="single" w:sz="6" w:space="0" w:color="auto"/>
            </w:tcBorders>
          </w:tcPr>
          <w:p w14:paraId="76DBE2FE" w14:textId="77777777" w:rsidR="00941720" w:rsidRPr="00C60EFB" w:rsidRDefault="00941720" w:rsidP="00F71562">
            <w:pPr>
              <w:snapToGrid w:val="0"/>
              <w:spacing w:before="40" w:after="31"/>
              <w:jc w:val="both"/>
              <w:rPr>
                <w:rFonts w:ascii="Arial" w:hAnsi="Arial" w:cs="Arial"/>
                <w:sz w:val="16"/>
                <w:szCs w:val="16"/>
              </w:rPr>
            </w:pPr>
          </w:p>
        </w:tc>
      </w:tr>
      <w:tr w:rsidR="00941720" w:rsidRPr="00C60EFB" w14:paraId="3EDBA1B7"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54BE9C58" w14:textId="77777777" w:rsidR="00941720" w:rsidRPr="00C60EFB" w:rsidRDefault="00941720" w:rsidP="00F71562">
            <w:pPr>
              <w:snapToGrid w:val="0"/>
              <w:spacing w:before="40" w:after="31"/>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2F80B9B5" w14:textId="77777777" w:rsidR="00941720" w:rsidRPr="00C60EFB" w:rsidRDefault="00941720" w:rsidP="00F71562">
            <w:pPr>
              <w:snapToGrid w:val="0"/>
              <w:spacing w:before="40" w:after="31"/>
              <w:jc w:val="both"/>
              <w:rPr>
                <w:rFonts w:ascii="Arial" w:hAnsi="Arial" w:cs="Arial"/>
                <w:sz w:val="16"/>
                <w:szCs w:val="16"/>
              </w:rPr>
            </w:pPr>
            <w:r w:rsidRPr="00C60EFB">
              <w:rPr>
                <w:rFonts w:ascii="Arial" w:hAnsi="Arial" w:cs="Arial"/>
                <w:sz w:val="16"/>
                <w:szCs w:val="16"/>
              </w:rPr>
              <w:t>Equipos para derivación ventricular con reservorio para líquido cefalorraquídeo.</w:t>
            </w:r>
          </w:p>
        </w:tc>
        <w:tc>
          <w:tcPr>
            <w:tcW w:w="4106" w:type="dxa"/>
            <w:vMerge/>
            <w:tcBorders>
              <w:left w:val="single" w:sz="6" w:space="0" w:color="auto"/>
              <w:bottom w:val="single" w:sz="6" w:space="0" w:color="auto"/>
              <w:right w:val="single" w:sz="6" w:space="0" w:color="auto"/>
            </w:tcBorders>
          </w:tcPr>
          <w:p w14:paraId="78611125" w14:textId="77777777" w:rsidR="00941720" w:rsidRPr="00C60EFB" w:rsidRDefault="00941720" w:rsidP="00F71562">
            <w:pPr>
              <w:snapToGrid w:val="0"/>
              <w:spacing w:before="40" w:after="31"/>
              <w:jc w:val="both"/>
              <w:rPr>
                <w:rFonts w:ascii="Arial" w:hAnsi="Arial" w:cs="Arial"/>
                <w:sz w:val="16"/>
                <w:szCs w:val="16"/>
              </w:rPr>
            </w:pPr>
          </w:p>
        </w:tc>
      </w:tr>
      <w:tr w:rsidR="00941720" w:rsidRPr="00C60EFB" w14:paraId="139DA4C1"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0AD7CB44" w14:textId="77777777" w:rsidR="00941720" w:rsidRPr="00C60EFB" w:rsidRDefault="00941720" w:rsidP="00F71562">
            <w:pPr>
              <w:snapToGrid w:val="0"/>
              <w:spacing w:before="40" w:after="31"/>
              <w:jc w:val="both"/>
              <w:rPr>
                <w:rFonts w:ascii="Arial" w:hAnsi="Arial" w:cs="Arial"/>
                <w:sz w:val="16"/>
                <w:szCs w:val="16"/>
              </w:rPr>
            </w:pPr>
          </w:p>
        </w:tc>
      </w:tr>
      <w:tr w:rsidR="00941720" w:rsidRPr="00C60EFB" w14:paraId="689FB400"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21C64AAB" w14:textId="77777777" w:rsidR="00941720" w:rsidRPr="00C60EFB" w:rsidRDefault="00941720" w:rsidP="00F71562">
            <w:pPr>
              <w:snapToGrid w:val="0"/>
              <w:spacing w:before="40" w:after="31"/>
              <w:jc w:val="both"/>
              <w:rPr>
                <w:rFonts w:ascii="Arial" w:hAnsi="Arial" w:cs="Arial"/>
                <w:b/>
                <w:sz w:val="16"/>
                <w:szCs w:val="16"/>
              </w:rPr>
            </w:pPr>
            <w:r w:rsidRPr="00C60EFB">
              <w:rPr>
                <w:rFonts w:ascii="Arial" w:hAnsi="Arial" w:cs="Arial"/>
                <w:b/>
                <w:sz w:val="16"/>
                <w:szCs w:val="16"/>
              </w:rPr>
              <w:t>9018.90.14</w:t>
            </w:r>
          </w:p>
        </w:tc>
        <w:tc>
          <w:tcPr>
            <w:tcW w:w="3188" w:type="dxa"/>
            <w:tcBorders>
              <w:top w:val="single" w:sz="6" w:space="0" w:color="auto"/>
              <w:left w:val="single" w:sz="6" w:space="0" w:color="auto"/>
              <w:bottom w:val="single" w:sz="6" w:space="0" w:color="auto"/>
              <w:right w:val="single" w:sz="6" w:space="0" w:color="auto"/>
            </w:tcBorders>
          </w:tcPr>
          <w:p w14:paraId="4F2B51B2" w14:textId="77777777" w:rsidR="00941720" w:rsidRPr="00C60EFB" w:rsidRDefault="00941720" w:rsidP="00F71562">
            <w:pPr>
              <w:snapToGrid w:val="0"/>
              <w:spacing w:before="40" w:after="31"/>
              <w:jc w:val="both"/>
              <w:rPr>
                <w:rFonts w:ascii="Arial" w:hAnsi="Arial" w:cs="Arial"/>
                <w:b/>
                <w:sz w:val="16"/>
                <w:szCs w:val="16"/>
              </w:rPr>
            </w:pPr>
            <w:r w:rsidRPr="00C60EFB">
              <w:rPr>
                <w:rFonts w:ascii="Arial" w:hAnsi="Arial" w:cs="Arial"/>
                <w:b/>
                <w:sz w:val="16"/>
                <w:szCs w:val="16"/>
              </w:rPr>
              <w:t>Bombas de aspiración pleural.</w:t>
            </w:r>
          </w:p>
        </w:tc>
        <w:tc>
          <w:tcPr>
            <w:tcW w:w="4106" w:type="dxa"/>
            <w:vMerge w:val="restart"/>
            <w:tcBorders>
              <w:top w:val="single" w:sz="6" w:space="0" w:color="auto"/>
              <w:left w:val="single" w:sz="6" w:space="0" w:color="auto"/>
              <w:right w:val="single" w:sz="6" w:space="0" w:color="auto"/>
            </w:tcBorders>
          </w:tcPr>
          <w:p w14:paraId="4BE9EFC2" w14:textId="77777777" w:rsidR="00941720" w:rsidRPr="00C60EFB" w:rsidRDefault="00941720" w:rsidP="00F71562">
            <w:pPr>
              <w:snapToGrid w:val="0"/>
              <w:spacing w:before="40" w:after="31"/>
              <w:jc w:val="both"/>
              <w:rPr>
                <w:rFonts w:ascii="Arial" w:hAnsi="Arial" w:cs="Arial"/>
                <w:sz w:val="16"/>
                <w:szCs w:val="16"/>
              </w:rPr>
            </w:pPr>
          </w:p>
        </w:tc>
      </w:tr>
      <w:tr w:rsidR="00941720" w:rsidRPr="00C60EFB" w14:paraId="127A0E1D"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51C94BA0" w14:textId="77777777" w:rsidR="00941720" w:rsidRPr="00C60EFB" w:rsidRDefault="00941720" w:rsidP="00F71562">
            <w:pPr>
              <w:snapToGrid w:val="0"/>
              <w:spacing w:before="40" w:after="31"/>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32671AFC" w14:textId="77777777" w:rsidR="00941720" w:rsidRPr="00C60EFB" w:rsidRDefault="00941720" w:rsidP="00F71562">
            <w:pPr>
              <w:snapToGrid w:val="0"/>
              <w:spacing w:before="40" w:after="31"/>
              <w:jc w:val="both"/>
              <w:rPr>
                <w:rFonts w:ascii="Arial" w:hAnsi="Arial" w:cs="Arial"/>
                <w:sz w:val="16"/>
                <w:szCs w:val="16"/>
              </w:rPr>
            </w:pPr>
            <w:r w:rsidRPr="00C60EFB">
              <w:rPr>
                <w:rFonts w:ascii="Arial" w:hAnsi="Arial" w:cs="Arial"/>
                <w:sz w:val="16"/>
                <w:szCs w:val="16"/>
              </w:rPr>
              <w:t>Bombas de aspiración pleural.</w:t>
            </w:r>
          </w:p>
        </w:tc>
        <w:tc>
          <w:tcPr>
            <w:tcW w:w="4106" w:type="dxa"/>
            <w:vMerge/>
            <w:tcBorders>
              <w:left w:val="single" w:sz="6" w:space="0" w:color="auto"/>
              <w:bottom w:val="single" w:sz="6" w:space="0" w:color="auto"/>
              <w:right w:val="single" w:sz="6" w:space="0" w:color="auto"/>
            </w:tcBorders>
          </w:tcPr>
          <w:p w14:paraId="3882F191" w14:textId="77777777" w:rsidR="00941720" w:rsidRPr="00C60EFB" w:rsidRDefault="00941720" w:rsidP="00F71562">
            <w:pPr>
              <w:snapToGrid w:val="0"/>
              <w:spacing w:before="40" w:after="31"/>
              <w:jc w:val="both"/>
              <w:rPr>
                <w:rFonts w:ascii="Arial" w:hAnsi="Arial" w:cs="Arial"/>
                <w:sz w:val="16"/>
                <w:szCs w:val="16"/>
              </w:rPr>
            </w:pPr>
          </w:p>
        </w:tc>
      </w:tr>
      <w:tr w:rsidR="00941720" w:rsidRPr="00C60EFB" w14:paraId="7751A2A2"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6F7C181E" w14:textId="77777777" w:rsidR="00941720" w:rsidRPr="00C60EFB" w:rsidRDefault="00941720" w:rsidP="00F71562">
            <w:pPr>
              <w:snapToGrid w:val="0"/>
              <w:spacing w:before="40" w:after="31"/>
              <w:jc w:val="both"/>
              <w:rPr>
                <w:rFonts w:ascii="Arial" w:hAnsi="Arial" w:cs="Arial"/>
                <w:sz w:val="16"/>
                <w:szCs w:val="16"/>
              </w:rPr>
            </w:pPr>
          </w:p>
        </w:tc>
        <w:tc>
          <w:tcPr>
            <w:tcW w:w="3188" w:type="dxa"/>
            <w:tcBorders>
              <w:top w:val="single" w:sz="6" w:space="0" w:color="auto"/>
              <w:left w:val="single" w:sz="6" w:space="0" w:color="auto"/>
              <w:bottom w:val="single" w:sz="6" w:space="0" w:color="auto"/>
              <w:right w:val="single" w:sz="6" w:space="0" w:color="auto"/>
            </w:tcBorders>
          </w:tcPr>
          <w:p w14:paraId="06B62FD6" w14:textId="77777777" w:rsidR="00941720" w:rsidRPr="00C60EFB" w:rsidRDefault="00941720" w:rsidP="00F71562">
            <w:pPr>
              <w:snapToGrid w:val="0"/>
              <w:spacing w:before="40" w:after="31"/>
              <w:jc w:val="both"/>
              <w:rPr>
                <w:rFonts w:ascii="Arial" w:hAnsi="Arial" w:cs="Arial"/>
                <w:sz w:val="16"/>
                <w:szCs w:val="16"/>
              </w:rPr>
            </w:pPr>
          </w:p>
        </w:tc>
        <w:tc>
          <w:tcPr>
            <w:tcW w:w="4106" w:type="dxa"/>
            <w:tcBorders>
              <w:top w:val="single" w:sz="6" w:space="0" w:color="auto"/>
              <w:left w:val="single" w:sz="6" w:space="0" w:color="auto"/>
              <w:bottom w:val="single" w:sz="6" w:space="0" w:color="auto"/>
              <w:right w:val="single" w:sz="6" w:space="0" w:color="auto"/>
            </w:tcBorders>
          </w:tcPr>
          <w:p w14:paraId="1655DED1" w14:textId="77777777" w:rsidR="00941720" w:rsidRPr="00C60EFB" w:rsidRDefault="00941720" w:rsidP="00F71562">
            <w:pPr>
              <w:snapToGrid w:val="0"/>
              <w:spacing w:before="40" w:after="31"/>
              <w:jc w:val="both"/>
              <w:rPr>
                <w:rFonts w:ascii="Arial" w:hAnsi="Arial" w:cs="Arial"/>
                <w:sz w:val="16"/>
                <w:szCs w:val="16"/>
              </w:rPr>
            </w:pPr>
          </w:p>
        </w:tc>
      </w:tr>
      <w:tr w:rsidR="00941720" w:rsidRPr="00C60EFB" w14:paraId="151BAA82"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11D90F39" w14:textId="77777777" w:rsidR="00941720" w:rsidRPr="00C60EFB" w:rsidRDefault="00941720" w:rsidP="00F71562">
            <w:pPr>
              <w:snapToGrid w:val="0"/>
              <w:spacing w:before="40" w:after="31"/>
              <w:jc w:val="both"/>
              <w:rPr>
                <w:rFonts w:ascii="Arial" w:hAnsi="Arial" w:cs="Arial"/>
                <w:b/>
                <w:sz w:val="16"/>
                <w:szCs w:val="16"/>
              </w:rPr>
            </w:pPr>
            <w:r w:rsidRPr="00C60EFB">
              <w:rPr>
                <w:rFonts w:ascii="Arial" w:hAnsi="Arial" w:cs="Arial"/>
                <w:b/>
                <w:sz w:val="16"/>
                <w:szCs w:val="16"/>
              </w:rPr>
              <w:t>9018.90.17</w:t>
            </w:r>
          </w:p>
        </w:tc>
        <w:tc>
          <w:tcPr>
            <w:tcW w:w="3188" w:type="dxa"/>
            <w:tcBorders>
              <w:top w:val="single" w:sz="6" w:space="0" w:color="auto"/>
              <w:left w:val="single" w:sz="6" w:space="0" w:color="auto"/>
              <w:bottom w:val="single" w:sz="6" w:space="0" w:color="auto"/>
              <w:right w:val="single" w:sz="6" w:space="0" w:color="auto"/>
            </w:tcBorders>
          </w:tcPr>
          <w:p w14:paraId="4F29C69D" w14:textId="77777777" w:rsidR="00941720" w:rsidRPr="00C60EFB" w:rsidRDefault="00941720" w:rsidP="00F71562">
            <w:pPr>
              <w:snapToGrid w:val="0"/>
              <w:spacing w:before="40" w:after="31"/>
              <w:jc w:val="both"/>
              <w:rPr>
                <w:rFonts w:ascii="Arial" w:hAnsi="Arial" w:cs="Arial"/>
                <w:b/>
                <w:sz w:val="16"/>
                <w:szCs w:val="16"/>
              </w:rPr>
            </w:pPr>
            <w:r w:rsidRPr="00C60EFB">
              <w:rPr>
                <w:rFonts w:ascii="Arial" w:hAnsi="Arial" w:cs="Arial"/>
                <w:b/>
                <w:sz w:val="16"/>
                <w:szCs w:val="16"/>
              </w:rPr>
              <w:t>Dispositivos intrauterinos anticonceptivos.</w:t>
            </w:r>
          </w:p>
        </w:tc>
        <w:tc>
          <w:tcPr>
            <w:tcW w:w="4106" w:type="dxa"/>
            <w:vMerge w:val="restart"/>
            <w:tcBorders>
              <w:top w:val="single" w:sz="6" w:space="0" w:color="auto"/>
              <w:left w:val="single" w:sz="6" w:space="0" w:color="auto"/>
              <w:right w:val="single" w:sz="6" w:space="0" w:color="auto"/>
            </w:tcBorders>
          </w:tcPr>
          <w:p w14:paraId="10B544C3" w14:textId="77777777" w:rsidR="00941720" w:rsidRPr="00C60EFB" w:rsidRDefault="00941720" w:rsidP="00F71562">
            <w:pPr>
              <w:snapToGrid w:val="0"/>
              <w:spacing w:before="40" w:after="31"/>
              <w:jc w:val="both"/>
              <w:rPr>
                <w:rFonts w:ascii="Arial" w:hAnsi="Arial" w:cs="Arial"/>
                <w:sz w:val="16"/>
                <w:szCs w:val="16"/>
              </w:rPr>
            </w:pPr>
          </w:p>
        </w:tc>
      </w:tr>
      <w:tr w:rsidR="00941720" w:rsidRPr="00C60EFB" w14:paraId="49753203"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61690382" w14:textId="77777777" w:rsidR="00941720" w:rsidRPr="00C60EFB" w:rsidRDefault="00941720" w:rsidP="00F71562">
            <w:pPr>
              <w:snapToGrid w:val="0"/>
              <w:spacing w:before="40" w:after="31"/>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14B87A9B" w14:textId="77777777" w:rsidR="00941720" w:rsidRPr="00C60EFB" w:rsidRDefault="00941720" w:rsidP="00F71562">
            <w:pPr>
              <w:snapToGrid w:val="0"/>
              <w:spacing w:before="40" w:after="31"/>
              <w:jc w:val="both"/>
              <w:rPr>
                <w:rFonts w:ascii="Arial" w:hAnsi="Arial" w:cs="Arial"/>
                <w:sz w:val="16"/>
                <w:szCs w:val="16"/>
              </w:rPr>
            </w:pPr>
            <w:r w:rsidRPr="00C60EFB">
              <w:rPr>
                <w:rFonts w:ascii="Arial" w:hAnsi="Arial" w:cs="Arial"/>
                <w:sz w:val="16"/>
                <w:szCs w:val="16"/>
              </w:rPr>
              <w:t>Dispositivos intrauterinos anticonceptivos.</w:t>
            </w:r>
          </w:p>
        </w:tc>
        <w:tc>
          <w:tcPr>
            <w:tcW w:w="4106" w:type="dxa"/>
            <w:vMerge/>
            <w:tcBorders>
              <w:left w:val="single" w:sz="6" w:space="0" w:color="auto"/>
              <w:bottom w:val="single" w:sz="6" w:space="0" w:color="auto"/>
              <w:right w:val="single" w:sz="6" w:space="0" w:color="auto"/>
            </w:tcBorders>
          </w:tcPr>
          <w:p w14:paraId="044440C3" w14:textId="77777777" w:rsidR="00941720" w:rsidRPr="00C60EFB" w:rsidRDefault="00941720" w:rsidP="00F71562">
            <w:pPr>
              <w:snapToGrid w:val="0"/>
              <w:spacing w:before="40" w:after="31"/>
              <w:jc w:val="both"/>
              <w:rPr>
                <w:rFonts w:ascii="Arial" w:hAnsi="Arial" w:cs="Arial"/>
                <w:sz w:val="16"/>
                <w:szCs w:val="16"/>
              </w:rPr>
            </w:pPr>
          </w:p>
        </w:tc>
      </w:tr>
      <w:tr w:rsidR="00941720" w:rsidRPr="00C60EFB" w14:paraId="66E29529"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300C6745" w14:textId="77777777" w:rsidR="00941720" w:rsidRPr="00C60EFB" w:rsidRDefault="00941720" w:rsidP="00F71562">
            <w:pPr>
              <w:snapToGrid w:val="0"/>
              <w:spacing w:before="40" w:after="31"/>
              <w:jc w:val="both"/>
              <w:rPr>
                <w:rFonts w:ascii="Arial" w:hAnsi="Arial" w:cs="Arial"/>
                <w:sz w:val="16"/>
                <w:szCs w:val="16"/>
              </w:rPr>
            </w:pPr>
          </w:p>
        </w:tc>
      </w:tr>
      <w:tr w:rsidR="00941720" w:rsidRPr="00C60EFB" w14:paraId="288437E6"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1D813098" w14:textId="77777777" w:rsidR="00941720" w:rsidRPr="00C60EFB" w:rsidRDefault="00941720" w:rsidP="00F71562">
            <w:pPr>
              <w:snapToGrid w:val="0"/>
              <w:spacing w:before="40" w:after="31"/>
              <w:jc w:val="both"/>
              <w:rPr>
                <w:rFonts w:ascii="Arial" w:hAnsi="Arial" w:cs="Arial"/>
                <w:b/>
                <w:sz w:val="16"/>
                <w:szCs w:val="16"/>
              </w:rPr>
            </w:pPr>
            <w:r w:rsidRPr="00C60EFB">
              <w:rPr>
                <w:rFonts w:ascii="Arial" w:hAnsi="Arial" w:cs="Arial"/>
                <w:b/>
                <w:sz w:val="16"/>
                <w:szCs w:val="16"/>
              </w:rPr>
              <w:t>9018.90.18</w:t>
            </w:r>
          </w:p>
        </w:tc>
        <w:tc>
          <w:tcPr>
            <w:tcW w:w="3188" w:type="dxa"/>
            <w:tcBorders>
              <w:top w:val="single" w:sz="6" w:space="0" w:color="auto"/>
              <w:left w:val="single" w:sz="6" w:space="0" w:color="auto"/>
              <w:bottom w:val="single" w:sz="6" w:space="0" w:color="auto"/>
              <w:right w:val="single" w:sz="6" w:space="0" w:color="auto"/>
            </w:tcBorders>
          </w:tcPr>
          <w:p w14:paraId="003203E0" w14:textId="77777777" w:rsidR="00941720" w:rsidRPr="00C60EFB" w:rsidRDefault="00941720" w:rsidP="00F71562">
            <w:pPr>
              <w:snapToGrid w:val="0"/>
              <w:spacing w:before="40" w:after="31"/>
              <w:jc w:val="both"/>
              <w:rPr>
                <w:rFonts w:ascii="Arial" w:hAnsi="Arial" w:cs="Arial"/>
                <w:b/>
                <w:sz w:val="16"/>
                <w:szCs w:val="16"/>
              </w:rPr>
            </w:pPr>
            <w:r w:rsidRPr="00C60EFB">
              <w:rPr>
                <w:rFonts w:ascii="Arial" w:hAnsi="Arial" w:cs="Arial"/>
                <w:b/>
                <w:sz w:val="16"/>
                <w:szCs w:val="16"/>
              </w:rPr>
              <w:t>Desfibriladores.</w:t>
            </w:r>
          </w:p>
        </w:tc>
        <w:tc>
          <w:tcPr>
            <w:tcW w:w="4106" w:type="dxa"/>
            <w:vMerge w:val="restart"/>
            <w:tcBorders>
              <w:top w:val="single" w:sz="6" w:space="0" w:color="auto"/>
              <w:left w:val="single" w:sz="6" w:space="0" w:color="auto"/>
              <w:right w:val="single" w:sz="6" w:space="0" w:color="auto"/>
            </w:tcBorders>
          </w:tcPr>
          <w:p w14:paraId="19CB54E3" w14:textId="77777777" w:rsidR="00941720" w:rsidRPr="00C60EFB" w:rsidRDefault="00941720" w:rsidP="00F71562">
            <w:pPr>
              <w:snapToGrid w:val="0"/>
              <w:spacing w:before="40" w:after="31"/>
              <w:jc w:val="both"/>
              <w:rPr>
                <w:rFonts w:ascii="Arial" w:hAnsi="Arial" w:cs="Arial"/>
                <w:sz w:val="16"/>
                <w:szCs w:val="16"/>
              </w:rPr>
            </w:pPr>
          </w:p>
        </w:tc>
      </w:tr>
      <w:tr w:rsidR="00941720" w:rsidRPr="00C60EFB" w14:paraId="051474F5"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73613392" w14:textId="77777777" w:rsidR="00941720" w:rsidRPr="00C60EFB" w:rsidRDefault="00941720" w:rsidP="00F71562">
            <w:pPr>
              <w:snapToGrid w:val="0"/>
              <w:spacing w:before="40" w:after="31"/>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73046338" w14:textId="77777777" w:rsidR="00941720" w:rsidRPr="00C60EFB" w:rsidRDefault="00941720" w:rsidP="00F71562">
            <w:pPr>
              <w:snapToGrid w:val="0"/>
              <w:spacing w:before="40" w:after="31"/>
              <w:jc w:val="both"/>
              <w:rPr>
                <w:rFonts w:ascii="Arial" w:hAnsi="Arial" w:cs="Arial"/>
                <w:sz w:val="16"/>
                <w:szCs w:val="16"/>
              </w:rPr>
            </w:pPr>
            <w:r w:rsidRPr="00C60EFB">
              <w:rPr>
                <w:rFonts w:ascii="Arial" w:hAnsi="Arial" w:cs="Arial"/>
                <w:sz w:val="16"/>
                <w:szCs w:val="16"/>
              </w:rPr>
              <w:t>Desfibriladores.</w:t>
            </w:r>
          </w:p>
        </w:tc>
        <w:tc>
          <w:tcPr>
            <w:tcW w:w="4106" w:type="dxa"/>
            <w:vMerge/>
            <w:tcBorders>
              <w:left w:val="single" w:sz="6" w:space="0" w:color="auto"/>
              <w:bottom w:val="single" w:sz="6" w:space="0" w:color="auto"/>
              <w:right w:val="single" w:sz="6" w:space="0" w:color="auto"/>
            </w:tcBorders>
          </w:tcPr>
          <w:p w14:paraId="0A5F4CDD" w14:textId="77777777" w:rsidR="00941720" w:rsidRPr="00C60EFB" w:rsidRDefault="00941720" w:rsidP="00F71562">
            <w:pPr>
              <w:snapToGrid w:val="0"/>
              <w:spacing w:before="40" w:after="31"/>
              <w:jc w:val="both"/>
              <w:rPr>
                <w:rFonts w:ascii="Arial" w:hAnsi="Arial" w:cs="Arial"/>
                <w:sz w:val="16"/>
                <w:szCs w:val="16"/>
              </w:rPr>
            </w:pPr>
          </w:p>
        </w:tc>
      </w:tr>
      <w:tr w:rsidR="00941720" w:rsidRPr="00C60EFB" w14:paraId="75CC677B"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7CD79718" w14:textId="77777777" w:rsidR="00941720" w:rsidRPr="00C60EFB" w:rsidRDefault="00941720" w:rsidP="00F71562">
            <w:pPr>
              <w:snapToGrid w:val="0"/>
              <w:spacing w:before="40" w:after="31"/>
              <w:jc w:val="both"/>
              <w:rPr>
                <w:rFonts w:ascii="Arial" w:hAnsi="Arial" w:cs="Arial"/>
                <w:sz w:val="16"/>
                <w:szCs w:val="16"/>
              </w:rPr>
            </w:pPr>
          </w:p>
        </w:tc>
      </w:tr>
      <w:tr w:rsidR="00941720" w:rsidRPr="00C60EFB" w14:paraId="47A9F936"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3DAACBF3" w14:textId="77777777" w:rsidR="00941720" w:rsidRPr="00C60EFB" w:rsidRDefault="00941720" w:rsidP="00F71562">
            <w:pPr>
              <w:snapToGrid w:val="0"/>
              <w:spacing w:before="40" w:after="31"/>
              <w:jc w:val="both"/>
              <w:rPr>
                <w:rFonts w:ascii="Arial" w:hAnsi="Arial" w:cs="Arial"/>
                <w:b/>
                <w:sz w:val="16"/>
                <w:szCs w:val="16"/>
              </w:rPr>
            </w:pPr>
            <w:r w:rsidRPr="00C60EFB">
              <w:rPr>
                <w:rFonts w:ascii="Arial" w:hAnsi="Arial" w:cs="Arial"/>
                <w:b/>
                <w:sz w:val="16"/>
                <w:szCs w:val="16"/>
              </w:rPr>
              <w:t>9018.90.28</w:t>
            </w:r>
          </w:p>
        </w:tc>
        <w:tc>
          <w:tcPr>
            <w:tcW w:w="3188" w:type="dxa"/>
            <w:tcBorders>
              <w:top w:val="single" w:sz="6" w:space="0" w:color="auto"/>
              <w:left w:val="single" w:sz="6" w:space="0" w:color="auto"/>
              <w:bottom w:val="single" w:sz="6" w:space="0" w:color="auto"/>
              <w:right w:val="single" w:sz="6" w:space="0" w:color="auto"/>
            </w:tcBorders>
          </w:tcPr>
          <w:p w14:paraId="5C5F0344" w14:textId="77777777" w:rsidR="00941720" w:rsidRPr="00C60EFB" w:rsidRDefault="00941720" w:rsidP="00F71562">
            <w:pPr>
              <w:snapToGrid w:val="0"/>
              <w:spacing w:before="40" w:after="31"/>
              <w:jc w:val="both"/>
              <w:rPr>
                <w:rFonts w:ascii="Arial" w:hAnsi="Arial" w:cs="Arial"/>
                <w:b/>
                <w:sz w:val="16"/>
                <w:szCs w:val="16"/>
              </w:rPr>
            </w:pPr>
            <w:r w:rsidRPr="00C60EFB">
              <w:rPr>
                <w:rFonts w:ascii="Arial" w:hAnsi="Arial" w:cs="Arial"/>
                <w:b/>
                <w:sz w:val="16"/>
                <w:szCs w:val="16"/>
              </w:rPr>
              <w:t>Aparatos de electrocirugía.</w:t>
            </w:r>
          </w:p>
        </w:tc>
        <w:tc>
          <w:tcPr>
            <w:tcW w:w="4106" w:type="dxa"/>
            <w:vMerge w:val="restart"/>
            <w:tcBorders>
              <w:top w:val="single" w:sz="6" w:space="0" w:color="auto"/>
              <w:left w:val="single" w:sz="6" w:space="0" w:color="auto"/>
              <w:right w:val="single" w:sz="6" w:space="0" w:color="auto"/>
            </w:tcBorders>
          </w:tcPr>
          <w:p w14:paraId="440D2750" w14:textId="77777777" w:rsidR="00941720" w:rsidRPr="00C60EFB" w:rsidRDefault="00941720" w:rsidP="00F71562">
            <w:pPr>
              <w:snapToGrid w:val="0"/>
              <w:spacing w:before="40" w:after="31"/>
              <w:jc w:val="both"/>
              <w:rPr>
                <w:rFonts w:ascii="Arial" w:hAnsi="Arial" w:cs="Arial"/>
                <w:sz w:val="16"/>
                <w:szCs w:val="16"/>
              </w:rPr>
            </w:pPr>
          </w:p>
        </w:tc>
      </w:tr>
      <w:tr w:rsidR="00941720" w:rsidRPr="00C60EFB" w14:paraId="6062367C"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5ECA5B97" w14:textId="77777777" w:rsidR="00941720" w:rsidRPr="00C60EFB" w:rsidRDefault="00941720" w:rsidP="00F71562">
            <w:pPr>
              <w:snapToGrid w:val="0"/>
              <w:spacing w:before="40" w:after="31"/>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14289AEE" w14:textId="77777777" w:rsidR="00941720" w:rsidRPr="00C60EFB" w:rsidRDefault="00941720" w:rsidP="00F71562">
            <w:pPr>
              <w:snapToGrid w:val="0"/>
              <w:spacing w:before="40" w:after="31"/>
              <w:jc w:val="both"/>
              <w:rPr>
                <w:rFonts w:ascii="Arial" w:hAnsi="Arial" w:cs="Arial"/>
                <w:sz w:val="16"/>
                <w:szCs w:val="16"/>
              </w:rPr>
            </w:pPr>
            <w:r w:rsidRPr="00C60EFB">
              <w:rPr>
                <w:rFonts w:ascii="Arial" w:hAnsi="Arial" w:cs="Arial"/>
                <w:sz w:val="16"/>
                <w:szCs w:val="16"/>
              </w:rPr>
              <w:t>Aparatos de electrocirugía.</w:t>
            </w:r>
          </w:p>
        </w:tc>
        <w:tc>
          <w:tcPr>
            <w:tcW w:w="4106" w:type="dxa"/>
            <w:vMerge/>
            <w:tcBorders>
              <w:left w:val="single" w:sz="6" w:space="0" w:color="auto"/>
              <w:bottom w:val="single" w:sz="6" w:space="0" w:color="auto"/>
              <w:right w:val="single" w:sz="6" w:space="0" w:color="auto"/>
            </w:tcBorders>
          </w:tcPr>
          <w:p w14:paraId="74CC6597" w14:textId="77777777" w:rsidR="00941720" w:rsidRPr="00C60EFB" w:rsidRDefault="00941720" w:rsidP="00F71562">
            <w:pPr>
              <w:snapToGrid w:val="0"/>
              <w:spacing w:before="40" w:after="31"/>
              <w:jc w:val="both"/>
              <w:rPr>
                <w:rFonts w:ascii="Arial" w:hAnsi="Arial" w:cs="Arial"/>
                <w:sz w:val="16"/>
                <w:szCs w:val="16"/>
              </w:rPr>
            </w:pPr>
          </w:p>
        </w:tc>
      </w:tr>
      <w:tr w:rsidR="00941720" w:rsidRPr="00C60EFB" w14:paraId="1897B5C3"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32D10ACA" w14:textId="77777777" w:rsidR="00941720" w:rsidRPr="00C60EFB" w:rsidRDefault="00941720" w:rsidP="00F71562">
            <w:pPr>
              <w:snapToGrid w:val="0"/>
              <w:spacing w:before="40" w:after="31"/>
              <w:jc w:val="both"/>
              <w:rPr>
                <w:rFonts w:ascii="Arial" w:hAnsi="Arial" w:cs="Arial"/>
                <w:sz w:val="16"/>
                <w:szCs w:val="16"/>
              </w:rPr>
            </w:pPr>
          </w:p>
        </w:tc>
      </w:tr>
      <w:tr w:rsidR="00941720" w:rsidRPr="00C60EFB" w14:paraId="687645C6"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0F24AD2B" w14:textId="77777777" w:rsidR="00941720" w:rsidRPr="00C60EFB" w:rsidRDefault="00941720" w:rsidP="00F71562">
            <w:pPr>
              <w:snapToGrid w:val="0"/>
              <w:spacing w:before="40" w:after="31"/>
              <w:jc w:val="both"/>
              <w:rPr>
                <w:rFonts w:ascii="Arial" w:hAnsi="Arial" w:cs="Arial"/>
                <w:b/>
                <w:sz w:val="16"/>
                <w:szCs w:val="16"/>
              </w:rPr>
            </w:pPr>
            <w:r w:rsidRPr="00C60EFB">
              <w:rPr>
                <w:rFonts w:ascii="Arial" w:hAnsi="Arial" w:cs="Arial"/>
                <w:b/>
                <w:sz w:val="16"/>
                <w:szCs w:val="16"/>
              </w:rPr>
              <w:t>9018.90.31</w:t>
            </w:r>
          </w:p>
        </w:tc>
        <w:tc>
          <w:tcPr>
            <w:tcW w:w="3188" w:type="dxa"/>
            <w:tcBorders>
              <w:top w:val="single" w:sz="6" w:space="0" w:color="auto"/>
              <w:left w:val="single" w:sz="6" w:space="0" w:color="auto"/>
              <w:bottom w:val="single" w:sz="6" w:space="0" w:color="auto"/>
              <w:right w:val="single" w:sz="6" w:space="0" w:color="auto"/>
            </w:tcBorders>
          </w:tcPr>
          <w:p w14:paraId="0D140E5C" w14:textId="77777777" w:rsidR="00941720" w:rsidRPr="00C60EFB" w:rsidRDefault="00941720" w:rsidP="00F71562">
            <w:pPr>
              <w:snapToGrid w:val="0"/>
              <w:spacing w:before="40" w:after="31"/>
              <w:jc w:val="both"/>
              <w:rPr>
                <w:rFonts w:ascii="Arial" w:hAnsi="Arial" w:cs="Arial"/>
                <w:b/>
                <w:sz w:val="16"/>
                <w:szCs w:val="16"/>
              </w:rPr>
            </w:pPr>
            <w:r w:rsidRPr="00C60EFB">
              <w:rPr>
                <w:rFonts w:ascii="Arial" w:hAnsi="Arial" w:cs="Arial"/>
                <w:b/>
                <w:sz w:val="16"/>
                <w:szCs w:val="16"/>
              </w:rPr>
              <w:t>Equipos para hemodiálisis (riñón artificial).</w:t>
            </w:r>
          </w:p>
        </w:tc>
        <w:tc>
          <w:tcPr>
            <w:tcW w:w="4106" w:type="dxa"/>
            <w:vMerge w:val="restart"/>
            <w:tcBorders>
              <w:top w:val="single" w:sz="6" w:space="0" w:color="auto"/>
              <w:left w:val="single" w:sz="6" w:space="0" w:color="auto"/>
              <w:right w:val="single" w:sz="6" w:space="0" w:color="auto"/>
            </w:tcBorders>
          </w:tcPr>
          <w:p w14:paraId="55779AB0" w14:textId="77777777" w:rsidR="00941720" w:rsidRPr="00C60EFB" w:rsidRDefault="00941720" w:rsidP="00F71562">
            <w:pPr>
              <w:snapToGrid w:val="0"/>
              <w:spacing w:before="40" w:after="31"/>
              <w:jc w:val="both"/>
              <w:rPr>
                <w:rFonts w:ascii="Arial" w:hAnsi="Arial" w:cs="Arial"/>
                <w:sz w:val="16"/>
                <w:szCs w:val="16"/>
              </w:rPr>
            </w:pPr>
          </w:p>
        </w:tc>
      </w:tr>
      <w:tr w:rsidR="00941720" w:rsidRPr="00C60EFB" w14:paraId="74CF0A34"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1C5FB617" w14:textId="77777777" w:rsidR="00941720" w:rsidRPr="00C60EFB" w:rsidRDefault="00941720" w:rsidP="00F71562">
            <w:pPr>
              <w:snapToGrid w:val="0"/>
              <w:spacing w:before="40" w:after="31"/>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1ED95F2F" w14:textId="77777777" w:rsidR="00941720" w:rsidRPr="00C60EFB" w:rsidRDefault="00941720" w:rsidP="00F71562">
            <w:pPr>
              <w:snapToGrid w:val="0"/>
              <w:spacing w:before="40" w:after="31"/>
              <w:jc w:val="both"/>
              <w:rPr>
                <w:rFonts w:ascii="Arial" w:hAnsi="Arial" w:cs="Arial"/>
                <w:sz w:val="16"/>
                <w:szCs w:val="16"/>
              </w:rPr>
            </w:pPr>
            <w:r w:rsidRPr="00C60EFB">
              <w:rPr>
                <w:rFonts w:ascii="Arial" w:hAnsi="Arial" w:cs="Arial"/>
                <w:sz w:val="16"/>
                <w:szCs w:val="16"/>
              </w:rPr>
              <w:t>Equipos para hemodiálisis (riñón artificial).</w:t>
            </w:r>
          </w:p>
        </w:tc>
        <w:tc>
          <w:tcPr>
            <w:tcW w:w="4106" w:type="dxa"/>
            <w:vMerge/>
            <w:tcBorders>
              <w:left w:val="single" w:sz="6" w:space="0" w:color="auto"/>
              <w:bottom w:val="single" w:sz="6" w:space="0" w:color="auto"/>
              <w:right w:val="single" w:sz="6" w:space="0" w:color="auto"/>
            </w:tcBorders>
          </w:tcPr>
          <w:p w14:paraId="142544DA" w14:textId="77777777" w:rsidR="00941720" w:rsidRPr="00C60EFB" w:rsidRDefault="00941720" w:rsidP="00F71562">
            <w:pPr>
              <w:snapToGrid w:val="0"/>
              <w:spacing w:before="40" w:after="31"/>
              <w:jc w:val="both"/>
              <w:rPr>
                <w:rFonts w:ascii="Arial" w:hAnsi="Arial" w:cs="Arial"/>
                <w:sz w:val="16"/>
                <w:szCs w:val="16"/>
              </w:rPr>
            </w:pPr>
          </w:p>
        </w:tc>
      </w:tr>
      <w:tr w:rsidR="00941720" w:rsidRPr="00C60EFB" w14:paraId="0A72745B"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45C750C5" w14:textId="77777777" w:rsidR="00941720" w:rsidRPr="00C60EFB" w:rsidRDefault="00941720" w:rsidP="00F71562">
            <w:pPr>
              <w:snapToGrid w:val="0"/>
              <w:spacing w:before="40" w:after="31"/>
              <w:jc w:val="both"/>
              <w:rPr>
                <w:rFonts w:ascii="Arial" w:hAnsi="Arial" w:cs="Arial"/>
                <w:sz w:val="16"/>
                <w:szCs w:val="16"/>
              </w:rPr>
            </w:pPr>
          </w:p>
        </w:tc>
      </w:tr>
      <w:tr w:rsidR="00941720" w:rsidRPr="00C60EFB" w14:paraId="490BA0F5"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63E671EA" w14:textId="77777777" w:rsidR="00941720" w:rsidRPr="00C60EFB" w:rsidRDefault="00941720" w:rsidP="00F71562">
            <w:pPr>
              <w:snapToGrid w:val="0"/>
              <w:spacing w:before="40" w:after="31"/>
              <w:jc w:val="both"/>
              <w:rPr>
                <w:rFonts w:ascii="Arial" w:hAnsi="Arial" w:cs="Arial"/>
                <w:b/>
                <w:sz w:val="16"/>
                <w:szCs w:val="16"/>
              </w:rPr>
            </w:pPr>
            <w:r w:rsidRPr="00C60EFB">
              <w:rPr>
                <w:rFonts w:ascii="Arial" w:hAnsi="Arial" w:cs="Arial"/>
                <w:b/>
                <w:sz w:val="16"/>
                <w:szCs w:val="16"/>
              </w:rPr>
              <w:t>9018.90.99</w:t>
            </w:r>
          </w:p>
        </w:tc>
        <w:tc>
          <w:tcPr>
            <w:tcW w:w="3188" w:type="dxa"/>
            <w:tcBorders>
              <w:top w:val="single" w:sz="6" w:space="0" w:color="auto"/>
              <w:left w:val="single" w:sz="6" w:space="0" w:color="auto"/>
              <w:bottom w:val="single" w:sz="6" w:space="0" w:color="auto"/>
              <w:right w:val="single" w:sz="6" w:space="0" w:color="auto"/>
            </w:tcBorders>
          </w:tcPr>
          <w:p w14:paraId="1AAD1A51" w14:textId="77777777" w:rsidR="00941720" w:rsidRPr="00C60EFB" w:rsidRDefault="00941720" w:rsidP="00F71562">
            <w:pPr>
              <w:snapToGrid w:val="0"/>
              <w:spacing w:before="40" w:after="31"/>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14:paraId="7DD75603" w14:textId="77777777" w:rsidR="00941720" w:rsidRPr="00C60EFB" w:rsidRDefault="00941720" w:rsidP="00F71562">
            <w:pPr>
              <w:snapToGrid w:val="0"/>
              <w:spacing w:before="40" w:after="31"/>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Mascarillas para anestesia y/o instrumentos o aparatos de radiodiagnóstico a base de rayos gamma.</w:t>
            </w:r>
          </w:p>
        </w:tc>
      </w:tr>
      <w:tr w:rsidR="00941720" w:rsidRPr="00C60EFB" w14:paraId="2C6A23B1"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5E2AB82F" w14:textId="77777777" w:rsidR="00941720" w:rsidRPr="00C60EFB" w:rsidRDefault="00941720" w:rsidP="00F71562">
            <w:pPr>
              <w:snapToGrid w:val="0"/>
              <w:spacing w:before="40" w:after="31"/>
              <w:jc w:val="right"/>
              <w:rPr>
                <w:rFonts w:ascii="Arial" w:hAnsi="Arial" w:cs="Arial"/>
                <w:sz w:val="16"/>
                <w:szCs w:val="16"/>
              </w:rPr>
            </w:pPr>
            <w:r w:rsidRPr="00C60EFB">
              <w:rPr>
                <w:rFonts w:ascii="Arial" w:hAnsi="Arial" w:cs="Arial"/>
                <w:sz w:val="16"/>
                <w:szCs w:val="16"/>
              </w:rPr>
              <w:t>02</w:t>
            </w:r>
          </w:p>
        </w:tc>
        <w:tc>
          <w:tcPr>
            <w:tcW w:w="3188" w:type="dxa"/>
            <w:tcBorders>
              <w:top w:val="single" w:sz="6" w:space="0" w:color="auto"/>
              <w:left w:val="single" w:sz="6" w:space="0" w:color="auto"/>
              <w:bottom w:val="single" w:sz="6" w:space="0" w:color="auto"/>
              <w:right w:val="single" w:sz="6" w:space="0" w:color="auto"/>
            </w:tcBorders>
          </w:tcPr>
          <w:p w14:paraId="27E8D378" w14:textId="77777777" w:rsidR="00941720" w:rsidRPr="00C60EFB" w:rsidRDefault="00941720" w:rsidP="00F71562">
            <w:pPr>
              <w:snapToGrid w:val="0"/>
              <w:spacing w:before="40" w:after="31"/>
              <w:jc w:val="both"/>
              <w:rPr>
                <w:rFonts w:ascii="Arial" w:hAnsi="Arial" w:cs="Arial"/>
                <w:sz w:val="16"/>
                <w:szCs w:val="16"/>
              </w:rPr>
            </w:pPr>
            <w:r w:rsidRPr="00C60EFB">
              <w:rPr>
                <w:rFonts w:ascii="Arial" w:hAnsi="Arial" w:cs="Arial"/>
                <w:sz w:val="16"/>
                <w:szCs w:val="16"/>
              </w:rPr>
              <w:t>Partes y accesorios de aparatos para anestesia.</w:t>
            </w:r>
          </w:p>
        </w:tc>
        <w:tc>
          <w:tcPr>
            <w:tcW w:w="4106" w:type="dxa"/>
            <w:vMerge/>
            <w:tcBorders>
              <w:left w:val="single" w:sz="6" w:space="0" w:color="auto"/>
              <w:right w:val="single" w:sz="6" w:space="0" w:color="auto"/>
            </w:tcBorders>
          </w:tcPr>
          <w:p w14:paraId="2A0567C1" w14:textId="77777777" w:rsidR="00941720" w:rsidRPr="00C60EFB" w:rsidRDefault="00941720" w:rsidP="00F71562">
            <w:pPr>
              <w:snapToGrid w:val="0"/>
              <w:spacing w:before="40" w:after="31"/>
              <w:jc w:val="both"/>
              <w:rPr>
                <w:rFonts w:ascii="Arial" w:hAnsi="Arial" w:cs="Arial"/>
                <w:sz w:val="16"/>
                <w:szCs w:val="16"/>
              </w:rPr>
            </w:pPr>
          </w:p>
        </w:tc>
      </w:tr>
      <w:tr w:rsidR="00941720" w:rsidRPr="00C60EFB" w14:paraId="00038998"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7EE80933" w14:textId="77777777" w:rsidR="00941720" w:rsidRPr="00C60EFB" w:rsidRDefault="00941720" w:rsidP="00F71562">
            <w:pPr>
              <w:snapToGrid w:val="0"/>
              <w:spacing w:before="40" w:after="31"/>
              <w:jc w:val="right"/>
              <w:rPr>
                <w:rFonts w:ascii="Arial" w:hAnsi="Arial" w:cs="Arial"/>
                <w:sz w:val="16"/>
                <w:szCs w:val="16"/>
              </w:rPr>
            </w:pPr>
            <w:r w:rsidRPr="00C60EFB">
              <w:rPr>
                <w:rFonts w:ascii="Arial" w:hAnsi="Arial" w:cs="Arial"/>
                <w:sz w:val="16"/>
                <w:szCs w:val="16"/>
              </w:rPr>
              <w:t>99</w:t>
            </w:r>
          </w:p>
        </w:tc>
        <w:tc>
          <w:tcPr>
            <w:tcW w:w="3188" w:type="dxa"/>
            <w:tcBorders>
              <w:top w:val="single" w:sz="6" w:space="0" w:color="auto"/>
              <w:left w:val="single" w:sz="6" w:space="0" w:color="auto"/>
              <w:bottom w:val="single" w:sz="6" w:space="0" w:color="auto"/>
              <w:right w:val="single" w:sz="6" w:space="0" w:color="auto"/>
            </w:tcBorders>
          </w:tcPr>
          <w:p w14:paraId="26B5E9CE" w14:textId="77777777" w:rsidR="00941720" w:rsidRPr="00C60EFB" w:rsidRDefault="00941720" w:rsidP="00F71562">
            <w:pPr>
              <w:snapToGrid w:val="0"/>
              <w:spacing w:before="40" w:after="31"/>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14:paraId="2BD75C7A" w14:textId="77777777" w:rsidR="00941720" w:rsidRPr="00C60EFB" w:rsidRDefault="00941720" w:rsidP="00F71562">
            <w:pPr>
              <w:snapToGrid w:val="0"/>
              <w:spacing w:before="40" w:after="31"/>
              <w:jc w:val="both"/>
              <w:rPr>
                <w:rFonts w:ascii="Arial" w:hAnsi="Arial" w:cs="Arial"/>
                <w:sz w:val="16"/>
                <w:szCs w:val="16"/>
              </w:rPr>
            </w:pPr>
          </w:p>
        </w:tc>
      </w:tr>
      <w:tr w:rsidR="00941720" w:rsidRPr="00C60EFB" w14:paraId="0F6334BD"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22C23475" w14:textId="77777777" w:rsidR="00941720" w:rsidRPr="00C60EFB" w:rsidRDefault="00941720" w:rsidP="00F71562">
            <w:pPr>
              <w:snapToGrid w:val="0"/>
              <w:spacing w:before="40" w:after="31"/>
              <w:jc w:val="both"/>
              <w:rPr>
                <w:rFonts w:ascii="Arial" w:hAnsi="Arial" w:cs="Arial"/>
                <w:sz w:val="16"/>
                <w:szCs w:val="16"/>
              </w:rPr>
            </w:pPr>
          </w:p>
        </w:tc>
      </w:tr>
      <w:tr w:rsidR="00941720" w:rsidRPr="00C60EFB" w14:paraId="638C8E0B"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6BEAFBDB" w14:textId="77777777" w:rsidR="00941720" w:rsidRPr="00C60EFB" w:rsidRDefault="00941720" w:rsidP="00F71562">
            <w:pPr>
              <w:snapToGrid w:val="0"/>
              <w:spacing w:before="40" w:after="31"/>
              <w:jc w:val="both"/>
              <w:rPr>
                <w:rFonts w:ascii="Arial" w:hAnsi="Arial" w:cs="Arial"/>
                <w:b/>
                <w:sz w:val="16"/>
                <w:szCs w:val="16"/>
              </w:rPr>
            </w:pPr>
            <w:r w:rsidRPr="00C60EFB">
              <w:rPr>
                <w:rFonts w:ascii="Arial" w:hAnsi="Arial" w:cs="Arial"/>
                <w:b/>
                <w:sz w:val="16"/>
                <w:szCs w:val="16"/>
              </w:rPr>
              <w:t>9021.31.01</w:t>
            </w:r>
          </w:p>
        </w:tc>
        <w:tc>
          <w:tcPr>
            <w:tcW w:w="3188" w:type="dxa"/>
            <w:tcBorders>
              <w:top w:val="single" w:sz="6" w:space="0" w:color="auto"/>
              <w:left w:val="single" w:sz="6" w:space="0" w:color="auto"/>
              <w:bottom w:val="single" w:sz="6" w:space="0" w:color="auto"/>
              <w:right w:val="single" w:sz="6" w:space="0" w:color="auto"/>
            </w:tcBorders>
          </w:tcPr>
          <w:p w14:paraId="30CCE3CD" w14:textId="77777777" w:rsidR="00941720" w:rsidRPr="00C60EFB" w:rsidRDefault="00941720" w:rsidP="00F71562">
            <w:pPr>
              <w:snapToGrid w:val="0"/>
              <w:spacing w:before="40" w:after="31"/>
              <w:jc w:val="both"/>
              <w:rPr>
                <w:rFonts w:ascii="Arial" w:hAnsi="Arial" w:cs="Arial"/>
                <w:b/>
                <w:sz w:val="16"/>
                <w:szCs w:val="16"/>
              </w:rPr>
            </w:pPr>
            <w:r w:rsidRPr="00C60EFB">
              <w:rPr>
                <w:rFonts w:ascii="Arial" w:hAnsi="Arial" w:cs="Arial"/>
                <w:b/>
                <w:sz w:val="16"/>
                <w:szCs w:val="16"/>
              </w:rPr>
              <w:t>Prótesis articulares.</w:t>
            </w:r>
          </w:p>
        </w:tc>
        <w:tc>
          <w:tcPr>
            <w:tcW w:w="4106" w:type="dxa"/>
            <w:vMerge w:val="restart"/>
            <w:tcBorders>
              <w:top w:val="single" w:sz="6" w:space="0" w:color="auto"/>
              <w:left w:val="single" w:sz="6" w:space="0" w:color="auto"/>
              <w:right w:val="single" w:sz="6" w:space="0" w:color="auto"/>
            </w:tcBorders>
          </w:tcPr>
          <w:p w14:paraId="3F4C0C9C" w14:textId="77777777" w:rsidR="00941720" w:rsidRPr="00C60EFB" w:rsidRDefault="00941720" w:rsidP="00F71562">
            <w:pPr>
              <w:snapToGrid w:val="0"/>
              <w:spacing w:before="40" w:after="31"/>
              <w:jc w:val="both"/>
              <w:rPr>
                <w:rFonts w:ascii="Arial" w:hAnsi="Arial" w:cs="Arial"/>
                <w:sz w:val="16"/>
                <w:szCs w:val="16"/>
              </w:rPr>
            </w:pPr>
          </w:p>
        </w:tc>
      </w:tr>
      <w:tr w:rsidR="00941720" w:rsidRPr="00C60EFB" w14:paraId="638AD406"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22321FE1" w14:textId="77777777" w:rsidR="00941720" w:rsidRPr="00C60EFB" w:rsidRDefault="00941720" w:rsidP="00F71562">
            <w:pPr>
              <w:snapToGrid w:val="0"/>
              <w:spacing w:before="40" w:after="31"/>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77FDB315" w14:textId="77777777" w:rsidR="00941720" w:rsidRPr="00C60EFB" w:rsidRDefault="00941720" w:rsidP="00F71562">
            <w:pPr>
              <w:snapToGrid w:val="0"/>
              <w:spacing w:before="40" w:after="31"/>
              <w:jc w:val="both"/>
              <w:rPr>
                <w:rFonts w:ascii="Arial" w:hAnsi="Arial" w:cs="Arial"/>
                <w:sz w:val="16"/>
                <w:szCs w:val="16"/>
              </w:rPr>
            </w:pPr>
            <w:r w:rsidRPr="00C60EFB">
              <w:rPr>
                <w:rFonts w:ascii="Arial" w:hAnsi="Arial" w:cs="Arial"/>
                <w:sz w:val="16"/>
                <w:szCs w:val="16"/>
              </w:rPr>
              <w:t>Prótesis articulares.</w:t>
            </w:r>
          </w:p>
        </w:tc>
        <w:tc>
          <w:tcPr>
            <w:tcW w:w="4106" w:type="dxa"/>
            <w:vMerge/>
            <w:tcBorders>
              <w:left w:val="single" w:sz="6" w:space="0" w:color="auto"/>
              <w:bottom w:val="single" w:sz="6" w:space="0" w:color="auto"/>
              <w:right w:val="single" w:sz="6" w:space="0" w:color="auto"/>
            </w:tcBorders>
          </w:tcPr>
          <w:p w14:paraId="5ACC1D3F" w14:textId="77777777" w:rsidR="00941720" w:rsidRPr="00C60EFB" w:rsidRDefault="00941720" w:rsidP="00F71562">
            <w:pPr>
              <w:snapToGrid w:val="0"/>
              <w:spacing w:before="40" w:after="31"/>
              <w:jc w:val="both"/>
              <w:rPr>
                <w:rFonts w:ascii="Arial" w:hAnsi="Arial" w:cs="Arial"/>
                <w:sz w:val="16"/>
                <w:szCs w:val="16"/>
              </w:rPr>
            </w:pPr>
          </w:p>
        </w:tc>
      </w:tr>
      <w:tr w:rsidR="00941720" w:rsidRPr="00C60EFB" w14:paraId="4F04C37A"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5FF4D7B9" w14:textId="77777777" w:rsidR="00941720" w:rsidRPr="00C60EFB" w:rsidRDefault="00941720" w:rsidP="00F71562">
            <w:pPr>
              <w:snapToGrid w:val="0"/>
              <w:spacing w:before="40" w:after="31"/>
              <w:jc w:val="both"/>
              <w:rPr>
                <w:rFonts w:ascii="Arial" w:hAnsi="Arial" w:cs="Arial"/>
                <w:sz w:val="16"/>
                <w:szCs w:val="16"/>
              </w:rPr>
            </w:pPr>
          </w:p>
        </w:tc>
      </w:tr>
      <w:tr w:rsidR="00941720" w:rsidRPr="00C60EFB" w14:paraId="545DD607"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04CBEF0C" w14:textId="77777777" w:rsidR="00941720" w:rsidRPr="00C60EFB" w:rsidRDefault="00941720" w:rsidP="00F71562">
            <w:pPr>
              <w:snapToGrid w:val="0"/>
              <w:spacing w:before="40" w:after="31"/>
              <w:jc w:val="both"/>
              <w:rPr>
                <w:rFonts w:ascii="Arial" w:hAnsi="Arial" w:cs="Arial"/>
                <w:b/>
                <w:sz w:val="16"/>
                <w:szCs w:val="16"/>
              </w:rPr>
            </w:pPr>
            <w:r w:rsidRPr="00C60EFB">
              <w:rPr>
                <w:rFonts w:ascii="Arial" w:hAnsi="Arial" w:cs="Arial"/>
                <w:b/>
                <w:sz w:val="16"/>
                <w:szCs w:val="16"/>
              </w:rPr>
              <w:t>9021.39.02</w:t>
            </w:r>
          </w:p>
        </w:tc>
        <w:tc>
          <w:tcPr>
            <w:tcW w:w="3188" w:type="dxa"/>
            <w:tcBorders>
              <w:top w:val="single" w:sz="6" w:space="0" w:color="auto"/>
              <w:left w:val="single" w:sz="6" w:space="0" w:color="auto"/>
              <w:bottom w:val="single" w:sz="6" w:space="0" w:color="auto"/>
              <w:right w:val="single" w:sz="6" w:space="0" w:color="auto"/>
            </w:tcBorders>
          </w:tcPr>
          <w:p w14:paraId="1E9E5D07" w14:textId="77777777" w:rsidR="00941720" w:rsidRPr="00C60EFB" w:rsidRDefault="00941720" w:rsidP="00F71562">
            <w:pPr>
              <w:snapToGrid w:val="0"/>
              <w:spacing w:before="40" w:after="31"/>
              <w:jc w:val="both"/>
              <w:rPr>
                <w:rFonts w:ascii="Arial" w:hAnsi="Arial" w:cs="Arial"/>
                <w:b/>
                <w:sz w:val="16"/>
                <w:szCs w:val="16"/>
              </w:rPr>
            </w:pPr>
            <w:r w:rsidRPr="00C60EFB">
              <w:rPr>
                <w:rFonts w:ascii="Arial" w:hAnsi="Arial" w:cs="Arial"/>
                <w:b/>
                <w:sz w:val="16"/>
                <w:szCs w:val="16"/>
              </w:rPr>
              <w:t>Prótesis de arterias y venas.</w:t>
            </w:r>
          </w:p>
        </w:tc>
        <w:tc>
          <w:tcPr>
            <w:tcW w:w="4106" w:type="dxa"/>
            <w:vMerge w:val="restart"/>
            <w:tcBorders>
              <w:top w:val="single" w:sz="6" w:space="0" w:color="auto"/>
              <w:left w:val="single" w:sz="6" w:space="0" w:color="auto"/>
              <w:right w:val="single" w:sz="6" w:space="0" w:color="auto"/>
            </w:tcBorders>
          </w:tcPr>
          <w:p w14:paraId="3C639BD4" w14:textId="77777777" w:rsidR="00941720" w:rsidRPr="00C60EFB" w:rsidRDefault="00941720" w:rsidP="00F71562">
            <w:pPr>
              <w:snapToGrid w:val="0"/>
              <w:spacing w:before="40" w:after="31"/>
              <w:jc w:val="both"/>
              <w:rPr>
                <w:rFonts w:ascii="Arial" w:hAnsi="Arial" w:cs="Arial"/>
                <w:sz w:val="16"/>
                <w:szCs w:val="16"/>
              </w:rPr>
            </w:pPr>
          </w:p>
        </w:tc>
      </w:tr>
      <w:tr w:rsidR="00941720" w:rsidRPr="00C60EFB" w14:paraId="40CB1427"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2EE8A55C" w14:textId="77777777" w:rsidR="00941720" w:rsidRPr="00C60EFB" w:rsidRDefault="00941720" w:rsidP="00F71562">
            <w:pPr>
              <w:snapToGrid w:val="0"/>
              <w:spacing w:before="40" w:after="31"/>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2E1C7398" w14:textId="77777777" w:rsidR="00941720" w:rsidRPr="00C60EFB" w:rsidRDefault="00941720" w:rsidP="00F71562">
            <w:pPr>
              <w:snapToGrid w:val="0"/>
              <w:spacing w:before="40" w:after="31"/>
              <w:jc w:val="both"/>
              <w:rPr>
                <w:rFonts w:ascii="Arial" w:hAnsi="Arial" w:cs="Arial"/>
                <w:sz w:val="16"/>
                <w:szCs w:val="16"/>
              </w:rPr>
            </w:pPr>
            <w:r w:rsidRPr="00C60EFB">
              <w:rPr>
                <w:rFonts w:ascii="Arial" w:hAnsi="Arial" w:cs="Arial"/>
                <w:sz w:val="16"/>
                <w:szCs w:val="16"/>
              </w:rPr>
              <w:t>Prótesis de arterias y venas.</w:t>
            </w:r>
          </w:p>
        </w:tc>
        <w:tc>
          <w:tcPr>
            <w:tcW w:w="4106" w:type="dxa"/>
            <w:vMerge/>
            <w:tcBorders>
              <w:left w:val="single" w:sz="6" w:space="0" w:color="auto"/>
              <w:bottom w:val="single" w:sz="6" w:space="0" w:color="auto"/>
              <w:right w:val="single" w:sz="6" w:space="0" w:color="auto"/>
            </w:tcBorders>
          </w:tcPr>
          <w:p w14:paraId="148B5867" w14:textId="77777777" w:rsidR="00941720" w:rsidRPr="00C60EFB" w:rsidRDefault="00941720" w:rsidP="00F71562">
            <w:pPr>
              <w:snapToGrid w:val="0"/>
              <w:spacing w:before="40" w:after="31"/>
              <w:jc w:val="both"/>
              <w:rPr>
                <w:rFonts w:ascii="Arial" w:hAnsi="Arial" w:cs="Arial"/>
                <w:sz w:val="16"/>
                <w:szCs w:val="16"/>
              </w:rPr>
            </w:pPr>
          </w:p>
        </w:tc>
      </w:tr>
      <w:tr w:rsidR="00941720" w:rsidRPr="00C60EFB" w14:paraId="6D418183"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49D0E081" w14:textId="77777777" w:rsidR="00941720" w:rsidRPr="00C60EFB" w:rsidRDefault="00941720" w:rsidP="00F71562">
            <w:pPr>
              <w:snapToGrid w:val="0"/>
              <w:spacing w:before="40" w:after="31"/>
              <w:jc w:val="both"/>
              <w:rPr>
                <w:rFonts w:ascii="Arial" w:hAnsi="Arial" w:cs="Arial"/>
                <w:sz w:val="16"/>
                <w:szCs w:val="16"/>
              </w:rPr>
            </w:pPr>
          </w:p>
        </w:tc>
      </w:tr>
      <w:tr w:rsidR="00941720" w:rsidRPr="00C60EFB" w14:paraId="11BCFE7E"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051277D4" w14:textId="77777777" w:rsidR="00941720" w:rsidRPr="00C60EFB" w:rsidRDefault="00941720" w:rsidP="00F71562">
            <w:pPr>
              <w:snapToGrid w:val="0"/>
              <w:spacing w:before="40" w:after="31"/>
              <w:jc w:val="both"/>
              <w:rPr>
                <w:rFonts w:ascii="Arial" w:hAnsi="Arial" w:cs="Arial"/>
                <w:b/>
                <w:sz w:val="16"/>
                <w:szCs w:val="16"/>
              </w:rPr>
            </w:pPr>
            <w:r w:rsidRPr="00C60EFB">
              <w:rPr>
                <w:rFonts w:ascii="Arial" w:hAnsi="Arial" w:cs="Arial"/>
                <w:b/>
                <w:sz w:val="16"/>
                <w:szCs w:val="16"/>
              </w:rPr>
              <w:t>9021.39.99</w:t>
            </w:r>
          </w:p>
        </w:tc>
        <w:tc>
          <w:tcPr>
            <w:tcW w:w="3188" w:type="dxa"/>
            <w:tcBorders>
              <w:top w:val="single" w:sz="6" w:space="0" w:color="auto"/>
              <w:left w:val="single" w:sz="6" w:space="0" w:color="auto"/>
              <w:bottom w:val="single" w:sz="6" w:space="0" w:color="auto"/>
              <w:right w:val="single" w:sz="6" w:space="0" w:color="auto"/>
            </w:tcBorders>
          </w:tcPr>
          <w:p w14:paraId="308BAF99" w14:textId="77777777" w:rsidR="00941720" w:rsidRPr="00C60EFB" w:rsidRDefault="00941720" w:rsidP="00F71562">
            <w:pPr>
              <w:snapToGrid w:val="0"/>
              <w:spacing w:before="40" w:after="31"/>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14:paraId="79DC412B" w14:textId="77777777" w:rsidR="00941720" w:rsidRPr="00C60EFB" w:rsidRDefault="00941720" w:rsidP="00F71562">
            <w:pPr>
              <w:snapToGrid w:val="0"/>
              <w:spacing w:before="40" w:after="31"/>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Forjas brutas, de prótesis, sin ningún maquinado.</w:t>
            </w:r>
          </w:p>
        </w:tc>
      </w:tr>
      <w:tr w:rsidR="00941720" w:rsidRPr="00C60EFB" w14:paraId="16D937B9"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1A7BE298" w14:textId="77777777" w:rsidR="00941720" w:rsidRPr="00C60EFB" w:rsidRDefault="00941720" w:rsidP="00F71562">
            <w:pPr>
              <w:snapToGrid w:val="0"/>
              <w:spacing w:before="40" w:after="31"/>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1DB0AB40" w14:textId="77777777" w:rsidR="00941720" w:rsidRPr="00C60EFB" w:rsidRDefault="00941720" w:rsidP="00F71562">
            <w:pPr>
              <w:snapToGrid w:val="0"/>
              <w:spacing w:before="40" w:after="31"/>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14:paraId="1DA67B69" w14:textId="77777777" w:rsidR="00941720" w:rsidRPr="00C60EFB" w:rsidRDefault="00941720" w:rsidP="00F71562">
            <w:pPr>
              <w:snapToGrid w:val="0"/>
              <w:spacing w:before="40" w:after="31"/>
              <w:jc w:val="both"/>
              <w:rPr>
                <w:rFonts w:ascii="Arial" w:hAnsi="Arial" w:cs="Arial"/>
                <w:sz w:val="16"/>
                <w:szCs w:val="16"/>
              </w:rPr>
            </w:pPr>
          </w:p>
        </w:tc>
      </w:tr>
      <w:tr w:rsidR="00941720" w:rsidRPr="00C60EFB" w14:paraId="53AE8C16"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263B801C" w14:textId="77777777" w:rsidR="00941720" w:rsidRPr="00C60EFB" w:rsidRDefault="00941720" w:rsidP="00F71562">
            <w:pPr>
              <w:snapToGrid w:val="0"/>
              <w:spacing w:before="40" w:after="31"/>
              <w:jc w:val="both"/>
              <w:rPr>
                <w:rFonts w:ascii="Arial" w:hAnsi="Arial" w:cs="Arial"/>
                <w:sz w:val="16"/>
                <w:szCs w:val="16"/>
              </w:rPr>
            </w:pPr>
          </w:p>
        </w:tc>
      </w:tr>
      <w:tr w:rsidR="00941720" w:rsidRPr="00C60EFB" w14:paraId="7CAAA983"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6A4100A1" w14:textId="77777777" w:rsidR="00941720" w:rsidRPr="00C60EFB" w:rsidRDefault="00941720" w:rsidP="00F71562">
            <w:pPr>
              <w:snapToGrid w:val="0"/>
              <w:spacing w:before="40" w:after="31"/>
              <w:jc w:val="both"/>
              <w:rPr>
                <w:rFonts w:ascii="Arial" w:hAnsi="Arial" w:cs="Arial"/>
                <w:b/>
                <w:sz w:val="16"/>
                <w:szCs w:val="16"/>
              </w:rPr>
            </w:pPr>
            <w:r w:rsidRPr="00C60EFB">
              <w:rPr>
                <w:rFonts w:ascii="Arial" w:hAnsi="Arial" w:cs="Arial"/>
                <w:b/>
                <w:sz w:val="16"/>
                <w:szCs w:val="16"/>
              </w:rPr>
              <w:t>9021.50.01</w:t>
            </w:r>
          </w:p>
        </w:tc>
        <w:tc>
          <w:tcPr>
            <w:tcW w:w="3188" w:type="dxa"/>
            <w:tcBorders>
              <w:top w:val="single" w:sz="6" w:space="0" w:color="auto"/>
              <w:left w:val="single" w:sz="6" w:space="0" w:color="auto"/>
              <w:bottom w:val="single" w:sz="6" w:space="0" w:color="auto"/>
              <w:right w:val="single" w:sz="6" w:space="0" w:color="auto"/>
            </w:tcBorders>
          </w:tcPr>
          <w:p w14:paraId="5AC21C1E" w14:textId="77777777" w:rsidR="00941720" w:rsidRPr="00C60EFB" w:rsidRDefault="00941720" w:rsidP="00F71562">
            <w:pPr>
              <w:snapToGrid w:val="0"/>
              <w:spacing w:before="40" w:after="31"/>
              <w:jc w:val="both"/>
              <w:rPr>
                <w:rFonts w:ascii="Arial" w:hAnsi="Arial" w:cs="Arial"/>
                <w:b/>
                <w:sz w:val="16"/>
                <w:szCs w:val="16"/>
              </w:rPr>
            </w:pPr>
            <w:r w:rsidRPr="00C60EFB">
              <w:rPr>
                <w:rFonts w:ascii="Arial" w:hAnsi="Arial" w:cs="Arial"/>
                <w:b/>
                <w:sz w:val="16"/>
                <w:szCs w:val="16"/>
              </w:rPr>
              <w:t>Estimuladores cardíacos, excepto sus partes y accesorios.</w:t>
            </w:r>
          </w:p>
        </w:tc>
        <w:tc>
          <w:tcPr>
            <w:tcW w:w="4106" w:type="dxa"/>
            <w:vMerge w:val="restart"/>
            <w:tcBorders>
              <w:top w:val="single" w:sz="6" w:space="0" w:color="auto"/>
              <w:left w:val="single" w:sz="6" w:space="0" w:color="auto"/>
              <w:right w:val="single" w:sz="6" w:space="0" w:color="auto"/>
            </w:tcBorders>
          </w:tcPr>
          <w:p w14:paraId="63BD9FDC" w14:textId="77777777" w:rsidR="00941720" w:rsidRPr="00C60EFB" w:rsidRDefault="00941720" w:rsidP="00F71562">
            <w:pPr>
              <w:snapToGrid w:val="0"/>
              <w:spacing w:before="40" w:after="31"/>
              <w:jc w:val="both"/>
              <w:rPr>
                <w:rFonts w:ascii="Arial" w:hAnsi="Arial" w:cs="Arial"/>
                <w:sz w:val="16"/>
                <w:szCs w:val="16"/>
              </w:rPr>
            </w:pPr>
          </w:p>
        </w:tc>
      </w:tr>
      <w:tr w:rsidR="00941720" w:rsidRPr="00C60EFB" w14:paraId="65A1A9FF"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3A360AB0" w14:textId="77777777" w:rsidR="00941720" w:rsidRPr="00C60EFB" w:rsidRDefault="00941720" w:rsidP="00F71562">
            <w:pPr>
              <w:snapToGrid w:val="0"/>
              <w:spacing w:before="40" w:after="31"/>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4644E4C5" w14:textId="77777777" w:rsidR="00941720" w:rsidRPr="00C60EFB" w:rsidRDefault="00941720" w:rsidP="00F71562">
            <w:pPr>
              <w:snapToGrid w:val="0"/>
              <w:spacing w:before="40" w:after="31"/>
              <w:jc w:val="both"/>
              <w:rPr>
                <w:rFonts w:ascii="Arial" w:hAnsi="Arial" w:cs="Arial"/>
                <w:sz w:val="16"/>
                <w:szCs w:val="16"/>
              </w:rPr>
            </w:pPr>
            <w:r w:rsidRPr="00C60EFB">
              <w:rPr>
                <w:rFonts w:ascii="Arial" w:hAnsi="Arial" w:cs="Arial"/>
                <w:sz w:val="16"/>
                <w:szCs w:val="16"/>
              </w:rPr>
              <w:t>Estimuladores cardíacos, excepto sus partes y accesorios.</w:t>
            </w:r>
          </w:p>
        </w:tc>
        <w:tc>
          <w:tcPr>
            <w:tcW w:w="4106" w:type="dxa"/>
            <w:vMerge/>
            <w:tcBorders>
              <w:left w:val="single" w:sz="6" w:space="0" w:color="auto"/>
              <w:bottom w:val="single" w:sz="6" w:space="0" w:color="auto"/>
              <w:right w:val="single" w:sz="6" w:space="0" w:color="auto"/>
            </w:tcBorders>
          </w:tcPr>
          <w:p w14:paraId="5C092372" w14:textId="77777777" w:rsidR="00941720" w:rsidRPr="00C60EFB" w:rsidRDefault="00941720" w:rsidP="00F71562">
            <w:pPr>
              <w:snapToGrid w:val="0"/>
              <w:spacing w:before="40" w:after="31"/>
              <w:jc w:val="both"/>
              <w:rPr>
                <w:rFonts w:ascii="Arial" w:hAnsi="Arial" w:cs="Arial"/>
                <w:sz w:val="16"/>
                <w:szCs w:val="16"/>
              </w:rPr>
            </w:pPr>
          </w:p>
        </w:tc>
      </w:tr>
      <w:tr w:rsidR="00941720" w:rsidRPr="00C60EFB" w14:paraId="52BDC171"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060396D3" w14:textId="77777777" w:rsidR="00941720" w:rsidRPr="00C60EFB" w:rsidRDefault="00941720" w:rsidP="00F71562">
            <w:pPr>
              <w:snapToGrid w:val="0"/>
              <w:spacing w:before="40" w:after="31"/>
              <w:jc w:val="both"/>
              <w:rPr>
                <w:rFonts w:ascii="Arial" w:hAnsi="Arial" w:cs="Arial"/>
                <w:sz w:val="16"/>
                <w:szCs w:val="16"/>
              </w:rPr>
            </w:pPr>
          </w:p>
        </w:tc>
      </w:tr>
      <w:tr w:rsidR="00941720" w:rsidRPr="00C60EFB" w14:paraId="25839C51"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54B2ED02" w14:textId="77777777" w:rsidR="00941720" w:rsidRPr="00C60EFB" w:rsidRDefault="00941720" w:rsidP="00F71562">
            <w:pPr>
              <w:snapToGrid w:val="0"/>
              <w:spacing w:before="40" w:after="31"/>
              <w:jc w:val="both"/>
              <w:rPr>
                <w:rFonts w:ascii="Arial" w:hAnsi="Arial" w:cs="Arial"/>
                <w:b/>
                <w:sz w:val="16"/>
                <w:szCs w:val="16"/>
              </w:rPr>
            </w:pPr>
            <w:r w:rsidRPr="00C60EFB">
              <w:rPr>
                <w:rFonts w:ascii="Arial" w:hAnsi="Arial" w:cs="Arial"/>
                <w:b/>
                <w:sz w:val="16"/>
                <w:szCs w:val="16"/>
              </w:rPr>
              <w:t>9021.90.99</w:t>
            </w:r>
          </w:p>
        </w:tc>
        <w:tc>
          <w:tcPr>
            <w:tcW w:w="3188" w:type="dxa"/>
            <w:tcBorders>
              <w:top w:val="single" w:sz="6" w:space="0" w:color="auto"/>
              <w:left w:val="single" w:sz="6" w:space="0" w:color="auto"/>
              <w:bottom w:val="single" w:sz="6" w:space="0" w:color="auto"/>
              <w:right w:val="single" w:sz="6" w:space="0" w:color="auto"/>
            </w:tcBorders>
          </w:tcPr>
          <w:p w14:paraId="6F3B4136" w14:textId="77777777" w:rsidR="00941720" w:rsidRPr="00C60EFB" w:rsidRDefault="00941720" w:rsidP="00F71562">
            <w:pPr>
              <w:snapToGrid w:val="0"/>
              <w:spacing w:before="40" w:after="31"/>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14:paraId="4F41AC80" w14:textId="77777777" w:rsidR="00941720" w:rsidRPr="00C60EFB" w:rsidRDefault="00941720" w:rsidP="00F71562">
            <w:pPr>
              <w:snapToGrid w:val="0"/>
              <w:spacing w:before="40" w:after="31"/>
              <w:jc w:val="both"/>
              <w:rPr>
                <w:rFonts w:ascii="Arial" w:hAnsi="Arial" w:cs="Arial"/>
                <w:sz w:val="16"/>
                <w:szCs w:val="16"/>
              </w:rPr>
            </w:pPr>
            <w:r w:rsidRPr="00C60EFB">
              <w:rPr>
                <w:rFonts w:ascii="Arial" w:hAnsi="Arial" w:cs="Arial"/>
                <w:b/>
                <w:sz w:val="16"/>
                <w:szCs w:val="16"/>
              </w:rPr>
              <w:t xml:space="preserve">Únicamente: </w:t>
            </w:r>
            <w:r w:rsidRPr="00C60EFB">
              <w:rPr>
                <w:rFonts w:ascii="Arial" w:hAnsi="Arial" w:cs="Arial"/>
                <w:sz w:val="16"/>
                <w:szCs w:val="16"/>
              </w:rPr>
              <w:t>Implantes cocleares.</w:t>
            </w:r>
          </w:p>
        </w:tc>
      </w:tr>
      <w:tr w:rsidR="00941720" w:rsidRPr="00C60EFB" w14:paraId="525F90CE"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4510A5E5" w14:textId="77777777" w:rsidR="00941720" w:rsidRPr="00C60EFB" w:rsidRDefault="00941720" w:rsidP="00F71562">
            <w:pPr>
              <w:snapToGrid w:val="0"/>
              <w:spacing w:before="40" w:after="31"/>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2AB90D32" w14:textId="77777777" w:rsidR="00941720" w:rsidRPr="00C60EFB" w:rsidRDefault="00941720" w:rsidP="00F71562">
            <w:pPr>
              <w:snapToGrid w:val="0"/>
              <w:spacing w:before="40" w:after="31"/>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14:paraId="183C0A30" w14:textId="77777777" w:rsidR="00941720" w:rsidRPr="00C60EFB" w:rsidRDefault="00941720" w:rsidP="00F71562">
            <w:pPr>
              <w:snapToGrid w:val="0"/>
              <w:spacing w:before="40" w:after="31"/>
              <w:jc w:val="both"/>
              <w:rPr>
                <w:rFonts w:ascii="Arial" w:hAnsi="Arial" w:cs="Arial"/>
                <w:sz w:val="16"/>
                <w:szCs w:val="16"/>
              </w:rPr>
            </w:pPr>
          </w:p>
        </w:tc>
      </w:tr>
      <w:tr w:rsidR="00941720" w:rsidRPr="00C60EFB" w14:paraId="2054D62C"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3742FF9C" w14:textId="77777777" w:rsidR="00941720" w:rsidRPr="00C60EFB" w:rsidRDefault="00941720" w:rsidP="00F71562">
            <w:pPr>
              <w:snapToGrid w:val="0"/>
              <w:spacing w:before="40" w:after="31"/>
              <w:jc w:val="both"/>
              <w:rPr>
                <w:rFonts w:ascii="Arial" w:hAnsi="Arial" w:cs="Arial"/>
                <w:sz w:val="16"/>
                <w:szCs w:val="16"/>
              </w:rPr>
            </w:pPr>
          </w:p>
        </w:tc>
      </w:tr>
      <w:tr w:rsidR="00941720" w:rsidRPr="00C60EFB" w14:paraId="5B0D496E"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71A908EF" w14:textId="77777777" w:rsidR="00941720" w:rsidRPr="00C60EFB" w:rsidRDefault="00941720" w:rsidP="00F71562">
            <w:pPr>
              <w:snapToGrid w:val="0"/>
              <w:spacing w:before="40" w:after="31"/>
              <w:jc w:val="both"/>
              <w:rPr>
                <w:rFonts w:ascii="Arial" w:hAnsi="Arial" w:cs="Arial"/>
                <w:b/>
                <w:sz w:val="16"/>
                <w:szCs w:val="16"/>
              </w:rPr>
            </w:pPr>
            <w:r w:rsidRPr="00C60EFB">
              <w:rPr>
                <w:rFonts w:ascii="Arial" w:hAnsi="Arial" w:cs="Arial"/>
                <w:b/>
                <w:sz w:val="16"/>
                <w:szCs w:val="16"/>
              </w:rPr>
              <w:t>9022.12.01</w:t>
            </w:r>
          </w:p>
        </w:tc>
        <w:tc>
          <w:tcPr>
            <w:tcW w:w="3188" w:type="dxa"/>
            <w:tcBorders>
              <w:top w:val="single" w:sz="6" w:space="0" w:color="auto"/>
              <w:left w:val="single" w:sz="6" w:space="0" w:color="auto"/>
              <w:bottom w:val="single" w:sz="6" w:space="0" w:color="auto"/>
              <w:right w:val="single" w:sz="6" w:space="0" w:color="auto"/>
            </w:tcBorders>
          </w:tcPr>
          <w:p w14:paraId="7CC8A671" w14:textId="77777777" w:rsidR="00941720" w:rsidRPr="00C60EFB" w:rsidRDefault="00941720" w:rsidP="00F71562">
            <w:pPr>
              <w:snapToGrid w:val="0"/>
              <w:spacing w:before="40" w:after="31"/>
              <w:jc w:val="both"/>
              <w:rPr>
                <w:rFonts w:ascii="Arial" w:hAnsi="Arial" w:cs="Arial"/>
                <w:b/>
                <w:sz w:val="16"/>
                <w:szCs w:val="16"/>
              </w:rPr>
            </w:pPr>
            <w:r w:rsidRPr="00C60EFB">
              <w:rPr>
                <w:rFonts w:ascii="Arial" w:hAnsi="Arial" w:cs="Arial"/>
                <w:b/>
                <w:sz w:val="16"/>
                <w:szCs w:val="16"/>
              </w:rPr>
              <w:t>Aparatos de tomografía regidos por una máquina automática para tratamiento o procesamiento de datos.</w:t>
            </w:r>
          </w:p>
        </w:tc>
        <w:tc>
          <w:tcPr>
            <w:tcW w:w="4106" w:type="dxa"/>
            <w:vMerge w:val="restart"/>
            <w:tcBorders>
              <w:top w:val="single" w:sz="6" w:space="0" w:color="auto"/>
              <w:left w:val="single" w:sz="6" w:space="0" w:color="auto"/>
              <w:right w:val="single" w:sz="6" w:space="0" w:color="auto"/>
            </w:tcBorders>
          </w:tcPr>
          <w:p w14:paraId="38A6335D" w14:textId="77777777" w:rsidR="00941720" w:rsidRPr="00C60EFB" w:rsidRDefault="00941720" w:rsidP="00F71562">
            <w:pPr>
              <w:snapToGrid w:val="0"/>
              <w:spacing w:before="40" w:after="31"/>
              <w:jc w:val="both"/>
              <w:rPr>
                <w:rFonts w:ascii="Arial" w:hAnsi="Arial" w:cs="Arial"/>
                <w:sz w:val="16"/>
                <w:szCs w:val="16"/>
              </w:rPr>
            </w:pPr>
          </w:p>
        </w:tc>
      </w:tr>
      <w:tr w:rsidR="00941720" w:rsidRPr="00C60EFB" w14:paraId="3952BDE6"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27C6E837" w14:textId="77777777" w:rsidR="00941720" w:rsidRPr="00C60EFB" w:rsidRDefault="00941720" w:rsidP="00F71562">
            <w:pPr>
              <w:snapToGrid w:val="0"/>
              <w:spacing w:before="40" w:after="31"/>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14C74500" w14:textId="77777777" w:rsidR="00941720" w:rsidRPr="00C60EFB" w:rsidRDefault="00941720" w:rsidP="00F71562">
            <w:pPr>
              <w:snapToGrid w:val="0"/>
              <w:spacing w:before="40" w:after="31"/>
              <w:jc w:val="both"/>
              <w:rPr>
                <w:rFonts w:ascii="Arial" w:hAnsi="Arial" w:cs="Arial"/>
                <w:sz w:val="16"/>
                <w:szCs w:val="16"/>
              </w:rPr>
            </w:pPr>
            <w:r w:rsidRPr="00C60EFB">
              <w:rPr>
                <w:rFonts w:ascii="Arial" w:hAnsi="Arial" w:cs="Arial"/>
                <w:sz w:val="16"/>
                <w:szCs w:val="16"/>
              </w:rPr>
              <w:t>Aparatos de tomografía regidos por una máquina automática para tratamiento o procesamiento de datos.</w:t>
            </w:r>
          </w:p>
        </w:tc>
        <w:tc>
          <w:tcPr>
            <w:tcW w:w="4106" w:type="dxa"/>
            <w:vMerge/>
            <w:tcBorders>
              <w:left w:val="single" w:sz="6" w:space="0" w:color="auto"/>
              <w:bottom w:val="single" w:sz="6" w:space="0" w:color="auto"/>
              <w:right w:val="single" w:sz="6" w:space="0" w:color="auto"/>
            </w:tcBorders>
          </w:tcPr>
          <w:p w14:paraId="3BAEBB43" w14:textId="77777777" w:rsidR="00941720" w:rsidRPr="00C60EFB" w:rsidRDefault="00941720" w:rsidP="00F71562">
            <w:pPr>
              <w:snapToGrid w:val="0"/>
              <w:spacing w:before="40" w:after="31"/>
              <w:jc w:val="both"/>
              <w:rPr>
                <w:rFonts w:ascii="Arial" w:hAnsi="Arial" w:cs="Arial"/>
                <w:sz w:val="16"/>
                <w:szCs w:val="16"/>
              </w:rPr>
            </w:pPr>
          </w:p>
        </w:tc>
      </w:tr>
      <w:tr w:rsidR="00941720" w:rsidRPr="00C60EFB" w14:paraId="1CF9D90C"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364C021D" w14:textId="77777777" w:rsidR="00941720" w:rsidRPr="00C60EFB" w:rsidRDefault="00941720" w:rsidP="00F71562">
            <w:pPr>
              <w:snapToGrid w:val="0"/>
              <w:spacing w:before="40" w:after="31"/>
              <w:jc w:val="both"/>
              <w:rPr>
                <w:rFonts w:ascii="Arial" w:hAnsi="Arial" w:cs="Arial"/>
                <w:sz w:val="16"/>
                <w:szCs w:val="16"/>
              </w:rPr>
            </w:pPr>
          </w:p>
        </w:tc>
      </w:tr>
      <w:tr w:rsidR="00941720" w:rsidRPr="00C60EFB" w14:paraId="645FDBDF"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380851EA" w14:textId="77777777" w:rsidR="00941720" w:rsidRPr="00C60EFB" w:rsidRDefault="00941720" w:rsidP="00F71562">
            <w:pPr>
              <w:snapToGrid w:val="0"/>
              <w:spacing w:before="40" w:after="31"/>
              <w:jc w:val="both"/>
              <w:rPr>
                <w:rFonts w:ascii="Arial" w:hAnsi="Arial" w:cs="Arial"/>
                <w:b/>
                <w:sz w:val="16"/>
                <w:szCs w:val="16"/>
              </w:rPr>
            </w:pPr>
            <w:r w:rsidRPr="00C60EFB">
              <w:rPr>
                <w:rFonts w:ascii="Arial" w:hAnsi="Arial" w:cs="Arial"/>
                <w:b/>
                <w:sz w:val="16"/>
                <w:szCs w:val="16"/>
              </w:rPr>
              <w:t>9022.13.91</w:t>
            </w:r>
          </w:p>
        </w:tc>
        <w:tc>
          <w:tcPr>
            <w:tcW w:w="3188" w:type="dxa"/>
            <w:tcBorders>
              <w:top w:val="single" w:sz="6" w:space="0" w:color="auto"/>
              <w:left w:val="single" w:sz="6" w:space="0" w:color="auto"/>
              <w:bottom w:val="single" w:sz="6" w:space="0" w:color="auto"/>
              <w:right w:val="single" w:sz="6" w:space="0" w:color="auto"/>
            </w:tcBorders>
          </w:tcPr>
          <w:p w14:paraId="323B4C75" w14:textId="77777777" w:rsidR="00941720" w:rsidRPr="00C60EFB" w:rsidRDefault="00941720" w:rsidP="00F71562">
            <w:pPr>
              <w:snapToGrid w:val="0"/>
              <w:spacing w:before="40" w:after="31"/>
              <w:jc w:val="both"/>
              <w:rPr>
                <w:rFonts w:ascii="Arial" w:hAnsi="Arial" w:cs="Arial"/>
                <w:b/>
                <w:sz w:val="16"/>
                <w:szCs w:val="16"/>
              </w:rPr>
            </w:pPr>
            <w:r w:rsidRPr="00C60EFB">
              <w:rPr>
                <w:rFonts w:ascii="Arial" w:hAnsi="Arial" w:cs="Arial"/>
                <w:b/>
                <w:sz w:val="16"/>
                <w:szCs w:val="16"/>
              </w:rPr>
              <w:t>Los demás, para uso odontológico.</w:t>
            </w:r>
          </w:p>
        </w:tc>
        <w:tc>
          <w:tcPr>
            <w:tcW w:w="4106" w:type="dxa"/>
            <w:vMerge w:val="restart"/>
            <w:tcBorders>
              <w:top w:val="single" w:sz="6" w:space="0" w:color="auto"/>
              <w:left w:val="single" w:sz="6" w:space="0" w:color="auto"/>
              <w:right w:val="single" w:sz="6" w:space="0" w:color="auto"/>
            </w:tcBorders>
          </w:tcPr>
          <w:p w14:paraId="27F1052A" w14:textId="77777777" w:rsidR="00941720" w:rsidRPr="00C60EFB" w:rsidRDefault="00941720" w:rsidP="00F71562">
            <w:pPr>
              <w:snapToGrid w:val="0"/>
              <w:spacing w:before="40" w:after="31"/>
              <w:jc w:val="both"/>
              <w:rPr>
                <w:rFonts w:ascii="Arial" w:hAnsi="Arial" w:cs="Arial"/>
                <w:sz w:val="16"/>
                <w:szCs w:val="16"/>
              </w:rPr>
            </w:pPr>
          </w:p>
        </w:tc>
      </w:tr>
      <w:tr w:rsidR="00941720" w:rsidRPr="00C60EFB" w14:paraId="4669D4F6"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4C82DC04" w14:textId="77777777" w:rsidR="00941720" w:rsidRPr="00C60EFB" w:rsidRDefault="00941720" w:rsidP="00F71562">
            <w:pPr>
              <w:snapToGrid w:val="0"/>
              <w:spacing w:before="40" w:after="31"/>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533F75C5" w14:textId="77777777" w:rsidR="00941720" w:rsidRPr="00C60EFB" w:rsidRDefault="00941720" w:rsidP="00F71562">
            <w:pPr>
              <w:snapToGrid w:val="0"/>
              <w:spacing w:before="40" w:after="31"/>
              <w:jc w:val="both"/>
              <w:rPr>
                <w:rFonts w:ascii="Arial" w:hAnsi="Arial" w:cs="Arial"/>
                <w:sz w:val="16"/>
                <w:szCs w:val="16"/>
              </w:rPr>
            </w:pPr>
            <w:r w:rsidRPr="00C60EFB">
              <w:rPr>
                <w:rFonts w:ascii="Arial" w:hAnsi="Arial" w:cs="Arial"/>
                <w:sz w:val="16"/>
                <w:szCs w:val="16"/>
              </w:rPr>
              <w:t>Los demás, para uso odontológico.</w:t>
            </w:r>
          </w:p>
        </w:tc>
        <w:tc>
          <w:tcPr>
            <w:tcW w:w="4106" w:type="dxa"/>
            <w:vMerge/>
            <w:tcBorders>
              <w:left w:val="single" w:sz="6" w:space="0" w:color="auto"/>
              <w:bottom w:val="single" w:sz="6" w:space="0" w:color="auto"/>
              <w:right w:val="single" w:sz="6" w:space="0" w:color="auto"/>
            </w:tcBorders>
          </w:tcPr>
          <w:p w14:paraId="4495EB1F" w14:textId="77777777" w:rsidR="00941720" w:rsidRPr="00C60EFB" w:rsidRDefault="00941720" w:rsidP="00F71562">
            <w:pPr>
              <w:snapToGrid w:val="0"/>
              <w:spacing w:before="40" w:after="31"/>
              <w:jc w:val="both"/>
              <w:rPr>
                <w:rFonts w:ascii="Arial" w:hAnsi="Arial" w:cs="Arial"/>
                <w:sz w:val="16"/>
                <w:szCs w:val="16"/>
              </w:rPr>
            </w:pPr>
          </w:p>
        </w:tc>
      </w:tr>
      <w:tr w:rsidR="00941720" w:rsidRPr="00C60EFB" w14:paraId="71C4AAA0"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651BACE5" w14:textId="77777777" w:rsidR="00941720" w:rsidRPr="00C60EFB" w:rsidRDefault="00941720" w:rsidP="00F71562">
            <w:pPr>
              <w:snapToGrid w:val="0"/>
              <w:spacing w:before="40" w:after="31"/>
              <w:jc w:val="both"/>
              <w:rPr>
                <w:rFonts w:ascii="Arial" w:hAnsi="Arial" w:cs="Arial"/>
                <w:sz w:val="16"/>
                <w:szCs w:val="16"/>
              </w:rPr>
            </w:pPr>
          </w:p>
        </w:tc>
      </w:tr>
      <w:tr w:rsidR="00941720" w:rsidRPr="00C60EFB" w14:paraId="60CA19B8"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20D2A95F" w14:textId="77777777" w:rsidR="00941720" w:rsidRPr="00C60EFB" w:rsidRDefault="00941720" w:rsidP="00F71562">
            <w:pPr>
              <w:snapToGrid w:val="0"/>
              <w:spacing w:before="40" w:after="31"/>
              <w:jc w:val="both"/>
              <w:rPr>
                <w:rFonts w:ascii="Arial" w:hAnsi="Arial" w:cs="Arial"/>
                <w:b/>
                <w:sz w:val="16"/>
                <w:szCs w:val="16"/>
              </w:rPr>
            </w:pPr>
            <w:r w:rsidRPr="00C60EFB">
              <w:rPr>
                <w:rFonts w:ascii="Arial" w:hAnsi="Arial" w:cs="Arial"/>
                <w:b/>
                <w:sz w:val="16"/>
                <w:szCs w:val="16"/>
              </w:rPr>
              <w:t>9022.14.91</w:t>
            </w:r>
          </w:p>
        </w:tc>
        <w:tc>
          <w:tcPr>
            <w:tcW w:w="3188" w:type="dxa"/>
            <w:tcBorders>
              <w:top w:val="single" w:sz="6" w:space="0" w:color="auto"/>
              <w:left w:val="single" w:sz="6" w:space="0" w:color="auto"/>
              <w:bottom w:val="single" w:sz="6" w:space="0" w:color="auto"/>
              <w:right w:val="single" w:sz="6" w:space="0" w:color="auto"/>
            </w:tcBorders>
          </w:tcPr>
          <w:p w14:paraId="4CB8750E" w14:textId="77777777" w:rsidR="00941720" w:rsidRPr="00C60EFB" w:rsidRDefault="00941720" w:rsidP="00F71562">
            <w:pPr>
              <w:snapToGrid w:val="0"/>
              <w:spacing w:before="40" w:after="31"/>
              <w:jc w:val="both"/>
              <w:rPr>
                <w:rFonts w:ascii="Arial" w:hAnsi="Arial" w:cs="Arial"/>
                <w:b/>
                <w:sz w:val="16"/>
                <w:szCs w:val="16"/>
              </w:rPr>
            </w:pPr>
            <w:r w:rsidRPr="00C60EFB">
              <w:rPr>
                <w:rFonts w:ascii="Arial" w:hAnsi="Arial" w:cs="Arial"/>
                <w:b/>
                <w:sz w:val="16"/>
                <w:szCs w:val="16"/>
              </w:rPr>
              <w:t>Los demás, para uso médico, quirúrgico o veterinario.</w:t>
            </w:r>
          </w:p>
        </w:tc>
        <w:tc>
          <w:tcPr>
            <w:tcW w:w="4106" w:type="dxa"/>
            <w:vMerge w:val="restart"/>
            <w:tcBorders>
              <w:top w:val="single" w:sz="6" w:space="0" w:color="auto"/>
              <w:left w:val="single" w:sz="6" w:space="0" w:color="auto"/>
              <w:right w:val="single" w:sz="6" w:space="0" w:color="auto"/>
            </w:tcBorders>
          </w:tcPr>
          <w:p w14:paraId="5B6F883B" w14:textId="77777777" w:rsidR="00941720" w:rsidRPr="00C60EFB" w:rsidRDefault="00941720" w:rsidP="00F71562">
            <w:pPr>
              <w:snapToGrid w:val="0"/>
              <w:spacing w:before="40" w:after="31"/>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para uso médico y/o quirúrgico en humanos. </w:t>
            </w:r>
          </w:p>
        </w:tc>
      </w:tr>
      <w:tr w:rsidR="00941720" w:rsidRPr="00C60EFB" w14:paraId="7903270F"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4449A353" w14:textId="77777777" w:rsidR="00941720" w:rsidRPr="00C60EFB" w:rsidRDefault="00941720" w:rsidP="00F71562">
            <w:pPr>
              <w:snapToGrid w:val="0"/>
              <w:spacing w:before="40" w:after="31"/>
              <w:jc w:val="right"/>
              <w:rPr>
                <w:rFonts w:ascii="Arial" w:hAnsi="Arial" w:cs="Arial"/>
                <w:sz w:val="16"/>
                <w:szCs w:val="16"/>
              </w:rPr>
            </w:pPr>
            <w:r w:rsidRPr="00C60EFB">
              <w:rPr>
                <w:rFonts w:ascii="Arial" w:hAnsi="Arial" w:cs="Arial"/>
                <w:sz w:val="16"/>
                <w:szCs w:val="16"/>
              </w:rPr>
              <w:t>01</w:t>
            </w:r>
          </w:p>
        </w:tc>
        <w:tc>
          <w:tcPr>
            <w:tcW w:w="3188" w:type="dxa"/>
            <w:tcBorders>
              <w:top w:val="single" w:sz="6" w:space="0" w:color="auto"/>
              <w:left w:val="single" w:sz="6" w:space="0" w:color="auto"/>
              <w:bottom w:val="single" w:sz="6" w:space="0" w:color="auto"/>
              <w:right w:val="single" w:sz="6" w:space="0" w:color="auto"/>
            </w:tcBorders>
          </w:tcPr>
          <w:p w14:paraId="580B8E2D" w14:textId="77777777" w:rsidR="00941720" w:rsidRPr="00C60EFB" w:rsidRDefault="00941720" w:rsidP="00F71562">
            <w:pPr>
              <w:snapToGrid w:val="0"/>
              <w:spacing w:before="40" w:after="31"/>
              <w:jc w:val="both"/>
              <w:rPr>
                <w:rFonts w:ascii="Arial" w:hAnsi="Arial" w:cs="Arial"/>
                <w:sz w:val="16"/>
                <w:szCs w:val="16"/>
              </w:rPr>
            </w:pPr>
            <w:r w:rsidRPr="00C60EFB">
              <w:rPr>
                <w:rFonts w:ascii="Arial" w:hAnsi="Arial" w:cs="Arial"/>
                <w:sz w:val="16"/>
                <w:szCs w:val="16"/>
              </w:rPr>
              <w:t>Que contenga alguna de las siguientes tres características: a) generador de rayos X con capacidad igual o mayor a 50 kV y mayor o igual a 500 miliamperes por segundo; b) intensificador de imagen con diámetro mayor a 22.86 cm (9 pulgadas); o, c) mesa de rayos X con tamaño de cassette variable y un ángulo mayor a 90° sobre 15°.</w:t>
            </w:r>
          </w:p>
        </w:tc>
        <w:tc>
          <w:tcPr>
            <w:tcW w:w="4106" w:type="dxa"/>
            <w:vMerge/>
            <w:tcBorders>
              <w:left w:val="single" w:sz="6" w:space="0" w:color="auto"/>
              <w:right w:val="single" w:sz="6" w:space="0" w:color="auto"/>
            </w:tcBorders>
          </w:tcPr>
          <w:p w14:paraId="4E5A4B2F" w14:textId="77777777" w:rsidR="00941720" w:rsidRPr="00C60EFB" w:rsidRDefault="00941720" w:rsidP="00F71562">
            <w:pPr>
              <w:snapToGrid w:val="0"/>
              <w:spacing w:before="40" w:after="31"/>
              <w:jc w:val="both"/>
              <w:rPr>
                <w:rFonts w:ascii="Arial" w:hAnsi="Arial" w:cs="Arial"/>
                <w:sz w:val="16"/>
                <w:szCs w:val="16"/>
              </w:rPr>
            </w:pPr>
          </w:p>
        </w:tc>
      </w:tr>
      <w:tr w:rsidR="00941720" w:rsidRPr="00C60EFB" w14:paraId="27FB1C3D"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08FE5440" w14:textId="77777777" w:rsidR="00941720" w:rsidRPr="00C60EFB" w:rsidRDefault="00941720" w:rsidP="00F71562">
            <w:pPr>
              <w:snapToGrid w:val="0"/>
              <w:spacing w:before="40" w:after="31"/>
              <w:jc w:val="right"/>
              <w:rPr>
                <w:rFonts w:ascii="Arial" w:hAnsi="Arial" w:cs="Arial"/>
                <w:sz w:val="16"/>
                <w:szCs w:val="16"/>
              </w:rPr>
            </w:pPr>
            <w:r w:rsidRPr="00C60EFB">
              <w:rPr>
                <w:rFonts w:ascii="Arial" w:hAnsi="Arial" w:cs="Arial"/>
                <w:sz w:val="16"/>
                <w:szCs w:val="16"/>
              </w:rPr>
              <w:t>99</w:t>
            </w:r>
          </w:p>
        </w:tc>
        <w:tc>
          <w:tcPr>
            <w:tcW w:w="3188" w:type="dxa"/>
            <w:tcBorders>
              <w:top w:val="single" w:sz="6" w:space="0" w:color="auto"/>
              <w:left w:val="single" w:sz="6" w:space="0" w:color="auto"/>
              <w:bottom w:val="single" w:sz="6" w:space="0" w:color="auto"/>
              <w:right w:val="single" w:sz="6" w:space="0" w:color="auto"/>
            </w:tcBorders>
          </w:tcPr>
          <w:p w14:paraId="1FF2E103" w14:textId="77777777" w:rsidR="00941720" w:rsidRPr="00C60EFB" w:rsidRDefault="00941720" w:rsidP="00F71562">
            <w:pPr>
              <w:snapToGrid w:val="0"/>
              <w:spacing w:before="40" w:after="31"/>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14:paraId="43AEE7B0" w14:textId="77777777" w:rsidR="00941720" w:rsidRPr="00C60EFB" w:rsidRDefault="00941720" w:rsidP="00F71562">
            <w:pPr>
              <w:snapToGrid w:val="0"/>
              <w:spacing w:before="40" w:after="31"/>
              <w:jc w:val="both"/>
              <w:rPr>
                <w:rFonts w:ascii="Arial" w:hAnsi="Arial" w:cs="Arial"/>
                <w:sz w:val="16"/>
                <w:szCs w:val="16"/>
              </w:rPr>
            </w:pPr>
          </w:p>
        </w:tc>
      </w:tr>
      <w:tr w:rsidR="00941720" w:rsidRPr="00C60EFB" w14:paraId="5C493095"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677706B5" w14:textId="77777777" w:rsidR="00941720" w:rsidRPr="00C60EFB" w:rsidRDefault="00941720" w:rsidP="00F71562">
            <w:pPr>
              <w:snapToGrid w:val="0"/>
              <w:spacing w:before="40" w:after="31"/>
              <w:jc w:val="both"/>
              <w:rPr>
                <w:rFonts w:ascii="Arial" w:hAnsi="Arial" w:cs="Arial"/>
                <w:sz w:val="16"/>
                <w:szCs w:val="16"/>
              </w:rPr>
            </w:pPr>
          </w:p>
        </w:tc>
      </w:tr>
      <w:tr w:rsidR="00941720" w:rsidRPr="00C60EFB" w14:paraId="01639DF2"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7ED9B45E" w14:textId="77777777" w:rsidR="00941720" w:rsidRPr="00C60EFB" w:rsidRDefault="00941720" w:rsidP="00F71562">
            <w:pPr>
              <w:snapToGrid w:val="0"/>
              <w:spacing w:before="40" w:after="40" w:line="198" w:lineRule="exact"/>
              <w:jc w:val="both"/>
              <w:rPr>
                <w:rFonts w:ascii="Arial" w:hAnsi="Arial" w:cs="Arial"/>
                <w:b/>
                <w:sz w:val="16"/>
                <w:szCs w:val="16"/>
              </w:rPr>
            </w:pPr>
            <w:r w:rsidRPr="00C60EFB">
              <w:rPr>
                <w:rFonts w:ascii="Arial" w:hAnsi="Arial" w:cs="Arial"/>
                <w:b/>
                <w:sz w:val="16"/>
                <w:szCs w:val="16"/>
              </w:rPr>
              <w:t>9022.21.99</w:t>
            </w:r>
          </w:p>
        </w:tc>
        <w:tc>
          <w:tcPr>
            <w:tcW w:w="3188" w:type="dxa"/>
            <w:tcBorders>
              <w:top w:val="single" w:sz="6" w:space="0" w:color="auto"/>
              <w:left w:val="single" w:sz="6" w:space="0" w:color="auto"/>
              <w:bottom w:val="single" w:sz="6" w:space="0" w:color="auto"/>
              <w:right w:val="single" w:sz="6" w:space="0" w:color="auto"/>
            </w:tcBorders>
          </w:tcPr>
          <w:p w14:paraId="00E97E1A" w14:textId="77777777" w:rsidR="00941720" w:rsidRPr="00C60EFB" w:rsidRDefault="00941720" w:rsidP="00F71562">
            <w:pPr>
              <w:snapToGrid w:val="0"/>
              <w:spacing w:before="40" w:after="40" w:line="198" w:lineRule="exact"/>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14:paraId="189759FB" w14:textId="77777777" w:rsidR="00941720" w:rsidRPr="00C60EFB" w:rsidRDefault="00941720" w:rsidP="00F71562">
            <w:pPr>
              <w:snapToGrid w:val="0"/>
              <w:spacing w:before="40" w:after="40" w:line="198"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Para uso médico, quirúrgico u odontológico en humanos y/o bombas de cobalto; Mascarillas para anestesia y/o instrumentos o aparatos de radiodiagnóstico a base de rayos gamma. </w:t>
            </w:r>
          </w:p>
        </w:tc>
      </w:tr>
      <w:tr w:rsidR="00941720" w:rsidRPr="00C60EFB" w14:paraId="4D3A38F0"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65AF0EE3" w14:textId="77777777" w:rsidR="00941720" w:rsidRPr="00C60EFB" w:rsidRDefault="00941720" w:rsidP="00F71562">
            <w:pPr>
              <w:snapToGrid w:val="0"/>
              <w:spacing w:before="40" w:after="40" w:line="198"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07DB04FB" w14:textId="77777777" w:rsidR="00941720" w:rsidRPr="00C60EFB" w:rsidRDefault="00941720" w:rsidP="00F71562">
            <w:pPr>
              <w:snapToGrid w:val="0"/>
              <w:spacing w:before="40" w:after="40" w:line="198" w:lineRule="exact"/>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14:paraId="785AC4BB" w14:textId="77777777" w:rsidR="00941720" w:rsidRPr="00C60EFB" w:rsidRDefault="00941720" w:rsidP="00F71562">
            <w:pPr>
              <w:snapToGrid w:val="0"/>
              <w:spacing w:before="40" w:after="40" w:line="198" w:lineRule="exact"/>
              <w:jc w:val="both"/>
              <w:rPr>
                <w:rFonts w:ascii="Arial" w:hAnsi="Arial" w:cs="Arial"/>
                <w:sz w:val="16"/>
                <w:szCs w:val="16"/>
              </w:rPr>
            </w:pPr>
          </w:p>
        </w:tc>
      </w:tr>
      <w:tr w:rsidR="00941720" w:rsidRPr="00C60EFB" w14:paraId="20314AFA"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4DA72488" w14:textId="77777777" w:rsidR="00941720" w:rsidRPr="00C60EFB" w:rsidRDefault="00941720" w:rsidP="00F71562">
            <w:pPr>
              <w:snapToGrid w:val="0"/>
              <w:spacing w:before="40" w:after="40" w:line="198" w:lineRule="exact"/>
              <w:jc w:val="both"/>
              <w:rPr>
                <w:rFonts w:ascii="Arial" w:hAnsi="Arial" w:cs="Arial"/>
                <w:sz w:val="16"/>
                <w:szCs w:val="16"/>
              </w:rPr>
            </w:pPr>
          </w:p>
        </w:tc>
      </w:tr>
      <w:tr w:rsidR="00941720" w:rsidRPr="00C60EFB" w14:paraId="1E41B0AA"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1E161CEF" w14:textId="77777777" w:rsidR="00941720" w:rsidRPr="00C60EFB" w:rsidRDefault="00941720" w:rsidP="00F71562">
            <w:pPr>
              <w:snapToGrid w:val="0"/>
              <w:spacing w:before="40" w:after="40" w:line="198" w:lineRule="exact"/>
              <w:jc w:val="both"/>
              <w:rPr>
                <w:rFonts w:ascii="Arial" w:hAnsi="Arial" w:cs="Arial"/>
                <w:b/>
                <w:sz w:val="16"/>
                <w:szCs w:val="16"/>
              </w:rPr>
            </w:pPr>
            <w:r w:rsidRPr="00C60EFB">
              <w:rPr>
                <w:rFonts w:ascii="Arial" w:hAnsi="Arial" w:cs="Arial"/>
                <w:b/>
                <w:sz w:val="16"/>
                <w:szCs w:val="16"/>
              </w:rPr>
              <w:t>9022.29.01</w:t>
            </w:r>
          </w:p>
        </w:tc>
        <w:tc>
          <w:tcPr>
            <w:tcW w:w="3188" w:type="dxa"/>
            <w:tcBorders>
              <w:top w:val="single" w:sz="6" w:space="0" w:color="auto"/>
              <w:left w:val="single" w:sz="6" w:space="0" w:color="auto"/>
              <w:bottom w:val="single" w:sz="6" w:space="0" w:color="auto"/>
              <w:right w:val="single" w:sz="6" w:space="0" w:color="auto"/>
            </w:tcBorders>
          </w:tcPr>
          <w:p w14:paraId="5160B492" w14:textId="77777777" w:rsidR="00941720" w:rsidRPr="00C60EFB" w:rsidRDefault="00941720" w:rsidP="00F71562">
            <w:pPr>
              <w:snapToGrid w:val="0"/>
              <w:spacing w:before="40" w:after="40" w:line="198" w:lineRule="exact"/>
              <w:jc w:val="both"/>
              <w:rPr>
                <w:rFonts w:ascii="Arial" w:hAnsi="Arial" w:cs="Arial"/>
                <w:b/>
                <w:sz w:val="16"/>
                <w:szCs w:val="16"/>
              </w:rPr>
            </w:pPr>
            <w:r w:rsidRPr="00C60EFB">
              <w:rPr>
                <w:rFonts w:ascii="Arial" w:hAnsi="Arial" w:cs="Arial"/>
                <w:b/>
                <w:sz w:val="16"/>
                <w:szCs w:val="16"/>
              </w:rPr>
              <w:t>Para otros usos.</w:t>
            </w:r>
          </w:p>
        </w:tc>
        <w:tc>
          <w:tcPr>
            <w:tcW w:w="4106" w:type="dxa"/>
            <w:vMerge w:val="restart"/>
            <w:tcBorders>
              <w:top w:val="single" w:sz="6" w:space="0" w:color="auto"/>
              <w:left w:val="single" w:sz="6" w:space="0" w:color="auto"/>
              <w:right w:val="single" w:sz="6" w:space="0" w:color="auto"/>
            </w:tcBorders>
          </w:tcPr>
          <w:p w14:paraId="05FC2447" w14:textId="77777777" w:rsidR="00941720" w:rsidRPr="00C60EFB" w:rsidRDefault="00941720" w:rsidP="00F71562">
            <w:pPr>
              <w:snapToGrid w:val="0"/>
              <w:spacing w:before="40" w:after="40" w:line="198"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Mascarillas para anestesia y/o instrumentos o aparatos de radiodiagnóstico a base de rayos gamma.</w:t>
            </w:r>
          </w:p>
          <w:p w14:paraId="3508661A" w14:textId="77777777" w:rsidR="00941720" w:rsidRPr="00C60EFB" w:rsidRDefault="00941720" w:rsidP="00F71562">
            <w:pPr>
              <w:snapToGrid w:val="0"/>
              <w:spacing w:before="40" w:after="40" w:line="198" w:lineRule="exact"/>
              <w:jc w:val="both"/>
              <w:rPr>
                <w:rFonts w:ascii="Arial" w:hAnsi="Arial" w:cs="Arial"/>
                <w:b/>
                <w:sz w:val="16"/>
                <w:szCs w:val="16"/>
              </w:rPr>
            </w:pPr>
            <w:r w:rsidRPr="00C60EFB">
              <w:rPr>
                <w:rFonts w:ascii="Arial" w:hAnsi="Arial" w:cs="Arial"/>
                <w:b/>
                <w:sz w:val="16"/>
                <w:szCs w:val="16"/>
              </w:rPr>
              <w:t>Excepto</w:t>
            </w:r>
            <w:r w:rsidRPr="00C60EFB">
              <w:rPr>
                <w:rFonts w:ascii="Arial" w:hAnsi="Arial" w:cs="Arial"/>
                <w:sz w:val="16"/>
                <w:szCs w:val="16"/>
              </w:rPr>
              <w:t>: Aparatos de rayos X, incluso para uso médico, quirúrgico, odontológico o veterinario, incluidos los aparatos de radiografía o radioterapia:</w:t>
            </w:r>
          </w:p>
        </w:tc>
      </w:tr>
      <w:tr w:rsidR="00941720" w:rsidRPr="00C60EFB" w14:paraId="0F43E758"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59232C98" w14:textId="77777777" w:rsidR="00941720" w:rsidRPr="00C60EFB" w:rsidRDefault="00941720" w:rsidP="00F71562">
            <w:pPr>
              <w:snapToGrid w:val="0"/>
              <w:spacing w:before="40" w:after="40" w:line="198"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35729DF5" w14:textId="77777777" w:rsidR="00941720" w:rsidRPr="00C60EFB" w:rsidRDefault="00941720" w:rsidP="00F71562">
            <w:pPr>
              <w:snapToGrid w:val="0"/>
              <w:spacing w:before="40" w:after="40" w:line="198" w:lineRule="exact"/>
              <w:jc w:val="both"/>
              <w:rPr>
                <w:rFonts w:ascii="Arial" w:hAnsi="Arial" w:cs="Arial"/>
                <w:sz w:val="16"/>
                <w:szCs w:val="16"/>
              </w:rPr>
            </w:pPr>
            <w:r w:rsidRPr="00C60EFB">
              <w:rPr>
                <w:rFonts w:ascii="Arial" w:hAnsi="Arial" w:cs="Arial"/>
                <w:sz w:val="16"/>
                <w:szCs w:val="16"/>
              </w:rPr>
              <w:t>Para otros usos.</w:t>
            </w:r>
          </w:p>
        </w:tc>
        <w:tc>
          <w:tcPr>
            <w:tcW w:w="4106" w:type="dxa"/>
            <w:vMerge/>
            <w:tcBorders>
              <w:left w:val="single" w:sz="6" w:space="0" w:color="auto"/>
              <w:right w:val="single" w:sz="6" w:space="0" w:color="auto"/>
            </w:tcBorders>
          </w:tcPr>
          <w:p w14:paraId="09229893" w14:textId="77777777" w:rsidR="00941720" w:rsidRPr="00C60EFB" w:rsidRDefault="00941720" w:rsidP="00F71562">
            <w:pPr>
              <w:snapToGrid w:val="0"/>
              <w:spacing w:before="40" w:after="40" w:line="198" w:lineRule="exact"/>
              <w:jc w:val="both"/>
              <w:rPr>
                <w:rFonts w:ascii="Arial" w:hAnsi="Arial" w:cs="Arial"/>
                <w:b/>
                <w:sz w:val="16"/>
                <w:szCs w:val="16"/>
              </w:rPr>
            </w:pPr>
          </w:p>
        </w:tc>
      </w:tr>
      <w:tr w:rsidR="00941720" w:rsidRPr="00C60EFB" w14:paraId="55649090"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3B0EC754" w14:textId="77777777" w:rsidR="00941720" w:rsidRPr="00C60EFB" w:rsidRDefault="00941720" w:rsidP="00F71562">
            <w:pPr>
              <w:snapToGrid w:val="0"/>
              <w:spacing w:before="40" w:after="40" w:line="198" w:lineRule="exact"/>
              <w:jc w:val="both"/>
              <w:rPr>
                <w:rFonts w:ascii="Arial" w:hAnsi="Arial" w:cs="Arial"/>
                <w:b/>
                <w:sz w:val="16"/>
                <w:szCs w:val="16"/>
              </w:rPr>
            </w:pPr>
          </w:p>
        </w:tc>
        <w:tc>
          <w:tcPr>
            <w:tcW w:w="3188" w:type="dxa"/>
            <w:tcBorders>
              <w:top w:val="single" w:sz="6" w:space="0" w:color="auto"/>
              <w:left w:val="single" w:sz="6" w:space="0" w:color="auto"/>
              <w:bottom w:val="single" w:sz="6" w:space="0" w:color="auto"/>
              <w:right w:val="single" w:sz="6" w:space="0" w:color="auto"/>
            </w:tcBorders>
          </w:tcPr>
          <w:p w14:paraId="4101A95F" w14:textId="77777777" w:rsidR="00941720" w:rsidRPr="00C60EFB" w:rsidRDefault="00941720" w:rsidP="00F71562">
            <w:pPr>
              <w:snapToGrid w:val="0"/>
              <w:spacing w:before="40" w:after="40" w:line="198" w:lineRule="exact"/>
              <w:jc w:val="both"/>
              <w:rPr>
                <w:rFonts w:ascii="Arial" w:hAnsi="Arial" w:cs="Arial"/>
                <w:b/>
                <w:sz w:val="16"/>
                <w:szCs w:val="16"/>
              </w:rPr>
            </w:pPr>
          </w:p>
        </w:tc>
        <w:tc>
          <w:tcPr>
            <w:tcW w:w="4106" w:type="dxa"/>
            <w:tcBorders>
              <w:top w:val="single" w:sz="6" w:space="0" w:color="auto"/>
              <w:left w:val="single" w:sz="6" w:space="0" w:color="auto"/>
              <w:right w:val="single" w:sz="6" w:space="0" w:color="auto"/>
            </w:tcBorders>
          </w:tcPr>
          <w:p w14:paraId="77CB82C4" w14:textId="77777777" w:rsidR="00941720" w:rsidRPr="00C60EFB" w:rsidRDefault="00941720" w:rsidP="00F71562">
            <w:pPr>
              <w:snapToGrid w:val="0"/>
              <w:spacing w:before="40" w:after="40" w:line="198" w:lineRule="exact"/>
              <w:jc w:val="both"/>
              <w:rPr>
                <w:rFonts w:ascii="Arial" w:hAnsi="Arial" w:cs="Arial"/>
                <w:b/>
                <w:sz w:val="16"/>
                <w:szCs w:val="16"/>
              </w:rPr>
            </w:pPr>
          </w:p>
        </w:tc>
      </w:tr>
      <w:tr w:rsidR="00941720" w:rsidRPr="00C60EFB" w14:paraId="67576F43"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0E0ACBCB" w14:textId="77777777" w:rsidR="00941720" w:rsidRPr="00C60EFB" w:rsidRDefault="00941720" w:rsidP="00F71562">
            <w:pPr>
              <w:snapToGrid w:val="0"/>
              <w:spacing w:before="40" w:after="40" w:line="198" w:lineRule="exact"/>
              <w:jc w:val="both"/>
              <w:rPr>
                <w:rFonts w:ascii="Arial" w:hAnsi="Arial" w:cs="Arial"/>
                <w:b/>
                <w:sz w:val="16"/>
                <w:szCs w:val="16"/>
              </w:rPr>
            </w:pPr>
            <w:r w:rsidRPr="00C60EFB">
              <w:rPr>
                <w:rFonts w:ascii="Arial" w:hAnsi="Arial" w:cs="Arial"/>
                <w:b/>
                <w:sz w:val="16"/>
                <w:szCs w:val="16"/>
              </w:rPr>
              <w:t>9022.90.99</w:t>
            </w:r>
          </w:p>
        </w:tc>
        <w:tc>
          <w:tcPr>
            <w:tcW w:w="3188" w:type="dxa"/>
            <w:tcBorders>
              <w:top w:val="single" w:sz="6" w:space="0" w:color="auto"/>
              <w:left w:val="single" w:sz="6" w:space="0" w:color="auto"/>
              <w:bottom w:val="single" w:sz="6" w:space="0" w:color="auto"/>
              <w:right w:val="single" w:sz="6" w:space="0" w:color="auto"/>
            </w:tcBorders>
          </w:tcPr>
          <w:p w14:paraId="4F38D84D" w14:textId="77777777" w:rsidR="00941720" w:rsidRPr="00C60EFB" w:rsidRDefault="00941720" w:rsidP="00F71562">
            <w:pPr>
              <w:snapToGrid w:val="0"/>
              <w:spacing w:before="40" w:after="40" w:line="198" w:lineRule="exact"/>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14:paraId="52CEEC98" w14:textId="77777777" w:rsidR="00941720" w:rsidRPr="00C60EFB" w:rsidRDefault="00941720" w:rsidP="00F71562">
            <w:pPr>
              <w:snapToGrid w:val="0"/>
              <w:spacing w:before="40" w:after="40" w:line="198"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Unidades generadoras de radiación y/o cañones para emisión de radiación para uso médico, quirúrgico u odontológico.</w:t>
            </w:r>
          </w:p>
        </w:tc>
      </w:tr>
      <w:tr w:rsidR="00941720" w:rsidRPr="00C60EFB" w14:paraId="0124BF9D"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20545AB2" w14:textId="77777777" w:rsidR="00941720" w:rsidRPr="00C60EFB" w:rsidRDefault="00941720" w:rsidP="00F71562">
            <w:pPr>
              <w:snapToGrid w:val="0"/>
              <w:spacing w:before="40" w:after="40" w:line="198" w:lineRule="exact"/>
              <w:jc w:val="right"/>
              <w:rPr>
                <w:rFonts w:ascii="Arial" w:hAnsi="Arial" w:cs="Arial"/>
                <w:sz w:val="16"/>
                <w:szCs w:val="16"/>
              </w:rPr>
            </w:pPr>
            <w:r w:rsidRPr="00C60EFB">
              <w:rPr>
                <w:rFonts w:ascii="Arial" w:hAnsi="Arial" w:cs="Arial"/>
                <w:sz w:val="16"/>
                <w:szCs w:val="16"/>
              </w:rPr>
              <w:t>01</w:t>
            </w:r>
          </w:p>
        </w:tc>
        <w:tc>
          <w:tcPr>
            <w:tcW w:w="3188" w:type="dxa"/>
            <w:tcBorders>
              <w:top w:val="single" w:sz="6" w:space="0" w:color="auto"/>
              <w:left w:val="single" w:sz="6" w:space="0" w:color="auto"/>
              <w:bottom w:val="single" w:sz="6" w:space="0" w:color="auto"/>
              <w:right w:val="single" w:sz="6" w:space="0" w:color="auto"/>
            </w:tcBorders>
          </w:tcPr>
          <w:p w14:paraId="5F283415" w14:textId="77777777" w:rsidR="00941720" w:rsidRPr="00C60EFB" w:rsidRDefault="00941720" w:rsidP="00F71562">
            <w:pPr>
              <w:snapToGrid w:val="0"/>
              <w:spacing w:before="40" w:after="40" w:line="198" w:lineRule="exact"/>
              <w:jc w:val="both"/>
              <w:rPr>
                <w:rFonts w:ascii="Arial" w:hAnsi="Arial" w:cs="Arial"/>
                <w:sz w:val="16"/>
                <w:szCs w:val="16"/>
              </w:rPr>
            </w:pPr>
            <w:r w:rsidRPr="00C60EFB">
              <w:rPr>
                <w:rFonts w:ascii="Arial" w:hAnsi="Arial" w:cs="Arial"/>
                <w:sz w:val="16"/>
                <w:szCs w:val="16"/>
              </w:rPr>
              <w:t>Unidades generadoras de radiación.</w:t>
            </w:r>
          </w:p>
        </w:tc>
        <w:tc>
          <w:tcPr>
            <w:tcW w:w="4106" w:type="dxa"/>
            <w:vMerge/>
            <w:tcBorders>
              <w:left w:val="single" w:sz="6" w:space="0" w:color="auto"/>
              <w:right w:val="single" w:sz="6" w:space="0" w:color="auto"/>
            </w:tcBorders>
          </w:tcPr>
          <w:p w14:paraId="2462E62B" w14:textId="77777777" w:rsidR="00941720" w:rsidRPr="00C60EFB" w:rsidRDefault="00941720" w:rsidP="00F71562">
            <w:pPr>
              <w:snapToGrid w:val="0"/>
              <w:spacing w:before="40" w:after="40" w:line="198" w:lineRule="exact"/>
              <w:jc w:val="both"/>
              <w:rPr>
                <w:rFonts w:ascii="Arial" w:hAnsi="Arial" w:cs="Arial"/>
                <w:sz w:val="16"/>
                <w:szCs w:val="16"/>
              </w:rPr>
            </w:pPr>
          </w:p>
        </w:tc>
      </w:tr>
      <w:tr w:rsidR="00941720" w:rsidRPr="00C60EFB" w14:paraId="6FA0BFD0"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79D7A227" w14:textId="77777777" w:rsidR="00941720" w:rsidRPr="00C60EFB" w:rsidRDefault="00941720" w:rsidP="00F71562">
            <w:pPr>
              <w:snapToGrid w:val="0"/>
              <w:spacing w:before="40" w:after="40" w:line="198" w:lineRule="exact"/>
              <w:jc w:val="right"/>
              <w:rPr>
                <w:rFonts w:ascii="Arial" w:hAnsi="Arial" w:cs="Arial"/>
                <w:sz w:val="16"/>
                <w:szCs w:val="16"/>
              </w:rPr>
            </w:pPr>
            <w:r w:rsidRPr="00C60EFB">
              <w:rPr>
                <w:rFonts w:ascii="Arial" w:hAnsi="Arial" w:cs="Arial"/>
                <w:sz w:val="16"/>
                <w:szCs w:val="16"/>
              </w:rPr>
              <w:t>99</w:t>
            </w:r>
          </w:p>
        </w:tc>
        <w:tc>
          <w:tcPr>
            <w:tcW w:w="3188" w:type="dxa"/>
            <w:tcBorders>
              <w:top w:val="single" w:sz="6" w:space="0" w:color="auto"/>
              <w:left w:val="single" w:sz="6" w:space="0" w:color="auto"/>
              <w:bottom w:val="single" w:sz="6" w:space="0" w:color="auto"/>
              <w:right w:val="single" w:sz="6" w:space="0" w:color="auto"/>
            </w:tcBorders>
          </w:tcPr>
          <w:p w14:paraId="6074B43E" w14:textId="77777777" w:rsidR="00941720" w:rsidRPr="00C60EFB" w:rsidRDefault="00941720" w:rsidP="00F71562">
            <w:pPr>
              <w:snapToGrid w:val="0"/>
              <w:spacing w:before="40" w:after="40" w:line="198" w:lineRule="exact"/>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14:paraId="7833A07C" w14:textId="77777777" w:rsidR="00941720" w:rsidRPr="00C60EFB" w:rsidRDefault="00941720" w:rsidP="00F71562">
            <w:pPr>
              <w:snapToGrid w:val="0"/>
              <w:spacing w:before="40" w:after="40" w:line="198" w:lineRule="exact"/>
              <w:jc w:val="both"/>
              <w:rPr>
                <w:rFonts w:ascii="Arial" w:hAnsi="Arial" w:cs="Arial"/>
                <w:sz w:val="16"/>
                <w:szCs w:val="16"/>
              </w:rPr>
            </w:pPr>
          </w:p>
        </w:tc>
      </w:tr>
      <w:tr w:rsidR="00941720" w:rsidRPr="00C60EFB" w14:paraId="585B6EC8"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04EB77B1" w14:textId="77777777" w:rsidR="00941720" w:rsidRPr="00C60EFB" w:rsidRDefault="00941720" w:rsidP="00F71562">
            <w:pPr>
              <w:snapToGrid w:val="0"/>
              <w:spacing w:before="40" w:after="40" w:line="198" w:lineRule="exact"/>
              <w:jc w:val="both"/>
              <w:rPr>
                <w:rFonts w:ascii="Arial" w:hAnsi="Arial" w:cs="Arial"/>
                <w:sz w:val="16"/>
                <w:szCs w:val="16"/>
              </w:rPr>
            </w:pPr>
          </w:p>
        </w:tc>
      </w:tr>
      <w:tr w:rsidR="00941720" w:rsidRPr="00C60EFB" w14:paraId="211768A5"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46B5D250" w14:textId="77777777" w:rsidR="00941720" w:rsidRPr="00C60EFB" w:rsidRDefault="00941720" w:rsidP="00F71562">
            <w:pPr>
              <w:snapToGrid w:val="0"/>
              <w:spacing w:before="40" w:after="40" w:line="198" w:lineRule="exact"/>
              <w:jc w:val="both"/>
              <w:rPr>
                <w:rFonts w:ascii="Arial" w:hAnsi="Arial" w:cs="Arial"/>
                <w:b/>
                <w:sz w:val="16"/>
                <w:szCs w:val="16"/>
              </w:rPr>
            </w:pPr>
            <w:r w:rsidRPr="00C60EFB">
              <w:rPr>
                <w:rFonts w:ascii="Arial" w:hAnsi="Arial" w:cs="Arial"/>
                <w:b/>
                <w:sz w:val="16"/>
                <w:szCs w:val="16"/>
              </w:rPr>
              <w:t>9602.00.01</w:t>
            </w:r>
          </w:p>
        </w:tc>
        <w:tc>
          <w:tcPr>
            <w:tcW w:w="3188" w:type="dxa"/>
            <w:tcBorders>
              <w:top w:val="single" w:sz="6" w:space="0" w:color="auto"/>
              <w:left w:val="single" w:sz="6" w:space="0" w:color="auto"/>
              <w:bottom w:val="single" w:sz="6" w:space="0" w:color="auto"/>
              <w:right w:val="single" w:sz="6" w:space="0" w:color="auto"/>
            </w:tcBorders>
          </w:tcPr>
          <w:p w14:paraId="485210DE" w14:textId="77777777" w:rsidR="00941720" w:rsidRPr="00C60EFB" w:rsidRDefault="00941720" w:rsidP="00F71562">
            <w:pPr>
              <w:snapToGrid w:val="0"/>
              <w:spacing w:before="40" w:after="40" w:line="198" w:lineRule="exact"/>
              <w:jc w:val="both"/>
              <w:rPr>
                <w:rFonts w:ascii="Arial" w:hAnsi="Arial" w:cs="Arial"/>
                <w:b/>
                <w:sz w:val="16"/>
                <w:szCs w:val="16"/>
              </w:rPr>
            </w:pPr>
            <w:r w:rsidRPr="00C60EFB">
              <w:rPr>
                <w:rFonts w:ascii="Arial" w:hAnsi="Arial" w:cs="Arial"/>
                <w:b/>
                <w:sz w:val="16"/>
                <w:szCs w:val="16"/>
              </w:rPr>
              <w:t>Cápsulas de gelatina.</w:t>
            </w:r>
          </w:p>
        </w:tc>
        <w:tc>
          <w:tcPr>
            <w:tcW w:w="4106" w:type="dxa"/>
            <w:vMerge w:val="restart"/>
            <w:tcBorders>
              <w:top w:val="single" w:sz="6" w:space="0" w:color="auto"/>
              <w:left w:val="single" w:sz="6" w:space="0" w:color="auto"/>
              <w:right w:val="single" w:sz="6" w:space="0" w:color="auto"/>
            </w:tcBorders>
          </w:tcPr>
          <w:p w14:paraId="0F5DEB45" w14:textId="77777777" w:rsidR="00941720" w:rsidRPr="00C60EFB" w:rsidRDefault="00941720" w:rsidP="00F71562">
            <w:pPr>
              <w:snapToGrid w:val="0"/>
              <w:spacing w:before="40" w:after="40" w:line="198"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De bovino, para uso en los procesos de la industria farmacéutica.</w:t>
            </w:r>
          </w:p>
        </w:tc>
      </w:tr>
      <w:tr w:rsidR="00941720" w:rsidRPr="00C60EFB" w14:paraId="3F3E4DC0"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1A164CB9" w14:textId="77777777" w:rsidR="00941720" w:rsidRPr="00C60EFB" w:rsidRDefault="00941720" w:rsidP="00F71562">
            <w:pPr>
              <w:snapToGrid w:val="0"/>
              <w:spacing w:before="40" w:after="40" w:line="198"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648A1352" w14:textId="77777777" w:rsidR="00941720" w:rsidRPr="00C60EFB" w:rsidRDefault="00941720" w:rsidP="00F71562">
            <w:pPr>
              <w:snapToGrid w:val="0"/>
              <w:spacing w:before="40" w:after="40" w:line="198" w:lineRule="exact"/>
              <w:jc w:val="both"/>
              <w:rPr>
                <w:rFonts w:ascii="Arial" w:hAnsi="Arial" w:cs="Arial"/>
                <w:sz w:val="16"/>
                <w:szCs w:val="16"/>
              </w:rPr>
            </w:pPr>
            <w:r w:rsidRPr="00C60EFB">
              <w:rPr>
                <w:rFonts w:ascii="Arial" w:hAnsi="Arial" w:cs="Arial"/>
                <w:sz w:val="16"/>
                <w:szCs w:val="16"/>
              </w:rPr>
              <w:t>Cápsulas de gelatina.</w:t>
            </w:r>
          </w:p>
        </w:tc>
        <w:tc>
          <w:tcPr>
            <w:tcW w:w="4106" w:type="dxa"/>
            <w:vMerge/>
            <w:tcBorders>
              <w:left w:val="single" w:sz="6" w:space="0" w:color="auto"/>
              <w:bottom w:val="single" w:sz="6" w:space="0" w:color="auto"/>
              <w:right w:val="single" w:sz="6" w:space="0" w:color="auto"/>
            </w:tcBorders>
          </w:tcPr>
          <w:p w14:paraId="201420E2" w14:textId="77777777" w:rsidR="00941720" w:rsidRPr="00C60EFB" w:rsidRDefault="00941720" w:rsidP="00F71562">
            <w:pPr>
              <w:snapToGrid w:val="0"/>
              <w:spacing w:before="40" w:after="40" w:line="198" w:lineRule="exact"/>
              <w:jc w:val="both"/>
              <w:rPr>
                <w:rFonts w:ascii="Arial" w:hAnsi="Arial" w:cs="Arial"/>
                <w:sz w:val="16"/>
                <w:szCs w:val="16"/>
              </w:rPr>
            </w:pPr>
          </w:p>
        </w:tc>
      </w:tr>
      <w:tr w:rsidR="00941720" w:rsidRPr="00C60EFB" w14:paraId="411B44F7"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54399BCF" w14:textId="77777777" w:rsidR="00941720" w:rsidRPr="00C60EFB" w:rsidRDefault="00941720" w:rsidP="00F71562">
            <w:pPr>
              <w:snapToGrid w:val="0"/>
              <w:spacing w:before="40" w:after="40" w:line="198" w:lineRule="exact"/>
              <w:jc w:val="both"/>
              <w:rPr>
                <w:rFonts w:ascii="Arial" w:hAnsi="Arial" w:cs="Arial"/>
                <w:sz w:val="16"/>
                <w:szCs w:val="16"/>
              </w:rPr>
            </w:pPr>
          </w:p>
        </w:tc>
      </w:tr>
      <w:tr w:rsidR="00941720" w:rsidRPr="00C60EFB" w14:paraId="598C59C6"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4E319FBB" w14:textId="77777777" w:rsidR="00941720" w:rsidRPr="00C60EFB" w:rsidRDefault="00941720" w:rsidP="00F71562">
            <w:pPr>
              <w:snapToGrid w:val="0"/>
              <w:spacing w:before="40" w:after="40" w:line="198" w:lineRule="exact"/>
              <w:jc w:val="both"/>
              <w:rPr>
                <w:rFonts w:ascii="Arial" w:hAnsi="Arial" w:cs="Arial"/>
                <w:sz w:val="16"/>
                <w:szCs w:val="16"/>
              </w:rPr>
            </w:pPr>
            <w:r w:rsidRPr="00C60EFB">
              <w:rPr>
                <w:rFonts w:ascii="Arial" w:hAnsi="Arial" w:cs="Arial"/>
                <w:b/>
                <w:sz w:val="16"/>
                <w:szCs w:val="16"/>
              </w:rPr>
              <w:t>9802.00.14</w:t>
            </w:r>
          </w:p>
        </w:tc>
        <w:tc>
          <w:tcPr>
            <w:tcW w:w="3188" w:type="dxa"/>
            <w:tcBorders>
              <w:top w:val="single" w:sz="6" w:space="0" w:color="auto"/>
              <w:left w:val="single" w:sz="6" w:space="0" w:color="auto"/>
              <w:bottom w:val="single" w:sz="6" w:space="0" w:color="auto"/>
              <w:right w:val="single" w:sz="6" w:space="0" w:color="auto"/>
            </w:tcBorders>
          </w:tcPr>
          <w:p w14:paraId="60C9A744" w14:textId="77777777" w:rsidR="00941720" w:rsidRPr="00C60EFB" w:rsidRDefault="00941720" w:rsidP="00F71562">
            <w:pPr>
              <w:snapToGrid w:val="0"/>
              <w:spacing w:before="40" w:after="40" w:line="198" w:lineRule="exact"/>
              <w:jc w:val="both"/>
              <w:rPr>
                <w:rFonts w:ascii="Arial" w:hAnsi="Arial" w:cs="Arial"/>
                <w:b/>
                <w:sz w:val="16"/>
                <w:szCs w:val="16"/>
              </w:rPr>
            </w:pPr>
            <w:r w:rsidRPr="00C60EFB">
              <w:rPr>
                <w:rFonts w:ascii="Arial" w:hAnsi="Arial" w:cs="Arial"/>
                <w:b/>
                <w:sz w:val="16"/>
                <w:szCs w:val="16"/>
              </w:rPr>
              <w:t>Mercancías para el Programa de Promoción Sectorial de la Industria de Productos Farmoquímicos, Medicamentos y Equipo Médico, cuando las empresas cuenten con la autorización a que se refiere la Regla 8a de las Complementarias, para la interpretación y aplicación de la Tarifa de la Ley de los Impuestos Generales de Importación y de Exportación, conforme a los criterios que establezca la Secretaría de Economía.</w:t>
            </w:r>
          </w:p>
        </w:tc>
        <w:tc>
          <w:tcPr>
            <w:tcW w:w="4106" w:type="dxa"/>
            <w:vMerge w:val="restart"/>
            <w:tcBorders>
              <w:top w:val="single" w:sz="6" w:space="0" w:color="auto"/>
              <w:left w:val="single" w:sz="6" w:space="0" w:color="auto"/>
              <w:right w:val="single" w:sz="6" w:space="0" w:color="auto"/>
            </w:tcBorders>
          </w:tcPr>
          <w:p w14:paraId="3322CFD8" w14:textId="77777777" w:rsidR="00941720" w:rsidRPr="00C60EFB" w:rsidRDefault="00941720" w:rsidP="00F71562">
            <w:pPr>
              <w:snapToGrid w:val="0"/>
              <w:spacing w:before="40" w:after="40" w:line="198"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Productos farmoquímicos, medicamentos y equipo médico.</w:t>
            </w:r>
          </w:p>
        </w:tc>
      </w:tr>
      <w:tr w:rsidR="00941720" w:rsidRPr="00C60EFB" w14:paraId="2582B6B9" w14:textId="77777777" w:rsidTr="00F71562">
        <w:trPr>
          <w:trHeight w:val="20"/>
        </w:trPr>
        <w:tc>
          <w:tcPr>
            <w:tcW w:w="1418" w:type="dxa"/>
            <w:gridSpan w:val="2"/>
            <w:tcBorders>
              <w:top w:val="single" w:sz="6" w:space="0" w:color="auto"/>
              <w:left w:val="single" w:sz="6" w:space="0" w:color="auto"/>
              <w:bottom w:val="single" w:sz="6" w:space="0" w:color="auto"/>
              <w:right w:val="single" w:sz="6" w:space="0" w:color="auto"/>
            </w:tcBorders>
          </w:tcPr>
          <w:p w14:paraId="785CE5A1" w14:textId="77777777" w:rsidR="00941720" w:rsidRPr="00C60EFB" w:rsidRDefault="00941720" w:rsidP="00F71562">
            <w:pPr>
              <w:snapToGrid w:val="0"/>
              <w:spacing w:before="40" w:after="40" w:line="198"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14:paraId="1EE2567D" w14:textId="77777777" w:rsidR="00941720" w:rsidRPr="00C60EFB" w:rsidRDefault="00941720" w:rsidP="00F71562">
            <w:pPr>
              <w:snapToGrid w:val="0"/>
              <w:spacing w:before="40" w:after="40" w:line="198" w:lineRule="exact"/>
              <w:jc w:val="both"/>
              <w:rPr>
                <w:rFonts w:ascii="Arial" w:hAnsi="Arial" w:cs="Arial"/>
                <w:sz w:val="16"/>
                <w:szCs w:val="16"/>
              </w:rPr>
            </w:pPr>
            <w:r w:rsidRPr="00C60EFB">
              <w:rPr>
                <w:rFonts w:ascii="Arial" w:hAnsi="Arial" w:cs="Arial"/>
                <w:sz w:val="16"/>
                <w:szCs w:val="16"/>
              </w:rPr>
              <w:t>Mercancías para el Programa de Promoción Sectorial de la Industria de Productos Farmoquímicos, Medicamentos y Equipo Médico, cuando las empresas cuenten con la autorización a que se refiere la Regla 8a de las Complementarias, para la interpretación y aplicación de la Tarifa de la Ley de los Impuestos Generales de Importación y de Exportación, conforme a los criterios que establezca la Secretaría de Economía.</w:t>
            </w:r>
          </w:p>
        </w:tc>
        <w:tc>
          <w:tcPr>
            <w:tcW w:w="4106" w:type="dxa"/>
            <w:vMerge/>
            <w:tcBorders>
              <w:left w:val="single" w:sz="6" w:space="0" w:color="auto"/>
              <w:bottom w:val="single" w:sz="6" w:space="0" w:color="auto"/>
              <w:right w:val="single" w:sz="6" w:space="0" w:color="auto"/>
            </w:tcBorders>
          </w:tcPr>
          <w:p w14:paraId="6C1CBCC5" w14:textId="77777777" w:rsidR="00941720" w:rsidRPr="00C60EFB" w:rsidRDefault="00941720" w:rsidP="00F71562">
            <w:pPr>
              <w:snapToGrid w:val="0"/>
              <w:spacing w:before="40" w:after="40" w:line="198" w:lineRule="exact"/>
              <w:jc w:val="both"/>
              <w:rPr>
                <w:rFonts w:ascii="Arial" w:hAnsi="Arial" w:cs="Arial"/>
                <w:sz w:val="16"/>
                <w:szCs w:val="16"/>
              </w:rPr>
            </w:pPr>
          </w:p>
        </w:tc>
      </w:tr>
      <w:tr w:rsidR="00941720" w:rsidRPr="00C60EFB" w14:paraId="381F1EC3"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22A89314" w14:textId="77777777" w:rsidR="00941720" w:rsidRPr="00C60EFB" w:rsidRDefault="00941720" w:rsidP="00F71562">
            <w:pPr>
              <w:snapToGrid w:val="0"/>
              <w:spacing w:before="40" w:after="40" w:line="198" w:lineRule="exact"/>
              <w:jc w:val="both"/>
              <w:rPr>
                <w:rFonts w:ascii="Arial" w:hAnsi="Arial" w:cs="Arial"/>
                <w:sz w:val="16"/>
                <w:szCs w:val="16"/>
              </w:rPr>
            </w:pPr>
          </w:p>
        </w:tc>
      </w:tr>
    </w:tbl>
    <w:p w14:paraId="1CEBF708" w14:textId="77777777" w:rsidR="00941720" w:rsidRPr="00C60EFB" w:rsidRDefault="00941720" w:rsidP="00941720">
      <w:pPr>
        <w:pStyle w:val="Texto"/>
        <w:rPr>
          <w:szCs w:val="18"/>
        </w:rPr>
      </w:pPr>
    </w:p>
    <w:p w14:paraId="2370BFBB" w14:textId="77777777" w:rsidR="00941720" w:rsidRPr="00C60EFB" w:rsidRDefault="00941720" w:rsidP="00941720">
      <w:pPr>
        <w:pStyle w:val="ROMANOS"/>
      </w:pPr>
      <w:bookmarkStart w:id="1" w:name="importacionEP"/>
      <w:bookmarkEnd w:id="1"/>
      <w:r w:rsidRPr="00C60EFB">
        <w:rPr>
          <w:b/>
        </w:rPr>
        <w:t>c)</w:t>
      </w:r>
      <w:r w:rsidRPr="00C60EFB">
        <w:rPr>
          <w:b/>
        </w:rPr>
        <w:tab/>
      </w:r>
      <w:r w:rsidRPr="00C60EFB">
        <w:t>La COFEPRIS, a través de la Comisión de Autorización Sanitaria, expedirá las autorizaciones sanitarias previas de Importación de los medicamentos, farmoquímicos y materias primas (estupefacientes y sustancias psicotrópicas) para uso humano o en la industria farmacéutica comprendidos en las siguientes fracciones arancelarias, únicamente cuando se destinen a los Regímenes aduaneros de</w:t>
      </w:r>
      <w:r w:rsidRPr="00C60EFB">
        <w:rPr>
          <w:b/>
        </w:rPr>
        <w:t xml:space="preserve"> </w:t>
      </w:r>
      <w:r w:rsidRPr="00C60EFB">
        <w:t>Importación definitiva o Importación temporal.</w:t>
      </w:r>
    </w:p>
    <w:p w14:paraId="377829E6" w14:textId="77777777" w:rsidR="00941720" w:rsidRPr="00C60EFB" w:rsidRDefault="00941720" w:rsidP="00941720">
      <w:pPr>
        <w:pStyle w:val="Texto"/>
        <w:rPr>
          <w:szCs w:val="18"/>
        </w:rPr>
      </w:pPr>
      <w:r w:rsidRPr="00C60EFB">
        <w:rPr>
          <w:szCs w:val="18"/>
        </w:rPr>
        <w:t>El formato que deberá ser utilizado, es:</w:t>
      </w:r>
    </w:p>
    <w:tbl>
      <w:tblPr>
        <w:tblW w:w="8712" w:type="dxa"/>
        <w:tblInd w:w="144" w:type="dxa"/>
        <w:tblLayout w:type="fixed"/>
        <w:tblCellMar>
          <w:left w:w="72" w:type="dxa"/>
          <w:right w:w="72" w:type="dxa"/>
        </w:tblCellMar>
        <w:tblLook w:val="0000" w:firstRow="0" w:lastRow="0" w:firstColumn="0" w:lastColumn="0" w:noHBand="0" w:noVBand="0"/>
      </w:tblPr>
      <w:tblGrid>
        <w:gridCol w:w="2078"/>
        <w:gridCol w:w="6634"/>
      </w:tblGrid>
      <w:tr w:rsidR="00941720" w:rsidRPr="00C60EFB" w14:paraId="69EB3626" w14:textId="77777777" w:rsidTr="00F71562">
        <w:trPr>
          <w:trHeight w:val="20"/>
        </w:trPr>
        <w:tc>
          <w:tcPr>
            <w:tcW w:w="2096" w:type="dxa"/>
            <w:tcBorders>
              <w:top w:val="single" w:sz="6" w:space="0" w:color="auto"/>
              <w:left w:val="single" w:sz="6" w:space="0" w:color="auto"/>
              <w:bottom w:val="single" w:sz="6" w:space="0" w:color="auto"/>
              <w:right w:val="single" w:sz="6" w:space="0" w:color="auto"/>
            </w:tcBorders>
            <w:noWrap/>
          </w:tcPr>
          <w:p w14:paraId="17EC228A" w14:textId="77777777" w:rsidR="00941720" w:rsidRPr="00C60EFB" w:rsidRDefault="00941720" w:rsidP="00F71562">
            <w:pPr>
              <w:pStyle w:val="Texto"/>
              <w:ind w:firstLine="0"/>
              <w:rPr>
                <w:b/>
                <w:sz w:val="16"/>
                <w:szCs w:val="16"/>
              </w:rPr>
            </w:pPr>
            <w:r w:rsidRPr="00C60EFB">
              <w:rPr>
                <w:b/>
                <w:sz w:val="16"/>
                <w:szCs w:val="16"/>
              </w:rPr>
              <w:t>Homoclave</w:t>
            </w:r>
          </w:p>
        </w:tc>
        <w:tc>
          <w:tcPr>
            <w:tcW w:w="6693" w:type="dxa"/>
            <w:tcBorders>
              <w:top w:val="single" w:sz="6" w:space="0" w:color="auto"/>
              <w:left w:val="single" w:sz="6" w:space="0" w:color="auto"/>
              <w:bottom w:val="single" w:sz="6" w:space="0" w:color="auto"/>
              <w:right w:val="single" w:sz="6" w:space="0" w:color="auto"/>
            </w:tcBorders>
          </w:tcPr>
          <w:p w14:paraId="58F5D4A2" w14:textId="77777777" w:rsidR="00941720" w:rsidRPr="00C60EFB" w:rsidRDefault="00941720" w:rsidP="00F71562">
            <w:pPr>
              <w:pStyle w:val="Texto"/>
              <w:ind w:firstLine="0"/>
              <w:rPr>
                <w:b/>
                <w:sz w:val="16"/>
                <w:szCs w:val="16"/>
              </w:rPr>
            </w:pPr>
            <w:r w:rsidRPr="00C60EFB">
              <w:rPr>
                <w:b/>
                <w:sz w:val="16"/>
                <w:szCs w:val="16"/>
              </w:rPr>
              <w:t>Nombre</w:t>
            </w:r>
          </w:p>
        </w:tc>
      </w:tr>
      <w:tr w:rsidR="00941720" w:rsidRPr="00C60EFB" w14:paraId="26C73A74" w14:textId="77777777" w:rsidTr="00F71562">
        <w:trPr>
          <w:trHeight w:val="20"/>
        </w:trPr>
        <w:tc>
          <w:tcPr>
            <w:tcW w:w="2096" w:type="dxa"/>
            <w:tcBorders>
              <w:top w:val="single" w:sz="6" w:space="0" w:color="auto"/>
              <w:left w:val="single" w:sz="6" w:space="0" w:color="auto"/>
              <w:bottom w:val="single" w:sz="6" w:space="0" w:color="auto"/>
              <w:right w:val="single" w:sz="6" w:space="0" w:color="auto"/>
            </w:tcBorders>
          </w:tcPr>
          <w:p w14:paraId="7F892DD6" w14:textId="77777777" w:rsidR="00941720" w:rsidRPr="00C60EFB" w:rsidRDefault="00941720" w:rsidP="00F71562">
            <w:pPr>
              <w:pStyle w:val="Texto"/>
              <w:ind w:firstLine="0"/>
              <w:rPr>
                <w:sz w:val="16"/>
                <w:szCs w:val="16"/>
              </w:rPr>
            </w:pPr>
            <w:r w:rsidRPr="00C60EFB">
              <w:rPr>
                <w:sz w:val="16"/>
                <w:szCs w:val="16"/>
              </w:rPr>
              <w:t xml:space="preserve">COFEPRIS-03-012 </w:t>
            </w:r>
          </w:p>
        </w:tc>
        <w:tc>
          <w:tcPr>
            <w:tcW w:w="6693" w:type="dxa"/>
            <w:tcBorders>
              <w:top w:val="single" w:sz="6" w:space="0" w:color="auto"/>
              <w:left w:val="single" w:sz="6" w:space="0" w:color="auto"/>
              <w:bottom w:val="single" w:sz="6" w:space="0" w:color="auto"/>
              <w:right w:val="single" w:sz="6" w:space="0" w:color="auto"/>
            </w:tcBorders>
          </w:tcPr>
          <w:p w14:paraId="4CB0695F" w14:textId="77777777" w:rsidR="00941720" w:rsidRPr="00C60EFB" w:rsidRDefault="00941720" w:rsidP="00F71562">
            <w:pPr>
              <w:pStyle w:val="Texto"/>
              <w:ind w:firstLine="0"/>
              <w:rPr>
                <w:sz w:val="16"/>
                <w:szCs w:val="16"/>
              </w:rPr>
            </w:pPr>
            <w:r w:rsidRPr="00C60EFB">
              <w:rPr>
                <w:sz w:val="16"/>
                <w:szCs w:val="16"/>
              </w:rPr>
              <w:t>Permiso Sanitario de Importación de Materias Primas o Medicamentos que sean o contengan Estupefacientes o Psicotrópicos.</w:t>
            </w:r>
          </w:p>
        </w:tc>
      </w:tr>
    </w:tbl>
    <w:p w14:paraId="441A3EEB" w14:textId="77777777" w:rsidR="00941720" w:rsidRPr="00C60EFB" w:rsidRDefault="00941720" w:rsidP="00941720">
      <w:pPr>
        <w:pStyle w:val="Texto"/>
        <w:spacing w:line="14" w:lineRule="exact"/>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346"/>
        <w:gridCol w:w="57"/>
        <w:gridCol w:w="3488"/>
        <w:gridCol w:w="3821"/>
      </w:tblGrid>
      <w:tr w:rsidR="00941720" w:rsidRPr="00C60EFB" w14:paraId="5FC4DC72" w14:textId="77777777" w:rsidTr="00F71562">
        <w:trPr>
          <w:trHeight w:val="20"/>
          <w:tblHeader/>
        </w:trPr>
        <w:tc>
          <w:tcPr>
            <w:tcW w:w="1403" w:type="dxa"/>
            <w:gridSpan w:val="2"/>
            <w:tcBorders>
              <w:top w:val="single" w:sz="6" w:space="0" w:color="auto"/>
              <w:left w:val="single" w:sz="6" w:space="0" w:color="auto"/>
              <w:bottom w:val="single" w:sz="6" w:space="0" w:color="auto"/>
              <w:right w:val="single" w:sz="6" w:space="0" w:color="auto"/>
            </w:tcBorders>
            <w:shd w:val="pct12" w:color="auto" w:fill="FFFFFF"/>
            <w:noWrap/>
            <w:vAlign w:val="center"/>
          </w:tcPr>
          <w:p w14:paraId="3DECA1DA" w14:textId="77777777" w:rsidR="00941720" w:rsidRPr="00C60EFB" w:rsidRDefault="00941720" w:rsidP="00F71562">
            <w:pPr>
              <w:snapToGrid w:val="0"/>
              <w:spacing w:before="40" w:after="40"/>
              <w:jc w:val="center"/>
              <w:rPr>
                <w:rFonts w:ascii="Arial" w:hAnsi="Arial" w:cs="Arial"/>
                <w:b/>
                <w:sz w:val="16"/>
                <w:szCs w:val="16"/>
              </w:rPr>
            </w:pPr>
            <w:r w:rsidRPr="00C60EFB">
              <w:rPr>
                <w:rFonts w:ascii="Arial" w:hAnsi="Arial" w:cs="Arial"/>
                <w:b/>
                <w:sz w:val="16"/>
                <w:szCs w:val="16"/>
              </w:rPr>
              <w:t>Fracción arancelaria/ NICO</w:t>
            </w:r>
          </w:p>
        </w:tc>
        <w:tc>
          <w:tcPr>
            <w:tcW w:w="3488" w:type="dxa"/>
            <w:tcBorders>
              <w:top w:val="single" w:sz="6" w:space="0" w:color="auto"/>
              <w:left w:val="single" w:sz="6" w:space="0" w:color="auto"/>
              <w:bottom w:val="single" w:sz="6" w:space="0" w:color="auto"/>
              <w:right w:val="single" w:sz="6" w:space="0" w:color="auto"/>
            </w:tcBorders>
            <w:shd w:val="pct12" w:color="auto" w:fill="FFFFFF"/>
            <w:vAlign w:val="center"/>
          </w:tcPr>
          <w:p w14:paraId="3A09F1ED" w14:textId="77777777" w:rsidR="00941720" w:rsidRPr="00C60EFB" w:rsidRDefault="00941720" w:rsidP="00F71562">
            <w:pPr>
              <w:snapToGrid w:val="0"/>
              <w:spacing w:before="40" w:after="40"/>
              <w:jc w:val="center"/>
              <w:rPr>
                <w:rFonts w:ascii="Arial" w:hAnsi="Arial" w:cs="Arial"/>
                <w:b/>
                <w:sz w:val="16"/>
                <w:szCs w:val="16"/>
              </w:rPr>
            </w:pPr>
            <w:r w:rsidRPr="00C60EFB">
              <w:rPr>
                <w:rFonts w:ascii="Arial" w:hAnsi="Arial" w:cs="Arial"/>
                <w:b/>
                <w:sz w:val="16"/>
                <w:szCs w:val="16"/>
              </w:rPr>
              <w:t>Descripción</w:t>
            </w:r>
          </w:p>
        </w:tc>
        <w:tc>
          <w:tcPr>
            <w:tcW w:w="3821" w:type="dxa"/>
            <w:tcBorders>
              <w:top w:val="single" w:sz="6" w:space="0" w:color="auto"/>
              <w:left w:val="single" w:sz="6" w:space="0" w:color="auto"/>
              <w:bottom w:val="single" w:sz="6" w:space="0" w:color="auto"/>
              <w:right w:val="single" w:sz="6" w:space="0" w:color="auto"/>
            </w:tcBorders>
            <w:shd w:val="pct12" w:color="auto" w:fill="FFFFFF"/>
            <w:vAlign w:val="center"/>
          </w:tcPr>
          <w:p w14:paraId="2A92E0C0" w14:textId="77777777" w:rsidR="00941720" w:rsidRPr="00C60EFB" w:rsidRDefault="00941720" w:rsidP="00F71562">
            <w:pPr>
              <w:snapToGrid w:val="0"/>
              <w:spacing w:before="40" w:after="40"/>
              <w:jc w:val="center"/>
              <w:rPr>
                <w:rFonts w:ascii="Arial" w:hAnsi="Arial" w:cs="Arial"/>
                <w:b/>
                <w:sz w:val="16"/>
                <w:szCs w:val="16"/>
              </w:rPr>
            </w:pPr>
            <w:r w:rsidRPr="00C60EFB">
              <w:rPr>
                <w:rFonts w:ascii="Arial" w:hAnsi="Arial" w:cs="Arial"/>
                <w:b/>
                <w:sz w:val="16"/>
                <w:szCs w:val="16"/>
              </w:rPr>
              <w:t>Acotación</w:t>
            </w:r>
          </w:p>
        </w:tc>
      </w:tr>
      <w:tr w:rsidR="00941720" w:rsidRPr="00C60EFB" w14:paraId="54B429EA"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1E49F22F" w14:textId="77777777" w:rsidR="00941720" w:rsidRPr="00C60EFB" w:rsidRDefault="00941720" w:rsidP="00F71562">
            <w:pPr>
              <w:snapToGrid w:val="0"/>
              <w:spacing w:before="40" w:after="40" w:line="189" w:lineRule="exact"/>
              <w:jc w:val="both"/>
              <w:rPr>
                <w:rFonts w:ascii="Arial" w:hAnsi="Arial" w:cs="Arial"/>
                <w:b/>
                <w:sz w:val="16"/>
                <w:szCs w:val="16"/>
              </w:rPr>
            </w:pPr>
            <w:r w:rsidRPr="00C60EFB">
              <w:rPr>
                <w:rFonts w:ascii="Arial" w:hAnsi="Arial" w:cs="Arial"/>
                <w:b/>
                <w:sz w:val="16"/>
                <w:szCs w:val="16"/>
              </w:rPr>
              <w:t>1211.30.01</w:t>
            </w:r>
          </w:p>
        </w:tc>
        <w:tc>
          <w:tcPr>
            <w:tcW w:w="3488" w:type="dxa"/>
            <w:tcBorders>
              <w:top w:val="single" w:sz="6" w:space="0" w:color="auto"/>
              <w:left w:val="single" w:sz="6" w:space="0" w:color="auto"/>
              <w:bottom w:val="single" w:sz="6" w:space="0" w:color="auto"/>
              <w:right w:val="single" w:sz="6" w:space="0" w:color="auto"/>
            </w:tcBorders>
          </w:tcPr>
          <w:p w14:paraId="15DCB6B7" w14:textId="77777777" w:rsidR="00941720" w:rsidRPr="00C60EFB" w:rsidRDefault="00941720" w:rsidP="00F71562">
            <w:pPr>
              <w:snapToGrid w:val="0"/>
              <w:spacing w:before="40" w:after="40" w:line="189" w:lineRule="exact"/>
              <w:jc w:val="both"/>
              <w:rPr>
                <w:rFonts w:ascii="Arial" w:hAnsi="Arial" w:cs="Arial"/>
                <w:b/>
                <w:sz w:val="16"/>
                <w:szCs w:val="16"/>
              </w:rPr>
            </w:pPr>
            <w:r w:rsidRPr="00C60EFB">
              <w:rPr>
                <w:rFonts w:ascii="Arial" w:hAnsi="Arial" w:cs="Arial"/>
                <w:b/>
                <w:sz w:val="16"/>
                <w:szCs w:val="16"/>
              </w:rPr>
              <w:t>Hojas de coca, excepto lo comprendido en la fracción arancelaria 1211.30.02.</w:t>
            </w:r>
          </w:p>
        </w:tc>
        <w:tc>
          <w:tcPr>
            <w:tcW w:w="3821" w:type="dxa"/>
            <w:vMerge w:val="restart"/>
            <w:tcBorders>
              <w:top w:val="single" w:sz="6" w:space="0" w:color="auto"/>
              <w:left w:val="single" w:sz="6" w:space="0" w:color="auto"/>
              <w:right w:val="single" w:sz="6" w:space="0" w:color="auto"/>
            </w:tcBorders>
          </w:tcPr>
          <w:p w14:paraId="4F5A4274" w14:textId="77777777" w:rsidR="00941720" w:rsidRPr="00C60EFB" w:rsidRDefault="00941720" w:rsidP="00F71562">
            <w:pPr>
              <w:snapToGrid w:val="0"/>
              <w:spacing w:before="40" w:after="40" w:line="189" w:lineRule="exact"/>
              <w:jc w:val="both"/>
              <w:rPr>
                <w:rFonts w:ascii="Arial" w:hAnsi="Arial" w:cs="Arial"/>
                <w:sz w:val="16"/>
                <w:szCs w:val="16"/>
              </w:rPr>
            </w:pPr>
          </w:p>
        </w:tc>
      </w:tr>
      <w:tr w:rsidR="00941720" w:rsidRPr="00C60EFB" w14:paraId="62E4EB35"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1EB8E4AE" w14:textId="77777777" w:rsidR="00941720" w:rsidRPr="00C60EFB" w:rsidRDefault="00941720" w:rsidP="00F71562">
            <w:pPr>
              <w:snapToGrid w:val="0"/>
              <w:spacing w:before="40" w:after="40" w:line="189" w:lineRule="exact"/>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14:paraId="3629A58D" w14:textId="77777777" w:rsidR="00941720" w:rsidRPr="00C60EFB" w:rsidRDefault="00941720" w:rsidP="00F71562">
            <w:pPr>
              <w:snapToGrid w:val="0"/>
              <w:spacing w:before="40" w:after="40" w:line="189" w:lineRule="exact"/>
              <w:jc w:val="both"/>
              <w:rPr>
                <w:rFonts w:ascii="Arial" w:hAnsi="Arial" w:cs="Arial"/>
                <w:sz w:val="16"/>
                <w:szCs w:val="16"/>
              </w:rPr>
            </w:pPr>
            <w:r w:rsidRPr="00C60EFB">
              <w:rPr>
                <w:rFonts w:ascii="Arial" w:hAnsi="Arial" w:cs="Arial"/>
                <w:sz w:val="16"/>
                <w:szCs w:val="16"/>
              </w:rPr>
              <w:t>Hojas de coca, excepto lo comprendido en la fracción arancelaria 1211.30.02.</w:t>
            </w:r>
          </w:p>
        </w:tc>
        <w:tc>
          <w:tcPr>
            <w:tcW w:w="3821" w:type="dxa"/>
            <w:vMerge/>
            <w:tcBorders>
              <w:left w:val="single" w:sz="6" w:space="0" w:color="auto"/>
              <w:bottom w:val="single" w:sz="6" w:space="0" w:color="auto"/>
              <w:right w:val="single" w:sz="6" w:space="0" w:color="auto"/>
            </w:tcBorders>
          </w:tcPr>
          <w:p w14:paraId="76C0F0DB" w14:textId="77777777" w:rsidR="00941720" w:rsidRPr="00C60EFB" w:rsidRDefault="00941720" w:rsidP="00F71562">
            <w:pPr>
              <w:snapToGrid w:val="0"/>
              <w:spacing w:before="40" w:after="40" w:line="189" w:lineRule="exact"/>
              <w:jc w:val="both"/>
              <w:rPr>
                <w:rFonts w:ascii="Arial" w:hAnsi="Arial" w:cs="Arial"/>
                <w:sz w:val="16"/>
                <w:szCs w:val="16"/>
              </w:rPr>
            </w:pPr>
          </w:p>
        </w:tc>
      </w:tr>
      <w:tr w:rsidR="00941720" w:rsidRPr="00C60EFB" w14:paraId="04A824A3"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03202E98" w14:textId="77777777" w:rsidR="00941720" w:rsidRPr="00C60EFB" w:rsidRDefault="00941720" w:rsidP="00F71562">
            <w:pPr>
              <w:snapToGrid w:val="0"/>
              <w:spacing w:before="40" w:after="40" w:line="189" w:lineRule="exact"/>
              <w:jc w:val="both"/>
              <w:rPr>
                <w:rFonts w:ascii="Arial" w:hAnsi="Arial" w:cs="Arial"/>
                <w:sz w:val="16"/>
                <w:szCs w:val="16"/>
              </w:rPr>
            </w:pPr>
          </w:p>
        </w:tc>
      </w:tr>
      <w:tr w:rsidR="00941720" w:rsidRPr="00C60EFB" w14:paraId="3DFB56DB"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41922329" w14:textId="77777777" w:rsidR="00941720" w:rsidRPr="00C60EFB" w:rsidRDefault="00941720" w:rsidP="00F71562">
            <w:pPr>
              <w:snapToGrid w:val="0"/>
              <w:spacing w:before="40" w:after="40" w:line="189" w:lineRule="exact"/>
              <w:jc w:val="both"/>
              <w:rPr>
                <w:rFonts w:ascii="Arial" w:hAnsi="Arial" w:cs="Arial"/>
                <w:b/>
                <w:sz w:val="16"/>
                <w:szCs w:val="16"/>
              </w:rPr>
            </w:pPr>
            <w:r w:rsidRPr="00C60EFB">
              <w:rPr>
                <w:rFonts w:ascii="Arial" w:hAnsi="Arial" w:cs="Arial"/>
                <w:b/>
                <w:sz w:val="16"/>
                <w:szCs w:val="16"/>
              </w:rPr>
              <w:t>1211.30.02</w:t>
            </w:r>
          </w:p>
        </w:tc>
        <w:tc>
          <w:tcPr>
            <w:tcW w:w="3488" w:type="dxa"/>
            <w:tcBorders>
              <w:top w:val="single" w:sz="6" w:space="0" w:color="auto"/>
              <w:left w:val="single" w:sz="6" w:space="0" w:color="auto"/>
              <w:bottom w:val="single" w:sz="6" w:space="0" w:color="auto"/>
              <w:right w:val="single" w:sz="6" w:space="0" w:color="auto"/>
            </w:tcBorders>
          </w:tcPr>
          <w:p w14:paraId="1E5BB13B" w14:textId="77777777" w:rsidR="00941720" w:rsidRPr="00C60EFB" w:rsidRDefault="00941720" w:rsidP="00F71562">
            <w:pPr>
              <w:snapToGrid w:val="0"/>
              <w:spacing w:before="40" w:after="40" w:line="189" w:lineRule="exact"/>
              <w:jc w:val="both"/>
              <w:rPr>
                <w:rFonts w:ascii="Arial" w:hAnsi="Arial" w:cs="Arial"/>
                <w:sz w:val="16"/>
                <w:szCs w:val="16"/>
              </w:rPr>
            </w:pPr>
            <w:r w:rsidRPr="00C60EFB">
              <w:rPr>
                <w:rFonts w:ascii="Arial" w:hAnsi="Arial" w:cs="Arial"/>
                <w:b/>
                <w:sz w:val="16"/>
                <w:szCs w:val="16"/>
              </w:rPr>
              <w:t>Hojas de coca, refrigeradas o congeladas.</w:t>
            </w:r>
          </w:p>
        </w:tc>
        <w:tc>
          <w:tcPr>
            <w:tcW w:w="3821" w:type="dxa"/>
            <w:vMerge w:val="restart"/>
            <w:tcBorders>
              <w:top w:val="single" w:sz="6" w:space="0" w:color="auto"/>
              <w:left w:val="single" w:sz="6" w:space="0" w:color="auto"/>
              <w:right w:val="single" w:sz="6" w:space="0" w:color="auto"/>
            </w:tcBorders>
          </w:tcPr>
          <w:p w14:paraId="3EAAEAB7" w14:textId="77777777" w:rsidR="00941720" w:rsidRPr="00C60EFB" w:rsidRDefault="00941720" w:rsidP="00F71562">
            <w:pPr>
              <w:snapToGrid w:val="0"/>
              <w:spacing w:before="40" w:after="40" w:line="189" w:lineRule="exact"/>
              <w:jc w:val="both"/>
              <w:rPr>
                <w:rFonts w:ascii="Arial" w:hAnsi="Arial" w:cs="Arial"/>
                <w:sz w:val="16"/>
                <w:szCs w:val="16"/>
              </w:rPr>
            </w:pPr>
          </w:p>
        </w:tc>
      </w:tr>
      <w:tr w:rsidR="00941720" w:rsidRPr="00C60EFB" w14:paraId="3DB96D19"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6E3FEA5F" w14:textId="77777777" w:rsidR="00941720" w:rsidRPr="00C60EFB" w:rsidRDefault="00941720" w:rsidP="00F71562">
            <w:pPr>
              <w:snapToGrid w:val="0"/>
              <w:spacing w:before="40" w:after="40" w:line="189" w:lineRule="exact"/>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14:paraId="250F1E0C" w14:textId="77777777" w:rsidR="00941720" w:rsidRPr="00C60EFB" w:rsidRDefault="00941720" w:rsidP="00F71562">
            <w:pPr>
              <w:snapToGrid w:val="0"/>
              <w:spacing w:before="40" w:after="40" w:line="189" w:lineRule="exact"/>
              <w:jc w:val="both"/>
              <w:rPr>
                <w:rFonts w:ascii="Arial" w:hAnsi="Arial" w:cs="Arial"/>
                <w:sz w:val="16"/>
                <w:szCs w:val="16"/>
              </w:rPr>
            </w:pPr>
            <w:r w:rsidRPr="00C60EFB">
              <w:rPr>
                <w:rFonts w:ascii="Arial" w:hAnsi="Arial" w:cs="Arial"/>
                <w:sz w:val="16"/>
                <w:szCs w:val="16"/>
              </w:rPr>
              <w:t>Hojas de coca, refrigeradas o congeladas.</w:t>
            </w:r>
          </w:p>
        </w:tc>
        <w:tc>
          <w:tcPr>
            <w:tcW w:w="3821" w:type="dxa"/>
            <w:vMerge/>
            <w:tcBorders>
              <w:left w:val="single" w:sz="6" w:space="0" w:color="auto"/>
              <w:bottom w:val="single" w:sz="6" w:space="0" w:color="auto"/>
              <w:right w:val="single" w:sz="6" w:space="0" w:color="auto"/>
            </w:tcBorders>
          </w:tcPr>
          <w:p w14:paraId="50007C9D" w14:textId="77777777" w:rsidR="00941720" w:rsidRPr="00C60EFB" w:rsidRDefault="00941720" w:rsidP="00F71562">
            <w:pPr>
              <w:snapToGrid w:val="0"/>
              <w:spacing w:before="40" w:after="40" w:line="189" w:lineRule="exact"/>
              <w:jc w:val="both"/>
              <w:rPr>
                <w:rFonts w:ascii="Arial" w:hAnsi="Arial" w:cs="Arial"/>
                <w:sz w:val="16"/>
                <w:szCs w:val="16"/>
              </w:rPr>
            </w:pPr>
          </w:p>
        </w:tc>
      </w:tr>
      <w:tr w:rsidR="00941720" w:rsidRPr="00C60EFB" w14:paraId="17BFA66C"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0D9B3EAA" w14:textId="77777777" w:rsidR="00941720" w:rsidRPr="00C60EFB" w:rsidRDefault="00941720" w:rsidP="00F71562">
            <w:pPr>
              <w:snapToGrid w:val="0"/>
              <w:spacing w:before="40" w:after="40" w:line="189" w:lineRule="exact"/>
              <w:jc w:val="both"/>
              <w:rPr>
                <w:rFonts w:ascii="Arial" w:hAnsi="Arial" w:cs="Arial"/>
                <w:sz w:val="16"/>
                <w:szCs w:val="16"/>
              </w:rPr>
            </w:pPr>
          </w:p>
        </w:tc>
      </w:tr>
      <w:tr w:rsidR="00941720" w:rsidRPr="00C60EFB" w14:paraId="5D02EA95"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2E604C96" w14:textId="77777777" w:rsidR="00941720" w:rsidRPr="00C60EFB" w:rsidRDefault="00941720" w:rsidP="00F71562">
            <w:pPr>
              <w:snapToGrid w:val="0"/>
              <w:spacing w:before="40" w:after="40" w:line="189" w:lineRule="exact"/>
              <w:jc w:val="both"/>
              <w:rPr>
                <w:rFonts w:ascii="Arial" w:hAnsi="Arial" w:cs="Arial"/>
                <w:b/>
                <w:sz w:val="16"/>
                <w:szCs w:val="16"/>
              </w:rPr>
            </w:pPr>
            <w:r w:rsidRPr="00C60EFB">
              <w:rPr>
                <w:rFonts w:ascii="Arial" w:hAnsi="Arial" w:cs="Arial"/>
                <w:b/>
                <w:sz w:val="16"/>
                <w:szCs w:val="16"/>
              </w:rPr>
              <w:t>1211.40.01</w:t>
            </w:r>
          </w:p>
        </w:tc>
        <w:tc>
          <w:tcPr>
            <w:tcW w:w="3488" w:type="dxa"/>
            <w:tcBorders>
              <w:top w:val="single" w:sz="6" w:space="0" w:color="auto"/>
              <w:left w:val="single" w:sz="6" w:space="0" w:color="auto"/>
              <w:bottom w:val="single" w:sz="6" w:space="0" w:color="auto"/>
              <w:right w:val="single" w:sz="6" w:space="0" w:color="auto"/>
            </w:tcBorders>
          </w:tcPr>
          <w:p w14:paraId="3F66D7AE" w14:textId="77777777" w:rsidR="00941720" w:rsidRPr="00C60EFB" w:rsidRDefault="00941720" w:rsidP="00F71562">
            <w:pPr>
              <w:snapToGrid w:val="0"/>
              <w:spacing w:before="40" w:after="40" w:line="189" w:lineRule="exact"/>
              <w:jc w:val="both"/>
              <w:rPr>
                <w:rFonts w:ascii="Arial" w:hAnsi="Arial" w:cs="Arial"/>
                <w:b/>
                <w:sz w:val="16"/>
                <w:szCs w:val="16"/>
              </w:rPr>
            </w:pPr>
            <w:r w:rsidRPr="00C60EFB">
              <w:rPr>
                <w:rFonts w:ascii="Arial" w:hAnsi="Arial" w:cs="Arial"/>
                <w:b/>
                <w:sz w:val="16"/>
                <w:szCs w:val="16"/>
              </w:rPr>
              <w:t>Paja de adormidera.</w:t>
            </w:r>
          </w:p>
        </w:tc>
        <w:tc>
          <w:tcPr>
            <w:tcW w:w="3821" w:type="dxa"/>
            <w:vMerge w:val="restart"/>
            <w:tcBorders>
              <w:top w:val="single" w:sz="6" w:space="0" w:color="auto"/>
              <w:left w:val="single" w:sz="6" w:space="0" w:color="auto"/>
              <w:right w:val="single" w:sz="6" w:space="0" w:color="auto"/>
            </w:tcBorders>
          </w:tcPr>
          <w:p w14:paraId="676D0919" w14:textId="77777777" w:rsidR="00941720" w:rsidRPr="00C60EFB" w:rsidRDefault="00941720" w:rsidP="00F71562">
            <w:pPr>
              <w:snapToGrid w:val="0"/>
              <w:spacing w:before="40" w:after="40" w:line="189" w:lineRule="exact"/>
              <w:jc w:val="both"/>
              <w:rPr>
                <w:rFonts w:ascii="Arial" w:hAnsi="Arial" w:cs="Arial"/>
                <w:sz w:val="16"/>
                <w:szCs w:val="16"/>
              </w:rPr>
            </w:pPr>
          </w:p>
        </w:tc>
      </w:tr>
      <w:tr w:rsidR="00941720" w:rsidRPr="00C60EFB" w14:paraId="6AA39DCD"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53EE428D" w14:textId="77777777" w:rsidR="00941720" w:rsidRPr="00C60EFB" w:rsidRDefault="00941720" w:rsidP="00F71562">
            <w:pPr>
              <w:snapToGrid w:val="0"/>
              <w:spacing w:before="40" w:after="40" w:line="189" w:lineRule="exact"/>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14:paraId="767BEEB1" w14:textId="77777777" w:rsidR="00941720" w:rsidRPr="00C60EFB" w:rsidRDefault="00941720" w:rsidP="00F71562">
            <w:pPr>
              <w:snapToGrid w:val="0"/>
              <w:spacing w:before="40" w:after="40" w:line="189" w:lineRule="exact"/>
              <w:jc w:val="both"/>
              <w:rPr>
                <w:rFonts w:ascii="Arial" w:hAnsi="Arial" w:cs="Arial"/>
                <w:sz w:val="16"/>
                <w:szCs w:val="16"/>
              </w:rPr>
            </w:pPr>
            <w:r w:rsidRPr="00C60EFB">
              <w:rPr>
                <w:rFonts w:ascii="Arial" w:hAnsi="Arial" w:cs="Arial"/>
                <w:sz w:val="16"/>
                <w:szCs w:val="16"/>
              </w:rPr>
              <w:t>Paja de adormidera.</w:t>
            </w:r>
          </w:p>
        </w:tc>
        <w:tc>
          <w:tcPr>
            <w:tcW w:w="3821" w:type="dxa"/>
            <w:vMerge/>
            <w:tcBorders>
              <w:left w:val="single" w:sz="6" w:space="0" w:color="auto"/>
              <w:bottom w:val="single" w:sz="6" w:space="0" w:color="auto"/>
              <w:right w:val="single" w:sz="6" w:space="0" w:color="auto"/>
            </w:tcBorders>
          </w:tcPr>
          <w:p w14:paraId="0B80E37B" w14:textId="77777777" w:rsidR="00941720" w:rsidRPr="00C60EFB" w:rsidRDefault="00941720" w:rsidP="00F71562">
            <w:pPr>
              <w:snapToGrid w:val="0"/>
              <w:spacing w:before="40" w:after="40" w:line="189" w:lineRule="exact"/>
              <w:jc w:val="both"/>
              <w:rPr>
                <w:rFonts w:ascii="Arial" w:hAnsi="Arial" w:cs="Arial"/>
                <w:sz w:val="16"/>
                <w:szCs w:val="16"/>
              </w:rPr>
            </w:pPr>
          </w:p>
        </w:tc>
      </w:tr>
      <w:tr w:rsidR="00941720" w:rsidRPr="00C60EFB" w14:paraId="1FFFB84A"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21E9C38D" w14:textId="77777777" w:rsidR="00941720" w:rsidRPr="00C60EFB" w:rsidRDefault="00941720" w:rsidP="00F71562">
            <w:pPr>
              <w:snapToGrid w:val="0"/>
              <w:spacing w:before="40" w:after="40" w:line="189" w:lineRule="exact"/>
              <w:jc w:val="both"/>
              <w:rPr>
                <w:rFonts w:ascii="Arial" w:hAnsi="Arial" w:cs="Arial"/>
                <w:sz w:val="16"/>
                <w:szCs w:val="16"/>
              </w:rPr>
            </w:pPr>
          </w:p>
        </w:tc>
      </w:tr>
      <w:tr w:rsidR="00941720" w:rsidRPr="00C60EFB" w14:paraId="0F91D6D4"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304DADF9" w14:textId="77777777" w:rsidR="00941720" w:rsidRPr="00C60EFB" w:rsidRDefault="00941720" w:rsidP="00F71562">
            <w:pPr>
              <w:snapToGrid w:val="0"/>
              <w:spacing w:before="40" w:after="40" w:line="189" w:lineRule="exact"/>
              <w:jc w:val="both"/>
              <w:rPr>
                <w:rFonts w:ascii="Arial" w:hAnsi="Arial" w:cs="Arial"/>
                <w:b/>
                <w:sz w:val="16"/>
                <w:szCs w:val="16"/>
              </w:rPr>
            </w:pPr>
            <w:r w:rsidRPr="00C60EFB">
              <w:rPr>
                <w:rFonts w:ascii="Arial" w:hAnsi="Arial" w:cs="Arial"/>
                <w:b/>
                <w:sz w:val="16"/>
                <w:szCs w:val="16"/>
              </w:rPr>
              <w:t>1211.50.01</w:t>
            </w:r>
          </w:p>
        </w:tc>
        <w:tc>
          <w:tcPr>
            <w:tcW w:w="3488" w:type="dxa"/>
            <w:tcBorders>
              <w:top w:val="single" w:sz="6" w:space="0" w:color="auto"/>
              <w:left w:val="single" w:sz="6" w:space="0" w:color="auto"/>
              <w:bottom w:val="single" w:sz="6" w:space="0" w:color="auto"/>
              <w:right w:val="single" w:sz="6" w:space="0" w:color="auto"/>
            </w:tcBorders>
          </w:tcPr>
          <w:p w14:paraId="2F18010D" w14:textId="77777777" w:rsidR="00941720" w:rsidRPr="00C60EFB" w:rsidRDefault="00941720" w:rsidP="00F71562">
            <w:pPr>
              <w:snapToGrid w:val="0"/>
              <w:spacing w:before="40" w:after="40" w:line="189" w:lineRule="exact"/>
              <w:jc w:val="both"/>
              <w:rPr>
                <w:rFonts w:ascii="Arial" w:hAnsi="Arial" w:cs="Arial"/>
                <w:b/>
                <w:sz w:val="16"/>
                <w:szCs w:val="16"/>
              </w:rPr>
            </w:pPr>
            <w:r w:rsidRPr="00C60EFB">
              <w:rPr>
                <w:rFonts w:ascii="Arial" w:hAnsi="Arial" w:cs="Arial"/>
                <w:b/>
                <w:sz w:val="16"/>
                <w:szCs w:val="16"/>
              </w:rPr>
              <w:t>Efedra.</w:t>
            </w:r>
          </w:p>
        </w:tc>
        <w:tc>
          <w:tcPr>
            <w:tcW w:w="3821" w:type="dxa"/>
            <w:vMerge w:val="restart"/>
            <w:tcBorders>
              <w:top w:val="single" w:sz="6" w:space="0" w:color="auto"/>
              <w:left w:val="single" w:sz="6" w:space="0" w:color="auto"/>
              <w:right w:val="single" w:sz="6" w:space="0" w:color="auto"/>
            </w:tcBorders>
          </w:tcPr>
          <w:p w14:paraId="46ED1029" w14:textId="77777777" w:rsidR="00941720" w:rsidRPr="00C60EFB" w:rsidRDefault="00941720" w:rsidP="00F71562">
            <w:pPr>
              <w:snapToGrid w:val="0"/>
              <w:spacing w:before="40" w:after="40" w:line="189" w:lineRule="exact"/>
              <w:jc w:val="both"/>
              <w:rPr>
                <w:rFonts w:ascii="Arial" w:hAnsi="Arial" w:cs="Arial"/>
                <w:sz w:val="16"/>
                <w:szCs w:val="16"/>
              </w:rPr>
            </w:pPr>
          </w:p>
        </w:tc>
      </w:tr>
      <w:tr w:rsidR="00941720" w:rsidRPr="00C60EFB" w14:paraId="21E69609"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68EB4600" w14:textId="77777777" w:rsidR="00941720" w:rsidRPr="00C60EFB" w:rsidRDefault="00941720" w:rsidP="00F71562">
            <w:pPr>
              <w:snapToGrid w:val="0"/>
              <w:spacing w:before="40" w:after="40" w:line="189" w:lineRule="exact"/>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14:paraId="24E956AD" w14:textId="77777777" w:rsidR="00941720" w:rsidRPr="00C60EFB" w:rsidRDefault="00941720" w:rsidP="00F71562">
            <w:pPr>
              <w:snapToGrid w:val="0"/>
              <w:spacing w:before="40" w:after="40" w:line="189" w:lineRule="exact"/>
              <w:jc w:val="both"/>
              <w:rPr>
                <w:rFonts w:ascii="Arial" w:hAnsi="Arial" w:cs="Arial"/>
                <w:sz w:val="16"/>
                <w:szCs w:val="16"/>
              </w:rPr>
            </w:pPr>
            <w:r w:rsidRPr="00C60EFB">
              <w:rPr>
                <w:rFonts w:ascii="Arial" w:hAnsi="Arial" w:cs="Arial"/>
                <w:sz w:val="16"/>
                <w:szCs w:val="16"/>
              </w:rPr>
              <w:t>Efedra.</w:t>
            </w:r>
          </w:p>
        </w:tc>
        <w:tc>
          <w:tcPr>
            <w:tcW w:w="3821" w:type="dxa"/>
            <w:vMerge/>
            <w:tcBorders>
              <w:left w:val="single" w:sz="6" w:space="0" w:color="auto"/>
              <w:bottom w:val="single" w:sz="6" w:space="0" w:color="auto"/>
              <w:right w:val="single" w:sz="6" w:space="0" w:color="auto"/>
            </w:tcBorders>
          </w:tcPr>
          <w:p w14:paraId="26AEFB2C" w14:textId="77777777" w:rsidR="00941720" w:rsidRPr="00C60EFB" w:rsidRDefault="00941720" w:rsidP="00F71562">
            <w:pPr>
              <w:snapToGrid w:val="0"/>
              <w:spacing w:before="40" w:after="40" w:line="189" w:lineRule="exact"/>
              <w:jc w:val="both"/>
              <w:rPr>
                <w:rFonts w:ascii="Arial" w:hAnsi="Arial" w:cs="Arial"/>
                <w:sz w:val="16"/>
                <w:szCs w:val="16"/>
              </w:rPr>
            </w:pPr>
          </w:p>
        </w:tc>
      </w:tr>
      <w:tr w:rsidR="00941720" w:rsidRPr="00C60EFB" w14:paraId="4D760949"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2616A2F3" w14:textId="77777777" w:rsidR="00941720" w:rsidRPr="00C60EFB" w:rsidRDefault="00941720" w:rsidP="00F71562">
            <w:pPr>
              <w:snapToGrid w:val="0"/>
              <w:spacing w:before="40" w:after="40" w:line="189" w:lineRule="exact"/>
              <w:jc w:val="both"/>
              <w:rPr>
                <w:rFonts w:ascii="Arial" w:hAnsi="Arial" w:cs="Arial"/>
                <w:sz w:val="16"/>
                <w:szCs w:val="16"/>
              </w:rPr>
            </w:pPr>
          </w:p>
        </w:tc>
      </w:tr>
      <w:tr w:rsidR="00941720" w:rsidRPr="00C60EFB" w14:paraId="53F7169C"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444F1A86" w14:textId="77777777" w:rsidR="00941720" w:rsidRPr="00C60EFB" w:rsidRDefault="00941720" w:rsidP="00F71562">
            <w:pPr>
              <w:snapToGrid w:val="0"/>
              <w:spacing w:before="40" w:after="40" w:line="189" w:lineRule="exact"/>
              <w:jc w:val="both"/>
              <w:rPr>
                <w:rFonts w:ascii="Arial" w:hAnsi="Arial" w:cs="Arial"/>
                <w:b/>
                <w:sz w:val="16"/>
                <w:szCs w:val="16"/>
              </w:rPr>
            </w:pPr>
            <w:r w:rsidRPr="00C60EFB">
              <w:rPr>
                <w:rFonts w:ascii="Arial" w:hAnsi="Arial" w:cs="Arial"/>
                <w:b/>
                <w:sz w:val="16"/>
                <w:szCs w:val="16"/>
              </w:rPr>
              <w:t>1302.11.99</w:t>
            </w:r>
          </w:p>
        </w:tc>
        <w:tc>
          <w:tcPr>
            <w:tcW w:w="3488" w:type="dxa"/>
            <w:tcBorders>
              <w:top w:val="single" w:sz="6" w:space="0" w:color="auto"/>
              <w:left w:val="single" w:sz="6" w:space="0" w:color="auto"/>
              <w:bottom w:val="single" w:sz="6" w:space="0" w:color="auto"/>
              <w:right w:val="single" w:sz="6" w:space="0" w:color="auto"/>
            </w:tcBorders>
          </w:tcPr>
          <w:p w14:paraId="29B95AD3" w14:textId="77777777" w:rsidR="00941720" w:rsidRPr="00C60EFB" w:rsidRDefault="00941720" w:rsidP="00F71562">
            <w:pPr>
              <w:snapToGrid w:val="0"/>
              <w:spacing w:before="40" w:after="40" w:line="189" w:lineRule="exact"/>
              <w:jc w:val="both"/>
              <w:rPr>
                <w:rFonts w:ascii="Arial" w:hAnsi="Arial" w:cs="Arial"/>
                <w:b/>
                <w:sz w:val="16"/>
                <w:szCs w:val="16"/>
              </w:rPr>
            </w:pPr>
            <w:r w:rsidRPr="00C60EFB">
              <w:rPr>
                <w:rFonts w:ascii="Arial" w:hAnsi="Arial" w:cs="Arial"/>
                <w:b/>
                <w:sz w:val="16"/>
                <w:szCs w:val="16"/>
              </w:rPr>
              <w:t>Los demás.</w:t>
            </w:r>
          </w:p>
        </w:tc>
        <w:tc>
          <w:tcPr>
            <w:tcW w:w="3821" w:type="dxa"/>
            <w:vMerge w:val="restart"/>
            <w:tcBorders>
              <w:top w:val="single" w:sz="6" w:space="0" w:color="auto"/>
              <w:left w:val="single" w:sz="6" w:space="0" w:color="auto"/>
              <w:right w:val="single" w:sz="6" w:space="0" w:color="auto"/>
            </w:tcBorders>
          </w:tcPr>
          <w:p w14:paraId="46DE29D1" w14:textId="77777777" w:rsidR="00941720" w:rsidRPr="00C60EFB" w:rsidRDefault="00941720" w:rsidP="00F71562">
            <w:pPr>
              <w:snapToGrid w:val="0"/>
              <w:spacing w:before="40" w:after="40" w:line="189" w:lineRule="exact"/>
              <w:jc w:val="both"/>
              <w:rPr>
                <w:rFonts w:ascii="Arial" w:hAnsi="Arial" w:cs="Arial"/>
                <w:sz w:val="16"/>
                <w:szCs w:val="16"/>
              </w:rPr>
            </w:pPr>
          </w:p>
        </w:tc>
      </w:tr>
      <w:tr w:rsidR="00941720" w:rsidRPr="00C60EFB" w14:paraId="7449797E"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492B36CA" w14:textId="77777777" w:rsidR="00941720" w:rsidRPr="00C60EFB" w:rsidRDefault="00941720" w:rsidP="00F71562">
            <w:pPr>
              <w:snapToGrid w:val="0"/>
              <w:spacing w:before="40" w:after="40" w:line="189" w:lineRule="exact"/>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14:paraId="19E1AE3D" w14:textId="77777777" w:rsidR="00941720" w:rsidRPr="00C60EFB" w:rsidRDefault="00941720" w:rsidP="00F71562">
            <w:pPr>
              <w:snapToGrid w:val="0"/>
              <w:spacing w:before="40" w:after="40" w:line="189" w:lineRule="exact"/>
              <w:jc w:val="both"/>
              <w:rPr>
                <w:rFonts w:ascii="Arial" w:hAnsi="Arial" w:cs="Arial"/>
                <w:sz w:val="16"/>
                <w:szCs w:val="16"/>
              </w:rPr>
            </w:pPr>
            <w:r w:rsidRPr="00C60EFB">
              <w:rPr>
                <w:rFonts w:ascii="Arial" w:hAnsi="Arial" w:cs="Arial"/>
                <w:sz w:val="16"/>
                <w:szCs w:val="16"/>
              </w:rPr>
              <w:t>Los demás.</w:t>
            </w:r>
          </w:p>
        </w:tc>
        <w:tc>
          <w:tcPr>
            <w:tcW w:w="3821" w:type="dxa"/>
            <w:vMerge/>
            <w:tcBorders>
              <w:left w:val="single" w:sz="6" w:space="0" w:color="auto"/>
              <w:bottom w:val="single" w:sz="6" w:space="0" w:color="auto"/>
              <w:right w:val="single" w:sz="6" w:space="0" w:color="auto"/>
            </w:tcBorders>
          </w:tcPr>
          <w:p w14:paraId="01E61F40" w14:textId="77777777" w:rsidR="00941720" w:rsidRPr="00C60EFB" w:rsidRDefault="00941720" w:rsidP="00F71562">
            <w:pPr>
              <w:snapToGrid w:val="0"/>
              <w:spacing w:before="40" w:after="40" w:line="189" w:lineRule="exact"/>
              <w:jc w:val="both"/>
              <w:rPr>
                <w:rFonts w:ascii="Arial" w:hAnsi="Arial" w:cs="Arial"/>
                <w:sz w:val="16"/>
                <w:szCs w:val="16"/>
              </w:rPr>
            </w:pPr>
          </w:p>
        </w:tc>
      </w:tr>
      <w:tr w:rsidR="00941720" w:rsidRPr="00C60EFB" w14:paraId="02B98E84"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41C6CD2A" w14:textId="77777777" w:rsidR="00941720" w:rsidRPr="00C60EFB" w:rsidRDefault="00941720" w:rsidP="00F71562">
            <w:pPr>
              <w:snapToGrid w:val="0"/>
              <w:spacing w:before="40" w:after="40" w:line="189" w:lineRule="exact"/>
              <w:jc w:val="both"/>
              <w:rPr>
                <w:rFonts w:ascii="Arial" w:hAnsi="Arial" w:cs="Arial"/>
                <w:sz w:val="16"/>
                <w:szCs w:val="16"/>
              </w:rPr>
            </w:pPr>
          </w:p>
        </w:tc>
      </w:tr>
      <w:tr w:rsidR="00941720" w:rsidRPr="00C60EFB" w14:paraId="50DDEBA7"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239D11A8" w14:textId="77777777" w:rsidR="00941720" w:rsidRPr="00C60EFB" w:rsidRDefault="00941720" w:rsidP="00F71562">
            <w:pPr>
              <w:snapToGrid w:val="0"/>
              <w:spacing w:before="40" w:after="40" w:line="189" w:lineRule="exact"/>
              <w:jc w:val="both"/>
              <w:rPr>
                <w:rFonts w:ascii="Arial" w:hAnsi="Arial" w:cs="Arial"/>
                <w:b/>
                <w:sz w:val="16"/>
                <w:szCs w:val="16"/>
              </w:rPr>
            </w:pPr>
            <w:r w:rsidRPr="00C60EFB">
              <w:rPr>
                <w:rFonts w:ascii="Arial" w:hAnsi="Arial" w:cs="Arial"/>
                <w:b/>
                <w:sz w:val="16"/>
                <w:szCs w:val="16"/>
              </w:rPr>
              <w:t>1302.14.01</w:t>
            </w:r>
          </w:p>
        </w:tc>
        <w:tc>
          <w:tcPr>
            <w:tcW w:w="3488" w:type="dxa"/>
            <w:tcBorders>
              <w:top w:val="single" w:sz="6" w:space="0" w:color="auto"/>
              <w:left w:val="single" w:sz="6" w:space="0" w:color="auto"/>
              <w:bottom w:val="single" w:sz="6" w:space="0" w:color="auto"/>
              <w:right w:val="single" w:sz="6" w:space="0" w:color="auto"/>
            </w:tcBorders>
          </w:tcPr>
          <w:p w14:paraId="5BBB1A3F" w14:textId="77777777" w:rsidR="00941720" w:rsidRPr="00C60EFB" w:rsidRDefault="00941720" w:rsidP="00F71562">
            <w:pPr>
              <w:snapToGrid w:val="0"/>
              <w:spacing w:before="40" w:after="40" w:line="189" w:lineRule="exact"/>
              <w:jc w:val="both"/>
              <w:rPr>
                <w:rFonts w:ascii="Arial" w:hAnsi="Arial" w:cs="Arial"/>
                <w:b/>
                <w:sz w:val="16"/>
                <w:szCs w:val="16"/>
              </w:rPr>
            </w:pPr>
            <w:r w:rsidRPr="00C60EFB">
              <w:rPr>
                <w:rFonts w:ascii="Arial" w:hAnsi="Arial" w:cs="Arial"/>
                <w:b/>
                <w:sz w:val="16"/>
                <w:szCs w:val="16"/>
              </w:rPr>
              <w:t>De efedra.</w:t>
            </w:r>
          </w:p>
        </w:tc>
        <w:tc>
          <w:tcPr>
            <w:tcW w:w="3821" w:type="dxa"/>
            <w:vMerge w:val="restart"/>
            <w:tcBorders>
              <w:top w:val="single" w:sz="6" w:space="0" w:color="auto"/>
              <w:left w:val="single" w:sz="6" w:space="0" w:color="auto"/>
              <w:right w:val="single" w:sz="6" w:space="0" w:color="auto"/>
            </w:tcBorders>
          </w:tcPr>
          <w:p w14:paraId="33EAC6EB" w14:textId="77777777" w:rsidR="00941720" w:rsidRPr="00C60EFB" w:rsidRDefault="00941720" w:rsidP="00F71562">
            <w:pPr>
              <w:snapToGrid w:val="0"/>
              <w:spacing w:before="40" w:after="40" w:line="189" w:lineRule="exact"/>
              <w:jc w:val="both"/>
              <w:rPr>
                <w:rFonts w:ascii="Arial" w:hAnsi="Arial" w:cs="Arial"/>
                <w:sz w:val="16"/>
                <w:szCs w:val="16"/>
              </w:rPr>
            </w:pPr>
          </w:p>
        </w:tc>
      </w:tr>
      <w:tr w:rsidR="00941720" w:rsidRPr="00C60EFB" w14:paraId="4704D07A"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6CA64E0A" w14:textId="77777777" w:rsidR="00941720" w:rsidRPr="00C60EFB" w:rsidRDefault="00941720" w:rsidP="00F71562">
            <w:pPr>
              <w:snapToGrid w:val="0"/>
              <w:spacing w:before="40" w:after="40" w:line="189" w:lineRule="exact"/>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14:paraId="430CD6CF" w14:textId="77777777" w:rsidR="00941720" w:rsidRPr="00C60EFB" w:rsidRDefault="00941720" w:rsidP="00F71562">
            <w:pPr>
              <w:snapToGrid w:val="0"/>
              <w:spacing w:before="40" w:after="40" w:line="189" w:lineRule="exact"/>
              <w:jc w:val="both"/>
              <w:rPr>
                <w:rFonts w:ascii="Arial" w:hAnsi="Arial" w:cs="Arial"/>
                <w:sz w:val="16"/>
                <w:szCs w:val="16"/>
              </w:rPr>
            </w:pPr>
            <w:r w:rsidRPr="00C60EFB">
              <w:rPr>
                <w:rFonts w:ascii="Arial" w:hAnsi="Arial" w:cs="Arial"/>
                <w:sz w:val="16"/>
                <w:szCs w:val="16"/>
              </w:rPr>
              <w:t>De efedra.</w:t>
            </w:r>
          </w:p>
        </w:tc>
        <w:tc>
          <w:tcPr>
            <w:tcW w:w="3821" w:type="dxa"/>
            <w:vMerge/>
            <w:tcBorders>
              <w:left w:val="single" w:sz="6" w:space="0" w:color="auto"/>
              <w:bottom w:val="single" w:sz="6" w:space="0" w:color="auto"/>
              <w:right w:val="single" w:sz="6" w:space="0" w:color="auto"/>
            </w:tcBorders>
          </w:tcPr>
          <w:p w14:paraId="5E99A2BB" w14:textId="77777777" w:rsidR="00941720" w:rsidRPr="00C60EFB" w:rsidRDefault="00941720" w:rsidP="00F71562">
            <w:pPr>
              <w:snapToGrid w:val="0"/>
              <w:spacing w:before="40" w:after="40" w:line="189" w:lineRule="exact"/>
              <w:jc w:val="both"/>
              <w:rPr>
                <w:rFonts w:ascii="Arial" w:hAnsi="Arial" w:cs="Arial"/>
                <w:sz w:val="16"/>
                <w:szCs w:val="16"/>
              </w:rPr>
            </w:pPr>
          </w:p>
        </w:tc>
      </w:tr>
      <w:tr w:rsidR="00941720" w:rsidRPr="00C60EFB" w14:paraId="13C2EC35"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1EBEAB6B" w14:textId="77777777" w:rsidR="00941720" w:rsidRPr="00C60EFB" w:rsidRDefault="00941720" w:rsidP="00F71562">
            <w:pPr>
              <w:snapToGrid w:val="0"/>
              <w:spacing w:before="40" w:after="40" w:line="189" w:lineRule="exact"/>
              <w:jc w:val="both"/>
              <w:rPr>
                <w:rFonts w:ascii="Arial" w:hAnsi="Arial" w:cs="Arial"/>
                <w:sz w:val="16"/>
                <w:szCs w:val="16"/>
              </w:rPr>
            </w:pPr>
          </w:p>
        </w:tc>
      </w:tr>
      <w:tr w:rsidR="00941720" w:rsidRPr="00C60EFB" w14:paraId="6BA77B61"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37EC79E8" w14:textId="77777777" w:rsidR="00941720" w:rsidRPr="00C60EFB" w:rsidRDefault="00941720" w:rsidP="00F71562">
            <w:pPr>
              <w:snapToGrid w:val="0"/>
              <w:spacing w:before="40" w:after="40" w:line="189" w:lineRule="exact"/>
              <w:jc w:val="both"/>
              <w:rPr>
                <w:rFonts w:ascii="Arial" w:hAnsi="Arial" w:cs="Arial"/>
                <w:b/>
                <w:sz w:val="16"/>
                <w:szCs w:val="16"/>
              </w:rPr>
            </w:pPr>
            <w:r w:rsidRPr="00C60EFB">
              <w:rPr>
                <w:rFonts w:ascii="Arial" w:hAnsi="Arial" w:cs="Arial"/>
                <w:b/>
                <w:sz w:val="16"/>
                <w:szCs w:val="16"/>
              </w:rPr>
              <w:t>1302.19.09</w:t>
            </w:r>
          </w:p>
        </w:tc>
        <w:tc>
          <w:tcPr>
            <w:tcW w:w="3488" w:type="dxa"/>
            <w:tcBorders>
              <w:top w:val="single" w:sz="6" w:space="0" w:color="auto"/>
              <w:left w:val="single" w:sz="6" w:space="0" w:color="auto"/>
              <w:bottom w:val="single" w:sz="6" w:space="0" w:color="auto"/>
              <w:right w:val="single" w:sz="6" w:space="0" w:color="auto"/>
            </w:tcBorders>
          </w:tcPr>
          <w:p w14:paraId="060D8C28" w14:textId="77777777" w:rsidR="00941720" w:rsidRPr="00C60EFB" w:rsidRDefault="00941720" w:rsidP="00F71562">
            <w:pPr>
              <w:snapToGrid w:val="0"/>
              <w:spacing w:before="40" w:after="40" w:line="189" w:lineRule="exact"/>
              <w:jc w:val="both"/>
              <w:rPr>
                <w:rFonts w:ascii="Arial" w:hAnsi="Arial" w:cs="Arial"/>
                <w:b/>
                <w:sz w:val="16"/>
                <w:szCs w:val="16"/>
              </w:rPr>
            </w:pPr>
            <w:r w:rsidRPr="00C60EFB">
              <w:rPr>
                <w:rFonts w:ascii="Arial" w:hAnsi="Arial" w:cs="Arial"/>
                <w:b/>
                <w:sz w:val="16"/>
                <w:szCs w:val="16"/>
              </w:rPr>
              <w:t>Alcoholados, extractos fluidos o sólidos o tinturas, de coca.</w:t>
            </w:r>
          </w:p>
        </w:tc>
        <w:tc>
          <w:tcPr>
            <w:tcW w:w="3821" w:type="dxa"/>
            <w:vMerge w:val="restart"/>
            <w:tcBorders>
              <w:top w:val="single" w:sz="6" w:space="0" w:color="auto"/>
              <w:left w:val="single" w:sz="6" w:space="0" w:color="auto"/>
              <w:right w:val="single" w:sz="6" w:space="0" w:color="auto"/>
            </w:tcBorders>
          </w:tcPr>
          <w:p w14:paraId="50C689F6" w14:textId="77777777" w:rsidR="00941720" w:rsidRPr="00C60EFB" w:rsidRDefault="00941720" w:rsidP="00F71562">
            <w:pPr>
              <w:snapToGrid w:val="0"/>
              <w:spacing w:before="40" w:after="40" w:line="189" w:lineRule="exact"/>
              <w:jc w:val="both"/>
              <w:rPr>
                <w:rFonts w:ascii="Arial" w:hAnsi="Arial" w:cs="Arial"/>
                <w:sz w:val="16"/>
                <w:szCs w:val="16"/>
              </w:rPr>
            </w:pPr>
          </w:p>
        </w:tc>
      </w:tr>
      <w:tr w:rsidR="00941720" w:rsidRPr="00C60EFB" w14:paraId="258731F3"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1335305A" w14:textId="77777777" w:rsidR="00941720" w:rsidRPr="00C60EFB" w:rsidRDefault="00941720" w:rsidP="00F71562">
            <w:pPr>
              <w:snapToGrid w:val="0"/>
              <w:spacing w:before="40" w:after="40" w:line="189" w:lineRule="exact"/>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14:paraId="7A8CA6C3" w14:textId="77777777" w:rsidR="00941720" w:rsidRPr="00C60EFB" w:rsidRDefault="00941720" w:rsidP="00F71562">
            <w:pPr>
              <w:snapToGrid w:val="0"/>
              <w:spacing w:before="40" w:after="40" w:line="189" w:lineRule="exact"/>
              <w:jc w:val="both"/>
              <w:rPr>
                <w:rFonts w:ascii="Arial" w:hAnsi="Arial" w:cs="Arial"/>
                <w:sz w:val="16"/>
                <w:szCs w:val="16"/>
              </w:rPr>
            </w:pPr>
            <w:r w:rsidRPr="00C60EFB">
              <w:rPr>
                <w:rFonts w:ascii="Arial" w:hAnsi="Arial" w:cs="Arial"/>
                <w:sz w:val="16"/>
                <w:szCs w:val="16"/>
              </w:rPr>
              <w:t>Alcoholados, extractos fluidos o sólidos o tinturas, de coca.</w:t>
            </w:r>
          </w:p>
        </w:tc>
        <w:tc>
          <w:tcPr>
            <w:tcW w:w="3821" w:type="dxa"/>
            <w:vMerge/>
            <w:tcBorders>
              <w:left w:val="single" w:sz="6" w:space="0" w:color="auto"/>
              <w:bottom w:val="single" w:sz="6" w:space="0" w:color="auto"/>
              <w:right w:val="single" w:sz="6" w:space="0" w:color="auto"/>
            </w:tcBorders>
          </w:tcPr>
          <w:p w14:paraId="00E67E48" w14:textId="77777777" w:rsidR="00941720" w:rsidRPr="00C60EFB" w:rsidRDefault="00941720" w:rsidP="00F71562">
            <w:pPr>
              <w:snapToGrid w:val="0"/>
              <w:spacing w:before="40" w:after="40" w:line="189" w:lineRule="exact"/>
              <w:jc w:val="both"/>
              <w:rPr>
                <w:rFonts w:ascii="Arial" w:hAnsi="Arial" w:cs="Arial"/>
                <w:sz w:val="16"/>
                <w:szCs w:val="16"/>
              </w:rPr>
            </w:pPr>
          </w:p>
        </w:tc>
      </w:tr>
      <w:tr w:rsidR="00941720" w:rsidRPr="00C60EFB" w14:paraId="20EBAE60"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4E940E0B" w14:textId="77777777" w:rsidR="00941720" w:rsidRPr="00C60EFB" w:rsidRDefault="00941720" w:rsidP="00F71562">
            <w:pPr>
              <w:snapToGrid w:val="0"/>
              <w:spacing w:before="40" w:after="40" w:line="189" w:lineRule="exact"/>
              <w:jc w:val="both"/>
              <w:rPr>
                <w:rFonts w:ascii="Arial" w:hAnsi="Arial" w:cs="Arial"/>
                <w:sz w:val="16"/>
                <w:szCs w:val="16"/>
              </w:rPr>
            </w:pPr>
          </w:p>
        </w:tc>
      </w:tr>
      <w:tr w:rsidR="00941720" w:rsidRPr="00C60EFB" w14:paraId="3C1C69DB"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0C8D6A1A" w14:textId="77777777" w:rsidR="00941720" w:rsidRPr="00C60EFB" w:rsidRDefault="00941720" w:rsidP="00F71562">
            <w:pPr>
              <w:snapToGrid w:val="0"/>
              <w:spacing w:before="40" w:after="40" w:line="189" w:lineRule="exact"/>
              <w:jc w:val="both"/>
              <w:rPr>
                <w:rFonts w:ascii="Arial" w:hAnsi="Arial" w:cs="Arial"/>
                <w:b/>
                <w:sz w:val="16"/>
                <w:szCs w:val="16"/>
              </w:rPr>
            </w:pPr>
            <w:r w:rsidRPr="00C60EFB">
              <w:rPr>
                <w:rFonts w:ascii="Arial" w:hAnsi="Arial" w:cs="Arial"/>
                <w:b/>
                <w:sz w:val="16"/>
                <w:szCs w:val="16"/>
              </w:rPr>
              <w:t>1302.19.99</w:t>
            </w:r>
          </w:p>
        </w:tc>
        <w:tc>
          <w:tcPr>
            <w:tcW w:w="3488" w:type="dxa"/>
            <w:tcBorders>
              <w:top w:val="single" w:sz="6" w:space="0" w:color="auto"/>
              <w:left w:val="single" w:sz="6" w:space="0" w:color="auto"/>
              <w:bottom w:val="single" w:sz="6" w:space="0" w:color="auto"/>
              <w:right w:val="single" w:sz="6" w:space="0" w:color="auto"/>
            </w:tcBorders>
          </w:tcPr>
          <w:p w14:paraId="282C1707" w14:textId="77777777" w:rsidR="00941720" w:rsidRPr="00C60EFB" w:rsidRDefault="00941720" w:rsidP="00F71562">
            <w:pPr>
              <w:snapToGrid w:val="0"/>
              <w:spacing w:before="40" w:after="40" w:line="189" w:lineRule="exact"/>
              <w:jc w:val="both"/>
              <w:rPr>
                <w:rFonts w:ascii="Arial" w:hAnsi="Arial" w:cs="Arial"/>
                <w:b/>
                <w:sz w:val="16"/>
                <w:szCs w:val="16"/>
              </w:rPr>
            </w:pPr>
            <w:r w:rsidRPr="00C60EFB">
              <w:rPr>
                <w:rFonts w:ascii="Arial" w:hAnsi="Arial" w:cs="Arial"/>
                <w:b/>
                <w:sz w:val="16"/>
                <w:szCs w:val="16"/>
              </w:rPr>
              <w:t>Los demás.</w:t>
            </w:r>
          </w:p>
        </w:tc>
        <w:tc>
          <w:tcPr>
            <w:tcW w:w="3821" w:type="dxa"/>
            <w:vMerge w:val="restart"/>
            <w:tcBorders>
              <w:top w:val="single" w:sz="6" w:space="0" w:color="auto"/>
              <w:left w:val="single" w:sz="6" w:space="0" w:color="auto"/>
              <w:right w:val="single" w:sz="6" w:space="0" w:color="auto"/>
            </w:tcBorders>
          </w:tcPr>
          <w:p w14:paraId="3E7C2822" w14:textId="77777777" w:rsidR="00941720" w:rsidRPr="00C60EFB" w:rsidRDefault="00941720" w:rsidP="00F71562">
            <w:pPr>
              <w:snapToGrid w:val="0"/>
              <w:spacing w:before="40" w:after="40" w:line="189"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Los que tengan acción estupefaciente o psicotrópica.</w:t>
            </w:r>
          </w:p>
        </w:tc>
      </w:tr>
      <w:tr w:rsidR="00941720" w:rsidRPr="00C60EFB" w14:paraId="7A666142"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2915D7AB" w14:textId="77777777" w:rsidR="00941720" w:rsidRPr="00C60EFB" w:rsidRDefault="00941720" w:rsidP="00F71562">
            <w:pPr>
              <w:snapToGrid w:val="0"/>
              <w:spacing w:before="40" w:after="40" w:line="189" w:lineRule="exact"/>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14:paraId="45FF7E2F" w14:textId="77777777" w:rsidR="00941720" w:rsidRPr="00C60EFB" w:rsidRDefault="00941720" w:rsidP="00F71562">
            <w:pPr>
              <w:snapToGrid w:val="0"/>
              <w:spacing w:before="40" w:after="40" w:line="189" w:lineRule="exact"/>
              <w:jc w:val="both"/>
              <w:rPr>
                <w:rFonts w:ascii="Arial" w:hAnsi="Arial" w:cs="Arial"/>
                <w:sz w:val="16"/>
                <w:szCs w:val="16"/>
              </w:rPr>
            </w:pPr>
            <w:r w:rsidRPr="00C60EFB">
              <w:rPr>
                <w:rFonts w:ascii="Arial" w:hAnsi="Arial" w:cs="Arial"/>
                <w:sz w:val="16"/>
                <w:szCs w:val="16"/>
              </w:rPr>
              <w:t>Los demás.</w:t>
            </w:r>
          </w:p>
        </w:tc>
        <w:tc>
          <w:tcPr>
            <w:tcW w:w="3821" w:type="dxa"/>
            <w:vMerge/>
            <w:tcBorders>
              <w:left w:val="single" w:sz="6" w:space="0" w:color="auto"/>
              <w:bottom w:val="single" w:sz="6" w:space="0" w:color="auto"/>
              <w:right w:val="single" w:sz="6" w:space="0" w:color="auto"/>
            </w:tcBorders>
          </w:tcPr>
          <w:p w14:paraId="75989A5A" w14:textId="77777777" w:rsidR="00941720" w:rsidRPr="00C60EFB" w:rsidRDefault="00941720" w:rsidP="00F71562">
            <w:pPr>
              <w:snapToGrid w:val="0"/>
              <w:spacing w:before="40" w:after="40" w:line="189" w:lineRule="exact"/>
              <w:jc w:val="both"/>
              <w:rPr>
                <w:rFonts w:ascii="Arial" w:hAnsi="Arial" w:cs="Arial"/>
                <w:sz w:val="16"/>
                <w:szCs w:val="16"/>
              </w:rPr>
            </w:pPr>
          </w:p>
        </w:tc>
      </w:tr>
      <w:tr w:rsidR="00941720" w:rsidRPr="00C60EFB" w14:paraId="65AF054D"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44AE16D7" w14:textId="77777777" w:rsidR="00941720" w:rsidRPr="00C60EFB" w:rsidRDefault="00941720" w:rsidP="00F71562">
            <w:pPr>
              <w:snapToGrid w:val="0"/>
              <w:spacing w:before="40" w:after="40" w:line="189" w:lineRule="exact"/>
              <w:jc w:val="both"/>
              <w:rPr>
                <w:rFonts w:ascii="Arial" w:hAnsi="Arial" w:cs="Arial"/>
                <w:sz w:val="16"/>
                <w:szCs w:val="16"/>
              </w:rPr>
            </w:pPr>
          </w:p>
        </w:tc>
      </w:tr>
      <w:tr w:rsidR="00941720" w:rsidRPr="00C60EFB" w14:paraId="0DB33AE0"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066B5AF4" w14:textId="77777777" w:rsidR="00941720" w:rsidRPr="00C60EFB" w:rsidRDefault="00941720" w:rsidP="00F71562">
            <w:pPr>
              <w:snapToGrid w:val="0"/>
              <w:spacing w:before="40" w:after="40" w:line="189" w:lineRule="exact"/>
              <w:jc w:val="both"/>
              <w:rPr>
                <w:rFonts w:ascii="Arial" w:hAnsi="Arial" w:cs="Arial"/>
                <w:b/>
                <w:sz w:val="16"/>
                <w:szCs w:val="16"/>
              </w:rPr>
            </w:pPr>
            <w:r w:rsidRPr="00C60EFB">
              <w:rPr>
                <w:rFonts w:ascii="Arial" w:hAnsi="Arial" w:cs="Arial"/>
                <w:b/>
                <w:sz w:val="16"/>
                <w:szCs w:val="16"/>
              </w:rPr>
              <w:t>2836.91.01</w:t>
            </w:r>
          </w:p>
        </w:tc>
        <w:tc>
          <w:tcPr>
            <w:tcW w:w="3488" w:type="dxa"/>
            <w:tcBorders>
              <w:top w:val="single" w:sz="6" w:space="0" w:color="auto"/>
              <w:left w:val="single" w:sz="6" w:space="0" w:color="auto"/>
              <w:bottom w:val="single" w:sz="6" w:space="0" w:color="auto"/>
              <w:right w:val="single" w:sz="6" w:space="0" w:color="auto"/>
            </w:tcBorders>
          </w:tcPr>
          <w:p w14:paraId="5F8CFF68" w14:textId="77777777" w:rsidR="00941720" w:rsidRPr="00C60EFB" w:rsidRDefault="00941720" w:rsidP="00F71562">
            <w:pPr>
              <w:snapToGrid w:val="0"/>
              <w:spacing w:before="40" w:after="40" w:line="189" w:lineRule="exact"/>
              <w:jc w:val="both"/>
              <w:rPr>
                <w:rFonts w:ascii="Arial" w:hAnsi="Arial" w:cs="Arial"/>
                <w:b/>
                <w:sz w:val="16"/>
                <w:szCs w:val="16"/>
              </w:rPr>
            </w:pPr>
            <w:r w:rsidRPr="00C60EFB">
              <w:rPr>
                <w:rFonts w:ascii="Arial" w:hAnsi="Arial" w:cs="Arial"/>
                <w:b/>
                <w:sz w:val="16"/>
                <w:szCs w:val="16"/>
              </w:rPr>
              <w:t>Carbonatos de litio.</w:t>
            </w:r>
          </w:p>
        </w:tc>
        <w:tc>
          <w:tcPr>
            <w:tcW w:w="3821" w:type="dxa"/>
            <w:vMerge w:val="restart"/>
            <w:tcBorders>
              <w:top w:val="single" w:sz="6" w:space="0" w:color="auto"/>
              <w:left w:val="single" w:sz="6" w:space="0" w:color="auto"/>
              <w:right w:val="single" w:sz="6" w:space="0" w:color="auto"/>
            </w:tcBorders>
          </w:tcPr>
          <w:p w14:paraId="3F2F1E89" w14:textId="77777777" w:rsidR="00941720" w:rsidRPr="00C60EFB" w:rsidRDefault="00941720" w:rsidP="00F71562">
            <w:pPr>
              <w:snapToGrid w:val="0"/>
              <w:spacing w:before="40" w:after="40" w:line="189"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Para uso farmacéutico.</w:t>
            </w:r>
          </w:p>
        </w:tc>
      </w:tr>
      <w:tr w:rsidR="00941720" w:rsidRPr="00C60EFB" w14:paraId="6C328453"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2FE65355" w14:textId="77777777" w:rsidR="00941720" w:rsidRPr="00C60EFB" w:rsidRDefault="00941720" w:rsidP="00F71562">
            <w:pPr>
              <w:snapToGrid w:val="0"/>
              <w:spacing w:before="40" w:after="40" w:line="189" w:lineRule="exact"/>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14:paraId="3217A0F2" w14:textId="77777777" w:rsidR="00941720" w:rsidRPr="00C60EFB" w:rsidRDefault="00941720" w:rsidP="00F71562">
            <w:pPr>
              <w:snapToGrid w:val="0"/>
              <w:spacing w:before="40" w:after="40" w:line="189" w:lineRule="exact"/>
              <w:jc w:val="both"/>
              <w:rPr>
                <w:rFonts w:ascii="Arial" w:hAnsi="Arial" w:cs="Arial"/>
                <w:sz w:val="16"/>
                <w:szCs w:val="16"/>
              </w:rPr>
            </w:pPr>
            <w:r w:rsidRPr="00C60EFB">
              <w:rPr>
                <w:rFonts w:ascii="Arial" w:hAnsi="Arial" w:cs="Arial"/>
                <w:sz w:val="16"/>
                <w:szCs w:val="16"/>
              </w:rPr>
              <w:t>Carbonatos de litio.</w:t>
            </w:r>
          </w:p>
        </w:tc>
        <w:tc>
          <w:tcPr>
            <w:tcW w:w="3821" w:type="dxa"/>
            <w:vMerge/>
            <w:tcBorders>
              <w:left w:val="single" w:sz="6" w:space="0" w:color="auto"/>
              <w:bottom w:val="single" w:sz="6" w:space="0" w:color="auto"/>
              <w:right w:val="single" w:sz="6" w:space="0" w:color="auto"/>
            </w:tcBorders>
          </w:tcPr>
          <w:p w14:paraId="4F863F2D" w14:textId="77777777" w:rsidR="00941720" w:rsidRPr="00C60EFB" w:rsidRDefault="00941720" w:rsidP="00F71562">
            <w:pPr>
              <w:snapToGrid w:val="0"/>
              <w:spacing w:before="40" w:after="40" w:line="189" w:lineRule="exact"/>
              <w:jc w:val="both"/>
              <w:rPr>
                <w:rFonts w:ascii="Arial" w:hAnsi="Arial" w:cs="Arial"/>
                <w:sz w:val="16"/>
                <w:szCs w:val="16"/>
              </w:rPr>
            </w:pPr>
          </w:p>
        </w:tc>
      </w:tr>
      <w:tr w:rsidR="00941720" w:rsidRPr="00C60EFB" w14:paraId="74C82C38"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690B6254" w14:textId="77777777" w:rsidR="00941720" w:rsidRPr="00C60EFB" w:rsidRDefault="00941720" w:rsidP="00F71562">
            <w:pPr>
              <w:snapToGrid w:val="0"/>
              <w:spacing w:before="40" w:after="40" w:line="189" w:lineRule="exact"/>
              <w:jc w:val="both"/>
              <w:rPr>
                <w:rFonts w:ascii="Arial" w:hAnsi="Arial" w:cs="Arial"/>
                <w:sz w:val="16"/>
                <w:szCs w:val="16"/>
              </w:rPr>
            </w:pPr>
          </w:p>
        </w:tc>
      </w:tr>
      <w:tr w:rsidR="00941720" w:rsidRPr="00C60EFB" w14:paraId="053876B6"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3E555C47" w14:textId="77777777" w:rsidR="00941720" w:rsidRPr="00C60EFB" w:rsidRDefault="00941720" w:rsidP="00F71562">
            <w:pPr>
              <w:snapToGrid w:val="0"/>
              <w:spacing w:before="40" w:after="40" w:line="189" w:lineRule="exact"/>
              <w:jc w:val="both"/>
              <w:rPr>
                <w:rFonts w:ascii="Arial" w:hAnsi="Arial" w:cs="Arial"/>
                <w:b/>
                <w:sz w:val="16"/>
                <w:szCs w:val="16"/>
              </w:rPr>
            </w:pPr>
            <w:r w:rsidRPr="00C60EFB">
              <w:rPr>
                <w:rFonts w:ascii="Arial" w:hAnsi="Arial" w:cs="Arial"/>
                <w:b/>
                <w:sz w:val="16"/>
                <w:szCs w:val="16"/>
              </w:rPr>
              <w:t>2903.99.01</w:t>
            </w:r>
          </w:p>
        </w:tc>
        <w:tc>
          <w:tcPr>
            <w:tcW w:w="3488" w:type="dxa"/>
            <w:tcBorders>
              <w:top w:val="single" w:sz="6" w:space="0" w:color="auto"/>
              <w:left w:val="single" w:sz="6" w:space="0" w:color="auto"/>
              <w:bottom w:val="single" w:sz="6" w:space="0" w:color="auto"/>
              <w:right w:val="single" w:sz="6" w:space="0" w:color="auto"/>
            </w:tcBorders>
          </w:tcPr>
          <w:p w14:paraId="6BC1D40D" w14:textId="77777777" w:rsidR="00941720" w:rsidRPr="00C60EFB" w:rsidRDefault="00941720" w:rsidP="00F71562">
            <w:pPr>
              <w:snapToGrid w:val="0"/>
              <w:spacing w:before="40" w:after="40" w:line="189" w:lineRule="exact"/>
              <w:jc w:val="both"/>
              <w:rPr>
                <w:rFonts w:ascii="Arial" w:hAnsi="Arial" w:cs="Arial"/>
                <w:b/>
                <w:sz w:val="16"/>
                <w:szCs w:val="16"/>
              </w:rPr>
            </w:pPr>
            <w:r w:rsidRPr="00C60EFB">
              <w:rPr>
                <w:rFonts w:ascii="Arial" w:hAnsi="Arial" w:cs="Arial"/>
                <w:b/>
                <w:sz w:val="16"/>
                <w:szCs w:val="16"/>
              </w:rPr>
              <w:t>Cloruro de bencilo.</w:t>
            </w:r>
          </w:p>
        </w:tc>
        <w:tc>
          <w:tcPr>
            <w:tcW w:w="3821" w:type="dxa"/>
            <w:vMerge w:val="restart"/>
            <w:tcBorders>
              <w:top w:val="single" w:sz="6" w:space="0" w:color="auto"/>
              <w:left w:val="single" w:sz="6" w:space="0" w:color="auto"/>
              <w:right w:val="single" w:sz="6" w:space="0" w:color="auto"/>
            </w:tcBorders>
          </w:tcPr>
          <w:p w14:paraId="05F0E2C6" w14:textId="77777777" w:rsidR="00941720" w:rsidRPr="00C60EFB" w:rsidRDefault="00941720" w:rsidP="00F71562">
            <w:pPr>
              <w:snapToGrid w:val="0"/>
              <w:spacing w:before="40" w:after="40" w:line="189" w:lineRule="exact"/>
              <w:jc w:val="both"/>
              <w:rPr>
                <w:rFonts w:ascii="Arial" w:hAnsi="Arial" w:cs="Arial"/>
                <w:sz w:val="16"/>
                <w:szCs w:val="16"/>
              </w:rPr>
            </w:pPr>
          </w:p>
        </w:tc>
      </w:tr>
      <w:tr w:rsidR="00941720" w:rsidRPr="00C60EFB" w14:paraId="4EA9FB52"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622EE11B" w14:textId="77777777" w:rsidR="00941720" w:rsidRPr="00C60EFB" w:rsidRDefault="00941720" w:rsidP="00F71562">
            <w:pPr>
              <w:snapToGrid w:val="0"/>
              <w:spacing w:before="40" w:after="40" w:line="189" w:lineRule="exact"/>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14:paraId="3B7EC378" w14:textId="77777777" w:rsidR="00941720" w:rsidRPr="00C60EFB" w:rsidRDefault="00941720" w:rsidP="00F71562">
            <w:pPr>
              <w:snapToGrid w:val="0"/>
              <w:spacing w:before="40" w:after="40" w:line="189" w:lineRule="exact"/>
              <w:jc w:val="both"/>
              <w:rPr>
                <w:rFonts w:ascii="Arial" w:hAnsi="Arial" w:cs="Arial"/>
                <w:sz w:val="16"/>
                <w:szCs w:val="16"/>
              </w:rPr>
            </w:pPr>
            <w:r w:rsidRPr="00C60EFB">
              <w:rPr>
                <w:rFonts w:ascii="Arial" w:hAnsi="Arial" w:cs="Arial"/>
                <w:sz w:val="16"/>
                <w:szCs w:val="16"/>
              </w:rPr>
              <w:t>Cloruro de bencilo.</w:t>
            </w:r>
          </w:p>
        </w:tc>
        <w:tc>
          <w:tcPr>
            <w:tcW w:w="3821" w:type="dxa"/>
            <w:vMerge/>
            <w:tcBorders>
              <w:left w:val="single" w:sz="6" w:space="0" w:color="auto"/>
              <w:bottom w:val="single" w:sz="6" w:space="0" w:color="auto"/>
              <w:right w:val="single" w:sz="6" w:space="0" w:color="auto"/>
            </w:tcBorders>
          </w:tcPr>
          <w:p w14:paraId="091D9356" w14:textId="77777777" w:rsidR="00941720" w:rsidRPr="00C60EFB" w:rsidRDefault="00941720" w:rsidP="00F71562">
            <w:pPr>
              <w:snapToGrid w:val="0"/>
              <w:spacing w:before="40" w:after="40" w:line="189" w:lineRule="exact"/>
              <w:jc w:val="both"/>
              <w:rPr>
                <w:rFonts w:ascii="Arial" w:hAnsi="Arial" w:cs="Arial"/>
                <w:sz w:val="16"/>
                <w:szCs w:val="16"/>
              </w:rPr>
            </w:pPr>
          </w:p>
        </w:tc>
      </w:tr>
      <w:tr w:rsidR="00941720" w:rsidRPr="00C60EFB" w14:paraId="35185DD8"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6A1B51A7" w14:textId="77777777" w:rsidR="00941720" w:rsidRPr="00C60EFB" w:rsidRDefault="00941720" w:rsidP="00F71562">
            <w:pPr>
              <w:snapToGrid w:val="0"/>
              <w:spacing w:before="40" w:after="40" w:line="189" w:lineRule="exact"/>
              <w:jc w:val="both"/>
              <w:rPr>
                <w:rFonts w:ascii="Arial" w:hAnsi="Arial" w:cs="Arial"/>
                <w:sz w:val="16"/>
                <w:szCs w:val="16"/>
              </w:rPr>
            </w:pPr>
          </w:p>
        </w:tc>
      </w:tr>
      <w:tr w:rsidR="00941720" w:rsidRPr="00C60EFB" w14:paraId="06926147"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02D4E9B6" w14:textId="77777777" w:rsidR="00941720" w:rsidRPr="00C60EFB" w:rsidRDefault="00941720" w:rsidP="00F71562">
            <w:pPr>
              <w:snapToGrid w:val="0"/>
              <w:spacing w:before="40" w:after="40" w:line="189" w:lineRule="exact"/>
              <w:jc w:val="both"/>
              <w:rPr>
                <w:rFonts w:ascii="Arial" w:hAnsi="Arial" w:cs="Arial"/>
                <w:b/>
                <w:sz w:val="16"/>
                <w:szCs w:val="16"/>
              </w:rPr>
            </w:pPr>
            <w:r w:rsidRPr="00C60EFB">
              <w:rPr>
                <w:rFonts w:ascii="Arial" w:hAnsi="Arial" w:cs="Arial"/>
                <w:b/>
                <w:sz w:val="16"/>
                <w:szCs w:val="16"/>
              </w:rPr>
              <w:t>2904.20.08</w:t>
            </w:r>
          </w:p>
        </w:tc>
        <w:tc>
          <w:tcPr>
            <w:tcW w:w="3488" w:type="dxa"/>
            <w:tcBorders>
              <w:top w:val="single" w:sz="6" w:space="0" w:color="auto"/>
              <w:left w:val="single" w:sz="6" w:space="0" w:color="auto"/>
              <w:bottom w:val="single" w:sz="6" w:space="0" w:color="auto"/>
              <w:right w:val="single" w:sz="6" w:space="0" w:color="auto"/>
            </w:tcBorders>
          </w:tcPr>
          <w:p w14:paraId="3D168E1C" w14:textId="77777777" w:rsidR="00941720" w:rsidRPr="00C60EFB" w:rsidRDefault="00941720" w:rsidP="00F71562">
            <w:pPr>
              <w:snapToGrid w:val="0"/>
              <w:spacing w:before="40" w:after="40" w:line="189" w:lineRule="exact"/>
              <w:jc w:val="both"/>
              <w:rPr>
                <w:rFonts w:ascii="Arial" w:hAnsi="Arial" w:cs="Arial"/>
                <w:b/>
                <w:sz w:val="16"/>
                <w:szCs w:val="16"/>
              </w:rPr>
            </w:pPr>
            <w:r w:rsidRPr="00C60EFB">
              <w:rPr>
                <w:rFonts w:ascii="Arial" w:hAnsi="Arial" w:cs="Arial"/>
                <w:b/>
                <w:sz w:val="16"/>
                <w:szCs w:val="16"/>
              </w:rPr>
              <w:t>Nitroetano.</w:t>
            </w:r>
          </w:p>
        </w:tc>
        <w:tc>
          <w:tcPr>
            <w:tcW w:w="3821" w:type="dxa"/>
            <w:vMerge w:val="restart"/>
            <w:tcBorders>
              <w:top w:val="single" w:sz="6" w:space="0" w:color="auto"/>
              <w:left w:val="single" w:sz="6" w:space="0" w:color="auto"/>
              <w:right w:val="single" w:sz="6" w:space="0" w:color="auto"/>
            </w:tcBorders>
          </w:tcPr>
          <w:p w14:paraId="25569B59" w14:textId="77777777" w:rsidR="00941720" w:rsidRPr="00C60EFB" w:rsidRDefault="00941720" w:rsidP="00F71562">
            <w:pPr>
              <w:snapToGrid w:val="0"/>
              <w:spacing w:before="40" w:after="40" w:line="189" w:lineRule="exact"/>
              <w:jc w:val="both"/>
              <w:rPr>
                <w:rFonts w:ascii="Arial" w:hAnsi="Arial" w:cs="Arial"/>
                <w:sz w:val="16"/>
                <w:szCs w:val="16"/>
              </w:rPr>
            </w:pPr>
          </w:p>
        </w:tc>
      </w:tr>
      <w:tr w:rsidR="00941720" w:rsidRPr="00C60EFB" w14:paraId="35E92964"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38AAA042" w14:textId="77777777" w:rsidR="00941720" w:rsidRPr="00C60EFB" w:rsidRDefault="00941720" w:rsidP="00F71562">
            <w:pPr>
              <w:snapToGrid w:val="0"/>
              <w:spacing w:before="40" w:after="40" w:line="189" w:lineRule="exact"/>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14:paraId="04D2D80D" w14:textId="77777777" w:rsidR="00941720" w:rsidRPr="00C60EFB" w:rsidRDefault="00941720" w:rsidP="00F71562">
            <w:pPr>
              <w:snapToGrid w:val="0"/>
              <w:spacing w:before="40" w:after="40" w:line="189" w:lineRule="exact"/>
              <w:jc w:val="both"/>
              <w:rPr>
                <w:rFonts w:ascii="Arial" w:hAnsi="Arial" w:cs="Arial"/>
                <w:sz w:val="16"/>
                <w:szCs w:val="16"/>
              </w:rPr>
            </w:pPr>
            <w:r w:rsidRPr="00C60EFB">
              <w:rPr>
                <w:rFonts w:ascii="Arial" w:hAnsi="Arial" w:cs="Arial"/>
                <w:sz w:val="16"/>
                <w:szCs w:val="16"/>
              </w:rPr>
              <w:t>Nitroetano.</w:t>
            </w:r>
          </w:p>
        </w:tc>
        <w:tc>
          <w:tcPr>
            <w:tcW w:w="3821" w:type="dxa"/>
            <w:vMerge/>
            <w:tcBorders>
              <w:left w:val="single" w:sz="6" w:space="0" w:color="auto"/>
              <w:bottom w:val="single" w:sz="6" w:space="0" w:color="auto"/>
              <w:right w:val="single" w:sz="6" w:space="0" w:color="auto"/>
            </w:tcBorders>
          </w:tcPr>
          <w:p w14:paraId="27B7168F" w14:textId="77777777" w:rsidR="00941720" w:rsidRPr="00C60EFB" w:rsidRDefault="00941720" w:rsidP="00F71562">
            <w:pPr>
              <w:snapToGrid w:val="0"/>
              <w:spacing w:before="40" w:after="40" w:line="189" w:lineRule="exact"/>
              <w:jc w:val="both"/>
              <w:rPr>
                <w:rFonts w:ascii="Arial" w:hAnsi="Arial" w:cs="Arial"/>
                <w:sz w:val="16"/>
                <w:szCs w:val="16"/>
              </w:rPr>
            </w:pPr>
          </w:p>
        </w:tc>
      </w:tr>
      <w:tr w:rsidR="00941720" w:rsidRPr="00C60EFB" w14:paraId="23F9B5EB"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4CE5B912" w14:textId="77777777" w:rsidR="00941720" w:rsidRPr="00C60EFB" w:rsidRDefault="00941720" w:rsidP="00F71562">
            <w:pPr>
              <w:snapToGrid w:val="0"/>
              <w:spacing w:before="40" w:after="40" w:line="189" w:lineRule="exact"/>
              <w:jc w:val="both"/>
              <w:rPr>
                <w:rFonts w:ascii="Arial" w:hAnsi="Arial" w:cs="Arial"/>
                <w:sz w:val="16"/>
                <w:szCs w:val="16"/>
              </w:rPr>
            </w:pPr>
          </w:p>
        </w:tc>
      </w:tr>
      <w:tr w:rsidR="00941720" w:rsidRPr="00C60EFB" w14:paraId="7A887E6E"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3DC4ABB3" w14:textId="77777777" w:rsidR="00941720" w:rsidRPr="00C60EFB" w:rsidRDefault="00941720" w:rsidP="00F71562">
            <w:pPr>
              <w:snapToGrid w:val="0"/>
              <w:spacing w:before="40" w:after="40" w:line="189" w:lineRule="exact"/>
              <w:jc w:val="both"/>
              <w:rPr>
                <w:rFonts w:ascii="Arial" w:hAnsi="Arial" w:cs="Arial"/>
                <w:b/>
                <w:sz w:val="16"/>
                <w:szCs w:val="16"/>
              </w:rPr>
            </w:pPr>
            <w:r w:rsidRPr="00C60EFB">
              <w:rPr>
                <w:rFonts w:ascii="Arial" w:hAnsi="Arial" w:cs="Arial"/>
                <w:b/>
                <w:sz w:val="16"/>
                <w:szCs w:val="16"/>
              </w:rPr>
              <w:t>2904.20.99</w:t>
            </w:r>
          </w:p>
        </w:tc>
        <w:tc>
          <w:tcPr>
            <w:tcW w:w="3488" w:type="dxa"/>
            <w:tcBorders>
              <w:top w:val="single" w:sz="6" w:space="0" w:color="auto"/>
              <w:left w:val="single" w:sz="6" w:space="0" w:color="auto"/>
              <w:bottom w:val="single" w:sz="6" w:space="0" w:color="auto"/>
              <w:right w:val="single" w:sz="6" w:space="0" w:color="auto"/>
            </w:tcBorders>
          </w:tcPr>
          <w:p w14:paraId="3CFBB5C3" w14:textId="77777777" w:rsidR="00941720" w:rsidRPr="00C60EFB" w:rsidRDefault="00941720" w:rsidP="00F71562">
            <w:pPr>
              <w:snapToGrid w:val="0"/>
              <w:spacing w:before="40" w:after="40" w:line="189" w:lineRule="exact"/>
              <w:jc w:val="both"/>
              <w:rPr>
                <w:rFonts w:ascii="Arial" w:hAnsi="Arial" w:cs="Arial"/>
                <w:b/>
                <w:sz w:val="16"/>
                <w:szCs w:val="16"/>
              </w:rPr>
            </w:pPr>
            <w:r w:rsidRPr="00C60EFB">
              <w:rPr>
                <w:rFonts w:ascii="Arial" w:hAnsi="Arial" w:cs="Arial"/>
                <w:b/>
                <w:sz w:val="16"/>
                <w:szCs w:val="16"/>
              </w:rPr>
              <w:t>Los demás.</w:t>
            </w:r>
          </w:p>
        </w:tc>
        <w:tc>
          <w:tcPr>
            <w:tcW w:w="3821" w:type="dxa"/>
            <w:vMerge w:val="restart"/>
            <w:tcBorders>
              <w:top w:val="single" w:sz="6" w:space="0" w:color="auto"/>
              <w:left w:val="single" w:sz="6" w:space="0" w:color="auto"/>
              <w:right w:val="single" w:sz="6" w:space="0" w:color="auto"/>
            </w:tcBorders>
          </w:tcPr>
          <w:p w14:paraId="1F78DB79" w14:textId="77777777" w:rsidR="00941720" w:rsidRPr="00C60EFB" w:rsidRDefault="00941720" w:rsidP="00F71562">
            <w:pPr>
              <w:snapToGrid w:val="0"/>
              <w:spacing w:before="40" w:after="40" w:line="189"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Nitrometano.</w:t>
            </w:r>
          </w:p>
        </w:tc>
      </w:tr>
      <w:tr w:rsidR="00941720" w:rsidRPr="00C60EFB" w14:paraId="21C14D41"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61673B1E" w14:textId="77777777" w:rsidR="00941720" w:rsidRPr="00C60EFB" w:rsidRDefault="00941720" w:rsidP="00F71562">
            <w:pPr>
              <w:snapToGrid w:val="0"/>
              <w:spacing w:before="40" w:after="40" w:line="189" w:lineRule="exact"/>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14:paraId="5053E329" w14:textId="77777777" w:rsidR="00941720" w:rsidRPr="00C60EFB" w:rsidRDefault="00941720" w:rsidP="00F71562">
            <w:pPr>
              <w:snapToGrid w:val="0"/>
              <w:spacing w:before="40" w:after="40" w:line="189" w:lineRule="exact"/>
              <w:jc w:val="both"/>
              <w:rPr>
                <w:rFonts w:ascii="Arial" w:hAnsi="Arial" w:cs="Arial"/>
                <w:sz w:val="16"/>
                <w:szCs w:val="16"/>
              </w:rPr>
            </w:pPr>
            <w:r w:rsidRPr="00C60EFB">
              <w:rPr>
                <w:rFonts w:ascii="Arial" w:hAnsi="Arial" w:cs="Arial"/>
                <w:sz w:val="16"/>
                <w:szCs w:val="16"/>
              </w:rPr>
              <w:t>Los demás.</w:t>
            </w:r>
          </w:p>
        </w:tc>
        <w:tc>
          <w:tcPr>
            <w:tcW w:w="3821" w:type="dxa"/>
            <w:vMerge/>
            <w:tcBorders>
              <w:left w:val="single" w:sz="6" w:space="0" w:color="auto"/>
              <w:bottom w:val="single" w:sz="6" w:space="0" w:color="auto"/>
              <w:right w:val="single" w:sz="6" w:space="0" w:color="auto"/>
            </w:tcBorders>
          </w:tcPr>
          <w:p w14:paraId="3D3E8000" w14:textId="77777777" w:rsidR="00941720" w:rsidRPr="00C60EFB" w:rsidRDefault="00941720" w:rsidP="00F71562">
            <w:pPr>
              <w:snapToGrid w:val="0"/>
              <w:spacing w:before="40" w:after="40" w:line="189" w:lineRule="exact"/>
              <w:jc w:val="both"/>
              <w:rPr>
                <w:rFonts w:ascii="Arial" w:hAnsi="Arial" w:cs="Arial"/>
                <w:sz w:val="16"/>
                <w:szCs w:val="16"/>
              </w:rPr>
            </w:pPr>
          </w:p>
        </w:tc>
      </w:tr>
      <w:tr w:rsidR="00941720" w:rsidRPr="00C60EFB" w14:paraId="722B540C"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0FBD7482" w14:textId="77777777" w:rsidR="00941720" w:rsidRPr="00C60EFB" w:rsidRDefault="00941720" w:rsidP="00F71562">
            <w:pPr>
              <w:snapToGrid w:val="0"/>
              <w:spacing w:before="40" w:after="40" w:line="189" w:lineRule="exact"/>
              <w:jc w:val="both"/>
              <w:rPr>
                <w:rFonts w:ascii="Arial" w:hAnsi="Arial" w:cs="Arial"/>
                <w:sz w:val="16"/>
                <w:szCs w:val="16"/>
              </w:rPr>
            </w:pPr>
          </w:p>
        </w:tc>
      </w:tr>
      <w:tr w:rsidR="00941720" w:rsidRPr="00C60EFB" w14:paraId="4BC87B5F"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034452BD" w14:textId="77777777" w:rsidR="00941720" w:rsidRPr="00C60EFB" w:rsidRDefault="00941720" w:rsidP="00F71562">
            <w:pPr>
              <w:snapToGrid w:val="0"/>
              <w:spacing w:before="40" w:after="40" w:line="189" w:lineRule="exact"/>
              <w:jc w:val="both"/>
              <w:rPr>
                <w:rFonts w:ascii="Arial" w:hAnsi="Arial" w:cs="Arial"/>
                <w:b/>
                <w:sz w:val="16"/>
                <w:szCs w:val="16"/>
              </w:rPr>
            </w:pPr>
            <w:r w:rsidRPr="00C60EFB">
              <w:rPr>
                <w:rFonts w:ascii="Arial" w:hAnsi="Arial" w:cs="Arial"/>
                <w:b/>
                <w:sz w:val="16"/>
                <w:szCs w:val="16"/>
              </w:rPr>
              <w:t>2905.29.99</w:t>
            </w:r>
          </w:p>
        </w:tc>
        <w:tc>
          <w:tcPr>
            <w:tcW w:w="3488" w:type="dxa"/>
            <w:tcBorders>
              <w:top w:val="single" w:sz="6" w:space="0" w:color="auto"/>
              <w:left w:val="single" w:sz="6" w:space="0" w:color="auto"/>
              <w:bottom w:val="single" w:sz="6" w:space="0" w:color="auto"/>
              <w:right w:val="single" w:sz="6" w:space="0" w:color="auto"/>
            </w:tcBorders>
          </w:tcPr>
          <w:p w14:paraId="6F26D23B" w14:textId="77777777" w:rsidR="00941720" w:rsidRPr="00C60EFB" w:rsidRDefault="00941720" w:rsidP="00F71562">
            <w:pPr>
              <w:snapToGrid w:val="0"/>
              <w:spacing w:before="40" w:after="40" w:line="189" w:lineRule="exact"/>
              <w:jc w:val="both"/>
              <w:rPr>
                <w:rFonts w:ascii="Arial" w:hAnsi="Arial" w:cs="Arial"/>
                <w:b/>
                <w:sz w:val="16"/>
                <w:szCs w:val="16"/>
              </w:rPr>
            </w:pPr>
            <w:r w:rsidRPr="00C60EFB">
              <w:rPr>
                <w:rFonts w:ascii="Arial" w:hAnsi="Arial" w:cs="Arial"/>
                <w:b/>
                <w:sz w:val="16"/>
                <w:szCs w:val="16"/>
              </w:rPr>
              <w:t>Los demás.</w:t>
            </w:r>
          </w:p>
        </w:tc>
        <w:tc>
          <w:tcPr>
            <w:tcW w:w="3821" w:type="dxa"/>
            <w:vMerge w:val="restart"/>
            <w:tcBorders>
              <w:top w:val="single" w:sz="6" w:space="0" w:color="auto"/>
              <w:left w:val="single" w:sz="6" w:space="0" w:color="auto"/>
              <w:right w:val="single" w:sz="6" w:space="0" w:color="auto"/>
            </w:tcBorders>
          </w:tcPr>
          <w:p w14:paraId="3F5C1CC5" w14:textId="77777777" w:rsidR="00941720" w:rsidRPr="00C60EFB" w:rsidRDefault="00941720" w:rsidP="00F71562">
            <w:pPr>
              <w:snapToGrid w:val="0"/>
              <w:spacing w:before="40" w:after="40" w:line="189"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Metilparafinol, sus sales y derivados.</w:t>
            </w:r>
          </w:p>
        </w:tc>
      </w:tr>
      <w:tr w:rsidR="00941720" w:rsidRPr="00C60EFB" w14:paraId="05B0EDA5"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6531C220" w14:textId="77777777" w:rsidR="00941720" w:rsidRPr="00C60EFB" w:rsidRDefault="00941720" w:rsidP="00F71562">
            <w:pPr>
              <w:snapToGrid w:val="0"/>
              <w:spacing w:before="40" w:after="40" w:line="189" w:lineRule="exact"/>
              <w:jc w:val="right"/>
              <w:rPr>
                <w:rFonts w:ascii="Arial" w:hAnsi="Arial" w:cs="Arial"/>
                <w:sz w:val="16"/>
                <w:szCs w:val="16"/>
              </w:rPr>
            </w:pPr>
            <w:r w:rsidRPr="00C60EFB">
              <w:rPr>
                <w:rFonts w:ascii="Arial" w:hAnsi="Arial" w:cs="Arial"/>
                <w:sz w:val="16"/>
                <w:szCs w:val="16"/>
              </w:rPr>
              <w:t>99</w:t>
            </w:r>
          </w:p>
        </w:tc>
        <w:tc>
          <w:tcPr>
            <w:tcW w:w="3488" w:type="dxa"/>
            <w:tcBorders>
              <w:top w:val="single" w:sz="6" w:space="0" w:color="auto"/>
              <w:left w:val="single" w:sz="6" w:space="0" w:color="auto"/>
              <w:bottom w:val="single" w:sz="6" w:space="0" w:color="auto"/>
              <w:right w:val="single" w:sz="6" w:space="0" w:color="auto"/>
            </w:tcBorders>
          </w:tcPr>
          <w:p w14:paraId="40F144EE" w14:textId="77777777" w:rsidR="00941720" w:rsidRPr="00C60EFB" w:rsidRDefault="00941720" w:rsidP="00F71562">
            <w:pPr>
              <w:snapToGrid w:val="0"/>
              <w:spacing w:before="40" w:after="40" w:line="189" w:lineRule="exact"/>
              <w:jc w:val="both"/>
              <w:rPr>
                <w:rFonts w:ascii="Arial" w:hAnsi="Arial" w:cs="Arial"/>
                <w:sz w:val="16"/>
                <w:szCs w:val="16"/>
              </w:rPr>
            </w:pPr>
            <w:r w:rsidRPr="00C60EFB">
              <w:rPr>
                <w:rFonts w:ascii="Arial" w:hAnsi="Arial" w:cs="Arial"/>
                <w:sz w:val="16"/>
                <w:szCs w:val="16"/>
              </w:rPr>
              <w:t>Los demás.</w:t>
            </w:r>
          </w:p>
        </w:tc>
        <w:tc>
          <w:tcPr>
            <w:tcW w:w="3821" w:type="dxa"/>
            <w:vMerge/>
            <w:tcBorders>
              <w:left w:val="single" w:sz="6" w:space="0" w:color="auto"/>
              <w:bottom w:val="single" w:sz="6" w:space="0" w:color="auto"/>
              <w:right w:val="single" w:sz="6" w:space="0" w:color="auto"/>
            </w:tcBorders>
          </w:tcPr>
          <w:p w14:paraId="02EE293E" w14:textId="77777777" w:rsidR="00941720" w:rsidRPr="00C60EFB" w:rsidRDefault="00941720" w:rsidP="00F71562">
            <w:pPr>
              <w:snapToGrid w:val="0"/>
              <w:spacing w:before="40" w:after="40" w:line="189" w:lineRule="exact"/>
              <w:jc w:val="both"/>
              <w:rPr>
                <w:rFonts w:ascii="Arial" w:hAnsi="Arial" w:cs="Arial"/>
                <w:sz w:val="16"/>
                <w:szCs w:val="16"/>
              </w:rPr>
            </w:pPr>
          </w:p>
        </w:tc>
      </w:tr>
      <w:tr w:rsidR="00941720" w:rsidRPr="00C60EFB" w14:paraId="6D5C9B57"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6F99764F" w14:textId="77777777" w:rsidR="00941720" w:rsidRPr="00C60EFB" w:rsidRDefault="00941720" w:rsidP="00F71562">
            <w:pPr>
              <w:snapToGrid w:val="0"/>
              <w:spacing w:before="40" w:after="40" w:line="189" w:lineRule="exact"/>
              <w:jc w:val="both"/>
              <w:rPr>
                <w:rFonts w:ascii="Arial" w:hAnsi="Arial" w:cs="Arial"/>
                <w:sz w:val="16"/>
                <w:szCs w:val="16"/>
              </w:rPr>
            </w:pPr>
          </w:p>
        </w:tc>
      </w:tr>
      <w:tr w:rsidR="00941720" w:rsidRPr="00C60EFB" w14:paraId="3CBC60C2"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14C043D5" w14:textId="77777777" w:rsidR="00941720" w:rsidRPr="00C60EFB" w:rsidRDefault="00941720" w:rsidP="00F71562">
            <w:pPr>
              <w:snapToGrid w:val="0"/>
              <w:spacing w:before="40" w:after="40" w:line="189" w:lineRule="exact"/>
              <w:jc w:val="both"/>
              <w:rPr>
                <w:rFonts w:ascii="Arial" w:hAnsi="Arial" w:cs="Arial"/>
                <w:b/>
                <w:sz w:val="16"/>
                <w:szCs w:val="16"/>
              </w:rPr>
            </w:pPr>
            <w:r w:rsidRPr="00C60EFB">
              <w:rPr>
                <w:rFonts w:ascii="Arial" w:hAnsi="Arial" w:cs="Arial"/>
                <w:b/>
                <w:sz w:val="16"/>
                <w:szCs w:val="16"/>
              </w:rPr>
              <w:t>2905.51.01</w:t>
            </w:r>
          </w:p>
        </w:tc>
        <w:tc>
          <w:tcPr>
            <w:tcW w:w="3488" w:type="dxa"/>
            <w:tcBorders>
              <w:top w:val="single" w:sz="6" w:space="0" w:color="auto"/>
              <w:left w:val="single" w:sz="6" w:space="0" w:color="auto"/>
              <w:bottom w:val="single" w:sz="6" w:space="0" w:color="auto"/>
              <w:right w:val="single" w:sz="6" w:space="0" w:color="auto"/>
            </w:tcBorders>
          </w:tcPr>
          <w:p w14:paraId="2EF6F329" w14:textId="77777777" w:rsidR="00941720" w:rsidRPr="00C60EFB" w:rsidRDefault="00941720" w:rsidP="00F71562">
            <w:pPr>
              <w:snapToGrid w:val="0"/>
              <w:spacing w:before="40" w:after="40" w:line="189" w:lineRule="exact"/>
              <w:jc w:val="both"/>
              <w:rPr>
                <w:rFonts w:ascii="Arial" w:hAnsi="Arial" w:cs="Arial"/>
                <w:b/>
                <w:sz w:val="16"/>
                <w:szCs w:val="16"/>
              </w:rPr>
            </w:pPr>
            <w:r w:rsidRPr="00C60EFB">
              <w:rPr>
                <w:rFonts w:ascii="Arial" w:hAnsi="Arial" w:cs="Arial"/>
                <w:b/>
                <w:sz w:val="16"/>
                <w:szCs w:val="16"/>
              </w:rPr>
              <w:t>Etclorvinol (DCI).</w:t>
            </w:r>
          </w:p>
        </w:tc>
        <w:tc>
          <w:tcPr>
            <w:tcW w:w="3821" w:type="dxa"/>
            <w:vMerge w:val="restart"/>
            <w:tcBorders>
              <w:top w:val="single" w:sz="6" w:space="0" w:color="auto"/>
              <w:left w:val="single" w:sz="6" w:space="0" w:color="auto"/>
              <w:right w:val="single" w:sz="6" w:space="0" w:color="auto"/>
            </w:tcBorders>
          </w:tcPr>
          <w:p w14:paraId="52DB28E3" w14:textId="77777777" w:rsidR="00941720" w:rsidRPr="00C60EFB" w:rsidRDefault="00941720" w:rsidP="00F71562">
            <w:pPr>
              <w:snapToGrid w:val="0"/>
              <w:spacing w:before="40" w:after="40" w:line="189" w:lineRule="exact"/>
              <w:jc w:val="both"/>
              <w:rPr>
                <w:rFonts w:ascii="Arial" w:hAnsi="Arial" w:cs="Arial"/>
                <w:sz w:val="16"/>
                <w:szCs w:val="16"/>
              </w:rPr>
            </w:pPr>
          </w:p>
        </w:tc>
      </w:tr>
      <w:tr w:rsidR="00941720" w:rsidRPr="00C60EFB" w14:paraId="598EF512"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21D8D994" w14:textId="77777777" w:rsidR="00941720" w:rsidRPr="00C60EFB" w:rsidRDefault="00941720" w:rsidP="00F71562">
            <w:pPr>
              <w:snapToGrid w:val="0"/>
              <w:spacing w:before="40" w:after="40" w:line="189" w:lineRule="exact"/>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14:paraId="171FDA36" w14:textId="77777777" w:rsidR="00941720" w:rsidRPr="00C60EFB" w:rsidRDefault="00941720" w:rsidP="00F71562">
            <w:pPr>
              <w:snapToGrid w:val="0"/>
              <w:spacing w:before="40" w:after="40" w:line="189" w:lineRule="exact"/>
              <w:jc w:val="both"/>
              <w:rPr>
                <w:rFonts w:ascii="Arial" w:hAnsi="Arial" w:cs="Arial"/>
                <w:sz w:val="16"/>
                <w:szCs w:val="16"/>
              </w:rPr>
            </w:pPr>
            <w:r w:rsidRPr="00C60EFB">
              <w:rPr>
                <w:rFonts w:ascii="Arial" w:hAnsi="Arial" w:cs="Arial"/>
                <w:sz w:val="16"/>
                <w:szCs w:val="16"/>
              </w:rPr>
              <w:t>Etclorvinol (DCI).</w:t>
            </w:r>
          </w:p>
        </w:tc>
        <w:tc>
          <w:tcPr>
            <w:tcW w:w="3821" w:type="dxa"/>
            <w:vMerge/>
            <w:tcBorders>
              <w:left w:val="single" w:sz="6" w:space="0" w:color="auto"/>
              <w:bottom w:val="single" w:sz="6" w:space="0" w:color="auto"/>
              <w:right w:val="single" w:sz="6" w:space="0" w:color="auto"/>
            </w:tcBorders>
          </w:tcPr>
          <w:p w14:paraId="3C02FC1F" w14:textId="77777777" w:rsidR="00941720" w:rsidRPr="00C60EFB" w:rsidRDefault="00941720" w:rsidP="00F71562">
            <w:pPr>
              <w:snapToGrid w:val="0"/>
              <w:spacing w:before="40" w:after="40" w:line="189" w:lineRule="exact"/>
              <w:jc w:val="both"/>
              <w:rPr>
                <w:rFonts w:ascii="Arial" w:hAnsi="Arial" w:cs="Arial"/>
                <w:sz w:val="16"/>
                <w:szCs w:val="16"/>
              </w:rPr>
            </w:pPr>
          </w:p>
        </w:tc>
      </w:tr>
      <w:tr w:rsidR="00941720" w:rsidRPr="00C60EFB" w14:paraId="67DEDA6E"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5C5C9C23" w14:textId="77777777" w:rsidR="00941720" w:rsidRPr="00C60EFB" w:rsidRDefault="00941720" w:rsidP="00F71562">
            <w:pPr>
              <w:snapToGrid w:val="0"/>
              <w:spacing w:before="40" w:after="40" w:line="189" w:lineRule="exact"/>
              <w:jc w:val="both"/>
              <w:rPr>
                <w:rFonts w:ascii="Arial" w:hAnsi="Arial" w:cs="Arial"/>
                <w:sz w:val="16"/>
                <w:szCs w:val="16"/>
              </w:rPr>
            </w:pPr>
          </w:p>
        </w:tc>
      </w:tr>
      <w:tr w:rsidR="00941720" w:rsidRPr="00C60EFB" w14:paraId="4680703F"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6B6EA77E" w14:textId="77777777" w:rsidR="00941720" w:rsidRPr="00C60EFB" w:rsidRDefault="00941720" w:rsidP="00F71562">
            <w:pPr>
              <w:snapToGrid w:val="0"/>
              <w:spacing w:before="40" w:after="42"/>
              <w:jc w:val="both"/>
              <w:rPr>
                <w:rFonts w:ascii="Arial" w:hAnsi="Arial" w:cs="Arial"/>
                <w:b/>
                <w:sz w:val="16"/>
                <w:szCs w:val="16"/>
              </w:rPr>
            </w:pPr>
            <w:r w:rsidRPr="00C60EFB">
              <w:rPr>
                <w:rFonts w:ascii="Arial" w:hAnsi="Arial" w:cs="Arial"/>
                <w:b/>
                <w:sz w:val="16"/>
                <w:szCs w:val="16"/>
              </w:rPr>
              <w:t>2905.59.99</w:t>
            </w:r>
          </w:p>
        </w:tc>
        <w:tc>
          <w:tcPr>
            <w:tcW w:w="3488" w:type="dxa"/>
            <w:tcBorders>
              <w:top w:val="single" w:sz="6" w:space="0" w:color="auto"/>
              <w:left w:val="single" w:sz="6" w:space="0" w:color="auto"/>
              <w:bottom w:val="single" w:sz="6" w:space="0" w:color="auto"/>
              <w:right w:val="single" w:sz="6" w:space="0" w:color="auto"/>
            </w:tcBorders>
          </w:tcPr>
          <w:p w14:paraId="0F1C7E71" w14:textId="77777777" w:rsidR="00941720" w:rsidRPr="00C60EFB" w:rsidRDefault="00941720" w:rsidP="00F71562">
            <w:pPr>
              <w:snapToGrid w:val="0"/>
              <w:spacing w:before="40" w:after="42"/>
              <w:jc w:val="both"/>
              <w:rPr>
                <w:rFonts w:ascii="Arial" w:hAnsi="Arial" w:cs="Arial"/>
                <w:b/>
                <w:sz w:val="16"/>
                <w:szCs w:val="16"/>
              </w:rPr>
            </w:pPr>
            <w:r w:rsidRPr="00C60EFB">
              <w:rPr>
                <w:rFonts w:ascii="Arial" w:hAnsi="Arial" w:cs="Arial"/>
                <w:b/>
                <w:sz w:val="16"/>
                <w:szCs w:val="16"/>
              </w:rPr>
              <w:t>Los demás.</w:t>
            </w:r>
          </w:p>
        </w:tc>
        <w:tc>
          <w:tcPr>
            <w:tcW w:w="3821" w:type="dxa"/>
            <w:vMerge w:val="restart"/>
            <w:tcBorders>
              <w:top w:val="single" w:sz="6" w:space="0" w:color="auto"/>
              <w:left w:val="single" w:sz="6" w:space="0" w:color="auto"/>
              <w:right w:val="single" w:sz="6" w:space="0" w:color="auto"/>
            </w:tcBorders>
          </w:tcPr>
          <w:p w14:paraId="532B7DA8" w14:textId="77777777" w:rsidR="00941720" w:rsidRPr="00C60EFB" w:rsidRDefault="00941720" w:rsidP="00F71562">
            <w:pPr>
              <w:snapToGrid w:val="0"/>
              <w:spacing w:before="40" w:after="42"/>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Tricloroetilidenglicol (hidrato de cloral).</w:t>
            </w:r>
          </w:p>
        </w:tc>
      </w:tr>
      <w:tr w:rsidR="00941720" w:rsidRPr="00C60EFB" w14:paraId="50B691AD"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485EEF09" w14:textId="77777777" w:rsidR="00941720" w:rsidRPr="00C60EFB" w:rsidRDefault="00941720" w:rsidP="00F71562">
            <w:pPr>
              <w:snapToGrid w:val="0"/>
              <w:spacing w:before="40" w:after="42"/>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14:paraId="7D05176A" w14:textId="77777777" w:rsidR="00941720" w:rsidRPr="00C60EFB" w:rsidRDefault="00941720" w:rsidP="00F71562">
            <w:pPr>
              <w:snapToGrid w:val="0"/>
              <w:spacing w:before="40" w:after="42"/>
              <w:jc w:val="both"/>
              <w:rPr>
                <w:rFonts w:ascii="Arial" w:hAnsi="Arial" w:cs="Arial"/>
                <w:sz w:val="16"/>
                <w:szCs w:val="16"/>
              </w:rPr>
            </w:pPr>
            <w:r w:rsidRPr="00C60EFB">
              <w:rPr>
                <w:rFonts w:ascii="Arial" w:hAnsi="Arial" w:cs="Arial"/>
                <w:sz w:val="16"/>
                <w:szCs w:val="16"/>
              </w:rPr>
              <w:t>Los demás.</w:t>
            </w:r>
          </w:p>
        </w:tc>
        <w:tc>
          <w:tcPr>
            <w:tcW w:w="3821" w:type="dxa"/>
            <w:vMerge/>
            <w:tcBorders>
              <w:left w:val="single" w:sz="6" w:space="0" w:color="auto"/>
              <w:bottom w:val="single" w:sz="6" w:space="0" w:color="auto"/>
              <w:right w:val="single" w:sz="6" w:space="0" w:color="auto"/>
            </w:tcBorders>
          </w:tcPr>
          <w:p w14:paraId="476033F8" w14:textId="77777777" w:rsidR="00941720" w:rsidRPr="00C60EFB" w:rsidRDefault="00941720" w:rsidP="00F71562">
            <w:pPr>
              <w:snapToGrid w:val="0"/>
              <w:spacing w:before="40" w:after="42"/>
              <w:jc w:val="both"/>
              <w:rPr>
                <w:rFonts w:ascii="Arial" w:hAnsi="Arial" w:cs="Arial"/>
                <w:sz w:val="16"/>
                <w:szCs w:val="16"/>
              </w:rPr>
            </w:pPr>
          </w:p>
        </w:tc>
      </w:tr>
      <w:tr w:rsidR="00941720" w:rsidRPr="00C60EFB" w14:paraId="11CC4FB0"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06FF78DC" w14:textId="77777777" w:rsidR="00941720" w:rsidRPr="00C60EFB" w:rsidRDefault="00941720" w:rsidP="00F71562">
            <w:pPr>
              <w:snapToGrid w:val="0"/>
              <w:spacing w:before="40" w:after="42"/>
              <w:jc w:val="both"/>
              <w:rPr>
                <w:rFonts w:ascii="Arial" w:hAnsi="Arial" w:cs="Arial"/>
                <w:sz w:val="16"/>
                <w:szCs w:val="16"/>
              </w:rPr>
            </w:pPr>
          </w:p>
        </w:tc>
      </w:tr>
      <w:tr w:rsidR="00941720" w:rsidRPr="00C60EFB" w14:paraId="45FF577D"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6619DC84" w14:textId="77777777" w:rsidR="00941720" w:rsidRPr="00C60EFB" w:rsidRDefault="00941720" w:rsidP="00F71562">
            <w:pPr>
              <w:snapToGrid w:val="0"/>
              <w:spacing w:before="40" w:after="42"/>
              <w:jc w:val="both"/>
              <w:rPr>
                <w:rFonts w:ascii="Arial" w:hAnsi="Arial" w:cs="Arial"/>
                <w:b/>
                <w:sz w:val="16"/>
                <w:szCs w:val="16"/>
              </w:rPr>
            </w:pPr>
            <w:r w:rsidRPr="00C60EFB">
              <w:rPr>
                <w:rFonts w:ascii="Arial" w:hAnsi="Arial" w:cs="Arial"/>
                <w:b/>
                <w:sz w:val="16"/>
                <w:szCs w:val="16"/>
              </w:rPr>
              <w:t>2906.29.05</w:t>
            </w:r>
          </w:p>
        </w:tc>
        <w:tc>
          <w:tcPr>
            <w:tcW w:w="3488" w:type="dxa"/>
            <w:tcBorders>
              <w:top w:val="single" w:sz="6" w:space="0" w:color="auto"/>
              <w:left w:val="single" w:sz="6" w:space="0" w:color="auto"/>
              <w:bottom w:val="single" w:sz="6" w:space="0" w:color="auto"/>
              <w:right w:val="single" w:sz="6" w:space="0" w:color="auto"/>
            </w:tcBorders>
          </w:tcPr>
          <w:p w14:paraId="092D9C08" w14:textId="77777777" w:rsidR="00941720" w:rsidRPr="00C60EFB" w:rsidRDefault="00941720" w:rsidP="00F71562">
            <w:pPr>
              <w:snapToGrid w:val="0"/>
              <w:spacing w:before="40" w:after="42"/>
              <w:jc w:val="both"/>
              <w:rPr>
                <w:rFonts w:ascii="Arial" w:hAnsi="Arial" w:cs="Arial"/>
                <w:b/>
                <w:sz w:val="16"/>
                <w:szCs w:val="16"/>
              </w:rPr>
            </w:pPr>
            <w:r w:rsidRPr="00C60EFB">
              <w:rPr>
                <w:rFonts w:ascii="Arial" w:hAnsi="Arial" w:cs="Arial"/>
                <w:b/>
                <w:sz w:val="16"/>
                <w:szCs w:val="16"/>
              </w:rPr>
              <w:t>Feniletanol.</w:t>
            </w:r>
          </w:p>
        </w:tc>
        <w:tc>
          <w:tcPr>
            <w:tcW w:w="3821" w:type="dxa"/>
            <w:vMerge w:val="restart"/>
            <w:tcBorders>
              <w:top w:val="single" w:sz="6" w:space="0" w:color="auto"/>
              <w:left w:val="single" w:sz="6" w:space="0" w:color="auto"/>
              <w:right w:val="single" w:sz="6" w:space="0" w:color="auto"/>
            </w:tcBorders>
          </w:tcPr>
          <w:p w14:paraId="35C79DD9" w14:textId="77777777" w:rsidR="00941720" w:rsidRPr="00C60EFB" w:rsidRDefault="00941720" w:rsidP="00F71562">
            <w:pPr>
              <w:snapToGrid w:val="0"/>
              <w:spacing w:before="40" w:after="42"/>
              <w:jc w:val="both"/>
              <w:rPr>
                <w:rFonts w:ascii="Arial" w:hAnsi="Arial" w:cs="Arial"/>
                <w:sz w:val="16"/>
                <w:szCs w:val="16"/>
              </w:rPr>
            </w:pPr>
          </w:p>
        </w:tc>
      </w:tr>
      <w:tr w:rsidR="00941720" w:rsidRPr="00C60EFB" w14:paraId="5C5B4E49"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6FCC1F17" w14:textId="77777777" w:rsidR="00941720" w:rsidRPr="00C60EFB" w:rsidRDefault="00941720" w:rsidP="00F71562">
            <w:pPr>
              <w:snapToGrid w:val="0"/>
              <w:spacing w:before="40" w:after="42"/>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14:paraId="04D1968B" w14:textId="77777777" w:rsidR="00941720" w:rsidRPr="00C60EFB" w:rsidRDefault="00941720" w:rsidP="00F71562">
            <w:pPr>
              <w:snapToGrid w:val="0"/>
              <w:spacing w:before="40" w:after="42"/>
              <w:jc w:val="both"/>
              <w:rPr>
                <w:rFonts w:ascii="Arial" w:hAnsi="Arial" w:cs="Arial"/>
                <w:sz w:val="16"/>
                <w:szCs w:val="16"/>
              </w:rPr>
            </w:pPr>
            <w:r w:rsidRPr="00C60EFB">
              <w:rPr>
                <w:rFonts w:ascii="Arial" w:hAnsi="Arial" w:cs="Arial"/>
                <w:sz w:val="16"/>
                <w:szCs w:val="16"/>
              </w:rPr>
              <w:t>Feniletanol.</w:t>
            </w:r>
          </w:p>
        </w:tc>
        <w:tc>
          <w:tcPr>
            <w:tcW w:w="3821" w:type="dxa"/>
            <w:vMerge/>
            <w:tcBorders>
              <w:left w:val="single" w:sz="6" w:space="0" w:color="auto"/>
              <w:bottom w:val="single" w:sz="6" w:space="0" w:color="auto"/>
              <w:right w:val="single" w:sz="6" w:space="0" w:color="auto"/>
            </w:tcBorders>
          </w:tcPr>
          <w:p w14:paraId="7788F63C" w14:textId="77777777" w:rsidR="00941720" w:rsidRPr="00C60EFB" w:rsidRDefault="00941720" w:rsidP="00F71562">
            <w:pPr>
              <w:snapToGrid w:val="0"/>
              <w:spacing w:before="40" w:after="42"/>
              <w:jc w:val="both"/>
              <w:rPr>
                <w:rFonts w:ascii="Arial" w:hAnsi="Arial" w:cs="Arial"/>
                <w:sz w:val="16"/>
                <w:szCs w:val="16"/>
              </w:rPr>
            </w:pPr>
          </w:p>
        </w:tc>
      </w:tr>
      <w:tr w:rsidR="00941720" w:rsidRPr="00C60EFB" w14:paraId="1C2616E3"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35D73557" w14:textId="77777777" w:rsidR="00941720" w:rsidRPr="00C60EFB" w:rsidRDefault="00941720" w:rsidP="00F71562">
            <w:pPr>
              <w:snapToGrid w:val="0"/>
              <w:spacing w:before="40" w:after="42"/>
              <w:jc w:val="both"/>
              <w:rPr>
                <w:rFonts w:ascii="Arial" w:hAnsi="Arial" w:cs="Arial"/>
                <w:sz w:val="16"/>
                <w:szCs w:val="16"/>
              </w:rPr>
            </w:pPr>
          </w:p>
        </w:tc>
      </w:tr>
      <w:tr w:rsidR="00941720" w:rsidRPr="00C60EFB" w14:paraId="3BA9A7FB"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7C48B27E" w14:textId="77777777" w:rsidR="00941720" w:rsidRPr="00C60EFB" w:rsidRDefault="00941720" w:rsidP="00F71562">
            <w:pPr>
              <w:snapToGrid w:val="0"/>
              <w:spacing w:before="40" w:after="42"/>
              <w:jc w:val="both"/>
              <w:rPr>
                <w:rFonts w:ascii="Arial" w:hAnsi="Arial" w:cs="Arial"/>
                <w:b/>
                <w:sz w:val="16"/>
                <w:szCs w:val="16"/>
              </w:rPr>
            </w:pPr>
            <w:r w:rsidRPr="00C60EFB">
              <w:rPr>
                <w:rFonts w:ascii="Arial" w:hAnsi="Arial" w:cs="Arial"/>
                <w:b/>
                <w:sz w:val="16"/>
                <w:szCs w:val="16"/>
              </w:rPr>
              <w:t>2912.21.01</w:t>
            </w:r>
          </w:p>
        </w:tc>
        <w:tc>
          <w:tcPr>
            <w:tcW w:w="3488" w:type="dxa"/>
            <w:tcBorders>
              <w:top w:val="single" w:sz="6" w:space="0" w:color="auto"/>
              <w:left w:val="single" w:sz="6" w:space="0" w:color="auto"/>
              <w:bottom w:val="single" w:sz="6" w:space="0" w:color="auto"/>
              <w:right w:val="single" w:sz="6" w:space="0" w:color="auto"/>
            </w:tcBorders>
          </w:tcPr>
          <w:p w14:paraId="0BF4762D" w14:textId="77777777" w:rsidR="00941720" w:rsidRPr="00C60EFB" w:rsidRDefault="00941720" w:rsidP="00F71562">
            <w:pPr>
              <w:snapToGrid w:val="0"/>
              <w:spacing w:before="40" w:after="42"/>
              <w:jc w:val="both"/>
              <w:rPr>
                <w:rFonts w:ascii="Arial" w:hAnsi="Arial" w:cs="Arial"/>
                <w:b/>
                <w:sz w:val="16"/>
                <w:szCs w:val="16"/>
              </w:rPr>
            </w:pPr>
            <w:r w:rsidRPr="00C60EFB">
              <w:rPr>
                <w:rFonts w:ascii="Arial" w:hAnsi="Arial" w:cs="Arial"/>
                <w:b/>
                <w:sz w:val="16"/>
                <w:szCs w:val="16"/>
              </w:rPr>
              <w:t>Benzaldehído (aldehído benzoico).</w:t>
            </w:r>
          </w:p>
        </w:tc>
        <w:tc>
          <w:tcPr>
            <w:tcW w:w="3821" w:type="dxa"/>
            <w:vMerge w:val="restart"/>
            <w:tcBorders>
              <w:top w:val="single" w:sz="6" w:space="0" w:color="auto"/>
              <w:left w:val="single" w:sz="6" w:space="0" w:color="auto"/>
              <w:right w:val="single" w:sz="6" w:space="0" w:color="auto"/>
            </w:tcBorders>
          </w:tcPr>
          <w:p w14:paraId="3C664D20" w14:textId="77777777" w:rsidR="00941720" w:rsidRPr="00C60EFB" w:rsidRDefault="00941720" w:rsidP="00F71562">
            <w:pPr>
              <w:snapToGrid w:val="0"/>
              <w:spacing w:before="40" w:after="42"/>
              <w:jc w:val="both"/>
              <w:rPr>
                <w:rFonts w:ascii="Arial" w:hAnsi="Arial" w:cs="Arial"/>
                <w:sz w:val="16"/>
                <w:szCs w:val="16"/>
              </w:rPr>
            </w:pPr>
          </w:p>
        </w:tc>
      </w:tr>
      <w:tr w:rsidR="00941720" w:rsidRPr="00C60EFB" w14:paraId="10BB66B7"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769E1C7A" w14:textId="77777777" w:rsidR="00941720" w:rsidRPr="00C60EFB" w:rsidRDefault="00941720" w:rsidP="00F71562">
            <w:pPr>
              <w:snapToGrid w:val="0"/>
              <w:spacing w:before="40" w:after="42"/>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14:paraId="2AB75B6C" w14:textId="77777777" w:rsidR="00941720" w:rsidRPr="00C60EFB" w:rsidRDefault="00941720" w:rsidP="00F71562">
            <w:pPr>
              <w:snapToGrid w:val="0"/>
              <w:spacing w:before="40" w:after="42"/>
              <w:jc w:val="both"/>
              <w:rPr>
                <w:rFonts w:ascii="Arial" w:hAnsi="Arial" w:cs="Arial"/>
                <w:sz w:val="16"/>
                <w:szCs w:val="16"/>
              </w:rPr>
            </w:pPr>
            <w:r w:rsidRPr="00C60EFB">
              <w:rPr>
                <w:rFonts w:ascii="Arial" w:hAnsi="Arial" w:cs="Arial"/>
                <w:sz w:val="16"/>
                <w:szCs w:val="16"/>
              </w:rPr>
              <w:t>Benzaldehído (aldehído benzoico).</w:t>
            </w:r>
          </w:p>
        </w:tc>
        <w:tc>
          <w:tcPr>
            <w:tcW w:w="3821" w:type="dxa"/>
            <w:vMerge/>
            <w:tcBorders>
              <w:left w:val="single" w:sz="6" w:space="0" w:color="auto"/>
              <w:bottom w:val="single" w:sz="6" w:space="0" w:color="auto"/>
              <w:right w:val="single" w:sz="6" w:space="0" w:color="auto"/>
            </w:tcBorders>
          </w:tcPr>
          <w:p w14:paraId="573B15AD" w14:textId="77777777" w:rsidR="00941720" w:rsidRPr="00C60EFB" w:rsidRDefault="00941720" w:rsidP="00F71562">
            <w:pPr>
              <w:snapToGrid w:val="0"/>
              <w:spacing w:before="40" w:after="42"/>
              <w:jc w:val="both"/>
              <w:rPr>
                <w:rFonts w:ascii="Arial" w:hAnsi="Arial" w:cs="Arial"/>
                <w:sz w:val="16"/>
                <w:szCs w:val="16"/>
              </w:rPr>
            </w:pPr>
          </w:p>
        </w:tc>
      </w:tr>
      <w:tr w:rsidR="00941720" w:rsidRPr="00C60EFB" w14:paraId="0742857D"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00603E4B" w14:textId="77777777" w:rsidR="00941720" w:rsidRPr="00C60EFB" w:rsidRDefault="00941720" w:rsidP="00F71562">
            <w:pPr>
              <w:snapToGrid w:val="0"/>
              <w:spacing w:before="40" w:after="42"/>
              <w:jc w:val="both"/>
              <w:rPr>
                <w:rFonts w:ascii="Arial" w:hAnsi="Arial" w:cs="Arial"/>
                <w:sz w:val="16"/>
                <w:szCs w:val="16"/>
              </w:rPr>
            </w:pPr>
          </w:p>
        </w:tc>
      </w:tr>
      <w:tr w:rsidR="00941720" w:rsidRPr="00C60EFB" w14:paraId="17C8602F"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1E07AF68" w14:textId="77777777" w:rsidR="00941720" w:rsidRPr="00C60EFB" w:rsidRDefault="00941720" w:rsidP="00F71562">
            <w:pPr>
              <w:snapToGrid w:val="0"/>
              <w:spacing w:before="40" w:after="42"/>
              <w:jc w:val="both"/>
              <w:rPr>
                <w:rFonts w:ascii="Arial" w:hAnsi="Arial" w:cs="Arial"/>
                <w:b/>
                <w:sz w:val="16"/>
                <w:szCs w:val="16"/>
              </w:rPr>
            </w:pPr>
            <w:r w:rsidRPr="00C60EFB">
              <w:rPr>
                <w:rFonts w:ascii="Arial" w:hAnsi="Arial" w:cs="Arial"/>
                <w:b/>
                <w:sz w:val="16"/>
                <w:szCs w:val="16"/>
              </w:rPr>
              <w:t>2912.29.02</w:t>
            </w:r>
          </w:p>
        </w:tc>
        <w:tc>
          <w:tcPr>
            <w:tcW w:w="3488" w:type="dxa"/>
            <w:tcBorders>
              <w:top w:val="single" w:sz="6" w:space="0" w:color="auto"/>
              <w:left w:val="single" w:sz="6" w:space="0" w:color="auto"/>
              <w:bottom w:val="single" w:sz="6" w:space="0" w:color="auto"/>
              <w:right w:val="single" w:sz="6" w:space="0" w:color="auto"/>
            </w:tcBorders>
          </w:tcPr>
          <w:p w14:paraId="27E0E3F8" w14:textId="77777777" w:rsidR="00941720" w:rsidRPr="00C60EFB" w:rsidRDefault="00941720" w:rsidP="00F71562">
            <w:pPr>
              <w:snapToGrid w:val="0"/>
              <w:spacing w:before="40" w:after="42"/>
              <w:jc w:val="both"/>
              <w:rPr>
                <w:rFonts w:ascii="Arial" w:hAnsi="Arial" w:cs="Arial"/>
                <w:b/>
                <w:sz w:val="16"/>
                <w:szCs w:val="16"/>
              </w:rPr>
            </w:pPr>
            <w:r w:rsidRPr="00C60EFB">
              <w:rPr>
                <w:rFonts w:ascii="Arial" w:hAnsi="Arial" w:cs="Arial"/>
                <w:b/>
                <w:sz w:val="16"/>
                <w:szCs w:val="16"/>
              </w:rPr>
              <w:t xml:space="preserve">Fenilacetaldehído. </w:t>
            </w:r>
          </w:p>
        </w:tc>
        <w:tc>
          <w:tcPr>
            <w:tcW w:w="3821" w:type="dxa"/>
            <w:vMerge w:val="restart"/>
            <w:tcBorders>
              <w:top w:val="single" w:sz="6" w:space="0" w:color="auto"/>
              <w:left w:val="single" w:sz="6" w:space="0" w:color="auto"/>
              <w:right w:val="single" w:sz="6" w:space="0" w:color="auto"/>
            </w:tcBorders>
          </w:tcPr>
          <w:p w14:paraId="7996585A" w14:textId="77777777" w:rsidR="00941720" w:rsidRPr="00C60EFB" w:rsidRDefault="00941720" w:rsidP="00F71562">
            <w:pPr>
              <w:snapToGrid w:val="0"/>
              <w:spacing w:before="40" w:after="42"/>
              <w:jc w:val="both"/>
              <w:rPr>
                <w:rFonts w:ascii="Arial" w:hAnsi="Arial" w:cs="Arial"/>
                <w:sz w:val="16"/>
                <w:szCs w:val="16"/>
              </w:rPr>
            </w:pPr>
          </w:p>
        </w:tc>
      </w:tr>
      <w:tr w:rsidR="00941720" w:rsidRPr="00C60EFB" w14:paraId="6DFE233F"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7D1EA118" w14:textId="77777777" w:rsidR="00941720" w:rsidRPr="00C60EFB" w:rsidRDefault="00941720" w:rsidP="00F71562">
            <w:pPr>
              <w:snapToGrid w:val="0"/>
              <w:spacing w:before="40" w:after="42"/>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14:paraId="1B171480" w14:textId="77777777" w:rsidR="00941720" w:rsidRPr="00C60EFB" w:rsidRDefault="00941720" w:rsidP="00F71562">
            <w:pPr>
              <w:snapToGrid w:val="0"/>
              <w:spacing w:before="40" w:after="42"/>
              <w:jc w:val="both"/>
              <w:rPr>
                <w:rFonts w:ascii="Arial" w:hAnsi="Arial" w:cs="Arial"/>
                <w:sz w:val="16"/>
                <w:szCs w:val="16"/>
              </w:rPr>
            </w:pPr>
            <w:r w:rsidRPr="00C60EFB">
              <w:rPr>
                <w:rFonts w:ascii="Arial" w:hAnsi="Arial" w:cs="Arial"/>
                <w:sz w:val="16"/>
                <w:szCs w:val="16"/>
              </w:rPr>
              <w:t xml:space="preserve">Fenilacetaldehído. </w:t>
            </w:r>
          </w:p>
        </w:tc>
        <w:tc>
          <w:tcPr>
            <w:tcW w:w="3821" w:type="dxa"/>
            <w:vMerge/>
            <w:tcBorders>
              <w:left w:val="single" w:sz="6" w:space="0" w:color="auto"/>
              <w:bottom w:val="single" w:sz="6" w:space="0" w:color="auto"/>
              <w:right w:val="single" w:sz="6" w:space="0" w:color="auto"/>
            </w:tcBorders>
          </w:tcPr>
          <w:p w14:paraId="5F7A32DD" w14:textId="77777777" w:rsidR="00941720" w:rsidRPr="00C60EFB" w:rsidRDefault="00941720" w:rsidP="00F71562">
            <w:pPr>
              <w:snapToGrid w:val="0"/>
              <w:spacing w:before="40" w:after="42"/>
              <w:jc w:val="both"/>
              <w:rPr>
                <w:rFonts w:ascii="Arial" w:hAnsi="Arial" w:cs="Arial"/>
                <w:sz w:val="16"/>
                <w:szCs w:val="16"/>
              </w:rPr>
            </w:pPr>
          </w:p>
        </w:tc>
      </w:tr>
      <w:tr w:rsidR="00941720" w:rsidRPr="00C60EFB" w14:paraId="5D8F2C6F"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499B155B" w14:textId="77777777" w:rsidR="00941720" w:rsidRPr="00C60EFB" w:rsidRDefault="00941720" w:rsidP="00F71562">
            <w:pPr>
              <w:snapToGrid w:val="0"/>
              <w:spacing w:before="40" w:after="42"/>
              <w:jc w:val="both"/>
              <w:rPr>
                <w:rFonts w:ascii="Arial" w:hAnsi="Arial" w:cs="Arial"/>
                <w:sz w:val="16"/>
                <w:szCs w:val="16"/>
              </w:rPr>
            </w:pPr>
          </w:p>
        </w:tc>
      </w:tr>
      <w:tr w:rsidR="00941720" w:rsidRPr="00C60EFB" w14:paraId="5CD6770E"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58A87923" w14:textId="77777777" w:rsidR="00941720" w:rsidRPr="00C60EFB" w:rsidRDefault="00941720" w:rsidP="00F71562">
            <w:pPr>
              <w:snapToGrid w:val="0"/>
              <w:spacing w:before="40" w:after="42"/>
              <w:jc w:val="both"/>
              <w:rPr>
                <w:rFonts w:ascii="Arial" w:hAnsi="Arial" w:cs="Arial"/>
                <w:b/>
                <w:sz w:val="16"/>
                <w:szCs w:val="16"/>
              </w:rPr>
            </w:pPr>
            <w:r w:rsidRPr="00C60EFB">
              <w:rPr>
                <w:rFonts w:ascii="Arial" w:hAnsi="Arial" w:cs="Arial"/>
                <w:b/>
                <w:sz w:val="16"/>
                <w:szCs w:val="16"/>
              </w:rPr>
              <w:t>2912.50.01</w:t>
            </w:r>
          </w:p>
        </w:tc>
        <w:tc>
          <w:tcPr>
            <w:tcW w:w="3488" w:type="dxa"/>
            <w:tcBorders>
              <w:top w:val="single" w:sz="6" w:space="0" w:color="auto"/>
              <w:left w:val="single" w:sz="6" w:space="0" w:color="auto"/>
              <w:bottom w:val="single" w:sz="6" w:space="0" w:color="auto"/>
              <w:right w:val="single" w:sz="6" w:space="0" w:color="auto"/>
            </w:tcBorders>
          </w:tcPr>
          <w:p w14:paraId="523C133F" w14:textId="77777777" w:rsidR="00941720" w:rsidRPr="00C60EFB" w:rsidRDefault="00941720" w:rsidP="00F71562">
            <w:pPr>
              <w:snapToGrid w:val="0"/>
              <w:spacing w:before="40" w:after="42"/>
              <w:jc w:val="both"/>
              <w:rPr>
                <w:rFonts w:ascii="Arial" w:hAnsi="Arial" w:cs="Arial"/>
                <w:b/>
                <w:sz w:val="16"/>
                <w:szCs w:val="16"/>
              </w:rPr>
            </w:pPr>
            <w:r w:rsidRPr="00C60EFB">
              <w:rPr>
                <w:rFonts w:ascii="Arial" w:hAnsi="Arial" w:cs="Arial"/>
                <w:b/>
                <w:sz w:val="16"/>
                <w:szCs w:val="16"/>
              </w:rPr>
              <w:t>Polímeros cíclicos de los aldehídos.</w:t>
            </w:r>
          </w:p>
        </w:tc>
        <w:tc>
          <w:tcPr>
            <w:tcW w:w="3821" w:type="dxa"/>
            <w:vMerge w:val="restart"/>
            <w:tcBorders>
              <w:top w:val="single" w:sz="6" w:space="0" w:color="auto"/>
              <w:left w:val="single" w:sz="6" w:space="0" w:color="auto"/>
              <w:right w:val="single" w:sz="6" w:space="0" w:color="auto"/>
            </w:tcBorders>
          </w:tcPr>
          <w:p w14:paraId="65BB486D" w14:textId="77777777" w:rsidR="00941720" w:rsidRPr="00C60EFB" w:rsidRDefault="00941720" w:rsidP="00F71562">
            <w:pPr>
              <w:snapToGrid w:val="0"/>
              <w:spacing w:before="40" w:after="42"/>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Paraldehído.</w:t>
            </w:r>
          </w:p>
        </w:tc>
      </w:tr>
      <w:tr w:rsidR="00941720" w:rsidRPr="00C60EFB" w14:paraId="3BA2C6DA"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2AA23EC9" w14:textId="77777777" w:rsidR="00941720" w:rsidRPr="00C60EFB" w:rsidRDefault="00941720" w:rsidP="00F71562">
            <w:pPr>
              <w:snapToGrid w:val="0"/>
              <w:spacing w:before="40" w:after="42"/>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14:paraId="2D4F71AC" w14:textId="77777777" w:rsidR="00941720" w:rsidRPr="00C60EFB" w:rsidRDefault="00941720" w:rsidP="00F71562">
            <w:pPr>
              <w:snapToGrid w:val="0"/>
              <w:spacing w:before="40" w:after="42"/>
              <w:jc w:val="both"/>
              <w:rPr>
                <w:rFonts w:ascii="Arial" w:hAnsi="Arial" w:cs="Arial"/>
                <w:sz w:val="16"/>
                <w:szCs w:val="16"/>
              </w:rPr>
            </w:pPr>
            <w:r w:rsidRPr="00C60EFB">
              <w:rPr>
                <w:rFonts w:ascii="Arial" w:hAnsi="Arial" w:cs="Arial"/>
                <w:sz w:val="16"/>
                <w:szCs w:val="16"/>
              </w:rPr>
              <w:t>Polímeros cíclicos de los aldehídos.</w:t>
            </w:r>
          </w:p>
        </w:tc>
        <w:tc>
          <w:tcPr>
            <w:tcW w:w="3821" w:type="dxa"/>
            <w:vMerge/>
            <w:tcBorders>
              <w:left w:val="single" w:sz="6" w:space="0" w:color="auto"/>
              <w:bottom w:val="single" w:sz="6" w:space="0" w:color="auto"/>
              <w:right w:val="single" w:sz="6" w:space="0" w:color="auto"/>
            </w:tcBorders>
          </w:tcPr>
          <w:p w14:paraId="5BC8A65B" w14:textId="77777777" w:rsidR="00941720" w:rsidRPr="00C60EFB" w:rsidRDefault="00941720" w:rsidP="00F71562">
            <w:pPr>
              <w:snapToGrid w:val="0"/>
              <w:spacing w:before="40" w:after="42"/>
              <w:jc w:val="both"/>
              <w:rPr>
                <w:rFonts w:ascii="Arial" w:hAnsi="Arial" w:cs="Arial"/>
                <w:sz w:val="16"/>
                <w:szCs w:val="16"/>
              </w:rPr>
            </w:pPr>
          </w:p>
        </w:tc>
      </w:tr>
      <w:tr w:rsidR="00941720" w:rsidRPr="00C60EFB" w14:paraId="7531535C"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6EB37235" w14:textId="77777777" w:rsidR="00941720" w:rsidRPr="00C60EFB" w:rsidRDefault="00941720" w:rsidP="00F71562">
            <w:pPr>
              <w:snapToGrid w:val="0"/>
              <w:spacing w:before="40" w:after="42"/>
              <w:jc w:val="both"/>
              <w:rPr>
                <w:rFonts w:ascii="Arial" w:hAnsi="Arial" w:cs="Arial"/>
                <w:sz w:val="16"/>
                <w:szCs w:val="16"/>
              </w:rPr>
            </w:pPr>
          </w:p>
        </w:tc>
      </w:tr>
      <w:tr w:rsidR="00941720" w:rsidRPr="00C60EFB" w14:paraId="7043F8D8"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0057F739" w14:textId="77777777" w:rsidR="00941720" w:rsidRPr="00C60EFB" w:rsidRDefault="00941720" w:rsidP="00F71562">
            <w:pPr>
              <w:snapToGrid w:val="0"/>
              <w:spacing w:before="40" w:after="42"/>
              <w:jc w:val="both"/>
              <w:rPr>
                <w:rFonts w:ascii="Arial" w:hAnsi="Arial" w:cs="Arial"/>
                <w:b/>
                <w:sz w:val="16"/>
                <w:szCs w:val="16"/>
              </w:rPr>
            </w:pPr>
            <w:r w:rsidRPr="00C60EFB">
              <w:rPr>
                <w:rFonts w:ascii="Arial" w:hAnsi="Arial" w:cs="Arial"/>
                <w:b/>
                <w:sz w:val="16"/>
                <w:szCs w:val="16"/>
              </w:rPr>
              <w:t>2914.31.01</w:t>
            </w:r>
          </w:p>
        </w:tc>
        <w:tc>
          <w:tcPr>
            <w:tcW w:w="3488" w:type="dxa"/>
            <w:tcBorders>
              <w:top w:val="single" w:sz="6" w:space="0" w:color="auto"/>
              <w:left w:val="single" w:sz="6" w:space="0" w:color="auto"/>
              <w:bottom w:val="single" w:sz="6" w:space="0" w:color="auto"/>
              <w:right w:val="single" w:sz="6" w:space="0" w:color="auto"/>
            </w:tcBorders>
          </w:tcPr>
          <w:p w14:paraId="49B3F07E" w14:textId="77777777" w:rsidR="00941720" w:rsidRPr="00C60EFB" w:rsidRDefault="00941720" w:rsidP="00F71562">
            <w:pPr>
              <w:snapToGrid w:val="0"/>
              <w:spacing w:before="40" w:after="42"/>
              <w:jc w:val="both"/>
              <w:rPr>
                <w:rFonts w:ascii="Arial" w:hAnsi="Arial" w:cs="Arial"/>
                <w:b/>
                <w:sz w:val="16"/>
                <w:szCs w:val="16"/>
              </w:rPr>
            </w:pPr>
            <w:r w:rsidRPr="00C60EFB">
              <w:rPr>
                <w:rFonts w:ascii="Arial" w:hAnsi="Arial" w:cs="Arial"/>
                <w:b/>
                <w:sz w:val="16"/>
                <w:szCs w:val="16"/>
              </w:rPr>
              <w:t>Fenilacetona (fenilpropan-2-ona).</w:t>
            </w:r>
          </w:p>
        </w:tc>
        <w:tc>
          <w:tcPr>
            <w:tcW w:w="3821" w:type="dxa"/>
            <w:vMerge w:val="restart"/>
            <w:tcBorders>
              <w:top w:val="single" w:sz="6" w:space="0" w:color="auto"/>
              <w:left w:val="single" w:sz="6" w:space="0" w:color="auto"/>
              <w:right w:val="single" w:sz="6" w:space="0" w:color="auto"/>
            </w:tcBorders>
          </w:tcPr>
          <w:p w14:paraId="171DE0C1" w14:textId="77777777" w:rsidR="00941720" w:rsidRPr="00C60EFB" w:rsidRDefault="00941720" w:rsidP="00F71562">
            <w:pPr>
              <w:snapToGrid w:val="0"/>
              <w:spacing w:before="40" w:after="42"/>
              <w:jc w:val="both"/>
              <w:rPr>
                <w:rFonts w:ascii="Arial" w:hAnsi="Arial" w:cs="Arial"/>
                <w:sz w:val="16"/>
                <w:szCs w:val="16"/>
              </w:rPr>
            </w:pPr>
          </w:p>
        </w:tc>
      </w:tr>
      <w:tr w:rsidR="00941720" w:rsidRPr="00C60EFB" w14:paraId="3584E2A3"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7AAE612A" w14:textId="77777777" w:rsidR="00941720" w:rsidRPr="00C60EFB" w:rsidRDefault="00941720" w:rsidP="00F71562">
            <w:pPr>
              <w:snapToGrid w:val="0"/>
              <w:spacing w:before="40" w:after="42"/>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14:paraId="0ED27B47" w14:textId="77777777" w:rsidR="00941720" w:rsidRPr="00C60EFB" w:rsidRDefault="00941720" w:rsidP="00F71562">
            <w:pPr>
              <w:snapToGrid w:val="0"/>
              <w:spacing w:before="40" w:after="42"/>
              <w:jc w:val="both"/>
              <w:rPr>
                <w:rFonts w:ascii="Arial" w:hAnsi="Arial" w:cs="Arial"/>
                <w:sz w:val="16"/>
                <w:szCs w:val="16"/>
              </w:rPr>
            </w:pPr>
            <w:r w:rsidRPr="00C60EFB">
              <w:rPr>
                <w:rFonts w:ascii="Arial" w:hAnsi="Arial" w:cs="Arial"/>
                <w:sz w:val="16"/>
                <w:szCs w:val="16"/>
              </w:rPr>
              <w:t>Fenilacetona (fenilpropan-2-ona).</w:t>
            </w:r>
          </w:p>
        </w:tc>
        <w:tc>
          <w:tcPr>
            <w:tcW w:w="3821" w:type="dxa"/>
            <w:vMerge/>
            <w:tcBorders>
              <w:left w:val="single" w:sz="6" w:space="0" w:color="auto"/>
              <w:bottom w:val="single" w:sz="6" w:space="0" w:color="auto"/>
              <w:right w:val="single" w:sz="6" w:space="0" w:color="auto"/>
            </w:tcBorders>
          </w:tcPr>
          <w:p w14:paraId="3BCFFF60" w14:textId="77777777" w:rsidR="00941720" w:rsidRPr="00C60EFB" w:rsidRDefault="00941720" w:rsidP="00F71562">
            <w:pPr>
              <w:snapToGrid w:val="0"/>
              <w:spacing w:before="40" w:after="42"/>
              <w:jc w:val="both"/>
              <w:rPr>
                <w:rFonts w:ascii="Arial" w:hAnsi="Arial" w:cs="Arial"/>
                <w:sz w:val="16"/>
                <w:szCs w:val="16"/>
              </w:rPr>
            </w:pPr>
          </w:p>
        </w:tc>
      </w:tr>
      <w:tr w:rsidR="00941720" w:rsidRPr="00C60EFB" w14:paraId="3D95704B"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45F75C1C" w14:textId="77777777" w:rsidR="00941720" w:rsidRPr="00C60EFB" w:rsidRDefault="00941720" w:rsidP="00F71562">
            <w:pPr>
              <w:snapToGrid w:val="0"/>
              <w:spacing w:before="40" w:after="42"/>
              <w:jc w:val="both"/>
              <w:rPr>
                <w:rFonts w:ascii="Arial" w:hAnsi="Arial" w:cs="Arial"/>
                <w:sz w:val="16"/>
                <w:szCs w:val="16"/>
              </w:rPr>
            </w:pPr>
          </w:p>
        </w:tc>
      </w:tr>
      <w:tr w:rsidR="00941720" w:rsidRPr="00C60EFB" w14:paraId="29CDD724"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2901CA15" w14:textId="77777777" w:rsidR="00941720" w:rsidRPr="00C60EFB" w:rsidRDefault="00941720" w:rsidP="00F71562">
            <w:pPr>
              <w:snapToGrid w:val="0"/>
              <w:spacing w:before="40" w:after="42"/>
              <w:jc w:val="both"/>
              <w:rPr>
                <w:rFonts w:ascii="Arial" w:hAnsi="Arial" w:cs="Arial"/>
                <w:b/>
                <w:sz w:val="16"/>
                <w:szCs w:val="16"/>
              </w:rPr>
            </w:pPr>
            <w:r w:rsidRPr="00C60EFB">
              <w:rPr>
                <w:rFonts w:ascii="Arial" w:hAnsi="Arial" w:cs="Arial"/>
                <w:b/>
                <w:sz w:val="16"/>
                <w:szCs w:val="16"/>
              </w:rPr>
              <w:t>2915.60.99</w:t>
            </w:r>
          </w:p>
        </w:tc>
        <w:tc>
          <w:tcPr>
            <w:tcW w:w="3488" w:type="dxa"/>
            <w:tcBorders>
              <w:top w:val="single" w:sz="6" w:space="0" w:color="auto"/>
              <w:left w:val="single" w:sz="6" w:space="0" w:color="auto"/>
              <w:bottom w:val="single" w:sz="6" w:space="0" w:color="auto"/>
              <w:right w:val="single" w:sz="6" w:space="0" w:color="auto"/>
            </w:tcBorders>
          </w:tcPr>
          <w:p w14:paraId="44B2637E" w14:textId="77777777" w:rsidR="00941720" w:rsidRPr="00C60EFB" w:rsidRDefault="00941720" w:rsidP="00F71562">
            <w:pPr>
              <w:snapToGrid w:val="0"/>
              <w:spacing w:before="40" w:after="42"/>
              <w:jc w:val="both"/>
              <w:rPr>
                <w:rFonts w:ascii="Arial" w:hAnsi="Arial" w:cs="Arial"/>
                <w:b/>
                <w:sz w:val="16"/>
                <w:szCs w:val="16"/>
              </w:rPr>
            </w:pPr>
            <w:r w:rsidRPr="00C60EFB">
              <w:rPr>
                <w:rFonts w:ascii="Arial" w:hAnsi="Arial" w:cs="Arial"/>
                <w:b/>
                <w:sz w:val="16"/>
                <w:szCs w:val="16"/>
              </w:rPr>
              <w:t>Los demás.</w:t>
            </w:r>
          </w:p>
        </w:tc>
        <w:tc>
          <w:tcPr>
            <w:tcW w:w="3821" w:type="dxa"/>
            <w:vMerge w:val="restart"/>
            <w:tcBorders>
              <w:top w:val="single" w:sz="6" w:space="0" w:color="auto"/>
              <w:left w:val="single" w:sz="6" w:space="0" w:color="auto"/>
              <w:right w:val="single" w:sz="6" w:space="0" w:color="auto"/>
            </w:tcBorders>
          </w:tcPr>
          <w:p w14:paraId="0A9FA6C7" w14:textId="77777777" w:rsidR="00941720" w:rsidRPr="00C60EFB" w:rsidRDefault="00941720" w:rsidP="00F71562">
            <w:pPr>
              <w:snapToGrid w:val="0"/>
              <w:spacing w:before="40" w:after="42"/>
              <w:jc w:val="both"/>
              <w:rPr>
                <w:rFonts w:ascii="Arial" w:hAnsi="Arial" w:cs="Arial"/>
                <w:b/>
                <w:sz w:val="16"/>
                <w:szCs w:val="16"/>
              </w:rPr>
            </w:pPr>
            <w:r w:rsidRPr="00C60EFB">
              <w:rPr>
                <w:rFonts w:ascii="Arial" w:hAnsi="Arial" w:cs="Arial"/>
                <w:b/>
                <w:sz w:val="16"/>
                <w:szCs w:val="16"/>
              </w:rPr>
              <w:t xml:space="preserve">Únicamente: </w:t>
            </w:r>
            <w:r w:rsidRPr="00C60EFB">
              <w:rPr>
                <w:rFonts w:ascii="Arial" w:hAnsi="Arial" w:cs="Arial"/>
                <w:sz w:val="16"/>
                <w:szCs w:val="16"/>
              </w:rPr>
              <w:t>Sales del</w:t>
            </w:r>
            <w:r w:rsidRPr="00C60EFB">
              <w:rPr>
                <w:rFonts w:ascii="Arial" w:hAnsi="Arial" w:cs="Arial"/>
                <w:b/>
                <w:sz w:val="16"/>
                <w:szCs w:val="16"/>
              </w:rPr>
              <w:t xml:space="preserve"> </w:t>
            </w:r>
            <w:r w:rsidRPr="00C60EFB">
              <w:rPr>
                <w:rFonts w:ascii="Arial" w:hAnsi="Arial" w:cs="Arial"/>
                <w:sz w:val="16"/>
                <w:szCs w:val="16"/>
              </w:rPr>
              <w:t>ácido gamma-hidroxibutírico (GHB).</w:t>
            </w:r>
          </w:p>
        </w:tc>
      </w:tr>
      <w:tr w:rsidR="00941720" w:rsidRPr="00C60EFB" w14:paraId="0EF85123"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58C3586B" w14:textId="77777777" w:rsidR="00941720" w:rsidRPr="00C60EFB" w:rsidRDefault="00941720" w:rsidP="00F71562">
            <w:pPr>
              <w:snapToGrid w:val="0"/>
              <w:spacing w:before="40" w:after="42"/>
              <w:jc w:val="right"/>
              <w:rPr>
                <w:rFonts w:ascii="Arial" w:hAnsi="Arial" w:cs="Arial"/>
                <w:b/>
                <w:sz w:val="16"/>
                <w:szCs w:val="16"/>
              </w:rPr>
            </w:pPr>
            <w:r w:rsidRPr="00C60EFB">
              <w:rPr>
                <w:rFonts w:ascii="Arial" w:hAnsi="Arial" w:cs="Arial"/>
                <w:sz w:val="16"/>
                <w:szCs w:val="16"/>
              </w:rPr>
              <w:t>99</w:t>
            </w:r>
          </w:p>
        </w:tc>
        <w:tc>
          <w:tcPr>
            <w:tcW w:w="3488" w:type="dxa"/>
            <w:tcBorders>
              <w:top w:val="single" w:sz="6" w:space="0" w:color="auto"/>
              <w:left w:val="single" w:sz="6" w:space="0" w:color="auto"/>
              <w:bottom w:val="single" w:sz="6" w:space="0" w:color="auto"/>
              <w:right w:val="single" w:sz="6" w:space="0" w:color="auto"/>
            </w:tcBorders>
          </w:tcPr>
          <w:p w14:paraId="5923E0A1" w14:textId="77777777" w:rsidR="00941720" w:rsidRPr="00C60EFB" w:rsidRDefault="00941720" w:rsidP="00F71562">
            <w:pPr>
              <w:snapToGrid w:val="0"/>
              <w:spacing w:before="40" w:after="42"/>
              <w:jc w:val="both"/>
              <w:rPr>
                <w:rFonts w:ascii="Arial" w:hAnsi="Arial" w:cs="Arial"/>
                <w:sz w:val="16"/>
                <w:szCs w:val="16"/>
              </w:rPr>
            </w:pPr>
            <w:r w:rsidRPr="00C60EFB">
              <w:rPr>
                <w:rFonts w:ascii="Arial" w:hAnsi="Arial" w:cs="Arial"/>
                <w:sz w:val="16"/>
                <w:szCs w:val="16"/>
              </w:rPr>
              <w:t>Los demás.</w:t>
            </w:r>
          </w:p>
        </w:tc>
        <w:tc>
          <w:tcPr>
            <w:tcW w:w="3821" w:type="dxa"/>
            <w:vMerge/>
            <w:tcBorders>
              <w:left w:val="single" w:sz="6" w:space="0" w:color="auto"/>
              <w:bottom w:val="single" w:sz="6" w:space="0" w:color="auto"/>
              <w:right w:val="single" w:sz="6" w:space="0" w:color="auto"/>
            </w:tcBorders>
          </w:tcPr>
          <w:p w14:paraId="506D5F92" w14:textId="77777777" w:rsidR="00941720" w:rsidRPr="00C60EFB" w:rsidRDefault="00941720" w:rsidP="00F71562">
            <w:pPr>
              <w:snapToGrid w:val="0"/>
              <w:spacing w:before="40" w:after="42"/>
              <w:jc w:val="both"/>
              <w:rPr>
                <w:rFonts w:ascii="Arial" w:hAnsi="Arial" w:cs="Arial"/>
                <w:b/>
                <w:sz w:val="16"/>
                <w:szCs w:val="16"/>
              </w:rPr>
            </w:pPr>
          </w:p>
        </w:tc>
      </w:tr>
      <w:tr w:rsidR="00941720" w:rsidRPr="00C60EFB" w14:paraId="20FB8D70"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674D712C" w14:textId="77777777" w:rsidR="00941720" w:rsidRPr="00C60EFB" w:rsidRDefault="00941720" w:rsidP="00F71562">
            <w:pPr>
              <w:snapToGrid w:val="0"/>
              <w:spacing w:before="40" w:after="42"/>
              <w:jc w:val="both"/>
              <w:rPr>
                <w:rFonts w:ascii="Arial" w:hAnsi="Arial" w:cs="Arial"/>
                <w:b/>
                <w:sz w:val="16"/>
                <w:szCs w:val="16"/>
              </w:rPr>
            </w:pPr>
          </w:p>
        </w:tc>
      </w:tr>
      <w:tr w:rsidR="00941720" w:rsidRPr="00C60EFB" w14:paraId="5611CAEA" w14:textId="77777777" w:rsidTr="00F71562">
        <w:trPr>
          <w:trHeight w:val="20"/>
        </w:trPr>
        <w:tc>
          <w:tcPr>
            <w:tcW w:w="1346" w:type="dxa"/>
            <w:tcBorders>
              <w:top w:val="single" w:sz="6" w:space="0" w:color="auto"/>
              <w:left w:val="single" w:sz="6" w:space="0" w:color="auto"/>
              <w:bottom w:val="single" w:sz="6" w:space="0" w:color="auto"/>
              <w:right w:val="single" w:sz="6" w:space="0" w:color="auto"/>
            </w:tcBorders>
          </w:tcPr>
          <w:p w14:paraId="6D6DBD1A" w14:textId="77777777" w:rsidR="00941720" w:rsidRPr="00C60EFB" w:rsidRDefault="00941720" w:rsidP="00F71562">
            <w:pPr>
              <w:pStyle w:val="texto0"/>
              <w:spacing w:before="40" w:after="42" w:line="240" w:lineRule="auto"/>
              <w:ind w:firstLine="0"/>
              <w:jc w:val="left"/>
              <w:rPr>
                <w:b/>
                <w:sz w:val="16"/>
                <w:szCs w:val="16"/>
              </w:rPr>
            </w:pPr>
            <w:r w:rsidRPr="00C60EFB">
              <w:rPr>
                <w:b/>
                <w:sz w:val="16"/>
                <w:szCs w:val="16"/>
              </w:rPr>
              <w:t>2915.90.18</w:t>
            </w:r>
          </w:p>
        </w:tc>
        <w:tc>
          <w:tcPr>
            <w:tcW w:w="3545" w:type="dxa"/>
            <w:gridSpan w:val="2"/>
            <w:tcBorders>
              <w:top w:val="single" w:sz="6" w:space="0" w:color="auto"/>
              <w:left w:val="single" w:sz="6" w:space="0" w:color="auto"/>
              <w:bottom w:val="single" w:sz="6" w:space="0" w:color="auto"/>
              <w:right w:val="single" w:sz="6" w:space="0" w:color="auto"/>
            </w:tcBorders>
          </w:tcPr>
          <w:p w14:paraId="25FC9039" w14:textId="77777777" w:rsidR="00941720" w:rsidRPr="00C60EFB" w:rsidRDefault="00941720" w:rsidP="00F71562">
            <w:pPr>
              <w:pStyle w:val="texto0"/>
              <w:spacing w:before="40" w:after="42" w:line="240" w:lineRule="auto"/>
              <w:ind w:firstLine="0"/>
              <w:rPr>
                <w:b/>
                <w:sz w:val="16"/>
                <w:szCs w:val="16"/>
              </w:rPr>
            </w:pPr>
            <w:r w:rsidRPr="00C60EFB">
              <w:rPr>
                <w:b/>
                <w:sz w:val="16"/>
                <w:szCs w:val="16"/>
              </w:rPr>
              <w:t>Anhídrido propiónico.</w:t>
            </w:r>
          </w:p>
        </w:tc>
        <w:tc>
          <w:tcPr>
            <w:tcW w:w="3821" w:type="dxa"/>
            <w:vMerge w:val="restart"/>
            <w:tcBorders>
              <w:top w:val="single" w:sz="6" w:space="0" w:color="auto"/>
              <w:left w:val="single" w:sz="6" w:space="0" w:color="auto"/>
              <w:right w:val="single" w:sz="6" w:space="0" w:color="auto"/>
            </w:tcBorders>
          </w:tcPr>
          <w:p w14:paraId="6535A542" w14:textId="77777777" w:rsidR="00941720" w:rsidRPr="00C60EFB" w:rsidRDefault="00941720" w:rsidP="00F71562">
            <w:pPr>
              <w:snapToGrid w:val="0"/>
              <w:spacing w:before="40" w:after="42"/>
              <w:jc w:val="both"/>
              <w:rPr>
                <w:rFonts w:ascii="Arial" w:hAnsi="Arial" w:cs="Arial"/>
                <w:b/>
                <w:sz w:val="16"/>
                <w:szCs w:val="16"/>
              </w:rPr>
            </w:pPr>
          </w:p>
        </w:tc>
      </w:tr>
      <w:tr w:rsidR="00941720" w:rsidRPr="00C60EFB" w14:paraId="125599B4" w14:textId="77777777" w:rsidTr="00F71562">
        <w:trPr>
          <w:trHeight w:val="20"/>
        </w:trPr>
        <w:tc>
          <w:tcPr>
            <w:tcW w:w="1346" w:type="dxa"/>
            <w:tcBorders>
              <w:top w:val="single" w:sz="6" w:space="0" w:color="auto"/>
              <w:left w:val="single" w:sz="6" w:space="0" w:color="auto"/>
              <w:bottom w:val="single" w:sz="6" w:space="0" w:color="auto"/>
              <w:right w:val="single" w:sz="6" w:space="0" w:color="auto"/>
            </w:tcBorders>
          </w:tcPr>
          <w:p w14:paraId="03A2491B" w14:textId="77777777" w:rsidR="00941720" w:rsidRPr="00C60EFB" w:rsidRDefault="00941720" w:rsidP="00F71562">
            <w:pPr>
              <w:pStyle w:val="texto0"/>
              <w:spacing w:before="40" w:after="42" w:line="240" w:lineRule="auto"/>
              <w:ind w:firstLine="0"/>
              <w:jc w:val="right"/>
              <w:rPr>
                <w:sz w:val="16"/>
                <w:szCs w:val="16"/>
              </w:rPr>
            </w:pPr>
            <w:r w:rsidRPr="00C60EFB">
              <w:rPr>
                <w:sz w:val="16"/>
                <w:szCs w:val="16"/>
              </w:rPr>
              <w:t>00</w:t>
            </w:r>
          </w:p>
        </w:tc>
        <w:tc>
          <w:tcPr>
            <w:tcW w:w="3545" w:type="dxa"/>
            <w:gridSpan w:val="2"/>
            <w:tcBorders>
              <w:top w:val="single" w:sz="6" w:space="0" w:color="auto"/>
              <w:left w:val="single" w:sz="6" w:space="0" w:color="auto"/>
              <w:bottom w:val="single" w:sz="6" w:space="0" w:color="auto"/>
              <w:right w:val="single" w:sz="6" w:space="0" w:color="auto"/>
            </w:tcBorders>
          </w:tcPr>
          <w:p w14:paraId="03DB38F9" w14:textId="77777777" w:rsidR="00941720" w:rsidRPr="00C60EFB" w:rsidRDefault="00941720" w:rsidP="00F71562">
            <w:pPr>
              <w:pStyle w:val="texto0"/>
              <w:spacing w:before="40" w:after="42" w:line="240" w:lineRule="auto"/>
              <w:ind w:firstLine="0"/>
              <w:rPr>
                <w:sz w:val="16"/>
                <w:szCs w:val="16"/>
              </w:rPr>
            </w:pPr>
            <w:r w:rsidRPr="00C60EFB">
              <w:rPr>
                <w:sz w:val="16"/>
                <w:szCs w:val="16"/>
              </w:rPr>
              <w:t>Anhídrido propiónico.</w:t>
            </w:r>
          </w:p>
        </w:tc>
        <w:tc>
          <w:tcPr>
            <w:tcW w:w="3821" w:type="dxa"/>
            <w:vMerge/>
            <w:tcBorders>
              <w:left w:val="single" w:sz="6" w:space="0" w:color="auto"/>
              <w:bottom w:val="single" w:sz="6" w:space="0" w:color="auto"/>
              <w:right w:val="single" w:sz="6" w:space="0" w:color="auto"/>
            </w:tcBorders>
          </w:tcPr>
          <w:p w14:paraId="0C2569B9" w14:textId="77777777" w:rsidR="00941720" w:rsidRPr="00C60EFB" w:rsidRDefault="00941720" w:rsidP="00F71562">
            <w:pPr>
              <w:snapToGrid w:val="0"/>
              <w:spacing w:before="40" w:after="42"/>
              <w:jc w:val="both"/>
              <w:rPr>
                <w:rFonts w:ascii="Arial" w:hAnsi="Arial" w:cs="Arial"/>
                <w:b/>
                <w:sz w:val="16"/>
                <w:szCs w:val="16"/>
              </w:rPr>
            </w:pPr>
          </w:p>
        </w:tc>
      </w:tr>
      <w:tr w:rsidR="00941720" w:rsidRPr="00C60EFB" w14:paraId="1B916494"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78F64A68" w14:textId="77777777" w:rsidR="00941720" w:rsidRPr="00C60EFB" w:rsidRDefault="00941720" w:rsidP="00F71562">
            <w:pPr>
              <w:snapToGrid w:val="0"/>
              <w:spacing w:before="40" w:after="42"/>
              <w:jc w:val="both"/>
              <w:rPr>
                <w:rFonts w:ascii="Arial" w:hAnsi="Arial" w:cs="Arial"/>
                <w:b/>
                <w:sz w:val="16"/>
                <w:szCs w:val="16"/>
              </w:rPr>
            </w:pPr>
          </w:p>
        </w:tc>
      </w:tr>
      <w:tr w:rsidR="00941720" w:rsidRPr="00C60EFB" w14:paraId="1223C2DE" w14:textId="77777777" w:rsidTr="00F71562">
        <w:trPr>
          <w:trHeight w:val="20"/>
        </w:trPr>
        <w:tc>
          <w:tcPr>
            <w:tcW w:w="1346" w:type="dxa"/>
            <w:tcBorders>
              <w:top w:val="single" w:sz="6" w:space="0" w:color="auto"/>
              <w:left w:val="single" w:sz="6" w:space="0" w:color="auto"/>
              <w:bottom w:val="single" w:sz="6" w:space="0" w:color="auto"/>
              <w:right w:val="single" w:sz="6" w:space="0" w:color="auto"/>
            </w:tcBorders>
          </w:tcPr>
          <w:p w14:paraId="33CC51B7" w14:textId="77777777" w:rsidR="00941720" w:rsidRPr="00C60EFB" w:rsidRDefault="00941720" w:rsidP="00F71562">
            <w:pPr>
              <w:pStyle w:val="texto0"/>
              <w:spacing w:before="40" w:after="42" w:line="240" w:lineRule="auto"/>
              <w:ind w:firstLine="0"/>
              <w:jc w:val="left"/>
              <w:rPr>
                <w:b/>
                <w:sz w:val="16"/>
                <w:szCs w:val="16"/>
              </w:rPr>
            </w:pPr>
            <w:r w:rsidRPr="00C60EFB">
              <w:rPr>
                <w:b/>
                <w:sz w:val="16"/>
                <w:szCs w:val="16"/>
              </w:rPr>
              <w:t>2915.90.99</w:t>
            </w:r>
          </w:p>
        </w:tc>
        <w:tc>
          <w:tcPr>
            <w:tcW w:w="3545" w:type="dxa"/>
            <w:gridSpan w:val="2"/>
            <w:tcBorders>
              <w:top w:val="single" w:sz="6" w:space="0" w:color="auto"/>
              <w:left w:val="single" w:sz="6" w:space="0" w:color="auto"/>
              <w:bottom w:val="single" w:sz="6" w:space="0" w:color="auto"/>
              <w:right w:val="single" w:sz="6" w:space="0" w:color="auto"/>
            </w:tcBorders>
          </w:tcPr>
          <w:p w14:paraId="4067AC0D" w14:textId="77777777" w:rsidR="00941720" w:rsidRPr="00C60EFB" w:rsidRDefault="00941720" w:rsidP="00F71562">
            <w:pPr>
              <w:pStyle w:val="texto0"/>
              <w:spacing w:before="40" w:after="42" w:line="240" w:lineRule="auto"/>
              <w:ind w:firstLine="0"/>
              <w:rPr>
                <w:b/>
                <w:sz w:val="16"/>
                <w:szCs w:val="16"/>
              </w:rPr>
            </w:pPr>
            <w:r w:rsidRPr="00C60EFB">
              <w:rPr>
                <w:b/>
                <w:sz w:val="16"/>
                <w:szCs w:val="16"/>
              </w:rPr>
              <w:t>Los demás.</w:t>
            </w:r>
          </w:p>
        </w:tc>
        <w:tc>
          <w:tcPr>
            <w:tcW w:w="3821" w:type="dxa"/>
            <w:vMerge w:val="restart"/>
            <w:tcBorders>
              <w:top w:val="single" w:sz="6" w:space="0" w:color="auto"/>
              <w:left w:val="single" w:sz="6" w:space="0" w:color="auto"/>
              <w:right w:val="single" w:sz="6" w:space="0" w:color="auto"/>
            </w:tcBorders>
          </w:tcPr>
          <w:p w14:paraId="64404F01" w14:textId="77777777" w:rsidR="00941720" w:rsidRPr="00C60EFB" w:rsidRDefault="00941720" w:rsidP="00F71562">
            <w:pPr>
              <w:snapToGrid w:val="0"/>
              <w:spacing w:before="40" w:after="42"/>
              <w:jc w:val="both"/>
              <w:rPr>
                <w:rFonts w:ascii="Arial" w:hAnsi="Arial" w:cs="Arial"/>
                <w:b/>
                <w:sz w:val="16"/>
                <w:szCs w:val="16"/>
              </w:rPr>
            </w:pPr>
            <w:r w:rsidRPr="00C60EFB">
              <w:rPr>
                <w:rFonts w:ascii="Arial" w:hAnsi="Arial" w:cs="Arial"/>
                <w:b/>
                <w:sz w:val="16"/>
                <w:szCs w:val="16"/>
              </w:rPr>
              <w:t xml:space="preserve">Únicamente: </w:t>
            </w:r>
            <w:r w:rsidRPr="00C60EFB">
              <w:rPr>
                <w:rFonts w:ascii="Arial" w:hAnsi="Arial" w:cs="Arial"/>
                <w:sz w:val="16"/>
                <w:szCs w:val="16"/>
              </w:rPr>
              <w:t>Cloruro de propionilo.</w:t>
            </w:r>
          </w:p>
        </w:tc>
      </w:tr>
      <w:tr w:rsidR="00941720" w:rsidRPr="00C60EFB" w14:paraId="166367C6" w14:textId="77777777" w:rsidTr="00F71562">
        <w:trPr>
          <w:trHeight w:val="20"/>
        </w:trPr>
        <w:tc>
          <w:tcPr>
            <w:tcW w:w="1346" w:type="dxa"/>
            <w:tcBorders>
              <w:top w:val="single" w:sz="6" w:space="0" w:color="auto"/>
              <w:left w:val="single" w:sz="6" w:space="0" w:color="auto"/>
              <w:bottom w:val="single" w:sz="6" w:space="0" w:color="auto"/>
              <w:right w:val="single" w:sz="6" w:space="0" w:color="auto"/>
            </w:tcBorders>
          </w:tcPr>
          <w:p w14:paraId="00F7688A" w14:textId="77777777" w:rsidR="00941720" w:rsidRPr="00C60EFB" w:rsidRDefault="00941720" w:rsidP="00F71562">
            <w:pPr>
              <w:pStyle w:val="texto0"/>
              <w:spacing w:before="40" w:after="42" w:line="240" w:lineRule="auto"/>
              <w:ind w:firstLine="0"/>
              <w:jc w:val="right"/>
              <w:rPr>
                <w:sz w:val="16"/>
                <w:szCs w:val="16"/>
              </w:rPr>
            </w:pPr>
            <w:r w:rsidRPr="00C60EFB">
              <w:rPr>
                <w:sz w:val="16"/>
                <w:szCs w:val="16"/>
              </w:rPr>
              <w:t>99</w:t>
            </w:r>
          </w:p>
        </w:tc>
        <w:tc>
          <w:tcPr>
            <w:tcW w:w="3545" w:type="dxa"/>
            <w:gridSpan w:val="2"/>
            <w:tcBorders>
              <w:top w:val="single" w:sz="6" w:space="0" w:color="auto"/>
              <w:left w:val="single" w:sz="6" w:space="0" w:color="auto"/>
              <w:bottom w:val="single" w:sz="6" w:space="0" w:color="auto"/>
              <w:right w:val="single" w:sz="6" w:space="0" w:color="auto"/>
            </w:tcBorders>
          </w:tcPr>
          <w:p w14:paraId="2E7217DA" w14:textId="77777777" w:rsidR="00941720" w:rsidRPr="00C60EFB" w:rsidRDefault="00941720" w:rsidP="00F71562">
            <w:pPr>
              <w:pStyle w:val="texto0"/>
              <w:spacing w:before="40" w:after="42" w:line="240" w:lineRule="auto"/>
              <w:ind w:firstLine="0"/>
              <w:rPr>
                <w:sz w:val="16"/>
                <w:szCs w:val="16"/>
              </w:rPr>
            </w:pPr>
            <w:r w:rsidRPr="00C60EFB">
              <w:rPr>
                <w:sz w:val="16"/>
                <w:szCs w:val="16"/>
              </w:rPr>
              <w:t>Los demás.</w:t>
            </w:r>
          </w:p>
        </w:tc>
        <w:tc>
          <w:tcPr>
            <w:tcW w:w="3821" w:type="dxa"/>
            <w:vMerge/>
            <w:tcBorders>
              <w:left w:val="single" w:sz="6" w:space="0" w:color="auto"/>
              <w:bottom w:val="single" w:sz="6" w:space="0" w:color="auto"/>
              <w:right w:val="single" w:sz="6" w:space="0" w:color="auto"/>
            </w:tcBorders>
          </w:tcPr>
          <w:p w14:paraId="6A09D5FE" w14:textId="77777777" w:rsidR="00941720" w:rsidRPr="00C60EFB" w:rsidRDefault="00941720" w:rsidP="00F71562">
            <w:pPr>
              <w:snapToGrid w:val="0"/>
              <w:spacing w:before="40" w:after="42"/>
              <w:jc w:val="both"/>
              <w:rPr>
                <w:rFonts w:ascii="Arial" w:hAnsi="Arial" w:cs="Arial"/>
                <w:b/>
                <w:sz w:val="16"/>
                <w:szCs w:val="16"/>
              </w:rPr>
            </w:pPr>
          </w:p>
        </w:tc>
      </w:tr>
      <w:tr w:rsidR="00941720" w:rsidRPr="00C60EFB" w14:paraId="1815B6E4"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7E90E7B3" w14:textId="77777777" w:rsidR="00941720" w:rsidRPr="00C60EFB" w:rsidRDefault="00941720" w:rsidP="00F71562">
            <w:pPr>
              <w:snapToGrid w:val="0"/>
              <w:spacing w:before="40" w:after="42"/>
              <w:jc w:val="both"/>
              <w:rPr>
                <w:rFonts w:ascii="Arial" w:hAnsi="Arial" w:cs="Arial"/>
                <w:b/>
                <w:sz w:val="16"/>
                <w:szCs w:val="16"/>
              </w:rPr>
            </w:pPr>
          </w:p>
        </w:tc>
      </w:tr>
      <w:tr w:rsidR="00941720" w:rsidRPr="00C60EFB" w14:paraId="703837E8"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1415FBDB" w14:textId="77777777" w:rsidR="00941720" w:rsidRPr="00C60EFB" w:rsidRDefault="00941720" w:rsidP="00F71562">
            <w:pPr>
              <w:snapToGrid w:val="0"/>
              <w:spacing w:before="40" w:after="42"/>
              <w:jc w:val="both"/>
              <w:rPr>
                <w:rFonts w:ascii="Arial" w:hAnsi="Arial" w:cs="Arial"/>
                <w:b/>
                <w:sz w:val="16"/>
                <w:szCs w:val="16"/>
              </w:rPr>
            </w:pPr>
            <w:r w:rsidRPr="00C60EFB">
              <w:rPr>
                <w:rFonts w:ascii="Arial" w:hAnsi="Arial" w:cs="Arial"/>
                <w:b/>
                <w:sz w:val="16"/>
                <w:szCs w:val="16"/>
              </w:rPr>
              <w:t>2916.34.01</w:t>
            </w:r>
          </w:p>
        </w:tc>
        <w:tc>
          <w:tcPr>
            <w:tcW w:w="3488" w:type="dxa"/>
            <w:tcBorders>
              <w:top w:val="single" w:sz="6" w:space="0" w:color="auto"/>
              <w:left w:val="single" w:sz="6" w:space="0" w:color="auto"/>
              <w:bottom w:val="single" w:sz="6" w:space="0" w:color="auto"/>
              <w:right w:val="single" w:sz="6" w:space="0" w:color="auto"/>
            </w:tcBorders>
          </w:tcPr>
          <w:p w14:paraId="2A6BCEC9" w14:textId="77777777" w:rsidR="00941720" w:rsidRPr="00C60EFB" w:rsidRDefault="00941720" w:rsidP="00F71562">
            <w:pPr>
              <w:snapToGrid w:val="0"/>
              <w:spacing w:before="40" w:after="42"/>
              <w:jc w:val="both"/>
              <w:rPr>
                <w:rFonts w:ascii="Arial" w:hAnsi="Arial" w:cs="Arial"/>
                <w:b/>
                <w:sz w:val="16"/>
                <w:szCs w:val="16"/>
              </w:rPr>
            </w:pPr>
            <w:r w:rsidRPr="00C60EFB">
              <w:rPr>
                <w:rFonts w:ascii="Arial" w:hAnsi="Arial" w:cs="Arial"/>
                <w:b/>
                <w:sz w:val="16"/>
                <w:szCs w:val="16"/>
              </w:rPr>
              <w:t>Ácido fenilacético y sus sales.</w:t>
            </w:r>
          </w:p>
        </w:tc>
        <w:tc>
          <w:tcPr>
            <w:tcW w:w="3821" w:type="dxa"/>
            <w:vMerge w:val="restart"/>
            <w:tcBorders>
              <w:top w:val="single" w:sz="6" w:space="0" w:color="auto"/>
              <w:left w:val="single" w:sz="6" w:space="0" w:color="auto"/>
              <w:right w:val="single" w:sz="6" w:space="0" w:color="auto"/>
            </w:tcBorders>
          </w:tcPr>
          <w:p w14:paraId="04E8C0C7" w14:textId="77777777" w:rsidR="00941720" w:rsidRPr="00C60EFB" w:rsidRDefault="00941720" w:rsidP="00F71562">
            <w:pPr>
              <w:snapToGrid w:val="0"/>
              <w:spacing w:before="40" w:after="42"/>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Ácido fenilacético; Fenilacetato de sodio; Fenilacetato de potasio.</w:t>
            </w:r>
          </w:p>
        </w:tc>
      </w:tr>
      <w:tr w:rsidR="00941720" w:rsidRPr="00C60EFB" w14:paraId="19824E29"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37C5A02A" w14:textId="77777777" w:rsidR="00941720" w:rsidRPr="00C60EFB" w:rsidRDefault="00941720" w:rsidP="00F71562">
            <w:pPr>
              <w:snapToGrid w:val="0"/>
              <w:spacing w:before="40" w:after="42"/>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14:paraId="339E3FDA" w14:textId="77777777" w:rsidR="00941720" w:rsidRPr="00C60EFB" w:rsidRDefault="00941720" w:rsidP="00F71562">
            <w:pPr>
              <w:snapToGrid w:val="0"/>
              <w:spacing w:before="40" w:after="42"/>
              <w:jc w:val="both"/>
              <w:rPr>
                <w:rFonts w:ascii="Arial" w:hAnsi="Arial" w:cs="Arial"/>
                <w:sz w:val="16"/>
                <w:szCs w:val="16"/>
              </w:rPr>
            </w:pPr>
            <w:r w:rsidRPr="00C60EFB">
              <w:rPr>
                <w:rFonts w:ascii="Arial" w:hAnsi="Arial" w:cs="Arial"/>
                <w:sz w:val="16"/>
                <w:szCs w:val="16"/>
              </w:rPr>
              <w:t>Ácido fenilacético y sus sales.</w:t>
            </w:r>
          </w:p>
        </w:tc>
        <w:tc>
          <w:tcPr>
            <w:tcW w:w="3821" w:type="dxa"/>
            <w:vMerge/>
            <w:tcBorders>
              <w:left w:val="single" w:sz="6" w:space="0" w:color="auto"/>
              <w:bottom w:val="single" w:sz="6" w:space="0" w:color="auto"/>
              <w:right w:val="single" w:sz="6" w:space="0" w:color="auto"/>
            </w:tcBorders>
          </w:tcPr>
          <w:p w14:paraId="59046ACE" w14:textId="77777777" w:rsidR="00941720" w:rsidRPr="00C60EFB" w:rsidRDefault="00941720" w:rsidP="00F71562">
            <w:pPr>
              <w:snapToGrid w:val="0"/>
              <w:spacing w:before="40" w:after="42"/>
              <w:jc w:val="both"/>
              <w:rPr>
                <w:rFonts w:ascii="Arial" w:hAnsi="Arial" w:cs="Arial"/>
                <w:sz w:val="16"/>
                <w:szCs w:val="16"/>
              </w:rPr>
            </w:pPr>
          </w:p>
        </w:tc>
      </w:tr>
      <w:tr w:rsidR="00941720" w:rsidRPr="00C60EFB" w14:paraId="29FCE348"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36FD2EE5" w14:textId="77777777" w:rsidR="00941720" w:rsidRPr="00C60EFB" w:rsidRDefault="00941720" w:rsidP="00F71562">
            <w:pPr>
              <w:snapToGrid w:val="0"/>
              <w:spacing w:before="40" w:after="42"/>
              <w:jc w:val="both"/>
              <w:rPr>
                <w:rFonts w:ascii="Arial" w:hAnsi="Arial" w:cs="Arial"/>
                <w:sz w:val="16"/>
                <w:szCs w:val="16"/>
              </w:rPr>
            </w:pPr>
          </w:p>
        </w:tc>
      </w:tr>
      <w:tr w:rsidR="00941720" w:rsidRPr="00C60EFB" w14:paraId="522B7B73"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65A7FDB2" w14:textId="77777777" w:rsidR="00941720" w:rsidRPr="00C60EFB" w:rsidRDefault="00941720" w:rsidP="00F71562">
            <w:pPr>
              <w:snapToGrid w:val="0"/>
              <w:spacing w:before="40" w:after="42"/>
              <w:jc w:val="both"/>
              <w:rPr>
                <w:rFonts w:ascii="Arial" w:hAnsi="Arial" w:cs="Arial"/>
                <w:b/>
                <w:sz w:val="16"/>
                <w:szCs w:val="16"/>
              </w:rPr>
            </w:pPr>
            <w:r w:rsidRPr="00C60EFB">
              <w:rPr>
                <w:rFonts w:ascii="Arial" w:hAnsi="Arial" w:cs="Arial"/>
                <w:b/>
                <w:sz w:val="16"/>
                <w:szCs w:val="16"/>
              </w:rPr>
              <w:t>2916.39.08</w:t>
            </w:r>
          </w:p>
        </w:tc>
        <w:tc>
          <w:tcPr>
            <w:tcW w:w="3488" w:type="dxa"/>
            <w:tcBorders>
              <w:top w:val="single" w:sz="6" w:space="0" w:color="auto"/>
              <w:left w:val="single" w:sz="6" w:space="0" w:color="auto"/>
              <w:bottom w:val="single" w:sz="6" w:space="0" w:color="auto"/>
              <w:right w:val="single" w:sz="6" w:space="0" w:color="auto"/>
            </w:tcBorders>
          </w:tcPr>
          <w:p w14:paraId="78BC8CDF" w14:textId="77777777" w:rsidR="00941720" w:rsidRPr="00C60EFB" w:rsidRDefault="00941720" w:rsidP="00F71562">
            <w:pPr>
              <w:snapToGrid w:val="0"/>
              <w:spacing w:before="40" w:after="42"/>
              <w:jc w:val="both"/>
              <w:rPr>
                <w:rFonts w:ascii="Arial" w:hAnsi="Arial" w:cs="Arial"/>
                <w:b/>
                <w:sz w:val="16"/>
                <w:szCs w:val="16"/>
              </w:rPr>
            </w:pPr>
            <w:r w:rsidRPr="00C60EFB">
              <w:rPr>
                <w:rFonts w:ascii="Arial" w:hAnsi="Arial" w:cs="Arial"/>
                <w:b/>
                <w:sz w:val="16"/>
                <w:szCs w:val="16"/>
              </w:rPr>
              <w:t xml:space="preserve">Esteres del ácido fenilacético. </w:t>
            </w:r>
          </w:p>
        </w:tc>
        <w:tc>
          <w:tcPr>
            <w:tcW w:w="3821" w:type="dxa"/>
            <w:vMerge w:val="restart"/>
            <w:tcBorders>
              <w:top w:val="single" w:sz="6" w:space="0" w:color="auto"/>
              <w:left w:val="single" w:sz="6" w:space="0" w:color="auto"/>
              <w:right w:val="single" w:sz="6" w:space="0" w:color="auto"/>
            </w:tcBorders>
          </w:tcPr>
          <w:p w14:paraId="747546D6" w14:textId="77777777" w:rsidR="00941720" w:rsidRPr="00C60EFB" w:rsidRDefault="00941720" w:rsidP="00F71562">
            <w:pPr>
              <w:snapToGrid w:val="0"/>
              <w:spacing w:before="40" w:after="42"/>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Fenil acetato de alilo; Fenil acetato de amilo (pentilo); Fenil acetato de p-anisilo; Fenil acetato de bencilo; Fenil acetato de butilo; Fenil acetato de metil butilo (isopentilo); Fenil acetato de ciclohexilo; Fenil acetato de cinamilo; Fenil acetato de citronelilo; Fenil acetato de etilo; Fenil acetato de eugenilo; Fenil acetato de feniletilo; Fenil acetato de fenilpropilo; Fenil acetato de geranilo (trans-3,7-dimetil-2,6-octadienilo); Fenil acetato de guayacilo; Fenil acetato de hexilo; Fenil acetato </w:t>
            </w:r>
            <w:r>
              <w:rPr>
                <w:rFonts w:ascii="Arial" w:hAnsi="Arial" w:cs="Arial"/>
                <w:sz w:val="16"/>
                <w:szCs w:val="16"/>
              </w:rPr>
              <w:t xml:space="preserve"> </w:t>
            </w:r>
            <w:r w:rsidRPr="00C60EFB">
              <w:rPr>
                <w:rFonts w:ascii="Arial" w:hAnsi="Arial" w:cs="Arial"/>
                <w:sz w:val="16"/>
                <w:szCs w:val="16"/>
              </w:rPr>
              <w:t xml:space="preserve">de isoamilo; Fenil acetato de isobutilo; Fenil acetato de isoeugenilo; Fenil acetato de isopropilo; Fenil acetato de linalilo; Fenil acetato de L-mentilo; </w:t>
            </w:r>
            <w:r>
              <w:rPr>
                <w:rFonts w:ascii="Arial" w:hAnsi="Arial" w:cs="Arial"/>
                <w:sz w:val="16"/>
                <w:szCs w:val="16"/>
              </w:rPr>
              <w:t xml:space="preserve"> </w:t>
            </w:r>
            <w:r w:rsidRPr="00C60EFB">
              <w:rPr>
                <w:rFonts w:ascii="Arial" w:hAnsi="Arial" w:cs="Arial"/>
                <w:sz w:val="16"/>
                <w:szCs w:val="16"/>
              </w:rPr>
              <w:t xml:space="preserve">Fenil acetato de metilo; Fenil acetato de nerilo; Fenil acetato de octilo; Fenil acetato de paracresilo (p-tolilo); Fenil acetato de propilo; Fenil acetato de rodinilo; Fenil acetato de santalilo; Fenil acetato </w:t>
            </w:r>
            <w:r>
              <w:rPr>
                <w:rFonts w:ascii="Arial" w:hAnsi="Arial" w:cs="Arial"/>
                <w:sz w:val="16"/>
                <w:szCs w:val="16"/>
              </w:rPr>
              <w:t xml:space="preserve"> </w:t>
            </w:r>
            <w:r w:rsidRPr="00C60EFB">
              <w:rPr>
                <w:rFonts w:ascii="Arial" w:hAnsi="Arial" w:cs="Arial"/>
                <w:sz w:val="16"/>
                <w:szCs w:val="16"/>
              </w:rPr>
              <w:t xml:space="preserve">de trans-2-hexenilo; Fenil acetato de furfurilo; Fenil acetato de heptilo; Fenil acetato de nonilo; </w:t>
            </w:r>
            <w:r>
              <w:rPr>
                <w:rFonts w:ascii="Arial" w:hAnsi="Arial" w:cs="Arial"/>
                <w:sz w:val="16"/>
                <w:szCs w:val="16"/>
              </w:rPr>
              <w:t xml:space="preserve"> </w:t>
            </w:r>
            <w:r w:rsidRPr="00C60EFB">
              <w:rPr>
                <w:rFonts w:ascii="Arial" w:hAnsi="Arial" w:cs="Arial"/>
                <w:sz w:val="16"/>
                <w:szCs w:val="16"/>
              </w:rPr>
              <w:t>Fenil acetato de tetrahidrofurfurilo; Fenil acetato de 3-hexenilo; Fenil acetato de tert butilo.</w:t>
            </w:r>
          </w:p>
        </w:tc>
      </w:tr>
      <w:tr w:rsidR="00941720" w:rsidRPr="00C60EFB" w14:paraId="532BF755"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692BC06B" w14:textId="77777777" w:rsidR="00941720" w:rsidRPr="00C60EFB" w:rsidRDefault="00941720" w:rsidP="00F71562">
            <w:pPr>
              <w:snapToGrid w:val="0"/>
              <w:spacing w:before="40" w:after="42"/>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14:paraId="4E81BA50" w14:textId="77777777" w:rsidR="00941720" w:rsidRPr="00C60EFB" w:rsidRDefault="00941720" w:rsidP="00F71562">
            <w:pPr>
              <w:snapToGrid w:val="0"/>
              <w:spacing w:before="40" w:after="42"/>
              <w:jc w:val="both"/>
              <w:rPr>
                <w:rFonts w:ascii="Arial" w:hAnsi="Arial" w:cs="Arial"/>
                <w:sz w:val="16"/>
                <w:szCs w:val="16"/>
              </w:rPr>
            </w:pPr>
            <w:r w:rsidRPr="00C60EFB">
              <w:rPr>
                <w:rFonts w:ascii="Arial" w:hAnsi="Arial" w:cs="Arial"/>
                <w:sz w:val="16"/>
                <w:szCs w:val="16"/>
              </w:rPr>
              <w:t xml:space="preserve">Esteres del ácido fenilacético. </w:t>
            </w:r>
          </w:p>
        </w:tc>
        <w:tc>
          <w:tcPr>
            <w:tcW w:w="3821" w:type="dxa"/>
            <w:vMerge/>
            <w:tcBorders>
              <w:left w:val="single" w:sz="6" w:space="0" w:color="auto"/>
              <w:bottom w:val="single" w:sz="6" w:space="0" w:color="auto"/>
              <w:right w:val="single" w:sz="6" w:space="0" w:color="auto"/>
            </w:tcBorders>
          </w:tcPr>
          <w:p w14:paraId="61D5690D" w14:textId="77777777" w:rsidR="00941720" w:rsidRPr="00C60EFB" w:rsidRDefault="00941720" w:rsidP="00F71562">
            <w:pPr>
              <w:snapToGrid w:val="0"/>
              <w:spacing w:before="40" w:after="42"/>
              <w:jc w:val="both"/>
              <w:rPr>
                <w:rFonts w:ascii="Arial" w:hAnsi="Arial" w:cs="Arial"/>
                <w:sz w:val="16"/>
                <w:szCs w:val="16"/>
              </w:rPr>
            </w:pPr>
          </w:p>
        </w:tc>
      </w:tr>
      <w:tr w:rsidR="00941720" w:rsidRPr="00C60EFB" w14:paraId="4A4A6084"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58BC4906" w14:textId="77777777" w:rsidR="00941720" w:rsidRPr="00C60EFB" w:rsidRDefault="00941720" w:rsidP="00F71562">
            <w:pPr>
              <w:snapToGrid w:val="0"/>
              <w:spacing w:before="40" w:after="42"/>
              <w:jc w:val="both"/>
              <w:rPr>
                <w:rFonts w:ascii="Arial" w:hAnsi="Arial" w:cs="Arial"/>
                <w:sz w:val="16"/>
                <w:szCs w:val="16"/>
              </w:rPr>
            </w:pPr>
          </w:p>
        </w:tc>
      </w:tr>
      <w:tr w:rsidR="00941720" w:rsidRPr="00C60EFB" w14:paraId="44706B34"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22659307" w14:textId="77777777" w:rsidR="00941720" w:rsidRPr="00C60EFB" w:rsidRDefault="00941720" w:rsidP="00F71562">
            <w:pPr>
              <w:snapToGrid w:val="0"/>
              <w:spacing w:before="40" w:after="40" w:line="209" w:lineRule="exact"/>
              <w:jc w:val="both"/>
              <w:rPr>
                <w:rFonts w:ascii="Arial" w:hAnsi="Arial" w:cs="Arial"/>
                <w:b/>
                <w:sz w:val="16"/>
                <w:szCs w:val="16"/>
              </w:rPr>
            </w:pPr>
            <w:r w:rsidRPr="00C60EFB">
              <w:rPr>
                <w:rFonts w:ascii="Arial" w:hAnsi="Arial" w:cs="Arial"/>
                <w:b/>
                <w:sz w:val="16"/>
                <w:szCs w:val="16"/>
              </w:rPr>
              <w:t>2916.39.99</w:t>
            </w:r>
          </w:p>
        </w:tc>
        <w:tc>
          <w:tcPr>
            <w:tcW w:w="3488" w:type="dxa"/>
            <w:tcBorders>
              <w:top w:val="single" w:sz="6" w:space="0" w:color="auto"/>
              <w:left w:val="single" w:sz="6" w:space="0" w:color="auto"/>
              <w:bottom w:val="single" w:sz="6" w:space="0" w:color="auto"/>
              <w:right w:val="single" w:sz="6" w:space="0" w:color="auto"/>
            </w:tcBorders>
          </w:tcPr>
          <w:p w14:paraId="2DC63CAD" w14:textId="77777777" w:rsidR="00941720" w:rsidRPr="00C60EFB" w:rsidRDefault="00941720" w:rsidP="00F71562">
            <w:pPr>
              <w:snapToGrid w:val="0"/>
              <w:spacing w:before="40" w:after="40" w:line="209" w:lineRule="exact"/>
              <w:jc w:val="both"/>
              <w:rPr>
                <w:rFonts w:ascii="Arial" w:hAnsi="Arial" w:cs="Arial"/>
                <w:b/>
                <w:sz w:val="16"/>
                <w:szCs w:val="16"/>
              </w:rPr>
            </w:pPr>
            <w:r w:rsidRPr="00C60EFB">
              <w:rPr>
                <w:rFonts w:ascii="Arial" w:hAnsi="Arial" w:cs="Arial"/>
                <w:b/>
                <w:sz w:val="16"/>
                <w:szCs w:val="16"/>
              </w:rPr>
              <w:t>Los demás.</w:t>
            </w:r>
          </w:p>
        </w:tc>
        <w:tc>
          <w:tcPr>
            <w:tcW w:w="3821" w:type="dxa"/>
            <w:vMerge w:val="restart"/>
            <w:tcBorders>
              <w:top w:val="single" w:sz="6" w:space="0" w:color="auto"/>
              <w:left w:val="single" w:sz="6" w:space="0" w:color="auto"/>
              <w:right w:val="single" w:sz="6" w:space="0" w:color="auto"/>
            </w:tcBorders>
          </w:tcPr>
          <w:p w14:paraId="2912771D" w14:textId="77777777" w:rsidR="00941720" w:rsidRPr="00C60EFB" w:rsidRDefault="00941720" w:rsidP="00F71562">
            <w:pPr>
              <w:snapToGrid w:val="0"/>
              <w:spacing w:before="40" w:after="40" w:line="209"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Cloruro de fenilacetilo, Fluoruro de fenilacetilo, Bromuro de fenilacetilo.</w:t>
            </w:r>
          </w:p>
        </w:tc>
      </w:tr>
      <w:tr w:rsidR="00941720" w:rsidRPr="00C60EFB" w14:paraId="57E6D45F"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27CD714D" w14:textId="77777777" w:rsidR="00941720" w:rsidRPr="00C60EFB" w:rsidRDefault="00941720" w:rsidP="00F71562">
            <w:pPr>
              <w:snapToGrid w:val="0"/>
              <w:spacing w:before="40" w:after="40" w:line="209" w:lineRule="exact"/>
              <w:jc w:val="right"/>
              <w:rPr>
                <w:rFonts w:ascii="Arial" w:hAnsi="Arial" w:cs="Arial"/>
                <w:sz w:val="16"/>
                <w:szCs w:val="16"/>
              </w:rPr>
            </w:pPr>
            <w:r w:rsidRPr="00C60EFB">
              <w:rPr>
                <w:rFonts w:ascii="Arial" w:hAnsi="Arial" w:cs="Arial"/>
                <w:sz w:val="16"/>
                <w:szCs w:val="16"/>
              </w:rPr>
              <w:t>99</w:t>
            </w:r>
          </w:p>
        </w:tc>
        <w:tc>
          <w:tcPr>
            <w:tcW w:w="3488" w:type="dxa"/>
            <w:tcBorders>
              <w:top w:val="single" w:sz="6" w:space="0" w:color="auto"/>
              <w:left w:val="single" w:sz="6" w:space="0" w:color="auto"/>
              <w:bottom w:val="single" w:sz="6" w:space="0" w:color="auto"/>
              <w:right w:val="single" w:sz="6" w:space="0" w:color="auto"/>
            </w:tcBorders>
          </w:tcPr>
          <w:p w14:paraId="0F804E6C" w14:textId="77777777" w:rsidR="00941720" w:rsidRPr="00C60EFB" w:rsidRDefault="00941720" w:rsidP="00F71562">
            <w:pPr>
              <w:snapToGrid w:val="0"/>
              <w:spacing w:before="40" w:after="40" w:line="209" w:lineRule="exact"/>
              <w:jc w:val="both"/>
              <w:rPr>
                <w:rFonts w:ascii="Arial" w:hAnsi="Arial" w:cs="Arial"/>
                <w:sz w:val="16"/>
                <w:szCs w:val="16"/>
              </w:rPr>
            </w:pPr>
            <w:r w:rsidRPr="00C60EFB">
              <w:rPr>
                <w:rFonts w:ascii="Arial" w:hAnsi="Arial" w:cs="Arial"/>
                <w:sz w:val="16"/>
                <w:szCs w:val="16"/>
              </w:rPr>
              <w:t>Los demás.</w:t>
            </w:r>
          </w:p>
        </w:tc>
        <w:tc>
          <w:tcPr>
            <w:tcW w:w="3821" w:type="dxa"/>
            <w:vMerge/>
            <w:tcBorders>
              <w:left w:val="single" w:sz="6" w:space="0" w:color="auto"/>
              <w:bottom w:val="single" w:sz="6" w:space="0" w:color="auto"/>
              <w:right w:val="single" w:sz="6" w:space="0" w:color="auto"/>
            </w:tcBorders>
          </w:tcPr>
          <w:p w14:paraId="484D4898" w14:textId="77777777" w:rsidR="00941720" w:rsidRPr="00C60EFB" w:rsidRDefault="00941720" w:rsidP="00F71562">
            <w:pPr>
              <w:snapToGrid w:val="0"/>
              <w:spacing w:before="40" w:after="40" w:line="209" w:lineRule="exact"/>
              <w:jc w:val="both"/>
              <w:rPr>
                <w:rFonts w:ascii="Arial" w:hAnsi="Arial" w:cs="Arial"/>
                <w:sz w:val="16"/>
                <w:szCs w:val="16"/>
              </w:rPr>
            </w:pPr>
          </w:p>
        </w:tc>
      </w:tr>
      <w:tr w:rsidR="00941720" w:rsidRPr="00C60EFB" w14:paraId="1531F225"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4D6E2298" w14:textId="77777777" w:rsidR="00941720" w:rsidRPr="00C60EFB" w:rsidRDefault="00941720" w:rsidP="00F71562">
            <w:pPr>
              <w:snapToGrid w:val="0"/>
              <w:spacing w:before="40" w:after="40" w:line="209" w:lineRule="exact"/>
              <w:jc w:val="both"/>
              <w:rPr>
                <w:rFonts w:ascii="Arial" w:hAnsi="Arial" w:cs="Arial"/>
                <w:sz w:val="16"/>
                <w:szCs w:val="16"/>
              </w:rPr>
            </w:pPr>
          </w:p>
        </w:tc>
      </w:tr>
      <w:tr w:rsidR="00941720" w:rsidRPr="00C60EFB" w14:paraId="46C13209"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38232F83" w14:textId="77777777" w:rsidR="00941720" w:rsidRPr="00C60EFB" w:rsidRDefault="00941720" w:rsidP="00F71562">
            <w:pPr>
              <w:snapToGrid w:val="0"/>
              <w:spacing w:before="40" w:after="40" w:line="209" w:lineRule="exact"/>
              <w:jc w:val="both"/>
              <w:rPr>
                <w:rFonts w:ascii="Arial" w:hAnsi="Arial" w:cs="Arial"/>
                <w:b/>
                <w:sz w:val="16"/>
                <w:szCs w:val="16"/>
              </w:rPr>
            </w:pPr>
            <w:r w:rsidRPr="00C60EFB">
              <w:rPr>
                <w:rFonts w:ascii="Arial" w:hAnsi="Arial" w:cs="Arial"/>
                <w:b/>
                <w:sz w:val="16"/>
                <w:szCs w:val="16"/>
              </w:rPr>
              <w:t>2918.19.99</w:t>
            </w:r>
          </w:p>
        </w:tc>
        <w:tc>
          <w:tcPr>
            <w:tcW w:w="3488" w:type="dxa"/>
            <w:tcBorders>
              <w:top w:val="single" w:sz="6" w:space="0" w:color="auto"/>
              <w:left w:val="single" w:sz="6" w:space="0" w:color="auto"/>
              <w:bottom w:val="single" w:sz="6" w:space="0" w:color="auto"/>
              <w:right w:val="single" w:sz="6" w:space="0" w:color="auto"/>
            </w:tcBorders>
          </w:tcPr>
          <w:p w14:paraId="38E285AA" w14:textId="77777777" w:rsidR="00941720" w:rsidRPr="00C60EFB" w:rsidRDefault="00941720" w:rsidP="00F71562">
            <w:pPr>
              <w:snapToGrid w:val="0"/>
              <w:spacing w:before="40" w:after="40" w:line="209" w:lineRule="exact"/>
              <w:jc w:val="both"/>
              <w:rPr>
                <w:rFonts w:ascii="Arial" w:hAnsi="Arial" w:cs="Arial"/>
                <w:b/>
                <w:sz w:val="16"/>
                <w:szCs w:val="16"/>
              </w:rPr>
            </w:pPr>
            <w:r w:rsidRPr="00C60EFB">
              <w:rPr>
                <w:rFonts w:ascii="Arial" w:hAnsi="Arial" w:cs="Arial"/>
                <w:b/>
                <w:sz w:val="16"/>
                <w:szCs w:val="16"/>
              </w:rPr>
              <w:t>Los demás.</w:t>
            </w:r>
          </w:p>
        </w:tc>
        <w:tc>
          <w:tcPr>
            <w:tcW w:w="3821" w:type="dxa"/>
            <w:vMerge w:val="restart"/>
            <w:tcBorders>
              <w:top w:val="single" w:sz="6" w:space="0" w:color="auto"/>
              <w:left w:val="single" w:sz="6" w:space="0" w:color="auto"/>
              <w:right w:val="single" w:sz="6" w:space="0" w:color="auto"/>
            </w:tcBorders>
          </w:tcPr>
          <w:p w14:paraId="652E92C3" w14:textId="77777777" w:rsidR="00941720" w:rsidRPr="00C60EFB" w:rsidRDefault="00941720" w:rsidP="00F71562">
            <w:pPr>
              <w:snapToGrid w:val="0"/>
              <w:spacing w:before="40" w:after="40" w:line="209"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Acido gamma-hidroxibutírico (GHB).</w:t>
            </w:r>
          </w:p>
        </w:tc>
      </w:tr>
      <w:tr w:rsidR="00941720" w:rsidRPr="00C60EFB" w14:paraId="345C3EA9"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7CA94C06" w14:textId="77777777" w:rsidR="00941720" w:rsidRPr="00C60EFB" w:rsidRDefault="00941720" w:rsidP="00F71562">
            <w:pPr>
              <w:snapToGrid w:val="0"/>
              <w:spacing w:before="40" w:after="40" w:line="209" w:lineRule="exact"/>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14:paraId="05D66A55" w14:textId="77777777" w:rsidR="00941720" w:rsidRPr="00C60EFB" w:rsidRDefault="00941720" w:rsidP="00F71562">
            <w:pPr>
              <w:snapToGrid w:val="0"/>
              <w:spacing w:before="40" w:after="40" w:line="209" w:lineRule="exact"/>
              <w:jc w:val="both"/>
              <w:rPr>
                <w:rFonts w:ascii="Arial" w:hAnsi="Arial" w:cs="Arial"/>
                <w:sz w:val="16"/>
                <w:szCs w:val="16"/>
              </w:rPr>
            </w:pPr>
            <w:r w:rsidRPr="00C60EFB">
              <w:rPr>
                <w:rFonts w:ascii="Arial" w:hAnsi="Arial" w:cs="Arial"/>
                <w:sz w:val="16"/>
                <w:szCs w:val="16"/>
              </w:rPr>
              <w:t>Los demás.</w:t>
            </w:r>
          </w:p>
        </w:tc>
        <w:tc>
          <w:tcPr>
            <w:tcW w:w="3821" w:type="dxa"/>
            <w:vMerge/>
            <w:tcBorders>
              <w:left w:val="single" w:sz="6" w:space="0" w:color="auto"/>
              <w:bottom w:val="single" w:sz="6" w:space="0" w:color="auto"/>
              <w:right w:val="single" w:sz="6" w:space="0" w:color="auto"/>
            </w:tcBorders>
          </w:tcPr>
          <w:p w14:paraId="0DBA04F1" w14:textId="77777777" w:rsidR="00941720" w:rsidRPr="00C60EFB" w:rsidRDefault="00941720" w:rsidP="00F71562">
            <w:pPr>
              <w:snapToGrid w:val="0"/>
              <w:spacing w:before="40" w:after="40" w:line="209" w:lineRule="exact"/>
              <w:jc w:val="both"/>
              <w:rPr>
                <w:rFonts w:ascii="Arial" w:hAnsi="Arial" w:cs="Arial"/>
                <w:sz w:val="16"/>
                <w:szCs w:val="16"/>
              </w:rPr>
            </w:pPr>
          </w:p>
        </w:tc>
      </w:tr>
      <w:tr w:rsidR="00941720" w:rsidRPr="00C60EFB" w14:paraId="1714C1AB"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51DC9A35" w14:textId="77777777" w:rsidR="00941720" w:rsidRPr="00C60EFB" w:rsidRDefault="00941720" w:rsidP="00F71562">
            <w:pPr>
              <w:snapToGrid w:val="0"/>
              <w:spacing w:before="40" w:after="40" w:line="209" w:lineRule="exact"/>
              <w:jc w:val="both"/>
              <w:rPr>
                <w:rFonts w:ascii="Arial" w:hAnsi="Arial" w:cs="Arial"/>
                <w:sz w:val="16"/>
                <w:szCs w:val="16"/>
              </w:rPr>
            </w:pPr>
          </w:p>
        </w:tc>
      </w:tr>
      <w:tr w:rsidR="00941720" w:rsidRPr="00C60EFB" w14:paraId="53AAA8CD"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12566B81" w14:textId="77777777" w:rsidR="00941720" w:rsidRPr="00C60EFB" w:rsidRDefault="00941720" w:rsidP="00F71562">
            <w:pPr>
              <w:snapToGrid w:val="0"/>
              <w:spacing w:before="40" w:after="40" w:line="209" w:lineRule="exact"/>
              <w:jc w:val="both"/>
              <w:rPr>
                <w:rFonts w:ascii="Arial" w:hAnsi="Arial" w:cs="Arial"/>
                <w:b/>
                <w:sz w:val="16"/>
                <w:szCs w:val="16"/>
              </w:rPr>
            </w:pPr>
            <w:r w:rsidRPr="00C60EFB">
              <w:rPr>
                <w:rFonts w:ascii="Arial" w:hAnsi="Arial" w:cs="Arial"/>
                <w:b/>
                <w:sz w:val="16"/>
                <w:szCs w:val="16"/>
              </w:rPr>
              <w:t>2921.11.05</w:t>
            </w:r>
          </w:p>
        </w:tc>
        <w:tc>
          <w:tcPr>
            <w:tcW w:w="3488" w:type="dxa"/>
            <w:tcBorders>
              <w:top w:val="single" w:sz="6" w:space="0" w:color="auto"/>
              <w:left w:val="single" w:sz="6" w:space="0" w:color="auto"/>
              <w:bottom w:val="single" w:sz="6" w:space="0" w:color="auto"/>
              <w:right w:val="single" w:sz="6" w:space="0" w:color="auto"/>
            </w:tcBorders>
          </w:tcPr>
          <w:p w14:paraId="1866F80D" w14:textId="77777777" w:rsidR="00941720" w:rsidRPr="00C60EFB" w:rsidRDefault="00941720" w:rsidP="00F71562">
            <w:pPr>
              <w:snapToGrid w:val="0"/>
              <w:spacing w:before="40" w:after="40" w:line="209" w:lineRule="exact"/>
              <w:jc w:val="both"/>
              <w:rPr>
                <w:rFonts w:ascii="Arial" w:hAnsi="Arial" w:cs="Arial"/>
                <w:b/>
                <w:sz w:val="16"/>
                <w:szCs w:val="16"/>
              </w:rPr>
            </w:pPr>
            <w:r w:rsidRPr="00C60EFB">
              <w:rPr>
                <w:rFonts w:ascii="Arial" w:hAnsi="Arial" w:cs="Arial"/>
                <w:b/>
                <w:sz w:val="16"/>
                <w:szCs w:val="16"/>
              </w:rPr>
              <w:t xml:space="preserve">Mono-, di- o trimetilamina. </w:t>
            </w:r>
          </w:p>
        </w:tc>
        <w:tc>
          <w:tcPr>
            <w:tcW w:w="3821" w:type="dxa"/>
            <w:vMerge w:val="restart"/>
            <w:tcBorders>
              <w:top w:val="single" w:sz="6" w:space="0" w:color="auto"/>
              <w:left w:val="single" w:sz="6" w:space="0" w:color="auto"/>
              <w:right w:val="single" w:sz="6" w:space="0" w:color="auto"/>
            </w:tcBorders>
          </w:tcPr>
          <w:p w14:paraId="4146C970" w14:textId="77777777" w:rsidR="00941720" w:rsidRPr="00C60EFB" w:rsidRDefault="00941720" w:rsidP="00F71562">
            <w:pPr>
              <w:snapToGrid w:val="0"/>
              <w:spacing w:before="40" w:after="40" w:line="209"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Monometilamina.</w:t>
            </w:r>
          </w:p>
        </w:tc>
      </w:tr>
      <w:tr w:rsidR="00941720" w:rsidRPr="00C60EFB" w14:paraId="651CB242"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551A9584" w14:textId="77777777" w:rsidR="00941720" w:rsidRPr="00C60EFB" w:rsidRDefault="00941720" w:rsidP="00F71562">
            <w:pPr>
              <w:snapToGrid w:val="0"/>
              <w:spacing w:before="40" w:after="40" w:line="209" w:lineRule="exact"/>
              <w:jc w:val="right"/>
              <w:rPr>
                <w:rFonts w:ascii="Arial" w:hAnsi="Arial" w:cs="Arial"/>
                <w:sz w:val="16"/>
                <w:szCs w:val="16"/>
              </w:rPr>
            </w:pPr>
            <w:r w:rsidRPr="00C60EFB">
              <w:rPr>
                <w:rFonts w:ascii="Arial" w:hAnsi="Arial" w:cs="Arial"/>
                <w:sz w:val="16"/>
                <w:szCs w:val="16"/>
              </w:rPr>
              <w:t>01</w:t>
            </w:r>
          </w:p>
        </w:tc>
        <w:tc>
          <w:tcPr>
            <w:tcW w:w="3488" w:type="dxa"/>
            <w:tcBorders>
              <w:top w:val="single" w:sz="6" w:space="0" w:color="auto"/>
              <w:left w:val="single" w:sz="6" w:space="0" w:color="auto"/>
              <w:bottom w:val="single" w:sz="6" w:space="0" w:color="auto"/>
              <w:right w:val="single" w:sz="6" w:space="0" w:color="auto"/>
            </w:tcBorders>
          </w:tcPr>
          <w:p w14:paraId="77E6C902" w14:textId="77777777" w:rsidR="00941720" w:rsidRPr="00C60EFB" w:rsidRDefault="00941720" w:rsidP="00F71562">
            <w:pPr>
              <w:snapToGrid w:val="0"/>
              <w:spacing w:before="40" w:after="40" w:line="209" w:lineRule="exact"/>
              <w:jc w:val="both"/>
              <w:rPr>
                <w:rFonts w:ascii="Arial" w:hAnsi="Arial" w:cs="Arial"/>
                <w:sz w:val="16"/>
                <w:szCs w:val="16"/>
              </w:rPr>
            </w:pPr>
            <w:r w:rsidRPr="00C60EFB">
              <w:rPr>
                <w:rFonts w:ascii="Arial" w:hAnsi="Arial" w:cs="Arial"/>
                <w:sz w:val="16"/>
                <w:szCs w:val="16"/>
              </w:rPr>
              <w:t>Monometilamina.</w:t>
            </w:r>
          </w:p>
        </w:tc>
        <w:tc>
          <w:tcPr>
            <w:tcW w:w="3821" w:type="dxa"/>
            <w:vMerge/>
            <w:tcBorders>
              <w:left w:val="single" w:sz="6" w:space="0" w:color="auto"/>
              <w:bottom w:val="single" w:sz="6" w:space="0" w:color="auto"/>
              <w:right w:val="single" w:sz="6" w:space="0" w:color="auto"/>
            </w:tcBorders>
          </w:tcPr>
          <w:p w14:paraId="6BBA4CAE" w14:textId="77777777" w:rsidR="00941720" w:rsidRPr="00C60EFB" w:rsidRDefault="00941720" w:rsidP="00F71562">
            <w:pPr>
              <w:snapToGrid w:val="0"/>
              <w:spacing w:before="40" w:after="40" w:line="209" w:lineRule="exact"/>
              <w:jc w:val="both"/>
              <w:rPr>
                <w:rFonts w:ascii="Arial" w:hAnsi="Arial" w:cs="Arial"/>
                <w:sz w:val="16"/>
                <w:szCs w:val="16"/>
              </w:rPr>
            </w:pPr>
          </w:p>
        </w:tc>
      </w:tr>
      <w:tr w:rsidR="00941720" w:rsidRPr="00C60EFB" w14:paraId="376820D1"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18EF8258" w14:textId="77777777" w:rsidR="00941720" w:rsidRPr="00C60EFB" w:rsidRDefault="00941720" w:rsidP="00F71562">
            <w:pPr>
              <w:snapToGrid w:val="0"/>
              <w:spacing w:before="40" w:after="40" w:line="209" w:lineRule="exact"/>
              <w:jc w:val="both"/>
              <w:rPr>
                <w:rFonts w:ascii="Arial" w:hAnsi="Arial" w:cs="Arial"/>
                <w:sz w:val="16"/>
                <w:szCs w:val="16"/>
              </w:rPr>
            </w:pPr>
          </w:p>
        </w:tc>
      </w:tr>
      <w:tr w:rsidR="00941720" w:rsidRPr="00C60EFB" w14:paraId="01B31261"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30BFCA44" w14:textId="77777777" w:rsidR="00941720" w:rsidRPr="00C60EFB" w:rsidRDefault="00941720" w:rsidP="00F71562">
            <w:pPr>
              <w:snapToGrid w:val="0"/>
              <w:spacing w:before="40" w:after="40" w:line="209" w:lineRule="exact"/>
              <w:jc w:val="both"/>
              <w:rPr>
                <w:rFonts w:ascii="Arial" w:hAnsi="Arial" w:cs="Arial"/>
                <w:b/>
                <w:sz w:val="16"/>
                <w:szCs w:val="16"/>
              </w:rPr>
            </w:pPr>
            <w:r w:rsidRPr="00C60EFB">
              <w:rPr>
                <w:rFonts w:ascii="Arial" w:hAnsi="Arial" w:cs="Arial"/>
                <w:b/>
                <w:sz w:val="16"/>
                <w:szCs w:val="16"/>
              </w:rPr>
              <w:t>2921.11.99</w:t>
            </w:r>
          </w:p>
        </w:tc>
        <w:tc>
          <w:tcPr>
            <w:tcW w:w="3488" w:type="dxa"/>
            <w:tcBorders>
              <w:top w:val="single" w:sz="6" w:space="0" w:color="auto"/>
              <w:left w:val="single" w:sz="6" w:space="0" w:color="auto"/>
              <w:bottom w:val="single" w:sz="6" w:space="0" w:color="auto"/>
              <w:right w:val="single" w:sz="6" w:space="0" w:color="auto"/>
            </w:tcBorders>
          </w:tcPr>
          <w:p w14:paraId="48BF7276" w14:textId="77777777" w:rsidR="00941720" w:rsidRPr="00C60EFB" w:rsidRDefault="00941720" w:rsidP="00F71562">
            <w:pPr>
              <w:snapToGrid w:val="0"/>
              <w:spacing w:before="40" w:after="40" w:line="209" w:lineRule="exact"/>
              <w:jc w:val="both"/>
              <w:rPr>
                <w:rFonts w:ascii="Arial" w:hAnsi="Arial" w:cs="Arial"/>
                <w:b/>
                <w:sz w:val="16"/>
                <w:szCs w:val="16"/>
              </w:rPr>
            </w:pPr>
            <w:r w:rsidRPr="00C60EFB">
              <w:rPr>
                <w:rFonts w:ascii="Arial" w:hAnsi="Arial" w:cs="Arial"/>
                <w:b/>
                <w:sz w:val="16"/>
                <w:szCs w:val="16"/>
              </w:rPr>
              <w:t>Los demás.</w:t>
            </w:r>
          </w:p>
        </w:tc>
        <w:tc>
          <w:tcPr>
            <w:tcW w:w="3821" w:type="dxa"/>
            <w:vMerge w:val="restart"/>
            <w:tcBorders>
              <w:top w:val="single" w:sz="6" w:space="0" w:color="auto"/>
              <w:left w:val="single" w:sz="6" w:space="0" w:color="auto"/>
              <w:right w:val="single" w:sz="6" w:space="0" w:color="auto"/>
            </w:tcBorders>
          </w:tcPr>
          <w:p w14:paraId="7396F7F3" w14:textId="77777777" w:rsidR="00941720" w:rsidRPr="00C60EFB" w:rsidRDefault="00941720" w:rsidP="00F71562">
            <w:pPr>
              <w:snapToGrid w:val="0"/>
              <w:spacing w:before="40" w:after="40" w:line="209"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Sales de monometilamina.</w:t>
            </w:r>
          </w:p>
        </w:tc>
      </w:tr>
      <w:tr w:rsidR="00941720" w:rsidRPr="00C60EFB" w14:paraId="75C65651"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4DD4B255" w14:textId="77777777" w:rsidR="00941720" w:rsidRPr="00C60EFB" w:rsidRDefault="00941720" w:rsidP="00F71562">
            <w:pPr>
              <w:snapToGrid w:val="0"/>
              <w:spacing w:before="40" w:after="40" w:line="209" w:lineRule="exact"/>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14:paraId="73CA4F54" w14:textId="77777777" w:rsidR="00941720" w:rsidRPr="00C60EFB" w:rsidRDefault="00941720" w:rsidP="00F71562">
            <w:pPr>
              <w:snapToGrid w:val="0"/>
              <w:spacing w:before="40" w:after="40" w:line="209" w:lineRule="exact"/>
              <w:jc w:val="both"/>
              <w:rPr>
                <w:rFonts w:ascii="Arial" w:hAnsi="Arial" w:cs="Arial"/>
                <w:sz w:val="16"/>
                <w:szCs w:val="16"/>
              </w:rPr>
            </w:pPr>
            <w:r w:rsidRPr="00C60EFB">
              <w:rPr>
                <w:rFonts w:ascii="Arial" w:hAnsi="Arial" w:cs="Arial"/>
                <w:sz w:val="16"/>
                <w:szCs w:val="16"/>
              </w:rPr>
              <w:t>Los demás.</w:t>
            </w:r>
          </w:p>
        </w:tc>
        <w:tc>
          <w:tcPr>
            <w:tcW w:w="3821" w:type="dxa"/>
            <w:vMerge/>
            <w:tcBorders>
              <w:left w:val="single" w:sz="6" w:space="0" w:color="auto"/>
              <w:bottom w:val="single" w:sz="6" w:space="0" w:color="auto"/>
              <w:right w:val="single" w:sz="6" w:space="0" w:color="auto"/>
            </w:tcBorders>
          </w:tcPr>
          <w:p w14:paraId="3352424D" w14:textId="77777777" w:rsidR="00941720" w:rsidRPr="00C60EFB" w:rsidRDefault="00941720" w:rsidP="00F71562">
            <w:pPr>
              <w:snapToGrid w:val="0"/>
              <w:spacing w:before="40" w:after="40" w:line="209" w:lineRule="exact"/>
              <w:jc w:val="both"/>
              <w:rPr>
                <w:rFonts w:ascii="Arial" w:hAnsi="Arial" w:cs="Arial"/>
                <w:sz w:val="16"/>
                <w:szCs w:val="16"/>
              </w:rPr>
            </w:pPr>
          </w:p>
        </w:tc>
      </w:tr>
      <w:tr w:rsidR="00941720" w:rsidRPr="00C60EFB" w14:paraId="3C856845"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54EA532A" w14:textId="77777777" w:rsidR="00941720" w:rsidRPr="00C60EFB" w:rsidRDefault="00941720" w:rsidP="00F71562">
            <w:pPr>
              <w:snapToGrid w:val="0"/>
              <w:spacing w:before="40" w:after="40" w:line="209" w:lineRule="exact"/>
              <w:jc w:val="both"/>
              <w:rPr>
                <w:rFonts w:ascii="Arial" w:hAnsi="Arial" w:cs="Arial"/>
                <w:sz w:val="16"/>
                <w:szCs w:val="16"/>
              </w:rPr>
            </w:pPr>
          </w:p>
        </w:tc>
      </w:tr>
      <w:tr w:rsidR="00941720" w:rsidRPr="00C60EFB" w14:paraId="4EA1D0DA"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64FDFC20" w14:textId="77777777" w:rsidR="00941720" w:rsidRPr="00C60EFB" w:rsidRDefault="00941720" w:rsidP="00F71562">
            <w:pPr>
              <w:snapToGrid w:val="0"/>
              <w:spacing w:before="40" w:after="40" w:line="209" w:lineRule="exact"/>
              <w:jc w:val="both"/>
              <w:rPr>
                <w:rFonts w:ascii="Arial" w:hAnsi="Arial" w:cs="Arial"/>
                <w:b/>
                <w:sz w:val="16"/>
                <w:szCs w:val="16"/>
              </w:rPr>
            </w:pPr>
            <w:r w:rsidRPr="00C60EFB">
              <w:rPr>
                <w:rFonts w:ascii="Arial" w:hAnsi="Arial" w:cs="Arial"/>
                <w:b/>
                <w:sz w:val="16"/>
                <w:szCs w:val="16"/>
              </w:rPr>
              <w:t>2921.30.99</w:t>
            </w:r>
          </w:p>
        </w:tc>
        <w:tc>
          <w:tcPr>
            <w:tcW w:w="3488" w:type="dxa"/>
            <w:tcBorders>
              <w:top w:val="single" w:sz="6" w:space="0" w:color="auto"/>
              <w:left w:val="single" w:sz="6" w:space="0" w:color="auto"/>
              <w:bottom w:val="single" w:sz="6" w:space="0" w:color="auto"/>
              <w:right w:val="single" w:sz="6" w:space="0" w:color="auto"/>
            </w:tcBorders>
          </w:tcPr>
          <w:p w14:paraId="7EBE4863" w14:textId="77777777" w:rsidR="00941720" w:rsidRPr="00C60EFB" w:rsidRDefault="00941720" w:rsidP="00F71562">
            <w:pPr>
              <w:snapToGrid w:val="0"/>
              <w:spacing w:before="40" w:after="40" w:line="209" w:lineRule="exact"/>
              <w:jc w:val="both"/>
              <w:rPr>
                <w:rFonts w:ascii="Arial" w:hAnsi="Arial" w:cs="Arial"/>
                <w:b/>
                <w:sz w:val="16"/>
                <w:szCs w:val="16"/>
              </w:rPr>
            </w:pPr>
            <w:r w:rsidRPr="00C60EFB">
              <w:rPr>
                <w:rFonts w:ascii="Arial" w:hAnsi="Arial" w:cs="Arial"/>
                <w:b/>
                <w:sz w:val="16"/>
                <w:szCs w:val="16"/>
              </w:rPr>
              <w:t>Los demás.</w:t>
            </w:r>
          </w:p>
        </w:tc>
        <w:tc>
          <w:tcPr>
            <w:tcW w:w="3821" w:type="dxa"/>
            <w:vMerge w:val="restart"/>
            <w:tcBorders>
              <w:top w:val="single" w:sz="6" w:space="0" w:color="auto"/>
              <w:left w:val="single" w:sz="6" w:space="0" w:color="auto"/>
              <w:right w:val="single" w:sz="6" w:space="0" w:color="auto"/>
            </w:tcBorders>
          </w:tcPr>
          <w:p w14:paraId="64EC0C54" w14:textId="77777777" w:rsidR="00941720" w:rsidRPr="00C60EFB" w:rsidRDefault="00941720" w:rsidP="00F71562">
            <w:pPr>
              <w:snapToGrid w:val="0"/>
              <w:spacing w:before="40" w:after="40" w:line="209"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Propilhexedrina, sus sales y derivados.</w:t>
            </w:r>
          </w:p>
        </w:tc>
      </w:tr>
      <w:tr w:rsidR="00941720" w:rsidRPr="00C60EFB" w14:paraId="3A373C22"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30D608F9" w14:textId="77777777" w:rsidR="00941720" w:rsidRPr="00C60EFB" w:rsidRDefault="00941720" w:rsidP="00F71562">
            <w:pPr>
              <w:snapToGrid w:val="0"/>
              <w:spacing w:before="40" w:after="40" w:line="209" w:lineRule="exact"/>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14:paraId="1E2300C4" w14:textId="77777777" w:rsidR="00941720" w:rsidRPr="00C60EFB" w:rsidRDefault="00941720" w:rsidP="00F71562">
            <w:pPr>
              <w:snapToGrid w:val="0"/>
              <w:spacing w:before="40" w:after="40" w:line="209" w:lineRule="exact"/>
              <w:jc w:val="both"/>
              <w:rPr>
                <w:rFonts w:ascii="Arial" w:hAnsi="Arial" w:cs="Arial"/>
                <w:sz w:val="16"/>
                <w:szCs w:val="16"/>
              </w:rPr>
            </w:pPr>
            <w:r w:rsidRPr="00C60EFB">
              <w:rPr>
                <w:rFonts w:ascii="Arial" w:hAnsi="Arial" w:cs="Arial"/>
                <w:sz w:val="16"/>
                <w:szCs w:val="16"/>
              </w:rPr>
              <w:t>Los demás.</w:t>
            </w:r>
          </w:p>
        </w:tc>
        <w:tc>
          <w:tcPr>
            <w:tcW w:w="3821" w:type="dxa"/>
            <w:vMerge/>
            <w:tcBorders>
              <w:left w:val="single" w:sz="6" w:space="0" w:color="auto"/>
              <w:bottom w:val="single" w:sz="6" w:space="0" w:color="auto"/>
              <w:right w:val="single" w:sz="6" w:space="0" w:color="auto"/>
            </w:tcBorders>
          </w:tcPr>
          <w:p w14:paraId="3FE11D8B" w14:textId="77777777" w:rsidR="00941720" w:rsidRPr="00C60EFB" w:rsidRDefault="00941720" w:rsidP="00F71562">
            <w:pPr>
              <w:snapToGrid w:val="0"/>
              <w:spacing w:before="40" w:after="40" w:line="209" w:lineRule="exact"/>
              <w:jc w:val="both"/>
              <w:rPr>
                <w:rFonts w:ascii="Arial" w:hAnsi="Arial" w:cs="Arial"/>
                <w:sz w:val="16"/>
                <w:szCs w:val="16"/>
              </w:rPr>
            </w:pPr>
          </w:p>
        </w:tc>
      </w:tr>
      <w:tr w:rsidR="00941720" w:rsidRPr="00C60EFB" w14:paraId="57CDF666"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740AA7A2" w14:textId="77777777" w:rsidR="00941720" w:rsidRPr="00C60EFB" w:rsidRDefault="00941720" w:rsidP="00F71562">
            <w:pPr>
              <w:snapToGrid w:val="0"/>
              <w:spacing w:before="40" w:after="40" w:line="209" w:lineRule="exact"/>
              <w:jc w:val="both"/>
              <w:rPr>
                <w:rFonts w:ascii="Arial" w:hAnsi="Arial" w:cs="Arial"/>
                <w:sz w:val="16"/>
                <w:szCs w:val="16"/>
              </w:rPr>
            </w:pPr>
          </w:p>
        </w:tc>
      </w:tr>
      <w:tr w:rsidR="00941720" w:rsidRPr="00C60EFB" w14:paraId="4857A9BB"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13728D56" w14:textId="77777777" w:rsidR="00941720" w:rsidRPr="00C60EFB" w:rsidRDefault="00941720" w:rsidP="00F71562">
            <w:pPr>
              <w:snapToGrid w:val="0"/>
              <w:spacing w:before="40" w:after="40" w:line="209" w:lineRule="exact"/>
              <w:jc w:val="both"/>
              <w:rPr>
                <w:rFonts w:ascii="Arial" w:hAnsi="Arial" w:cs="Arial"/>
                <w:b/>
                <w:sz w:val="16"/>
                <w:szCs w:val="16"/>
              </w:rPr>
            </w:pPr>
            <w:r w:rsidRPr="00C60EFB">
              <w:rPr>
                <w:rFonts w:ascii="Arial" w:hAnsi="Arial" w:cs="Arial"/>
                <w:b/>
                <w:sz w:val="16"/>
                <w:szCs w:val="16"/>
              </w:rPr>
              <w:t>2921.46.01</w:t>
            </w:r>
          </w:p>
        </w:tc>
        <w:tc>
          <w:tcPr>
            <w:tcW w:w="3488" w:type="dxa"/>
            <w:tcBorders>
              <w:top w:val="single" w:sz="6" w:space="0" w:color="auto"/>
              <w:left w:val="single" w:sz="6" w:space="0" w:color="auto"/>
              <w:bottom w:val="single" w:sz="6" w:space="0" w:color="auto"/>
              <w:right w:val="single" w:sz="6" w:space="0" w:color="auto"/>
            </w:tcBorders>
          </w:tcPr>
          <w:p w14:paraId="2CA4CD66" w14:textId="77777777" w:rsidR="00941720" w:rsidRPr="00C60EFB" w:rsidRDefault="00941720" w:rsidP="00F71562">
            <w:pPr>
              <w:snapToGrid w:val="0"/>
              <w:spacing w:before="40" w:after="40" w:line="209" w:lineRule="exact"/>
              <w:jc w:val="both"/>
              <w:rPr>
                <w:rFonts w:ascii="Arial" w:hAnsi="Arial" w:cs="Arial"/>
                <w:b/>
                <w:sz w:val="16"/>
                <w:szCs w:val="16"/>
              </w:rPr>
            </w:pPr>
            <w:r w:rsidRPr="00C60EFB">
              <w:rPr>
                <w:rFonts w:ascii="Arial" w:hAnsi="Arial" w:cs="Arial"/>
                <w:b/>
                <w:sz w:val="16"/>
                <w:szCs w:val="16"/>
              </w:rPr>
              <w:t>Anfetamina (DCI), benzfetamina (DCI), dexanfetamina (DCI), etilanfetamina (DCI), fencanfamina (DCI), fentermina (DCI), lefetamina (DCI), levanfetamina (DCI) y mefenorex (DCI); sales de estos productos.</w:t>
            </w:r>
          </w:p>
        </w:tc>
        <w:tc>
          <w:tcPr>
            <w:tcW w:w="3821" w:type="dxa"/>
            <w:vMerge w:val="restart"/>
            <w:tcBorders>
              <w:top w:val="single" w:sz="6" w:space="0" w:color="auto"/>
              <w:left w:val="single" w:sz="6" w:space="0" w:color="auto"/>
              <w:right w:val="single" w:sz="6" w:space="0" w:color="auto"/>
            </w:tcBorders>
          </w:tcPr>
          <w:p w14:paraId="49687B86" w14:textId="77777777" w:rsidR="00941720" w:rsidRPr="00C60EFB" w:rsidRDefault="00941720" w:rsidP="00F71562">
            <w:pPr>
              <w:snapToGrid w:val="0"/>
              <w:spacing w:before="40" w:after="40" w:line="209" w:lineRule="exact"/>
              <w:jc w:val="both"/>
              <w:rPr>
                <w:rFonts w:ascii="Arial" w:hAnsi="Arial" w:cs="Arial"/>
                <w:sz w:val="16"/>
                <w:szCs w:val="16"/>
              </w:rPr>
            </w:pPr>
          </w:p>
        </w:tc>
      </w:tr>
      <w:tr w:rsidR="00941720" w:rsidRPr="00C60EFB" w14:paraId="13C58C6E"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661753E8" w14:textId="77777777" w:rsidR="00941720" w:rsidRPr="00C60EFB" w:rsidRDefault="00941720" w:rsidP="00F71562">
            <w:pPr>
              <w:snapToGrid w:val="0"/>
              <w:spacing w:before="40" w:after="40" w:line="209" w:lineRule="exact"/>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14:paraId="27FAD77B" w14:textId="77777777" w:rsidR="00941720" w:rsidRPr="00C60EFB" w:rsidRDefault="00941720" w:rsidP="00F71562">
            <w:pPr>
              <w:snapToGrid w:val="0"/>
              <w:spacing w:before="40" w:after="40" w:line="209" w:lineRule="exact"/>
              <w:jc w:val="both"/>
              <w:rPr>
                <w:rFonts w:ascii="Arial" w:hAnsi="Arial" w:cs="Arial"/>
                <w:sz w:val="16"/>
                <w:szCs w:val="16"/>
              </w:rPr>
            </w:pPr>
            <w:r w:rsidRPr="00C60EFB">
              <w:rPr>
                <w:rFonts w:ascii="Arial" w:hAnsi="Arial" w:cs="Arial"/>
                <w:sz w:val="16"/>
                <w:szCs w:val="16"/>
              </w:rPr>
              <w:t>Anfetamina (DCI), benzfetamina (DCI), dexanfetamina (DCI), etilanfetamina (DCI), fencanfamina (DCI), fentermina (DCI), lefetamina (DCI), levanfetamina (DCI) y mefenorex (DCI); sales de estos productos.</w:t>
            </w:r>
          </w:p>
        </w:tc>
        <w:tc>
          <w:tcPr>
            <w:tcW w:w="3821" w:type="dxa"/>
            <w:vMerge/>
            <w:tcBorders>
              <w:left w:val="single" w:sz="6" w:space="0" w:color="auto"/>
              <w:bottom w:val="single" w:sz="6" w:space="0" w:color="auto"/>
              <w:right w:val="single" w:sz="6" w:space="0" w:color="auto"/>
            </w:tcBorders>
          </w:tcPr>
          <w:p w14:paraId="5D29483F" w14:textId="77777777" w:rsidR="00941720" w:rsidRPr="00C60EFB" w:rsidRDefault="00941720" w:rsidP="00F71562">
            <w:pPr>
              <w:snapToGrid w:val="0"/>
              <w:spacing w:before="40" w:after="40" w:line="209" w:lineRule="exact"/>
              <w:jc w:val="both"/>
              <w:rPr>
                <w:rFonts w:ascii="Arial" w:hAnsi="Arial" w:cs="Arial"/>
                <w:sz w:val="16"/>
                <w:szCs w:val="16"/>
              </w:rPr>
            </w:pPr>
          </w:p>
        </w:tc>
      </w:tr>
      <w:tr w:rsidR="00941720" w:rsidRPr="00C60EFB" w14:paraId="1CACD36A"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1CA90EE3" w14:textId="77777777" w:rsidR="00941720" w:rsidRPr="00C60EFB" w:rsidRDefault="00941720" w:rsidP="00F71562">
            <w:pPr>
              <w:snapToGrid w:val="0"/>
              <w:spacing w:before="40" w:after="40" w:line="209" w:lineRule="exact"/>
              <w:jc w:val="both"/>
              <w:rPr>
                <w:rFonts w:ascii="Arial" w:hAnsi="Arial" w:cs="Arial"/>
                <w:sz w:val="16"/>
                <w:szCs w:val="16"/>
              </w:rPr>
            </w:pPr>
          </w:p>
        </w:tc>
      </w:tr>
      <w:tr w:rsidR="00941720" w:rsidRPr="00C60EFB" w14:paraId="42C1D163"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2D373EC9" w14:textId="77777777" w:rsidR="00941720" w:rsidRPr="00C60EFB" w:rsidRDefault="00941720" w:rsidP="00F71562">
            <w:pPr>
              <w:snapToGrid w:val="0"/>
              <w:spacing w:before="40" w:after="40" w:line="209" w:lineRule="exact"/>
              <w:jc w:val="both"/>
              <w:rPr>
                <w:rFonts w:ascii="Arial" w:hAnsi="Arial" w:cs="Arial"/>
                <w:b/>
                <w:sz w:val="16"/>
                <w:szCs w:val="16"/>
              </w:rPr>
            </w:pPr>
            <w:r w:rsidRPr="00C60EFB">
              <w:rPr>
                <w:rFonts w:ascii="Arial" w:hAnsi="Arial" w:cs="Arial"/>
                <w:b/>
                <w:sz w:val="16"/>
                <w:szCs w:val="16"/>
              </w:rPr>
              <w:t>2921.49.99</w:t>
            </w:r>
          </w:p>
        </w:tc>
        <w:tc>
          <w:tcPr>
            <w:tcW w:w="3488" w:type="dxa"/>
            <w:tcBorders>
              <w:top w:val="single" w:sz="6" w:space="0" w:color="auto"/>
              <w:left w:val="single" w:sz="6" w:space="0" w:color="auto"/>
              <w:bottom w:val="single" w:sz="6" w:space="0" w:color="auto"/>
              <w:right w:val="single" w:sz="6" w:space="0" w:color="auto"/>
            </w:tcBorders>
          </w:tcPr>
          <w:p w14:paraId="3B705E1E" w14:textId="77777777" w:rsidR="00941720" w:rsidRPr="00C60EFB" w:rsidRDefault="00941720" w:rsidP="00F71562">
            <w:pPr>
              <w:snapToGrid w:val="0"/>
              <w:spacing w:before="40" w:after="40" w:line="209" w:lineRule="exact"/>
              <w:jc w:val="both"/>
              <w:rPr>
                <w:rFonts w:ascii="Arial" w:hAnsi="Arial" w:cs="Arial"/>
                <w:b/>
                <w:sz w:val="16"/>
                <w:szCs w:val="16"/>
              </w:rPr>
            </w:pPr>
            <w:r w:rsidRPr="00C60EFB">
              <w:rPr>
                <w:rFonts w:ascii="Arial" w:hAnsi="Arial" w:cs="Arial"/>
                <w:b/>
                <w:sz w:val="16"/>
                <w:szCs w:val="16"/>
              </w:rPr>
              <w:t>Los demás.</w:t>
            </w:r>
          </w:p>
        </w:tc>
        <w:tc>
          <w:tcPr>
            <w:tcW w:w="3821" w:type="dxa"/>
            <w:vMerge w:val="restart"/>
            <w:tcBorders>
              <w:top w:val="single" w:sz="6" w:space="0" w:color="auto"/>
              <w:left w:val="single" w:sz="6" w:space="0" w:color="auto"/>
              <w:right w:val="single" w:sz="6" w:space="0" w:color="auto"/>
            </w:tcBorders>
          </w:tcPr>
          <w:p w14:paraId="60D7681C" w14:textId="77777777" w:rsidR="00941720" w:rsidRPr="00C60EFB" w:rsidRDefault="00941720" w:rsidP="00F71562">
            <w:pPr>
              <w:snapToGrid w:val="0"/>
              <w:spacing w:before="40" w:after="40" w:line="209"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4-fluoroanfetamina; los siguientes productos, sus sales y derivados: Amitriptilina, butriptilina; clobenzorex; clorofentermina; dexfenfluramina; eticiclidina; fenfluramina; maprotilina; nortriptilina; tranilcipromina; y demás derivados de los siguientes productos: Anfetamina (DCI); benzfetamina (DCI); dexanfetamina (DCI); etilanfetamina (DCI); fencamfamina (DCI); fentermina (DCI); lefetamina (DCI); levanfetamina (DCI) y mefenorex (DCI).</w:t>
            </w:r>
          </w:p>
        </w:tc>
      </w:tr>
      <w:tr w:rsidR="00941720" w:rsidRPr="00C60EFB" w14:paraId="7EC2283B"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208AAD4A" w14:textId="77777777" w:rsidR="00941720" w:rsidRPr="00C60EFB" w:rsidRDefault="00941720" w:rsidP="00F71562">
            <w:pPr>
              <w:snapToGrid w:val="0"/>
              <w:spacing w:before="40" w:after="40" w:line="209" w:lineRule="exact"/>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14:paraId="0326C00F" w14:textId="77777777" w:rsidR="00941720" w:rsidRPr="00C60EFB" w:rsidRDefault="00941720" w:rsidP="00F71562">
            <w:pPr>
              <w:snapToGrid w:val="0"/>
              <w:spacing w:before="40" w:after="40" w:line="209" w:lineRule="exact"/>
              <w:jc w:val="both"/>
              <w:rPr>
                <w:rFonts w:ascii="Arial" w:hAnsi="Arial" w:cs="Arial"/>
                <w:sz w:val="16"/>
                <w:szCs w:val="16"/>
              </w:rPr>
            </w:pPr>
            <w:r w:rsidRPr="00C60EFB">
              <w:rPr>
                <w:rFonts w:ascii="Arial" w:hAnsi="Arial" w:cs="Arial"/>
                <w:sz w:val="16"/>
                <w:szCs w:val="16"/>
              </w:rPr>
              <w:t>Los demás.</w:t>
            </w:r>
          </w:p>
        </w:tc>
        <w:tc>
          <w:tcPr>
            <w:tcW w:w="3821" w:type="dxa"/>
            <w:vMerge/>
            <w:tcBorders>
              <w:left w:val="single" w:sz="6" w:space="0" w:color="auto"/>
              <w:bottom w:val="single" w:sz="6" w:space="0" w:color="auto"/>
              <w:right w:val="single" w:sz="6" w:space="0" w:color="auto"/>
            </w:tcBorders>
          </w:tcPr>
          <w:p w14:paraId="00A2C091" w14:textId="77777777" w:rsidR="00941720" w:rsidRPr="00C60EFB" w:rsidRDefault="00941720" w:rsidP="00F71562">
            <w:pPr>
              <w:snapToGrid w:val="0"/>
              <w:spacing w:before="40" w:after="40" w:line="209" w:lineRule="exact"/>
              <w:jc w:val="both"/>
              <w:rPr>
                <w:rFonts w:ascii="Arial" w:hAnsi="Arial" w:cs="Arial"/>
                <w:sz w:val="16"/>
                <w:szCs w:val="16"/>
              </w:rPr>
            </w:pPr>
          </w:p>
        </w:tc>
      </w:tr>
      <w:tr w:rsidR="00941720" w:rsidRPr="00C60EFB" w14:paraId="662E2608"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798E610D" w14:textId="77777777" w:rsidR="00941720" w:rsidRPr="00C60EFB" w:rsidRDefault="00941720" w:rsidP="00F71562">
            <w:pPr>
              <w:snapToGrid w:val="0"/>
              <w:spacing w:before="40" w:after="40" w:line="209" w:lineRule="exact"/>
              <w:jc w:val="both"/>
              <w:rPr>
                <w:rFonts w:ascii="Arial" w:hAnsi="Arial" w:cs="Arial"/>
                <w:sz w:val="16"/>
                <w:szCs w:val="16"/>
              </w:rPr>
            </w:pPr>
          </w:p>
        </w:tc>
      </w:tr>
      <w:tr w:rsidR="00941720" w:rsidRPr="00C60EFB" w14:paraId="65CF0DAE"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1375F9EB" w14:textId="77777777" w:rsidR="00941720" w:rsidRPr="00C60EFB" w:rsidRDefault="00941720" w:rsidP="00F71562">
            <w:pPr>
              <w:snapToGrid w:val="0"/>
              <w:spacing w:before="40" w:after="40" w:line="209" w:lineRule="exact"/>
              <w:jc w:val="both"/>
              <w:rPr>
                <w:rFonts w:ascii="Arial" w:hAnsi="Arial" w:cs="Arial"/>
                <w:b/>
                <w:sz w:val="16"/>
                <w:szCs w:val="16"/>
              </w:rPr>
            </w:pPr>
            <w:r w:rsidRPr="00C60EFB">
              <w:rPr>
                <w:rFonts w:ascii="Arial" w:hAnsi="Arial" w:cs="Arial"/>
                <w:b/>
                <w:sz w:val="16"/>
                <w:szCs w:val="16"/>
              </w:rPr>
              <w:t>2922.14.03</w:t>
            </w:r>
          </w:p>
        </w:tc>
        <w:tc>
          <w:tcPr>
            <w:tcW w:w="3488" w:type="dxa"/>
            <w:tcBorders>
              <w:top w:val="single" w:sz="6" w:space="0" w:color="auto"/>
              <w:left w:val="single" w:sz="6" w:space="0" w:color="auto"/>
              <w:bottom w:val="single" w:sz="6" w:space="0" w:color="auto"/>
              <w:right w:val="single" w:sz="6" w:space="0" w:color="auto"/>
            </w:tcBorders>
          </w:tcPr>
          <w:p w14:paraId="30016D43" w14:textId="77777777" w:rsidR="00941720" w:rsidRPr="00C60EFB" w:rsidRDefault="00941720" w:rsidP="00F71562">
            <w:pPr>
              <w:snapToGrid w:val="0"/>
              <w:spacing w:before="40" w:after="40" w:line="209" w:lineRule="exact"/>
              <w:jc w:val="both"/>
              <w:rPr>
                <w:rFonts w:ascii="Arial" w:hAnsi="Arial" w:cs="Arial"/>
                <w:b/>
                <w:sz w:val="16"/>
                <w:szCs w:val="16"/>
              </w:rPr>
            </w:pPr>
            <w:r w:rsidRPr="00C60EFB">
              <w:rPr>
                <w:rFonts w:ascii="Arial" w:hAnsi="Arial" w:cs="Arial"/>
                <w:b/>
                <w:sz w:val="16"/>
                <w:szCs w:val="16"/>
              </w:rPr>
              <w:t>Dextropropoxifeno (DCI) y sus sales.</w:t>
            </w:r>
          </w:p>
        </w:tc>
        <w:tc>
          <w:tcPr>
            <w:tcW w:w="3821" w:type="dxa"/>
            <w:vMerge w:val="restart"/>
            <w:tcBorders>
              <w:top w:val="single" w:sz="6" w:space="0" w:color="auto"/>
              <w:left w:val="single" w:sz="6" w:space="0" w:color="auto"/>
              <w:right w:val="single" w:sz="6" w:space="0" w:color="auto"/>
            </w:tcBorders>
          </w:tcPr>
          <w:p w14:paraId="41C9625B" w14:textId="77777777" w:rsidR="00941720" w:rsidRPr="00C60EFB" w:rsidRDefault="00941720" w:rsidP="00F71562">
            <w:pPr>
              <w:snapToGrid w:val="0"/>
              <w:spacing w:before="40" w:after="40" w:line="209" w:lineRule="exact"/>
              <w:jc w:val="both"/>
              <w:rPr>
                <w:rFonts w:ascii="Arial" w:hAnsi="Arial" w:cs="Arial"/>
                <w:sz w:val="16"/>
                <w:szCs w:val="16"/>
              </w:rPr>
            </w:pPr>
          </w:p>
        </w:tc>
      </w:tr>
      <w:tr w:rsidR="00941720" w:rsidRPr="00C60EFB" w14:paraId="41151016"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534CB722" w14:textId="77777777" w:rsidR="00941720" w:rsidRPr="00C60EFB" w:rsidRDefault="00941720" w:rsidP="00F71562">
            <w:pPr>
              <w:snapToGrid w:val="0"/>
              <w:spacing w:before="40" w:after="40" w:line="209" w:lineRule="exact"/>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14:paraId="411A74E9" w14:textId="77777777" w:rsidR="00941720" w:rsidRPr="00C60EFB" w:rsidRDefault="00941720" w:rsidP="00F71562">
            <w:pPr>
              <w:snapToGrid w:val="0"/>
              <w:spacing w:before="40" w:after="40" w:line="209" w:lineRule="exact"/>
              <w:jc w:val="both"/>
              <w:rPr>
                <w:rFonts w:ascii="Arial" w:hAnsi="Arial" w:cs="Arial"/>
                <w:sz w:val="16"/>
                <w:szCs w:val="16"/>
              </w:rPr>
            </w:pPr>
            <w:r w:rsidRPr="00C60EFB">
              <w:rPr>
                <w:rFonts w:ascii="Arial" w:hAnsi="Arial" w:cs="Arial"/>
                <w:sz w:val="16"/>
                <w:szCs w:val="16"/>
              </w:rPr>
              <w:t>Dextropropoxifeno (DCI) y sus sales.</w:t>
            </w:r>
          </w:p>
        </w:tc>
        <w:tc>
          <w:tcPr>
            <w:tcW w:w="3821" w:type="dxa"/>
            <w:vMerge/>
            <w:tcBorders>
              <w:left w:val="single" w:sz="6" w:space="0" w:color="auto"/>
              <w:bottom w:val="single" w:sz="6" w:space="0" w:color="auto"/>
              <w:right w:val="single" w:sz="6" w:space="0" w:color="auto"/>
            </w:tcBorders>
          </w:tcPr>
          <w:p w14:paraId="2F03D527" w14:textId="77777777" w:rsidR="00941720" w:rsidRPr="00C60EFB" w:rsidRDefault="00941720" w:rsidP="00F71562">
            <w:pPr>
              <w:snapToGrid w:val="0"/>
              <w:spacing w:before="40" w:after="40" w:line="209" w:lineRule="exact"/>
              <w:jc w:val="both"/>
              <w:rPr>
                <w:rFonts w:ascii="Arial" w:hAnsi="Arial" w:cs="Arial"/>
                <w:sz w:val="16"/>
                <w:szCs w:val="16"/>
              </w:rPr>
            </w:pPr>
          </w:p>
        </w:tc>
      </w:tr>
      <w:tr w:rsidR="00941720" w:rsidRPr="00C60EFB" w14:paraId="6A2CD1B5"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6016EA71" w14:textId="77777777" w:rsidR="00941720" w:rsidRPr="00C60EFB" w:rsidRDefault="00941720" w:rsidP="00F71562">
            <w:pPr>
              <w:snapToGrid w:val="0"/>
              <w:spacing w:before="40" w:after="40" w:line="209" w:lineRule="exact"/>
              <w:jc w:val="both"/>
              <w:rPr>
                <w:rFonts w:ascii="Arial" w:hAnsi="Arial" w:cs="Arial"/>
                <w:sz w:val="16"/>
                <w:szCs w:val="16"/>
              </w:rPr>
            </w:pPr>
          </w:p>
        </w:tc>
      </w:tr>
      <w:tr w:rsidR="00941720" w:rsidRPr="00C60EFB" w14:paraId="5E343D6A"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5475F2BB" w14:textId="77777777" w:rsidR="00941720" w:rsidRPr="00C60EFB" w:rsidRDefault="00941720" w:rsidP="00F71562">
            <w:pPr>
              <w:snapToGrid w:val="0"/>
              <w:spacing w:before="40" w:after="40" w:line="209" w:lineRule="exact"/>
              <w:jc w:val="both"/>
              <w:rPr>
                <w:rFonts w:ascii="Arial" w:hAnsi="Arial" w:cs="Arial"/>
                <w:b/>
                <w:sz w:val="16"/>
                <w:szCs w:val="16"/>
              </w:rPr>
            </w:pPr>
            <w:r w:rsidRPr="00C60EFB">
              <w:rPr>
                <w:rFonts w:ascii="Arial" w:hAnsi="Arial" w:cs="Arial"/>
                <w:b/>
                <w:sz w:val="16"/>
                <w:szCs w:val="16"/>
              </w:rPr>
              <w:t>2922.19.99</w:t>
            </w:r>
          </w:p>
        </w:tc>
        <w:tc>
          <w:tcPr>
            <w:tcW w:w="3488" w:type="dxa"/>
            <w:tcBorders>
              <w:top w:val="single" w:sz="6" w:space="0" w:color="auto"/>
              <w:left w:val="single" w:sz="6" w:space="0" w:color="auto"/>
              <w:bottom w:val="single" w:sz="6" w:space="0" w:color="auto"/>
              <w:right w:val="single" w:sz="6" w:space="0" w:color="auto"/>
            </w:tcBorders>
          </w:tcPr>
          <w:p w14:paraId="4BEDD1F0" w14:textId="77777777" w:rsidR="00941720" w:rsidRPr="00C60EFB" w:rsidRDefault="00941720" w:rsidP="00F71562">
            <w:pPr>
              <w:snapToGrid w:val="0"/>
              <w:spacing w:before="40" w:after="40" w:line="209" w:lineRule="exact"/>
              <w:jc w:val="both"/>
              <w:rPr>
                <w:rFonts w:ascii="Arial" w:hAnsi="Arial" w:cs="Arial"/>
                <w:b/>
                <w:sz w:val="16"/>
                <w:szCs w:val="16"/>
              </w:rPr>
            </w:pPr>
            <w:r w:rsidRPr="00C60EFB">
              <w:rPr>
                <w:rFonts w:ascii="Arial" w:hAnsi="Arial" w:cs="Arial"/>
                <w:b/>
                <w:sz w:val="16"/>
                <w:szCs w:val="16"/>
              </w:rPr>
              <w:t>Los demás.</w:t>
            </w:r>
          </w:p>
        </w:tc>
        <w:tc>
          <w:tcPr>
            <w:tcW w:w="3821" w:type="dxa"/>
            <w:tcBorders>
              <w:top w:val="single" w:sz="6" w:space="0" w:color="auto"/>
              <w:left w:val="single" w:sz="6" w:space="0" w:color="auto"/>
              <w:bottom w:val="single" w:sz="6" w:space="0" w:color="auto"/>
              <w:right w:val="single" w:sz="6" w:space="0" w:color="auto"/>
            </w:tcBorders>
          </w:tcPr>
          <w:p w14:paraId="7D9BD480" w14:textId="77777777" w:rsidR="00941720" w:rsidRPr="00C60EFB" w:rsidRDefault="00941720" w:rsidP="00F71562">
            <w:pPr>
              <w:snapToGrid w:val="0"/>
              <w:spacing w:before="40" w:after="40" w:line="209" w:lineRule="exact"/>
              <w:jc w:val="both"/>
              <w:rPr>
                <w:rFonts w:ascii="Arial" w:hAnsi="Arial" w:cs="Arial"/>
                <w:b/>
                <w:sz w:val="16"/>
                <w:szCs w:val="16"/>
              </w:rPr>
            </w:pPr>
          </w:p>
        </w:tc>
      </w:tr>
      <w:tr w:rsidR="00941720" w:rsidRPr="00C60EFB" w14:paraId="54490DD2"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152502B9" w14:textId="77777777" w:rsidR="00941720" w:rsidRPr="00C60EFB" w:rsidRDefault="00941720" w:rsidP="00F71562">
            <w:pPr>
              <w:snapToGrid w:val="0"/>
              <w:spacing w:before="40" w:after="40" w:line="209" w:lineRule="exact"/>
              <w:jc w:val="right"/>
              <w:rPr>
                <w:rFonts w:ascii="Arial" w:hAnsi="Arial" w:cs="Arial"/>
                <w:sz w:val="16"/>
                <w:szCs w:val="16"/>
              </w:rPr>
            </w:pPr>
            <w:r w:rsidRPr="00C60EFB">
              <w:rPr>
                <w:rFonts w:ascii="Arial" w:hAnsi="Arial" w:cs="Arial"/>
                <w:sz w:val="16"/>
                <w:szCs w:val="16"/>
              </w:rPr>
              <w:t>01</w:t>
            </w:r>
          </w:p>
        </w:tc>
        <w:tc>
          <w:tcPr>
            <w:tcW w:w="3488" w:type="dxa"/>
            <w:tcBorders>
              <w:top w:val="single" w:sz="6" w:space="0" w:color="auto"/>
              <w:left w:val="single" w:sz="6" w:space="0" w:color="auto"/>
              <w:bottom w:val="single" w:sz="6" w:space="0" w:color="auto"/>
              <w:right w:val="single" w:sz="6" w:space="0" w:color="auto"/>
            </w:tcBorders>
          </w:tcPr>
          <w:p w14:paraId="47E6264F" w14:textId="77777777" w:rsidR="00941720" w:rsidRPr="00C60EFB" w:rsidRDefault="00941720" w:rsidP="00F71562">
            <w:pPr>
              <w:snapToGrid w:val="0"/>
              <w:spacing w:before="40" w:after="40" w:line="209" w:lineRule="exact"/>
              <w:jc w:val="both"/>
              <w:rPr>
                <w:rFonts w:ascii="Arial" w:hAnsi="Arial" w:cs="Arial"/>
                <w:sz w:val="16"/>
                <w:szCs w:val="16"/>
              </w:rPr>
            </w:pPr>
            <w:r w:rsidRPr="00C60EFB">
              <w:rPr>
                <w:rFonts w:ascii="Arial" w:hAnsi="Arial" w:cs="Arial"/>
                <w:sz w:val="16"/>
                <w:szCs w:val="16"/>
              </w:rPr>
              <w:t>(2-(N,N-dimetilamino) etanol) Dimetilaminoetanol.</w:t>
            </w:r>
          </w:p>
        </w:tc>
        <w:tc>
          <w:tcPr>
            <w:tcW w:w="3821" w:type="dxa"/>
            <w:vMerge w:val="restart"/>
            <w:tcBorders>
              <w:top w:val="single" w:sz="6" w:space="0" w:color="auto"/>
              <w:left w:val="single" w:sz="6" w:space="0" w:color="auto"/>
              <w:right w:val="single" w:sz="6" w:space="0" w:color="auto"/>
            </w:tcBorders>
          </w:tcPr>
          <w:p w14:paraId="635879E4" w14:textId="77777777" w:rsidR="00941720" w:rsidRPr="00C60EFB" w:rsidRDefault="00941720" w:rsidP="00F71562">
            <w:pPr>
              <w:snapToGrid w:val="0"/>
              <w:spacing w:before="40" w:after="40" w:line="209" w:lineRule="exact"/>
              <w:jc w:val="both"/>
              <w:rPr>
                <w:rFonts w:ascii="Arial" w:hAnsi="Arial" w:cs="Arial"/>
                <w:sz w:val="16"/>
                <w:szCs w:val="16"/>
              </w:rPr>
            </w:pPr>
            <w:r w:rsidRPr="00C60EFB">
              <w:rPr>
                <w:rFonts w:ascii="Arial" w:hAnsi="Arial" w:cs="Arial"/>
                <w:b/>
                <w:sz w:val="16"/>
                <w:szCs w:val="16"/>
              </w:rPr>
              <w:t xml:space="preserve">Únicamente: </w:t>
            </w:r>
            <w:r w:rsidRPr="00C60EFB">
              <w:rPr>
                <w:rFonts w:ascii="Arial" w:hAnsi="Arial" w:cs="Arial"/>
                <w:sz w:val="16"/>
                <w:szCs w:val="16"/>
              </w:rPr>
              <w:t>clorhidrato de levopropoxifeno; los siguientes productos, sus sales y derivados: Dimetilaminoetanol para uso farmacéutico (NOTA: También se conoce como Deanol), Acetilmetadol; alfacetilmetadol; alfametadol; betacetilmetadol; betametadol; dimefeptanol; dimenoxadol; noracimetadol.</w:t>
            </w:r>
          </w:p>
        </w:tc>
      </w:tr>
      <w:tr w:rsidR="00941720" w:rsidRPr="00C60EFB" w14:paraId="563E3E90"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11A42402" w14:textId="77777777" w:rsidR="00941720" w:rsidRPr="00C60EFB" w:rsidRDefault="00941720" w:rsidP="00F71562">
            <w:pPr>
              <w:snapToGrid w:val="0"/>
              <w:spacing w:before="40" w:after="40" w:line="209" w:lineRule="exact"/>
              <w:jc w:val="right"/>
              <w:rPr>
                <w:rFonts w:ascii="Arial" w:hAnsi="Arial" w:cs="Arial"/>
                <w:sz w:val="16"/>
                <w:szCs w:val="16"/>
              </w:rPr>
            </w:pPr>
            <w:r w:rsidRPr="00C60EFB">
              <w:rPr>
                <w:rFonts w:ascii="Arial" w:hAnsi="Arial" w:cs="Arial"/>
                <w:sz w:val="16"/>
                <w:szCs w:val="16"/>
              </w:rPr>
              <w:t>99</w:t>
            </w:r>
          </w:p>
        </w:tc>
        <w:tc>
          <w:tcPr>
            <w:tcW w:w="3488" w:type="dxa"/>
            <w:tcBorders>
              <w:top w:val="single" w:sz="6" w:space="0" w:color="auto"/>
              <w:left w:val="single" w:sz="6" w:space="0" w:color="auto"/>
              <w:bottom w:val="single" w:sz="6" w:space="0" w:color="auto"/>
              <w:right w:val="single" w:sz="6" w:space="0" w:color="auto"/>
            </w:tcBorders>
          </w:tcPr>
          <w:p w14:paraId="610617B9" w14:textId="77777777" w:rsidR="00941720" w:rsidRPr="00C60EFB" w:rsidRDefault="00941720" w:rsidP="00F71562">
            <w:pPr>
              <w:snapToGrid w:val="0"/>
              <w:spacing w:before="40" w:after="40" w:line="209" w:lineRule="exact"/>
              <w:jc w:val="both"/>
              <w:rPr>
                <w:rFonts w:ascii="Arial" w:hAnsi="Arial" w:cs="Arial"/>
                <w:sz w:val="16"/>
                <w:szCs w:val="16"/>
              </w:rPr>
            </w:pPr>
            <w:r w:rsidRPr="00C60EFB">
              <w:rPr>
                <w:rFonts w:ascii="Arial" w:hAnsi="Arial" w:cs="Arial"/>
                <w:sz w:val="16"/>
                <w:szCs w:val="16"/>
              </w:rPr>
              <w:t>Los demás.</w:t>
            </w:r>
          </w:p>
        </w:tc>
        <w:tc>
          <w:tcPr>
            <w:tcW w:w="3821" w:type="dxa"/>
            <w:vMerge/>
            <w:tcBorders>
              <w:left w:val="single" w:sz="6" w:space="0" w:color="auto"/>
              <w:bottom w:val="single" w:sz="6" w:space="0" w:color="auto"/>
              <w:right w:val="single" w:sz="6" w:space="0" w:color="auto"/>
            </w:tcBorders>
          </w:tcPr>
          <w:p w14:paraId="41C8FA7C" w14:textId="77777777" w:rsidR="00941720" w:rsidRPr="00C60EFB" w:rsidRDefault="00941720" w:rsidP="00F71562">
            <w:pPr>
              <w:snapToGrid w:val="0"/>
              <w:spacing w:before="40" w:after="40" w:line="209" w:lineRule="exact"/>
              <w:jc w:val="both"/>
              <w:rPr>
                <w:rFonts w:ascii="Arial" w:hAnsi="Arial" w:cs="Arial"/>
                <w:sz w:val="16"/>
                <w:szCs w:val="16"/>
              </w:rPr>
            </w:pPr>
          </w:p>
        </w:tc>
      </w:tr>
      <w:tr w:rsidR="00941720" w:rsidRPr="00C60EFB" w14:paraId="0073437F"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2CF2FA26" w14:textId="77777777" w:rsidR="00941720" w:rsidRPr="00C60EFB" w:rsidRDefault="00941720" w:rsidP="00F71562">
            <w:pPr>
              <w:snapToGrid w:val="0"/>
              <w:spacing w:before="40" w:after="40" w:line="209" w:lineRule="exact"/>
              <w:jc w:val="both"/>
              <w:rPr>
                <w:rFonts w:ascii="Arial" w:hAnsi="Arial" w:cs="Arial"/>
                <w:sz w:val="16"/>
                <w:szCs w:val="16"/>
              </w:rPr>
            </w:pPr>
          </w:p>
        </w:tc>
      </w:tr>
      <w:tr w:rsidR="00941720" w:rsidRPr="00C60EFB" w14:paraId="60C355D6"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60F121BF" w14:textId="77777777" w:rsidR="00941720" w:rsidRPr="00C60EFB" w:rsidRDefault="00941720" w:rsidP="00F71562">
            <w:pPr>
              <w:snapToGrid w:val="0"/>
              <w:spacing w:before="40" w:after="44"/>
              <w:jc w:val="both"/>
              <w:rPr>
                <w:rFonts w:ascii="Arial" w:hAnsi="Arial" w:cs="Arial"/>
                <w:b/>
                <w:sz w:val="16"/>
                <w:szCs w:val="16"/>
              </w:rPr>
            </w:pPr>
            <w:r w:rsidRPr="00C60EFB">
              <w:rPr>
                <w:rFonts w:ascii="Arial" w:hAnsi="Arial" w:cs="Arial"/>
                <w:b/>
                <w:sz w:val="16"/>
                <w:szCs w:val="16"/>
              </w:rPr>
              <w:t>2922.29.99</w:t>
            </w:r>
          </w:p>
        </w:tc>
        <w:tc>
          <w:tcPr>
            <w:tcW w:w="3488" w:type="dxa"/>
            <w:tcBorders>
              <w:top w:val="single" w:sz="6" w:space="0" w:color="auto"/>
              <w:left w:val="single" w:sz="6" w:space="0" w:color="auto"/>
              <w:bottom w:val="single" w:sz="6" w:space="0" w:color="auto"/>
              <w:right w:val="single" w:sz="6" w:space="0" w:color="auto"/>
            </w:tcBorders>
          </w:tcPr>
          <w:p w14:paraId="1DA88896" w14:textId="77777777" w:rsidR="00941720" w:rsidRPr="00C60EFB" w:rsidRDefault="00941720" w:rsidP="00F71562">
            <w:pPr>
              <w:snapToGrid w:val="0"/>
              <w:spacing w:before="40" w:after="44"/>
              <w:jc w:val="both"/>
              <w:rPr>
                <w:rFonts w:ascii="Arial" w:hAnsi="Arial" w:cs="Arial"/>
                <w:b/>
                <w:sz w:val="16"/>
                <w:szCs w:val="16"/>
              </w:rPr>
            </w:pPr>
            <w:r w:rsidRPr="00C60EFB">
              <w:rPr>
                <w:rFonts w:ascii="Arial" w:hAnsi="Arial" w:cs="Arial"/>
                <w:b/>
                <w:sz w:val="16"/>
                <w:szCs w:val="16"/>
              </w:rPr>
              <w:t>Los demás.</w:t>
            </w:r>
          </w:p>
        </w:tc>
        <w:tc>
          <w:tcPr>
            <w:tcW w:w="3821" w:type="dxa"/>
            <w:vMerge w:val="restart"/>
            <w:tcBorders>
              <w:top w:val="single" w:sz="6" w:space="0" w:color="auto"/>
              <w:left w:val="single" w:sz="6" w:space="0" w:color="auto"/>
              <w:right w:val="single" w:sz="6" w:space="0" w:color="auto"/>
            </w:tcBorders>
          </w:tcPr>
          <w:p w14:paraId="658CAC85" w14:textId="77777777" w:rsidR="00941720" w:rsidRPr="00C60EFB" w:rsidRDefault="00941720" w:rsidP="00F71562">
            <w:pPr>
              <w:snapToGrid w:val="0"/>
              <w:spacing w:before="40" w:after="44"/>
              <w:jc w:val="both"/>
              <w:rPr>
                <w:rFonts w:ascii="Arial" w:hAnsi="Arial" w:cs="Arial"/>
                <w:sz w:val="16"/>
                <w:szCs w:val="16"/>
              </w:rPr>
            </w:pPr>
            <w:r w:rsidRPr="00C60EFB">
              <w:rPr>
                <w:rFonts w:ascii="Arial" w:hAnsi="Arial" w:cs="Arial"/>
                <w:b/>
                <w:sz w:val="16"/>
                <w:szCs w:val="16"/>
              </w:rPr>
              <w:t xml:space="preserve">Únicamente: </w:t>
            </w:r>
            <w:r w:rsidRPr="00C60EFB">
              <w:rPr>
                <w:rFonts w:ascii="Arial" w:hAnsi="Arial" w:cs="Arial"/>
                <w:sz w:val="16"/>
                <w:szCs w:val="16"/>
              </w:rPr>
              <w:t>(1-(4-cloro-2,5-dimetoxifenil) propan-2-amina) (DOC); 25B-NBOMe (2-(4-bromo-2,5-dimetoxifenil)-N-[(2-metoxifenil)metil]etanamina) y sus sales; 25C-NBOMe (2-(4-cloro-2,5-dimetoxifenil)-N-[(2-metoxifenil)metil]etanamina) y sus sales; 25I-NBOMe (2-(4-Iodo-2,5-dimetoxifenil)-N-(2-metoxibenzil)etanamina); 4-bromo-2,5-dimetoxifenetilamina (2C-B); 2-amino-1-(2,5-dimetoxi-4-metil)-fenilpropano (DOM, STP); Brolamfetamina (DOB); (±)-2,5-dimetoxi-alfa-metilfenetilamina (DMA; dimetilanfetamina); dl-2,5-dimetoxi-4-etil-alfa-metilfeniletilamina (DOET); 4-metoxi-alfa-metilfeniletilamina (PMA); dl-3,4,5-trimetoxi-metilfeniletilamina (TMA); Tapentadol y sus sales.</w:t>
            </w:r>
          </w:p>
        </w:tc>
      </w:tr>
      <w:tr w:rsidR="00941720" w:rsidRPr="00C60EFB" w14:paraId="25719670"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40C0E5AF" w14:textId="77777777" w:rsidR="00941720" w:rsidRPr="00C60EFB" w:rsidRDefault="00941720" w:rsidP="00F71562">
            <w:pPr>
              <w:snapToGrid w:val="0"/>
              <w:spacing w:before="40" w:after="44"/>
              <w:jc w:val="right"/>
              <w:rPr>
                <w:rFonts w:ascii="Arial" w:hAnsi="Arial" w:cs="Arial"/>
                <w:sz w:val="16"/>
                <w:szCs w:val="16"/>
              </w:rPr>
            </w:pPr>
            <w:r w:rsidRPr="00C60EFB">
              <w:rPr>
                <w:rFonts w:ascii="Arial" w:hAnsi="Arial" w:cs="Arial"/>
                <w:sz w:val="16"/>
                <w:szCs w:val="16"/>
              </w:rPr>
              <w:t>99</w:t>
            </w:r>
          </w:p>
        </w:tc>
        <w:tc>
          <w:tcPr>
            <w:tcW w:w="3488" w:type="dxa"/>
            <w:tcBorders>
              <w:top w:val="single" w:sz="6" w:space="0" w:color="auto"/>
              <w:left w:val="single" w:sz="6" w:space="0" w:color="auto"/>
              <w:bottom w:val="single" w:sz="6" w:space="0" w:color="auto"/>
              <w:right w:val="single" w:sz="6" w:space="0" w:color="auto"/>
            </w:tcBorders>
          </w:tcPr>
          <w:p w14:paraId="4338367A" w14:textId="77777777" w:rsidR="00941720" w:rsidRPr="00C60EFB" w:rsidRDefault="00941720" w:rsidP="00F71562">
            <w:pPr>
              <w:snapToGrid w:val="0"/>
              <w:spacing w:before="40" w:after="44"/>
              <w:jc w:val="both"/>
              <w:rPr>
                <w:rFonts w:ascii="Arial" w:hAnsi="Arial" w:cs="Arial"/>
                <w:sz w:val="16"/>
                <w:szCs w:val="16"/>
              </w:rPr>
            </w:pPr>
            <w:r w:rsidRPr="00C60EFB">
              <w:rPr>
                <w:rFonts w:ascii="Arial" w:hAnsi="Arial" w:cs="Arial"/>
                <w:sz w:val="16"/>
                <w:szCs w:val="16"/>
              </w:rPr>
              <w:t>Los demás.</w:t>
            </w:r>
          </w:p>
        </w:tc>
        <w:tc>
          <w:tcPr>
            <w:tcW w:w="3821" w:type="dxa"/>
            <w:vMerge/>
            <w:tcBorders>
              <w:left w:val="single" w:sz="6" w:space="0" w:color="auto"/>
              <w:bottom w:val="single" w:sz="6" w:space="0" w:color="auto"/>
              <w:right w:val="single" w:sz="6" w:space="0" w:color="auto"/>
            </w:tcBorders>
          </w:tcPr>
          <w:p w14:paraId="5E8EC03C" w14:textId="77777777" w:rsidR="00941720" w:rsidRPr="00C60EFB" w:rsidRDefault="00941720" w:rsidP="00F71562">
            <w:pPr>
              <w:snapToGrid w:val="0"/>
              <w:spacing w:before="40" w:after="44"/>
              <w:jc w:val="both"/>
              <w:rPr>
                <w:rFonts w:ascii="Arial" w:hAnsi="Arial" w:cs="Arial"/>
                <w:sz w:val="16"/>
                <w:szCs w:val="16"/>
              </w:rPr>
            </w:pPr>
          </w:p>
        </w:tc>
      </w:tr>
      <w:tr w:rsidR="00941720" w:rsidRPr="00C60EFB" w14:paraId="062E549C"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11A51BF6" w14:textId="77777777" w:rsidR="00941720" w:rsidRPr="00C60EFB" w:rsidRDefault="00941720" w:rsidP="00F71562">
            <w:pPr>
              <w:snapToGrid w:val="0"/>
              <w:spacing w:before="40" w:after="44"/>
              <w:jc w:val="both"/>
              <w:rPr>
                <w:rFonts w:ascii="Arial" w:hAnsi="Arial" w:cs="Arial"/>
                <w:sz w:val="16"/>
                <w:szCs w:val="16"/>
              </w:rPr>
            </w:pPr>
          </w:p>
        </w:tc>
      </w:tr>
      <w:tr w:rsidR="00941720" w:rsidRPr="00C60EFB" w14:paraId="198244B2"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3A70868A" w14:textId="77777777" w:rsidR="00941720" w:rsidRPr="00C60EFB" w:rsidRDefault="00941720" w:rsidP="00F71562">
            <w:pPr>
              <w:snapToGrid w:val="0"/>
              <w:spacing w:before="40" w:after="44"/>
              <w:jc w:val="both"/>
              <w:rPr>
                <w:rFonts w:ascii="Arial" w:hAnsi="Arial" w:cs="Arial"/>
                <w:b/>
                <w:sz w:val="16"/>
                <w:szCs w:val="16"/>
              </w:rPr>
            </w:pPr>
            <w:r w:rsidRPr="00C60EFB">
              <w:rPr>
                <w:rFonts w:ascii="Arial" w:hAnsi="Arial" w:cs="Arial"/>
                <w:b/>
                <w:sz w:val="16"/>
                <w:szCs w:val="16"/>
              </w:rPr>
              <w:t>2922.31.01</w:t>
            </w:r>
          </w:p>
        </w:tc>
        <w:tc>
          <w:tcPr>
            <w:tcW w:w="3488" w:type="dxa"/>
            <w:tcBorders>
              <w:top w:val="single" w:sz="6" w:space="0" w:color="auto"/>
              <w:left w:val="single" w:sz="6" w:space="0" w:color="auto"/>
              <w:bottom w:val="single" w:sz="6" w:space="0" w:color="auto"/>
              <w:right w:val="single" w:sz="6" w:space="0" w:color="auto"/>
            </w:tcBorders>
          </w:tcPr>
          <w:p w14:paraId="09E639DF" w14:textId="77777777" w:rsidR="00941720" w:rsidRPr="00C60EFB" w:rsidRDefault="00941720" w:rsidP="00F71562">
            <w:pPr>
              <w:snapToGrid w:val="0"/>
              <w:spacing w:before="40" w:after="44"/>
              <w:jc w:val="both"/>
              <w:rPr>
                <w:rFonts w:ascii="Arial" w:hAnsi="Arial" w:cs="Arial"/>
                <w:b/>
                <w:sz w:val="16"/>
                <w:szCs w:val="16"/>
              </w:rPr>
            </w:pPr>
            <w:r w:rsidRPr="00C60EFB">
              <w:rPr>
                <w:rFonts w:ascii="Arial" w:hAnsi="Arial" w:cs="Arial"/>
                <w:b/>
                <w:sz w:val="16"/>
                <w:szCs w:val="16"/>
              </w:rPr>
              <w:t>Anfepramona (DCI), metadona (DCI) y normetadona (DCI); sales de estos productos.</w:t>
            </w:r>
          </w:p>
        </w:tc>
        <w:tc>
          <w:tcPr>
            <w:tcW w:w="3821" w:type="dxa"/>
            <w:vMerge w:val="restart"/>
            <w:tcBorders>
              <w:top w:val="single" w:sz="6" w:space="0" w:color="auto"/>
              <w:left w:val="single" w:sz="6" w:space="0" w:color="auto"/>
              <w:right w:val="single" w:sz="6" w:space="0" w:color="auto"/>
            </w:tcBorders>
          </w:tcPr>
          <w:p w14:paraId="6046DC67" w14:textId="77777777" w:rsidR="00941720" w:rsidRPr="00C60EFB" w:rsidRDefault="00941720" w:rsidP="00F71562">
            <w:pPr>
              <w:snapToGrid w:val="0"/>
              <w:spacing w:before="40" w:after="44"/>
              <w:jc w:val="both"/>
              <w:rPr>
                <w:rFonts w:ascii="Arial" w:hAnsi="Arial" w:cs="Arial"/>
                <w:sz w:val="16"/>
                <w:szCs w:val="16"/>
              </w:rPr>
            </w:pPr>
          </w:p>
        </w:tc>
      </w:tr>
      <w:tr w:rsidR="00941720" w:rsidRPr="00C60EFB" w14:paraId="25BCA598"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35921C02" w14:textId="77777777" w:rsidR="00941720" w:rsidRPr="00C60EFB" w:rsidRDefault="00941720" w:rsidP="00F71562">
            <w:pPr>
              <w:snapToGrid w:val="0"/>
              <w:spacing w:before="40" w:after="44"/>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14:paraId="41494D2C" w14:textId="77777777" w:rsidR="00941720" w:rsidRPr="00C60EFB" w:rsidRDefault="00941720" w:rsidP="00F71562">
            <w:pPr>
              <w:snapToGrid w:val="0"/>
              <w:spacing w:before="40" w:after="44"/>
              <w:jc w:val="both"/>
              <w:rPr>
                <w:rFonts w:ascii="Arial" w:hAnsi="Arial" w:cs="Arial"/>
                <w:sz w:val="16"/>
                <w:szCs w:val="16"/>
              </w:rPr>
            </w:pPr>
            <w:r w:rsidRPr="00C60EFB">
              <w:rPr>
                <w:rFonts w:ascii="Arial" w:hAnsi="Arial" w:cs="Arial"/>
                <w:sz w:val="16"/>
                <w:szCs w:val="16"/>
              </w:rPr>
              <w:t>Anfepramona (DCI), metadona (DCI) y normetadona (DCI); sales de estos productos.</w:t>
            </w:r>
          </w:p>
        </w:tc>
        <w:tc>
          <w:tcPr>
            <w:tcW w:w="3821" w:type="dxa"/>
            <w:vMerge/>
            <w:tcBorders>
              <w:left w:val="single" w:sz="6" w:space="0" w:color="auto"/>
              <w:bottom w:val="single" w:sz="6" w:space="0" w:color="auto"/>
              <w:right w:val="single" w:sz="6" w:space="0" w:color="auto"/>
            </w:tcBorders>
          </w:tcPr>
          <w:p w14:paraId="34225FA9" w14:textId="77777777" w:rsidR="00941720" w:rsidRPr="00C60EFB" w:rsidRDefault="00941720" w:rsidP="00F71562">
            <w:pPr>
              <w:snapToGrid w:val="0"/>
              <w:spacing w:before="40" w:after="44"/>
              <w:jc w:val="both"/>
              <w:rPr>
                <w:rFonts w:ascii="Arial" w:hAnsi="Arial" w:cs="Arial"/>
                <w:sz w:val="16"/>
                <w:szCs w:val="16"/>
              </w:rPr>
            </w:pPr>
          </w:p>
        </w:tc>
      </w:tr>
      <w:tr w:rsidR="00941720" w:rsidRPr="00C60EFB" w14:paraId="42CC7B82"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512991D5" w14:textId="77777777" w:rsidR="00941720" w:rsidRPr="00C60EFB" w:rsidRDefault="00941720" w:rsidP="00F71562">
            <w:pPr>
              <w:snapToGrid w:val="0"/>
              <w:spacing w:before="40" w:after="44"/>
              <w:jc w:val="both"/>
              <w:rPr>
                <w:rFonts w:ascii="Arial" w:hAnsi="Arial" w:cs="Arial"/>
                <w:sz w:val="16"/>
                <w:szCs w:val="16"/>
              </w:rPr>
            </w:pPr>
          </w:p>
        </w:tc>
      </w:tr>
      <w:tr w:rsidR="00941720" w:rsidRPr="00C60EFB" w14:paraId="441A682C"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39AB0FFB" w14:textId="77777777" w:rsidR="00941720" w:rsidRPr="00C60EFB" w:rsidRDefault="00941720" w:rsidP="00F71562">
            <w:pPr>
              <w:snapToGrid w:val="0"/>
              <w:spacing w:before="40" w:after="44"/>
              <w:jc w:val="both"/>
              <w:rPr>
                <w:rFonts w:ascii="Arial" w:hAnsi="Arial" w:cs="Arial"/>
                <w:b/>
                <w:sz w:val="16"/>
                <w:szCs w:val="16"/>
              </w:rPr>
            </w:pPr>
            <w:r w:rsidRPr="00C60EFB">
              <w:rPr>
                <w:rFonts w:ascii="Arial" w:hAnsi="Arial" w:cs="Arial"/>
                <w:b/>
                <w:sz w:val="16"/>
                <w:szCs w:val="16"/>
              </w:rPr>
              <w:t>2922.39.99</w:t>
            </w:r>
          </w:p>
        </w:tc>
        <w:tc>
          <w:tcPr>
            <w:tcW w:w="3488" w:type="dxa"/>
            <w:tcBorders>
              <w:top w:val="single" w:sz="6" w:space="0" w:color="auto"/>
              <w:left w:val="single" w:sz="6" w:space="0" w:color="auto"/>
              <w:bottom w:val="single" w:sz="6" w:space="0" w:color="auto"/>
              <w:right w:val="single" w:sz="6" w:space="0" w:color="auto"/>
            </w:tcBorders>
          </w:tcPr>
          <w:p w14:paraId="7290DD48" w14:textId="77777777" w:rsidR="00941720" w:rsidRPr="00C60EFB" w:rsidRDefault="00941720" w:rsidP="00F71562">
            <w:pPr>
              <w:snapToGrid w:val="0"/>
              <w:spacing w:before="40" w:after="44"/>
              <w:jc w:val="both"/>
              <w:rPr>
                <w:rFonts w:ascii="Arial" w:hAnsi="Arial" w:cs="Arial"/>
                <w:b/>
                <w:sz w:val="16"/>
                <w:szCs w:val="16"/>
              </w:rPr>
            </w:pPr>
            <w:r w:rsidRPr="00C60EFB">
              <w:rPr>
                <w:rFonts w:ascii="Arial" w:hAnsi="Arial" w:cs="Arial"/>
                <w:b/>
                <w:sz w:val="16"/>
                <w:szCs w:val="16"/>
              </w:rPr>
              <w:t>Los demás.</w:t>
            </w:r>
          </w:p>
        </w:tc>
        <w:tc>
          <w:tcPr>
            <w:tcW w:w="3821" w:type="dxa"/>
            <w:vMerge w:val="restart"/>
            <w:tcBorders>
              <w:top w:val="single" w:sz="6" w:space="0" w:color="auto"/>
              <w:left w:val="single" w:sz="6" w:space="0" w:color="auto"/>
              <w:right w:val="single" w:sz="6" w:space="0" w:color="auto"/>
            </w:tcBorders>
          </w:tcPr>
          <w:p w14:paraId="3A860FD6" w14:textId="77777777" w:rsidR="00941720" w:rsidRPr="00C60EFB" w:rsidRDefault="00941720" w:rsidP="00F71562">
            <w:pPr>
              <w:snapToGrid w:val="0"/>
              <w:spacing w:before="40" w:after="44"/>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Bupropion y sus sales y/o los siguientes productos, sus sales y derivados: Isometadona; Ketamina, Metamfepramona; y los demás derivados de los siguientes productos: Amfepramona (DCI), Metadona (DCI) Metcatinona; y Normetadona (DCI). </w:t>
            </w:r>
          </w:p>
        </w:tc>
      </w:tr>
      <w:tr w:rsidR="00941720" w:rsidRPr="00C60EFB" w14:paraId="3B752893"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441B3B3F" w14:textId="77777777" w:rsidR="00941720" w:rsidRPr="00C60EFB" w:rsidRDefault="00941720" w:rsidP="00F71562">
            <w:pPr>
              <w:snapToGrid w:val="0"/>
              <w:spacing w:before="40" w:after="44"/>
              <w:jc w:val="right"/>
              <w:rPr>
                <w:rFonts w:ascii="Arial" w:hAnsi="Arial" w:cs="Arial"/>
                <w:sz w:val="16"/>
                <w:szCs w:val="16"/>
              </w:rPr>
            </w:pPr>
            <w:r w:rsidRPr="00C60EFB">
              <w:rPr>
                <w:rFonts w:ascii="Arial" w:hAnsi="Arial" w:cs="Arial"/>
                <w:sz w:val="16"/>
                <w:szCs w:val="16"/>
              </w:rPr>
              <w:t>99</w:t>
            </w:r>
          </w:p>
        </w:tc>
        <w:tc>
          <w:tcPr>
            <w:tcW w:w="3488" w:type="dxa"/>
            <w:tcBorders>
              <w:top w:val="single" w:sz="6" w:space="0" w:color="auto"/>
              <w:left w:val="single" w:sz="6" w:space="0" w:color="auto"/>
              <w:bottom w:val="single" w:sz="6" w:space="0" w:color="auto"/>
              <w:right w:val="single" w:sz="6" w:space="0" w:color="auto"/>
            </w:tcBorders>
          </w:tcPr>
          <w:p w14:paraId="63BCC2DD" w14:textId="77777777" w:rsidR="00941720" w:rsidRPr="00C60EFB" w:rsidRDefault="00941720" w:rsidP="00F71562">
            <w:pPr>
              <w:snapToGrid w:val="0"/>
              <w:spacing w:before="40" w:after="44"/>
              <w:jc w:val="both"/>
              <w:rPr>
                <w:rFonts w:ascii="Arial" w:hAnsi="Arial" w:cs="Arial"/>
                <w:sz w:val="16"/>
                <w:szCs w:val="16"/>
              </w:rPr>
            </w:pPr>
            <w:r w:rsidRPr="00C60EFB">
              <w:rPr>
                <w:rFonts w:ascii="Arial" w:hAnsi="Arial" w:cs="Arial"/>
                <w:sz w:val="16"/>
                <w:szCs w:val="16"/>
              </w:rPr>
              <w:t>Los demás.</w:t>
            </w:r>
          </w:p>
        </w:tc>
        <w:tc>
          <w:tcPr>
            <w:tcW w:w="3821" w:type="dxa"/>
            <w:vMerge/>
            <w:tcBorders>
              <w:left w:val="single" w:sz="6" w:space="0" w:color="auto"/>
              <w:bottom w:val="single" w:sz="6" w:space="0" w:color="auto"/>
              <w:right w:val="single" w:sz="6" w:space="0" w:color="auto"/>
            </w:tcBorders>
          </w:tcPr>
          <w:p w14:paraId="5B8C9677" w14:textId="77777777" w:rsidR="00941720" w:rsidRPr="00C60EFB" w:rsidRDefault="00941720" w:rsidP="00F71562">
            <w:pPr>
              <w:snapToGrid w:val="0"/>
              <w:spacing w:before="40" w:after="44"/>
              <w:jc w:val="both"/>
              <w:rPr>
                <w:rFonts w:ascii="Arial" w:hAnsi="Arial" w:cs="Arial"/>
                <w:sz w:val="16"/>
                <w:szCs w:val="16"/>
              </w:rPr>
            </w:pPr>
          </w:p>
        </w:tc>
      </w:tr>
      <w:tr w:rsidR="00941720" w:rsidRPr="00C60EFB" w14:paraId="29086892"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18A264F9" w14:textId="77777777" w:rsidR="00941720" w:rsidRPr="00C60EFB" w:rsidRDefault="00941720" w:rsidP="00F71562">
            <w:pPr>
              <w:snapToGrid w:val="0"/>
              <w:spacing w:before="40" w:after="44"/>
              <w:jc w:val="both"/>
              <w:rPr>
                <w:rFonts w:ascii="Arial" w:hAnsi="Arial" w:cs="Arial"/>
                <w:sz w:val="16"/>
                <w:szCs w:val="16"/>
              </w:rPr>
            </w:pPr>
          </w:p>
        </w:tc>
      </w:tr>
      <w:tr w:rsidR="00941720" w:rsidRPr="00C60EFB" w14:paraId="186005BD"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42A060C9" w14:textId="77777777" w:rsidR="00941720" w:rsidRPr="00C60EFB" w:rsidRDefault="00941720" w:rsidP="00F71562">
            <w:pPr>
              <w:snapToGrid w:val="0"/>
              <w:spacing w:before="40" w:after="44"/>
              <w:jc w:val="both"/>
              <w:rPr>
                <w:rFonts w:ascii="Arial" w:hAnsi="Arial" w:cs="Arial"/>
                <w:b/>
                <w:sz w:val="16"/>
                <w:szCs w:val="16"/>
              </w:rPr>
            </w:pPr>
            <w:r w:rsidRPr="00C60EFB">
              <w:rPr>
                <w:rFonts w:ascii="Arial" w:hAnsi="Arial" w:cs="Arial"/>
                <w:b/>
                <w:sz w:val="16"/>
                <w:szCs w:val="16"/>
              </w:rPr>
              <w:t>2922.44.01</w:t>
            </w:r>
          </w:p>
        </w:tc>
        <w:tc>
          <w:tcPr>
            <w:tcW w:w="3488" w:type="dxa"/>
            <w:tcBorders>
              <w:top w:val="single" w:sz="6" w:space="0" w:color="auto"/>
              <w:left w:val="single" w:sz="6" w:space="0" w:color="auto"/>
              <w:bottom w:val="single" w:sz="6" w:space="0" w:color="auto"/>
              <w:right w:val="single" w:sz="6" w:space="0" w:color="auto"/>
            </w:tcBorders>
          </w:tcPr>
          <w:p w14:paraId="1DADDE41" w14:textId="77777777" w:rsidR="00941720" w:rsidRPr="00C60EFB" w:rsidRDefault="00941720" w:rsidP="00F71562">
            <w:pPr>
              <w:snapToGrid w:val="0"/>
              <w:spacing w:before="40" w:after="44"/>
              <w:jc w:val="both"/>
              <w:rPr>
                <w:rFonts w:ascii="Arial" w:hAnsi="Arial" w:cs="Arial"/>
                <w:b/>
                <w:sz w:val="16"/>
                <w:szCs w:val="16"/>
              </w:rPr>
            </w:pPr>
            <w:r w:rsidRPr="00C60EFB">
              <w:rPr>
                <w:rFonts w:ascii="Arial" w:hAnsi="Arial" w:cs="Arial"/>
                <w:b/>
                <w:sz w:val="16"/>
                <w:szCs w:val="16"/>
              </w:rPr>
              <w:t>Tilidina (DCI) y sus sales.</w:t>
            </w:r>
          </w:p>
        </w:tc>
        <w:tc>
          <w:tcPr>
            <w:tcW w:w="3821" w:type="dxa"/>
            <w:vMerge w:val="restart"/>
            <w:tcBorders>
              <w:top w:val="single" w:sz="6" w:space="0" w:color="auto"/>
              <w:left w:val="single" w:sz="6" w:space="0" w:color="auto"/>
              <w:right w:val="single" w:sz="6" w:space="0" w:color="auto"/>
            </w:tcBorders>
          </w:tcPr>
          <w:p w14:paraId="32343849" w14:textId="77777777" w:rsidR="00941720" w:rsidRPr="00C60EFB" w:rsidRDefault="00941720" w:rsidP="00F71562">
            <w:pPr>
              <w:snapToGrid w:val="0"/>
              <w:spacing w:before="40" w:after="44"/>
              <w:jc w:val="both"/>
              <w:rPr>
                <w:rFonts w:ascii="Arial" w:hAnsi="Arial" w:cs="Arial"/>
                <w:sz w:val="16"/>
                <w:szCs w:val="16"/>
              </w:rPr>
            </w:pPr>
          </w:p>
        </w:tc>
      </w:tr>
      <w:tr w:rsidR="00941720" w:rsidRPr="00C60EFB" w14:paraId="6A2200D9"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36C8E67F" w14:textId="77777777" w:rsidR="00941720" w:rsidRPr="00C60EFB" w:rsidRDefault="00941720" w:rsidP="00F71562">
            <w:pPr>
              <w:snapToGrid w:val="0"/>
              <w:spacing w:before="40" w:after="44"/>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14:paraId="543F70E0" w14:textId="77777777" w:rsidR="00941720" w:rsidRPr="00C60EFB" w:rsidRDefault="00941720" w:rsidP="00F71562">
            <w:pPr>
              <w:snapToGrid w:val="0"/>
              <w:spacing w:before="40" w:after="44"/>
              <w:jc w:val="both"/>
              <w:rPr>
                <w:rFonts w:ascii="Arial" w:hAnsi="Arial" w:cs="Arial"/>
                <w:sz w:val="16"/>
                <w:szCs w:val="16"/>
              </w:rPr>
            </w:pPr>
            <w:r w:rsidRPr="00C60EFB">
              <w:rPr>
                <w:rFonts w:ascii="Arial" w:hAnsi="Arial" w:cs="Arial"/>
                <w:sz w:val="16"/>
                <w:szCs w:val="16"/>
              </w:rPr>
              <w:t>Tilidina (DCI) y sus sales.</w:t>
            </w:r>
          </w:p>
        </w:tc>
        <w:tc>
          <w:tcPr>
            <w:tcW w:w="3821" w:type="dxa"/>
            <w:vMerge/>
            <w:tcBorders>
              <w:left w:val="single" w:sz="6" w:space="0" w:color="auto"/>
              <w:bottom w:val="single" w:sz="6" w:space="0" w:color="auto"/>
              <w:right w:val="single" w:sz="6" w:space="0" w:color="auto"/>
            </w:tcBorders>
          </w:tcPr>
          <w:p w14:paraId="20DA19F1" w14:textId="77777777" w:rsidR="00941720" w:rsidRPr="00C60EFB" w:rsidRDefault="00941720" w:rsidP="00F71562">
            <w:pPr>
              <w:snapToGrid w:val="0"/>
              <w:spacing w:before="40" w:after="44"/>
              <w:jc w:val="both"/>
              <w:rPr>
                <w:rFonts w:ascii="Arial" w:hAnsi="Arial" w:cs="Arial"/>
                <w:sz w:val="16"/>
                <w:szCs w:val="16"/>
              </w:rPr>
            </w:pPr>
          </w:p>
        </w:tc>
      </w:tr>
      <w:tr w:rsidR="00941720" w:rsidRPr="00C60EFB" w14:paraId="29F6683B"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35877DEB" w14:textId="77777777" w:rsidR="00941720" w:rsidRPr="00C60EFB" w:rsidRDefault="00941720" w:rsidP="00F71562">
            <w:pPr>
              <w:snapToGrid w:val="0"/>
              <w:spacing w:before="40" w:after="44"/>
              <w:jc w:val="both"/>
              <w:rPr>
                <w:rFonts w:ascii="Arial" w:hAnsi="Arial" w:cs="Arial"/>
                <w:sz w:val="16"/>
                <w:szCs w:val="16"/>
              </w:rPr>
            </w:pPr>
          </w:p>
        </w:tc>
      </w:tr>
      <w:tr w:rsidR="00941720" w:rsidRPr="00C60EFB" w14:paraId="48B2C618"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6D095A53" w14:textId="77777777" w:rsidR="00941720" w:rsidRPr="00C60EFB" w:rsidRDefault="00941720" w:rsidP="00F71562">
            <w:pPr>
              <w:snapToGrid w:val="0"/>
              <w:spacing w:before="40" w:after="44"/>
              <w:jc w:val="both"/>
              <w:rPr>
                <w:rFonts w:ascii="Arial" w:hAnsi="Arial" w:cs="Arial"/>
                <w:b/>
                <w:sz w:val="16"/>
                <w:szCs w:val="16"/>
              </w:rPr>
            </w:pPr>
            <w:r w:rsidRPr="00C60EFB">
              <w:rPr>
                <w:rFonts w:ascii="Arial" w:hAnsi="Arial" w:cs="Arial"/>
                <w:b/>
                <w:sz w:val="16"/>
                <w:szCs w:val="16"/>
              </w:rPr>
              <w:t>2922.49.99</w:t>
            </w:r>
          </w:p>
        </w:tc>
        <w:tc>
          <w:tcPr>
            <w:tcW w:w="3488" w:type="dxa"/>
            <w:tcBorders>
              <w:top w:val="single" w:sz="6" w:space="0" w:color="auto"/>
              <w:left w:val="single" w:sz="6" w:space="0" w:color="auto"/>
              <w:bottom w:val="single" w:sz="6" w:space="0" w:color="auto"/>
              <w:right w:val="single" w:sz="6" w:space="0" w:color="auto"/>
            </w:tcBorders>
          </w:tcPr>
          <w:p w14:paraId="1ADB1984" w14:textId="77777777" w:rsidR="00941720" w:rsidRPr="00C60EFB" w:rsidRDefault="00941720" w:rsidP="00F71562">
            <w:pPr>
              <w:snapToGrid w:val="0"/>
              <w:spacing w:before="40" w:after="44"/>
              <w:jc w:val="both"/>
              <w:rPr>
                <w:rFonts w:ascii="Arial" w:hAnsi="Arial" w:cs="Arial"/>
                <w:b/>
                <w:sz w:val="16"/>
                <w:szCs w:val="16"/>
              </w:rPr>
            </w:pPr>
            <w:r w:rsidRPr="00C60EFB">
              <w:rPr>
                <w:rFonts w:ascii="Arial" w:hAnsi="Arial" w:cs="Arial"/>
                <w:b/>
                <w:sz w:val="16"/>
                <w:szCs w:val="16"/>
              </w:rPr>
              <w:t>Los demás.</w:t>
            </w:r>
          </w:p>
        </w:tc>
        <w:tc>
          <w:tcPr>
            <w:tcW w:w="3821" w:type="dxa"/>
            <w:vMerge w:val="restart"/>
            <w:tcBorders>
              <w:top w:val="single" w:sz="6" w:space="0" w:color="auto"/>
              <w:left w:val="single" w:sz="6" w:space="0" w:color="auto"/>
              <w:right w:val="single" w:sz="6" w:space="0" w:color="auto"/>
            </w:tcBorders>
          </w:tcPr>
          <w:p w14:paraId="626E9E10" w14:textId="77777777" w:rsidR="00941720" w:rsidRPr="00C60EFB" w:rsidRDefault="00941720" w:rsidP="00F71562">
            <w:pPr>
              <w:snapToGrid w:val="0"/>
              <w:spacing w:before="40" w:after="44"/>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Amineptina y/o derivados de la Tilidina distintos de las sales.</w:t>
            </w:r>
          </w:p>
        </w:tc>
      </w:tr>
      <w:tr w:rsidR="00941720" w:rsidRPr="00C60EFB" w14:paraId="414003D0"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0D667158" w14:textId="77777777" w:rsidR="00941720" w:rsidRPr="00C60EFB" w:rsidRDefault="00941720" w:rsidP="00F71562">
            <w:pPr>
              <w:snapToGrid w:val="0"/>
              <w:spacing w:before="40" w:after="44"/>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14:paraId="2E1702A7" w14:textId="77777777" w:rsidR="00941720" w:rsidRPr="00C60EFB" w:rsidRDefault="00941720" w:rsidP="00F71562">
            <w:pPr>
              <w:snapToGrid w:val="0"/>
              <w:spacing w:before="40" w:after="44"/>
              <w:jc w:val="both"/>
              <w:rPr>
                <w:rFonts w:ascii="Arial" w:hAnsi="Arial" w:cs="Arial"/>
                <w:sz w:val="16"/>
                <w:szCs w:val="16"/>
              </w:rPr>
            </w:pPr>
            <w:r w:rsidRPr="00C60EFB">
              <w:rPr>
                <w:rFonts w:ascii="Arial" w:hAnsi="Arial" w:cs="Arial"/>
                <w:sz w:val="16"/>
                <w:szCs w:val="16"/>
              </w:rPr>
              <w:t>Los demás.</w:t>
            </w:r>
          </w:p>
        </w:tc>
        <w:tc>
          <w:tcPr>
            <w:tcW w:w="3821" w:type="dxa"/>
            <w:vMerge/>
            <w:tcBorders>
              <w:left w:val="single" w:sz="6" w:space="0" w:color="auto"/>
              <w:bottom w:val="single" w:sz="6" w:space="0" w:color="auto"/>
              <w:right w:val="single" w:sz="6" w:space="0" w:color="auto"/>
            </w:tcBorders>
          </w:tcPr>
          <w:p w14:paraId="43CD97A9" w14:textId="77777777" w:rsidR="00941720" w:rsidRPr="00C60EFB" w:rsidRDefault="00941720" w:rsidP="00F71562">
            <w:pPr>
              <w:snapToGrid w:val="0"/>
              <w:spacing w:before="40" w:after="44"/>
              <w:jc w:val="both"/>
              <w:rPr>
                <w:rFonts w:ascii="Arial" w:hAnsi="Arial" w:cs="Arial"/>
                <w:sz w:val="16"/>
                <w:szCs w:val="16"/>
              </w:rPr>
            </w:pPr>
          </w:p>
        </w:tc>
      </w:tr>
      <w:tr w:rsidR="00941720" w:rsidRPr="00C60EFB" w14:paraId="3DB8E86F"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4FDF1F19" w14:textId="77777777" w:rsidR="00941720" w:rsidRPr="00C60EFB" w:rsidRDefault="00941720" w:rsidP="00F71562">
            <w:pPr>
              <w:snapToGrid w:val="0"/>
              <w:spacing w:before="40" w:after="44"/>
              <w:jc w:val="both"/>
              <w:rPr>
                <w:rFonts w:ascii="Arial" w:hAnsi="Arial" w:cs="Arial"/>
                <w:sz w:val="16"/>
                <w:szCs w:val="16"/>
              </w:rPr>
            </w:pPr>
          </w:p>
        </w:tc>
      </w:tr>
      <w:tr w:rsidR="00941720" w:rsidRPr="00C60EFB" w14:paraId="4B284CFE"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79B9C8CE" w14:textId="77777777" w:rsidR="00941720" w:rsidRPr="00C60EFB" w:rsidRDefault="00941720" w:rsidP="00F71562">
            <w:pPr>
              <w:snapToGrid w:val="0"/>
              <w:spacing w:before="40" w:after="44"/>
              <w:jc w:val="both"/>
              <w:rPr>
                <w:rFonts w:ascii="Arial" w:hAnsi="Arial" w:cs="Arial"/>
                <w:b/>
                <w:sz w:val="16"/>
                <w:szCs w:val="16"/>
              </w:rPr>
            </w:pPr>
            <w:r w:rsidRPr="00C60EFB">
              <w:rPr>
                <w:rFonts w:ascii="Arial" w:hAnsi="Arial" w:cs="Arial"/>
                <w:b/>
                <w:sz w:val="16"/>
                <w:szCs w:val="16"/>
              </w:rPr>
              <w:t>2922.50.99</w:t>
            </w:r>
          </w:p>
        </w:tc>
        <w:tc>
          <w:tcPr>
            <w:tcW w:w="3488" w:type="dxa"/>
            <w:tcBorders>
              <w:top w:val="single" w:sz="6" w:space="0" w:color="auto"/>
              <w:left w:val="single" w:sz="6" w:space="0" w:color="auto"/>
              <w:bottom w:val="single" w:sz="6" w:space="0" w:color="auto"/>
              <w:right w:val="single" w:sz="6" w:space="0" w:color="auto"/>
            </w:tcBorders>
          </w:tcPr>
          <w:p w14:paraId="675988E9" w14:textId="77777777" w:rsidR="00941720" w:rsidRPr="00C60EFB" w:rsidRDefault="00941720" w:rsidP="00F71562">
            <w:pPr>
              <w:snapToGrid w:val="0"/>
              <w:spacing w:before="40" w:after="44"/>
              <w:jc w:val="both"/>
              <w:rPr>
                <w:rFonts w:ascii="Arial" w:hAnsi="Arial" w:cs="Arial"/>
                <w:b/>
                <w:sz w:val="16"/>
                <w:szCs w:val="16"/>
              </w:rPr>
            </w:pPr>
            <w:r w:rsidRPr="00C60EFB">
              <w:rPr>
                <w:rFonts w:ascii="Arial" w:hAnsi="Arial" w:cs="Arial"/>
                <w:b/>
                <w:sz w:val="16"/>
                <w:szCs w:val="16"/>
              </w:rPr>
              <w:t>Los demás.</w:t>
            </w:r>
          </w:p>
        </w:tc>
        <w:tc>
          <w:tcPr>
            <w:tcW w:w="3821" w:type="dxa"/>
            <w:vMerge w:val="restart"/>
            <w:tcBorders>
              <w:top w:val="single" w:sz="6" w:space="0" w:color="auto"/>
              <w:left w:val="single" w:sz="6" w:space="0" w:color="auto"/>
              <w:right w:val="single" w:sz="6" w:space="0" w:color="auto"/>
            </w:tcBorders>
          </w:tcPr>
          <w:p w14:paraId="70E63912" w14:textId="77777777" w:rsidR="00941720" w:rsidRPr="00C60EFB" w:rsidRDefault="00941720" w:rsidP="00F71562">
            <w:pPr>
              <w:snapToGrid w:val="0"/>
              <w:spacing w:before="40" w:after="44"/>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Ácido gama-amino-beta-hidroxibutírico; para-metoximetanfetamina. </w:t>
            </w:r>
          </w:p>
        </w:tc>
      </w:tr>
      <w:tr w:rsidR="00941720" w:rsidRPr="00C60EFB" w14:paraId="2D1ABC7E"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641E8403" w14:textId="77777777" w:rsidR="00941720" w:rsidRPr="00C60EFB" w:rsidRDefault="00941720" w:rsidP="00F71562">
            <w:pPr>
              <w:snapToGrid w:val="0"/>
              <w:spacing w:before="40" w:after="44"/>
              <w:jc w:val="right"/>
              <w:rPr>
                <w:rFonts w:ascii="Arial" w:hAnsi="Arial" w:cs="Arial"/>
                <w:sz w:val="16"/>
                <w:szCs w:val="16"/>
              </w:rPr>
            </w:pPr>
            <w:r w:rsidRPr="00C60EFB">
              <w:rPr>
                <w:rFonts w:ascii="Arial" w:hAnsi="Arial" w:cs="Arial"/>
                <w:sz w:val="16"/>
                <w:szCs w:val="16"/>
              </w:rPr>
              <w:t>99</w:t>
            </w:r>
          </w:p>
        </w:tc>
        <w:tc>
          <w:tcPr>
            <w:tcW w:w="3488" w:type="dxa"/>
            <w:tcBorders>
              <w:top w:val="single" w:sz="6" w:space="0" w:color="auto"/>
              <w:left w:val="single" w:sz="6" w:space="0" w:color="auto"/>
              <w:bottom w:val="single" w:sz="6" w:space="0" w:color="auto"/>
              <w:right w:val="single" w:sz="6" w:space="0" w:color="auto"/>
            </w:tcBorders>
          </w:tcPr>
          <w:p w14:paraId="01BB5BD5" w14:textId="77777777" w:rsidR="00941720" w:rsidRPr="00C60EFB" w:rsidRDefault="00941720" w:rsidP="00F71562">
            <w:pPr>
              <w:snapToGrid w:val="0"/>
              <w:spacing w:before="40" w:after="44"/>
              <w:jc w:val="both"/>
              <w:rPr>
                <w:rFonts w:ascii="Arial" w:hAnsi="Arial" w:cs="Arial"/>
                <w:sz w:val="16"/>
                <w:szCs w:val="16"/>
              </w:rPr>
            </w:pPr>
            <w:r w:rsidRPr="00C60EFB">
              <w:rPr>
                <w:rFonts w:ascii="Arial" w:hAnsi="Arial" w:cs="Arial"/>
                <w:sz w:val="16"/>
                <w:szCs w:val="16"/>
              </w:rPr>
              <w:t>Los demás.</w:t>
            </w:r>
          </w:p>
        </w:tc>
        <w:tc>
          <w:tcPr>
            <w:tcW w:w="3821" w:type="dxa"/>
            <w:vMerge/>
            <w:tcBorders>
              <w:left w:val="single" w:sz="6" w:space="0" w:color="auto"/>
              <w:bottom w:val="single" w:sz="6" w:space="0" w:color="auto"/>
              <w:right w:val="single" w:sz="6" w:space="0" w:color="auto"/>
            </w:tcBorders>
          </w:tcPr>
          <w:p w14:paraId="0BBEADB5" w14:textId="77777777" w:rsidR="00941720" w:rsidRPr="00C60EFB" w:rsidRDefault="00941720" w:rsidP="00F71562">
            <w:pPr>
              <w:snapToGrid w:val="0"/>
              <w:spacing w:before="40" w:after="44"/>
              <w:jc w:val="both"/>
              <w:rPr>
                <w:rFonts w:ascii="Arial" w:hAnsi="Arial" w:cs="Arial"/>
                <w:sz w:val="16"/>
                <w:szCs w:val="16"/>
              </w:rPr>
            </w:pPr>
          </w:p>
        </w:tc>
      </w:tr>
      <w:tr w:rsidR="00941720" w:rsidRPr="00C60EFB" w14:paraId="151434CC"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75BE0008" w14:textId="77777777" w:rsidR="00941720" w:rsidRPr="00C60EFB" w:rsidRDefault="00941720" w:rsidP="00F71562">
            <w:pPr>
              <w:snapToGrid w:val="0"/>
              <w:spacing w:before="40" w:after="44"/>
              <w:jc w:val="both"/>
              <w:rPr>
                <w:rFonts w:ascii="Arial" w:hAnsi="Arial" w:cs="Arial"/>
                <w:sz w:val="16"/>
                <w:szCs w:val="16"/>
              </w:rPr>
            </w:pPr>
          </w:p>
        </w:tc>
      </w:tr>
      <w:tr w:rsidR="00941720" w:rsidRPr="00C60EFB" w14:paraId="5EAB6276"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433A37F9" w14:textId="77777777" w:rsidR="00941720" w:rsidRPr="00C60EFB" w:rsidRDefault="00941720" w:rsidP="00F71562">
            <w:pPr>
              <w:snapToGrid w:val="0"/>
              <w:spacing w:before="40" w:after="44"/>
              <w:jc w:val="both"/>
              <w:rPr>
                <w:rFonts w:ascii="Arial" w:hAnsi="Arial" w:cs="Arial"/>
                <w:b/>
                <w:sz w:val="16"/>
                <w:szCs w:val="16"/>
              </w:rPr>
            </w:pPr>
            <w:r w:rsidRPr="00C60EFB">
              <w:rPr>
                <w:rFonts w:ascii="Arial" w:hAnsi="Arial" w:cs="Arial"/>
                <w:b/>
                <w:sz w:val="16"/>
                <w:szCs w:val="16"/>
              </w:rPr>
              <w:t>2924.11.01</w:t>
            </w:r>
          </w:p>
        </w:tc>
        <w:tc>
          <w:tcPr>
            <w:tcW w:w="3488" w:type="dxa"/>
            <w:tcBorders>
              <w:top w:val="single" w:sz="6" w:space="0" w:color="auto"/>
              <w:left w:val="single" w:sz="6" w:space="0" w:color="auto"/>
              <w:bottom w:val="single" w:sz="6" w:space="0" w:color="auto"/>
              <w:right w:val="single" w:sz="6" w:space="0" w:color="auto"/>
            </w:tcBorders>
          </w:tcPr>
          <w:p w14:paraId="2B821856" w14:textId="77777777" w:rsidR="00941720" w:rsidRPr="00C60EFB" w:rsidRDefault="00941720" w:rsidP="00F71562">
            <w:pPr>
              <w:snapToGrid w:val="0"/>
              <w:spacing w:before="40" w:after="44"/>
              <w:jc w:val="both"/>
              <w:rPr>
                <w:rFonts w:ascii="Arial" w:hAnsi="Arial" w:cs="Arial"/>
                <w:b/>
                <w:sz w:val="16"/>
                <w:szCs w:val="16"/>
              </w:rPr>
            </w:pPr>
            <w:r w:rsidRPr="00C60EFB">
              <w:rPr>
                <w:rFonts w:ascii="Arial" w:hAnsi="Arial" w:cs="Arial"/>
                <w:b/>
                <w:sz w:val="16"/>
                <w:szCs w:val="16"/>
              </w:rPr>
              <w:t>Meprobamato (DCI).</w:t>
            </w:r>
          </w:p>
        </w:tc>
        <w:tc>
          <w:tcPr>
            <w:tcW w:w="3821" w:type="dxa"/>
            <w:vMerge w:val="restart"/>
            <w:tcBorders>
              <w:top w:val="single" w:sz="6" w:space="0" w:color="auto"/>
              <w:left w:val="single" w:sz="6" w:space="0" w:color="auto"/>
              <w:right w:val="single" w:sz="6" w:space="0" w:color="auto"/>
            </w:tcBorders>
          </w:tcPr>
          <w:p w14:paraId="38EC5CA8" w14:textId="77777777" w:rsidR="00941720" w:rsidRPr="00C60EFB" w:rsidRDefault="00941720" w:rsidP="00F71562">
            <w:pPr>
              <w:snapToGrid w:val="0"/>
              <w:spacing w:before="40" w:after="44"/>
              <w:jc w:val="both"/>
              <w:rPr>
                <w:rFonts w:ascii="Arial" w:hAnsi="Arial" w:cs="Arial"/>
                <w:sz w:val="16"/>
                <w:szCs w:val="16"/>
              </w:rPr>
            </w:pPr>
          </w:p>
        </w:tc>
      </w:tr>
      <w:tr w:rsidR="00941720" w:rsidRPr="00C60EFB" w14:paraId="6D5251C3"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6FED2301" w14:textId="77777777" w:rsidR="00941720" w:rsidRPr="00C60EFB" w:rsidRDefault="00941720" w:rsidP="00F71562">
            <w:pPr>
              <w:snapToGrid w:val="0"/>
              <w:spacing w:before="40" w:after="44"/>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14:paraId="7764CAE8" w14:textId="77777777" w:rsidR="00941720" w:rsidRPr="00C60EFB" w:rsidRDefault="00941720" w:rsidP="00F71562">
            <w:pPr>
              <w:snapToGrid w:val="0"/>
              <w:spacing w:before="40" w:after="44"/>
              <w:jc w:val="both"/>
              <w:rPr>
                <w:rFonts w:ascii="Arial" w:hAnsi="Arial" w:cs="Arial"/>
                <w:sz w:val="16"/>
                <w:szCs w:val="16"/>
              </w:rPr>
            </w:pPr>
            <w:r w:rsidRPr="00C60EFB">
              <w:rPr>
                <w:rFonts w:ascii="Arial" w:hAnsi="Arial" w:cs="Arial"/>
                <w:sz w:val="16"/>
                <w:szCs w:val="16"/>
              </w:rPr>
              <w:t>Meprobamato (DCI).</w:t>
            </w:r>
          </w:p>
        </w:tc>
        <w:tc>
          <w:tcPr>
            <w:tcW w:w="3821" w:type="dxa"/>
            <w:vMerge/>
            <w:tcBorders>
              <w:left w:val="single" w:sz="6" w:space="0" w:color="auto"/>
              <w:bottom w:val="single" w:sz="6" w:space="0" w:color="auto"/>
              <w:right w:val="single" w:sz="6" w:space="0" w:color="auto"/>
            </w:tcBorders>
          </w:tcPr>
          <w:p w14:paraId="70C915B2" w14:textId="77777777" w:rsidR="00941720" w:rsidRPr="00C60EFB" w:rsidRDefault="00941720" w:rsidP="00F71562">
            <w:pPr>
              <w:snapToGrid w:val="0"/>
              <w:spacing w:before="40" w:after="44"/>
              <w:jc w:val="both"/>
              <w:rPr>
                <w:rFonts w:ascii="Arial" w:hAnsi="Arial" w:cs="Arial"/>
                <w:sz w:val="16"/>
                <w:szCs w:val="16"/>
              </w:rPr>
            </w:pPr>
          </w:p>
        </w:tc>
      </w:tr>
      <w:tr w:rsidR="00941720" w:rsidRPr="00C60EFB" w14:paraId="43E2F870"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0A1788AD" w14:textId="77777777" w:rsidR="00941720" w:rsidRPr="00C60EFB" w:rsidRDefault="00941720" w:rsidP="00F71562">
            <w:pPr>
              <w:snapToGrid w:val="0"/>
              <w:spacing w:before="40" w:after="44"/>
              <w:jc w:val="both"/>
              <w:rPr>
                <w:rFonts w:ascii="Arial" w:hAnsi="Arial" w:cs="Arial"/>
                <w:sz w:val="16"/>
                <w:szCs w:val="16"/>
              </w:rPr>
            </w:pPr>
          </w:p>
        </w:tc>
      </w:tr>
      <w:tr w:rsidR="00941720" w:rsidRPr="00C60EFB" w14:paraId="63B8051A"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7561C53D" w14:textId="77777777" w:rsidR="00941720" w:rsidRPr="00C60EFB" w:rsidRDefault="00941720" w:rsidP="00F71562">
            <w:pPr>
              <w:snapToGrid w:val="0"/>
              <w:spacing w:before="40" w:after="44"/>
              <w:jc w:val="both"/>
              <w:rPr>
                <w:rFonts w:ascii="Arial" w:hAnsi="Arial" w:cs="Arial"/>
                <w:b/>
                <w:sz w:val="16"/>
                <w:szCs w:val="16"/>
              </w:rPr>
            </w:pPr>
            <w:r w:rsidRPr="00C60EFB">
              <w:rPr>
                <w:rFonts w:ascii="Arial" w:hAnsi="Arial" w:cs="Arial"/>
                <w:b/>
                <w:sz w:val="16"/>
                <w:szCs w:val="16"/>
              </w:rPr>
              <w:t>2924.19.91</w:t>
            </w:r>
          </w:p>
        </w:tc>
        <w:tc>
          <w:tcPr>
            <w:tcW w:w="3488" w:type="dxa"/>
            <w:tcBorders>
              <w:top w:val="single" w:sz="6" w:space="0" w:color="auto"/>
              <w:left w:val="single" w:sz="6" w:space="0" w:color="auto"/>
              <w:bottom w:val="single" w:sz="6" w:space="0" w:color="auto"/>
              <w:right w:val="single" w:sz="6" w:space="0" w:color="auto"/>
            </w:tcBorders>
          </w:tcPr>
          <w:p w14:paraId="42D8AC39" w14:textId="77777777" w:rsidR="00941720" w:rsidRPr="00C60EFB" w:rsidRDefault="00941720" w:rsidP="00F71562">
            <w:pPr>
              <w:snapToGrid w:val="0"/>
              <w:spacing w:before="40" w:after="44"/>
              <w:jc w:val="both"/>
              <w:rPr>
                <w:rFonts w:ascii="Arial" w:hAnsi="Arial" w:cs="Arial"/>
                <w:b/>
                <w:sz w:val="16"/>
                <w:szCs w:val="16"/>
              </w:rPr>
            </w:pPr>
            <w:r w:rsidRPr="00C60EFB">
              <w:rPr>
                <w:rFonts w:ascii="Arial" w:hAnsi="Arial" w:cs="Arial"/>
                <w:b/>
                <w:sz w:val="16"/>
                <w:szCs w:val="16"/>
              </w:rPr>
              <w:t>Los demás carbamatos y dicarbamatos, acíclicos.</w:t>
            </w:r>
          </w:p>
        </w:tc>
        <w:tc>
          <w:tcPr>
            <w:tcW w:w="3821" w:type="dxa"/>
            <w:vMerge w:val="restart"/>
            <w:tcBorders>
              <w:top w:val="single" w:sz="6" w:space="0" w:color="auto"/>
              <w:left w:val="single" w:sz="6" w:space="0" w:color="auto"/>
              <w:right w:val="single" w:sz="6" w:space="0" w:color="auto"/>
            </w:tcBorders>
            <w:vAlign w:val="center"/>
          </w:tcPr>
          <w:p w14:paraId="0D53D250" w14:textId="77777777" w:rsidR="00941720" w:rsidRPr="00C60EFB" w:rsidRDefault="00941720" w:rsidP="00F71562">
            <w:pPr>
              <w:snapToGrid w:val="0"/>
              <w:spacing w:before="40" w:after="44"/>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Dicarbamato de N-isopropil-2-metil-2-propil- 1,3-propanodiol (Carisoprodol).</w:t>
            </w:r>
          </w:p>
        </w:tc>
      </w:tr>
      <w:tr w:rsidR="00941720" w:rsidRPr="00C60EFB" w14:paraId="3C2BFE64"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vAlign w:val="center"/>
          </w:tcPr>
          <w:p w14:paraId="25A89F92" w14:textId="77777777" w:rsidR="00941720" w:rsidRPr="00C60EFB" w:rsidRDefault="00941720" w:rsidP="00F71562">
            <w:pPr>
              <w:snapToGrid w:val="0"/>
              <w:spacing w:before="40" w:after="44"/>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14:paraId="50FE77CF" w14:textId="77777777" w:rsidR="00941720" w:rsidRPr="00C60EFB" w:rsidRDefault="00941720" w:rsidP="00F71562">
            <w:pPr>
              <w:snapToGrid w:val="0"/>
              <w:spacing w:before="40" w:after="44"/>
              <w:jc w:val="both"/>
              <w:rPr>
                <w:rFonts w:ascii="Arial" w:hAnsi="Arial" w:cs="Arial"/>
                <w:sz w:val="16"/>
                <w:szCs w:val="16"/>
              </w:rPr>
            </w:pPr>
            <w:r w:rsidRPr="00C60EFB">
              <w:rPr>
                <w:rFonts w:ascii="Arial" w:hAnsi="Arial" w:cs="Arial"/>
                <w:sz w:val="16"/>
                <w:szCs w:val="16"/>
              </w:rPr>
              <w:t>Los demás carbamatos y dicarbamatos, acíclicos.</w:t>
            </w:r>
          </w:p>
        </w:tc>
        <w:tc>
          <w:tcPr>
            <w:tcW w:w="3821" w:type="dxa"/>
            <w:vMerge/>
            <w:tcBorders>
              <w:left w:val="single" w:sz="6" w:space="0" w:color="auto"/>
              <w:bottom w:val="single" w:sz="6" w:space="0" w:color="auto"/>
              <w:right w:val="single" w:sz="6" w:space="0" w:color="auto"/>
            </w:tcBorders>
          </w:tcPr>
          <w:p w14:paraId="4D471CE3" w14:textId="77777777" w:rsidR="00941720" w:rsidRPr="00C60EFB" w:rsidRDefault="00941720" w:rsidP="00F71562">
            <w:pPr>
              <w:snapToGrid w:val="0"/>
              <w:spacing w:before="40" w:after="44"/>
              <w:jc w:val="both"/>
              <w:rPr>
                <w:rFonts w:ascii="Arial" w:hAnsi="Arial" w:cs="Arial"/>
                <w:sz w:val="16"/>
                <w:szCs w:val="16"/>
              </w:rPr>
            </w:pPr>
          </w:p>
        </w:tc>
      </w:tr>
      <w:tr w:rsidR="00941720" w:rsidRPr="00C60EFB" w14:paraId="507A7580"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7ECB1891" w14:textId="77777777" w:rsidR="00941720" w:rsidRPr="00C60EFB" w:rsidRDefault="00941720" w:rsidP="00F71562">
            <w:pPr>
              <w:snapToGrid w:val="0"/>
              <w:spacing w:before="40" w:after="44"/>
              <w:jc w:val="both"/>
              <w:rPr>
                <w:rFonts w:ascii="Arial" w:hAnsi="Arial" w:cs="Arial"/>
                <w:sz w:val="16"/>
                <w:szCs w:val="16"/>
              </w:rPr>
            </w:pPr>
          </w:p>
        </w:tc>
      </w:tr>
      <w:tr w:rsidR="00941720" w:rsidRPr="00C60EFB" w14:paraId="6BBAB1B5"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04FA8F0A" w14:textId="77777777" w:rsidR="00941720" w:rsidRPr="00C60EFB" w:rsidRDefault="00941720" w:rsidP="00F71562">
            <w:pPr>
              <w:snapToGrid w:val="0"/>
              <w:spacing w:before="40" w:after="44"/>
              <w:jc w:val="both"/>
              <w:rPr>
                <w:rFonts w:ascii="Arial" w:hAnsi="Arial" w:cs="Arial"/>
                <w:b/>
                <w:sz w:val="16"/>
                <w:szCs w:val="16"/>
              </w:rPr>
            </w:pPr>
            <w:r w:rsidRPr="00C60EFB">
              <w:rPr>
                <w:rFonts w:ascii="Arial" w:hAnsi="Arial" w:cs="Arial"/>
                <w:b/>
                <w:sz w:val="16"/>
                <w:szCs w:val="16"/>
              </w:rPr>
              <w:t>2924.19.99</w:t>
            </w:r>
          </w:p>
        </w:tc>
        <w:tc>
          <w:tcPr>
            <w:tcW w:w="3488" w:type="dxa"/>
            <w:tcBorders>
              <w:top w:val="single" w:sz="6" w:space="0" w:color="auto"/>
              <w:left w:val="single" w:sz="6" w:space="0" w:color="auto"/>
              <w:bottom w:val="single" w:sz="6" w:space="0" w:color="auto"/>
              <w:right w:val="single" w:sz="6" w:space="0" w:color="auto"/>
            </w:tcBorders>
          </w:tcPr>
          <w:p w14:paraId="1B4E1673" w14:textId="77777777" w:rsidR="00941720" w:rsidRPr="00C60EFB" w:rsidRDefault="00941720" w:rsidP="00F71562">
            <w:pPr>
              <w:snapToGrid w:val="0"/>
              <w:spacing w:before="40" w:after="44"/>
              <w:jc w:val="both"/>
              <w:rPr>
                <w:rFonts w:ascii="Arial" w:hAnsi="Arial" w:cs="Arial"/>
                <w:b/>
                <w:sz w:val="16"/>
                <w:szCs w:val="16"/>
              </w:rPr>
            </w:pPr>
            <w:r w:rsidRPr="00C60EFB">
              <w:rPr>
                <w:rFonts w:ascii="Arial" w:hAnsi="Arial" w:cs="Arial"/>
                <w:b/>
                <w:sz w:val="16"/>
                <w:szCs w:val="16"/>
              </w:rPr>
              <w:t>Los demás.</w:t>
            </w:r>
          </w:p>
        </w:tc>
        <w:tc>
          <w:tcPr>
            <w:tcW w:w="3821" w:type="dxa"/>
            <w:vMerge w:val="restart"/>
            <w:tcBorders>
              <w:top w:val="single" w:sz="6" w:space="0" w:color="auto"/>
              <w:left w:val="single" w:sz="6" w:space="0" w:color="auto"/>
              <w:right w:val="single" w:sz="6" w:space="0" w:color="auto"/>
            </w:tcBorders>
          </w:tcPr>
          <w:p w14:paraId="1DC00CE0" w14:textId="77777777" w:rsidR="00941720" w:rsidRPr="00C60EFB" w:rsidRDefault="00941720" w:rsidP="00F71562">
            <w:pPr>
              <w:snapToGrid w:val="0"/>
              <w:spacing w:before="40" w:after="44"/>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los siguientes productos, sus sales y derivados: Carbromal; Ectilurea.</w:t>
            </w:r>
          </w:p>
        </w:tc>
      </w:tr>
      <w:tr w:rsidR="00941720" w:rsidRPr="00C60EFB" w14:paraId="644FEA75"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74405FC4" w14:textId="77777777" w:rsidR="00941720" w:rsidRPr="00C60EFB" w:rsidRDefault="00941720" w:rsidP="00F71562">
            <w:pPr>
              <w:snapToGrid w:val="0"/>
              <w:spacing w:before="40" w:after="44"/>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14:paraId="64A6DB83" w14:textId="77777777" w:rsidR="00941720" w:rsidRPr="00C60EFB" w:rsidRDefault="00941720" w:rsidP="00F71562">
            <w:pPr>
              <w:snapToGrid w:val="0"/>
              <w:spacing w:before="40" w:after="44"/>
              <w:jc w:val="both"/>
              <w:rPr>
                <w:rFonts w:ascii="Arial" w:hAnsi="Arial" w:cs="Arial"/>
                <w:sz w:val="16"/>
                <w:szCs w:val="16"/>
              </w:rPr>
            </w:pPr>
            <w:r w:rsidRPr="00C60EFB">
              <w:rPr>
                <w:rFonts w:ascii="Arial" w:hAnsi="Arial" w:cs="Arial"/>
                <w:sz w:val="16"/>
                <w:szCs w:val="16"/>
              </w:rPr>
              <w:t>Los demás.</w:t>
            </w:r>
          </w:p>
        </w:tc>
        <w:tc>
          <w:tcPr>
            <w:tcW w:w="3821" w:type="dxa"/>
            <w:vMerge/>
            <w:tcBorders>
              <w:left w:val="single" w:sz="6" w:space="0" w:color="auto"/>
              <w:bottom w:val="single" w:sz="6" w:space="0" w:color="auto"/>
              <w:right w:val="single" w:sz="6" w:space="0" w:color="auto"/>
            </w:tcBorders>
          </w:tcPr>
          <w:p w14:paraId="70400D6C" w14:textId="77777777" w:rsidR="00941720" w:rsidRPr="00C60EFB" w:rsidRDefault="00941720" w:rsidP="00F71562">
            <w:pPr>
              <w:snapToGrid w:val="0"/>
              <w:spacing w:before="40" w:after="44"/>
              <w:jc w:val="both"/>
              <w:rPr>
                <w:rFonts w:ascii="Arial" w:hAnsi="Arial" w:cs="Arial"/>
                <w:sz w:val="16"/>
                <w:szCs w:val="16"/>
              </w:rPr>
            </w:pPr>
          </w:p>
        </w:tc>
      </w:tr>
      <w:tr w:rsidR="00941720" w:rsidRPr="00C60EFB" w14:paraId="542FA79A"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68E27F04" w14:textId="77777777" w:rsidR="00941720" w:rsidRPr="00C60EFB" w:rsidRDefault="00941720" w:rsidP="00F71562">
            <w:pPr>
              <w:snapToGrid w:val="0"/>
              <w:spacing w:before="40" w:after="44"/>
              <w:jc w:val="both"/>
              <w:rPr>
                <w:rFonts w:ascii="Arial" w:hAnsi="Arial" w:cs="Arial"/>
                <w:sz w:val="16"/>
                <w:szCs w:val="16"/>
              </w:rPr>
            </w:pPr>
          </w:p>
        </w:tc>
      </w:tr>
      <w:tr w:rsidR="00941720" w:rsidRPr="00C60EFB" w14:paraId="72A8852A"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433D8F0B" w14:textId="77777777" w:rsidR="00941720" w:rsidRPr="00C60EFB" w:rsidRDefault="00941720" w:rsidP="00F71562">
            <w:pPr>
              <w:snapToGrid w:val="0"/>
              <w:spacing w:before="40" w:after="44"/>
              <w:jc w:val="both"/>
              <w:rPr>
                <w:rFonts w:ascii="Arial" w:hAnsi="Arial" w:cs="Arial"/>
                <w:b/>
                <w:sz w:val="16"/>
                <w:szCs w:val="16"/>
              </w:rPr>
            </w:pPr>
            <w:r w:rsidRPr="00C60EFB">
              <w:rPr>
                <w:rFonts w:ascii="Arial" w:hAnsi="Arial" w:cs="Arial"/>
                <w:b/>
                <w:sz w:val="16"/>
                <w:szCs w:val="16"/>
              </w:rPr>
              <w:t>2924.23.01</w:t>
            </w:r>
          </w:p>
        </w:tc>
        <w:tc>
          <w:tcPr>
            <w:tcW w:w="3488" w:type="dxa"/>
            <w:tcBorders>
              <w:top w:val="single" w:sz="6" w:space="0" w:color="auto"/>
              <w:left w:val="single" w:sz="6" w:space="0" w:color="auto"/>
              <w:bottom w:val="single" w:sz="6" w:space="0" w:color="auto"/>
              <w:right w:val="single" w:sz="6" w:space="0" w:color="auto"/>
            </w:tcBorders>
          </w:tcPr>
          <w:p w14:paraId="2BA57981" w14:textId="77777777" w:rsidR="00941720" w:rsidRPr="00C60EFB" w:rsidRDefault="00941720" w:rsidP="00F71562">
            <w:pPr>
              <w:snapToGrid w:val="0"/>
              <w:spacing w:before="40" w:after="44"/>
              <w:jc w:val="both"/>
              <w:rPr>
                <w:rFonts w:ascii="Arial" w:hAnsi="Arial" w:cs="Arial"/>
                <w:b/>
                <w:sz w:val="16"/>
                <w:szCs w:val="16"/>
              </w:rPr>
            </w:pPr>
            <w:r w:rsidRPr="00C60EFB">
              <w:rPr>
                <w:rFonts w:ascii="Arial" w:hAnsi="Arial" w:cs="Arial"/>
                <w:b/>
                <w:sz w:val="16"/>
                <w:szCs w:val="16"/>
              </w:rPr>
              <w:t>Ácido 2-acetamidobenzoico (ácido N-acetilantranílico) y sus sales.</w:t>
            </w:r>
          </w:p>
        </w:tc>
        <w:tc>
          <w:tcPr>
            <w:tcW w:w="3821" w:type="dxa"/>
            <w:vMerge w:val="restart"/>
            <w:tcBorders>
              <w:top w:val="single" w:sz="6" w:space="0" w:color="auto"/>
              <w:left w:val="single" w:sz="6" w:space="0" w:color="auto"/>
              <w:right w:val="single" w:sz="6" w:space="0" w:color="auto"/>
            </w:tcBorders>
          </w:tcPr>
          <w:p w14:paraId="063321E8" w14:textId="77777777" w:rsidR="00941720" w:rsidRPr="00C60EFB" w:rsidRDefault="00941720" w:rsidP="00F71562">
            <w:pPr>
              <w:snapToGrid w:val="0"/>
              <w:spacing w:before="40" w:after="44"/>
              <w:jc w:val="both"/>
              <w:rPr>
                <w:rFonts w:ascii="Arial" w:hAnsi="Arial" w:cs="Arial"/>
                <w:b/>
                <w:sz w:val="16"/>
                <w:szCs w:val="16"/>
              </w:rPr>
            </w:pPr>
          </w:p>
        </w:tc>
      </w:tr>
      <w:tr w:rsidR="00941720" w:rsidRPr="00C60EFB" w14:paraId="45F456C8"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46098BD3" w14:textId="77777777" w:rsidR="00941720" w:rsidRPr="00C60EFB" w:rsidRDefault="00941720" w:rsidP="00F71562">
            <w:pPr>
              <w:snapToGrid w:val="0"/>
              <w:spacing w:before="40" w:after="44"/>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14:paraId="77460952" w14:textId="77777777" w:rsidR="00941720" w:rsidRPr="00C60EFB" w:rsidRDefault="00941720" w:rsidP="00F71562">
            <w:pPr>
              <w:snapToGrid w:val="0"/>
              <w:spacing w:before="40" w:after="44"/>
              <w:jc w:val="both"/>
              <w:rPr>
                <w:rFonts w:ascii="Arial" w:hAnsi="Arial" w:cs="Arial"/>
                <w:sz w:val="16"/>
                <w:szCs w:val="16"/>
              </w:rPr>
            </w:pPr>
            <w:r w:rsidRPr="00C60EFB">
              <w:rPr>
                <w:rFonts w:ascii="Arial" w:hAnsi="Arial" w:cs="Arial"/>
                <w:sz w:val="16"/>
                <w:szCs w:val="16"/>
              </w:rPr>
              <w:t>Ácido 2-acetamidobenzoico (ácido N-acetilantranílico) y sus sales.</w:t>
            </w:r>
          </w:p>
        </w:tc>
        <w:tc>
          <w:tcPr>
            <w:tcW w:w="3821" w:type="dxa"/>
            <w:vMerge/>
            <w:tcBorders>
              <w:left w:val="single" w:sz="6" w:space="0" w:color="auto"/>
              <w:bottom w:val="single" w:sz="6" w:space="0" w:color="auto"/>
              <w:right w:val="single" w:sz="6" w:space="0" w:color="auto"/>
            </w:tcBorders>
          </w:tcPr>
          <w:p w14:paraId="54E08FAA" w14:textId="77777777" w:rsidR="00941720" w:rsidRPr="00C60EFB" w:rsidRDefault="00941720" w:rsidP="00F71562">
            <w:pPr>
              <w:snapToGrid w:val="0"/>
              <w:spacing w:before="40" w:after="44"/>
              <w:jc w:val="both"/>
              <w:rPr>
                <w:rFonts w:ascii="Arial" w:hAnsi="Arial" w:cs="Arial"/>
                <w:sz w:val="16"/>
                <w:szCs w:val="16"/>
              </w:rPr>
            </w:pPr>
          </w:p>
        </w:tc>
      </w:tr>
      <w:tr w:rsidR="00941720" w:rsidRPr="00C60EFB" w14:paraId="4F4F4863"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49B21152" w14:textId="77777777" w:rsidR="00941720" w:rsidRPr="00C60EFB" w:rsidRDefault="00941720" w:rsidP="00F71562">
            <w:pPr>
              <w:snapToGrid w:val="0"/>
              <w:spacing w:before="40" w:after="44"/>
              <w:jc w:val="both"/>
              <w:rPr>
                <w:rFonts w:ascii="Arial" w:hAnsi="Arial" w:cs="Arial"/>
                <w:sz w:val="16"/>
                <w:szCs w:val="16"/>
              </w:rPr>
            </w:pPr>
          </w:p>
        </w:tc>
      </w:tr>
      <w:tr w:rsidR="00941720" w:rsidRPr="00C60EFB" w14:paraId="6D095E8C"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2F98D063" w14:textId="77777777" w:rsidR="00941720" w:rsidRPr="00C60EFB" w:rsidRDefault="00941720" w:rsidP="00F71562">
            <w:pPr>
              <w:snapToGrid w:val="0"/>
              <w:spacing w:before="40" w:after="35"/>
              <w:jc w:val="both"/>
              <w:rPr>
                <w:rFonts w:ascii="Arial" w:hAnsi="Arial" w:cs="Arial"/>
                <w:b/>
                <w:sz w:val="16"/>
                <w:szCs w:val="16"/>
              </w:rPr>
            </w:pPr>
            <w:r w:rsidRPr="00C60EFB">
              <w:rPr>
                <w:rFonts w:ascii="Arial" w:hAnsi="Arial" w:cs="Arial"/>
                <w:b/>
                <w:sz w:val="16"/>
                <w:szCs w:val="16"/>
              </w:rPr>
              <w:t>2924.24.01</w:t>
            </w:r>
          </w:p>
        </w:tc>
        <w:tc>
          <w:tcPr>
            <w:tcW w:w="3488" w:type="dxa"/>
            <w:tcBorders>
              <w:top w:val="single" w:sz="6" w:space="0" w:color="auto"/>
              <w:left w:val="single" w:sz="6" w:space="0" w:color="auto"/>
              <w:bottom w:val="single" w:sz="6" w:space="0" w:color="auto"/>
              <w:right w:val="single" w:sz="6" w:space="0" w:color="auto"/>
            </w:tcBorders>
          </w:tcPr>
          <w:p w14:paraId="147F3850" w14:textId="77777777" w:rsidR="00941720" w:rsidRPr="00C60EFB" w:rsidRDefault="00941720" w:rsidP="00F71562">
            <w:pPr>
              <w:snapToGrid w:val="0"/>
              <w:spacing w:before="40" w:after="35"/>
              <w:jc w:val="both"/>
              <w:rPr>
                <w:rFonts w:ascii="Arial" w:hAnsi="Arial" w:cs="Arial"/>
                <w:b/>
                <w:sz w:val="16"/>
                <w:szCs w:val="16"/>
              </w:rPr>
            </w:pPr>
            <w:r w:rsidRPr="00C60EFB">
              <w:rPr>
                <w:rFonts w:ascii="Arial" w:hAnsi="Arial" w:cs="Arial"/>
                <w:b/>
                <w:sz w:val="16"/>
                <w:szCs w:val="16"/>
              </w:rPr>
              <w:t>Etinamato (DCI).</w:t>
            </w:r>
          </w:p>
        </w:tc>
        <w:tc>
          <w:tcPr>
            <w:tcW w:w="3821" w:type="dxa"/>
            <w:vMerge w:val="restart"/>
            <w:tcBorders>
              <w:top w:val="single" w:sz="6" w:space="0" w:color="auto"/>
              <w:left w:val="single" w:sz="6" w:space="0" w:color="auto"/>
              <w:right w:val="single" w:sz="6" w:space="0" w:color="auto"/>
            </w:tcBorders>
          </w:tcPr>
          <w:p w14:paraId="6FA02070" w14:textId="77777777" w:rsidR="00941720" w:rsidRPr="00C60EFB" w:rsidRDefault="00941720" w:rsidP="00F71562">
            <w:pPr>
              <w:snapToGrid w:val="0"/>
              <w:spacing w:before="40" w:after="35"/>
              <w:jc w:val="both"/>
              <w:rPr>
                <w:rFonts w:ascii="Arial" w:hAnsi="Arial" w:cs="Arial"/>
                <w:sz w:val="16"/>
                <w:szCs w:val="16"/>
              </w:rPr>
            </w:pPr>
          </w:p>
        </w:tc>
      </w:tr>
      <w:tr w:rsidR="00941720" w:rsidRPr="00C60EFB" w14:paraId="3B954E03"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1B7D166D" w14:textId="77777777" w:rsidR="00941720" w:rsidRPr="00C60EFB" w:rsidRDefault="00941720" w:rsidP="00F71562">
            <w:pPr>
              <w:snapToGrid w:val="0"/>
              <w:spacing w:before="40" w:after="35"/>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14:paraId="28D206ED" w14:textId="77777777" w:rsidR="00941720" w:rsidRPr="00C60EFB" w:rsidRDefault="00941720" w:rsidP="00F71562">
            <w:pPr>
              <w:snapToGrid w:val="0"/>
              <w:spacing w:before="40" w:after="35"/>
              <w:jc w:val="both"/>
              <w:rPr>
                <w:rFonts w:ascii="Arial" w:hAnsi="Arial" w:cs="Arial"/>
                <w:sz w:val="16"/>
                <w:szCs w:val="16"/>
              </w:rPr>
            </w:pPr>
            <w:r w:rsidRPr="00C60EFB">
              <w:rPr>
                <w:rFonts w:ascii="Arial" w:hAnsi="Arial" w:cs="Arial"/>
                <w:sz w:val="16"/>
                <w:szCs w:val="16"/>
              </w:rPr>
              <w:t>Etinamato (DCI).</w:t>
            </w:r>
          </w:p>
        </w:tc>
        <w:tc>
          <w:tcPr>
            <w:tcW w:w="3821" w:type="dxa"/>
            <w:vMerge/>
            <w:tcBorders>
              <w:left w:val="single" w:sz="6" w:space="0" w:color="auto"/>
              <w:bottom w:val="single" w:sz="6" w:space="0" w:color="auto"/>
              <w:right w:val="single" w:sz="6" w:space="0" w:color="auto"/>
            </w:tcBorders>
          </w:tcPr>
          <w:p w14:paraId="1C6075D6" w14:textId="77777777" w:rsidR="00941720" w:rsidRPr="00C60EFB" w:rsidRDefault="00941720" w:rsidP="00F71562">
            <w:pPr>
              <w:snapToGrid w:val="0"/>
              <w:spacing w:before="40" w:after="35"/>
              <w:jc w:val="both"/>
              <w:rPr>
                <w:rFonts w:ascii="Arial" w:hAnsi="Arial" w:cs="Arial"/>
                <w:sz w:val="16"/>
                <w:szCs w:val="16"/>
              </w:rPr>
            </w:pPr>
          </w:p>
        </w:tc>
      </w:tr>
      <w:tr w:rsidR="00941720" w:rsidRPr="00C60EFB" w14:paraId="1B430B79"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69DE9690" w14:textId="77777777" w:rsidR="00941720" w:rsidRPr="00C60EFB" w:rsidRDefault="00941720" w:rsidP="00F71562">
            <w:pPr>
              <w:snapToGrid w:val="0"/>
              <w:spacing w:before="40" w:after="35"/>
              <w:jc w:val="both"/>
              <w:rPr>
                <w:rFonts w:ascii="Arial" w:hAnsi="Arial" w:cs="Arial"/>
                <w:sz w:val="16"/>
                <w:szCs w:val="16"/>
              </w:rPr>
            </w:pPr>
          </w:p>
        </w:tc>
      </w:tr>
      <w:tr w:rsidR="00941720" w:rsidRPr="00C60EFB" w14:paraId="61FD53A6"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761BEFC7" w14:textId="77777777" w:rsidR="00941720" w:rsidRPr="00C60EFB" w:rsidRDefault="00941720" w:rsidP="00F71562">
            <w:pPr>
              <w:snapToGrid w:val="0"/>
              <w:spacing w:before="40" w:after="35"/>
              <w:jc w:val="both"/>
              <w:rPr>
                <w:rFonts w:ascii="Arial" w:hAnsi="Arial" w:cs="Arial"/>
                <w:b/>
                <w:sz w:val="16"/>
                <w:szCs w:val="16"/>
              </w:rPr>
            </w:pPr>
            <w:r w:rsidRPr="00C60EFB">
              <w:rPr>
                <w:rFonts w:ascii="Arial" w:hAnsi="Arial" w:cs="Arial"/>
                <w:b/>
                <w:sz w:val="16"/>
                <w:szCs w:val="16"/>
              </w:rPr>
              <w:t>2924.29.99</w:t>
            </w:r>
          </w:p>
        </w:tc>
        <w:tc>
          <w:tcPr>
            <w:tcW w:w="3488" w:type="dxa"/>
            <w:tcBorders>
              <w:top w:val="single" w:sz="6" w:space="0" w:color="auto"/>
              <w:left w:val="single" w:sz="6" w:space="0" w:color="auto"/>
              <w:bottom w:val="single" w:sz="6" w:space="0" w:color="auto"/>
              <w:right w:val="single" w:sz="6" w:space="0" w:color="auto"/>
            </w:tcBorders>
          </w:tcPr>
          <w:p w14:paraId="28CAA8CB" w14:textId="77777777" w:rsidR="00941720" w:rsidRPr="00C60EFB" w:rsidRDefault="00941720" w:rsidP="00F71562">
            <w:pPr>
              <w:snapToGrid w:val="0"/>
              <w:spacing w:before="40" w:after="35"/>
              <w:jc w:val="both"/>
              <w:rPr>
                <w:rFonts w:ascii="Arial" w:hAnsi="Arial" w:cs="Arial"/>
                <w:b/>
                <w:sz w:val="16"/>
                <w:szCs w:val="16"/>
              </w:rPr>
            </w:pPr>
            <w:r w:rsidRPr="00C60EFB">
              <w:rPr>
                <w:rFonts w:ascii="Arial" w:hAnsi="Arial" w:cs="Arial"/>
                <w:b/>
                <w:sz w:val="16"/>
                <w:szCs w:val="16"/>
              </w:rPr>
              <w:t>Los demás.</w:t>
            </w:r>
          </w:p>
        </w:tc>
        <w:tc>
          <w:tcPr>
            <w:tcW w:w="3821" w:type="dxa"/>
            <w:vMerge w:val="restart"/>
            <w:tcBorders>
              <w:top w:val="single" w:sz="6" w:space="0" w:color="auto"/>
              <w:left w:val="single" w:sz="6" w:space="0" w:color="auto"/>
              <w:right w:val="single" w:sz="6" w:space="0" w:color="auto"/>
            </w:tcBorders>
          </w:tcPr>
          <w:p w14:paraId="01BA4533" w14:textId="77777777" w:rsidR="00941720" w:rsidRPr="00C60EFB" w:rsidRDefault="00941720" w:rsidP="00F71562">
            <w:pPr>
              <w:snapToGrid w:val="0"/>
              <w:spacing w:before="40" w:after="35"/>
              <w:jc w:val="both"/>
              <w:rPr>
                <w:rFonts w:ascii="Arial" w:hAnsi="Arial" w:cs="Arial"/>
                <w:sz w:val="16"/>
                <w:szCs w:val="16"/>
              </w:rPr>
            </w:pPr>
            <w:r w:rsidRPr="00C60EFB">
              <w:rPr>
                <w:rFonts w:ascii="Arial" w:hAnsi="Arial" w:cs="Arial"/>
                <w:b/>
                <w:sz w:val="16"/>
                <w:szCs w:val="16"/>
              </w:rPr>
              <w:t xml:space="preserve">Únicamente: </w:t>
            </w:r>
            <w:r w:rsidRPr="00C60EFB">
              <w:rPr>
                <w:rFonts w:ascii="Arial" w:hAnsi="Arial" w:cs="Arial"/>
                <w:sz w:val="16"/>
                <w:szCs w:val="16"/>
              </w:rPr>
              <w:t>3,4-dicloro-N-[(1S,2S)-2-(dimetilamino) ciclohexil]-N-metilbenzamida (trans) (U-47700); AH-7921 (3,4-dicloro-N-[1-(dimetilamino)ciclohexilmetil]benzamida) y sus sales; alfa-Fenilacetoacetamida (APAA); Fenilacetamida, Diampromida, sus sales y derivados; y/o sales y derivados del Etinamato.</w:t>
            </w:r>
            <w:r w:rsidRPr="00C60EFB">
              <w:rPr>
                <w:rFonts w:ascii="Arial" w:hAnsi="Arial" w:cs="Arial"/>
                <w:b/>
                <w:sz w:val="16"/>
                <w:szCs w:val="16"/>
              </w:rPr>
              <w:t xml:space="preserve"> </w:t>
            </w:r>
          </w:p>
        </w:tc>
      </w:tr>
      <w:tr w:rsidR="00941720" w:rsidRPr="00C60EFB" w14:paraId="2B77A7EF"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4E7EE1E5" w14:textId="77777777" w:rsidR="00941720" w:rsidRPr="00C60EFB" w:rsidRDefault="00941720" w:rsidP="00F71562">
            <w:pPr>
              <w:snapToGrid w:val="0"/>
              <w:spacing w:before="40" w:after="35"/>
              <w:jc w:val="right"/>
              <w:rPr>
                <w:rFonts w:ascii="Arial" w:hAnsi="Arial" w:cs="Arial"/>
                <w:sz w:val="16"/>
                <w:szCs w:val="16"/>
              </w:rPr>
            </w:pPr>
            <w:r w:rsidRPr="00C60EFB">
              <w:rPr>
                <w:rFonts w:ascii="Arial" w:hAnsi="Arial" w:cs="Arial"/>
                <w:sz w:val="16"/>
                <w:szCs w:val="16"/>
              </w:rPr>
              <w:t>99</w:t>
            </w:r>
          </w:p>
        </w:tc>
        <w:tc>
          <w:tcPr>
            <w:tcW w:w="3488" w:type="dxa"/>
            <w:tcBorders>
              <w:top w:val="single" w:sz="6" w:space="0" w:color="auto"/>
              <w:left w:val="single" w:sz="6" w:space="0" w:color="auto"/>
              <w:bottom w:val="single" w:sz="6" w:space="0" w:color="auto"/>
              <w:right w:val="single" w:sz="6" w:space="0" w:color="auto"/>
            </w:tcBorders>
          </w:tcPr>
          <w:p w14:paraId="74ACEFD2" w14:textId="77777777" w:rsidR="00941720" w:rsidRPr="00C60EFB" w:rsidRDefault="00941720" w:rsidP="00F71562">
            <w:pPr>
              <w:snapToGrid w:val="0"/>
              <w:spacing w:before="40" w:after="35"/>
              <w:jc w:val="both"/>
              <w:rPr>
                <w:rFonts w:ascii="Arial" w:hAnsi="Arial" w:cs="Arial"/>
                <w:sz w:val="16"/>
                <w:szCs w:val="16"/>
              </w:rPr>
            </w:pPr>
            <w:r w:rsidRPr="00C60EFB">
              <w:rPr>
                <w:rFonts w:ascii="Arial" w:hAnsi="Arial" w:cs="Arial"/>
                <w:sz w:val="16"/>
                <w:szCs w:val="16"/>
              </w:rPr>
              <w:t>Los demás.</w:t>
            </w:r>
          </w:p>
        </w:tc>
        <w:tc>
          <w:tcPr>
            <w:tcW w:w="3821" w:type="dxa"/>
            <w:vMerge/>
            <w:tcBorders>
              <w:left w:val="single" w:sz="6" w:space="0" w:color="auto"/>
              <w:bottom w:val="single" w:sz="6" w:space="0" w:color="auto"/>
              <w:right w:val="single" w:sz="6" w:space="0" w:color="auto"/>
            </w:tcBorders>
          </w:tcPr>
          <w:p w14:paraId="29793F21" w14:textId="77777777" w:rsidR="00941720" w:rsidRPr="00C60EFB" w:rsidRDefault="00941720" w:rsidP="00F71562">
            <w:pPr>
              <w:snapToGrid w:val="0"/>
              <w:spacing w:before="40" w:after="35"/>
              <w:jc w:val="both"/>
              <w:rPr>
                <w:rFonts w:ascii="Arial" w:hAnsi="Arial" w:cs="Arial"/>
                <w:sz w:val="16"/>
                <w:szCs w:val="16"/>
              </w:rPr>
            </w:pPr>
          </w:p>
        </w:tc>
      </w:tr>
      <w:tr w:rsidR="00941720" w:rsidRPr="00C60EFB" w14:paraId="45BD4763"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28725896" w14:textId="77777777" w:rsidR="00941720" w:rsidRPr="00C60EFB" w:rsidRDefault="00941720" w:rsidP="00F71562">
            <w:pPr>
              <w:snapToGrid w:val="0"/>
              <w:spacing w:before="40" w:after="35"/>
              <w:jc w:val="both"/>
              <w:rPr>
                <w:rFonts w:ascii="Arial" w:hAnsi="Arial" w:cs="Arial"/>
                <w:sz w:val="16"/>
                <w:szCs w:val="16"/>
              </w:rPr>
            </w:pPr>
          </w:p>
        </w:tc>
      </w:tr>
      <w:tr w:rsidR="00941720" w:rsidRPr="00C60EFB" w14:paraId="313E4CBD"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09687317" w14:textId="77777777" w:rsidR="00941720" w:rsidRPr="00C60EFB" w:rsidRDefault="00941720" w:rsidP="00F71562">
            <w:pPr>
              <w:snapToGrid w:val="0"/>
              <w:spacing w:before="40" w:after="35"/>
              <w:jc w:val="both"/>
              <w:rPr>
                <w:rFonts w:ascii="Arial" w:hAnsi="Arial" w:cs="Arial"/>
                <w:b/>
                <w:sz w:val="16"/>
                <w:szCs w:val="16"/>
              </w:rPr>
            </w:pPr>
            <w:r w:rsidRPr="00C60EFB">
              <w:rPr>
                <w:rFonts w:ascii="Arial" w:hAnsi="Arial" w:cs="Arial"/>
                <w:b/>
                <w:sz w:val="16"/>
                <w:szCs w:val="16"/>
              </w:rPr>
              <w:t>2925.12.01</w:t>
            </w:r>
          </w:p>
        </w:tc>
        <w:tc>
          <w:tcPr>
            <w:tcW w:w="3488" w:type="dxa"/>
            <w:tcBorders>
              <w:top w:val="single" w:sz="6" w:space="0" w:color="auto"/>
              <w:left w:val="single" w:sz="6" w:space="0" w:color="auto"/>
              <w:bottom w:val="single" w:sz="6" w:space="0" w:color="auto"/>
              <w:right w:val="single" w:sz="6" w:space="0" w:color="auto"/>
            </w:tcBorders>
          </w:tcPr>
          <w:p w14:paraId="0713EFD5" w14:textId="77777777" w:rsidR="00941720" w:rsidRPr="00C60EFB" w:rsidRDefault="00941720" w:rsidP="00F71562">
            <w:pPr>
              <w:snapToGrid w:val="0"/>
              <w:spacing w:before="40" w:after="35"/>
              <w:jc w:val="both"/>
              <w:rPr>
                <w:rFonts w:ascii="Arial" w:hAnsi="Arial" w:cs="Arial"/>
                <w:b/>
                <w:sz w:val="16"/>
                <w:szCs w:val="16"/>
              </w:rPr>
            </w:pPr>
            <w:r w:rsidRPr="00C60EFB">
              <w:rPr>
                <w:rFonts w:ascii="Arial" w:hAnsi="Arial" w:cs="Arial"/>
                <w:b/>
                <w:sz w:val="16"/>
                <w:szCs w:val="16"/>
              </w:rPr>
              <w:t>Glutetimida (DCI).</w:t>
            </w:r>
          </w:p>
        </w:tc>
        <w:tc>
          <w:tcPr>
            <w:tcW w:w="3821" w:type="dxa"/>
            <w:vMerge w:val="restart"/>
            <w:tcBorders>
              <w:top w:val="single" w:sz="6" w:space="0" w:color="auto"/>
              <w:left w:val="single" w:sz="6" w:space="0" w:color="auto"/>
              <w:right w:val="single" w:sz="6" w:space="0" w:color="auto"/>
            </w:tcBorders>
          </w:tcPr>
          <w:p w14:paraId="22E473E1" w14:textId="77777777" w:rsidR="00941720" w:rsidRPr="00C60EFB" w:rsidRDefault="00941720" w:rsidP="00F71562">
            <w:pPr>
              <w:snapToGrid w:val="0"/>
              <w:spacing w:before="40" w:after="35"/>
              <w:jc w:val="both"/>
              <w:rPr>
                <w:rFonts w:ascii="Arial" w:hAnsi="Arial" w:cs="Arial"/>
                <w:sz w:val="16"/>
                <w:szCs w:val="16"/>
              </w:rPr>
            </w:pPr>
          </w:p>
        </w:tc>
      </w:tr>
      <w:tr w:rsidR="00941720" w:rsidRPr="00C60EFB" w14:paraId="0F193F61"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3E12CBDF" w14:textId="77777777" w:rsidR="00941720" w:rsidRPr="00C60EFB" w:rsidRDefault="00941720" w:rsidP="00F71562">
            <w:pPr>
              <w:snapToGrid w:val="0"/>
              <w:spacing w:before="40" w:after="35"/>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14:paraId="72240259" w14:textId="77777777" w:rsidR="00941720" w:rsidRPr="00C60EFB" w:rsidRDefault="00941720" w:rsidP="00F71562">
            <w:pPr>
              <w:snapToGrid w:val="0"/>
              <w:spacing w:before="40" w:after="35"/>
              <w:jc w:val="both"/>
              <w:rPr>
                <w:rFonts w:ascii="Arial" w:hAnsi="Arial" w:cs="Arial"/>
                <w:sz w:val="16"/>
                <w:szCs w:val="16"/>
              </w:rPr>
            </w:pPr>
            <w:r w:rsidRPr="00C60EFB">
              <w:rPr>
                <w:rFonts w:ascii="Arial" w:hAnsi="Arial" w:cs="Arial"/>
                <w:sz w:val="16"/>
                <w:szCs w:val="16"/>
              </w:rPr>
              <w:t>Glutetimida (DCI).</w:t>
            </w:r>
          </w:p>
        </w:tc>
        <w:tc>
          <w:tcPr>
            <w:tcW w:w="3821" w:type="dxa"/>
            <w:vMerge/>
            <w:tcBorders>
              <w:left w:val="single" w:sz="6" w:space="0" w:color="auto"/>
              <w:bottom w:val="single" w:sz="6" w:space="0" w:color="auto"/>
              <w:right w:val="single" w:sz="6" w:space="0" w:color="auto"/>
            </w:tcBorders>
          </w:tcPr>
          <w:p w14:paraId="6A7B1674" w14:textId="77777777" w:rsidR="00941720" w:rsidRPr="00C60EFB" w:rsidRDefault="00941720" w:rsidP="00F71562">
            <w:pPr>
              <w:snapToGrid w:val="0"/>
              <w:spacing w:before="40" w:after="35"/>
              <w:jc w:val="both"/>
              <w:rPr>
                <w:rFonts w:ascii="Arial" w:hAnsi="Arial" w:cs="Arial"/>
                <w:sz w:val="16"/>
                <w:szCs w:val="16"/>
              </w:rPr>
            </w:pPr>
          </w:p>
        </w:tc>
      </w:tr>
      <w:tr w:rsidR="00941720" w:rsidRPr="00C60EFB" w14:paraId="7D842A13"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56A11A8B" w14:textId="77777777" w:rsidR="00941720" w:rsidRPr="00C60EFB" w:rsidRDefault="00941720" w:rsidP="00F71562">
            <w:pPr>
              <w:snapToGrid w:val="0"/>
              <w:spacing w:before="40" w:after="35"/>
              <w:jc w:val="both"/>
              <w:rPr>
                <w:rFonts w:ascii="Arial" w:hAnsi="Arial" w:cs="Arial"/>
                <w:sz w:val="16"/>
                <w:szCs w:val="16"/>
              </w:rPr>
            </w:pPr>
          </w:p>
        </w:tc>
      </w:tr>
      <w:tr w:rsidR="00941720" w:rsidRPr="00C60EFB" w14:paraId="65A2ACE0"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524F041A" w14:textId="77777777" w:rsidR="00941720" w:rsidRPr="00C60EFB" w:rsidRDefault="00941720" w:rsidP="00F71562">
            <w:pPr>
              <w:snapToGrid w:val="0"/>
              <w:spacing w:before="40" w:after="35"/>
              <w:jc w:val="both"/>
              <w:rPr>
                <w:rFonts w:ascii="Arial" w:hAnsi="Arial" w:cs="Arial"/>
                <w:b/>
                <w:sz w:val="16"/>
                <w:szCs w:val="16"/>
              </w:rPr>
            </w:pPr>
            <w:r w:rsidRPr="00C60EFB">
              <w:rPr>
                <w:rFonts w:ascii="Arial" w:hAnsi="Arial" w:cs="Arial"/>
                <w:b/>
                <w:sz w:val="16"/>
                <w:szCs w:val="16"/>
              </w:rPr>
              <w:t>2925.19.99</w:t>
            </w:r>
          </w:p>
        </w:tc>
        <w:tc>
          <w:tcPr>
            <w:tcW w:w="3488" w:type="dxa"/>
            <w:tcBorders>
              <w:top w:val="single" w:sz="6" w:space="0" w:color="auto"/>
              <w:left w:val="single" w:sz="6" w:space="0" w:color="auto"/>
              <w:bottom w:val="single" w:sz="6" w:space="0" w:color="auto"/>
              <w:right w:val="single" w:sz="6" w:space="0" w:color="auto"/>
            </w:tcBorders>
          </w:tcPr>
          <w:p w14:paraId="3C5D342F" w14:textId="77777777" w:rsidR="00941720" w:rsidRPr="00C60EFB" w:rsidRDefault="00941720" w:rsidP="00F71562">
            <w:pPr>
              <w:snapToGrid w:val="0"/>
              <w:spacing w:before="40" w:after="35"/>
              <w:jc w:val="both"/>
              <w:rPr>
                <w:rFonts w:ascii="Arial" w:hAnsi="Arial" w:cs="Arial"/>
                <w:b/>
                <w:sz w:val="16"/>
                <w:szCs w:val="16"/>
              </w:rPr>
            </w:pPr>
            <w:r w:rsidRPr="00C60EFB">
              <w:rPr>
                <w:rFonts w:ascii="Arial" w:hAnsi="Arial" w:cs="Arial"/>
                <w:b/>
                <w:sz w:val="16"/>
                <w:szCs w:val="16"/>
              </w:rPr>
              <w:t>Los demás.</w:t>
            </w:r>
          </w:p>
        </w:tc>
        <w:tc>
          <w:tcPr>
            <w:tcW w:w="3821" w:type="dxa"/>
            <w:vMerge w:val="restart"/>
            <w:tcBorders>
              <w:top w:val="single" w:sz="6" w:space="0" w:color="auto"/>
              <w:left w:val="single" w:sz="6" w:space="0" w:color="auto"/>
              <w:right w:val="single" w:sz="6" w:space="0" w:color="auto"/>
            </w:tcBorders>
          </w:tcPr>
          <w:p w14:paraId="5EA7C7A3" w14:textId="77777777" w:rsidR="00941720" w:rsidRPr="00C60EFB" w:rsidRDefault="00941720" w:rsidP="00F71562">
            <w:pPr>
              <w:snapToGrid w:val="0"/>
              <w:spacing w:before="40" w:after="35"/>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Sales y derivados de la Glutetimida.</w:t>
            </w:r>
          </w:p>
        </w:tc>
      </w:tr>
      <w:tr w:rsidR="00941720" w:rsidRPr="00C60EFB" w14:paraId="607E5C3A"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2CCF0676" w14:textId="77777777" w:rsidR="00941720" w:rsidRPr="00C60EFB" w:rsidRDefault="00941720" w:rsidP="00F71562">
            <w:pPr>
              <w:snapToGrid w:val="0"/>
              <w:spacing w:before="40" w:after="35"/>
              <w:jc w:val="right"/>
              <w:rPr>
                <w:rFonts w:ascii="Arial" w:hAnsi="Arial" w:cs="Arial"/>
                <w:sz w:val="16"/>
                <w:szCs w:val="16"/>
              </w:rPr>
            </w:pPr>
            <w:r w:rsidRPr="00C60EFB">
              <w:rPr>
                <w:rFonts w:ascii="Arial" w:hAnsi="Arial" w:cs="Arial"/>
                <w:sz w:val="16"/>
                <w:szCs w:val="16"/>
              </w:rPr>
              <w:t>99</w:t>
            </w:r>
          </w:p>
        </w:tc>
        <w:tc>
          <w:tcPr>
            <w:tcW w:w="3488" w:type="dxa"/>
            <w:tcBorders>
              <w:top w:val="single" w:sz="6" w:space="0" w:color="auto"/>
              <w:left w:val="single" w:sz="6" w:space="0" w:color="auto"/>
              <w:bottom w:val="single" w:sz="6" w:space="0" w:color="auto"/>
              <w:right w:val="single" w:sz="6" w:space="0" w:color="auto"/>
            </w:tcBorders>
          </w:tcPr>
          <w:p w14:paraId="1D37A4BA" w14:textId="77777777" w:rsidR="00941720" w:rsidRPr="00C60EFB" w:rsidRDefault="00941720" w:rsidP="00F71562">
            <w:pPr>
              <w:snapToGrid w:val="0"/>
              <w:spacing w:before="40" w:after="35"/>
              <w:jc w:val="both"/>
              <w:rPr>
                <w:rFonts w:ascii="Arial" w:hAnsi="Arial" w:cs="Arial"/>
                <w:sz w:val="16"/>
                <w:szCs w:val="16"/>
              </w:rPr>
            </w:pPr>
            <w:r w:rsidRPr="00C60EFB">
              <w:rPr>
                <w:rFonts w:ascii="Arial" w:hAnsi="Arial" w:cs="Arial"/>
                <w:sz w:val="16"/>
                <w:szCs w:val="16"/>
              </w:rPr>
              <w:t>Los demás.</w:t>
            </w:r>
          </w:p>
        </w:tc>
        <w:tc>
          <w:tcPr>
            <w:tcW w:w="3821" w:type="dxa"/>
            <w:vMerge/>
            <w:tcBorders>
              <w:left w:val="single" w:sz="6" w:space="0" w:color="auto"/>
              <w:bottom w:val="single" w:sz="6" w:space="0" w:color="auto"/>
              <w:right w:val="single" w:sz="6" w:space="0" w:color="auto"/>
            </w:tcBorders>
          </w:tcPr>
          <w:p w14:paraId="7AB72E76" w14:textId="77777777" w:rsidR="00941720" w:rsidRPr="00C60EFB" w:rsidRDefault="00941720" w:rsidP="00F71562">
            <w:pPr>
              <w:snapToGrid w:val="0"/>
              <w:spacing w:before="40" w:after="35"/>
              <w:jc w:val="both"/>
              <w:rPr>
                <w:rFonts w:ascii="Arial" w:hAnsi="Arial" w:cs="Arial"/>
                <w:sz w:val="16"/>
                <w:szCs w:val="16"/>
              </w:rPr>
            </w:pPr>
          </w:p>
        </w:tc>
      </w:tr>
      <w:tr w:rsidR="00941720" w:rsidRPr="00C60EFB" w14:paraId="57AC42C7"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6AA5048B" w14:textId="77777777" w:rsidR="00941720" w:rsidRPr="00C60EFB" w:rsidRDefault="00941720" w:rsidP="00F71562">
            <w:pPr>
              <w:snapToGrid w:val="0"/>
              <w:spacing w:before="40" w:after="35"/>
              <w:jc w:val="both"/>
              <w:rPr>
                <w:rFonts w:ascii="Arial" w:hAnsi="Arial" w:cs="Arial"/>
                <w:sz w:val="16"/>
                <w:szCs w:val="16"/>
              </w:rPr>
            </w:pPr>
          </w:p>
        </w:tc>
      </w:tr>
      <w:tr w:rsidR="00941720" w:rsidRPr="00C60EFB" w14:paraId="317937AF"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068AB6EB" w14:textId="77777777" w:rsidR="00941720" w:rsidRPr="00C60EFB" w:rsidRDefault="00941720" w:rsidP="00F71562">
            <w:pPr>
              <w:snapToGrid w:val="0"/>
              <w:spacing w:before="40" w:after="35"/>
              <w:jc w:val="both"/>
              <w:rPr>
                <w:rFonts w:ascii="Arial" w:hAnsi="Arial" w:cs="Arial"/>
                <w:b/>
                <w:sz w:val="16"/>
                <w:szCs w:val="16"/>
              </w:rPr>
            </w:pPr>
            <w:r w:rsidRPr="00C60EFB">
              <w:rPr>
                <w:rFonts w:ascii="Arial" w:hAnsi="Arial" w:cs="Arial"/>
                <w:b/>
                <w:sz w:val="16"/>
                <w:szCs w:val="16"/>
              </w:rPr>
              <w:t>2926.30.01</w:t>
            </w:r>
          </w:p>
        </w:tc>
        <w:tc>
          <w:tcPr>
            <w:tcW w:w="3488" w:type="dxa"/>
            <w:tcBorders>
              <w:top w:val="single" w:sz="6" w:space="0" w:color="auto"/>
              <w:left w:val="single" w:sz="6" w:space="0" w:color="auto"/>
              <w:bottom w:val="single" w:sz="6" w:space="0" w:color="auto"/>
              <w:right w:val="single" w:sz="6" w:space="0" w:color="auto"/>
            </w:tcBorders>
          </w:tcPr>
          <w:p w14:paraId="12981B0F" w14:textId="77777777" w:rsidR="00941720" w:rsidRPr="00C60EFB" w:rsidRDefault="00941720" w:rsidP="00F71562">
            <w:pPr>
              <w:snapToGrid w:val="0"/>
              <w:spacing w:before="40" w:after="35"/>
              <w:jc w:val="both"/>
              <w:rPr>
                <w:rFonts w:ascii="Arial" w:hAnsi="Arial" w:cs="Arial"/>
                <w:b/>
                <w:sz w:val="16"/>
                <w:szCs w:val="16"/>
              </w:rPr>
            </w:pPr>
            <w:r w:rsidRPr="00C60EFB">
              <w:rPr>
                <w:rFonts w:ascii="Arial" w:hAnsi="Arial" w:cs="Arial"/>
                <w:b/>
                <w:sz w:val="16"/>
                <w:szCs w:val="16"/>
              </w:rPr>
              <w:t>Fenproporex (DCI) y sus sales; intermedio de la metadona (DCI) (4- ciano-2-dimetilamino-4,4-difenilbutano).</w:t>
            </w:r>
          </w:p>
        </w:tc>
        <w:tc>
          <w:tcPr>
            <w:tcW w:w="3821" w:type="dxa"/>
            <w:vMerge w:val="restart"/>
            <w:tcBorders>
              <w:top w:val="single" w:sz="6" w:space="0" w:color="auto"/>
              <w:left w:val="single" w:sz="6" w:space="0" w:color="auto"/>
              <w:right w:val="single" w:sz="6" w:space="0" w:color="auto"/>
            </w:tcBorders>
          </w:tcPr>
          <w:p w14:paraId="7052BF13" w14:textId="77777777" w:rsidR="00941720" w:rsidRPr="00C60EFB" w:rsidRDefault="00941720" w:rsidP="00F71562">
            <w:pPr>
              <w:snapToGrid w:val="0"/>
              <w:spacing w:before="40" w:after="35"/>
              <w:jc w:val="both"/>
              <w:rPr>
                <w:rFonts w:ascii="Arial" w:hAnsi="Arial" w:cs="Arial"/>
                <w:sz w:val="16"/>
                <w:szCs w:val="16"/>
              </w:rPr>
            </w:pPr>
          </w:p>
        </w:tc>
      </w:tr>
      <w:tr w:rsidR="00941720" w:rsidRPr="00C60EFB" w14:paraId="5D4B9AF8"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125A111D" w14:textId="77777777" w:rsidR="00941720" w:rsidRPr="00C60EFB" w:rsidRDefault="00941720" w:rsidP="00F71562">
            <w:pPr>
              <w:snapToGrid w:val="0"/>
              <w:spacing w:before="40" w:after="35"/>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14:paraId="244F4587" w14:textId="77777777" w:rsidR="00941720" w:rsidRPr="00C60EFB" w:rsidRDefault="00941720" w:rsidP="00F71562">
            <w:pPr>
              <w:snapToGrid w:val="0"/>
              <w:spacing w:before="40" w:after="35"/>
              <w:jc w:val="both"/>
              <w:rPr>
                <w:rFonts w:ascii="Arial" w:hAnsi="Arial" w:cs="Arial"/>
                <w:sz w:val="16"/>
                <w:szCs w:val="16"/>
              </w:rPr>
            </w:pPr>
            <w:r w:rsidRPr="00C60EFB">
              <w:rPr>
                <w:rFonts w:ascii="Arial" w:hAnsi="Arial" w:cs="Arial"/>
                <w:sz w:val="16"/>
                <w:szCs w:val="16"/>
              </w:rPr>
              <w:t>Fenproporex (DCI) y sus sales; intermedio de la metadona (DCI) (4- ciano-2-dimetilamino-4,4-difenilbutano).</w:t>
            </w:r>
          </w:p>
        </w:tc>
        <w:tc>
          <w:tcPr>
            <w:tcW w:w="3821" w:type="dxa"/>
            <w:vMerge/>
            <w:tcBorders>
              <w:left w:val="single" w:sz="6" w:space="0" w:color="auto"/>
              <w:bottom w:val="single" w:sz="6" w:space="0" w:color="auto"/>
              <w:right w:val="single" w:sz="6" w:space="0" w:color="auto"/>
            </w:tcBorders>
          </w:tcPr>
          <w:p w14:paraId="102B042B" w14:textId="77777777" w:rsidR="00941720" w:rsidRPr="00C60EFB" w:rsidRDefault="00941720" w:rsidP="00F71562">
            <w:pPr>
              <w:snapToGrid w:val="0"/>
              <w:spacing w:before="40" w:after="35"/>
              <w:jc w:val="both"/>
              <w:rPr>
                <w:rFonts w:ascii="Arial" w:hAnsi="Arial" w:cs="Arial"/>
                <w:sz w:val="16"/>
                <w:szCs w:val="16"/>
              </w:rPr>
            </w:pPr>
          </w:p>
        </w:tc>
      </w:tr>
      <w:tr w:rsidR="00941720" w:rsidRPr="00C60EFB" w14:paraId="61BE8DC5"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38850286" w14:textId="77777777" w:rsidR="00941720" w:rsidRPr="00C60EFB" w:rsidRDefault="00941720" w:rsidP="00F71562">
            <w:pPr>
              <w:snapToGrid w:val="0"/>
              <w:spacing w:before="40" w:after="35"/>
              <w:jc w:val="both"/>
              <w:rPr>
                <w:rFonts w:ascii="Arial" w:hAnsi="Arial" w:cs="Arial"/>
                <w:sz w:val="16"/>
                <w:szCs w:val="16"/>
              </w:rPr>
            </w:pPr>
          </w:p>
        </w:tc>
      </w:tr>
      <w:tr w:rsidR="00941720" w:rsidRPr="00C60EFB" w14:paraId="2F9D0F8D"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66519628" w14:textId="77777777" w:rsidR="00941720" w:rsidRPr="00C60EFB" w:rsidRDefault="00941720" w:rsidP="00F71562">
            <w:pPr>
              <w:snapToGrid w:val="0"/>
              <w:spacing w:before="40" w:after="35"/>
              <w:jc w:val="both"/>
              <w:rPr>
                <w:rFonts w:ascii="Arial" w:hAnsi="Arial" w:cs="Arial"/>
                <w:b/>
                <w:sz w:val="16"/>
                <w:szCs w:val="16"/>
              </w:rPr>
            </w:pPr>
            <w:r w:rsidRPr="00C60EFB">
              <w:rPr>
                <w:rFonts w:ascii="Arial" w:hAnsi="Arial" w:cs="Arial"/>
                <w:b/>
                <w:sz w:val="16"/>
                <w:szCs w:val="16"/>
              </w:rPr>
              <w:t>2926.40.01</w:t>
            </w:r>
          </w:p>
        </w:tc>
        <w:tc>
          <w:tcPr>
            <w:tcW w:w="3488" w:type="dxa"/>
            <w:tcBorders>
              <w:top w:val="single" w:sz="6" w:space="0" w:color="auto"/>
              <w:left w:val="single" w:sz="6" w:space="0" w:color="auto"/>
              <w:bottom w:val="single" w:sz="6" w:space="0" w:color="auto"/>
              <w:right w:val="single" w:sz="6" w:space="0" w:color="auto"/>
            </w:tcBorders>
          </w:tcPr>
          <w:p w14:paraId="62FA6355" w14:textId="77777777" w:rsidR="00941720" w:rsidRPr="00C60EFB" w:rsidRDefault="00941720" w:rsidP="00F71562">
            <w:pPr>
              <w:snapToGrid w:val="0"/>
              <w:spacing w:before="40" w:after="35"/>
              <w:jc w:val="both"/>
              <w:rPr>
                <w:rFonts w:ascii="Arial" w:hAnsi="Arial" w:cs="Arial"/>
                <w:b/>
                <w:sz w:val="16"/>
                <w:szCs w:val="16"/>
              </w:rPr>
            </w:pPr>
            <w:r w:rsidRPr="00C60EFB">
              <w:rPr>
                <w:rFonts w:ascii="Arial" w:hAnsi="Arial" w:cs="Arial"/>
                <w:b/>
                <w:sz w:val="16"/>
                <w:szCs w:val="16"/>
              </w:rPr>
              <w:t>alfa-Fenilacetoacetonitrilo.</w:t>
            </w:r>
          </w:p>
        </w:tc>
        <w:tc>
          <w:tcPr>
            <w:tcW w:w="3821" w:type="dxa"/>
            <w:vMerge w:val="restart"/>
            <w:tcBorders>
              <w:top w:val="single" w:sz="6" w:space="0" w:color="auto"/>
              <w:left w:val="single" w:sz="6" w:space="0" w:color="auto"/>
              <w:right w:val="single" w:sz="6" w:space="0" w:color="auto"/>
            </w:tcBorders>
          </w:tcPr>
          <w:p w14:paraId="3AC195D0" w14:textId="77777777" w:rsidR="00941720" w:rsidRPr="00C60EFB" w:rsidRDefault="00941720" w:rsidP="00F71562">
            <w:pPr>
              <w:snapToGrid w:val="0"/>
              <w:spacing w:before="40" w:after="35"/>
              <w:jc w:val="both"/>
              <w:rPr>
                <w:rFonts w:ascii="Arial" w:hAnsi="Arial" w:cs="Arial"/>
                <w:sz w:val="16"/>
                <w:szCs w:val="16"/>
              </w:rPr>
            </w:pPr>
          </w:p>
        </w:tc>
      </w:tr>
      <w:tr w:rsidR="00941720" w:rsidRPr="00C60EFB" w14:paraId="7CD3823E"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376A5689" w14:textId="77777777" w:rsidR="00941720" w:rsidRPr="00C60EFB" w:rsidRDefault="00941720" w:rsidP="00F71562">
            <w:pPr>
              <w:snapToGrid w:val="0"/>
              <w:spacing w:before="40" w:after="35"/>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14:paraId="05869619" w14:textId="77777777" w:rsidR="00941720" w:rsidRPr="00C60EFB" w:rsidRDefault="00941720" w:rsidP="00F71562">
            <w:pPr>
              <w:snapToGrid w:val="0"/>
              <w:spacing w:before="40" w:after="35"/>
              <w:jc w:val="both"/>
              <w:rPr>
                <w:rFonts w:ascii="Arial" w:hAnsi="Arial" w:cs="Arial"/>
                <w:sz w:val="16"/>
                <w:szCs w:val="16"/>
              </w:rPr>
            </w:pPr>
            <w:r w:rsidRPr="00C60EFB">
              <w:rPr>
                <w:rFonts w:ascii="Arial" w:hAnsi="Arial" w:cs="Arial"/>
                <w:sz w:val="16"/>
                <w:szCs w:val="16"/>
              </w:rPr>
              <w:t>alfa-Fenilacetoacetonitrilo.</w:t>
            </w:r>
          </w:p>
        </w:tc>
        <w:tc>
          <w:tcPr>
            <w:tcW w:w="3821" w:type="dxa"/>
            <w:vMerge/>
            <w:tcBorders>
              <w:left w:val="single" w:sz="6" w:space="0" w:color="auto"/>
              <w:bottom w:val="single" w:sz="6" w:space="0" w:color="auto"/>
              <w:right w:val="single" w:sz="6" w:space="0" w:color="auto"/>
            </w:tcBorders>
          </w:tcPr>
          <w:p w14:paraId="1738E5C5" w14:textId="77777777" w:rsidR="00941720" w:rsidRPr="00C60EFB" w:rsidRDefault="00941720" w:rsidP="00F71562">
            <w:pPr>
              <w:snapToGrid w:val="0"/>
              <w:spacing w:before="40" w:after="35"/>
              <w:jc w:val="both"/>
              <w:rPr>
                <w:rFonts w:ascii="Arial" w:hAnsi="Arial" w:cs="Arial"/>
                <w:sz w:val="16"/>
                <w:szCs w:val="16"/>
              </w:rPr>
            </w:pPr>
          </w:p>
        </w:tc>
      </w:tr>
      <w:tr w:rsidR="00941720" w:rsidRPr="00C60EFB" w14:paraId="65298945"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59386FE5" w14:textId="77777777" w:rsidR="00941720" w:rsidRPr="00C60EFB" w:rsidRDefault="00941720" w:rsidP="00F71562">
            <w:pPr>
              <w:snapToGrid w:val="0"/>
              <w:spacing w:before="40" w:after="35"/>
              <w:jc w:val="both"/>
              <w:rPr>
                <w:rFonts w:ascii="Arial" w:hAnsi="Arial" w:cs="Arial"/>
                <w:sz w:val="16"/>
                <w:szCs w:val="16"/>
              </w:rPr>
            </w:pPr>
          </w:p>
        </w:tc>
      </w:tr>
      <w:tr w:rsidR="00941720" w:rsidRPr="00C60EFB" w14:paraId="50279C94"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0583F72F" w14:textId="77777777" w:rsidR="00941720" w:rsidRPr="00C60EFB" w:rsidRDefault="00941720" w:rsidP="00F71562">
            <w:pPr>
              <w:snapToGrid w:val="0"/>
              <w:spacing w:before="40" w:after="35"/>
              <w:jc w:val="both"/>
              <w:rPr>
                <w:rFonts w:ascii="Arial" w:hAnsi="Arial" w:cs="Arial"/>
                <w:b/>
                <w:sz w:val="16"/>
                <w:szCs w:val="16"/>
              </w:rPr>
            </w:pPr>
            <w:r w:rsidRPr="00C60EFB">
              <w:rPr>
                <w:rFonts w:ascii="Arial" w:hAnsi="Arial" w:cs="Arial"/>
                <w:b/>
                <w:sz w:val="16"/>
                <w:szCs w:val="16"/>
              </w:rPr>
              <w:t>2926.90.99</w:t>
            </w:r>
          </w:p>
        </w:tc>
        <w:tc>
          <w:tcPr>
            <w:tcW w:w="3488" w:type="dxa"/>
            <w:tcBorders>
              <w:top w:val="single" w:sz="6" w:space="0" w:color="auto"/>
              <w:left w:val="single" w:sz="6" w:space="0" w:color="auto"/>
              <w:bottom w:val="single" w:sz="6" w:space="0" w:color="auto"/>
              <w:right w:val="single" w:sz="6" w:space="0" w:color="auto"/>
            </w:tcBorders>
          </w:tcPr>
          <w:p w14:paraId="32AE74C1" w14:textId="77777777" w:rsidR="00941720" w:rsidRPr="00C60EFB" w:rsidRDefault="00941720" w:rsidP="00F71562">
            <w:pPr>
              <w:snapToGrid w:val="0"/>
              <w:spacing w:before="40" w:after="35"/>
              <w:jc w:val="both"/>
              <w:rPr>
                <w:rFonts w:ascii="Arial" w:hAnsi="Arial" w:cs="Arial"/>
                <w:b/>
                <w:sz w:val="16"/>
                <w:szCs w:val="16"/>
              </w:rPr>
            </w:pPr>
            <w:r w:rsidRPr="00C60EFB">
              <w:rPr>
                <w:rFonts w:ascii="Arial" w:hAnsi="Arial" w:cs="Arial"/>
                <w:b/>
                <w:sz w:val="16"/>
                <w:szCs w:val="16"/>
              </w:rPr>
              <w:t>Los demás.</w:t>
            </w:r>
          </w:p>
        </w:tc>
        <w:tc>
          <w:tcPr>
            <w:tcW w:w="3821" w:type="dxa"/>
            <w:vMerge w:val="restart"/>
            <w:tcBorders>
              <w:top w:val="single" w:sz="6" w:space="0" w:color="auto"/>
              <w:left w:val="single" w:sz="6" w:space="0" w:color="auto"/>
              <w:right w:val="single" w:sz="6" w:space="0" w:color="auto"/>
            </w:tcBorders>
          </w:tcPr>
          <w:p w14:paraId="69C1F02B" w14:textId="77777777" w:rsidR="00941720" w:rsidRPr="00C60EFB" w:rsidRDefault="00941720" w:rsidP="00F71562">
            <w:pPr>
              <w:snapToGrid w:val="0"/>
              <w:spacing w:before="40" w:after="35"/>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Cianuro de bencilo sus sales y derivados; y/o los demás derivados de los siguientes productos: Fenproporex; Intermedio de la metadona (DCI) (4-ciano-2-dimetilamino4,4-difenilbutano).</w:t>
            </w:r>
          </w:p>
        </w:tc>
      </w:tr>
      <w:tr w:rsidR="00941720" w:rsidRPr="00C60EFB" w14:paraId="1EB06D22"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1AAEB661" w14:textId="77777777" w:rsidR="00941720" w:rsidRPr="00C60EFB" w:rsidRDefault="00941720" w:rsidP="00F71562">
            <w:pPr>
              <w:snapToGrid w:val="0"/>
              <w:spacing w:before="40" w:after="35"/>
              <w:jc w:val="right"/>
              <w:rPr>
                <w:rFonts w:ascii="Arial" w:hAnsi="Arial" w:cs="Arial"/>
                <w:sz w:val="16"/>
                <w:szCs w:val="16"/>
              </w:rPr>
            </w:pPr>
            <w:r w:rsidRPr="00C60EFB">
              <w:rPr>
                <w:rFonts w:ascii="Arial" w:hAnsi="Arial" w:cs="Arial"/>
                <w:sz w:val="16"/>
                <w:szCs w:val="16"/>
              </w:rPr>
              <w:t>99</w:t>
            </w:r>
          </w:p>
        </w:tc>
        <w:tc>
          <w:tcPr>
            <w:tcW w:w="3488" w:type="dxa"/>
            <w:tcBorders>
              <w:top w:val="single" w:sz="6" w:space="0" w:color="auto"/>
              <w:left w:val="single" w:sz="6" w:space="0" w:color="auto"/>
              <w:bottom w:val="single" w:sz="6" w:space="0" w:color="auto"/>
              <w:right w:val="single" w:sz="6" w:space="0" w:color="auto"/>
            </w:tcBorders>
          </w:tcPr>
          <w:p w14:paraId="3B976E32" w14:textId="77777777" w:rsidR="00941720" w:rsidRPr="00C60EFB" w:rsidRDefault="00941720" w:rsidP="00F71562">
            <w:pPr>
              <w:snapToGrid w:val="0"/>
              <w:spacing w:before="40" w:after="35"/>
              <w:jc w:val="both"/>
              <w:rPr>
                <w:rFonts w:ascii="Arial" w:hAnsi="Arial" w:cs="Arial"/>
                <w:sz w:val="16"/>
                <w:szCs w:val="16"/>
              </w:rPr>
            </w:pPr>
            <w:r w:rsidRPr="00C60EFB">
              <w:rPr>
                <w:rFonts w:ascii="Arial" w:hAnsi="Arial" w:cs="Arial"/>
                <w:sz w:val="16"/>
                <w:szCs w:val="16"/>
              </w:rPr>
              <w:t>Los demás.</w:t>
            </w:r>
          </w:p>
        </w:tc>
        <w:tc>
          <w:tcPr>
            <w:tcW w:w="3821" w:type="dxa"/>
            <w:vMerge/>
            <w:tcBorders>
              <w:left w:val="single" w:sz="6" w:space="0" w:color="auto"/>
              <w:bottom w:val="single" w:sz="6" w:space="0" w:color="auto"/>
              <w:right w:val="single" w:sz="6" w:space="0" w:color="auto"/>
            </w:tcBorders>
          </w:tcPr>
          <w:p w14:paraId="3B6B4E87" w14:textId="77777777" w:rsidR="00941720" w:rsidRPr="00C60EFB" w:rsidRDefault="00941720" w:rsidP="00F71562">
            <w:pPr>
              <w:snapToGrid w:val="0"/>
              <w:spacing w:before="40" w:after="35"/>
              <w:jc w:val="both"/>
              <w:rPr>
                <w:rFonts w:ascii="Arial" w:hAnsi="Arial" w:cs="Arial"/>
                <w:sz w:val="16"/>
                <w:szCs w:val="16"/>
              </w:rPr>
            </w:pPr>
          </w:p>
        </w:tc>
      </w:tr>
      <w:tr w:rsidR="00941720" w:rsidRPr="00C60EFB" w14:paraId="421FBB0A"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71576DE4" w14:textId="77777777" w:rsidR="00941720" w:rsidRPr="00C60EFB" w:rsidRDefault="00941720" w:rsidP="00F71562">
            <w:pPr>
              <w:snapToGrid w:val="0"/>
              <w:spacing w:before="40" w:after="35"/>
              <w:jc w:val="both"/>
              <w:rPr>
                <w:rFonts w:ascii="Arial" w:hAnsi="Arial" w:cs="Arial"/>
                <w:sz w:val="16"/>
                <w:szCs w:val="16"/>
              </w:rPr>
            </w:pPr>
          </w:p>
        </w:tc>
      </w:tr>
      <w:tr w:rsidR="00941720" w:rsidRPr="00C60EFB" w14:paraId="1109ED3B"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5657482C" w14:textId="77777777" w:rsidR="00941720" w:rsidRPr="00C60EFB" w:rsidRDefault="00941720" w:rsidP="00F71562">
            <w:pPr>
              <w:snapToGrid w:val="0"/>
              <w:spacing w:before="40" w:after="35"/>
              <w:jc w:val="both"/>
              <w:rPr>
                <w:rFonts w:ascii="Arial" w:hAnsi="Arial" w:cs="Arial"/>
                <w:b/>
                <w:sz w:val="16"/>
                <w:szCs w:val="16"/>
              </w:rPr>
            </w:pPr>
            <w:r w:rsidRPr="00C60EFB">
              <w:rPr>
                <w:rFonts w:ascii="Arial" w:hAnsi="Arial" w:cs="Arial"/>
                <w:b/>
                <w:sz w:val="16"/>
                <w:szCs w:val="16"/>
              </w:rPr>
              <w:t>2928.00.99</w:t>
            </w:r>
          </w:p>
        </w:tc>
        <w:tc>
          <w:tcPr>
            <w:tcW w:w="3488" w:type="dxa"/>
            <w:tcBorders>
              <w:top w:val="single" w:sz="6" w:space="0" w:color="auto"/>
              <w:left w:val="single" w:sz="6" w:space="0" w:color="auto"/>
              <w:bottom w:val="single" w:sz="6" w:space="0" w:color="auto"/>
              <w:right w:val="single" w:sz="6" w:space="0" w:color="auto"/>
            </w:tcBorders>
          </w:tcPr>
          <w:p w14:paraId="6D789C25" w14:textId="77777777" w:rsidR="00941720" w:rsidRPr="00C60EFB" w:rsidRDefault="00941720" w:rsidP="00F71562">
            <w:pPr>
              <w:snapToGrid w:val="0"/>
              <w:spacing w:before="40" w:after="35"/>
              <w:jc w:val="both"/>
              <w:rPr>
                <w:rFonts w:ascii="Arial" w:hAnsi="Arial" w:cs="Arial"/>
                <w:b/>
                <w:sz w:val="16"/>
                <w:szCs w:val="16"/>
              </w:rPr>
            </w:pPr>
            <w:r w:rsidRPr="00C60EFB">
              <w:rPr>
                <w:rFonts w:ascii="Arial" w:hAnsi="Arial" w:cs="Arial"/>
                <w:b/>
                <w:sz w:val="16"/>
                <w:szCs w:val="16"/>
              </w:rPr>
              <w:t>Los demás.</w:t>
            </w:r>
          </w:p>
        </w:tc>
        <w:tc>
          <w:tcPr>
            <w:tcW w:w="3821" w:type="dxa"/>
            <w:vMerge w:val="restart"/>
            <w:tcBorders>
              <w:top w:val="single" w:sz="6" w:space="0" w:color="auto"/>
              <w:left w:val="single" w:sz="6" w:space="0" w:color="auto"/>
              <w:right w:val="single" w:sz="6" w:space="0" w:color="auto"/>
            </w:tcBorders>
          </w:tcPr>
          <w:p w14:paraId="470B2151" w14:textId="77777777" w:rsidR="00941720" w:rsidRPr="00C60EFB" w:rsidRDefault="00941720" w:rsidP="00F71562">
            <w:pPr>
              <w:snapToGrid w:val="0"/>
              <w:spacing w:before="40" w:after="35"/>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Fenelcina, sus sales y derivados.</w:t>
            </w:r>
          </w:p>
        </w:tc>
      </w:tr>
      <w:tr w:rsidR="00941720" w:rsidRPr="00C60EFB" w14:paraId="56589A02"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44DEAAE1" w14:textId="77777777" w:rsidR="00941720" w:rsidRPr="00C60EFB" w:rsidRDefault="00941720" w:rsidP="00F71562">
            <w:pPr>
              <w:snapToGrid w:val="0"/>
              <w:spacing w:before="40" w:after="35"/>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14:paraId="2D4E474A" w14:textId="77777777" w:rsidR="00941720" w:rsidRPr="00C60EFB" w:rsidRDefault="00941720" w:rsidP="00F71562">
            <w:pPr>
              <w:snapToGrid w:val="0"/>
              <w:spacing w:before="40" w:after="35"/>
              <w:jc w:val="both"/>
              <w:rPr>
                <w:rFonts w:ascii="Arial" w:hAnsi="Arial" w:cs="Arial"/>
                <w:sz w:val="16"/>
                <w:szCs w:val="16"/>
              </w:rPr>
            </w:pPr>
            <w:r w:rsidRPr="00C60EFB">
              <w:rPr>
                <w:rFonts w:ascii="Arial" w:hAnsi="Arial" w:cs="Arial"/>
                <w:sz w:val="16"/>
                <w:szCs w:val="16"/>
              </w:rPr>
              <w:t>Los demás.</w:t>
            </w:r>
          </w:p>
        </w:tc>
        <w:tc>
          <w:tcPr>
            <w:tcW w:w="3821" w:type="dxa"/>
            <w:vMerge/>
            <w:tcBorders>
              <w:left w:val="single" w:sz="6" w:space="0" w:color="auto"/>
              <w:bottom w:val="single" w:sz="6" w:space="0" w:color="auto"/>
              <w:right w:val="single" w:sz="6" w:space="0" w:color="auto"/>
            </w:tcBorders>
          </w:tcPr>
          <w:p w14:paraId="2F11BBA6" w14:textId="77777777" w:rsidR="00941720" w:rsidRPr="00C60EFB" w:rsidRDefault="00941720" w:rsidP="00F71562">
            <w:pPr>
              <w:snapToGrid w:val="0"/>
              <w:spacing w:before="40" w:after="35"/>
              <w:jc w:val="both"/>
              <w:rPr>
                <w:rFonts w:ascii="Arial" w:hAnsi="Arial" w:cs="Arial"/>
                <w:sz w:val="16"/>
                <w:szCs w:val="16"/>
              </w:rPr>
            </w:pPr>
          </w:p>
        </w:tc>
      </w:tr>
      <w:tr w:rsidR="00941720" w:rsidRPr="00C60EFB" w14:paraId="7E5D1E02"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20191C3D" w14:textId="77777777" w:rsidR="00941720" w:rsidRPr="00C60EFB" w:rsidRDefault="00941720" w:rsidP="00F71562">
            <w:pPr>
              <w:snapToGrid w:val="0"/>
              <w:spacing w:before="40" w:after="35"/>
              <w:jc w:val="both"/>
              <w:rPr>
                <w:rFonts w:ascii="Arial" w:hAnsi="Arial" w:cs="Arial"/>
                <w:sz w:val="16"/>
                <w:szCs w:val="16"/>
              </w:rPr>
            </w:pPr>
          </w:p>
        </w:tc>
      </w:tr>
      <w:tr w:rsidR="00941720" w:rsidRPr="00C60EFB" w14:paraId="3E4FD171"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5555285D" w14:textId="77777777" w:rsidR="00941720" w:rsidRPr="00C60EFB" w:rsidRDefault="00941720" w:rsidP="00F71562">
            <w:pPr>
              <w:snapToGrid w:val="0"/>
              <w:spacing w:before="40" w:after="35"/>
              <w:jc w:val="both"/>
              <w:rPr>
                <w:rFonts w:ascii="Arial" w:hAnsi="Arial" w:cs="Arial"/>
                <w:b/>
                <w:sz w:val="16"/>
                <w:szCs w:val="16"/>
              </w:rPr>
            </w:pPr>
            <w:r w:rsidRPr="00C60EFB">
              <w:rPr>
                <w:rFonts w:ascii="Arial" w:hAnsi="Arial" w:cs="Arial"/>
                <w:b/>
                <w:sz w:val="16"/>
                <w:szCs w:val="16"/>
              </w:rPr>
              <w:t>2930.80.99</w:t>
            </w:r>
          </w:p>
        </w:tc>
        <w:tc>
          <w:tcPr>
            <w:tcW w:w="3488" w:type="dxa"/>
            <w:tcBorders>
              <w:top w:val="single" w:sz="6" w:space="0" w:color="auto"/>
              <w:left w:val="single" w:sz="6" w:space="0" w:color="auto"/>
              <w:bottom w:val="single" w:sz="6" w:space="0" w:color="auto"/>
              <w:right w:val="single" w:sz="6" w:space="0" w:color="auto"/>
            </w:tcBorders>
          </w:tcPr>
          <w:p w14:paraId="3EFA5885" w14:textId="77777777" w:rsidR="00941720" w:rsidRPr="00C60EFB" w:rsidRDefault="00941720" w:rsidP="00F71562">
            <w:pPr>
              <w:snapToGrid w:val="0"/>
              <w:spacing w:before="40" w:after="35"/>
              <w:jc w:val="both"/>
              <w:rPr>
                <w:rFonts w:ascii="Arial" w:hAnsi="Arial" w:cs="Arial"/>
                <w:b/>
                <w:sz w:val="16"/>
                <w:szCs w:val="16"/>
              </w:rPr>
            </w:pPr>
            <w:r w:rsidRPr="00C60EFB">
              <w:rPr>
                <w:rFonts w:ascii="Arial" w:hAnsi="Arial" w:cs="Arial"/>
                <w:b/>
                <w:sz w:val="16"/>
                <w:szCs w:val="16"/>
              </w:rPr>
              <w:t>Los demás.</w:t>
            </w:r>
          </w:p>
        </w:tc>
        <w:tc>
          <w:tcPr>
            <w:tcW w:w="3821" w:type="dxa"/>
            <w:vMerge w:val="restart"/>
            <w:tcBorders>
              <w:top w:val="single" w:sz="6" w:space="0" w:color="auto"/>
              <w:left w:val="single" w:sz="6" w:space="0" w:color="auto"/>
              <w:right w:val="single" w:sz="6" w:space="0" w:color="auto"/>
            </w:tcBorders>
          </w:tcPr>
          <w:p w14:paraId="2522ACE7" w14:textId="77777777" w:rsidR="00941720" w:rsidRPr="00C60EFB" w:rsidRDefault="00941720" w:rsidP="00F71562">
            <w:pPr>
              <w:snapToGrid w:val="0"/>
              <w:spacing w:before="40" w:after="35"/>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4-MTA (4-metiltiofenetilamina)</w:t>
            </w:r>
          </w:p>
        </w:tc>
      </w:tr>
      <w:tr w:rsidR="00941720" w:rsidRPr="00C60EFB" w14:paraId="582C0F14"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1722A662" w14:textId="77777777" w:rsidR="00941720" w:rsidRPr="00C60EFB" w:rsidRDefault="00941720" w:rsidP="00F71562">
            <w:pPr>
              <w:snapToGrid w:val="0"/>
              <w:spacing w:before="40" w:after="35"/>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14:paraId="2755B846" w14:textId="77777777" w:rsidR="00941720" w:rsidRPr="00C60EFB" w:rsidRDefault="00941720" w:rsidP="00F71562">
            <w:pPr>
              <w:snapToGrid w:val="0"/>
              <w:spacing w:before="40" w:after="35"/>
              <w:jc w:val="both"/>
              <w:rPr>
                <w:rFonts w:ascii="Arial" w:hAnsi="Arial" w:cs="Arial"/>
                <w:sz w:val="16"/>
                <w:szCs w:val="16"/>
              </w:rPr>
            </w:pPr>
            <w:r w:rsidRPr="00C60EFB">
              <w:rPr>
                <w:rFonts w:ascii="Arial" w:hAnsi="Arial" w:cs="Arial"/>
                <w:sz w:val="16"/>
                <w:szCs w:val="16"/>
              </w:rPr>
              <w:t>Los demás.</w:t>
            </w:r>
          </w:p>
        </w:tc>
        <w:tc>
          <w:tcPr>
            <w:tcW w:w="3821" w:type="dxa"/>
            <w:vMerge/>
            <w:tcBorders>
              <w:left w:val="single" w:sz="6" w:space="0" w:color="auto"/>
              <w:bottom w:val="single" w:sz="6" w:space="0" w:color="auto"/>
              <w:right w:val="single" w:sz="6" w:space="0" w:color="auto"/>
            </w:tcBorders>
          </w:tcPr>
          <w:p w14:paraId="1E8B1186" w14:textId="77777777" w:rsidR="00941720" w:rsidRPr="00C60EFB" w:rsidRDefault="00941720" w:rsidP="00F71562">
            <w:pPr>
              <w:snapToGrid w:val="0"/>
              <w:spacing w:before="40" w:after="35"/>
              <w:jc w:val="both"/>
              <w:rPr>
                <w:rFonts w:ascii="Arial" w:hAnsi="Arial" w:cs="Arial"/>
                <w:sz w:val="16"/>
                <w:szCs w:val="16"/>
              </w:rPr>
            </w:pPr>
          </w:p>
        </w:tc>
      </w:tr>
      <w:tr w:rsidR="00941720" w:rsidRPr="00C60EFB" w14:paraId="4059AF73"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2D4B6475" w14:textId="77777777" w:rsidR="00941720" w:rsidRPr="00C60EFB" w:rsidRDefault="00941720" w:rsidP="00F71562">
            <w:pPr>
              <w:snapToGrid w:val="0"/>
              <w:spacing w:before="40" w:after="35"/>
              <w:jc w:val="both"/>
              <w:rPr>
                <w:rFonts w:ascii="Arial" w:hAnsi="Arial" w:cs="Arial"/>
                <w:sz w:val="16"/>
                <w:szCs w:val="16"/>
              </w:rPr>
            </w:pPr>
          </w:p>
        </w:tc>
      </w:tr>
      <w:tr w:rsidR="00941720" w:rsidRPr="00C60EFB" w14:paraId="17222E99"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4BACAB8A" w14:textId="77777777" w:rsidR="00941720" w:rsidRPr="00C60EFB" w:rsidRDefault="00941720" w:rsidP="00F71562">
            <w:pPr>
              <w:snapToGrid w:val="0"/>
              <w:spacing w:before="40" w:after="35"/>
              <w:jc w:val="both"/>
              <w:rPr>
                <w:rFonts w:ascii="Arial" w:hAnsi="Arial" w:cs="Arial"/>
                <w:b/>
                <w:sz w:val="16"/>
                <w:szCs w:val="16"/>
              </w:rPr>
            </w:pPr>
            <w:r w:rsidRPr="00C60EFB">
              <w:rPr>
                <w:rFonts w:ascii="Arial" w:hAnsi="Arial" w:cs="Arial"/>
                <w:b/>
                <w:sz w:val="16"/>
                <w:szCs w:val="16"/>
              </w:rPr>
              <w:t>2932.19.99</w:t>
            </w:r>
          </w:p>
        </w:tc>
        <w:tc>
          <w:tcPr>
            <w:tcW w:w="3488" w:type="dxa"/>
            <w:tcBorders>
              <w:top w:val="single" w:sz="6" w:space="0" w:color="auto"/>
              <w:left w:val="single" w:sz="6" w:space="0" w:color="auto"/>
              <w:bottom w:val="single" w:sz="6" w:space="0" w:color="auto"/>
              <w:right w:val="single" w:sz="6" w:space="0" w:color="auto"/>
            </w:tcBorders>
          </w:tcPr>
          <w:p w14:paraId="3A3DA207" w14:textId="77777777" w:rsidR="00941720" w:rsidRPr="00C60EFB" w:rsidRDefault="00941720" w:rsidP="00F71562">
            <w:pPr>
              <w:snapToGrid w:val="0"/>
              <w:spacing w:before="40" w:after="35"/>
              <w:jc w:val="both"/>
              <w:rPr>
                <w:rFonts w:ascii="Arial" w:hAnsi="Arial" w:cs="Arial"/>
                <w:b/>
                <w:sz w:val="16"/>
                <w:szCs w:val="16"/>
              </w:rPr>
            </w:pPr>
            <w:r w:rsidRPr="00C60EFB">
              <w:rPr>
                <w:rFonts w:ascii="Arial" w:hAnsi="Arial" w:cs="Arial"/>
                <w:b/>
                <w:sz w:val="16"/>
                <w:szCs w:val="16"/>
              </w:rPr>
              <w:t>Los demás.</w:t>
            </w:r>
          </w:p>
        </w:tc>
        <w:tc>
          <w:tcPr>
            <w:tcW w:w="3821" w:type="dxa"/>
            <w:vMerge w:val="restart"/>
            <w:tcBorders>
              <w:top w:val="single" w:sz="6" w:space="0" w:color="auto"/>
              <w:left w:val="single" w:sz="6" w:space="0" w:color="auto"/>
              <w:right w:val="single" w:sz="6" w:space="0" w:color="auto"/>
            </w:tcBorders>
          </w:tcPr>
          <w:p w14:paraId="697DB8AA" w14:textId="77777777" w:rsidR="00941720" w:rsidRPr="00C60EFB" w:rsidRDefault="00941720" w:rsidP="00F71562">
            <w:pPr>
              <w:snapToGrid w:val="0"/>
              <w:spacing w:before="40" w:after="35"/>
              <w:jc w:val="both"/>
              <w:rPr>
                <w:rFonts w:ascii="Arial" w:hAnsi="Arial" w:cs="Arial"/>
                <w:b/>
                <w:sz w:val="16"/>
                <w:szCs w:val="16"/>
              </w:rPr>
            </w:pPr>
            <w:r w:rsidRPr="00C60EFB">
              <w:rPr>
                <w:rFonts w:ascii="Arial" w:hAnsi="Arial" w:cs="Arial"/>
                <w:b/>
                <w:sz w:val="16"/>
                <w:szCs w:val="16"/>
              </w:rPr>
              <w:t xml:space="preserve">Únicamente: </w:t>
            </w:r>
            <w:r w:rsidRPr="00C60EFB">
              <w:rPr>
                <w:rFonts w:ascii="Arial" w:hAnsi="Arial" w:cs="Arial"/>
                <w:sz w:val="16"/>
                <w:szCs w:val="16"/>
              </w:rPr>
              <w:t>1-(benzo[d][1,3]dioxol-5-il)-2-(etilamino)propan-1-ona (Etilona)</w:t>
            </w:r>
          </w:p>
        </w:tc>
      </w:tr>
      <w:tr w:rsidR="00941720" w:rsidRPr="00C60EFB" w14:paraId="63861C5E"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15625915" w14:textId="77777777" w:rsidR="00941720" w:rsidRPr="00C60EFB" w:rsidRDefault="00941720" w:rsidP="00F71562">
            <w:pPr>
              <w:snapToGrid w:val="0"/>
              <w:spacing w:before="40" w:after="35"/>
              <w:jc w:val="right"/>
              <w:rPr>
                <w:rFonts w:ascii="Arial" w:hAnsi="Arial" w:cs="Arial"/>
                <w:sz w:val="16"/>
                <w:szCs w:val="16"/>
              </w:rPr>
            </w:pPr>
            <w:r w:rsidRPr="00C60EFB">
              <w:rPr>
                <w:rFonts w:ascii="Arial" w:hAnsi="Arial" w:cs="Arial"/>
                <w:sz w:val="16"/>
                <w:szCs w:val="16"/>
              </w:rPr>
              <w:t>99</w:t>
            </w:r>
          </w:p>
        </w:tc>
        <w:tc>
          <w:tcPr>
            <w:tcW w:w="3488" w:type="dxa"/>
            <w:tcBorders>
              <w:top w:val="single" w:sz="6" w:space="0" w:color="auto"/>
              <w:left w:val="single" w:sz="6" w:space="0" w:color="auto"/>
              <w:bottom w:val="single" w:sz="6" w:space="0" w:color="auto"/>
              <w:right w:val="single" w:sz="6" w:space="0" w:color="auto"/>
            </w:tcBorders>
          </w:tcPr>
          <w:p w14:paraId="790048A0" w14:textId="77777777" w:rsidR="00941720" w:rsidRPr="00C60EFB" w:rsidRDefault="00941720" w:rsidP="00F71562">
            <w:pPr>
              <w:snapToGrid w:val="0"/>
              <w:spacing w:before="40" w:after="35"/>
              <w:jc w:val="both"/>
              <w:rPr>
                <w:rFonts w:ascii="Arial" w:hAnsi="Arial" w:cs="Arial"/>
                <w:sz w:val="16"/>
                <w:szCs w:val="16"/>
              </w:rPr>
            </w:pPr>
            <w:r w:rsidRPr="00C60EFB">
              <w:rPr>
                <w:rFonts w:ascii="Arial" w:hAnsi="Arial" w:cs="Arial"/>
                <w:sz w:val="16"/>
                <w:szCs w:val="16"/>
              </w:rPr>
              <w:t>Los demás.</w:t>
            </w:r>
          </w:p>
        </w:tc>
        <w:tc>
          <w:tcPr>
            <w:tcW w:w="3821" w:type="dxa"/>
            <w:vMerge/>
            <w:tcBorders>
              <w:left w:val="single" w:sz="6" w:space="0" w:color="auto"/>
              <w:bottom w:val="single" w:sz="6" w:space="0" w:color="auto"/>
              <w:right w:val="single" w:sz="6" w:space="0" w:color="auto"/>
            </w:tcBorders>
          </w:tcPr>
          <w:p w14:paraId="1AEF25B4" w14:textId="77777777" w:rsidR="00941720" w:rsidRPr="00C60EFB" w:rsidRDefault="00941720" w:rsidP="00F71562">
            <w:pPr>
              <w:snapToGrid w:val="0"/>
              <w:spacing w:before="40" w:after="35"/>
              <w:jc w:val="both"/>
              <w:rPr>
                <w:rFonts w:ascii="Arial" w:hAnsi="Arial" w:cs="Arial"/>
                <w:b/>
                <w:sz w:val="16"/>
                <w:szCs w:val="16"/>
              </w:rPr>
            </w:pPr>
          </w:p>
        </w:tc>
      </w:tr>
      <w:tr w:rsidR="00941720" w:rsidRPr="00C60EFB" w14:paraId="7F50A05D"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2AFB21E9" w14:textId="77777777" w:rsidR="00941720" w:rsidRPr="00C60EFB" w:rsidRDefault="00941720" w:rsidP="00F71562">
            <w:pPr>
              <w:snapToGrid w:val="0"/>
              <w:spacing w:before="40" w:after="35"/>
              <w:jc w:val="both"/>
              <w:rPr>
                <w:rFonts w:ascii="Arial" w:hAnsi="Arial" w:cs="Arial"/>
                <w:b/>
                <w:sz w:val="16"/>
                <w:szCs w:val="16"/>
              </w:rPr>
            </w:pPr>
          </w:p>
        </w:tc>
      </w:tr>
      <w:tr w:rsidR="00941720" w:rsidRPr="00C60EFB" w14:paraId="2AE74FD6"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5324FCE1" w14:textId="77777777" w:rsidR="00941720" w:rsidRPr="00C60EFB" w:rsidRDefault="00941720" w:rsidP="00F71562">
            <w:pPr>
              <w:snapToGrid w:val="0"/>
              <w:spacing w:before="40" w:after="35"/>
              <w:jc w:val="both"/>
              <w:rPr>
                <w:rFonts w:ascii="Arial" w:hAnsi="Arial" w:cs="Arial"/>
                <w:b/>
                <w:sz w:val="16"/>
                <w:szCs w:val="16"/>
              </w:rPr>
            </w:pPr>
            <w:r w:rsidRPr="00C60EFB">
              <w:rPr>
                <w:rFonts w:ascii="Arial" w:hAnsi="Arial" w:cs="Arial"/>
                <w:b/>
                <w:sz w:val="16"/>
                <w:szCs w:val="16"/>
              </w:rPr>
              <w:t>2932.20.11</w:t>
            </w:r>
          </w:p>
        </w:tc>
        <w:tc>
          <w:tcPr>
            <w:tcW w:w="3488" w:type="dxa"/>
            <w:tcBorders>
              <w:top w:val="single" w:sz="6" w:space="0" w:color="auto"/>
              <w:left w:val="single" w:sz="6" w:space="0" w:color="auto"/>
              <w:bottom w:val="single" w:sz="6" w:space="0" w:color="auto"/>
              <w:right w:val="single" w:sz="6" w:space="0" w:color="auto"/>
            </w:tcBorders>
          </w:tcPr>
          <w:p w14:paraId="4D062F8F" w14:textId="77777777" w:rsidR="00941720" w:rsidRPr="00C60EFB" w:rsidRDefault="00941720" w:rsidP="00F71562">
            <w:pPr>
              <w:snapToGrid w:val="0"/>
              <w:spacing w:before="40" w:after="35"/>
              <w:jc w:val="both"/>
              <w:rPr>
                <w:rFonts w:ascii="Arial" w:hAnsi="Arial" w:cs="Arial"/>
                <w:b/>
                <w:sz w:val="16"/>
                <w:szCs w:val="16"/>
              </w:rPr>
            </w:pPr>
            <w:r w:rsidRPr="00C60EFB">
              <w:rPr>
                <w:rFonts w:ascii="Arial" w:hAnsi="Arial" w:cs="Arial"/>
                <w:b/>
                <w:sz w:val="16"/>
                <w:szCs w:val="16"/>
              </w:rPr>
              <w:t>Lactonas.</w:t>
            </w:r>
          </w:p>
        </w:tc>
        <w:tc>
          <w:tcPr>
            <w:tcW w:w="3821" w:type="dxa"/>
            <w:vMerge w:val="restart"/>
            <w:tcBorders>
              <w:top w:val="single" w:sz="6" w:space="0" w:color="auto"/>
              <w:left w:val="single" w:sz="6" w:space="0" w:color="auto"/>
              <w:right w:val="single" w:sz="6" w:space="0" w:color="auto"/>
            </w:tcBorders>
          </w:tcPr>
          <w:p w14:paraId="015B6967" w14:textId="77777777" w:rsidR="00941720" w:rsidRPr="00C60EFB" w:rsidRDefault="00941720" w:rsidP="00F71562">
            <w:pPr>
              <w:snapToGrid w:val="0"/>
              <w:spacing w:before="40" w:after="35"/>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Gamma-butirolactona (GBL).</w:t>
            </w:r>
          </w:p>
        </w:tc>
      </w:tr>
      <w:tr w:rsidR="00941720" w:rsidRPr="00C60EFB" w14:paraId="7A04CEFB"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06EEA029" w14:textId="77777777" w:rsidR="00941720" w:rsidRPr="00C60EFB" w:rsidRDefault="00941720" w:rsidP="00F71562">
            <w:pPr>
              <w:snapToGrid w:val="0"/>
              <w:spacing w:before="40" w:after="35"/>
              <w:jc w:val="right"/>
              <w:rPr>
                <w:rFonts w:ascii="Arial" w:hAnsi="Arial" w:cs="Arial"/>
                <w:sz w:val="16"/>
                <w:szCs w:val="16"/>
              </w:rPr>
            </w:pPr>
            <w:r w:rsidRPr="00C60EFB">
              <w:rPr>
                <w:rFonts w:ascii="Arial" w:hAnsi="Arial" w:cs="Arial"/>
                <w:sz w:val="16"/>
                <w:szCs w:val="16"/>
              </w:rPr>
              <w:t>99</w:t>
            </w:r>
          </w:p>
        </w:tc>
        <w:tc>
          <w:tcPr>
            <w:tcW w:w="3488" w:type="dxa"/>
            <w:tcBorders>
              <w:top w:val="single" w:sz="6" w:space="0" w:color="auto"/>
              <w:left w:val="single" w:sz="6" w:space="0" w:color="auto"/>
              <w:bottom w:val="single" w:sz="6" w:space="0" w:color="auto"/>
              <w:right w:val="single" w:sz="6" w:space="0" w:color="auto"/>
            </w:tcBorders>
          </w:tcPr>
          <w:p w14:paraId="0B82F497" w14:textId="77777777" w:rsidR="00941720" w:rsidRPr="00C60EFB" w:rsidRDefault="00941720" w:rsidP="00F71562">
            <w:pPr>
              <w:snapToGrid w:val="0"/>
              <w:spacing w:before="40" w:after="35"/>
              <w:jc w:val="both"/>
              <w:rPr>
                <w:rFonts w:ascii="Arial" w:hAnsi="Arial" w:cs="Arial"/>
                <w:sz w:val="16"/>
                <w:szCs w:val="16"/>
              </w:rPr>
            </w:pPr>
            <w:r w:rsidRPr="00C60EFB">
              <w:rPr>
                <w:rFonts w:ascii="Arial" w:hAnsi="Arial" w:cs="Arial"/>
                <w:sz w:val="16"/>
                <w:szCs w:val="16"/>
              </w:rPr>
              <w:t>Los demás.</w:t>
            </w:r>
          </w:p>
        </w:tc>
        <w:tc>
          <w:tcPr>
            <w:tcW w:w="3821" w:type="dxa"/>
            <w:vMerge/>
            <w:tcBorders>
              <w:left w:val="single" w:sz="6" w:space="0" w:color="auto"/>
              <w:bottom w:val="single" w:sz="6" w:space="0" w:color="auto"/>
              <w:right w:val="single" w:sz="6" w:space="0" w:color="auto"/>
            </w:tcBorders>
          </w:tcPr>
          <w:p w14:paraId="39EDFCB7" w14:textId="77777777" w:rsidR="00941720" w:rsidRPr="00C60EFB" w:rsidRDefault="00941720" w:rsidP="00F71562">
            <w:pPr>
              <w:snapToGrid w:val="0"/>
              <w:spacing w:before="40" w:after="35"/>
              <w:jc w:val="both"/>
              <w:rPr>
                <w:rFonts w:ascii="Arial" w:hAnsi="Arial" w:cs="Arial"/>
                <w:sz w:val="16"/>
                <w:szCs w:val="16"/>
              </w:rPr>
            </w:pPr>
          </w:p>
        </w:tc>
      </w:tr>
      <w:tr w:rsidR="00941720" w:rsidRPr="00C60EFB" w14:paraId="0CD64110"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25857B41" w14:textId="77777777" w:rsidR="00941720" w:rsidRPr="00C60EFB" w:rsidRDefault="00941720" w:rsidP="00F71562">
            <w:pPr>
              <w:snapToGrid w:val="0"/>
              <w:spacing w:before="40" w:after="35"/>
              <w:jc w:val="both"/>
              <w:rPr>
                <w:rFonts w:ascii="Arial" w:hAnsi="Arial" w:cs="Arial"/>
                <w:sz w:val="16"/>
                <w:szCs w:val="16"/>
              </w:rPr>
            </w:pPr>
          </w:p>
        </w:tc>
      </w:tr>
      <w:tr w:rsidR="00941720" w:rsidRPr="00C60EFB" w14:paraId="5CDFECD5"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128AAB21" w14:textId="77777777" w:rsidR="00941720" w:rsidRPr="00C60EFB" w:rsidRDefault="00941720" w:rsidP="00F71562">
            <w:pPr>
              <w:snapToGrid w:val="0"/>
              <w:spacing w:before="40" w:after="35"/>
              <w:jc w:val="both"/>
              <w:rPr>
                <w:rFonts w:ascii="Arial" w:hAnsi="Arial" w:cs="Arial"/>
                <w:b/>
                <w:sz w:val="16"/>
                <w:szCs w:val="16"/>
              </w:rPr>
            </w:pPr>
            <w:r w:rsidRPr="00C60EFB">
              <w:rPr>
                <w:rFonts w:ascii="Arial" w:hAnsi="Arial" w:cs="Arial"/>
                <w:b/>
                <w:sz w:val="16"/>
                <w:szCs w:val="16"/>
              </w:rPr>
              <w:t>2932.91.01</w:t>
            </w:r>
          </w:p>
        </w:tc>
        <w:tc>
          <w:tcPr>
            <w:tcW w:w="3488" w:type="dxa"/>
            <w:tcBorders>
              <w:top w:val="single" w:sz="6" w:space="0" w:color="auto"/>
              <w:left w:val="single" w:sz="6" w:space="0" w:color="auto"/>
              <w:bottom w:val="single" w:sz="6" w:space="0" w:color="auto"/>
              <w:right w:val="single" w:sz="6" w:space="0" w:color="auto"/>
            </w:tcBorders>
          </w:tcPr>
          <w:p w14:paraId="6CD3B9D2" w14:textId="77777777" w:rsidR="00941720" w:rsidRPr="00C60EFB" w:rsidRDefault="00941720" w:rsidP="00F71562">
            <w:pPr>
              <w:snapToGrid w:val="0"/>
              <w:spacing w:before="40" w:after="35"/>
              <w:jc w:val="both"/>
              <w:rPr>
                <w:rFonts w:ascii="Arial" w:hAnsi="Arial" w:cs="Arial"/>
                <w:b/>
                <w:sz w:val="16"/>
                <w:szCs w:val="16"/>
              </w:rPr>
            </w:pPr>
            <w:r w:rsidRPr="00C60EFB">
              <w:rPr>
                <w:rFonts w:ascii="Arial" w:hAnsi="Arial" w:cs="Arial"/>
                <w:b/>
                <w:sz w:val="16"/>
                <w:szCs w:val="16"/>
              </w:rPr>
              <w:t>Isosafrol.</w:t>
            </w:r>
          </w:p>
        </w:tc>
        <w:tc>
          <w:tcPr>
            <w:tcW w:w="3821" w:type="dxa"/>
            <w:vMerge w:val="restart"/>
            <w:tcBorders>
              <w:top w:val="single" w:sz="6" w:space="0" w:color="auto"/>
              <w:left w:val="single" w:sz="6" w:space="0" w:color="auto"/>
              <w:right w:val="single" w:sz="6" w:space="0" w:color="auto"/>
            </w:tcBorders>
          </w:tcPr>
          <w:p w14:paraId="118CAD45" w14:textId="77777777" w:rsidR="00941720" w:rsidRPr="00C60EFB" w:rsidRDefault="00941720" w:rsidP="00F71562">
            <w:pPr>
              <w:snapToGrid w:val="0"/>
              <w:spacing w:before="40" w:after="35"/>
              <w:jc w:val="both"/>
              <w:rPr>
                <w:rFonts w:ascii="Arial" w:hAnsi="Arial" w:cs="Arial"/>
                <w:sz w:val="16"/>
                <w:szCs w:val="16"/>
              </w:rPr>
            </w:pPr>
          </w:p>
        </w:tc>
      </w:tr>
      <w:tr w:rsidR="00941720" w:rsidRPr="00C60EFB" w14:paraId="7C7251EE"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158D8D22" w14:textId="77777777" w:rsidR="00941720" w:rsidRPr="00C60EFB" w:rsidRDefault="00941720" w:rsidP="00F71562">
            <w:pPr>
              <w:snapToGrid w:val="0"/>
              <w:spacing w:before="40" w:after="35"/>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14:paraId="726C1E73" w14:textId="77777777" w:rsidR="00941720" w:rsidRPr="00C60EFB" w:rsidRDefault="00941720" w:rsidP="00F71562">
            <w:pPr>
              <w:snapToGrid w:val="0"/>
              <w:spacing w:before="40" w:after="35"/>
              <w:jc w:val="both"/>
              <w:rPr>
                <w:rFonts w:ascii="Arial" w:hAnsi="Arial" w:cs="Arial"/>
                <w:sz w:val="16"/>
                <w:szCs w:val="16"/>
              </w:rPr>
            </w:pPr>
            <w:r w:rsidRPr="00C60EFB">
              <w:rPr>
                <w:rFonts w:ascii="Arial" w:hAnsi="Arial" w:cs="Arial"/>
                <w:sz w:val="16"/>
                <w:szCs w:val="16"/>
              </w:rPr>
              <w:t>Isosafrol.</w:t>
            </w:r>
          </w:p>
        </w:tc>
        <w:tc>
          <w:tcPr>
            <w:tcW w:w="3821" w:type="dxa"/>
            <w:vMerge/>
            <w:tcBorders>
              <w:left w:val="single" w:sz="6" w:space="0" w:color="auto"/>
              <w:bottom w:val="single" w:sz="6" w:space="0" w:color="auto"/>
              <w:right w:val="single" w:sz="6" w:space="0" w:color="auto"/>
            </w:tcBorders>
          </w:tcPr>
          <w:p w14:paraId="38D91E75" w14:textId="77777777" w:rsidR="00941720" w:rsidRPr="00C60EFB" w:rsidRDefault="00941720" w:rsidP="00F71562">
            <w:pPr>
              <w:snapToGrid w:val="0"/>
              <w:spacing w:before="40" w:after="35"/>
              <w:jc w:val="both"/>
              <w:rPr>
                <w:rFonts w:ascii="Arial" w:hAnsi="Arial" w:cs="Arial"/>
                <w:sz w:val="16"/>
                <w:szCs w:val="16"/>
              </w:rPr>
            </w:pPr>
          </w:p>
        </w:tc>
      </w:tr>
      <w:tr w:rsidR="00941720" w:rsidRPr="00C60EFB" w14:paraId="3FD5441F"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48BE1916" w14:textId="77777777" w:rsidR="00941720" w:rsidRPr="00C60EFB" w:rsidRDefault="00941720" w:rsidP="00F71562">
            <w:pPr>
              <w:snapToGrid w:val="0"/>
              <w:spacing w:before="40" w:after="35"/>
              <w:jc w:val="both"/>
              <w:rPr>
                <w:rFonts w:ascii="Arial" w:hAnsi="Arial" w:cs="Arial"/>
                <w:sz w:val="16"/>
                <w:szCs w:val="16"/>
              </w:rPr>
            </w:pPr>
          </w:p>
        </w:tc>
      </w:tr>
      <w:tr w:rsidR="00941720" w:rsidRPr="00C60EFB" w14:paraId="7B203B37"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73A33F03" w14:textId="77777777" w:rsidR="00941720" w:rsidRPr="00C60EFB" w:rsidRDefault="00941720" w:rsidP="00F71562">
            <w:pPr>
              <w:snapToGrid w:val="0"/>
              <w:spacing w:before="40" w:after="35"/>
              <w:jc w:val="both"/>
              <w:rPr>
                <w:rFonts w:ascii="Arial" w:hAnsi="Arial" w:cs="Arial"/>
                <w:b/>
                <w:sz w:val="16"/>
                <w:szCs w:val="16"/>
              </w:rPr>
            </w:pPr>
            <w:r w:rsidRPr="00C60EFB">
              <w:rPr>
                <w:rFonts w:ascii="Arial" w:hAnsi="Arial" w:cs="Arial"/>
                <w:b/>
                <w:sz w:val="16"/>
                <w:szCs w:val="16"/>
              </w:rPr>
              <w:t>2932.92.01</w:t>
            </w:r>
          </w:p>
        </w:tc>
        <w:tc>
          <w:tcPr>
            <w:tcW w:w="3488" w:type="dxa"/>
            <w:tcBorders>
              <w:top w:val="single" w:sz="6" w:space="0" w:color="auto"/>
              <w:left w:val="single" w:sz="6" w:space="0" w:color="auto"/>
              <w:bottom w:val="single" w:sz="6" w:space="0" w:color="auto"/>
              <w:right w:val="single" w:sz="6" w:space="0" w:color="auto"/>
            </w:tcBorders>
          </w:tcPr>
          <w:p w14:paraId="58B5498E" w14:textId="77777777" w:rsidR="00941720" w:rsidRPr="00C60EFB" w:rsidRDefault="00941720" w:rsidP="00F71562">
            <w:pPr>
              <w:snapToGrid w:val="0"/>
              <w:spacing w:before="40" w:after="35"/>
              <w:jc w:val="both"/>
              <w:rPr>
                <w:rFonts w:ascii="Arial" w:hAnsi="Arial" w:cs="Arial"/>
                <w:b/>
                <w:sz w:val="16"/>
                <w:szCs w:val="16"/>
              </w:rPr>
            </w:pPr>
            <w:r w:rsidRPr="00C60EFB">
              <w:rPr>
                <w:rFonts w:ascii="Arial" w:hAnsi="Arial" w:cs="Arial"/>
                <w:b/>
                <w:sz w:val="16"/>
                <w:szCs w:val="16"/>
              </w:rPr>
              <w:t>1-(1,3-Benzodioxol-5-il)propan-2-ona.</w:t>
            </w:r>
          </w:p>
        </w:tc>
        <w:tc>
          <w:tcPr>
            <w:tcW w:w="3821" w:type="dxa"/>
            <w:vMerge w:val="restart"/>
            <w:tcBorders>
              <w:top w:val="single" w:sz="6" w:space="0" w:color="auto"/>
              <w:left w:val="single" w:sz="6" w:space="0" w:color="auto"/>
              <w:right w:val="single" w:sz="6" w:space="0" w:color="auto"/>
            </w:tcBorders>
          </w:tcPr>
          <w:p w14:paraId="3DD3A2FB" w14:textId="77777777" w:rsidR="00941720" w:rsidRPr="00C60EFB" w:rsidRDefault="00941720" w:rsidP="00F71562">
            <w:pPr>
              <w:snapToGrid w:val="0"/>
              <w:spacing w:before="40" w:after="35"/>
              <w:jc w:val="both"/>
              <w:rPr>
                <w:rFonts w:ascii="Arial" w:hAnsi="Arial" w:cs="Arial"/>
                <w:sz w:val="16"/>
                <w:szCs w:val="16"/>
              </w:rPr>
            </w:pPr>
            <w:r w:rsidRPr="00C60EFB">
              <w:rPr>
                <w:rFonts w:ascii="Arial" w:hAnsi="Arial" w:cs="Arial"/>
                <w:b/>
                <w:sz w:val="16"/>
                <w:szCs w:val="16"/>
              </w:rPr>
              <w:t>NOTA:</w:t>
            </w:r>
            <w:r w:rsidRPr="00C60EFB">
              <w:rPr>
                <w:rFonts w:ascii="Arial" w:hAnsi="Arial" w:cs="Arial"/>
                <w:sz w:val="16"/>
                <w:szCs w:val="16"/>
              </w:rPr>
              <w:t xml:space="preserve"> También se conoce como 3,4-metilendioxifenil-2-propanona.</w:t>
            </w:r>
          </w:p>
        </w:tc>
      </w:tr>
      <w:tr w:rsidR="00941720" w:rsidRPr="00C60EFB" w14:paraId="3F81781C"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1E8CAA7D" w14:textId="77777777" w:rsidR="00941720" w:rsidRPr="00C60EFB" w:rsidRDefault="00941720" w:rsidP="00F71562">
            <w:pPr>
              <w:snapToGrid w:val="0"/>
              <w:spacing w:before="40" w:after="35"/>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14:paraId="15753A7B" w14:textId="77777777" w:rsidR="00941720" w:rsidRPr="00C60EFB" w:rsidRDefault="00941720" w:rsidP="00F71562">
            <w:pPr>
              <w:snapToGrid w:val="0"/>
              <w:spacing w:before="40" w:after="35"/>
              <w:jc w:val="both"/>
              <w:rPr>
                <w:rFonts w:ascii="Arial" w:hAnsi="Arial" w:cs="Arial"/>
                <w:sz w:val="16"/>
                <w:szCs w:val="16"/>
              </w:rPr>
            </w:pPr>
            <w:r w:rsidRPr="00C60EFB">
              <w:rPr>
                <w:rFonts w:ascii="Arial" w:hAnsi="Arial" w:cs="Arial"/>
                <w:sz w:val="16"/>
                <w:szCs w:val="16"/>
              </w:rPr>
              <w:t>1-(1,3-Benzodioxol-5-il)propan-2-ona.</w:t>
            </w:r>
          </w:p>
        </w:tc>
        <w:tc>
          <w:tcPr>
            <w:tcW w:w="3821" w:type="dxa"/>
            <w:vMerge/>
            <w:tcBorders>
              <w:left w:val="single" w:sz="6" w:space="0" w:color="auto"/>
              <w:bottom w:val="single" w:sz="6" w:space="0" w:color="auto"/>
              <w:right w:val="single" w:sz="6" w:space="0" w:color="auto"/>
            </w:tcBorders>
          </w:tcPr>
          <w:p w14:paraId="4D513595" w14:textId="77777777" w:rsidR="00941720" w:rsidRPr="00C60EFB" w:rsidRDefault="00941720" w:rsidP="00F71562">
            <w:pPr>
              <w:snapToGrid w:val="0"/>
              <w:spacing w:before="40" w:after="35"/>
              <w:jc w:val="both"/>
              <w:rPr>
                <w:rFonts w:ascii="Arial" w:hAnsi="Arial" w:cs="Arial"/>
                <w:sz w:val="16"/>
                <w:szCs w:val="16"/>
              </w:rPr>
            </w:pPr>
          </w:p>
        </w:tc>
      </w:tr>
      <w:tr w:rsidR="00941720" w:rsidRPr="00C60EFB" w14:paraId="71F83C40"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64E9A1FC" w14:textId="77777777" w:rsidR="00941720" w:rsidRPr="00C60EFB" w:rsidRDefault="00941720" w:rsidP="00F71562">
            <w:pPr>
              <w:snapToGrid w:val="0"/>
              <w:spacing w:before="40" w:after="35"/>
              <w:jc w:val="both"/>
              <w:rPr>
                <w:rFonts w:ascii="Arial" w:hAnsi="Arial" w:cs="Arial"/>
                <w:sz w:val="16"/>
                <w:szCs w:val="16"/>
              </w:rPr>
            </w:pPr>
          </w:p>
        </w:tc>
      </w:tr>
      <w:tr w:rsidR="00941720" w:rsidRPr="00C60EFB" w14:paraId="54E8C517"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5B2C5F2E" w14:textId="77777777" w:rsidR="00941720" w:rsidRPr="00C60EFB" w:rsidRDefault="00941720" w:rsidP="00F71562">
            <w:pPr>
              <w:snapToGrid w:val="0"/>
              <w:spacing w:before="20" w:after="20" w:line="178" w:lineRule="exact"/>
              <w:jc w:val="both"/>
              <w:rPr>
                <w:rFonts w:ascii="Arial" w:hAnsi="Arial" w:cs="Arial"/>
                <w:b/>
                <w:sz w:val="16"/>
                <w:szCs w:val="16"/>
              </w:rPr>
            </w:pPr>
            <w:r w:rsidRPr="00C60EFB">
              <w:rPr>
                <w:rFonts w:ascii="Arial" w:hAnsi="Arial" w:cs="Arial"/>
                <w:b/>
                <w:sz w:val="16"/>
                <w:szCs w:val="16"/>
              </w:rPr>
              <w:t>2932.93.01</w:t>
            </w:r>
          </w:p>
        </w:tc>
        <w:tc>
          <w:tcPr>
            <w:tcW w:w="3488" w:type="dxa"/>
            <w:tcBorders>
              <w:top w:val="single" w:sz="6" w:space="0" w:color="auto"/>
              <w:left w:val="single" w:sz="6" w:space="0" w:color="auto"/>
              <w:bottom w:val="single" w:sz="6" w:space="0" w:color="auto"/>
              <w:right w:val="single" w:sz="6" w:space="0" w:color="auto"/>
            </w:tcBorders>
          </w:tcPr>
          <w:p w14:paraId="504C5255" w14:textId="77777777" w:rsidR="00941720" w:rsidRPr="00C60EFB" w:rsidRDefault="00941720" w:rsidP="00F71562">
            <w:pPr>
              <w:snapToGrid w:val="0"/>
              <w:spacing w:before="20" w:after="20" w:line="178" w:lineRule="exact"/>
              <w:jc w:val="both"/>
              <w:rPr>
                <w:rFonts w:ascii="Arial" w:hAnsi="Arial" w:cs="Arial"/>
                <w:b/>
                <w:sz w:val="16"/>
                <w:szCs w:val="16"/>
              </w:rPr>
            </w:pPr>
            <w:r w:rsidRPr="00C60EFB">
              <w:rPr>
                <w:rFonts w:ascii="Arial" w:hAnsi="Arial" w:cs="Arial"/>
                <w:b/>
                <w:sz w:val="16"/>
                <w:szCs w:val="16"/>
              </w:rPr>
              <w:t>Piperonal.</w:t>
            </w:r>
          </w:p>
        </w:tc>
        <w:tc>
          <w:tcPr>
            <w:tcW w:w="3821" w:type="dxa"/>
            <w:vMerge w:val="restart"/>
            <w:tcBorders>
              <w:top w:val="single" w:sz="6" w:space="0" w:color="auto"/>
              <w:left w:val="single" w:sz="6" w:space="0" w:color="auto"/>
              <w:right w:val="single" w:sz="6" w:space="0" w:color="auto"/>
            </w:tcBorders>
          </w:tcPr>
          <w:p w14:paraId="1AFF72EE" w14:textId="77777777" w:rsidR="00941720" w:rsidRPr="00C60EFB" w:rsidRDefault="00941720" w:rsidP="00F71562">
            <w:pPr>
              <w:snapToGrid w:val="0"/>
              <w:spacing w:before="20" w:after="20" w:line="178" w:lineRule="exact"/>
              <w:jc w:val="both"/>
              <w:rPr>
                <w:rFonts w:ascii="Arial" w:hAnsi="Arial" w:cs="Arial"/>
                <w:b/>
                <w:sz w:val="16"/>
                <w:szCs w:val="16"/>
              </w:rPr>
            </w:pPr>
          </w:p>
        </w:tc>
      </w:tr>
      <w:tr w:rsidR="00941720" w:rsidRPr="00C60EFB" w14:paraId="14F12D15"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00DDD8C7" w14:textId="77777777" w:rsidR="00941720" w:rsidRPr="00C60EFB" w:rsidRDefault="00941720" w:rsidP="00F71562">
            <w:pPr>
              <w:snapToGrid w:val="0"/>
              <w:spacing w:before="20" w:after="20" w:line="178" w:lineRule="exact"/>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14:paraId="59D20077" w14:textId="77777777" w:rsidR="00941720" w:rsidRPr="00C60EFB" w:rsidRDefault="00941720" w:rsidP="00F71562">
            <w:pPr>
              <w:snapToGrid w:val="0"/>
              <w:spacing w:before="20" w:after="20" w:line="178" w:lineRule="exact"/>
              <w:jc w:val="both"/>
              <w:rPr>
                <w:rFonts w:ascii="Arial" w:hAnsi="Arial" w:cs="Arial"/>
                <w:sz w:val="16"/>
                <w:szCs w:val="16"/>
              </w:rPr>
            </w:pPr>
            <w:r w:rsidRPr="00C60EFB">
              <w:rPr>
                <w:rFonts w:ascii="Arial" w:hAnsi="Arial" w:cs="Arial"/>
                <w:sz w:val="16"/>
                <w:szCs w:val="16"/>
              </w:rPr>
              <w:t>Piperonal.</w:t>
            </w:r>
          </w:p>
        </w:tc>
        <w:tc>
          <w:tcPr>
            <w:tcW w:w="3821" w:type="dxa"/>
            <w:vMerge/>
            <w:tcBorders>
              <w:left w:val="single" w:sz="6" w:space="0" w:color="auto"/>
              <w:bottom w:val="single" w:sz="6" w:space="0" w:color="auto"/>
              <w:right w:val="single" w:sz="6" w:space="0" w:color="auto"/>
            </w:tcBorders>
          </w:tcPr>
          <w:p w14:paraId="6868BB95" w14:textId="77777777" w:rsidR="00941720" w:rsidRPr="00C60EFB" w:rsidRDefault="00941720" w:rsidP="00F71562">
            <w:pPr>
              <w:snapToGrid w:val="0"/>
              <w:spacing w:before="20" w:after="20" w:line="178" w:lineRule="exact"/>
              <w:jc w:val="both"/>
              <w:rPr>
                <w:rFonts w:ascii="Arial" w:hAnsi="Arial" w:cs="Arial"/>
                <w:sz w:val="16"/>
                <w:szCs w:val="16"/>
              </w:rPr>
            </w:pPr>
          </w:p>
        </w:tc>
      </w:tr>
      <w:tr w:rsidR="00941720" w:rsidRPr="00C60EFB" w14:paraId="5BB25215"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035B2BF7" w14:textId="77777777" w:rsidR="00941720" w:rsidRPr="00C60EFB" w:rsidRDefault="00941720" w:rsidP="00F71562">
            <w:pPr>
              <w:snapToGrid w:val="0"/>
              <w:spacing w:before="20" w:after="20" w:line="178" w:lineRule="exact"/>
              <w:jc w:val="both"/>
              <w:rPr>
                <w:rFonts w:ascii="Arial" w:hAnsi="Arial" w:cs="Arial"/>
                <w:sz w:val="16"/>
                <w:szCs w:val="16"/>
              </w:rPr>
            </w:pPr>
          </w:p>
        </w:tc>
      </w:tr>
      <w:tr w:rsidR="00941720" w:rsidRPr="00C60EFB" w14:paraId="2A2DBDAD"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6303E809" w14:textId="77777777" w:rsidR="00941720" w:rsidRPr="00C60EFB" w:rsidRDefault="00941720" w:rsidP="00F71562">
            <w:pPr>
              <w:snapToGrid w:val="0"/>
              <w:spacing w:before="20" w:after="20" w:line="178" w:lineRule="exact"/>
              <w:jc w:val="both"/>
              <w:rPr>
                <w:rFonts w:ascii="Arial" w:hAnsi="Arial" w:cs="Arial"/>
                <w:b/>
                <w:sz w:val="16"/>
                <w:szCs w:val="16"/>
              </w:rPr>
            </w:pPr>
            <w:r w:rsidRPr="00C60EFB">
              <w:rPr>
                <w:rFonts w:ascii="Arial" w:hAnsi="Arial" w:cs="Arial"/>
                <w:b/>
                <w:sz w:val="16"/>
                <w:szCs w:val="16"/>
              </w:rPr>
              <w:t>2932.94.01</w:t>
            </w:r>
          </w:p>
        </w:tc>
        <w:tc>
          <w:tcPr>
            <w:tcW w:w="3488" w:type="dxa"/>
            <w:tcBorders>
              <w:top w:val="single" w:sz="6" w:space="0" w:color="auto"/>
              <w:left w:val="single" w:sz="6" w:space="0" w:color="auto"/>
              <w:bottom w:val="single" w:sz="6" w:space="0" w:color="auto"/>
              <w:right w:val="single" w:sz="6" w:space="0" w:color="auto"/>
            </w:tcBorders>
          </w:tcPr>
          <w:p w14:paraId="27E99D81" w14:textId="77777777" w:rsidR="00941720" w:rsidRPr="00C60EFB" w:rsidRDefault="00941720" w:rsidP="00F71562">
            <w:pPr>
              <w:snapToGrid w:val="0"/>
              <w:spacing w:before="20" w:after="20" w:line="178" w:lineRule="exact"/>
              <w:jc w:val="both"/>
              <w:rPr>
                <w:rFonts w:ascii="Arial" w:hAnsi="Arial" w:cs="Arial"/>
                <w:b/>
                <w:sz w:val="16"/>
                <w:szCs w:val="16"/>
              </w:rPr>
            </w:pPr>
            <w:r w:rsidRPr="00C60EFB">
              <w:rPr>
                <w:rFonts w:ascii="Arial" w:hAnsi="Arial" w:cs="Arial"/>
                <w:b/>
                <w:sz w:val="16"/>
                <w:szCs w:val="16"/>
              </w:rPr>
              <w:t>Safrol.</w:t>
            </w:r>
          </w:p>
        </w:tc>
        <w:tc>
          <w:tcPr>
            <w:tcW w:w="3821" w:type="dxa"/>
            <w:vMerge w:val="restart"/>
            <w:tcBorders>
              <w:top w:val="single" w:sz="6" w:space="0" w:color="auto"/>
              <w:left w:val="single" w:sz="6" w:space="0" w:color="auto"/>
              <w:right w:val="single" w:sz="6" w:space="0" w:color="auto"/>
            </w:tcBorders>
          </w:tcPr>
          <w:p w14:paraId="484C177C" w14:textId="77777777" w:rsidR="00941720" w:rsidRPr="00C60EFB" w:rsidRDefault="00941720" w:rsidP="00F71562">
            <w:pPr>
              <w:snapToGrid w:val="0"/>
              <w:spacing w:before="20" w:after="20" w:line="178" w:lineRule="exact"/>
              <w:jc w:val="both"/>
              <w:rPr>
                <w:rFonts w:ascii="Arial" w:hAnsi="Arial" w:cs="Arial"/>
                <w:b/>
                <w:sz w:val="16"/>
                <w:szCs w:val="16"/>
              </w:rPr>
            </w:pPr>
          </w:p>
        </w:tc>
      </w:tr>
      <w:tr w:rsidR="00941720" w:rsidRPr="00C60EFB" w14:paraId="396754E0"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37D25038" w14:textId="77777777" w:rsidR="00941720" w:rsidRPr="00C60EFB" w:rsidRDefault="00941720" w:rsidP="00F71562">
            <w:pPr>
              <w:snapToGrid w:val="0"/>
              <w:spacing w:before="20" w:after="20" w:line="178" w:lineRule="exact"/>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14:paraId="1A5C3AEE" w14:textId="77777777" w:rsidR="00941720" w:rsidRPr="00C60EFB" w:rsidRDefault="00941720" w:rsidP="00F71562">
            <w:pPr>
              <w:snapToGrid w:val="0"/>
              <w:spacing w:before="20" w:after="20" w:line="178" w:lineRule="exact"/>
              <w:jc w:val="both"/>
              <w:rPr>
                <w:rFonts w:ascii="Arial" w:hAnsi="Arial" w:cs="Arial"/>
                <w:sz w:val="16"/>
                <w:szCs w:val="16"/>
              </w:rPr>
            </w:pPr>
            <w:r w:rsidRPr="00C60EFB">
              <w:rPr>
                <w:rFonts w:ascii="Arial" w:hAnsi="Arial" w:cs="Arial"/>
                <w:sz w:val="16"/>
                <w:szCs w:val="16"/>
              </w:rPr>
              <w:t>Safrol.</w:t>
            </w:r>
          </w:p>
        </w:tc>
        <w:tc>
          <w:tcPr>
            <w:tcW w:w="3821" w:type="dxa"/>
            <w:vMerge/>
            <w:tcBorders>
              <w:left w:val="single" w:sz="6" w:space="0" w:color="auto"/>
              <w:bottom w:val="single" w:sz="6" w:space="0" w:color="auto"/>
              <w:right w:val="single" w:sz="6" w:space="0" w:color="auto"/>
            </w:tcBorders>
          </w:tcPr>
          <w:p w14:paraId="5F4D73FB" w14:textId="77777777" w:rsidR="00941720" w:rsidRPr="00C60EFB" w:rsidRDefault="00941720" w:rsidP="00F71562">
            <w:pPr>
              <w:snapToGrid w:val="0"/>
              <w:spacing w:before="20" w:after="20" w:line="178" w:lineRule="exact"/>
              <w:jc w:val="both"/>
              <w:rPr>
                <w:rFonts w:ascii="Arial" w:hAnsi="Arial" w:cs="Arial"/>
                <w:sz w:val="16"/>
                <w:szCs w:val="16"/>
              </w:rPr>
            </w:pPr>
          </w:p>
        </w:tc>
      </w:tr>
      <w:tr w:rsidR="00941720" w:rsidRPr="00C60EFB" w14:paraId="670CD63C"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4C2FF668" w14:textId="77777777" w:rsidR="00941720" w:rsidRPr="00C60EFB" w:rsidRDefault="00941720" w:rsidP="00F71562">
            <w:pPr>
              <w:snapToGrid w:val="0"/>
              <w:spacing w:before="20" w:after="20" w:line="178" w:lineRule="exact"/>
              <w:jc w:val="both"/>
              <w:rPr>
                <w:rFonts w:ascii="Arial" w:hAnsi="Arial" w:cs="Arial"/>
                <w:sz w:val="16"/>
                <w:szCs w:val="16"/>
              </w:rPr>
            </w:pPr>
          </w:p>
        </w:tc>
      </w:tr>
      <w:tr w:rsidR="00941720" w:rsidRPr="00C60EFB" w14:paraId="4E23E5F1"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7283AF8F" w14:textId="77777777" w:rsidR="00941720" w:rsidRPr="00C60EFB" w:rsidRDefault="00941720" w:rsidP="00F71562">
            <w:pPr>
              <w:snapToGrid w:val="0"/>
              <w:spacing w:before="20" w:after="20" w:line="178" w:lineRule="exact"/>
              <w:jc w:val="both"/>
              <w:rPr>
                <w:rFonts w:ascii="Arial" w:hAnsi="Arial" w:cs="Arial"/>
                <w:b/>
                <w:sz w:val="16"/>
                <w:szCs w:val="16"/>
              </w:rPr>
            </w:pPr>
            <w:r w:rsidRPr="00C60EFB">
              <w:rPr>
                <w:rFonts w:ascii="Arial" w:hAnsi="Arial" w:cs="Arial"/>
                <w:b/>
                <w:sz w:val="16"/>
                <w:szCs w:val="16"/>
              </w:rPr>
              <w:t>2932.95.01</w:t>
            </w:r>
          </w:p>
        </w:tc>
        <w:tc>
          <w:tcPr>
            <w:tcW w:w="3488" w:type="dxa"/>
            <w:tcBorders>
              <w:top w:val="single" w:sz="6" w:space="0" w:color="auto"/>
              <w:left w:val="single" w:sz="6" w:space="0" w:color="auto"/>
              <w:bottom w:val="single" w:sz="6" w:space="0" w:color="auto"/>
              <w:right w:val="single" w:sz="6" w:space="0" w:color="auto"/>
            </w:tcBorders>
          </w:tcPr>
          <w:p w14:paraId="40F2F324" w14:textId="77777777" w:rsidR="00941720" w:rsidRPr="00C60EFB" w:rsidRDefault="00941720" w:rsidP="00F71562">
            <w:pPr>
              <w:snapToGrid w:val="0"/>
              <w:spacing w:before="20" w:after="20" w:line="178" w:lineRule="exact"/>
              <w:jc w:val="both"/>
              <w:rPr>
                <w:rFonts w:ascii="Arial" w:hAnsi="Arial" w:cs="Arial"/>
                <w:b/>
                <w:sz w:val="16"/>
                <w:szCs w:val="16"/>
              </w:rPr>
            </w:pPr>
            <w:r w:rsidRPr="00C60EFB">
              <w:rPr>
                <w:rFonts w:ascii="Arial" w:hAnsi="Arial" w:cs="Arial"/>
                <w:b/>
                <w:sz w:val="16"/>
                <w:szCs w:val="16"/>
              </w:rPr>
              <w:t>Tetrahidrocannabinoles (todos los isómeros).</w:t>
            </w:r>
          </w:p>
        </w:tc>
        <w:tc>
          <w:tcPr>
            <w:tcW w:w="3821" w:type="dxa"/>
            <w:vMerge w:val="restart"/>
            <w:tcBorders>
              <w:top w:val="single" w:sz="6" w:space="0" w:color="auto"/>
              <w:left w:val="single" w:sz="6" w:space="0" w:color="auto"/>
              <w:right w:val="single" w:sz="6" w:space="0" w:color="auto"/>
            </w:tcBorders>
          </w:tcPr>
          <w:p w14:paraId="43667F06" w14:textId="77777777" w:rsidR="00941720" w:rsidRPr="00C60EFB" w:rsidRDefault="00941720" w:rsidP="00F71562">
            <w:pPr>
              <w:snapToGrid w:val="0"/>
              <w:spacing w:before="20" w:after="20" w:line="178" w:lineRule="exact"/>
              <w:jc w:val="both"/>
              <w:rPr>
                <w:rFonts w:ascii="Arial" w:hAnsi="Arial" w:cs="Arial"/>
                <w:sz w:val="16"/>
                <w:szCs w:val="16"/>
              </w:rPr>
            </w:pPr>
          </w:p>
        </w:tc>
      </w:tr>
      <w:tr w:rsidR="00941720" w:rsidRPr="00C60EFB" w14:paraId="3998783F"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52392372" w14:textId="77777777" w:rsidR="00941720" w:rsidRPr="00C60EFB" w:rsidRDefault="00941720" w:rsidP="00F71562">
            <w:pPr>
              <w:snapToGrid w:val="0"/>
              <w:spacing w:before="20" w:after="20" w:line="178" w:lineRule="exact"/>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14:paraId="75119E88" w14:textId="77777777" w:rsidR="00941720" w:rsidRPr="00C60EFB" w:rsidRDefault="00941720" w:rsidP="00F71562">
            <w:pPr>
              <w:snapToGrid w:val="0"/>
              <w:spacing w:before="20" w:after="20" w:line="178" w:lineRule="exact"/>
              <w:jc w:val="both"/>
              <w:rPr>
                <w:rFonts w:ascii="Arial" w:hAnsi="Arial" w:cs="Arial"/>
                <w:sz w:val="16"/>
                <w:szCs w:val="16"/>
              </w:rPr>
            </w:pPr>
            <w:r w:rsidRPr="00C60EFB">
              <w:rPr>
                <w:rFonts w:ascii="Arial" w:hAnsi="Arial" w:cs="Arial"/>
                <w:sz w:val="16"/>
                <w:szCs w:val="16"/>
              </w:rPr>
              <w:t>Tetrahidrocannabinoles (todos los isómeros).</w:t>
            </w:r>
          </w:p>
        </w:tc>
        <w:tc>
          <w:tcPr>
            <w:tcW w:w="3821" w:type="dxa"/>
            <w:vMerge/>
            <w:tcBorders>
              <w:left w:val="single" w:sz="6" w:space="0" w:color="auto"/>
              <w:bottom w:val="single" w:sz="6" w:space="0" w:color="auto"/>
              <w:right w:val="single" w:sz="6" w:space="0" w:color="auto"/>
            </w:tcBorders>
          </w:tcPr>
          <w:p w14:paraId="3FFBCA9B" w14:textId="77777777" w:rsidR="00941720" w:rsidRPr="00C60EFB" w:rsidRDefault="00941720" w:rsidP="00F71562">
            <w:pPr>
              <w:snapToGrid w:val="0"/>
              <w:spacing w:before="20" w:after="20" w:line="178" w:lineRule="exact"/>
              <w:jc w:val="both"/>
              <w:rPr>
                <w:rFonts w:ascii="Arial" w:hAnsi="Arial" w:cs="Arial"/>
                <w:sz w:val="16"/>
                <w:szCs w:val="16"/>
              </w:rPr>
            </w:pPr>
          </w:p>
        </w:tc>
      </w:tr>
      <w:tr w:rsidR="00941720" w:rsidRPr="00C60EFB" w14:paraId="11D0F3A7"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2949DDDB" w14:textId="77777777" w:rsidR="00941720" w:rsidRPr="00C60EFB" w:rsidRDefault="00941720" w:rsidP="00F71562">
            <w:pPr>
              <w:snapToGrid w:val="0"/>
              <w:spacing w:before="20" w:after="20" w:line="178" w:lineRule="exact"/>
              <w:jc w:val="both"/>
              <w:rPr>
                <w:rFonts w:ascii="Arial" w:hAnsi="Arial" w:cs="Arial"/>
                <w:sz w:val="16"/>
                <w:szCs w:val="16"/>
              </w:rPr>
            </w:pPr>
          </w:p>
        </w:tc>
      </w:tr>
      <w:tr w:rsidR="00941720" w:rsidRPr="00C60EFB" w14:paraId="4BB87648"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18200006" w14:textId="77777777" w:rsidR="00941720" w:rsidRPr="00C60EFB" w:rsidRDefault="00941720" w:rsidP="00F71562">
            <w:pPr>
              <w:snapToGrid w:val="0"/>
              <w:spacing w:before="20" w:after="20" w:line="178" w:lineRule="exact"/>
              <w:jc w:val="both"/>
              <w:rPr>
                <w:rFonts w:ascii="Arial" w:hAnsi="Arial" w:cs="Arial"/>
                <w:b/>
                <w:sz w:val="16"/>
                <w:szCs w:val="16"/>
              </w:rPr>
            </w:pPr>
            <w:r w:rsidRPr="00C60EFB">
              <w:rPr>
                <w:rFonts w:ascii="Arial" w:hAnsi="Arial" w:cs="Arial"/>
                <w:b/>
                <w:sz w:val="16"/>
                <w:szCs w:val="16"/>
              </w:rPr>
              <w:t>2932.99.99</w:t>
            </w:r>
          </w:p>
        </w:tc>
        <w:tc>
          <w:tcPr>
            <w:tcW w:w="3488" w:type="dxa"/>
            <w:tcBorders>
              <w:top w:val="single" w:sz="6" w:space="0" w:color="auto"/>
              <w:left w:val="single" w:sz="6" w:space="0" w:color="auto"/>
              <w:bottom w:val="single" w:sz="6" w:space="0" w:color="auto"/>
              <w:right w:val="single" w:sz="6" w:space="0" w:color="auto"/>
            </w:tcBorders>
          </w:tcPr>
          <w:p w14:paraId="1EAD9C0E" w14:textId="77777777" w:rsidR="00941720" w:rsidRPr="00C60EFB" w:rsidRDefault="00941720" w:rsidP="00F71562">
            <w:pPr>
              <w:snapToGrid w:val="0"/>
              <w:spacing w:before="20" w:after="20" w:line="178" w:lineRule="exact"/>
              <w:jc w:val="both"/>
              <w:rPr>
                <w:rFonts w:ascii="Arial" w:hAnsi="Arial" w:cs="Arial"/>
                <w:b/>
                <w:sz w:val="16"/>
                <w:szCs w:val="16"/>
              </w:rPr>
            </w:pPr>
            <w:r w:rsidRPr="00C60EFB">
              <w:rPr>
                <w:rFonts w:ascii="Arial" w:hAnsi="Arial" w:cs="Arial"/>
                <w:b/>
                <w:sz w:val="16"/>
                <w:szCs w:val="16"/>
              </w:rPr>
              <w:t>Los demás.</w:t>
            </w:r>
          </w:p>
        </w:tc>
        <w:tc>
          <w:tcPr>
            <w:tcW w:w="3821" w:type="dxa"/>
            <w:vMerge w:val="restart"/>
            <w:tcBorders>
              <w:top w:val="single" w:sz="6" w:space="0" w:color="auto"/>
              <w:left w:val="single" w:sz="6" w:space="0" w:color="auto"/>
              <w:right w:val="single" w:sz="6" w:space="0" w:color="auto"/>
            </w:tcBorders>
          </w:tcPr>
          <w:p w14:paraId="05488F92" w14:textId="77777777" w:rsidR="00941720" w:rsidRPr="00C60EFB" w:rsidRDefault="00941720" w:rsidP="00F71562">
            <w:pPr>
              <w:snapToGrid w:val="0"/>
              <w:spacing w:before="20" w:after="20" w:line="178" w:lineRule="exact"/>
              <w:jc w:val="both"/>
              <w:rPr>
                <w:rFonts w:ascii="Arial" w:hAnsi="Arial" w:cs="Arial"/>
                <w:sz w:val="16"/>
                <w:szCs w:val="16"/>
              </w:rPr>
            </w:pPr>
            <w:r w:rsidRPr="00C60EFB">
              <w:rPr>
                <w:rFonts w:ascii="Arial" w:hAnsi="Arial" w:cs="Arial"/>
                <w:b/>
                <w:sz w:val="16"/>
                <w:szCs w:val="16"/>
              </w:rPr>
              <w:t xml:space="preserve">Únicamente: </w:t>
            </w:r>
            <w:r w:rsidRPr="00C60EFB">
              <w:rPr>
                <w:rFonts w:ascii="Arial" w:hAnsi="Arial" w:cs="Arial"/>
                <w:sz w:val="16"/>
                <w:szCs w:val="16"/>
              </w:rPr>
              <w:t>3,4-MDP-2-P glicidato de metilo (“PMK glicidato”); Ácido 3,4-MDP-2-P metilglicídico (“ácido PMK glicídico”); Los siguientes productos, sus sales y derivados: 3-(1,2-dimetilheptil)-1-hidroxi-7,8,9,10-tetrahidro-6,6,9-trimetil-paraldehído-6h-dibenzo (b,d) pirano (DMHP); dl-5-metoxi-3,4-metilendioxi-metilfeniletilamina (MDMA, Extasis); 3,4-metileno dioxi-alfa-metilbencetamina (Tenanfetamina; MDA); 2-metoxi-S-metil-4,5-(metilendioxi) fenetilamina (MMDA); N-Etil-MDA; Nabilona y sus sales; N-Hidroxi-MDA; N-etilnorpentilona (efilona); Doxepin y/o Parahexilo.</w:t>
            </w:r>
          </w:p>
        </w:tc>
      </w:tr>
      <w:tr w:rsidR="00941720" w:rsidRPr="00C60EFB" w14:paraId="4E826E77"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7E9E825E" w14:textId="77777777" w:rsidR="00941720" w:rsidRPr="00C60EFB" w:rsidRDefault="00941720" w:rsidP="00F71562">
            <w:pPr>
              <w:snapToGrid w:val="0"/>
              <w:spacing w:before="20" w:after="20" w:line="178" w:lineRule="exact"/>
              <w:jc w:val="right"/>
              <w:rPr>
                <w:rFonts w:ascii="Arial" w:hAnsi="Arial" w:cs="Arial"/>
                <w:sz w:val="16"/>
                <w:szCs w:val="16"/>
              </w:rPr>
            </w:pPr>
            <w:r w:rsidRPr="00C60EFB">
              <w:rPr>
                <w:rFonts w:ascii="Arial" w:hAnsi="Arial" w:cs="Arial"/>
                <w:sz w:val="16"/>
                <w:szCs w:val="16"/>
              </w:rPr>
              <w:t>99</w:t>
            </w:r>
          </w:p>
        </w:tc>
        <w:tc>
          <w:tcPr>
            <w:tcW w:w="3488" w:type="dxa"/>
            <w:tcBorders>
              <w:top w:val="single" w:sz="6" w:space="0" w:color="auto"/>
              <w:left w:val="single" w:sz="6" w:space="0" w:color="auto"/>
              <w:bottom w:val="single" w:sz="6" w:space="0" w:color="auto"/>
              <w:right w:val="single" w:sz="6" w:space="0" w:color="auto"/>
            </w:tcBorders>
          </w:tcPr>
          <w:p w14:paraId="21FC44AA" w14:textId="77777777" w:rsidR="00941720" w:rsidRPr="00C60EFB" w:rsidRDefault="00941720" w:rsidP="00F71562">
            <w:pPr>
              <w:snapToGrid w:val="0"/>
              <w:spacing w:before="20" w:after="20" w:line="178" w:lineRule="exact"/>
              <w:jc w:val="both"/>
              <w:rPr>
                <w:rFonts w:ascii="Arial" w:hAnsi="Arial" w:cs="Arial"/>
                <w:sz w:val="16"/>
                <w:szCs w:val="16"/>
              </w:rPr>
            </w:pPr>
            <w:r w:rsidRPr="00C60EFB">
              <w:rPr>
                <w:rFonts w:ascii="Arial" w:hAnsi="Arial" w:cs="Arial"/>
                <w:sz w:val="16"/>
                <w:szCs w:val="16"/>
              </w:rPr>
              <w:t>Los demás.</w:t>
            </w:r>
          </w:p>
        </w:tc>
        <w:tc>
          <w:tcPr>
            <w:tcW w:w="3821" w:type="dxa"/>
            <w:vMerge/>
            <w:tcBorders>
              <w:left w:val="single" w:sz="6" w:space="0" w:color="auto"/>
              <w:bottom w:val="single" w:sz="6" w:space="0" w:color="auto"/>
              <w:right w:val="single" w:sz="6" w:space="0" w:color="auto"/>
            </w:tcBorders>
          </w:tcPr>
          <w:p w14:paraId="65E2F29D" w14:textId="77777777" w:rsidR="00941720" w:rsidRPr="00C60EFB" w:rsidRDefault="00941720" w:rsidP="00F71562">
            <w:pPr>
              <w:snapToGrid w:val="0"/>
              <w:spacing w:before="20" w:after="20" w:line="178" w:lineRule="exact"/>
              <w:jc w:val="both"/>
              <w:rPr>
                <w:rFonts w:ascii="Arial" w:hAnsi="Arial" w:cs="Arial"/>
                <w:sz w:val="16"/>
                <w:szCs w:val="16"/>
              </w:rPr>
            </w:pPr>
          </w:p>
        </w:tc>
      </w:tr>
      <w:tr w:rsidR="00941720" w:rsidRPr="00C60EFB" w14:paraId="052F30D1"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7CD4A79D" w14:textId="77777777" w:rsidR="00941720" w:rsidRPr="00C60EFB" w:rsidRDefault="00941720" w:rsidP="00F71562">
            <w:pPr>
              <w:snapToGrid w:val="0"/>
              <w:spacing w:before="20" w:after="20" w:line="178" w:lineRule="exact"/>
              <w:jc w:val="both"/>
              <w:rPr>
                <w:rFonts w:ascii="Arial" w:hAnsi="Arial" w:cs="Arial"/>
                <w:sz w:val="16"/>
                <w:szCs w:val="16"/>
              </w:rPr>
            </w:pPr>
          </w:p>
        </w:tc>
      </w:tr>
      <w:tr w:rsidR="00941720" w:rsidRPr="00C60EFB" w14:paraId="7948A13A"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7E708249" w14:textId="77777777" w:rsidR="00941720" w:rsidRPr="00C60EFB" w:rsidRDefault="00941720" w:rsidP="00F71562">
            <w:pPr>
              <w:snapToGrid w:val="0"/>
              <w:spacing w:before="20" w:after="20" w:line="178" w:lineRule="exact"/>
              <w:jc w:val="both"/>
              <w:rPr>
                <w:rFonts w:ascii="Arial" w:hAnsi="Arial" w:cs="Arial"/>
                <w:b/>
                <w:sz w:val="16"/>
                <w:szCs w:val="16"/>
              </w:rPr>
            </w:pPr>
            <w:r w:rsidRPr="00C60EFB">
              <w:rPr>
                <w:rFonts w:ascii="Arial" w:hAnsi="Arial" w:cs="Arial"/>
                <w:b/>
                <w:sz w:val="16"/>
                <w:szCs w:val="16"/>
              </w:rPr>
              <w:t>2933.19.99</w:t>
            </w:r>
          </w:p>
        </w:tc>
        <w:tc>
          <w:tcPr>
            <w:tcW w:w="3488" w:type="dxa"/>
            <w:tcBorders>
              <w:top w:val="single" w:sz="6" w:space="0" w:color="auto"/>
              <w:left w:val="single" w:sz="6" w:space="0" w:color="auto"/>
              <w:bottom w:val="single" w:sz="6" w:space="0" w:color="auto"/>
              <w:right w:val="single" w:sz="6" w:space="0" w:color="auto"/>
            </w:tcBorders>
          </w:tcPr>
          <w:p w14:paraId="3D432BD9" w14:textId="77777777" w:rsidR="00941720" w:rsidRPr="00C60EFB" w:rsidRDefault="00941720" w:rsidP="00F71562">
            <w:pPr>
              <w:snapToGrid w:val="0"/>
              <w:spacing w:before="20" w:after="20" w:line="178" w:lineRule="exact"/>
              <w:jc w:val="both"/>
              <w:rPr>
                <w:rFonts w:ascii="Arial" w:hAnsi="Arial" w:cs="Arial"/>
                <w:b/>
                <w:sz w:val="16"/>
                <w:szCs w:val="16"/>
              </w:rPr>
            </w:pPr>
            <w:r w:rsidRPr="00C60EFB">
              <w:rPr>
                <w:rFonts w:ascii="Arial" w:hAnsi="Arial" w:cs="Arial"/>
                <w:b/>
                <w:sz w:val="16"/>
                <w:szCs w:val="16"/>
              </w:rPr>
              <w:t>Los demás.</w:t>
            </w:r>
          </w:p>
        </w:tc>
        <w:tc>
          <w:tcPr>
            <w:tcW w:w="3821" w:type="dxa"/>
            <w:vMerge w:val="restart"/>
            <w:tcBorders>
              <w:top w:val="single" w:sz="6" w:space="0" w:color="auto"/>
              <w:left w:val="single" w:sz="6" w:space="0" w:color="auto"/>
              <w:right w:val="single" w:sz="6" w:space="0" w:color="auto"/>
            </w:tcBorders>
          </w:tcPr>
          <w:p w14:paraId="54F5EB16" w14:textId="77777777" w:rsidR="00941720" w:rsidRPr="00C60EFB" w:rsidRDefault="00941720" w:rsidP="00F71562">
            <w:pPr>
              <w:snapToGrid w:val="0"/>
              <w:spacing w:before="20" w:after="20" w:line="178" w:lineRule="exact"/>
              <w:jc w:val="both"/>
              <w:rPr>
                <w:rFonts w:ascii="Arial" w:hAnsi="Arial" w:cs="Arial"/>
                <w:b/>
                <w:sz w:val="16"/>
                <w:szCs w:val="16"/>
              </w:rPr>
            </w:pPr>
            <w:r w:rsidRPr="00C60EFB">
              <w:rPr>
                <w:rFonts w:ascii="Arial" w:hAnsi="Arial" w:cs="Arial"/>
                <w:b/>
                <w:sz w:val="16"/>
                <w:szCs w:val="16"/>
              </w:rPr>
              <w:t>Únicamente:</w:t>
            </w:r>
            <w:r w:rsidRPr="00C60EFB">
              <w:rPr>
                <w:rFonts w:ascii="Arial" w:hAnsi="Arial" w:cs="Arial"/>
                <w:sz w:val="16"/>
                <w:szCs w:val="16"/>
              </w:rPr>
              <w:t xml:space="preserve"> N-(adamantan-1-i1)-1-(5-fluoropentil)-1H-indazol-3-carboxamida (5F-APINACA).</w:t>
            </w:r>
          </w:p>
        </w:tc>
      </w:tr>
      <w:tr w:rsidR="00941720" w:rsidRPr="00C60EFB" w14:paraId="0D829635"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725E2009" w14:textId="77777777" w:rsidR="00941720" w:rsidRPr="00C60EFB" w:rsidRDefault="00941720" w:rsidP="00F71562">
            <w:pPr>
              <w:snapToGrid w:val="0"/>
              <w:spacing w:before="20" w:after="20" w:line="178" w:lineRule="exact"/>
              <w:jc w:val="right"/>
              <w:rPr>
                <w:rFonts w:ascii="Arial" w:hAnsi="Arial" w:cs="Arial"/>
                <w:sz w:val="16"/>
                <w:szCs w:val="16"/>
              </w:rPr>
            </w:pPr>
            <w:r w:rsidRPr="00C60EFB">
              <w:rPr>
                <w:rFonts w:ascii="Arial" w:hAnsi="Arial" w:cs="Arial"/>
                <w:sz w:val="16"/>
                <w:szCs w:val="16"/>
              </w:rPr>
              <w:t>91</w:t>
            </w:r>
          </w:p>
        </w:tc>
        <w:tc>
          <w:tcPr>
            <w:tcW w:w="3488" w:type="dxa"/>
            <w:tcBorders>
              <w:top w:val="single" w:sz="6" w:space="0" w:color="auto"/>
              <w:left w:val="single" w:sz="6" w:space="0" w:color="auto"/>
              <w:bottom w:val="single" w:sz="6" w:space="0" w:color="auto"/>
              <w:right w:val="single" w:sz="6" w:space="0" w:color="auto"/>
            </w:tcBorders>
          </w:tcPr>
          <w:p w14:paraId="1FFFDDC0" w14:textId="77777777" w:rsidR="00941720" w:rsidRPr="00C60EFB" w:rsidRDefault="00941720" w:rsidP="00F71562">
            <w:pPr>
              <w:snapToGrid w:val="0"/>
              <w:spacing w:before="20" w:after="20" w:line="178" w:lineRule="exact"/>
              <w:jc w:val="both"/>
              <w:rPr>
                <w:rFonts w:ascii="Arial" w:hAnsi="Arial" w:cs="Arial"/>
                <w:sz w:val="16"/>
                <w:szCs w:val="16"/>
              </w:rPr>
            </w:pPr>
            <w:r w:rsidRPr="00C60EFB">
              <w:rPr>
                <w:rFonts w:ascii="Arial" w:hAnsi="Arial" w:cs="Arial"/>
                <w:sz w:val="16"/>
                <w:szCs w:val="16"/>
              </w:rPr>
              <w:t>Los demás derivados de sustitución de la 5-pirazolinona, y sales de estos productos.</w:t>
            </w:r>
          </w:p>
        </w:tc>
        <w:tc>
          <w:tcPr>
            <w:tcW w:w="3821" w:type="dxa"/>
            <w:vMerge/>
            <w:tcBorders>
              <w:left w:val="single" w:sz="6" w:space="0" w:color="auto"/>
              <w:right w:val="single" w:sz="6" w:space="0" w:color="auto"/>
            </w:tcBorders>
          </w:tcPr>
          <w:p w14:paraId="35EAD88E" w14:textId="77777777" w:rsidR="00941720" w:rsidRPr="00C60EFB" w:rsidRDefault="00941720" w:rsidP="00F71562">
            <w:pPr>
              <w:snapToGrid w:val="0"/>
              <w:spacing w:before="20" w:after="20" w:line="178" w:lineRule="exact"/>
              <w:jc w:val="both"/>
              <w:rPr>
                <w:rFonts w:ascii="Arial" w:hAnsi="Arial" w:cs="Arial"/>
                <w:b/>
                <w:sz w:val="16"/>
                <w:szCs w:val="16"/>
              </w:rPr>
            </w:pPr>
          </w:p>
        </w:tc>
      </w:tr>
      <w:tr w:rsidR="00941720" w:rsidRPr="00C60EFB" w14:paraId="32CA3EE5"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65C921D4" w14:textId="77777777" w:rsidR="00941720" w:rsidRPr="00C60EFB" w:rsidRDefault="00941720" w:rsidP="00F71562">
            <w:pPr>
              <w:snapToGrid w:val="0"/>
              <w:spacing w:before="20" w:after="20" w:line="178" w:lineRule="exact"/>
              <w:jc w:val="right"/>
              <w:rPr>
                <w:rFonts w:ascii="Arial" w:hAnsi="Arial" w:cs="Arial"/>
                <w:sz w:val="16"/>
                <w:szCs w:val="16"/>
              </w:rPr>
            </w:pPr>
            <w:r w:rsidRPr="00C60EFB">
              <w:rPr>
                <w:rFonts w:ascii="Arial" w:hAnsi="Arial" w:cs="Arial"/>
                <w:sz w:val="16"/>
                <w:szCs w:val="16"/>
              </w:rPr>
              <w:t>99</w:t>
            </w:r>
          </w:p>
        </w:tc>
        <w:tc>
          <w:tcPr>
            <w:tcW w:w="3488" w:type="dxa"/>
            <w:tcBorders>
              <w:top w:val="single" w:sz="6" w:space="0" w:color="auto"/>
              <w:left w:val="single" w:sz="6" w:space="0" w:color="auto"/>
              <w:bottom w:val="single" w:sz="6" w:space="0" w:color="auto"/>
              <w:right w:val="single" w:sz="6" w:space="0" w:color="auto"/>
            </w:tcBorders>
          </w:tcPr>
          <w:p w14:paraId="7023B328" w14:textId="77777777" w:rsidR="00941720" w:rsidRPr="00C60EFB" w:rsidRDefault="00941720" w:rsidP="00F71562">
            <w:pPr>
              <w:snapToGrid w:val="0"/>
              <w:spacing w:before="20" w:after="20" w:line="178" w:lineRule="exact"/>
              <w:jc w:val="both"/>
              <w:rPr>
                <w:rFonts w:ascii="Arial" w:hAnsi="Arial" w:cs="Arial"/>
                <w:sz w:val="16"/>
                <w:szCs w:val="16"/>
              </w:rPr>
            </w:pPr>
            <w:r w:rsidRPr="00C60EFB">
              <w:rPr>
                <w:rFonts w:ascii="Arial" w:hAnsi="Arial" w:cs="Arial"/>
                <w:sz w:val="16"/>
                <w:szCs w:val="16"/>
              </w:rPr>
              <w:t>Los demás.</w:t>
            </w:r>
          </w:p>
        </w:tc>
        <w:tc>
          <w:tcPr>
            <w:tcW w:w="3821" w:type="dxa"/>
            <w:vMerge/>
            <w:tcBorders>
              <w:left w:val="single" w:sz="6" w:space="0" w:color="auto"/>
              <w:bottom w:val="single" w:sz="6" w:space="0" w:color="auto"/>
              <w:right w:val="single" w:sz="6" w:space="0" w:color="auto"/>
            </w:tcBorders>
          </w:tcPr>
          <w:p w14:paraId="249CEA03" w14:textId="77777777" w:rsidR="00941720" w:rsidRPr="00C60EFB" w:rsidRDefault="00941720" w:rsidP="00F71562">
            <w:pPr>
              <w:snapToGrid w:val="0"/>
              <w:spacing w:before="20" w:after="20" w:line="178" w:lineRule="exact"/>
              <w:jc w:val="both"/>
              <w:rPr>
                <w:rFonts w:ascii="Arial" w:hAnsi="Arial" w:cs="Arial"/>
                <w:b/>
                <w:sz w:val="16"/>
                <w:szCs w:val="16"/>
              </w:rPr>
            </w:pPr>
          </w:p>
        </w:tc>
      </w:tr>
      <w:tr w:rsidR="00941720" w:rsidRPr="00C60EFB" w14:paraId="6DA7B723"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13DBADD0" w14:textId="77777777" w:rsidR="00941720" w:rsidRPr="00C60EFB" w:rsidRDefault="00941720" w:rsidP="00F71562">
            <w:pPr>
              <w:snapToGrid w:val="0"/>
              <w:spacing w:before="20" w:after="20" w:line="178" w:lineRule="exact"/>
              <w:jc w:val="both"/>
              <w:rPr>
                <w:rFonts w:ascii="Arial" w:hAnsi="Arial" w:cs="Arial"/>
                <w:b/>
                <w:sz w:val="16"/>
                <w:szCs w:val="16"/>
              </w:rPr>
            </w:pPr>
          </w:p>
        </w:tc>
      </w:tr>
      <w:tr w:rsidR="00941720" w:rsidRPr="00C60EFB" w14:paraId="24905038"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5629AADB" w14:textId="77777777" w:rsidR="00941720" w:rsidRPr="00C60EFB" w:rsidRDefault="00941720" w:rsidP="00F71562">
            <w:pPr>
              <w:snapToGrid w:val="0"/>
              <w:spacing w:before="20" w:after="20" w:line="178" w:lineRule="exact"/>
              <w:jc w:val="both"/>
              <w:rPr>
                <w:rFonts w:ascii="Arial" w:hAnsi="Arial" w:cs="Arial"/>
                <w:b/>
                <w:sz w:val="16"/>
                <w:szCs w:val="16"/>
              </w:rPr>
            </w:pPr>
            <w:r w:rsidRPr="00C60EFB">
              <w:rPr>
                <w:rFonts w:ascii="Arial" w:hAnsi="Arial" w:cs="Arial"/>
                <w:b/>
                <w:sz w:val="16"/>
                <w:szCs w:val="16"/>
              </w:rPr>
              <w:t>2933.29.99</w:t>
            </w:r>
          </w:p>
        </w:tc>
        <w:tc>
          <w:tcPr>
            <w:tcW w:w="3488" w:type="dxa"/>
            <w:tcBorders>
              <w:top w:val="single" w:sz="6" w:space="0" w:color="auto"/>
              <w:left w:val="single" w:sz="6" w:space="0" w:color="auto"/>
              <w:bottom w:val="single" w:sz="6" w:space="0" w:color="auto"/>
              <w:right w:val="single" w:sz="6" w:space="0" w:color="auto"/>
            </w:tcBorders>
          </w:tcPr>
          <w:p w14:paraId="178C7831" w14:textId="77777777" w:rsidR="00941720" w:rsidRPr="00C60EFB" w:rsidRDefault="00941720" w:rsidP="00F71562">
            <w:pPr>
              <w:snapToGrid w:val="0"/>
              <w:spacing w:before="20" w:after="20" w:line="178" w:lineRule="exact"/>
              <w:jc w:val="both"/>
              <w:rPr>
                <w:rFonts w:ascii="Arial" w:hAnsi="Arial" w:cs="Arial"/>
                <w:b/>
                <w:sz w:val="16"/>
                <w:szCs w:val="16"/>
              </w:rPr>
            </w:pPr>
            <w:r w:rsidRPr="00C60EFB">
              <w:rPr>
                <w:rFonts w:ascii="Arial" w:hAnsi="Arial" w:cs="Arial"/>
                <w:b/>
                <w:sz w:val="16"/>
                <w:szCs w:val="16"/>
              </w:rPr>
              <w:t>Los demás.</w:t>
            </w:r>
          </w:p>
        </w:tc>
        <w:tc>
          <w:tcPr>
            <w:tcW w:w="3821" w:type="dxa"/>
            <w:vMerge w:val="restart"/>
            <w:tcBorders>
              <w:top w:val="single" w:sz="6" w:space="0" w:color="auto"/>
              <w:left w:val="single" w:sz="6" w:space="0" w:color="auto"/>
              <w:right w:val="single" w:sz="6" w:space="0" w:color="auto"/>
            </w:tcBorders>
          </w:tcPr>
          <w:p w14:paraId="02EBA11C" w14:textId="77777777" w:rsidR="00941720" w:rsidRPr="00C60EFB" w:rsidRDefault="00941720" w:rsidP="00F71562">
            <w:pPr>
              <w:snapToGrid w:val="0"/>
              <w:spacing w:before="20" w:after="20" w:line="178"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Etomidato.</w:t>
            </w:r>
          </w:p>
        </w:tc>
      </w:tr>
      <w:tr w:rsidR="00941720" w:rsidRPr="00C60EFB" w14:paraId="2987A9E2"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4F622BCB" w14:textId="77777777" w:rsidR="00941720" w:rsidRPr="00C60EFB" w:rsidRDefault="00941720" w:rsidP="00F71562">
            <w:pPr>
              <w:snapToGrid w:val="0"/>
              <w:spacing w:before="20" w:after="20" w:line="178" w:lineRule="exact"/>
              <w:jc w:val="right"/>
              <w:rPr>
                <w:rFonts w:ascii="Arial" w:hAnsi="Arial" w:cs="Arial"/>
                <w:sz w:val="16"/>
                <w:szCs w:val="16"/>
              </w:rPr>
            </w:pPr>
            <w:r w:rsidRPr="00C60EFB">
              <w:rPr>
                <w:rFonts w:ascii="Arial" w:hAnsi="Arial" w:cs="Arial"/>
                <w:sz w:val="16"/>
                <w:szCs w:val="16"/>
              </w:rPr>
              <w:t>02</w:t>
            </w:r>
          </w:p>
        </w:tc>
        <w:tc>
          <w:tcPr>
            <w:tcW w:w="3488" w:type="dxa"/>
            <w:tcBorders>
              <w:top w:val="single" w:sz="6" w:space="0" w:color="auto"/>
              <w:left w:val="single" w:sz="6" w:space="0" w:color="auto"/>
              <w:bottom w:val="single" w:sz="6" w:space="0" w:color="auto"/>
              <w:right w:val="single" w:sz="6" w:space="0" w:color="auto"/>
            </w:tcBorders>
          </w:tcPr>
          <w:p w14:paraId="0436E51D" w14:textId="77777777" w:rsidR="00941720" w:rsidRPr="00C60EFB" w:rsidRDefault="00941720" w:rsidP="00F71562">
            <w:pPr>
              <w:snapToGrid w:val="0"/>
              <w:spacing w:before="20" w:after="20" w:line="178" w:lineRule="exact"/>
              <w:jc w:val="both"/>
              <w:rPr>
                <w:rFonts w:ascii="Arial" w:hAnsi="Arial" w:cs="Arial"/>
                <w:sz w:val="16"/>
                <w:szCs w:val="16"/>
              </w:rPr>
            </w:pPr>
            <w:r w:rsidRPr="00C60EFB">
              <w:rPr>
                <w:rFonts w:ascii="Arial" w:hAnsi="Arial" w:cs="Arial"/>
                <w:sz w:val="16"/>
                <w:szCs w:val="16"/>
              </w:rPr>
              <w:t>Derivados de sustitución del imidazol, excepto lo comprendido en el número de identificación comercial 2933.29.99.03.</w:t>
            </w:r>
          </w:p>
        </w:tc>
        <w:tc>
          <w:tcPr>
            <w:tcW w:w="3821" w:type="dxa"/>
            <w:vMerge/>
            <w:tcBorders>
              <w:left w:val="single" w:sz="6" w:space="0" w:color="auto"/>
              <w:bottom w:val="single" w:sz="6" w:space="0" w:color="auto"/>
              <w:right w:val="single" w:sz="6" w:space="0" w:color="auto"/>
            </w:tcBorders>
          </w:tcPr>
          <w:p w14:paraId="49003F42" w14:textId="77777777" w:rsidR="00941720" w:rsidRPr="00C60EFB" w:rsidRDefault="00941720" w:rsidP="00F71562">
            <w:pPr>
              <w:snapToGrid w:val="0"/>
              <w:spacing w:before="20" w:after="20" w:line="178" w:lineRule="exact"/>
              <w:jc w:val="both"/>
              <w:rPr>
                <w:rFonts w:ascii="Arial" w:hAnsi="Arial" w:cs="Arial"/>
                <w:sz w:val="16"/>
                <w:szCs w:val="16"/>
              </w:rPr>
            </w:pPr>
          </w:p>
        </w:tc>
      </w:tr>
      <w:tr w:rsidR="00941720" w:rsidRPr="00C60EFB" w14:paraId="43432ABE"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548D13F3" w14:textId="77777777" w:rsidR="00941720" w:rsidRPr="00C60EFB" w:rsidRDefault="00941720" w:rsidP="00F71562">
            <w:pPr>
              <w:snapToGrid w:val="0"/>
              <w:spacing w:before="20" w:after="20" w:line="178" w:lineRule="exact"/>
              <w:jc w:val="both"/>
              <w:rPr>
                <w:rFonts w:ascii="Arial" w:hAnsi="Arial" w:cs="Arial"/>
                <w:sz w:val="16"/>
                <w:szCs w:val="16"/>
              </w:rPr>
            </w:pPr>
          </w:p>
        </w:tc>
      </w:tr>
      <w:tr w:rsidR="00941720" w:rsidRPr="00C60EFB" w14:paraId="321F7659"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vAlign w:val="center"/>
          </w:tcPr>
          <w:p w14:paraId="02CB9039" w14:textId="77777777" w:rsidR="00941720" w:rsidRPr="00C60EFB" w:rsidRDefault="00941720" w:rsidP="00F71562">
            <w:pPr>
              <w:snapToGrid w:val="0"/>
              <w:spacing w:before="20" w:after="20" w:line="178" w:lineRule="exact"/>
              <w:rPr>
                <w:rFonts w:ascii="Arial" w:hAnsi="Arial" w:cs="Arial"/>
                <w:b/>
                <w:sz w:val="16"/>
                <w:szCs w:val="16"/>
              </w:rPr>
            </w:pPr>
            <w:r w:rsidRPr="00C60EFB">
              <w:rPr>
                <w:rFonts w:ascii="Arial" w:hAnsi="Arial" w:cs="Arial"/>
                <w:b/>
                <w:sz w:val="16"/>
                <w:szCs w:val="16"/>
              </w:rPr>
              <w:t>2933.33.03</w:t>
            </w:r>
          </w:p>
        </w:tc>
        <w:tc>
          <w:tcPr>
            <w:tcW w:w="3488" w:type="dxa"/>
            <w:tcBorders>
              <w:top w:val="single" w:sz="6" w:space="0" w:color="auto"/>
              <w:left w:val="single" w:sz="6" w:space="0" w:color="auto"/>
              <w:bottom w:val="single" w:sz="6" w:space="0" w:color="auto"/>
              <w:right w:val="single" w:sz="6" w:space="0" w:color="auto"/>
            </w:tcBorders>
          </w:tcPr>
          <w:p w14:paraId="56687BF9" w14:textId="77777777" w:rsidR="00941720" w:rsidRPr="00C60EFB" w:rsidRDefault="00941720" w:rsidP="00F71562">
            <w:pPr>
              <w:snapToGrid w:val="0"/>
              <w:spacing w:before="20" w:after="20" w:line="178" w:lineRule="exact"/>
              <w:jc w:val="both"/>
              <w:rPr>
                <w:rFonts w:ascii="Arial" w:hAnsi="Arial" w:cs="Arial"/>
                <w:b/>
                <w:sz w:val="16"/>
                <w:szCs w:val="16"/>
              </w:rPr>
            </w:pPr>
            <w:r w:rsidRPr="00C60EFB">
              <w:rPr>
                <w:rFonts w:ascii="Arial" w:hAnsi="Arial" w:cs="Arial"/>
                <w:b/>
                <w:sz w:val="16"/>
                <w:szCs w:val="16"/>
              </w:rPr>
              <w:t>Alfentanilo (DCI), anileridina (DCI), bezitramida (DCI), bromazepam (DCI), carfentanilo (DCI), cetobemidona (DCI), difenoxilato (DCI), difenoxina (DCI), dipipanona (DCI), fenciclidina (DCI) (PCP), fenoperidina (DCI), fentanilo (DCI), metilfenidato (DCI), pentazocina (DCI), petidina (DCI), intermedio A de la petidina (DCI), pipradrol (DCI), piritramida (DCI), propiram (DCI), remifentanilo (DCI) y trimeperidina (DCI); sales de estos productos.</w:t>
            </w:r>
          </w:p>
        </w:tc>
        <w:tc>
          <w:tcPr>
            <w:tcW w:w="3821" w:type="dxa"/>
            <w:vMerge w:val="restart"/>
            <w:tcBorders>
              <w:top w:val="single" w:sz="6" w:space="0" w:color="auto"/>
              <w:left w:val="single" w:sz="6" w:space="0" w:color="auto"/>
              <w:right w:val="single" w:sz="6" w:space="0" w:color="auto"/>
            </w:tcBorders>
          </w:tcPr>
          <w:p w14:paraId="0168F22E" w14:textId="77777777" w:rsidR="00941720" w:rsidRPr="00C60EFB" w:rsidRDefault="00941720" w:rsidP="00F71562">
            <w:pPr>
              <w:snapToGrid w:val="0"/>
              <w:spacing w:before="20" w:after="20" w:line="178"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Alfentanilo (DCI), anileridina (DCI), bezitramida (DCI), bromazepam (DCI), cetobemidona (DCI), difenoxilato (DCI), difenoxina (DCI), dipipanona (DCI), fenciclidina (DCI) (PCP), fenoperidina (DCI), fentanilo (DCI), metilfenidato (DCI), pentazocina (DCI), petidina (DCI), intermedio A de la petidina (DCI), pipradrol (DCI), piritramida (DCI), propiram (DCI) y trimeperidina (DCI); sales de estos productos; Acetilfentanil; Acrilfentanil; Butirilfentanilo (Butirfentanilo); Carfentanil; Ciclopropilfentanilo; CrotonIlfentanIl; Etil-2-fenil-2-(piperidin-2-il)acetato (Etilfenidato); Fluoroisobutilfentanil; Furanilfentanil; Metoxiacetilfentanilo; Ocfentanil; Ortofluorofentanilo; 4-fluoro-isobutiril fentanilo (4-FIBF, p-FIBF); Tetrahidrofuranil fentanil; Valerilfentanil; N-fenetil-4- piperidona (NPP); Droperidol; Remifentanilo, y sales de los siguientes productos: Acetil-Alfa-metilfentanil; Alfa-metilfentanil; Alfa-metiltiofentanil; Alfameprodina; Alfaprodina; Alilprodina; Bencetidina; Beta-hidroxifentanil; Beta-hidroxi-3-metilfentanil; Betameprodina; Betaprodina; Etameprodina; Etoxeridina; Fenampromida; Fenazocina; 1-Fenetil-4-fenil-4-acetato de piperidina (éster) PEPAP; p-Fluorofentanil; Haloperidol; Hidroxipetidina; 1-Metil-4-fenil-4-propionato de piperidina (éster) MPPP; Metazocina; 3-Metilfentanil; 3-Metiltiofentanil; Norpipanona; Penfluridol; Intermediarios "B" y "C" de la petidina; Piminodina; Pimozide; Properidina y/o Tiofentanil.</w:t>
            </w:r>
          </w:p>
        </w:tc>
      </w:tr>
      <w:tr w:rsidR="00941720" w:rsidRPr="00C60EFB" w14:paraId="1F66C9AF"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vAlign w:val="center"/>
          </w:tcPr>
          <w:p w14:paraId="7C0C118A" w14:textId="77777777" w:rsidR="00941720" w:rsidRPr="00C60EFB" w:rsidRDefault="00941720" w:rsidP="00F71562">
            <w:pPr>
              <w:snapToGrid w:val="0"/>
              <w:spacing w:before="20" w:after="20" w:line="178" w:lineRule="exact"/>
              <w:jc w:val="right"/>
              <w:rPr>
                <w:rFonts w:ascii="Arial" w:hAnsi="Arial" w:cs="Arial"/>
                <w:sz w:val="16"/>
                <w:szCs w:val="16"/>
              </w:rPr>
            </w:pPr>
            <w:r w:rsidRPr="00C60EFB">
              <w:rPr>
                <w:rFonts w:ascii="Arial" w:hAnsi="Arial" w:cs="Arial"/>
                <w:sz w:val="16"/>
                <w:szCs w:val="16"/>
              </w:rPr>
              <w:t>01</w:t>
            </w:r>
          </w:p>
        </w:tc>
        <w:tc>
          <w:tcPr>
            <w:tcW w:w="3488" w:type="dxa"/>
            <w:tcBorders>
              <w:top w:val="single" w:sz="6" w:space="0" w:color="auto"/>
              <w:left w:val="single" w:sz="6" w:space="0" w:color="auto"/>
              <w:bottom w:val="single" w:sz="6" w:space="0" w:color="auto"/>
              <w:right w:val="single" w:sz="6" w:space="0" w:color="auto"/>
            </w:tcBorders>
            <w:vAlign w:val="center"/>
          </w:tcPr>
          <w:p w14:paraId="7609E556" w14:textId="77777777" w:rsidR="00941720" w:rsidRPr="00C60EFB" w:rsidRDefault="00941720" w:rsidP="00F71562">
            <w:pPr>
              <w:snapToGrid w:val="0"/>
              <w:spacing w:before="20" w:after="20" w:line="178" w:lineRule="exact"/>
              <w:jc w:val="both"/>
              <w:rPr>
                <w:rFonts w:ascii="Arial" w:hAnsi="Arial" w:cs="Arial"/>
                <w:sz w:val="16"/>
                <w:szCs w:val="16"/>
              </w:rPr>
            </w:pPr>
            <w:r w:rsidRPr="00C60EFB">
              <w:rPr>
                <w:rFonts w:ascii="Arial" w:hAnsi="Arial" w:cs="Arial"/>
                <w:sz w:val="16"/>
                <w:szCs w:val="16"/>
              </w:rPr>
              <w:t>Alfentanilo (DCI), anileridina (DCI), bezitramida (DCI), bromazepam (DCI), carfentanilo (DCI), cetobemidona (DCI), difenoxilato (DCI), difenoxina (DCI), dipipanona (DCI), fenciclidina (DCI) (PCP), fenoperidina (DCI), fentanilo (DCI), metilfenidato (DCI), pentazocina (DCI), petidina (DCI), intermedio A de la petidina (DCI), pipradrol (DCI), piritramida (DCI), propiram (DCI), remifentanilo (DCI) y trimeperidina (DCI).</w:t>
            </w:r>
          </w:p>
        </w:tc>
        <w:tc>
          <w:tcPr>
            <w:tcW w:w="3821" w:type="dxa"/>
            <w:vMerge/>
            <w:tcBorders>
              <w:left w:val="single" w:sz="6" w:space="0" w:color="auto"/>
              <w:right w:val="single" w:sz="6" w:space="0" w:color="auto"/>
            </w:tcBorders>
          </w:tcPr>
          <w:p w14:paraId="74B002C2" w14:textId="77777777" w:rsidR="00941720" w:rsidRPr="00C60EFB" w:rsidRDefault="00941720" w:rsidP="00F71562">
            <w:pPr>
              <w:snapToGrid w:val="0"/>
              <w:spacing w:before="20" w:after="20" w:line="178" w:lineRule="exact"/>
              <w:jc w:val="both"/>
              <w:rPr>
                <w:rFonts w:ascii="Arial" w:hAnsi="Arial" w:cs="Arial"/>
                <w:sz w:val="16"/>
                <w:szCs w:val="16"/>
              </w:rPr>
            </w:pPr>
          </w:p>
        </w:tc>
      </w:tr>
      <w:tr w:rsidR="00941720" w:rsidRPr="00C60EFB" w14:paraId="56861432"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vAlign w:val="center"/>
          </w:tcPr>
          <w:p w14:paraId="45540621" w14:textId="77777777" w:rsidR="00941720" w:rsidRPr="00C60EFB" w:rsidRDefault="00941720" w:rsidP="00F71562">
            <w:pPr>
              <w:snapToGrid w:val="0"/>
              <w:spacing w:before="20" w:after="20" w:line="178" w:lineRule="exact"/>
              <w:jc w:val="right"/>
              <w:rPr>
                <w:rFonts w:ascii="Arial" w:hAnsi="Arial" w:cs="Arial"/>
                <w:sz w:val="16"/>
                <w:szCs w:val="16"/>
              </w:rPr>
            </w:pPr>
            <w:r w:rsidRPr="00C60EFB">
              <w:rPr>
                <w:rFonts w:ascii="Arial" w:hAnsi="Arial" w:cs="Arial"/>
                <w:sz w:val="16"/>
                <w:szCs w:val="16"/>
              </w:rPr>
              <w:t>02</w:t>
            </w:r>
          </w:p>
        </w:tc>
        <w:tc>
          <w:tcPr>
            <w:tcW w:w="3488" w:type="dxa"/>
            <w:tcBorders>
              <w:top w:val="single" w:sz="6" w:space="0" w:color="auto"/>
              <w:left w:val="single" w:sz="6" w:space="0" w:color="auto"/>
              <w:bottom w:val="single" w:sz="6" w:space="0" w:color="auto"/>
              <w:right w:val="single" w:sz="6" w:space="0" w:color="auto"/>
            </w:tcBorders>
            <w:vAlign w:val="center"/>
          </w:tcPr>
          <w:p w14:paraId="437C0BBC" w14:textId="77777777" w:rsidR="00941720" w:rsidRPr="00C60EFB" w:rsidRDefault="00941720" w:rsidP="00F71562">
            <w:pPr>
              <w:snapToGrid w:val="0"/>
              <w:spacing w:before="20" w:after="20" w:line="178" w:lineRule="exact"/>
              <w:jc w:val="both"/>
              <w:rPr>
                <w:rFonts w:ascii="Arial" w:hAnsi="Arial" w:cs="Arial"/>
                <w:sz w:val="16"/>
                <w:szCs w:val="16"/>
              </w:rPr>
            </w:pPr>
            <w:r w:rsidRPr="00C60EFB">
              <w:rPr>
                <w:rFonts w:ascii="Arial" w:hAnsi="Arial" w:cs="Arial"/>
                <w:sz w:val="16"/>
                <w:szCs w:val="16"/>
              </w:rPr>
              <w:t>Sales de los productos del número de identificación comercial 2933.33.03.01.</w:t>
            </w:r>
          </w:p>
        </w:tc>
        <w:tc>
          <w:tcPr>
            <w:tcW w:w="3821" w:type="dxa"/>
            <w:vMerge/>
            <w:tcBorders>
              <w:left w:val="single" w:sz="6" w:space="0" w:color="auto"/>
              <w:bottom w:val="single" w:sz="6" w:space="0" w:color="auto"/>
              <w:right w:val="single" w:sz="6" w:space="0" w:color="auto"/>
            </w:tcBorders>
          </w:tcPr>
          <w:p w14:paraId="08DB0CC8" w14:textId="77777777" w:rsidR="00941720" w:rsidRPr="00C60EFB" w:rsidRDefault="00941720" w:rsidP="00F71562">
            <w:pPr>
              <w:snapToGrid w:val="0"/>
              <w:spacing w:before="20" w:after="20" w:line="178" w:lineRule="exact"/>
              <w:jc w:val="both"/>
              <w:rPr>
                <w:rFonts w:ascii="Arial" w:hAnsi="Arial" w:cs="Arial"/>
                <w:sz w:val="16"/>
                <w:szCs w:val="16"/>
              </w:rPr>
            </w:pPr>
          </w:p>
        </w:tc>
      </w:tr>
      <w:tr w:rsidR="00941720" w:rsidRPr="00C60EFB" w14:paraId="4EB8A1F7"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70C19D33" w14:textId="77777777" w:rsidR="00941720" w:rsidRPr="00C60EFB" w:rsidRDefault="00941720" w:rsidP="00F71562">
            <w:pPr>
              <w:snapToGrid w:val="0"/>
              <w:spacing w:before="20" w:after="20" w:line="178" w:lineRule="exact"/>
              <w:jc w:val="both"/>
              <w:rPr>
                <w:rFonts w:ascii="Arial" w:hAnsi="Arial" w:cs="Arial"/>
                <w:sz w:val="16"/>
                <w:szCs w:val="16"/>
              </w:rPr>
            </w:pPr>
          </w:p>
        </w:tc>
      </w:tr>
      <w:tr w:rsidR="00941720" w:rsidRPr="00C60EFB" w14:paraId="45D4ECD7"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1C2A6510" w14:textId="77777777" w:rsidR="00941720" w:rsidRPr="00C60EFB" w:rsidRDefault="00941720" w:rsidP="00F71562">
            <w:pPr>
              <w:snapToGrid w:val="0"/>
              <w:spacing w:before="40" w:after="44" w:line="186" w:lineRule="exact"/>
              <w:jc w:val="both"/>
              <w:rPr>
                <w:rFonts w:ascii="Arial" w:hAnsi="Arial" w:cs="Arial"/>
                <w:b/>
                <w:sz w:val="16"/>
                <w:szCs w:val="16"/>
              </w:rPr>
            </w:pPr>
            <w:r w:rsidRPr="00C60EFB">
              <w:rPr>
                <w:rFonts w:ascii="Arial" w:hAnsi="Arial" w:cs="Arial"/>
                <w:b/>
                <w:sz w:val="16"/>
                <w:szCs w:val="16"/>
              </w:rPr>
              <w:t>2933.34.91</w:t>
            </w:r>
          </w:p>
        </w:tc>
        <w:tc>
          <w:tcPr>
            <w:tcW w:w="3488" w:type="dxa"/>
            <w:tcBorders>
              <w:top w:val="single" w:sz="6" w:space="0" w:color="auto"/>
              <w:left w:val="single" w:sz="6" w:space="0" w:color="auto"/>
              <w:bottom w:val="single" w:sz="6" w:space="0" w:color="auto"/>
              <w:right w:val="single" w:sz="6" w:space="0" w:color="auto"/>
            </w:tcBorders>
          </w:tcPr>
          <w:p w14:paraId="2173D29C" w14:textId="77777777" w:rsidR="00941720" w:rsidRPr="00C60EFB" w:rsidRDefault="00941720" w:rsidP="00F71562">
            <w:pPr>
              <w:snapToGrid w:val="0"/>
              <w:spacing w:before="40" w:after="44" w:line="186" w:lineRule="exact"/>
              <w:jc w:val="both"/>
              <w:rPr>
                <w:rFonts w:ascii="Arial" w:hAnsi="Arial" w:cs="Arial"/>
                <w:b/>
                <w:sz w:val="16"/>
                <w:szCs w:val="16"/>
              </w:rPr>
            </w:pPr>
            <w:r w:rsidRPr="00C60EFB">
              <w:rPr>
                <w:rFonts w:ascii="Arial" w:hAnsi="Arial" w:cs="Arial"/>
                <w:b/>
                <w:sz w:val="16"/>
                <w:szCs w:val="16"/>
              </w:rPr>
              <w:t>Los demás fentanilos y sus derivados.</w:t>
            </w:r>
          </w:p>
        </w:tc>
        <w:tc>
          <w:tcPr>
            <w:tcW w:w="3821" w:type="dxa"/>
            <w:vMerge w:val="restart"/>
            <w:tcBorders>
              <w:top w:val="single" w:sz="6" w:space="0" w:color="auto"/>
              <w:left w:val="single" w:sz="6" w:space="0" w:color="auto"/>
              <w:right w:val="single" w:sz="6" w:space="0" w:color="auto"/>
            </w:tcBorders>
          </w:tcPr>
          <w:p w14:paraId="73635C32" w14:textId="77777777" w:rsidR="00941720" w:rsidRPr="00C60EFB" w:rsidRDefault="00941720" w:rsidP="00F71562">
            <w:pPr>
              <w:snapToGrid w:val="0"/>
              <w:spacing w:before="40" w:after="44" w:line="186" w:lineRule="exact"/>
              <w:jc w:val="both"/>
              <w:rPr>
                <w:rFonts w:ascii="Arial" w:hAnsi="Arial" w:cs="Arial"/>
                <w:b/>
                <w:sz w:val="16"/>
                <w:szCs w:val="16"/>
              </w:rPr>
            </w:pPr>
            <w:r w:rsidRPr="00C60EFB">
              <w:rPr>
                <w:rFonts w:ascii="Arial" w:hAnsi="Arial" w:cs="Arial"/>
                <w:b/>
                <w:sz w:val="16"/>
                <w:szCs w:val="16"/>
              </w:rPr>
              <w:t xml:space="preserve">Únicamente: </w:t>
            </w:r>
            <w:r w:rsidRPr="00C60EFB">
              <w:rPr>
                <w:rFonts w:ascii="Arial" w:hAnsi="Arial" w:cs="Arial"/>
                <w:sz w:val="16"/>
                <w:szCs w:val="16"/>
              </w:rPr>
              <w:t>Acetilfentanil; Acrilfentanil; Butirilfentanilo (Butirfentanilo); Carfentanil; Ciclopropilfentanilo; CrotonIlfentanIl; Etil-2-fenil-2-(piperidin-2-il)acetato (Etilfenidato); Fluoroisobutilfentanil; Furanilfentanil; Metoxiacetilfentanilo; Ocfentanil; Ortofluorofentanilo; 4-fluoro-isobutiril fentanilo (4-FIBF, p-FIBF); Tetrahidrofuranil fentanil; Valerilfentanil; N-fenetil-4- piperidona (NPP); Droperidol; Remifentanilo, y sales de los siguientes productos: Acetil-Alfa-metilfentanil; Alfa-metilfentanil; Alfa-metiltiofentanil; Alfameprodina; Alfaprodina; Alilprodina; Bencetidina; Beta-hidroxifentanil; Beta-hidroxi-3-metilfentanil; Betameprodina; Betaprodina; Etameprodina; Etoxeridina; Fenampromida; Fenazocina; 1-Fenetil-4-fenil-4-acetato de piperidina (éster) PEPAP; p-Fluorofentanil; Haloperidol; Hidroxipetidina; 1-Metil-4-fenil-4-propionato de piperidina (éster) MPPP; Metazocina; 3-Metilfentanil; 3-Metiltiofentanil; Norpipanona; Penfluridol; Intermediarios "B" y "C" de la petidina; Piminodina; Pimozide; Properidina y/o Tiofentanil.</w:t>
            </w:r>
          </w:p>
        </w:tc>
      </w:tr>
      <w:tr w:rsidR="00941720" w:rsidRPr="00C60EFB" w14:paraId="72EF3A9D"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148EC58E" w14:textId="77777777" w:rsidR="00941720" w:rsidRPr="00C60EFB" w:rsidRDefault="00941720" w:rsidP="00F71562">
            <w:pPr>
              <w:snapToGrid w:val="0"/>
              <w:spacing w:before="40" w:after="44" w:line="186" w:lineRule="exact"/>
              <w:jc w:val="right"/>
              <w:rPr>
                <w:rFonts w:ascii="Arial" w:hAnsi="Arial" w:cs="Arial"/>
                <w:b/>
                <w:sz w:val="16"/>
                <w:szCs w:val="16"/>
              </w:rPr>
            </w:pPr>
            <w:r w:rsidRPr="00C60EFB">
              <w:rPr>
                <w:rFonts w:ascii="Arial" w:hAnsi="Arial" w:cs="Arial"/>
                <w:b/>
                <w:sz w:val="16"/>
                <w:szCs w:val="16"/>
              </w:rPr>
              <w:t>00</w:t>
            </w:r>
          </w:p>
        </w:tc>
        <w:tc>
          <w:tcPr>
            <w:tcW w:w="3488" w:type="dxa"/>
            <w:tcBorders>
              <w:top w:val="single" w:sz="6" w:space="0" w:color="auto"/>
              <w:left w:val="single" w:sz="6" w:space="0" w:color="auto"/>
              <w:bottom w:val="single" w:sz="6" w:space="0" w:color="auto"/>
              <w:right w:val="single" w:sz="6" w:space="0" w:color="auto"/>
            </w:tcBorders>
          </w:tcPr>
          <w:p w14:paraId="443D9D12" w14:textId="77777777" w:rsidR="00941720" w:rsidRPr="00C60EFB" w:rsidRDefault="00941720" w:rsidP="00F71562">
            <w:pPr>
              <w:snapToGrid w:val="0"/>
              <w:spacing w:before="40" w:after="44" w:line="186" w:lineRule="exact"/>
              <w:jc w:val="both"/>
              <w:rPr>
                <w:rFonts w:ascii="Arial" w:hAnsi="Arial" w:cs="Arial"/>
                <w:b/>
                <w:sz w:val="16"/>
                <w:szCs w:val="16"/>
              </w:rPr>
            </w:pPr>
            <w:r w:rsidRPr="00C60EFB">
              <w:rPr>
                <w:rFonts w:ascii="Arial" w:hAnsi="Arial" w:cs="Arial"/>
                <w:b/>
                <w:sz w:val="16"/>
                <w:szCs w:val="16"/>
              </w:rPr>
              <w:t>Los demás fentanilos y sus derivados.</w:t>
            </w:r>
          </w:p>
        </w:tc>
        <w:tc>
          <w:tcPr>
            <w:tcW w:w="3821" w:type="dxa"/>
            <w:vMerge/>
            <w:tcBorders>
              <w:left w:val="single" w:sz="6" w:space="0" w:color="auto"/>
              <w:right w:val="single" w:sz="6" w:space="0" w:color="auto"/>
            </w:tcBorders>
          </w:tcPr>
          <w:p w14:paraId="0ABF9622" w14:textId="77777777" w:rsidR="00941720" w:rsidRPr="00C60EFB" w:rsidRDefault="00941720" w:rsidP="00F71562">
            <w:pPr>
              <w:snapToGrid w:val="0"/>
              <w:spacing w:before="40" w:after="44" w:line="186" w:lineRule="exact"/>
              <w:jc w:val="both"/>
              <w:rPr>
                <w:rFonts w:ascii="Arial" w:hAnsi="Arial" w:cs="Arial"/>
                <w:b/>
                <w:sz w:val="16"/>
                <w:szCs w:val="16"/>
              </w:rPr>
            </w:pPr>
          </w:p>
        </w:tc>
      </w:tr>
      <w:tr w:rsidR="00941720" w:rsidRPr="00C60EFB" w14:paraId="6D9F82C2"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5EA895F0" w14:textId="77777777" w:rsidR="00941720" w:rsidRPr="00C60EFB" w:rsidRDefault="00941720" w:rsidP="00F71562">
            <w:pPr>
              <w:snapToGrid w:val="0"/>
              <w:spacing w:before="40" w:after="44" w:line="186" w:lineRule="exact"/>
              <w:jc w:val="both"/>
              <w:rPr>
                <w:rFonts w:ascii="Arial" w:hAnsi="Arial" w:cs="Arial"/>
                <w:b/>
                <w:sz w:val="16"/>
                <w:szCs w:val="16"/>
              </w:rPr>
            </w:pPr>
          </w:p>
        </w:tc>
        <w:tc>
          <w:tcPr>
            <w:tcW w:w="3488" w:type="dxa"/>
            <w:tcBorders>
              <w:top w:val="single" w:sz="6" w:space="0" w:color="auto"/>
              <w:left w:val="single" w:sz="6" w:space="0" w:color="auto"/>
              <w:bottom w:val="single" w:sz="6" w:space="0" w:color="auto"/>
              <w:right w:val="single" w:sz="6" w:space="0" w:color="auto"/>
            </w:tcBorders>
          </w:tcPr>
          <w:p w14:paraId="048D109A" w14:textId="77777777" w:rsidR="00941720" w:rsidRPr="00C60EFB" w:rsidRDefault="00941720" w:rsidP="00F71562">
            <w:pPr>
              <w:snapToGrid w:val="0"/>
              <w:spacing w:before="40" w:after="44" w:line="186" w:lineRule="exact"/>
              <w:jc w:val="both"/>
              <w:rPr>
                <w:rFonts w:ascii="Arial" w:hAnsi="Arial" w:cs="Arial"/>
                <w:b/>
                <w:sz w:val="16"/>
                <w:szCs w:val="16"/>
              </w:rPr>
            </w:pPr>
          </w:p>
        </w:tc>
        <w:tc>
          <w:tcPr>
            <w:tcW w:w="3821" w:type="dxa"/>
            <w:tcBorders>
              <w:top w:val="single" w:sz="6" w:space="0" w:color="auto"/>
              <w:left w:val="single" w:sz="6" w:space="0" w:color="auto"/>
              <w:right w:val="single" w:sz="6" w:space="0" w:color="auto"/>
            </w:tcBorders>
          </w:tcPr>
          <w:p w14:paraId="32C29373" w14:textId="77777777" w:rsidR="00941720" w:rsidRPr="00C60EFB" w:rsidRDefault="00941720" w:rsidP="00F71562">
            <w:pPr>
              <w:snapToGrid w:val="0"/>
              <w:spacing w:before="40" w:after="44" w:line="186" w:lineRule="exact"/>
              <w:jc w:val="both"/>
              <w:rPr>
                <w:rFonts w:ascii="Arial" w:hAnsi="Arial" w:cs="Arial"/>
                <w:b/>
                <w:sz w:val="16"/>
                <w:szCs w:val="16"/>
              </w:rPr>
            </w:pPr>
          </w:p>
        </w:tc>
      </w:tr>
      <w:tr w:rsidR="00941720" w:rsidRPr="00C60EFB" w14:paraId="1CF199F3"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1B684078" w14:textId="77777777" w:rsidR="00941720" w:rsidRPr="00C60EFB" w:rsidRDefault="00941720" w:rsidP="00F71562">
            <w:pPr>
              <w:snapToGrid w:val="0"/>
              <w:spacing w:before="40" w:after="44" w:line="186" w:lineRule="exact"/>
              <w:jc w:val="both"/>
              <w:rPr>
                <w:rFonts w:ascii="Arial" w:hAnsi="Arial" w:cs="Arial"/>
                <w:b/>
                <w:sz w:val="16"/>
                <w:szCs w:val="16"/>
              </w:rPr>
            </w:pPr>
            <w:r w:rsidRPr="00C60EFB">
              <w:rPr>
                <w:rFonts w:ascii="Arial" w:hAnsi="Arial" w:cs="Arial"/>
                <w:b/>
                <w:sz w:val="16"/>
                <w:szCs w:val="16"/>
              </w:rPr>
              <w:t>2933.35.01</w:t>
            </w:r>
          </w:p>
        </w:tc>
        <w:tc>
          <w:tcPr>
            <w:tcW w:w="3488" w:type="dxa"/>
            <w:tcBorders>
              <w:top w:val="single" w:sz="6" w:space="0" w:color="auto"/>
              <w:left w:val="single" w:sz="6" w:space="0" w:color="auto"/>
              <w:bottom w:val="single" w:sz="6" w:space="0" w:color="auto"/>
              <w:right w:val="single" w:sz="6" w:space="0" w:color="auto"/>
            </w:tcBorders>
          </w:tcPr>
          <w:p w14:paraId="097DF5F7" w14:textId="77777777" w:rsidR="00941720" w:rsidRPr="00C60EFB" w:rsidRDefault="00941720" w:rsidP="00F71562">
            <w:pPr>
              <w:snapToGrid w:val="0"/>
              <w:spacing w:before="40" w:after="44" w:line="186" w:lineRule="exact"/>
              <w:jc w:val="both"/>
              <w:rPr>
                <w:rFonts w:ascii="Arial" w:hAnsi="Arial" w:cs="Arial"/>
                <w:b/>
                <w:sz w:val="16"/>
                <w:szCs w:val="16"/>
              </w:rPr>
            </w:pPr>
            <w:r w:rsidRPr="00C60EFB">
              <w:rPr>
                <w:rFonts w:ascii="Arial" w:hAnsi="Arial" w:cs="Arial"/>
                <w:b/>
                <w:sz w:val="16"/>
                <w:szCs w:val="16"/>
              </w:rPr>
              <w:t>Quinuclidin-3-ol.</w:t>
            </w:r>
          </w:p>
        </w:tc>
        <w:tc>
          <w:tcPr>
            <w:tcW w:w="3821" w:type="dxa"/>
            <w:vMerge w:val="restart"/>
            <w:tcBorders>
              <w:top w:val="single" w:sz="6" w:space="0" w:color="auto"/>
              <w:left w:val="single" w:sz="6" w:space="0" w:color="auto"/>
              <w:right w:val="single" w:sz="6" w:space="0" w:color="auto"/>
            </w:tcBorders>
          </w:tcPr>
          <w:p w14:paraId="4051CB50" w14:textId="77777777" w:rsidR="00941720" w:rsidRPr="00C60EFB" w:rsidRDefault="00941720" w:rsidP="00F71562">
            <w:pPr>
              <w:snapToGrid w:val="0"/>
              <w:spacing w:before="40" w:after="44" w:line="186" w:lineRule="exact"/>
              <w:jc w:val="both"/>
              <w:rPr>
                <w:rFonts w:ascii="Arial" w:hAnsi="Arial" w:cs="Arial"/>
                <w:b/>
                <w:sz w:val="16"/>
                <w:szCs w:val="16"/>
              </w:rPr>
            </w:pPr>
            <w:r w:rsidRPr="00C60EFB">
              <w:rPr>
                <w:rFonts w:ascii="Arial" w:hAnsi="Arial" w:cs="Arial"/>
                <w:b/>
                <w:sz w:val="16"/>
                <w:szCs w:val="16"/>
              </w:rPr>
              <w:t xml:space="preserve">Únicamente: </w:t>
            </w:r>
            <w:r w:rsidRPr="00C60EFB">
              <w:rPr>
                <w:rFonts w:ascii="Arial" w:hAnsi="Arial" w:cs="Arial"/>
                <w:sz w:val="16"/>
                <w:szCs w:val="16"/>
              </w:rPr>
              <w:t>Acetilfentanil; Acrilfentanil; Butirilfentanilo (Butirfentanilo); Carfentanil; Ciclopropilfentanilo; CrotonIlfentanIl; Etil-2-fenil-2-(piperidin-2-il)acetato (Etilfenidato); Fluoroisobutilfentanil; Furanilfentanil; Metoxiacetilfentanilo; Ocfentanil; Ortofluorofentanilo; 4-fluoro-isobutiril fentanilo (4-FIBF, p-FIBF); Tetrahidrofuranil fentanil; Valerilfentanil; N-fenetil-4- piperidona (NPP); Droperidol; Remifentanilo, y sales de los siguientes productos: Acetil-Alfa-metilfentanil; Alfa-metilfentanil; Alfa-metiltiofentanil; Alfameprodina; Alfaprodina; Alilprodina; Bencetidina; Beta-hidroxifentanil; Beta-hidroxi-3-metilfentanil; Betameprodina; Betaprodina; Etameprodina; Etoxeridina; Fenampromida; Fenazocina; 1-Fenetil-4-fenil-4-acetato de piperidina (éster) PEPAP; p-Fluorofentanil; Haloperidol; Hidroxipetidina; 1-Metil-4-fenil-4-propionato de piperidina (éster) MPPP; Metazocina; 3-Metilfentanil; 3-Metiltiofentanil; Norpipanona; Penfluridol; Intermediarios "B" y "C" de la petidina; Piminodina; Pimozide; Properidina y/o Tiofentanil.</w:t>
            </w:r>
          </w:p>
        </w:tc>
      </w:tr>
      <w:tr w:rsidR="00941720" w:rsidRPr="00C60EFB" w14:paraId="332FEF16"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7BABC99A" w14:textId="77777777" w:rsidR="00941720" w:rsidRPr="00C60EFB" w:rsidRDefault="00941720" w:rsidP="00F71562">
            <w:pPr>
              <w:snapToGrid w:val="0"/>
              <w:spacing w:before="40" w:after="44" w:line="186" w:lineRule="exact"/>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14:paraId="08622058" w14:textId="77777777" w:rsidR="00941720" w:rsidRPr="00C60EFB" w:rsidRDefault="00941720" w:rsidP="00F71562">
            <w:pPr>
              <w:snapToGrid w:val="0"/>
              <w:spacing w:before="40" w:after="44" w:line="186" w:lineRule="exact"/>
              <w:jc w:val="both"/>
              <w:rPr>
                <w:rFonts w:ascii="Arial" w:hAnsi="Arial" w:cs="Arial"/>
                <w:sz w:val="16"/>
                <w:szCs w:val="16"/>
              </w:rPr>
            </w:pPr>
            <w:r w:rsidRPr="00C60EFB">
              <w:rPr>
                <w:rFonts w:ascii="Arial" w:hAnsi="Arial" w:cs="Arial"/>
                <w:sz w:val="16"/>
                <w:szCs w:val="16"/>
              </w:rPr>
              <w:t>Quinuclidin-3-ol.</w:t>
            </w:r>
          </w:p>
        </w:tc>
        <w:tc>
          <w:tcPr>
            <w:tcW w:w="3821" w:type="dxa"/>
            <w:vMerge/>
            <w:tcBorders>
              <w:left w:val="single" w:sz="6" w:space="0" w:color="auto"/>
              <w:right w:val="single" w:sz="6" w:space="0" w:color="auto"/>
            </w:tcBorders>
          </w:tcPr>
          <w:p w14:paraId="377F8C23" w14:textId="77777777" w:rsidR="00941720" w:rsidRPr="00C60EFB" w:rsidRDefault="00941720" w:rsidP="00F71562">
            <w:pPr>
              <w:snapToGrid w:val="0"/>
              <w:spacing w:before="40" w:after="44" w:line="186" w:lineRule="exact"/>
              <w:jc w:val="both"/>
              <w:rPr>
                <w:rFonts w:ascii="Arial" w:hAnsi="Arial" w:cs="Arial"/>
                <w:b/>
                <w:sz w:val="16"/>
                <w:szCs w:val="16"/>
              </w:rPr>
            </w:pPr>
          </w:p>
        </w:tc>
      </w:tr>
      <w:tr w:rsidR="00941720" w:rsidRPr="00C60EFB" w14:paraId="37E63459"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50F3E6B3" w14:textId="77777777" w:rsidR="00941720" w:rsidRPr="00C60EFB" w:rsidRDefault="00941720" w:rsidP="00F71562">
            <w:pPr>
              <w:snapToGrid w:val="0"/>
              <w:spacing w:before="40" w:after="44" w:line="186" w:lineRule="exact"/>
              <w:jc w:val="both"/>
              <w:rPr>
                <w:rFonts w:ascii="Arial" w:hAnsi="Arial" w:cs="Arial"/>
                <w:b/>
                <w:sz w:val="16"/>
                <w:szCs w:val="16"/>
              </w:rPr>
            </w:pPr>
          </w:p>
        </w:tc>
      </w:tr>
      <w:tr w:rsidR="00941720" w:rsidRPr="00C60EFB" w14:paraId="3F107EEA"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15731393" w14:textId="77777777" w:rsidR="00941720" w:rsidRPr="00C60EFB" w:rsidRDefault="00941720" w:rsidP="00F71562">
            <w:pPr>
              <w:snapToGrid w:val="0"/>
              <w:spacing w:before="40" w:after="44" w:line="186" w:lineRule="exact"/>
              <w:jc w:val="both"/>
              <w:rPr>
                <w:rFonts w:ascii="Arial" w:hAnsi="Arial" w:cs="Arial"/>
                <w:b/>
                <w:sz w:val="16"/>
                <w:szCs w:val="16"/>
              </w:rPr>
            </w:pPr>
            <w:r w:rsidRPr="00C60EFB">
              <w:rPr>
                <w:rFonts w:ascii="Arial" w:hAnsi="Arial" w:cs="Arial"/>
                <w:b/>
                <w:sz w:val="16"/>
                <w:szCs w:val="16"/>
              </w:rPr>
              <w:t>2933.36.01</w:t>
            </w:r>
          </w:p>
        </w:tc>
        <w:tc>
          <w:tcPr>
            <w:tcW w:w="3488" w:type="dxa"/>
            <w:tcBorders>
              <w:top w:val="single" w:sz="6" w:space="0" w:color="auto"/>
              <w:left w:val="single" w:sz="6" w:space="0" w:color="auto"/>
              <w:bottom w:val="single" w:sz="6" w:space="0" w:color="auto"/>
              <w:right w:val="single" w:sz="6" w:space="0" w:color="auto"/>
            </w:tcBorders>
          </w:tcPr>
          <w:p w14:paraId="7AC2AEB0" w14:textId="77777777" w:rsidR="00941720" w:rsidRPr="00C60EFB" w:rsidRDefault="00941720" w:rsidP="00F71562">
            <w:pPr>
              <w:snapToGrid w:val="0"/>
              <w:spacing w:before="40" w:after="44" w:line="186" w:lineRule="exact"/>
              <w:jc w:val="both"/>
              <w:rPr>
                <w:rFonts w:ascii="Arial" w:hAnsi="Arial" w:cs="Arial"/>
                <w:b/>
                <w:sz w:val="16"/>
                <w:szCs w:val="16"/>
              </w:rPr>
            </w:pPr>
            <w:r w:rsidRPr="00C60EFB">
              <w:rPr>
                <w:rFonts w:ascii="Arial" w:hAnsi="Arial" w:cs="Arial"/>
                <w:b/>
                <w:sz w:val="16"/>
                <w:szCs w:val="16"/>
              </w:rPr>
              <w:t>4-Anilino-N-fenetilpiperidina (ANPP).</w:t>
            </w:r>
          </w:p>
        </w:tc>
        <w:tc>
          <w:tcPr>
            <w:tcW w:w="3821" w:type="dxa"/>
            <w:vMerge w:val="restart"/>
            <w:tcBorders>
              <w:top w:val="single" w:sz="6" w:space="0" w:color="auto"/>
              <w:left w:val="single" w:sz="6" w:space="0" w:color="auto"/>
              <w:right w:val="single" w:sz="6" w:space="0" w:color="auto"/>
            </w:tcBorders>
          </w:tcPr>
          <w:p w14:paraId="19B4904C" w14:textId="77777777" w:rsidR="00941720" w:rsidRPr="00C60EFB" w:rsidRDefault="00941720" w:rsidP="00F71562">
            <w:pPr>
              <w:snapToGrid w:val="0"/>
              <w:spacing w:before="40" w:after="44" w:line="186" w:lineRule="exact"/>
              <w:jc w:val="both"/>
              <w:rPr>
                <w:rFonts w:ascii="Arial" w:hAnsi="Arial" w:cs="Arial"/>
                <w:b/>
                <w:sz w:val="16"/>
                <w:szCs w:val="16"/>
              </w:rPr>
            </w:pPr>
            <w:r w:rsidRPr="00C60EFB">
              <w:rPr>
                <w:rFonts w:ascii="Arial" w:hAnsi="Arial" w:cs="Arial"/>
                <w:b/>
                <w:sz w:val="16"/>
                <w:szCs w:val="16"/>
              </w:rPr>
              <w:t xml:space="preserve">Únicamente: </w:t>
            </w:r>
            <w:r w:rsidRPr="00C60EFB">
              <w:rPr>
                <w:rFonts w:ascii="Arial" w:hAnsi="Arial" w:cs="Arial"/>
                <w:sz w:val="16"/>
                <w:szCs w:val="16"/>
              </w:rPr>
              <w:t>N-Fenil-4-piperidinamina (4-AP); Diclorhidrato de N-Fenil-4-piperidinamina (4-AP); 4-anilino-N-fenetilpiperidina (ANPP) y/o los siguientes productos y sus derivados: Acetil-Alfa-metilfentanil; Alfa-metilfentanil; Alfa-metiltiofentanil; Alfameprodina; Alfaprodina; Alilprodina; Bencetidina; Beta-hidroxifentanil; Betahidroxi-3-metilfentanil; Betameprodina; Betaprodina; Etameprodina; Etoxeridina; Fenampromida; Fenazocina; 1-Fenetil-4-fenil-4-acetato de piperidina (éster) PEPAP; p-Fluorofentanil; Haloperidol; Hidroxipetidina; 1-Metil-4-fenil 4-propionato de piperidina (éster) MPPP; Metazocina; 3-Metilfentanil; 3-Metiltiofentanil; Norpipanona; Intermediarios "B" y "C" de la petidina; Piminodina; Pimozide; Properidina; Tiofentanil.</w:t>
            </w:r>
          </w:p>
        </w:tc>
      </w:tr>
      <w:tr w:rsidR="00941720" w:rsidRPr="00C60EFB" w14:paraId="6FC0B8DE"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76E19F89" w14:textId="77777777" w:rsidR="00941720" w:rsidRPr="00C60EFB" w:rsidRDefault="00941720" w:rsidP="00F71562">
            <w:pPr>
              <w:snapToGrid w:val="0"/>
              <w:spacing w:before="40" w:after="44" w:line="186" w:lineRule="exact"/>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14:paraId="48B24461" w14:textId="77777777" w:rsidR="00941720" w:rsidRPr="00C60EFB" w:rsidRDefault="00941720" w:rsidP="00F71562">
            <w:pPr>
              <w:snapToGrid w:val="0"/>
              <w:spacing w:before="40" w:after="44" w:line="186" w:lineRule="exact"/>
              <w:jc w:val="both"/>
              <w:rPr>
                <w:rFonts w:ascii="Arial" w:hAnsi="Arial" w:cs="Arial"/>
                <w:sz w:val="16"/>
                <w:szCs w:val="16"/>
              </w:rPr>
            </w:pPr>
            <w:r w:rsidRPr="00C60EFB">
              <w:rPr>
                <w:rFonts w:ascii="Arial" w:hAnsi="Arial" w:cs="Arial"/>
                <w:sz w:val="16"/>
                <w:szCs w:val="16"/>
              </w:rPr>
              <w:t>4-Anilino-N-fenetilpiperidina (ANPP).</w:t>
            </w:r>
          </w:p>
        </w:tc>
        <w:tc>
          <w:tcPr>
            <w:tcW w:w="3821" w:type="dxa"/>
            <w:vMerge/>
            <w:tcBorders>
              <w:left w:val="single" w:sz="6" w:space="0" w:color="auto"/>
              <w:right w:val="single" w:sz="6" w:space="0" w:color="auto"/>
            </w:tcBorders>
          </w:tcPr>
          <w:p w14:paraId="79F60F95" w14:textId="77777777" w:rsidR="00941720" w:rsidRPr="00C60EFB" w:rsidRDefault="00941720" w:rsidP="00F71562">
            <w:pPr>
              <w:snapToGrid w:val="0"/>
              <w:spacing w:before="40" w:after="44" w:line="186" w:lineRule="exact"/>
              <w:jc w:val="both"/>
              <w:rPr>
                <w:rFonts w:ascii="Arial" w:hAnsi="Arial" w:cs="Arial"/>
                <w:b/>
                <w:sz w:val="16"/>
                <w:szCs w:val="16"/>
              </w:rPr>
            </w:pPr>
          </w:p>
        </w:tc>
      </w:tr>
      <w:tr w:rsidR="00941720" w:rsidRPr="00C60EFB" w14:paraId="25B5BA88"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4F8112A9" w14:textId="77777777" w:rsidR="00941720" w:rsidRPr="00C60EFB" w:rsidRDefault="00941720" w:rsidP="00F71562">
            <w:pPr>
              <w:snapToGrid w:val="0"/>
              <w:spacing w:before="40" w:after="44" w:line="186" w:lineRule="exact"/>
              <w:jc w:val="both"/>
              <w:rPr>
                <w:rFonts w:ascii="Arial" w:hAnsi="Arial" w:cs="Arial"/>
                <w:b/>
                <w:sz w:val="16"/>
                <w:szCs w:val="16"/>
              </w:rPr>
            </w:pPr>
          </w:p>
        </w:tc>
      </w:tr>
      <w:tr w:rsidR="00941720" w:rsidRPr="00C60EFB" w14:paraId="4F8D0EEB"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47C1C4C7" w14:textId="77777777" w:rsidR="00941720" w:rsidRPr="00C60EFB" w:rsidRDefault="00941720" w:rsidP="00F71562">
            <w:pPr>
              <w:snapToGrid w:val="0"/>
              <w:spacing w:before="20" w:after="16"/>
              <w:jc w:val="both"/>
              <w:rPr>
                <w:rFonts w:ascii="Arial" w:hAnsi="Arial" w:cs="Arial"/>
                <w:b/>
                <w:sz w:val="16"/>
                <w:szCs w:val="16"/>
              </w:rPr>
            </w:pPr>
            <w:r w:rsidRPr="00C60EFB">
              <w:rPr>
                <w:rFonts w:ascii="Arial" w:hAnsi="Arial" w:cs="Arial"/>
                <w:b/>
                <w:sz w:val="16"/>
                <w:szCs w:val="16"/>
              </w:rPr>
              <w:t>2933.37.01</w:t>
            </w:r>
          </w:p>
        </w:tc>
        <w:tc>
          <w:tcPr>
            <w:tcW w:w="3488" w:type="dxa"/>
            <w:tcBorders>
              <w:top w:val="single" w:sz="6" w:space="0" w:color="auto"/>
              <w:left w:val="single" w:sz="6" w:space="0" w:color="auto"/>
              <w:bottom w:val="single" w:sz="6" w:space="0" w:color="auto"/>
              <w:right w:val="single" w:sz="6" w:space="0" w:color="auto"/>
            </w:tcBorders>
          </w:tcPr>
          <w:p w14:paraId="6FA6EA2B" w14:textId="77777777" w:rsidR="00941720" w:rsidRPr="00C60EFB" w:rsidRDefault="00941720" w:rsidP="00F71562">
            <w:pPr>
              <w:snapToGrid w:val="0"/>
              <w:spacing w:before="20" w:after="16"/>
              <w:jc w:val="both"/>
              <w:rPr>
                <w:rFonts w:ascii="Arial" w:hAnsi="Arial" w:cs="Arial"/>
                <w:b/>
                <w:sz w:val="16"/>
                <w:szCs w:val="16"/>
              </w:rPr>
            </w:pPr>
            <w:r w:rsidRPr="00C60EFB">
              <w:rPr>
                <w:rFonts w:ascii="Arial" w:hAnsi="Arial" w:cs="Arial"/>
                <w:b/>
                <w:sz w:val="16"/>
                <w:szCs w:val="16"/>
              </w:rPr>
              <w:t>N-Fenetil-4-piperidona (NPP).</w:t>
            </w:r>
          </w:p>
        </w:tc>
        <w:tc>
          <w:tcPr>
            <w:tcW w:w="3821" w:type="dxa"/>
            <w:vMerge w:val="restart"/>
            <w:tcBorders>
              <w:top w:val="single" w:sz="6" w:space="0" w:color="auto"/>
              <w:left w:val="single" w:sz="6" w:space="0" w:color="auto"/>
              <w:right w:val="single" w:sz="6" w:space="0" w:color="auto"/>
            </w:tcBorders>
          </w:tcPr>
          <w:p w14:paraId="717278B1" w14:textId="77777777" w:rsidR="00941720" w:rsidRPr="00C60EFB" w:rsidRDefault="00941720" w:rsidP="00F71562">
            <w:pPr>
              <w:snapToGrid w:val="0"/>
              <w:spacing w:before="20" w:after="16"/>
              <w:jc w:val="both"/>
              <w:rPr>
                <w:rFonts w:ascii="Arial" w:hAnsi="Arial" w:cs="Arial"/>
                <w:b/>
                <w:sz w:val="16"/>
                <w:szCs w:val="16"/>
              </w:rPr>
            </w:pPr>
            <w:r w:rsidRPr="00C60EFB">
              <w:rPr>
                <w:rFonts w:ascii="Arial" w:hAnsi="Arial" w:cs="Arial"/>
                <w:b/>
                <w:sz w:val="16"/>
                <w:szCs w:val="16"/>
              </w:rPr>
              <w:t xml:space="preserve">Únicamente: </w:t>
            </w:r>
            <w:r w:rsidRPr="00C60EFB">
              <w:rPr>
                <w:rFonts w:ascii="Arial" w:hAnsi="Arial" w:cs="Arial"/>
                <w:sz w:val="16"/>
                <w:szCs w:val="16"/>
              </w:rPr>
              <w:t>N-Fenil-4-piperidinamina (4-AP); Diclorhidrato de N-Fenil-4-piperidinamina (4-AP); 4-anilino-N-fenetilpiperidina (ANPP) y/o los siguientes productos y sus derivados: Acetil-Alfa-metilfentanil; Alfa-metilfentanil; Alfa-metiltiofentanil; Alfameprodina; Alfaprodina; Alilprodina; Bencetidina; Beta-hidroxifentanil; Betahidroxi-3-metilfentanil; Betameprodina; Betaprodina; Etameprodina; Etoxeridina; Fenampromida; Fenazocina; 1-Fenetil-4-fenil-4-acetato de piperidina (éster) PEPAP; p-Fluorofentanil; Haloperidol; Hidroxipetidina; 1-Metil-4-fenil 4-propionato de piperidina (éster) MPPP; Metazocina; 3-Metilfentanil; 3-Metiltiofentanil; Norpipanona; Intermediarios "B" y "C" de la petidina; Piminodina; Pimozide; Properidina; Tiofentanil.</w:t>
            </w:r>
          </w:p>
        </w:tc>
      </w:tr>
      <w:tr w:rsidR="00941720" w:rsidRPr="00C60EFB" w14:paraId="23133036"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71822782" w14:textId="77777777" w:rsidR="00941720" w:rsidRPr="00C60EFB" w:rsidRDefault="00941720" w:rsidP="00F71562">
            <w:pPr>
              <w:snapToGrid w:val="0"/>
              <w:spacing w:before="20" w:after="16"/>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14:paraId="293293C6" w14:textId="77777777" w:rsidR="00941720" w:rsidRPr="00C60EFB" w:rsidRDefault="00941720" w:rsidP="00F71562">
            <w:pPr>
              <w:snapToGrid w:val="0"/>
              <w:spacing w:before="20" w:after="16"/>
              <w:jc w:val="both"/>
              <w:rPr>
                <w:rFonts w:ascii="Arial" w:hAnsi="Arial" w:cs="Arial"/>
                <w:sz w:val="16"/>
                <w:szCs w:val="16"/>
              </w:rPr>
            </w:pPr>
            <w:r w:rsidRPr="00C60EFB">
              <w:rPr>
                <w:rFonts w:ascii="Arial" w:hAnsi="Arial" w:cs="Arial"/>
                <w:sz w:val="16"/>
                <w:szCs w:val="16"/>
              </w:rPr>
              <w:t>N-Fenetil-4-piperidona (NPP).</w:t>
            </w:r>
          </w:p>
        </w:tc>
        <w:tc>
          <w:tcPr>
            <w:tcW w:w="3821" w:type="dxa"/>
            <w:vMerge/>
            <w:tcBorders>
              <w:left w:val="single" w:sz="6" w:space="0" w:color="auto"/>
              <w:right w:val="single" w:sz="6" w:space="0" w:color="auto"/>
            </w:tcBorders>
          </w:tcPr>
          <w:p w14:paraId="145BDBFD" w14:textId="77777777" w:rsidR="00941720" w:rsidRPr="00C60EFB" w:rsidRDefault="00941720" w:rsidP="00F71562">
            <w:pPr>
              <w:snapToGrid w:val="0"/>
              <w:spacing w:before="20" w:after="16"/>
              <w:jc w:val="both"/>
              <w:rPr>
                <w:rFonts w:ascii="Arial" w:hAnsi="Arial" w:cs="Arial"/>
                <w:b/>
                <w:sz w:val="16"/>
                <w:szCs w:val="16"/>
              </w:rPr>
            </w:pPr>
          </w:p>
        </w:tc>
      </w:tr>
      <w:tr w:rsidR="00941720" w:rsidRPr="00C60EFB" w14:paraId="0C8B9608"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322D3D0B" w14:textId="77777777" w:rsidR="00941720" w:rsidRPr="00C60EFB" w:rsidRDefault="00941720" w:rsidP="00F71562">
            <w:pPr>
              <w:snapToGrid w:val="0"/>
              <w:spacing w:before="20" w:after="16"/>
              <w:jc w:val="both"/>
              <w:rPr>
                <w:rFonts w:ascii="Arial" w:hAnsi="Arial" w:cs="Arial"/>
                <w:b/>
                <w:sz w:val="16"/>
                <w:szCs w:val="16"/>
              </w:rPr>
            </w:pPr>
          </w:p>
        </w:tc>
      </w:tr>
      <w:tr w:rsidR="00941720" w:rsidRPr="00C60EFB" w14:paraId="255415CB"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62076BE0" w14:textId="77777777" w:rsidR="00941720" w:rsidRPr="00C60EFB" w:rsidRDefault="00941720" w:rsidP="00F71562">
            <w:pPr>
              <w:snapToGrid w:val="0"/>
              <w:spacing w:before="20" w:after="16"/>
              <w:jc w:val="both"/>
              <w:rPr>
                <w:rFonts w:ascii="Arial" w:hAnsi="Arial" w:cs="Arial"/>
                <w:b/>
                <w:sz w:val="16"/>
                <w:szCs w:val="16"/>
              </w:rPr>
            </w:pPr>
            <w:r w:rsidRPr="00C60EFB">
              <w:rPr>
                <w:rFonts w:ascii="Arial" w:hAnsi="Arial" w:cs="Arial"/>
                <w:b/>
                <w:sz w:val="16"/>
                <w:szCs w:val="16"/>
              </w:rPr>
              <w:t>2933.39.91</w:t>
            </w:r>
          </w:p>
        </w:tc>
        <w:tc>
          <w:tcPr>
            <w:tcW w:w="3488" w:type="dxa"/>
            <w:tcBorders>
              <w:top w:val="single" w:sz="6" w:space="0" w:color="auto"/>
              <w:left w:val="single" w:sz="6" w:space="0" w:color="auto"/>
              <w:bottom w:val="single" w:sz="6" w:space="0" w:color="auto"/>
              <w:right w:val="single" w:sz="6" w:space="0" w:color="auto"/>
            </w:tcBorders>
          </w:tcPr>
          <w:p w14:paraId="51C24857" w14:textId="77777777" w:rsidR="00941720" w:rsidRPr="00C60EFB" w:rsidRDefault="00941720" w:rsidP="00F71562">
            <w:pPr>
              <w:snapToGrid w:val="0"/>
              <w:spacing w:before="20" w:after="16"/>
              <w:jc w:val="both"/>
              <w:rPr>
                <w:rFonts w:ascii="Arial" w:hAnsi="Arial" w:cs="Arial"/>
                <w:b/>
                <w:sz w:val="16"/>
                <w:szCs w:val="16"/>
              </w:rPr>
            </w:pPr>
            <w:r w:rsidRPr="00C60EFB">
              <w:rPr>
                <w:rFonts w:ascii="Arial" w:hAnsi="Arial" w:cs="Arial"/>
                <w:b/>
                <w:sz w:val="16"/>
                <w:szCs w:val="16"/>
              </w:rPr>
              <w:t>Los demás derivados de la piperidina y sales de estos productos.</w:t>
            </w:r>
          </w:p>
        </w:tc>
        <w:tc>
          <w:tcPr>
            <w:tcW w:w="3821" w:type="dxa"/>
            <w:vMerge w:val="restart"/>
            <w:tcBorders>
              <w:top w:val="single" w:sz="6" w:space="0" w:color="auto"/>
              <w:left w:val="single" w:sz="6" w:space="0" w:color="auto"/>
              <w:right w:val="single" w:sz="6" w:space="0" w:color="auto"/>
            </w:tcBorders>
          </w:tcPr>
          <w:p w14:paraId="255E14E3" w14:textId="77777777" w:rsidR="00941720" w:rsidRPr="00C60EFB" w:rsidRDefault="00941720" w:rsidP="00F71562">
            <w:pPr>
              <w:snapToGrid w:val="0"/>
              <w:spacing w:before="20" w:after="16"/>
              <w:jc w:val="both"/>
              <w:rPr>
                <w:rFonts w:ascii="Arial" w:hAnsi="Arial" w:cs="Arial"/>
                <w:sz w:val="16"/>
                <w:szCs w:val="16"/>
              </w:rPr>
            </w:pPr>
            <w:r w:rsidRPr="00C60EFB">
              <w:rPr>
                <w:rFonts w:ascii="Arial" w:hAnsi="Arial" w:cs="Arial"/>
                <w:b/>
                <w:sz w:val="16"/>
                <w:szCs w:val="16"/>
              </w:rPr>
              <w:t xml:space="preserve">Únicamente: </w:t>
            </w:r>
            <w:r w:rsidRPr="00C60EFB">
              <w:rPr>
                <w:rFonts w:ascii="Arial" w:hAnsi="Arial" w:cs="Arial"/>
                <w:sz w:val="16"/>
                <w:szCs w:val="16"/>
              </w:rPr>
              <w:t>N-Fenil-4-piperidinamina (4-AP); Diclorhidrato de N-Fenil-4-piperidinamina (4-AP); 4-anilino-N-fenetilpiperidina (ANPP) y/o los siguientes productos y sus derivados: Acetil-Alfa-metilfentanil; Alfa-metilfentanil; Alfa-metiltiofentanil; Alfameprodina; Alfaprodina; Alilprodina; Bencetidina; Beta-hidroxifentanil; Betahidroxi-3-metilfentanil; Betameprodina; Betaprodina; Etameprodina; Etoxeridina; Fenampromida; Fenazocina; 1-Fenetil-4-fenil-4-acetato de piperidina (éster) PEPAP; p-Fluorofentanil; Haloperidol; Hidroxipetidina; 1-Metil-4-fenil 4-propionato de piperidina (éster) MPPP; Metazocina; 3-Metilfentanil; 3-Metiltiofentanil; Norpipanona; Intermediarios "B" y "C" de la petidina; Piminodina; Pimozide; Properidina; Tiofentanil.</w:t>
            </w:r>
          </w:p>
        </w:tc>
      </w:tr>
      <w:tr w:rsidR="00941720" w:rsidRPr="00C60EFB" w14:paraId="61A533D4"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vAlign w:val="center"/>
          </w:tcPr>
          <w:p w14:paraId="25D4D19B" w14:textId="77777777" w:rsidR="00941720" w:rsidRPr="00C60EFB" w:rsidRDefault="00941720" w:rsidP="00F71562">
            <w:pPr>
              <w:snapToGrid w:val="0"/>
              <w:spacing w:before="20" w:after="16"/>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vAlign w:val="center"/>
          </w:tcPr>
          <w:p w14:paraId="7079FE5F" w14:textId="77777777" w:rsidR="00941720" w:rsidRPr="00C60EFB" w:rsidRDefault="00941720" w:rsidP="00F71562">
            <w:pPr>
              <w:snapToGrid w:val="0"/>
              <w:spacing w:before="20" w:after="16"/>
              <w:jc w:val="both"/>
              <w:rPr>
                <w:rFonts w:ascii="Arial" w:hAnsi="Arial" w:cs="Arial"/>
                <w:sz w:val="16"/>
                <w:szCs w:val="16"/>
              </w:rPr>
            </w:pPr>
            <w:r w:rsidRPr="00C60EFB">
              <w:rPr>
                <w:rFonts w:ascii="Arial" w:hAnsi="Arial" w:cs="Arial"/>
                <w:sz w:val="16"/>
                <w:szCs w:val="16"/>
              </w:rPr>
              <w:t>Los demás derivados de la piperidina y sales de estos productos.</w:t>
            </w:r>
          </w:p>
        </w:tc>
        <w:tc>
          <w:tcPr>
            <w:tcW w:w="3821" w:type="dxa"/>
            <w:vMerge/>
            <w:tcBorders>
              <w:left w:val="single" w:sz="6" w:space="0" w:color="auto"/>
              <w:bottom w:val="single" w:sz="6" w:space="0" w:color="auto"/>
              <w:right w:val="single" w:sz="6" w:space="0" w:color="auto"/>
            </w:tcBorders>
          </w:tcPr>
          <w:p w14:paraId="13208544" w14:textId="77777777" w:rsidR="00941720" w:rsidRPr="00C60EFB" w:rsidRDefault="00941720" w:rsidP="00F71562">
            <w:pPr>
              <w:snapToGrid w:val="0"/>
              <w:spacing w:before="20" w:after="16"/>
              <w:jc w:val="both"/>
              <w:rPr>
                <w:rFonts w:ascii="Arial" w:hAnsi="Arial" w:cs="Arial"/>
                <w:sz w:val="16"/>
                <w:szCs w:val="16"/>
              </w:rPr>
            </w:pPr>
          </w:p>
        </w:tc>
      </w:tr>
      <w:tr w:rsidR="00941720" w:rsidRPr="00C60EFB" w14:paraId="4B2CD1F5"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19C239B7" w14:textId="77777777" w:rsidR="00941720" w:rsidRPr="00C60EFB" w:rsidRDefault="00941720" w:rsidP="00F71562">
            <w:pPr>
              <w:snapToGrid w:val="0"/>
              <w:spacing w:before="20" w:after="16"/>
              <w:jc w:val="both"/>
              <w:rPr>
                <w:rFonts w:ascii="Arial" w:hAnsi="Arial" w:cs="Arial"/>
                <w:sz w:val="16"/>
                <w:szCs w:val="16"/>
              </w:rPr>
            </w:pPr>
          </w:p>
        </w:tc>
      </w:tr>
      <w:tr w:rsidR="00941720" w:rsidRPr="00C60EFB" w14:paraId="119B16F6"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117F91DA" w14:textId="77777777" w:rsidR="00941720" w:rsidRPr="00C60EFB" w:rsidRDefault="00941720" w:rsidP="00F71562">
            <w:pPr>
              <w:snapToGrid w:val="0"/>
              <w:spacing w:before="20" w:after="16"/>
              <w:jc w:val="both"/>
              <w:rPr>
                <w:rFonts w:ascii="Arial" w:hAnsi="Arial" w:cs="Arial"/>
                <w:b/>
                <w:sz w:val="16"/>
                <w:szCs w:val="16"/>
              </w:rPr>
            </w:pPr>
            <w:r w:rsidRPr="00C60EFB">
              <w:rPr>
                <w:rFonts w:ascii="Arial" w:hAnsi="Arial" w:cs="Arial"/>
                <w:b/>
                <w:sz w:val="16"/>
                <w:szCs w:val="16"/>
              </w:rPr>
              <w:t>2933.39.99</w:t>
            </w:r>
          </w:p>
        </w:tc>
        <w:tc>
          <w:tcPr>
            <w:tcW w:w="3488" w:type="dxa"/>
            <w:tcBorders>
              <w:top w:val="single" w:sz="6" w:space="0" w:color="auto"/>
              <w:left w:val="single" w:sz="6" w:space="0" w:color="auto"/>
              <w:bottom w:val="single" w:sz="6" w:space="0" w:color="auto"/>
              <w:right w:val="single" w:sz="6" w:space="0" w:color="auto"/>
            </w:tcBorders>
          </w:tcPr>
          <w:p w14:paraId="660B169C" w14:textId="77777777" w:rsidR="00941720" w:rsidRPr="00C60EFB" w:rsidRDefault="00941720" w:rsidP="00F71562">
            <w:pPr>
              <w:snapToGrid w:val="0"/>
              <w:spacing w:before="20" w:after="16"/>
              <w:jc w:val="both"/>
              <w:rPr>
                <w:rFonts w:ascii="Arial" w:hAnsi="Arial" w:cs="Arial"/>
                <w:b/>
                <w:sz w:val="16"/>
                <w:szCs w:val="16"/>
              </w:rPr>
            </w:pPr>
            <w:r w:rsidRPr="00C60EFB">
              <w:rPr>
                <w:rFonts w:ascii="Arial" w:hAnsi="Arial" w:cs="Arial"/>
                <w:b/>
                <w:sz w:val="16"/>
                <w:szCs w:val="16"/>
              </w:rPr>
              <w:t>Los demás.</w:t>
            </w:r>
          </w:p>
        </w:tc>
        <w:tc>
          <w:tcPr>
            <w:tcW w:w="3821" w:type="dxa"/>
            <w:vMerge w:val="restart"/>
            <w:tcBorders>
              <w:top w:val="single" w:sz="6" w:space="0" w:color="auto"/>
              <w:left w:val="single" w:sz="6" w:space="0" w:color="auto"/>
              <w:right w:val="single" w:sz="6" w:space="0" w:color="auto"/>
            </w:tcBorders>
          </w:tcPr>
          <w:p w14:paraId="526F4446" w14:textId="77777777" w:rsidR="00941720" w:rsidRPr="00C60EFB" w:rsidRDefault="00941720" w:rsidP="00F71562">
            <w:pPr>
              <w:snapToGrid w:val="0"/>
              <w:spacing w:before="20" w:after="16"/>
              <w:jc w:val="both"/>
              <w:rPr>
                <w:rFonts w:ascii="Arial" w:hAnsi="Arial" w:cs="Arial"/>
                <w:sz w:val="16"/>
                <w:szCs w:val="16"/>
              </w:rPr>
            </w:pPr>
            <w:r w:rsidRPr="00C60EFB">
              <w:rPr>
                <w:rFonts w:ascii="Arial" w:hAnsi="Arial" w:cs="Arial"/>
                <w:b/>
                <w:sz w:val="16"/>
                <w:szCs w:val="16"/>
              </w:rPr>
              <w:t xml:space="preserve">Únicamente: </w:t>
            </w:r>
            <w:r w:rsidRPr="00C60EFB">
              <w:rPr>
                <w:rFonts w:ascii="Arial" w:hAnsi="Arial" w:cs="Arial"/>
                <w:sz w:val="16"/>
                <w:szCs w:val="16"/>
              </w:rPr>
              <w:t>Acetilfentanil; Acrilfentanil; Butirilfentanilo (Butirfentanilo); Carfentanil; Ciclopropilfentanilo; CrotonIlfentanIl; Etil-2-fenil-2-(piperidin-2-il)acetato (Etilfenidato); Fluoroisobutilfentanil; Furanilfentanil; Metoxiacetilfentanilo; Ocfentanil; Ortofluorofentanilo; 4-fluoro-isobutiril fentanilo (4-FIBF, p-FIBF); Tetrahidrofuranil fentanil; Valerilfentanil; N-fenetil-4- piperidona (NPP); Droperidol; Remifentanilo, y sales de los siguientes productos: Acetil-Alfa-metilfentanil; Alfa-metilfentanil; Alfa-metiltiofentanil; Alfameprodina; Alfaprodina; Alilprodina; Bencetidina; Beta-hidroxifentanil; Beta-hidroxi-3-metilfentanil; Betameprodina; Betaprodina; Etameprodina; Etoxeridina; Fenampromida; Fenazocina; 1-Fenetil-4-fenil-4-acetato de piperidina (éster) PEPAP; p-Fluorofentanil; Haloperidol; Hidroxipetidina; 1-Metil-4-fenil-4-propionato de piperidina (éster) MPPP; Metazocina; 3-Metilfentanil; 3-Metiltiofentanil; Norpipanona; Penfluridol; Intermediarios "B" y "C" de la petidina; Piminodina; Pimozide; Properidina y/o Tiofentanil.</w:t>
            </w:r>
          </w:p>
        </w:tc>
      </w:tr>
      <w:tr w:rsidR="00941720" w:rsidRPr="00C60EFB" w14:paraId="6E948297"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vAlign w:val="center"/>
          </w:tcPr>
          <w:p w14:paraId="05CC9391" w14:textId="77777777" w:rsidR="00941720" w:rsidRPr="00C60EFB" w:rsidRDefault="00941720" w:rsidP="00F71562">
            <w:pPr>
              <w:snapToGrid w:val="0"/>
              <w:spacing w:before="20" w:after="16"/>
              <w:jc w:val="right"/>
              <w:rPr>
                <w:rFonts w:ascii="Arial" w:hAnsi="Arial" w:cs="Arial"/>
                <w:sz w:val="16"/>
                <w:szCs w:val="16"/>
              </w:rPr>
            </w:pPr>
            <w:r w:rsidRPr="00C60EFB">
              <w:rPr>
                <w:rFonts w:ascii="Arial" w:hAnsi="Arial" w:cs="Arial"/>
                <w:sz w:val="16"/>
                <w:szCs w:val="16"/>
              </w:rPr>
              <w:t>99</w:t>
            </w:r>
          </w:p>
        </w:tc>
        <w:tc>
          <w:tcPr>
            <w:tcW w:w="3488" w:type="dxa"/>
            <w:tcBorders>
              <w:top w:val="single" w:sz="6" w:space="0" w:color="auto"/>
              <w:left w:val="single" w:sz="6" w:space="0" w:color="auto"/>
              <w:bottom w:val="single" w:sz="6" w:space="0" w:color="auto"/>
              <w:right w:val="single" w:sz="6" w:space="0" w:color="auto"/>
            </w:tcBorders>
            <w:vAlign w:val="center"/>
          </w:tcPr>
          <w:p w14:paraId="1445DDFF" w14:textId="77777777" w:rsidR="00941720" w:rsidRPr="00C60EFB" w:rsidRDefault="00941720" w:rsidP="00F71562">
            <w:pPr>
              <w:snapToGrid w:val="0"/>
              <w:spacing w:before="20" w:after="16"/>
              <w:jc w:val="both"/>
              <w:rPr>
                <w:rFonts w:ascii="Arial" w:hAnsi="Arial" w:cs="Arial"/>
                <w:sz w:val="16"/>
                <w:szCs w:val="16"/>
              </w:rPr>
            </w:pPr>
            <w:r w:rsidRPr="00C60EFB">
              <w:rPr>
                <w:rFonts w:ascii="Arial" w:hAnsi="Arial" w:cs="Arial"/>
                <w:sz w:val="16"/>
                <w:szCs w:val="16"/>
              </w:rPr>
              <w:t>Los demás.</w:t>
            </w:r>
          </w:p>
        </w:tc>
        <w:tc>
          <w:tcPr>
            <w:tcW w:w="3821" w:type="dxa"/>
            <w:vMerge/>
            <w:tcBorders>
              <w:left w:val="single" w:sz="6" w:space="0" w:color="auto"/>
              <w:bottom w:val="single" w:sz="6" w:space="0" w:color="auto"/>
              <w:right w:val="single" w:sz="6" w:space="0" w:color="auto"/>
            </w:tcBorders>
          </w:tcPr>
          <w:p w14:paraId="57623B94" w14:textId="77777777" w:rsidR="00941720" w:rsidRPr="00C60EFB" w:rsidRDefault="00941720" w:rsidP="00F71562">
            <w:pPr>
              <w:snapToGrid w:val="0"/>
              <w:spacing w:before="20" w:after="16"/>
              <w:jc w:val="both"/>
              <w:rPr>
                <w:rFonts w:ascii="Arial" w:hAnsi="Arial" w:cs="Arial"/>
                <w:sz w:val="16"/>
                <w:szCs w:val="16"/>
              </w:rPr>
            </w:pPr>
          </w:p>
        </w:tc>
      </w:tr>
      <w:tr w:rsidR="00941720" w:rsidRPr="00C60EFB" w14:paraId="349D4A3B"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5262D54A" w14:textId="77777777" w:rsidR="00941720" w:rsidRPr="00C60EFB" w:rsidRDefault="00941720" w:rsidP="00F71562">
            <w:pPr>
              <w:snapToGrid w:val="0"/>
              <w:spacing w:before="20" w:after="16"/>
              <w:jc w:val="both"/>
              <w:rPr>
                <w:rFonts w:ascii="Arial" w:hAnsi="Arial" w:cs="Arial"/>
                <w:sz w:val="16"/>
                <w:szCs w:val="16"/>
              </w:rPr>
            </w:pPr>
          </w:p>
        </w:tc>
      </w:tr>
      <w:tr w:rsidR="00941720" w:rsidRPr="00C60EFB" w14:paraId="357154D6"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113584D1" w14:textId="77777777" w:rsidR="00941720" w:rsidRPr="00C60EFB" w:rsidRDefault="00941720" w:rsidP="00F71562">
            <w:pPr>
              <w:snapToGrid w:val="0"/>
              <w:spacing w:before="20" w:after="16"/>
              <w:jc w:val="both"/>
              <w:rPr>
                <w:rFonts w:ascii="Arial" w:hAnsi="Arial" w:cs="Arial"/>
                <w:b/>
                <w:sz w:val="16"/>
                <w:szCs w:val="16"/>
              </w:rPr>
            </w:pPr>
            <w:r w:rsidRPr="00C60EFB">
              <w:rPr>
                <w:rFonts w:ascii="Arial" w:hAnsi="Arial" w:cs="Arial"/>
                <w:b/>
                <w:sz w:val="16"/>
                <w:szCs w:val="16"/>
              </w:rPr>
              <w:t>2933.41.01</w:t>
            </w:r>
          </w:p>
        </w:tc>
        <w:tc>
          <w:tcPr>
            <w:tcW w:w="3488" w:type="dxa"/>
            <w:tcBorders>
              <w:top w:val="single" w:sz="6" w:space="0" w:color="auto"/>
              <w:left w:val="single" w:sz="6" w:space="0" w:color="auto"/>
              <w:bottom w:val="single" w:sz="6" w:space="0" w:color="auto"/>
              <w:right w:val="single" w:sz="6" w:space="0" w:color="auto"/>
            </w:tcBorders>
          </w:tcPr>
          <w:p w14:paraId="4D34EF10" w14:textId="77777777" w:rsidR="00941720" w:rsidRPr="00C60EFB" w:rsidRDefault="00941720" w:rsidP="00F71562">
            <w:pPr>
              <w:snapToGrid w:val="0"/>
              <w:spacing w:before="20" w:after="16"/>
              <w:jc w:val="both"/>
              <w:rPr>
                <w:rFonts w:ascii="Arial" w:hAnsi="Arial" w:cs="Arial"/>
                <w:b/>
                <w:sz w:val="16"/>
                <w:szCs w:val="16"/>
              </w:rPr>
            </w:pPr>
            <w:r w:rsidRPr="00C60EFB">
              <w:rPr>
                <w:rFonts w:ascii="Arial" w:hAnsi="Arial" w:cs="Arial"/>
                <w:b/>
                <w:sz w:val="16"/>
                <w:szCs w:val="16"/>
              </w:rPr>
              <w:t>Levorfanol (DCI) y sus sales.</w:t>
            </w:r>
          </w:p>
        </w:tc>
        <w:tc>
          <w:tcPr>
            <w:tcW w:w="3821" w:type="dxa"/>
            <w:vMerge w:val="restart"/>
            <w:tcBorders>
              <w:top w:val="single" w:sz="6" w:space="0" w:color="auto"/>
              <w:left w:val="single" w:sz="6" w:space="0" w:color="auto"/>
              <w:right w:val="single" w:sz="6" w:space="0" w:color="auto"/>
            </w:tcBorders>
          </w:tcPr>
          <w:p w14:paraId="02C407F1" w14:textId="77777777" w:rsidR="00941720" w:rsidRPr="00C60EFB" w:rsidRDefault="00941720" w:rsidP="00F71562">
            <w:pPr>
              <w:snapToGrid w:val="0"/>
              <w:spacing w:before="20" w:after="16"/>
              <w:jc w:val="both"/>
              <w:rPr>
                <w:rFonts w:ascii="Arial" w:hAnsi="Arial" w:cs="Arial"/>
                <w:sz w:val="16"/>
                <w:szCs w:val="16"/>
              </w:rPr>
            </w:pPr>
          </w:p>
        </w:tc>
      </w:tr>
      <w:tr w:rsidR="00941720" w:rsidRPr="00C60EFB" w14:paraId="4C677A7F"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57D056A2" w14:textId="77777777" w:rsidR="00941720" w:rsidRPr="00C60EFB" w:rsidRDefault="00941720" w:rsidP="00F71562">
            <w:pPr>
              <w:snapToGrid w:val="0"/>
              <w:spacing w:before="20" w:after="16"/>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14:paraId="6E985ADE" w14:textId="77777777" w:rsidR="00941720" w:rsidRPr="00C60EFB" w:rsidRDefault="00941720" w:rsidP="00F71562">
            <w:pPr>
              <w:snapToGrid w:val="0"/>
              <w:spacing w:before="20" w:after="16"/>
              <w:jc w:val="both"/>
              <w:rPr>
                <w:rFonts w:ascii="Arial" w:hAnsi="Arial" w:cs="Arial"/>
                <w:sz w:val="16"/>
                <w:szCs w:val="16"/>
              </w:rPr>
            </w:pPr>
            <w:r w:rsidRPr="00C60EFB">
              <w:rPr>
                <w:rFonts w:ascii="Arial" w:hAnsi="Arial" w:cs="Arial"/>
                <w:sz w:val="16"/>
                <w:szCs w:val="16"/>
              </w:rPr>
              <w:t>Levorfanol (DCI) y sus sales.</w:t>
            </w:r>
          </w:p>
        </w:tc>
        <w:tc>
          <w:tcPr>
            <w:tcW w:w="3821" w:type="dxa"/>
            <w:vMerge/>
            <w:tcBorders>
              <w:left w:val="single" w:sz="6" w:space="0" w:color="auto"/>
              <w:bottom w:val="single" w:sz="6" w:space="0" w:color="auto"/>
              <w:right w:val="single" w:sz="6" w:space="0" w:color="auto"/>
            </w:tcBorders>
          </w:tcPr>
          <w:p w14:paraId="65E2E491" w14:textId="77777777" w:rsidR="00941720" w:rsidRPr="00C60EFB" w:rsidRDefault="00941720" w:rsidP="00F71562">
            <w:pPr>
              <w:snapToGrid w:val="0"/>
              <w:spacing w:before="20" w:after="16"/>
              <w:jc w:val="both"/>
              <w:rPr>
                <w:rFonts w:ascii="Arial" w:hAnsi="Arial" w:cs="Arial"/>
                <w:sz w:val="16"/>
                <w:szCs w:val="16"/>
              </w:rPr>
            </w:pPr>
          </w:p>
        </w:tc>
      </w:tr>
      <w:tr w:rsidR="00941720" w:rsidRPr="00C60EFB" w14:paraId="1BAE5647"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38D34296" w14:textId="77777777" w:rsidR="00941720" w:rsidRPr="00C60EFB" w:rsidRDefault="00941720" w:rsidP="00F71562">
            <w:pPr>
              <w:snapToGrid w:val="0"/>
              <w:spacing w:before="20" w:after="16"/>
              <w:jc w:val="both"/>
              <w:rPr>
                <w:rFonts w:ascii="Arial" w:hAnsi="Arial" w:cs="Arial"/>
                <w:sz w:val="16"/>
                <w:szCs w:val="16"/>
              </w:rPr>
            </w:pPr>
          </w:p>
        </w:tc>
      </w:tr>
      <w:tr w:rsidR="00941720" w:rsidRPr="00C60EFB" w14:paraId="06DFA236"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0A3096D9" w14:textId="77777777" w:rsidR="00941720" w:rsidRPr="00C60EFB" w:rsidRDefault="00941720" w:rsidP="00F71562">
            <w:pPr>
              <w:snapToGrid w:val="0"/>
              <w:spacing w:before="20" w:after="16"/>
              <w:jc w:val="both"/>
              <w:rPr>
                <w:rFonts w:ascii="Arial" w:hAnsi="Arial" w:cs="Arial"/>
                <w:b/>
                <w:sz w:val="16"/>
                <w:szCs w:val="16"/>
              </w:rPr>
            </w:pPr>
            <w:r w:rsidRPr="00C60EFB">
              <w:rPr>
                <w:rFonts w:ascii="Arial" w:hAnsi="Arial" w:cs="Arial"/>
                <w:b/>
                <w:sz w:val="16"/>
                <w:szCs w:val="16"/>
              </w:rPr>
              <w:t>2933.49.99</w:t>
            </w:r>
          </w:p>
        </w:tc>
        <w:tc>
          <w:tcPr>
            <w:tcW w:w="3488" w:type="dxa"/>
            <w:tcBorders>
              <w:top w:val="single" w:sz="6" w:space="0" w:color="auto"/>
              <w:left w:val="single" w:sz="6" w:space="0" w:color="auto"/>
              <w:bottom w:val="single" w:sz="6" w:space="0" w:color="auto"/>
              <w:right w:val="single" w:sz="6" w:space="0" w:color="auto"/>
            </w:tcBorders>
          </w:tcPr>
          <w:p w14:paraId="0517A707" w14:textId="77777777" w:rsidR="00941720" w:rsidRPr="00C60EFB" w:rsidRDefault="00941720" w:rsidP="00F71562">
            <w:pPr>
              <w:snapToGrid w:val="0"/>
              <w:spacing w:before="20" w:after="16"/>
              <w:jc w:val="both"/>
              <w:rPr>
                <w:rFonts w:ascii="Arial" w:hAnsi="Arial" w:cs="Arial"/>
                <w:b/>
                <w:sz w:val="16"/>
                <w:szCs w:val="16"/>
              </w:rPr>
            </w:pPr>
            <w:r w:rsidRPr="00C60EFB">
              <w:rPr>
                <w:rFonts w:ascii="Arial" w:hAnsi="Arial" w:cs="Arial"/>
                <w:b/>
                <w:sz w:val="16"/>
                <w:szCs w:val="16"/>
              </w:rPr>
              <w:t>Los demás.</w:t>
            </w:r>
          </w:p>
        </w:tc>
        <w:tc>
          <w:tcPr>
            <w:tcW w:w="3821" w:type="dxa"/>
            <w:vMerge w:val="restart"/>
            <w:tcBorders>
              <w:top w:val="single" w:sz="6" w:space="0" w:color="auto"/>
              <w:left w:val="single" w:sz="6" w:space="0" w:color="auto"/>
              <w:right w:val="single" w:sz="6" w:space="0" w:color="auto"/>
            </w:tcBorders>
          </w:tcPr>
          <w:p w14:paraId="776F60C0" w14:textId="77777777" w:rsidR="00941720" w:rsidRPr="00C60EFB" w:rsidRDefault="00941720" w:rsidP="00F71562">
            <w:pPr>
              <w:snapToGrid w:val="0"/>
              <w:spacing w:before="20" w:after="16"/>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Drotebanol; Fenomorfán; Levofenacilmorfán; Levometorfán; Norlevorfanol; Racemetorfán; Racemorfán y/o Tartrato de butorfanol.</w:t>
            </w:r>
          </w:p>
        </w:tc>
      </w:tr>
      <w:tr w:rsidR="00941720" w:rsidRPr="00C60EFB" w14:paraId="091236A8"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vAlign w:val="center"/>
          </w:tcPr>
          <w:p w14:paraId="4C5E99DA" w14:textId="77777777" w:rsidR="00941720" w:rsidRPr="00C60EFB" w:rsidRDefault="00941720" w:rsidP="00F71562">
            <w:pPr>
              <w:snapToGrid w:val="0"/>
              <w:spacing w:before="20" w:after="16"/>
              <w:jc w:val="right"/>
              <w:rPr>
                <w:rFonts w:ascii="Arial" w:hAnsi="Arial" w:cs="Arial"/>
                <w:sz w:val="16"/>
                <w:szCs w:val="16"/>
              </w:rPr>
            </w:pPr>
            <w:r w:rsidRPr="00C60EFB">
              <w:rPr>
                <w:rFonts w:ascii="Arial" w:hAnsi="Arial" w:cs="Arial"/>
                <w:sz w:val="16"/>
                <w:szCs w:val="16"/>
              </w:rPr>
              <w:t>99</w:t>
            </w:r>
          </w:p>
        </w:tc>
        <w:tc>
          <w:tcPr>
            <w:tcW w:w="3488" w:type="dxa"/>
            <w:tcBorders>
              <w:top w:val="single" w:sz="6" w:space="0" w:color="auto"/>
              <w:left w:val="single" w:sz="6" w:space="0" w:color="auto"/>
              <w:bottom w:val="single" w:sz="6" w:space="0" w:color="auto"/>
              <w:right w:val="single" w:sz="6" w:space="0" w:color="auto"/>
            </w:tcBorders>
            <w:vAlign w:val="center"/>
          </w:tcPr>
          <w:p w14:paraId="64412ECA" w14:textId="77777777" w:rsidR="00941720" w:rsidRPr="00C60EFB" w:rsidRDefault="00941720" w:rsidP="00F71562">
            <w:pPr>
              <w:snapToGrid w:val="0"/>
              <w:spacing w:before="20" w:after="16"/>
              <w:jc w:val="both"/>
              <w:rPr>
                <w:rFonts w:ascii="Arial" w:hAnsi="Arial" w:cs="Arial"/>
                <w:sz w:val="16"/>
                <w:szCs w:val="16"/>
              </w:rPr>
            </w:pPr>
            <w:r w:rsidRPr="00C60EFB">
              <w:rPr>
                <w:rFonts w:ascii="Arial" w:hAnsi="Arial" w:cs="Arial"/>
                <w:sz w:val="16"/>
                <w:szCs w:val="16"/>
              </w:rPr>
              <w:t>Los demás.</w:t>
            </w:r>
          </w:p>
        </w:tc>
        <w:tc>
          <w:tcPr>
            <w:tcW w:w="3821" w:type="dxa"/>
            <w:vMerge/>
            <w:tcBorders>
              <w:left w:val="single" w:sz="6" w:space="0" w:color="auto"/>
              <w:bottom w:val="single" w:sz="6" w:space="0" w:color="auto"/>
              <w:right w:val="single" w:sz="6" w:space="0" w:color="auto"/>
            </w:tcBorders>
          </w:tcPr>
          <w:p w14:paraId="33ACD91F" w14:textId="77777777" w:rsidR="00941720" w:rsidRPr="00C60EFB" w:rsidRDefault="00941720" w:rsidP="00F71562">
            <w:pPr>
              <w:snapToGrid w:val="0"/>
              <w:spacing w:before="20" w:after="16"/>
              <w:jc w:val="both"/>
              <w:rPr>
                <w:rFonts w:ascii="Arial" w:hAnsi="Arial" w:cs="Arial"/>
                <w:sz w:val="16"/>
                <w:szCs w:val="16"/>
              </w:rPr>
            </w:pPr>
          </w:p>
        </w:tc>
      </w:tr>
      <w:tr w:rsidR="00941720" w:rsidRPr="00C60EFB" w14:paraId="749D3841"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1AC78DF2" w14:textId="77777777" w:rsidR="00941720" w:rsidRPr="00C60EFB" w:rsidRDefault="00941720" w:rsidP="00F71562">
            <w:pPr>
              <w:snapToGrid w:val="0"/>
              <w:spacing w:before="20" w:after="16"/>
              <w:jc w:val="both"/>
              <w:rPr>
                <w:rFonts w:ascii="Arial" w:hAnsi="Arial" w:cs="Arial"/>
                <w:sz w:val="16"/>
                <w:szCs w:val="16"/>
              </w:rPr>
            </w:pPr>
          </w:p>
        </w:tc>
      </w:tr>
      <w:tr w:rsidR="00941720" w:rsidRPr="00C60EFB" w14:paraId="57DFCBF9"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4E84106C" w14:textId="77777777" w:rsidR="00941720" w:rsidRPr="00C60EFB" w:rsidRDefault="00941720" w:rsidP="00F71562">
            <w:pPr>
              <w:snapToGrid w:val="0"/>
              <w:spacing w:before="40" w:after="30"/>
              <w:jc w:val="both"/>
              <w:rPr>
                <w:rFonts w:ascii="Arial" w:hAnsi="Arial" w:cs="Arial"/>
                <w:b/>
                <w:sz w:val="16"/>
                <w:szCs w:val="16"/>
              </w:rPr>
            </w:pPr>
            <w:r w:rsidRPr="00C60EFB">
              <w:rPr>
                <w:rFonts w:ascii="Arial" w:hAnsi="Arial" w:cs="Arial"/>
                <w:b/>
                <w:sz w:val="16"/>
                <w:szCs w:val="16"/>
              </w:rPr>
              <w:t>2933.52.01</w:t>
            </w:r>
          </w:p>
        </w:tc>
        <w:tc>
          <w:tcPr>
            <w:tcW w:w="3488" w:type="dxa"/>
            <w:tcBorders>
              <w:top w:val="single" w:sz="6" w:space="0" w:color="auto"/>
              <w:left w:val="single" w:sz="6" w:space="0" w:color="auto"/>
              <w:bottom w:val="single" w:sz="6" w:space="0" w:color="auto"/>
              <w:right w:val="single" w:sz="6" w:space="0" w:color="auto"/>
            </w:tcBorders>
          </w:tcPr>
          <w:p w14:paraId="3B76CDFC" w14:textId="77777777" w:rsidR="00941720" w:rsidRPr="00C60EFB" w:rsidRDefault="00941720" w:rsidP="00F71562">
            <w:pPr>
              <w:snapToGrid w:val="0"/>
              <w:spacing w:before="40" w:after="30"/>
              <w:jc w:val="both"/>
              <w:rPr>
                <w:rFonts w:ascii="Arial" w:hAnsi="Arial" w:cs="Arial"/>
                <w:b/>
                <w:sz w:val="16"/>
                <w:szCs w:val="16"/>
              </w:rPr>
            </w:pPr>
            <w:r w:rsidRPr="00C60EFB">
              <w:rPr>
                <w:rFonts w:ascii="Arial" w:hAnsi="Arial" w:cs="Arial"/>
                <w:b/>
                <w:sz w:val="16"/>
                <w:szCs w:val="16"/>
              </w:rPr>
              <w:t>Malonilurea (ácido barbitúrico) y sus sales.</w:t>
            </w:r>
          </w:p>
        </w:tc>
        <w:tc>
          <w:tcPr>
            <w:tcW w:w="3821" w:type="dxa"/>
            <w:vMerge w:val="restart"/>
            <w:tcBorders>
              <w:top w:val="single" w:sz="6" w:space="0" w:color="auto"/>
              <w:left w:val="single" w:sz="6" w:space="0" w:color="auto"/>
              <w:right w:val="single" w:sz="6" w:space="0" w:color="auto"/>
            </w:tcBorders>
            <w:vAlign w:val="center"/>
          </w:tcPr>
          <w:p w14:paraId="57C912B7" w14:textId="77777777" w:rsidR="00941720" w:rsidRPr="00C60EFB" w:rsidRDefault="00941720" w:rsidP="00F71562">
            <w:pPr>
              <w:snapToGrid w:val="0"/>
              <w:spacing w:before="40" w:after="30"/>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Para uso farmacéutico</w:t>
            </w:r>
          </w:p>
        </w:tc>
      </w:tr>
      <w:tr w:rsidR="00941720" w:rsidRPr="00C60EFB" w14:paraId="4DAD943E"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3FA0F2F6" w14:textId="77777777" w:rsidR="00941720" w:rsidRPr="00C60EFB" w:rsidRDefault="00941720" w:rsidP="00F71562">
            <w:pPr>
              <w:snapToGrid w:val="0"/>
              <w:spacing w:before="40" w:after="30"/>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14:paraId="1C95A99A" w14:textId="77777777" w:rsidR="00941720" w:rsidRPr="00C60EFB" w:rsidRDefault="00941720" w:rsidP="00F71562">
            <w:pPr>
              <w:snapToGrid w:val="0"/>
              <w:spacing w:before="40" w:after="30"/>
              <w:jc w:val="both"/>
              <w:rPr>
                <w:rFonts w:ascii="Arial" w:hAnsi="Arial" w:cs="Arial"/>
                <w:sz w:val="16"/>
                <w:szCs w:val="16"/>
              </w:rPr>
            </w:pPr>
            <w:r w:rsidRPr="00C60EFB">
              <w:rPr>
                <w:rFonts w:ascii="Arial" w:hAnsi="Arial" w:cs="Arial"/>
                <w:sz w:val="16"/>
                <w:szCs w:val="16"/>
              </w:rPr>
              <w:t>Malonilurea (ácido barbitúrico) y sus sales.</w:t>
            </w:r>
          </w:p>
        </w:tc>
        <w:tc>
          <w:tcPr>
            <w:tcW w:w="3821" w:type="dxa"/>
            <w:vMerge/>
            <w:tcBorders>
              <w:left w:val="single" w:sz="6" w:space="0" w:color="auto"/>
              <w:bottom w:val="single" w:sz="6" w:space="0" w:color="auto"/>
              <w:right w:val="single" w:sz="6" w:space="0" w:color="auto"/>
            </w:tcBorders>
          </w:tcPr>
          <w:p w14:paraId="34983171" w14:textId="77777777" w:rsidR="00941720" w:rsidRPr="00C60EFB" w:rsidRDefault="00941720" w:rsidP="00F71562">
            <w:pPr>
              <w:snapToGrid w:val="0"/>
              <w:spacing w:before="40" w:after="30"/>
              <w:jc w:val="both"/>
              <w:rPr>
                <w:rFonts w:ascii="Arial" w:hAnsi="Arial" w:cs="Arial"/>
                <w:sz w:val="16"/>
                <w:szCs w:val="16"/>
              </w:rPr>
            </w:pPr>
          </w:p>
        </w:tc>
      </w:tr>
      <w:tr w:rsidR="00941720" w:rsidRPr="00C60EFB" w14:paraId="49D7774B"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171CE059" w14:textId="77777777" w:rsidR="00941720" w:rsidRPr="00C60EFB" w:rsidRDefault="00941720" w:rsidP="00F71562">
            <w:pPr>
              <w:snapToGrid w:val="0"/>
              <w:spacing w:before="40" w:after="30"/>
              <w:jc w:val="both"/>
              <w:rPr>
                <w:rFonts w:ascii="Arial" w:hAnsi="Arial" w:cs="Arial"/>
                <w:sz w:val="16"/>
                <w:szCs w:val="16"/>
              </w:rPr>
            </w:pPr>
          </w:p>
        </w:tc>
      </w:tr>
      <w:tr w:rsidR="00941720" w:rsidRPr="00C60EFB" w14:paraId="473B681D"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vAlign w:val="center"/>
          </w:tcPr>
          <w:p w14:paraId="6A086497" w14:textId="77777777" w:rsidR="00941720" w:rsidRPr="00C60EFB" w:rsidRDefault="00941720" w:rsidP="00F71562">
            <w:pPr>
              <w:snapToGrid w:val="0"/>
              <w:spacing w:before="40" w:after="30"/>
              <w:jc w:val="both"/>
              <w:rPr>
                <w:rFonts w:ascii="Arial" w:hAnsi="Arial" w:cs="Arial"/>
                <w:b/>
                <w:sz w:val="16"/>
                <w:szCs w:val="16"/>
              </w:rPr>
            </w:pPr>
            <w:r w:rsidRPr="00C60EFB">
              <w:rPr>
                <w:rFonts w:ascii="Arial" w:hAnsi="Arial" w:cs="Arial"/>
                <w:b/>
                <w:sz w:val="16"/>
                <w:szCs w:val="16"/>
              </w:rPr>
              <w:t>2933.53.01</w:t>
            </w:r>
          </w:p>
        </w:tc>
        <w:tc>
          <w:tcPr>
            <w:tcW w:w="3488" w:type="dxa"/>
            <w:tcBorders>
              <w:top w:val="single" w:sz="6" w:space="0" w:color="auto"/>
              <w:left w:val="single" w:sz="6" w:space="0" w:color="auto"/>
              <w:bottom w:val="single" w:sz="6" w:space="0" w:color="auto"/>
              <w:right w:val="single" w:sz="6" w:space="0" w:color="auto"/>
            </w:tcBorders>
          </w:tcPr>
          <w:p w14:paraId="5F07E7B8" w14:textId="77777777" w:rsidR="00941720" w:rsidRPr="00C60EFB" w:rsidRDefault="00941720" w:rsidP="00F71562">
            <w:pPr>
              <w:snapToGrid w:val="0"/>
              <w:spacing w:before="40" w:after="30"/>
              <w:jc w:val="both"/>
              <w:rPr>
                <w:rFonts w:ascii="Arial" w:hAnsi="Arial" w:cs="Arial"/>
                <w:b/>
                <w:sz w:val="16"/>
                <w:szCs w:val="16"/>
              </w:rPr>
            </w:pPr>
            <w:r w:rsidRPr="00C60EFB">
              <w:rPr>
                <w:rFonts w:ascii="Arial" w:hAnsi="Arial" w:cs="Arial"/>
                <w:b/>
                <w:sz w:val="16"/>
                <w:szCs w:val="16"/>
              </w:rPr>
              <w:t>Alobarbital (DCI), amobarbital (DCI), barbital (DCI), butalbital (DCI), butobarbital, ciclobarbital (DCI), fenobarbital (DCI), metilfenobarbital (DCI), pentobarbital (DCI), secbutabarbital (DCI), secobarbital (DCI) y vinilbital (DCI); sales de estos productos.</w:t>
            </w:r>
          </w:p>
        </w:tc>
        <w:tc>
          <w:tcPr>
            <w:tcW w:w="3821" w:type="dxa"/>
            <w:vMerge w:val="restart"/>
            <w:tcBorders>
              <w:top w:val="single" w:sz="6" w:space="0" w:color="auto"/>
              <w:left w:val="single" w:sz="6" w:space="0" w:color="auto"/>
              <w:right w:val="single" w:sz="6" w:space="0" w:color="auto"/>
            </w:tcBorders>
          </w:tcPr>
          <w:p w14:paraId="4D516924" w14:textId="77777777" w:rsidR="00941720" w:rsidRPr="00C60EFB" w:rsidRDefault="00941720" w:rsidP="00F71562">
            <w:pPr>
              <w:snapToGrid w:val="0"/>
              <w:spacing w:before="40" w:after="30"/>
              <w:jc w:val="both"/>
              <w:rPr>
                <w:rFonts w:ascii="Arial" w:hAnsi="Arial" w:cs="Arial"/>
                <w:sz w:val="16"/>
                <w:szCs w:val="16"/>
              </w:rPr>
            </w:pPr>
          </w:p>
        </w:tc>
      </w:tr>
      <w:tr w:rsidR="00941720" w:rsidRPr="00C60EFB" w14:paraId="1B138B38"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vAlign w:val="center"/>
          </w:tcPr>
          <w:p w14:paraId="4D15F8CD" w14:textId="77777777" w:rsidR="00941720" w:rsidRPr="00C60EFB" w:rsidRDefault="00941720" w:rsidP="00F71562">
            <w:pPr>
              <w:snapToGrid w:val="0"/>
              <w:spacing w:before="40" w:after="30"/>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14:paraId="5EF6A943" w14:textId="77777777" w:rsidR="00941720" w:rsidRPr="00C60EFB" w:rsidRDefault="00941720" w:rsidP="00F71562">
            <w:pPr>
              <w:snapToGrid w:val="0"/>
              <w:spacing w:before="40" w:after="30"/>
              <w:jc w:val="both"/>
              <w:rPr>
                <w:rFonts w:ascii="Arial" w:hAnsi="Arial" w:cs="Arial"/>
                <w:sz w:val="16"/>
                <w:szCs w:val="16"/>
              </w:rPr>
            </w:pPr>
            <w:r w:rsidRPr="00C60EFB">
              <w:rPr>
                <w:rFonts w:ascii="Arial" w:hAnsi="Arial" w:cs="Arial"/>
                <w:sz w:val="16"/>
                <w:szCs w:val="16"/>
              </w:rPr>
              <w:t>Alobarbital (DCI), amobarbital (DCI), barbital (DCI), butalbital (DCI), butobarbital, ciclobarbital (DCI), fenobarbital (DCI), metilfenobarbital (DCI), pentobarbital (DCI), secbutabarbital (DCI), secobarbital (DCI) y vinilbital (DCI); sales de estos productos.</w:t>
            </w:r>
          </w:p>
        </w:tc>
        <w:tc>
          <w:tcPr>
            <w:tcW w:w="3821" w:type="dxa"/>
            <w:vMerge/>
            <w:tcBorders>
              <w:left w:val="single" w:sz="6" w:space="0" w:color="auto"/>
              <w:bottom w:val="single" w:sz="6" w:space="0" w:color="auto"/>
              <w:right w:val="single" w:sz="6" w:space="0" w:color="auto"/>
            </w:tcBorders>
          </w:tcPr>
          <w:p w14:paraId="37C8528C" w14:textId="77777777" w:rsidR="00941720" w:rsidRPr="00C60EFB" w:rsidRDefault="00941720" w:rsidP="00F71562">
            <w:pPr>
              <w:snapToGrid w:val="0"/>
              <w:spacing w:before="40" w:after="30"/>
              <w:jc w:val="both"/>
              <w:rPr>
                <w:rFonts w:ascii="Arial" w:hAnsi="Arial" w:cs="Arial"/>
                <w:sz w:val="16"/>
                <w:szCs w:val="16"/>
              </w:rPr>
            </w:pPr>
          </w:p>
        </w:tc>
      </w:tr>
      <w:tr w:rsidR="00941720" w:rsidRPr="00C60EFB" w14:paraId="7B6FC2D7"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57D0AC53" w14:textId="77777777" w:rsidR="00941720" w:rsidRPr="00C60EFB" w:rsidRDefault="00941720" w:rsidP="00F71562">
            <w:pPr>
              <w:snapToGrid w:val="0"/>
              <w:spacing w:before="40" w:after="30"/>
              <w:jc w:val="both"/>
              <w:rPr>
                <w:rFonts w:ascii="Arial" w:hAnsi="Arial" w:cs="Arial"/>
                <w:sz w:val="16"/>
                <w:szCs w:val="16"/>
              </w:rPr>
            </w:pPr>
          </w:p>
        </w:tc>
      </w:tr>
      <w:tr w:rsidR="00941720" w:rsidRPr="00C60EFB" w14:paraId="579ACF91"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vAlign w:val="center"/>
          </w:tcPr>
          <w:p w14:paraId="0992B861" w14:textId="77777777" w:rsidR="00941720" w:rsidRPr="00C60EFB" w:rsidRDefault="00941720" w:rsidP="00F71562">
            <w:pPr>
              <w:snapToGrid w:val="0"/>
              <w:spacing w:before="40" w:after="30"/>
              <w:jc w:val="both"/>
              <w:rPr>
                <w:rFonts w:ascii="Arial" w:hAnsi="Arial" w:cs="Arial"/>
                <w:b/>
                <w:sz w:val="16"/>
                <w:szCs w:val="16"/>
              </w:rPr>
            </w:pPr>
            <w:r w:rsidRPr="00C60EFB">
              <w:rPr>
                <w:rFonts w:ascii="Arial" w:hAnsi="Arial" w:cs="Arial"/>
                <w:b/>
                <w:sz w:val="16"/>
                <w:szCs w:val="16"/>
              </w:rPr>
              <w:t>2933.54.91</w:t>
            </w:r>
          </w:p>
        </w:tc>
        <w:tc>
          <w:tcPr>
            <w:tcW w:w="3488" w:type="dxa"/>
            <w:tcBorders>
              <w:top w:val="single" w:sz="6" w:space="0" w:color="auto"/>
              <w:left w:val="single" w:sz="6" w:space="0" w:color="auto"/>
              <w:bottom w:val="single" w:sz="6" w:space="0" w:color="auto"/>
              <w:right w:val="single" w:sz="6" w:space="0" w:color="auto"/>
            </w:tcBorders>
          </w:tcPr>
          <w:p w14:paraId="5CB827E5" w14:textId="77777777" w:rsidR="00941720" w:rsidRPr="00C60EFB" w:rsidRDefault="00941720" w:rsidP="00F71562">
            <w:pPr>
              <w:snapToGrid w:val="0"/>
              <w:spacing w:before="40" w:after="30"/>
              <w:jc w:val="both"/>
              <w:rPr>
                <w:rFonts w:ascii="Arial" w:hAnsi="Arial" w:cs="Arial"/>
                <w:b/>
                <w:sz w:val="16"/>
                <w:szCs w:val="16"/>
              </w:rPr>
            </w:pPr>
            <w:r w:rsidRPr="00C60EFB">
              <w:rPr>
                <w:rFonts w:ascii="Arial" w:hAnsi="Arial" w:cs="Arial"/>
                <w:b/>
                <w:sz w:val="16"/>
                <w:szCs w:val="16"/>
              </w:rPr>
              <w:t>Los demás derivados de la malonilurea (ácido barbitúrico); sales de estos productos.</w:t>
            </w:r>
          </w:p>
        </w:tc>
        <w:tc>
          <w:tcPr>
            <w:tcW w:w="3821" w:type="dxa"/>
            <w:vMerge w:val="restart"/>
            <w:tcBorders>
              <w:top w:val="single" w:sz="6" w:space="0" w:color="auto"/>
              <w:left w:val="single" w:sz="6" w:space="0" w:color="auto"/>
              <w:right w:val="single" w:sz="6" w:space="0" w:color="auto"/>
            </w:tcBorders>
            <w:vAlign w:val="center"/>
          </w:tcPr>
          <w:p w14:paraId="1FDF610C" w14:textId="77777777" w:rsidR="00941720" w:rsidRPr="00C60EFB" w:rsidRDefault="00941720" w:rsidP="00F71562">
            <w:pPr>
              <w:snapToGrid w:val="0"/>
              <w:spacing w:before="40" w:after="30"/>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Para uso farmacéutico.</w:t>
            </w:r>
          </w:p>
        </w:tc>
      </w:tr>
      <w:tr w:rsidR="00941720" w:rsidRPr="00C60EFB" w14:paraId="7674E5A8"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vAlign w:val="center"/>
          </w:tcPr>
          <w:p w14:paraId="6919CF15" w14:textId="77777777" w:rsidR="00941720" w:rsidRPr="00C60EFB" w:rsidRDefault="00941720" w:rsidP="00F71562">
            <w:pPr>
              <w:snapToGrid w:val="0"/>
              <w:spacing w:before="40" w:after="30"/>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14:paraId="1E2A3791" w14:textId="77777777" w:rsidR="00941720" w:rsidRPr="00C60EFB" w:rsidRDefault="00941720" w:rsidP="00F71562">
            <w:pPr>
              <w:snapToGrid w:val="0"/>
              <w:spacing w:before="40" w:after="30"/>
              <w:jc w:val="both"/>
              <w:rPr>
                <w:rFonts w:ascii="Arial" w:hAnsi="Arial" w:cs="Arial"/>
                <w:sz w:val="16"/>
                <w:szCs w:val="16"/>
              </w:rPr>
            </w:pPr>
            <w:r w:rsidRPr="00C60EFB">
              <w:rPr>
                <w:rFonts w:ascii="Arial" w:hAnsi="Arial" w:cs="Arial"/>
                <w:sz w:val="16"/>
                <w:szCs w:val="16"/>
              </w:rPr>
              <w:t>Los demás derivados de la malonilurea (ácido barbitúrico); sales de estos productos.</w:t>
            </w:r>
          </w:p>
        </w:tc>
        <w:tc>
          <w:tcPr>
            <w:tcW w:w="3821" w:type="dxa"/>
            <w:vMerge/>
            <w:tcBorders>
              <w:left w:val="single" w:sz="6" w:space="0" w:color="auto"/>
              <w:bottom w:val="single" w:sz="6" w:space="0" w:color="auto"/>
              <w:right w:val="single" w:sz="6" w:space="0" w:color="auto"/>
            </w:tcBorders>
          </w:tcPr>
          <w:p w14:paraId="54A26E78" w14:textId="77777777" w:rsidR="00941720" w:rsidRPr="00C60EFB" w:rsidRDefault="00941720" w:rsidP="00F71562">
            <w:pPr>
              <w:snapToGrid w:val="0"/>
              <w:spacing w:before="40" w:after="30"/>
              <w:jc w:val="both"/>
              <w:rPr>
                <w:rFonts w:ascii="Arial" w:hAnsi="Arial" w:cs="Arial"/>
                <w:sz w:val="16"/>
                <w:szCs w:val="16"/>
              </w:rPr>
            </w:pPr>
          </w:p>
        </w:tc>
      </w:tr>
      <w:tr w:rsidR="00941720" w:rsidRPr="00C60EFB" w14:paraId="48CEFFC2"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7D9B45BB" w14:textId="77777777" w:rsidR="00941720" w:rsidRPr="00C60EFB" w:rsidRDefault="00941720" w:rsidP="00F71562">
            <w:pPr>
              <w:snapToGrid w:val="0"/>
              <w:spacing w:before="40" w:after="30"/>
              <w:jc w:val="both"/>
              <w:rPr>
                <w:rFonts w:ascii="Arial" w:hAnsi="Arial" w:cs="Arial"/>
                <w:sz w:val="16"/>
                <w:szCs w:val="16"/>
              </w:rPr>
            </w:pPr>
          </w:p>
        </w:tc>
      </w:tr>
      <w:tr w:rsidR="00941720" w:rsidRPr="00C60EFB" w14:paraId="10DB1C6D"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483693D0" w14:textId="77777777" w:rsidR="00941720" w:rsidRPr="00C60EFB" w:rsidRDefault="00941720" w:rsidP="00F71562">
            <w:pPr>
              <w:snapToGrid w:val="0"/>
              <w:spacing w:before="40" w:after="30"/>
              <w:jc w:val="both"/>
              <w:rPr>
                <w:rFonts w:ascii="Arial" w:hAnsi="Arial" w:cs="Arial"/>
                <w:b/>
                <w:sz w:val="16"/>
                <w:szCs w:val="16"/>
              </w:rPr>
            </w:pPr>
            <w:r w:rsidRPr="00C60EFB">
              <w:rPr>
                <w:rFonts w:ascii="Arial" w:hAnsi="Arial" w:cs="Arial"/>
                <w:b/>
                <w:sz w:val="16"/>
                <w:szCs w:val="16"/>
              </w:rPr>
              <w:t>2933.55.03</w:t>
            </w:r>
          </w:p>
        </w:tc>
        <w:tc>
          <w:tcPr>
            <w:tcW w:w="3488" w:type="dxa"/>
            <w:tcBorders>
              <w:top w:val="single" w:sz="6" w:space="0" w:color="auto"/>
              <w:left w:val="single" w:sz="6" w:space="0" w:color="auto"/>
              <w:bottom w:val="single" w:sz="6" w:space="0" w:color="auto"/>
              <w:right w:val="single" w:sz="6" w:space="0" w:color="auto"/>
            </w:tcBorders>
          </w:tcPr>
          <w:p w14:paraId="70D16056" w14:textId="77777777" w:rsidR="00941720" w:rsidRPr="00C60EFB" w:rsidRDefault="00941720" w:rsidP="00F71562">
            <w:pPr>
              <w:snapToGrid w:val="0"/>
              <w:spacing w:before="40" w:after="30"/>
              <w:jc w:val="both"/>
              <w:rPr>
                <w:rFonts w:ascii="Arial" w:hAnsi="Arial" w:cs="Arial"/>
                <w:b/>
                <w:sz w:val="16"/>
                <w:szCs w:val="16"/>
              </w:rPr>
            </w:pPr>
            <w:r w:rsidRPr="00C60EFB">
              <w:rPr>
                <w:rFonts w:ascii="Arial" w:hAnsi="Arial" w:cs="Arial"/>
                <w:b/>
                <w:sz w:val="16"/>
                <w:szCs w:val="16"/>
              </w:rPr>
              <w:t>Loprazolam (DCI), meclocualona (DCI), metacualona (DCI) y zipeprol (DCI); sales de estos productos.</w:t>
            </w:r>
          </w:p>
        </w:tc>
        <w:tc>
          <w:tcPr>
            <w:tcW w:w="3821" w:type="dxa"/>
            <w:vMerge w:val="restart"/>
            <w:tcBorders>
              <w:top w:val="single" w:sz="6" w:space="0" w:color="auto"/>
              <w:left w:val="single" w:sz="6" w:space="0" w:color="auto"/>
              <w:right w:val="single" w:sz="6" w:space="0" w:color="auto"/>
            </w:tcBorders>
          </w:tcPr>
          <w:p w14:paraId="2B69B1EA" w14:textId="77777777" w:rsidR="00941720" w:rsidRPr="00C60EFB" w:rsidRDefault="00941720" w:rsidP="00F71562">
            <w:pPr>
              <w:snapToGrid w:val="0"/>
              <w:spacing w:before="40" w:after="30"/>
              <w:jc w:val="both"/>
              <w:rPr>
                <w:rFonts w:ascii="Arial" w:hAnsi="Arial" w:cs="Arial"/>
                <w:sz w:val="16"/>
                <w:szCs w:val="16"/>
              </w:rPr>
            </w:pPr>
          </w:p>
        </w:tc>
      </w:tr>
      <w:tr w:rsidR="00941720" w:rsidRPr="00C60EFB" w14:paraId="5C714CCE"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vAlign w:val="center"/>
          </w:tcPr>
          <w:p w14:paraId="40DE40D6" w14:textId="77777777" w:rsidR="00941720" w:rsidRPr="00C60EFB" w:rsidRDefault="00941720" w:rsidP="00F71562">
            <w:pPr>
              <w:snapToGrid w:val="0"/>
              <w:spacing w:before="40" w:after="30"/>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14:paraId="296A3746" w14:textId="77777777" w:rsidR="00941720" w:rsidRPr="00C60EFB" w:rsidRDefault="00941720" w:rsidP="00F71562">
            <w:pPr>
              <w:snapToGrid w:val="0"/>
              <w:spacing w:before="40" w:after="30"/>
              <w:jc w:val="both"/>
              <w:rPr>
                <w:rFonts w:ascii="Arial" w:hAnsi="Arial" w:cs="Arial"/>
                <w:sz w:val="16"/>
                <w:szCs w:val="16"/>
              </w:rPr>
            </w:pPr>
            <w:r w:rsidRPr="00C60EFB">
              <w:rPr>
                <w:rFonts w:ascii="Arial" w:hAnsi="Arial" w:cs="Arial"/>
                <w:sz w:val="16"/>
                <w:szCs w:val="16"/>
              </w:rPr>
              <w:t>Loprazolam (DCI), meclocualona (DCI), metacualona (DCI) y zipeprol (DCI); sales de estos productos.</w:t>
            </w:r>
          </w:p>
        </w:tc>
        <w:tc>
          <w:tcPr>
            <w:tcW w:w="3821" w:type="dxa"/>
            <w:vMerge/>
            <w:tcBorders>
              <w:left w:val="single" w:sz="6" w:space="0" w:color="auto"/>
              <w:bottom w:val="single" w:sz="6" w:space="0" w:color="auto"/>
              <w:right w:val="single" w:sz="6" w:space="0" w:color="auto"/>
            </w:tcBorders>
          </w:tcPr>
          <w:p w14:paraId="6AD730A0" w14:textId="77777777" w:rsidR="00941720" w:rsidRPr="00C60EFB" w:rsidRDefault="00941720" w:rsidP="00F71562">
            <w:pPr>
              <w:snapToGrid w:val="0"/>
              <w:spacing w:before="40" w:after="30"/>
              <w:jc w:val="both"/>
              <w:rPr>
                <w:rFonts w:ascii="Arial" w:hAnsi="Arial" w:cs="Arial"/>
                <w:sz w:val="16"/>
                <w:szCs w:val="16"/>
              </w:rPr>
            </w:pPr>
          </w:p>
        </w:tc>
      </w:tr>
      <w:tr w:rsidR="00941720" w:rsidRPr="00C60EFB" w14:paraId="66B0F3C6"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019C5D39" w14:textId="77777777" w:rsidR="00941720" w:rsidRPr="00C60EFB" w:rsidRDefault="00941720" w:rsidP="00F71562">
            <w:pPr>
              <w:snapToGrid w:val="0"/>
              <w:spacing w:before="40" w:after="30"/>
              <w:jc w:val="both"/>
              <w:rPr>
                <w:rFonts w:ascii="Arial" w:hAnsi="Arial" w:cs="Arial"/>
                <w:sz w:val="16"/>
                <w:szCs w:val="16"/>
              </w:rPr>
            </w:pPr>
          </w:p>
        </w:tc>
      </w:tr>
      <w:tr w:rsidR="00941720" w:rsidRPr="00C60EFB" w14:paraId="497A79C5"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2D84E93E" w14:textId="77777777" w:rsidR="00941720" w:rsidRPr="00C60EFB" w:rsidRDefault="00941720" w:rsidP="00F71562">
            <w:pPr>
              <w:snapToGrid w:val="0"/>
              <w:spacing w:before="40" w:after="30"/>
              <w:jc w:val="both"/>
              <w:rPr>
                <w:rFonts w:ascii="Arial" w:hAnsi="Arial" w:cs="Arial"/>
                <w:b/>
                <w:sz w:val="16"/>
                <w:szCs w:val="16"/>
              </w:rPr>
            </w:pPr>
            <w:r w:rsidRPr="00C60EFB">
              <w:rPr>
                <w:rFonts w:ascii="Arial" w:hAnsi="Arial" w:cs="Arial"/>
                <w:b/>
                <w:sz w:val="16"/>
                <w:szCs w:val="16"/>
              </w:rPr>
              <w:t>2933.59.99</w:t>
            </w:r>
          </w:p>
        </w:tc>
        <w:tc>
          <w:tcPr>
            <w:tcW w:w="3488" w:type="dxa"/>
            <w:tcBorders>
              <w:top w:val="single" w:sz="6" w:space="0" w:color="auto"/>
              <w:left w:val="single" w:sz="6" w:space="0" w:color="auto"/>
              <w:bottom w:val="single" w:sz="6" w:space="0" w:color="auto"/>
              <w:right w:val="single" w:sz="6" w:space="0" w:color="auto"/>
            </w:tcBorders>
          </w:tcPr>
          <w:p w14:paraId="5EF4CD8F" w14:textId="77777777" w:rsidR="00941720" w:rsidRPr="00C60EFB" w:rsidRDefault="00941720" w:rsidP="00F71562">
            <w:pPr>
              <w:snapToGrid w:val="0"/>
              <w:spacing w:before="40" w:after="30"/>
              <w:jc w:val="both"/>
              <w:rPr>
                <w:rFonts w:ascii="Arial" w:hAnsi="Arial" w:cs="Arial"/>
                <w:b/>
                <w:sz w:val="16"/>
                <w:szCs w:val="16"/>
              </w:rPr>
            </w:pPr>
            <w:r w:rsidRPr="00C60EFB">
              <w:rPr>
                <w:rFonts w:ascii="Arial" w:hAnsi="Arial" w:cs="Arial"/>
                <w:b/>
                <w:sz w:val="16"/>
                <w:szCs w:val="16"/>
              </w:rPr>
              <w:t>Los demás.</w:t>
            </w:r>
          </w:p>
        </w:tc>
        <w:tc>
          <w:tcPr>
            <w:tcW w:w="3821" w:type="dxa"/>
            <w:vMerge w:val="restart"/>
            <w:tcBorders>
              <w:top w:val="single" w:sz="6" w:space="0" w:color="auto"/>
              <w:left w:val="single" w:sz="6" w:space="0" w:color="auto"/>
              <w:right w:val="single" w:sz="6" w:space="0" w:color="auto"/>
            </w:tcBorders>
            <w:vAlign w:val="center"/>
          </w:tcPr>
          <w:p w14:paraId="707EBF36" w14:textId="77777777" w:rsidR="00941720" w:rsidRPr="00C60EFB" w:rsidRDefault="00941720" w:rsidP="00F71562">
            <w:pPr>
              <w:snapToGrid w:val="0"/>
              <w:spacing w:before="40" w:after="30"/>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1,3-trifluoro metilfenilpiperazina; 1-ciclohexil-4-(1,2-difeniletil)piperazina (MT-45); N-Bencilpiperazina (1-Bencilpiperazina); Buspirona y sus sales y derivados; Clozapina; Trazodona; Tialbarbital, Tiopental (Pentotal Sódico); y/o Zaleplon.</w:t>
            </w:r>
          </w:p>
        </w:tc>
      </w:tr>
      <w:tr w:rsidR="00941720" w:rsidRPr="00C60EFB" w14:paraId="7E7D9B2D"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vAlign w:val="center"/>
          </w:tcPr>
          <w:p w14:paraId="7A9E5DD8" w14:textId="77777777" w:rsidR="00941720" w:rsidRPr="00C60EFB" w:rsidRDefault="00941720" w:rsidP="00F71562">
            <w:pPr>
              <w:snapToGrid w:val="0"/>
              <w:spacing w:before="40" w:after="30"/>
              <w:jc w:val="right"/>
              <w:rPr>
                <w:rFonts w:ascii="Arial" w:hAnsi="Arial" w:cs="Arial"/>
                <w:sz w:val="16"/>
                <w:szCs w:val="16"/>
              </w:rPr>
            </w:pPr>
            <w:r w:rsidRPr="00C60EFB">
              <w:rPr>
                <w:rFonts w:ascii="Arial" w:hAnsi="Arial" w:cs="Arial"/>
                <w:sz w:val="16"/>
                <w:szCs w:val="16"/>
              </w:rPr>
              <w:t>01</w:t>
            </w:r>
          </w:p>
        </w:tc>
        <w:tc>
          <w:tcPr>
            <w:tcW w:w="3488" w:type="dxa"/>
            <w:tcBorders>
              <w:top w:val="single" w:sz="6" w:space="0" w:color="auto"/>
              <w:left w:val="single" w:sz="6" w:space="0" w:color="auto"/>
              <w:bottom w:val="single" w:sz="6" w:space="0" w:color="auto"/>
              <w:right w:val="single" w:sz="6" w:space="0" w:color="auto"/>
            </w:tcBorders>
          </w:tcPr>
          <w:p w14:paraId="28831B29" w14:textId="77777777" w:rsidR="00941720" w:rsidRPr="00C60EFB" w:rsidRDefault="00941720" w:rsidP="00F71562">
            <w:pPr>
              <w:snapToGrid w:val="0"/>
              <w:spacing w:before="40" w:after="30"/>
              <w:jc w:val="both"/>
              <w:rPr>
                <w:rFonts w:ascii="Arial" w:hAnsi="Arial" w:cs="Arial"/>
                <w:sz w:val="16"/>
                <w:szCs w:val="16"/>
              </w:rPr>
            </w:pPr>
            <w:r w:rsidRPr="00C60EFB">
              <w:rPr>
                <w:rFonts w:ascii="Arial" w:hAnsi="Arial" w:cs="Arial"/>
                <w:sz w:val="16"/>
                <w:szCs w:val="16"/>
              </w:rPr>
              <w:t>Derivados de sustitución de la pirimidina y sus sales, excepto los comprendidos en el número de identificación comercial 2933.59.99.07.</w:t>
            </w:r>
          </w:p>
        </w:tc>
        <w:tc>
          <w:tcPr>
            <w:tcW w:w="3821" w:type="dxa"/>
            <w:vMerge/>
            <w:tcBorders>
              <w:left w:val="single" w:sz="6" w:space="0" w:color="auto"/>
              <w:right w:val="single" w:sz="6" w:space="0" w:color="auto"/>
            </w:tcBorders>
          </w:tcPr>
          <w:p w14:paraId="48B5B8C1" w14:textId="77777777" w:rsidR="00941720" w:rsidRPr="00C60EFB" w:rsidRDefault="00941720" w:rsidP="00F71562">
            <w:pPr>
              <w:snapToGrid w:val="0"/>
              <w:spacing w:before="40" w:after="30"/>
              <w:jc w:val="both"/>
              <w:rPr>
                <w:rFonts w:ascii="Arial" w:hAnsi="Arial" w:cs="Arial"/>
                <w:sz w:val="16"/>
                <w:szCs w:val="16"/>
              </w:rPr>
            </w:pPr>
          </w:p>
        </w:tc>
      </w:tr>
      <w:tr w:rsidR="00941720" w:rsidRPr="00C60EFB" w14:paraId="00F6B825"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vAlign w:val="center"/>
          </w:tcPr>
          <w:p w14:paraId="33B71019" w14:textId="77777777" w:rsidR="00941720" w:rsidRPr="00C60EFB" w:rsidRDefault="00941720" w:rsidP="00F71562">
            <w:pPr>
              <w:snapToGrid w:val="0"/>
              <w:spacing w:before="40" w:after="30"/>
              <w:jc w:val="right"/>
              <w:rPr>
                <w:rFonts w:ascii="Arial" w:hAnsi="Arial" w:cs="Arial"/>
                <w:sz w:val="16"/>
                <w:szCs w:val="16"/>
              </w:rPr>
            </w:pPr>
            <w:r w:rsidRPr="00C60EFB">
              <w:rPr>
                <w:rFonts w:ascii="Arial" w:hAnsi="Arial" w:cs="Arial"/>
                <w:sz w:val="16"/>
                <w:szCs w:val="16"/>
              </w:rPr>
              <w:t>02</w:t>
            </w:r>
          </w:p>
        </w:tc>
        <w:tc>
          <w:tcPr>
            <w:tcW w:w="3488" w:type="dxa"/>
            <w:tcBorders>
              <w:top w:val="single" w:sz="6" w:space="0" w:color="auto"/>
              <w:left w:val="single" w:sz="6" w:space="0" w:color="auto"/>
              <w:bottom w:val="single" w:sz="6" w:space="0" w:color="auto"/>
              <w:right w:val="single" w:sz="6" w:space="0" w:color="auto"/>
            </w:tcBorders>
          </w:tcPr>
          <w:p w14:paraId="10F16793" w14:textId="77777777" w:rsidR="00941720" w:rsidRPr="00C60EFB" w:rsidRDefault="00941720" w:rsidP="00F71562">
            <w:pPr>
              <w:snapToGrid w:val="0"/>
              <w:spacing w:before="40" w:after="30"/>
              <w:jc w:val="both"/>
              <w:rPr>
                <w:rFonts w:ascii="Arial" w:hAnsi="Arial" w:cs="Arial"/>
                <w:sz w:val="16"/>
                <w:szCs w:val="16"/>
              </w:rPr>
            </w:pPr>
            <w:r w:rsidRPr="00C60EFB">
              <w:rPr>
                <w:rFonts w:ascii="Arial" w:hAnsi="Arial" w:cs="Arial"/>
                <w:sz w:val="16"/>
                <w:szCs w:val="16"/>
              </w:rPr>
              <w:t>Piperazina; sus derivados de sustitución y sales de estos derivados.</w:t>
            </w:r>
          </w:p>
        </w:tc>
        <w:tc>
          <w:tcPr>
            <w:tcW w:w="3821" w:type="dxa"/>
            <w:vMerge/>
            <w:tcBorders>
              <w:left w:val="single" w:sz="6" w:space="0" w:color="auto"/>
              <w:right w:val="single" w:sz="6" w:space="0" w:color="auto"/>
            </w:tcBorders>
          </w:tcPr>
          <w:p w14:paraId="181F39BD" w14:textId="77777777" w:rsidR="00941720" w:rsidRPr="00C60EFB" w:rsidRDefault="00941720" w:rsidP="00F71562">
            <w:pPr>
              <w:snapToGrid w:val="0"/>
              <w:spacing w:before="40" w:after="30"/>
              <w:jc w:val="both"/>
              <w:rPr>
                <w:rFonts w:ascii="Arial" w:hAnsi="Arial" w:cs="Arial"/>
                <w:sz w:val="16"/>
                <w:szCs w:val="16"/>
              </w:rPr>
            </w:pPr>
          </w:p>
        </w:tc>
      </w:tr>
      <w:tr w:rsidR="00941720" w:rsidRPr="00C60EFB" w14:paraId="6585C09F"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vAlign w:val="center"/>
          </w:tcPr>
          <w:p w14:paraId="14030490" w14:textId="77777777" w:rsidR="00941720" w:rsidRPr="00C60EFB" w:rsidRDefault="00941720" w:rsidP="00F71562">
            <w:pPr>
              <w:snapToGrid w:val="0"/>
              <w:spacing w:before="40" w:after="30"/>
              <w:jc w:val="right"/>
              <w:rPr>
                <w:rFonts w:ascii="Arial" w:hAnsi="Arial" w:cs="Arial"/>
                <w:sz w:val="16"/>
                <w:szCs w:val="16"/>
              </w:rPr>
            </w:pPr>
            <w:r w:rsidRPr="00C60EFB">
              <w:rPr>
                <w:rFonts w:ascii="Arial" w:hAnsi="Arial" w:cs="Arial"/>
                <w:sz w:val="16"/>
                <w:szCs w:val="16"/>
              </w:rPr>
              <w:t>99</w:t>
            </w:r>
          </w:p>
        </w:tc>
        <w:tc>
          <w:tcPr>
            <w:tcW w:w="3488" w:type="dxa"/>
            <w:tcBorders>
              <w:top w:val="single" w:sz="6" w:space="0" w:color="auto"/>
              <w:left w:val="single" w:sz="6" w:space="0" w:color="auto"/>
              <w:bottom w:val="single" w:sz="6" w:space="0" w:color="auto"/>
              <w:right w:val="single" w:sz="6" w:space="0" w:color="auto"/>
            </w:tcBorders>
          </w:tcPr>
          <w:p w14:paraId="52D2C6BA" w14:textId="77777777" w:rsidR="00941720" w:rsidRPr="00C60EFB" w:rsidRDefault="00941720" w:rsidP="00F71562">
            <w:pPr>
              <w:snapToGrid w:val="0"/>
              <w:spacing w:before="40" w:after="30"/>
              <w:jc w:val="both"/>
              <w:rPr>
                <w:rFonts w:ascii="Arial" w:hAnsi="Arial" w:cs="Arial"/>
                <w:sz w:val="16"/>
                <w:szCs w:val="16"/>
              </w:rPr>
            </w:pPr>
            <w:r w:rsidRPr="00C60EFB">
              <w:rPr>
                <w:rFonts w:ascii="Arial" w:hAnsi="Arial" w:cs="Arial"/>
                <w:sz w:val="16"/>
                <w:szCs w:val="16"/>
              </w:rPr>
              <w:t>Los demás.</w:t>
            </w:r>
          </w:p>
        </w:tc>
        <w:tc>
          <w:tcPr>
            <w:tcW w:w="3821" w:type="dxa"/>
            <w:vMerge/>
            <w:tcBorders>
              <w:left w:val="single" w:sz="6" w:space="0" w:color="auto"/>
              <w:bottom w:val="single" w:sz="6" w:space="0" w:color="auto"/>
              <w:right w:val="single" w:sz="6" w:space="0" w:color="auto"/>
            </w:tcBorders>
          </w:tcPr>
          <w:p w14:paraId="7B1EBEAC" w14:textId="77777777" w:rsidR="00941720" w:rsidRPr="00C60EFB" w:rsidRDefault="00941720" w:rsidP="00F71562">
            <w:pPr>
              <w:snapToGrid w:val="0"/>
              <w:spacing w:before="40" w:after="30"/>
              <w:jc w:val="both"/>
              <w:rPr>
                <w:rFonts w:ascii="Arial" w:hAnsi="Arial" w:cs="Arial"/>
                <w:sz w:val="16"/>
                <w:szCs w:val="16"/>
              </w:rPr>
            </w:pPr>
          </w:p>
        </w:tc>
      </w:tr>
      <w:tr w:rsidR="00941720" w:rsidRPr="00C60EFB" w14:paraId="210D5A68"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573B8294" w14:textId="77777777" w:rsidR="00941720" w:rsidRPr="00C60EFB" w:rsidRDefault="00941720" w:rsidP="00F71562">
            <w:pPr>
              <w:snapToGrid w:val="0"/>
              <w:spacing w:before="40" w:after="30"/>
              <w:jc w:val="both"/>
              <w:rPr>
                <w:rFonts w:ascii="Arial" w:hAnsi="Arial" w:cs="Arial"/>
                <w:sz w:val="16"/>
                <w:szCs w:val="16"/>
              </w:rPr>
            </w:pPr>
          </w:p>
        </w:tc>
      </w:tr>
      <w:tr w:rsidR="00941720" w:rsidRPr="00C60EFB" w14:paraId="0C62B262"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18521E2D" w14:textId="77777777" w:rsidR="00941720" w:rsidRPr="00C60EFB" w:rsidRDefault="00941720" w:rsidP="00F71562">
            <w:pPr>
              <w:snapToGrid w:val="0"/>
              <w:spacing w:before="40" w:after="30"/>
              <w:jc w:val="both"/>
              <w:rPr>
                <w:rFonts w:ascii="Arial" w:hAnsi="Arial" w:cs="Arial"/>
                <w:b/>
                <w:sz w:val="16"/>
                <w:szCs w:val="16"/>
              </w:rPr>
            </w:pPr>
            <w:r w:rsidRPr="00C60EFB">
              <w:rPr>
                <w:rFonts w:ascii="Arial" w:hAnsi="Arial" w:cs="Arial"/>
                <w:b/>
                <w:sz w:val="16"/>
                <w:szCs w:val="16"/>
              </w:rPr>
              <w:t>2933.72.01</w:t>
            </w:r>
          </w:p>
        </w:tc>
        <w:tc>
          <w:tcPr>
            <w:tcW w:w="3488" w:type="dxa"/>
            <w:tcBorders>
              <w:top w:val="single" w:sz="6" w:space="0" w:color="auto"/>
              <w:left w:val="single" w:sz="6" w:space="0" w:color="auto"/>
              <w:bottom w:val="single" w:sz="6" w:space="0" w:color="auto"/>
              <w:right w:val="single" w:sz="6" w:space="0" w:color="auto"/>
            </w:tcBorders>
          </w:tcPr>
          <w:p w14:paraId="215C6862" w14:textId="77777777" w:rsidR="00941720" w:rsidRPr="00C60EFB" w:rsidRDefault="00941720" w:rsidP="00F71562">
            <w:pPr>
              <w:snapToGrid w:val="0"/>
              <w:spacing w:before="40" w:after="30"/>
              <w:jc w:val="both"/>
              <w:rPr>
                <w:rFonts w:ascii="Arial" w:hAnsi="Arial" w:cs="Arial"/>
                <w:b/>
                <w:sz w:val="16"/>
                <w:szCs w:val="16"/>
              </w:rPr>
            </w:pPr>
            <w:r w:rsidRPr="00C60EFB">
              <w:rPr>
                <w:rFonts w:ascii="Arial" w:hAnsi="Arial" w:cs="Arial"/>
                <w:b/>
                <w:sz w:val="16"/>
                <w:szCs w:val="16"/>
              </w:rPr>
              <w:t>Clobazam (DCI) y metiprilona (DCI).</w:t>
            </w:r>
          </w:p>
        </w:tc>
        <w:tc>
          <w:tcPr>
            <w:tcW w:w="3821" w:type="dxa"/>
            <w:vMerge w:val="restart"/>
            <w:tcBorders>
              <w:top w:val="single" w:sz="6" w:space="0" w:color="auto"/>
              <w:left w:val="single" w:sz="6" w:space="0" w:color="auto"/>
              <w:right w:val="single" w:sz="6" w:space="0" w:color="auto"/>
            </w:tcBorders>
          </w:tcPr>
          <w:p w14:paraId="711D4EBE" w14:textId="77777777" w:rsidR="00941720" w:rsidRPr="00C60EFB" w:rsidRDefault="00941720" w:rsidP="00F71562">
            <w:pPr>
              <w:snapToGrid w:val="0"/>
              <w:spacing w:before="40" w:after="30"/>
              <w:jc w:val="both"/>
              <w:rPr>
                <w:rFonts w:ascii="Arial" w:hAnsi="Arial" w:cs="Arial"/>
                <w:sz w:val="16"/>
                <w:szCs w:val="16"/>
              </w:rPr>
            </w:pPr>
          </w:p>
        </w:tc>
      </w:tr>
      <w:tr w:rsidR="00941720" w:rsidRPr="00C60EFB" w14:paraId="01548E65"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416207AF" w14:textId="77777777" w:rsidR="00941720" w:rsidRPr="00C60EFB" w:rsidRDefault="00941720" w:rsidP="00F71562">
            <w:pPr>
              <w:snapToGrid w:val="0"/>
              <w:spacing w:before="40" w:after="30"/>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14:paraId="68CD933F" w14:textId="77777777" w:rsidR="00941720" w:rsidRPr="00C60EFB" w:rsidRDefault="00941720" w:rsidP="00F71562">
            <w:pPr>
              <w:snapToGrid w:val="0"/>
              <w:spacing w:before="40" w:after="30"/>
              <w:jc w:val="both"/>
              <w:rPr>
                <w:rFonts w:ascii="Arial" w:hAnsi="Arial" w:cs="Arial"/>
                <w:sz w:val="16"/>
                <w:szCs w:val="16"/>
              </w:rPr>
            </w:pPr>
            <w:r w:rsidRPr="00C60EFB">
              <w:rPr>
                <w:rFonts w:ascii="Arial" w:hAnsi="Arial" w:cs="Arial"/>
                <w:sz w:val="16"/>
                <w:szCs w:val="16"/>
              </w:rPr>
              <w:t>Clobazam (DCI) y metiprilona (DCI).</w:t>
            </w:r>
          </w:p>
        </w:tc>
        <w:tc>
          <w:tcPr>
            <w:tcW w:w="3821" w:type="dxa"/>
            <w:vMerge/>
            <w:tcBorders>
              <w:left w:val="single" w:sz="6" w:space="0" w:color="auto"/>
              <w:bottom w:val="single" w:sz="6" w:space="0" w:color="auto"/>
              <w:right w:val="single" w:sz="6" w:space="0" w:color="auto"/>
            </w:tcBorders>
          </w:tcPr>
          <w:p w14:paraId="3196CD73" w14:textId="77777777" w:rsidR="00941720" w:rsidRPr="00C60EFB" w:rsidRDefault="00941720" w:rsidP="00F71562">
            <w:pPr>
              <w:snapToGrid w:val="0"/>
              <w:spacing w:before="40" w:after="30"/>
              <w:jc w:val="both"/>
              <w:rPr>
                <w:rFonts w:ascii="Arial" w:hAnsi="Arial" w:cs="Arial"/>
                <w:sz w:val="16"/>
                <w:szCs w:val="16"/>
              </w:rPr>
            </w:pPr>
          </w:p>
        </w:tc>
      </w:tr>
      <w:tr w:rsidR="00941720" w:rsidRPr="00C60EFB" w14:paraId="0191EF43"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23E77576" w14:textId="77777777" w:rsidR="00941720" w:rsidRPr="00C60EFB" w:rsidRDefault="00941720" w:rsidP="00F71562">
            <w:pPr>
              <w:snapToGrid w:val="0"/>
              <w:spacing w:before="40" w:after="30"/>
              <w:jc w:val="both"/>
              <w:rPr>
                <w:rFonts w:ascii="Arial" w:hAnsi="Arial" w:cs="Arial"/>
                <w:sz w:val="16"/>
                <w:szCs w:val="16"/>
              </w:rPr>
            </w:pPr>
          </w:p>
        </w:tc>
      </w:tr>
      <w:tr w:rsidR="00941720" w:rsidRPr="00C60EFB" w14:paraId="4BC8687C"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56948F94" w14:textId="77777777" w:rsidR="00941720" w:rsidRPr="00C60EFB" w:rsidRDefault="00941720" w:rsidP="00F71562">
            <w:pPr>
              <w:snapToGrid w:val="0"/>
              <w:spacing w:before="40" w:after="30"/>
              <w:jc w:val="both"/>
              <w:rPr>
                <w:rFonts w:ascii="Arial" w:hAnsi="Arial" w:cs="Arial"/>
                <w:b/>
                <w:sz w:val="16"/>
                <w:szCs w:val="16"/>
              </w:rPr>
            </w:pPr>
            <w:r w:rsidRPr="00C60EFB">
              <w:rPr>
                <w:rFonts w:ascii="Arial" w:hAnsi="Arial" w:cs="Arial"/>
                <w:b/>
                <w:sz w:val="16"/>
                <w:szCs w:val="16"/>
              </w:rPr>
              <w:t>2933.79.91</w:t>
            </w:r>
          </w:p>
        </w:tc>
        <w:tc>
          <w:tcPr>
            <w:tcW w:w="3488" w:type="dxa"/>
            <w:tcBorders>
              <w:top w:val="single" w:sz="6" w:space="0" w:color="auto"/>
              <w:left w:val="single" w:sz="6" w:space="0" w:color="auto"/>
              <w:bottom w:val="single" w:sz="6" w:space="0" w:color="auto"/>
              <w:right w:val="single" w:sz="6" w:space="0" w:color="auto"/>
            </w:tcBorders>
          </w:tcPr>
          <w:p w14:paraId="1C5505BC" w14:textId="77777777" w:rsidR="00941720" w:rsidRPr="00C60EFB" w:rsidRDefault="00941720" w:rsidP="00F71562">
            <w:pPr>
              <w:snapToGrid w:val="0"/>
              <w:spacing w:before="40" w:after="30"/>
              <w:jc w:val="both"/>
              <w:rPr>
                <w:rFonts w:ascii="Arial" w:hAnsi="Arial" w:cs="Arial"/>
                <w:b/>
                <w:sz w:val="16"/>
                <w:szCs w:val="16"/>
              </w:rPr>
            </w:pPr>
            <w:r w:rsidRPr="00C60EFB">
              <w:rPr>
                <w:rFonts w:ascii="Arial" w:hAnsi="Arial" w:cs="Arial"/>
                <w:b/>
                <w:sz w:val="16"/>
                <w:szCs w:val="16"/>
              </w:rPr>
              <w:t>Las demás lactamas.</w:t>
            </w:r>
          </w:p>
        </w:tc>
        <w:tc>
          <w:tcPr>
            <w:tcW w:w="3821" w:type="dxa"/>
            <w:vMerge w:val="restart"/>
            <w:tcBorders>
              <w:top w:val="single" w:sz="6" w:space="0" w:color="auto"/>
              <w:left w:val="single" w:sz="6" w:space="0" w:color="auto"/>
              <w:right w:val="single" w:sz="6" w:space="0" w:color="auto"/>
            </w:tcBorders>
            <w:vAlign w:val="center"/>
          </w:tcPr>
          <w:p w14:paraId="04C9C648" w14:textId="77777777" w:rsidR="00941720" w:rsidRPr="00C60EFB" w:rsidRDefault="00941720" w:rsidP="00F71562">
            <w:pPr>
              <w:snapToGrid w:val="0"/>
              <w:spacing w:before="40" w:after="30"/>
              <w:jc w:val="both"/>
              <w:rPr>
                <w:rFonts w:ascii="Arial" w:hAnsi="Arial" w:cs="Arial"/>
                <w:sz w:val="16"/>
                <w:szCs w:val="16"/>
              </w:rPr>
            </w:pPr>
            <w:r w:rsidRPr="00C60EFB">
              <w:rPr>
                <w:rFonts w:ascii="Arial" w:hAnsi="Arial" w:cs="Arial"/>
                <w:b/>
                <w:sz w:val="16"/>
                <w:szCs w:val="16"/>
              </w:rPr>
              <w:t xml:space="preserve">Únicamente: </w:t>
            </w:r>
            <w:r w:rsidRPr="00C60EFB">
              <w:rPr>
                <w:rFonts w:ascii="Arial" w:hAnsi="Arial" w:cs="Arial"/>
                <w:sz w:val="16"/>
                <w:szCs w:val="16"/>
              </w:rPr>
              <w:t>Fenazepam; Zopiclona; sales y derivados de Clobazam y metiprilona.</w:t>
            </w:r>
          </w:p>
        </w:tc>
      </w:tr>
      <w:tr w:rsidR="00941720" w:rsidRPr="00C60EFB" w14:paraId="011F0676"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625D3CF4" w14:textId="77777777" w:rsidR="00941720" w:rsidRPr="00C60EFB" w:rsidRDefault="00941720" w:rsidP="00F71562">
            <w:pPr>
              <w:snapToGrid w:val="0"/>
              <w:spacing w:before="40" w:after="30"/>
              <w:jc w:val="right"/>
              <w:rPr>
                <w:rFonts w:ascii="Arial" w:hAnsi="Arial" w:cs="Arial"/>
                <w:sz w:val="16"/>
                <w:szCs w:val="16"/>
              </w:rPr>
            </w:pPr>
            <w:r w:rsidRPr="00C60EFB">
              <w:rPr>
                <w:rFonts w:ascii="Arial" w:hAnsi="Arial" w:cs="Arial"/>
                <w:sz w:val="16"/>
                <w:szCs w:val="16"/>
              </w:rPr>
              <w:t>99</w:t>
            </w:r>
          </w:p>
        </w:tc>
        <w:tc>
          <w:tcPr>
            <w:tcW w:w="3488" w:type="dxa"/>
            <w:tcBorders>
              <w:top w:val="single" w:sz="6" w:space="0" w:color="auto"/>
              <w:left w:val="single" w:sz="6" w:space="0" w:color="auto"/>
              <w:bottom w:val="single" w:sz="6" w:space="0" w:color="auto"/>
              <w:right w:val="single" w:sz="6" w:space="0" w:color="auto"/>
            </w:tcBorders>
          </w:tcPr>
          <w:p w14:paraId="2DF849AA" w14:textId="77777777" w:rsidR="00941720" w:rsidRPr="00C60EFB" w:rsidRDefault="00941720" w:rsidP="00F71562">
            <w:pPr>
              <w:snapToGrid w:val="0"/>
              <w:spacing w:before="40" w:after="30"/>
              <w:jc w:val="both"/>
              <w:rPr>
                <w:rFonts w:ascii="Arial" w:hAnsi="Arial" w:cs="Arial"/>
                <w:sz w:val="16"/>
                <w:szCs w:val="16"/>
              </w:rPr>
            </w:pPr>
            <w:r w:rsidRPr="00C60EFB">
              <w:rPr>
                <w:rFonts w:ascii="Arial" w:hAnsi="Arial" w:cs="Arial"/>
                <w:sz w:val="16"/>
                <w:szCs w:val="16"/>
              </w:rPr>
              <w:t>Los demás.</w:t>
            </w:r>
          </w:p>
        </w:tc>
        <w:tc>
          <w:tcPr>
            <w:tcW w:w="3821" w:type="dxa"/>
            <w:vMerge/>
            <w:tcBorders>
              <w:left w:val="single" w:sz="6" w:space="0" w:color="auto"/>
              <w:bottom w:val="single" w:sz="6" w:space="0" w:color="auto"/>
              <w:right w:val="single" w:sz="6" w:space="0" w:color="auto"/>
            </w:tcBorders>
          </w:tcPr>
          <w:p w14:paraId="292EBD40" w14:textId="77777777" w:rsidR="00941720" w:rsidRPr="00C60EFB" w:rsidRDefault="00941720" w:rsidP="00F71562">
            <w:pPr>
              <w:snapToGrid w:val="0"/>
              <w:spacing w:before="40" w:after="30"/>
              <w:jc w:val="both"/>
              <w:rPr>
                <w:rFonts w:ascii="Arial" w:hAnsi="Arial" w:cs="Arial"/>
                <w:sz w:val="16"/>
                <w:szCs w:val="16"/>
              </w:rPr>
            </w:pPr>
          </w:p>
        </w:tc>
      </w:tr>
      <w:tr w:rsidR="00941720" w:rsidRPr="00C60EFB" w14:paraId="3B9BA495"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1E4797EA" w14:textId="77777777" w:rsidR="00941720" w:rsidRPr="00C60EFB" w:rsidRDefault="00941720" w:rsidP="00F71562">
            <w:pPr>
              <w:snapToGrid w:val="0"/>
              <w:spacing w:before="40" w:after="30"/>
              <w:jc w:val="both"/>
              <w:rPr>
                <w:rFonts w:ascii="Arial" w:hAnsi="Arial" w:cs="Arial"/>
                <w:sz w:val="16"/>
                <w:szCs w:val="16"/>
              </w:rPr>
            </w:pPr>
          </w:p>
        </w:tc>
      </w:tr>
      <w:tr w:rsidR="00941720" w:rsidRPr="00C60EFB" w14:paraId="7AE47E33"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vAlign w:val="center"/>
          </w:tcPr>
          <w:p w14:paraId="5D05AC6D" w14:textId="77777777" w:rsidR="00941720" w:rsidRPr="00C60EFB" w:rsidRDefault="00941720" w:rsidP="00F71562">
            <w:pPr>
              <w:snapToGrid w:val="0"/>
              <w:spacing w:before="40" w:after="30"/>
              <w:jc w:val="both"/>
              <w:rPr>
                <w:rFonts w:ascii="Arial" w:hAnsi="Arial" w:cs="Arial"/>
                <w:b/>
                <w:sz w:val="16"/>
                <w:szCs w:val="16"/>
              </w:rPr>
            </w:pPr>
            <w:r w:rsidRPr="00C60EFB">
              <w:rPr>
                <w:rFonts w:ascii="Arial" w:hAnsi="Arial" w:cs="Arial"/>
                <w:b/>
                <w:sz w:val="16"/>
                <w:szCs w:val="16"/>
              </w:rPr>
              <w:t>2933.91.03</w:t>
            </w:r>
          </w:p>
        </w:tc>
        <w:tc>
          <w:tcPr>
            <w:tcW w:w="3488" w:type="dxa"/>
            <w:tcBorders>
              <w:top w:val="single" w:sz="6" w:space="0" w:color="auto"/>
              <w:left w:val="single" w:sz="6" w:space="0" w:color="auto"/>
              <w:bottom w:val="single" w:sz="6" w:space="0" w:color="auto"/>
              <w:right w:val="single" w:sz="6" w:space="0" w:color="auto"/>
            </w:tcBorders>
          </w:tcPr>
          <w:p w14:paraId="3DB4ADE9" w14:textId="77777777" w:rsidR="00941720" w:rsidRPr="00C60EFB" w:rsidRDefault="00941720" w:rsidP="00F71562">
            <w:pPr>
              <w:snapToGrid w:val="0"/>
              <w:spacing w:before="40" w:after="30"/>
              <w:jc w:val="both"/>
              <w:rPr>
                <w:rFonts w:ascii="Arial" w:hAnsi="Arial" w:cs="Arial"/>
                <w:b/>
                <w:sz w:val="16"/>
                <w:szCs w:val="16"/>
              </w:rPr>
            </w:pPr>
            <w:r w:rsidRPr="00C60EFB">
              <w:rPr>
                <w:rFonts w:ascii="Arial" w:hAnsi="Arial" w:cs="Arial"/>
                <w:b/>
                <w:sz w:val="16"/>
                <w:szCs w:val="16"/>
              </w:rPr>
              <w:t>Alprazolam (DCI), camazepam (DCI), clonazepam (DCI), clorazepato, clordiazepóxido (DCI), delorazepam (DCI), diazepam (DCI), estazolam (DCI), fludiazepam (DCI), flunitrazepam (DCI), flurazepam (DCI), halazepam (DCI), loflazepato de etilo (DCI), lorazepam (DCI), lormetazepam (DCI), mazindol (DCI), medazepam (DCI), midazolam (DCI), nimetazepam (DCI), nitrazepam (DCI), nordazepam (DCI), oxazepam (DCI), pinazepam (DCI), pirovalerona (DCI), prazepam (DCI), temazepam (DCI), tetrazepam (DCI) y triazolam (DCI); sales de estos productos.</w:t>
            </w:r>
          </w:p>
        </w:tc>
        <w:tc>
          <w:tcPr>
            <w:tcW w:w="3821" w:type="dxa"/>
            <w:tcBorders>
              <w:top w:val="single" w:sz="6" w:space="0" w:color="auto"/>
              <w:left w:val="single" w:sz="6" w:space="0" w:color="auto"/>
              <w:bottom w:val="single" w:sz="6" w:space="0" w:color="auto"/>
              <w:right w:val="single" w:sz="6" w:space="0" w:color="auto"/>
            </w:tcBorders>
          </w:tcPr>
          <w:p w14:paraId="57809517" w14:textId="77777777" w:rsidR="00941720" w:rsidRPr="00C60EFB" w:rsidRDefault="00941720" w:rsidP="00F71562">
            <w:pPr>
              <w:snapToGrid w:val="0"/>
              <w:spacing w:before="40" w:after="30"/>
              <w:jc w:val="both"/>
              <w:rPr>
                <w:rFonts w:ascii="Arial" w:hAnsi="Arial" w:cs="Arial"/>
                <w:sz w:val="16"/>
                <w:szCs w:val="16"/>
              </w:rPr>
            </w:pPr>
          </w:p>
        </w:tc>
      </w:tr>
      <w:tr w:rsidR="00941720" w:rsidRPr="00C60EFB" w14:paraId="1AE5F52C"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vAlign w:val="center"/>
          </w:tcPr>
          <w:p w14:paraId="2ACA6B7B" w14:textId="77777777" w:rsidR="00941720" w:rsidRPr="00C60EFB" w:rsidRDefault="00941720" w:rsidP="00F71562">
            <w:pPr>
              <w:snapToGrid w:val="0"/>
              <w:spacing w:before="40" w:after="40" w:line="197" w:lineRule="exact"/>
              <w:jc w:val="right"/>
              <w:rPr>
                <w:rFonts w:ascii="Arial" w:hAnsi="Arial" w:cs="Arial"/>
                <w:sz w:val="16"/>
                <w:szCs w:val="16"/>
              </w:rPr>
            </w:pPr>
            <w:r w:rsidRPr="00C60EFB">
              <w:rPr>
                <w:rFonts w:ascii="Arial" w:hAnsi="Arial" w:cs="Arial"/>
                <w:sz w:val="16"/>
                <w:szCs w:val="16"/>
              </w:rPr>
              <w:t>01</w:t>
            </w:r>
          </w:p>
        </w:tc>
        <w:tc>
          <w:tcPr>
            <w:tcW w:w="3488" w:type="dxa"/>
            <w:tcBorders>
              <w:top w:val="single" w:sz="6" w:space="0" w:color="auto"/>
              <w:left w:val="single" w:sz="6" w:space="0" w:color="auto"/>
              <w:bottom w:val="single" w:sz="6" w:space="0" w:color="auto"/>
              <w:right w:val="single" w:sz="6" w:space="0" w:color="auto"/>
            </w:tcBorders>
          </w:tcPr>
          <w:p w14:paraId="328A1863" w14:textId="77777777" w:rsidR="00941720" w:rsidRPr="00C60EFB" w:rsidRDefault="00941720" w:rsidP="00F71562">
            <w:pPr>
              <w:snapToGrid w:val="0"/>
              <w:spacing w:before="40" w:after="40" w:line="197" w:lineRule="exact"/>
              <w:jc w:val="both"/>
              <w:rPr>
                <w:rFonts w:ascii="Arial" w:hAnsi="Arial" w:cs="Arial"/>
                <w:sz w:val="16"/>
                <w:szCs w:val="16"/>
              </w:rPr>
            </w:pPr>
            <w:r w:rsidRPr="00C60EFB">
              <w:rPr>
                <w:rFonts w:ascii="Arial" w:hAnsi="Arial" w:cs="Arial"/>
                <w:sz w:val="16"/>
                <w:szCs w:val="16"/>
              </w:rPr>
              <w:t>Alprazolam (DCI), camazepam (DCI), clonazepam (DCI), clorazepato, clordiazepóxido (DCI), delorazepam (DCI), diazepam (DCI), estazolam (DCI), fludiazepam (DCI), flunitrazepam (DCI), flurazepam (DCI), halazepam (DCI), loflazepato de etilo (DCI), lorazepam (DCI), lormetazepam (DCI), medazepam (DCI), midazolam (DCI), nimetazepam (DCI), nitrazepam (DCI), nordazepam (DCI), oxazepam (DCI), pinazepam (DCI), prazepam (DCI), temazepam (DCI), tetrazepam (DCI) y triazolam (DCI); sales de estos productos.</w:t>
            </w:r>
          </w:p>
        </w:tc>
        <w:tc>
          <w:tcPr>
            <w:tcW w:w="3821" w:type="dxa"/>
            <w:vMerge w:val="restart"/>
            <w:tcBorders>
              <w:top w:val="single" w:sz="6" w:space="0" w:color="auto"/>
              <w:left w:val="single" w:sz="6" w:space="0" w:color="auto"/>
              <w:right w:val="single" w:sz="6" w:space="0" w:color="auto"/>
            </w:tcBorders>
          </w:tcPr>
          <w:p w14:paraId="76D66B79" w14:textId="77777777" w:rsidR="00941720" w:rsidRPr="00C60EFB" w:rsidRDefault="00941720" w:rsidP="00F71562">
            <w:pPr>
              <w:snapToGrid w:val="0"/>
              <w:spacing w:before="40" w:after="40" w:line="197" w:lineRule="exact"/>
              <w:jc w:val="both"/>
              <w:rPr>
                <w:rFonts w:ascii="Arial" w:hAnsi="Arial" w:cs="Arial"/>
                <w:sz w:val="16"/>
                <w:szCs w:val="16"/>
              </w:rPr>
            </w:pPr>
          </w:p>
        </w:tc>
      </w:tr>
      <w:tr w:rsidR="00941720" w:rsidRPr="00C60EFB" w14:paraId="10F88C56"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vAlign w:val="center"/>
          </w:tcPr>
          <w:p w14:paraId="02FB6856" w14:textId="77777777" w:rsidR="00941720" w:rsidRPr="00C60EFB" w:rsidRDefault="00941720" w:rsidP="00F71562">
            <w:pPr>
              <w:snapToGrid w:val="0"/>
              <w:spacing w:before="40" w:after="40" w:line="197" w:lineRule="exact"/>
              <w:jc w:val="right"/>
              <w:rPr>
                <w:rFonts w:ascii="Arial" w:hAnsi="Arial" w:cs="Arial"/>
                <w:sz w:val="16"/>
                <w:szCs w:val="16"/>
              </w:rPr>
            </w:pPr>
            <w:r w:rsidRPr="00C60EFB">
              <w:rPr>
                <w:rFonts w:ascii="Arial" w:hAnsi="Arial" w:cs="Arial"/>
                <w:sz w:val="16"/>
                <w:szCs w:val="16"/>
              </w:rPr>
              <w:t>02</w:t>
            </w:r>
          </w:p>
        </w:tc>
        <w:tc>
          <w:tcPr>
            <w:tcW w:w="3488" w:type="dxa"/>
            <w:tcBorders>
              <w:top w:val="single" w:sz="6" w:space="0" w:color="auto"/>
              <w:left w:val="single" w:sz="6" w:space="0" w:color="auto"/>
              <w:bottom w:val="single" w:sz="6" w:space="0" w:color="auto"/>
              <w:right w:val="single" w:sz="6" w:space="0" w:color="auto"/>
            </w:tcBorders>
          </w:tcPr>
          <w:p w14:paraId="01DE6C6F" w14:textId="77777777" w:rsidR="00941720" w:rsidRPr="00C60EFB" w:rsidRDefault="00941720" w:rsidP="00F71562">
            <w:pPr>
              <w:snapToGrid w:val="0"/>
              <w:spacing w:before="40" w:after="40" w:line="197" w:lineRule="exact"/>
              <w:jc w:val="both"/>
              <w:rPr>
                <w:rFonts w:ascii="Arial" w:hAnsi="Arial" w:cs="Arial"/>
                <w:sz w:val="16"/>
                <w:szCs w:val="16"/>
              </w:rPr>
            </w:pPr>
            <w:r w:rsidRPr="00C60EFB">
              <w:rPr>
                <w:rFonts w:ascii="Arial" w:hAnsi="Arial" w:cs="Arial"/>
                <w:sz w:val="16"/>
                <w:szCs w:val="16"/>
              </w:rPr>
              <w:t>Mazindol (DCI), pirovalerona (DCI); sales de estos productos.</w:t>
            </w:r>
          </w:p>
        </w:tc>
        <w:tc>
          <w:tcPr>
            <w:tcW w:w="3821" w:type="dxa"/>
            <w:vMerge/>
            <w:tcBorders>
              <w:left w:val="single" w:sz="6" w:space="0" w:color="auto"/>
              <w:bottom w:val="single" w:sz="6" w:space="0" w:color="auto"/>
              <w:right w:val="single" w:sz="6" w:space="0" w:color="auto"/>
            </w:tcBorders>
          </w:tcPr>
          <w:p w14:paraId="4CF292DA" w14:textId="77777777" w:rsidR="00941720" w:rsidRPr="00C60EFB" w:rsidRDefault="00941720" w:rsidP="00F71562">
            <w:pPr>
              <w:snapToGrid w:val="0"/>
              <w:spacing w:before="40" w:after="40" w:line="197" w:lineRule="exact"/>
              <w:jc w:val="both"/>
              <w:rPr>
                <w:rFonts w:ascii="Arial" w:hAnsi="Arial" w:cs="Arial"/>
                <w:sz w:val="16"/>
                <w:szCs w:val="16"/>
              </w:rPr>
            </w:pPr>
          </w:p>
        </w:tc>
      </w:tr>
      <w:tr w:rsidR="00941720" w:rsidRPr="00C60EFB" w14:paraId="0681AB49"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2A2C7498" w14:textId="77777777" w:rsidR="00941720" w:rsidRPr="00C60EFB" w:rsidRDefault="00941720" w:rsidP="00F71562">
            <w:pPr>
              <w:snapToGrid w:val="0"/>
              <w:spacing w:before="40" w:after="40" w:line="197" w:lineRule="exact"/>
              <w:jc w:val="both"/>
              <w:rPr>
                <w:rFonts w:ascii="Arial" w:hAnsi="Arial" w:cs="Arial"/>
                <w:sz w:val="16"/>
                <w:szCs w:val="16"/>
              </w:rPr>
            </w:pPr>
          </w:p>
        </w:tc>
      </w:tr>
      <w:tr w:rsidR="00941720" w:rsidRPr="00C60EFB" w14:paraId="4FCDD202"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3794CE9C" w14:textId="77777777" w:rsidR="00941720" w:rsidRPr="00C60EFB" w:rsidRDefault="00941720" w:rsidP="00F71562">
            <w:pPr>
              <w:snapToGrid w:val="0"/>
              <w:spacing w:before="40" w:after="40" w:line="197" w:lineRule="exact"/>
              <w:jc w:val="both"/>
              <w:rPr>
                <w:rFonts w:ascii="Arial" w:hAnsi="Arial" w:cs="Arial"/>
                <w:b/>
                <w:sz w:val="16"/>
                <w:szCs w:val="16"/>
              </w:rPr>
            </w:pPr>
            <w:r w:rsidRPr="00C60EFB">
              <w:rPr>
                <w:rFonts w:ascii="Arial" w:hAnsi="Arial" w:cs="Arial"/>
                <w:b/>
                <w:sz w:val="16"/>
                <w:szCs w:val="16"/>
              </w:rPr>
              <w:t>2933.99.99</w:t>
            </w:r>
          </w:p>
        </w:tc>
        <w:tc>
          <w:tcPr>
            <w:tcW w:w="3488" w:type="dxa"/>
            <w:tcBorders>
              <w:top w:val="single" w:sz="6" w:space="0" w:color="auto"/>
              <w:left w:val="single" w:sz="6" w:space="0" w:color="auto"/>
              <w:bottom w:val="single" w:sz="6" w:space="0" w:color="auto"/>
              <w:right w:val="single" w:sz="6" w:space="0" w:color="auto"/>
            </w:tcBorders>
          </w:tcPr>
          <w:p w14:paraId="62C70E43" w14:textId="77777777" w:rsidR="00941720" w:rsidRPr="00C60EFB" w:rsidRDefault="00941720" w:rsidP="00F71562">
            <w:pPr>
              <w:snapToGrid w:val="0"/>
              <w:spacing w:before="40" w:after="40" w:line="197" w:lineRule="exact"/>
              <w:jc w:val="both"/>
              <w:rPr>
                <w:rFonts w:ascii="Arial" w:hAnsi="Arial" w:cs="Arial"/>
                <w:b/>
                <w:sz w:val="16"/>
                <w:szCs w:val="16"/>
              </w:rPr>
            </w:pPr>
            <w:r w:rsidRPr="00C60EFB">
              <w:rPr>
                <w:rFonts w:ascii="Arial" w:hAnsi="Arial" w:cs="Arial"/>
                <w:b/>
                <w:sz w:val="16"/>
                <w:szCs w:val="16"/>
              </w:rPr>
              <w:t>Los demás.</w:t>
            </w:r>
          </w:p>
        </w:tc>
        <w:tc>
          <w:tcPr>
            <w:tcW w:w="3821" w:type="dxa"/>
            <w:vMerge w:val="restart"/>
            <w:tcBorders>
              <w:top w:val="single" w:sz="6" w:space="0" w:color="auto"/>
              <w:left w:val="single" w:sz="6" w:space="0" w:color="auto"/>
              <w:right w:val="single" w:sz="6" w:space="0" w:color="auto"/>
            </w:tcBorders>
          </w:tcPr>
          <w:p w14:paraId="097B0725" w14:textId="77777777" w:rsidR="00941720" w:rsidRPr="00C60EFB" w:rsidRDefault="00941720" w:rsidP="00F71562">
            <w:pPr>
              <w:snapToGrid w:val="0"/>
              <w:spacing w:before="40" w:after="40" w:line="197" w:lineRule="exact"/>
              <w:jc w:val="both"/>
              <w:rPr>
                <w:rFonts w:ascii="Arial" w:hAnsi="Arial" w:cs="Arial"/>
                <w:sz w:val="16"/>
                <w:szCs w:val="16"/>
              </w:rPr>
            </w:pPr>
            <w:r w:rsidRPr="00C60EFB">
              <w:rPr>
                <w:rFonts w:ascii="Arial" w:hAnsi="Arial" w:cs="Arial"/>
                <w:b/>
                <w:sz w:val="16"/>
                <w:szCs w:val="16"/>
              </w:rPr>
              <w:t xml:space="preserve">Únicamente: </w:t>
            </w:r>
            <w:r w:rsidRPr="00C60EFB">
              <w:rPr>
                <w:rFonts w:ascii="Arial" w:hAnsi="Arial" w:cs="Arial"/>
                <w:sz w:val="16"/>
                <w:szCs w:val="16"/>
              </w:rPr>
              <w:sym w:font="Symbol" w:char="F061"/>
            </w:r>
            <w:r w:rsidRPr="00C60EFB">
              <w:rPr>
                <w:rFonts w:ascii="Arial" w:hAnsi="Arial" w:cs="Arial"/>
                <w:sz w:val="16"/>
                <w:szCs w:val="16"/>
              </w:rPr>
              <w:t>-pirrolidinohexiofenona (alfa-PHP); 4-CMC (4-clorometcatinona; clefedrona)</w:t>
            </w:r>
            <w:r w:rsidRPr="00C60EFB">
              <w:rPr>
                <w:rFonts w:ascii="Arial" w:hAnsi="Arial" w:cs="Arial"/>
                <w:b/>
                <w:sz w:val="16"/>
                <w:szCs w:val="16"/>
              </w:rPr>
              <w:t xml:space="preserve"> </w:t>
            </w:r>
            <w:r w:rsidRPr="00C60EFB">
              <w:rPr>
                <w:rFonts w:ascii="Arial" w:hAnsi="Arial" w:cs="Arial"/>
                <w:sz w:val="16"/>
                <w:szCs w:val="16"/>
              </w:rPr>
              <w:t>(1-Pentil-1H-indol-3-il)(2,2,3,3-tetrametilciclopropil)metanona (UR-144); (2S)-2-{[1-(5-Fluoropentil)-1H-indazol-3-carbonil]amino}-3,3-dimetilbutanoato de metilo (5F-ADB, 5F-MDMB-PINACA); [1-(5-fluoropentil)-1H-indol-3-il](2,2,3,3- tetrametilciclopropil) metanona (XLR-11); 1-(4-cianobutil)-N-(2-fenilpropan-2-il)-1H-indazol-3-carboxamida (CUMYL-4CN-BINACA); 1-(5-Fluoropentil)-1H-indol-3-carboxilato de quinolin-8-ilo (5F-PB-22); AM-2201 ((1.(5.fluoropentil)-1H-indol-3-il)(naftalen-1-il) metanona); Flualprazolam; JWH-018 (Naftalen-1-il(1-pentil-1H-indol-3-il) metanona); Metil (S)-2-(1-(4-fluorobutil)-1H-indazol-3-carboxamido)-3,3-dimetilbutanoato (4-F-MDMB-BINACA); Metil (S)-2-(1-(5-fluoropentil)-1H-indol-3-carboxamido)-3,3-dimetilbutanoato (5F-MDMB-PICA) (5F-MDMB-2201); Metil 2-({[1-(5-fluoropentil)-1H-indazol-3-il]carbonil}amino)-3-metilbutanoato (5F-AMB-PINACA) (5F-AMB, 5F-MMB-PINACA); Metil(2S)-2-({1-[(4-fluorofenil)metil]-1H-indazol-3-carbonil}amino)-3-metilbutanoato (FUB-AMB) (MMB-FUBINACA, AMB-FUBINACA); N-etilhexedrona; N-(adamantan-1-i1)-1-(5-fluoropentil)-1H-indazol-3-carboxamida (5F-APINACA); N-[(1S)-1-(aminocarbonil)-2-metilpropil]-1-[(4-fluorofenil)metil]-1H-indazol-3-carboxamida (AB-FUBINACA); N-[(1S)-1-Carbamoil-2-metil-1-propil]-1-(ciclohexilmetil)-indazol-3-carboxamida (AB-CHMINACA); N-[(2S)-1-amino-3,3-dimetil-1-oxobutan-2-il]-1-(ciclohexilmetil)-1H-indazol-3-carboxamida (ADB-CHMINACA) (MAB-CHMINACA); N-[(2S)-1-amino-3,3-dimetil-1-oxobutan-2-il]-1-[(4-fluorofenil)metil]-1H-indazol-3-carboxamida (ADB-FUBINACA); N-[(2S)-1-Amino-3-metil-1-oxobutan-2-il]-1-pentil-1H-indazol-3-carboxamida (AB-PINACA); 10,11-Dihidro-N,N-dimetil-5H- dibenzo(b,f)azepina-5-propanamina (Imipramina) y sus sales; 7-Cloro-5-(o-clorofenil)-1,3-dihidro-2H-1,4- benzodiazepin-2-ona-4-óxido (N-Óxido de lorazepam); y/o los siguientes productos, sus sales y derivados: Clonitaceno; Desipramina, Etonitazeno; Etriptamina; Metaclazepam; Proheptacina; Quazepam; Roliciclidina; Zolpidem.</w:t>
            </w:r>
          </w:p>
        </w:tc>
      </w:tr>
      <w:tr w:rsidR="00941720" w:rsidRPr="00C60EFB" w14:paraId="1A4E9068"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vAlign w:val="center"/>
          </w:tcPr>
          <w:p w14:paraId="25FE8014" w14:textId="77777777" w:rsidR="00941720" w:rsidRPr="00C60EFB" w:rsidRDefault="00941720" w:rsidP="00F71562">
            <w:pPr>
              <w:snapToGrid w:val="0"/>
              <w:spacing w:before="40" w:after="40" w:line="197" w:lineRule="exact"/>
              <w:jc w:val="right"/>
              <w:rPr>
                <w:rFonts w:ascii="Arial" w:hAnsi="Arial" w:cs="Arial"/>
                <w:sz w:val="16"/>
                <w:szCs w:val="16"/>
              </w:rPr>
            </w:pPr>
            <w:r w:rsidRPr="00C60EFB">
              <w:rPr>
                <w:rFonts w:ascii="Arial" w:hAnsi="Arial" w:cs="Arial"/>
                <w:sz w:val="16"/>
                <w:szCs w:val="16"/>
              </w:rPr>
              <w:t>02</w:t>
            </w:r>
          </w:p>
        </w:tc>
        <w:tc>
          <w:tcPr>
            <w:tcW w:w="3488" w:type="dxa"/>
            <w:tcBorders>
              <w:top w:val="single" w:sz="6" w:space="0" w:color="auto"/>
              <w:left w:val="single" w:sz="6" w:space="0" w:color="auto"/>
              <w:bottom w:val="single" w:sz="6" w:space="0" w:color="auto"/>
              <w:right w:val="single" w:sz="6" w:space="0" w:color="auto"/>
            </w:tcBorders>
          </w:tcPr>
          <w:p w14:paraId="2F844194" w14:textId="77777777" w:rsidR="00941720" w:rsidRPr="00C60EFB" w:rsidRDefault="00941720" w:rsidP="00F71562">
            <w:pPr>
              <w:snapToGrid w:val="0"/>
              <w:spacing w:before="40" w:after="40" w:line="197" w:lineRule="exact"/>
              <w:jc w:val="both"/>
              <w:rPr>
                <w:rFonts w:ascii="Arial" w:hAnsi="Arial" w:cs="Arial"/>
                <w:sz w:val="16"/>
                <w:szCs w:val="16"/>
              </w:rPr>
            </w:pPr>
            <w:r w:rsidRPr="00C60EFB">
              <w:rPr>
                <w:rFonts w:ascii="Arial" w:hAnsi="Arial" w:cs="Arial"/>
                <w:sz w:val="16"/>
                <w:szCs w:val="16"/>
              </w:rPr>
              <w:t>Derivados de sustitución de la 10,11-dihidro-5H-dibenzo (b,f) azepina y sus sales.</w:t>
            </w:r>
          </w:p>
        </w:tc>
        <w:tc>
          <w:tcPr>
            <w:tcW w:w="3821" w:type="dxa"/>
            <w:vMerge/>
            <w:tcBorders>
              <w:left w:val="single" w:sz="6" w:space="0" w:color="auto"/>
              <w:right w:val="single" w:sz="6" w:space="0" w:color="auto"/>
            </w:tcBorders>
          </w:tcPr>
          <w:p w14:paraId="7FD49B16" w14:textId="77777777" w:rsidR="00941720" w:rsidRPr="00C60EFB" w:rsidRDefault="00941720" w:rsidP="00F71562">
            <w:pPr>
              <w:snapToGrid w:val="0"/>
              <w:spacing w:before="40" w:after="40" w:line="197" w:lineRule="exact"/>
              <w:jc w:val="both"/>
              <w:rPr>
                <w:rFonts w:ascii="Arial" w:hAnsi="Arial" w:cs="Arial"/>
                <w:sz w:val="16"/>
                <w:szCs w:val="16"/>
              </w:rPr>
            </w:pPr>
          </w:p>
        </w:tc>
      </w:tr>
      <w:tr w:rsidR="00941720" w:rsidRPr="00C60EFB" w14:paraId="33054B96"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vAlign w:val="center"/>
          </w:tcPr>
          <w:p w14:paraId="5306B188" w14:textId="77777777" w:rsidR="00941720" w:rsidRPr="00C60EFB" w:rsidRDefault="00941720" w:rsidP="00F71562">
            <w:pPr>
              <w:snapToGrid w:val="0"/>
              <w:spacing w:before="40" w:after="40" w:line="197" w:lineRule="exact"/>
              <w:jc w:val="right"/>
              <w:rPr>
                <w:rFonts w:ascii="Arial" w:hAnsi="Arial" w:cs="Arial"/>
                <w:sz w:val="16"/>
                <w:szCs w:val="16"/>
              </w:rPr>
            </w:pPr>
            <w:r w:rsidRPr="00C60EFB">
              <w:rPr>
                <w:rFonts w:ascii="Arial" w:hAnsi="Arial" w:cs="Arial"/>
                <w:sz w:val="16"/>
                <w:szCs w:val="16"/>
              </w:rPr>
              <w:t>03</w:t>
            </w:r>
          </w:p>
        </w:tc>
        <w:tc>
          <w:tcPr>
            <w:tcW w:w="3488" w:type="dxa"/>
            <w:tcBorders>
              <w:top w:val="single" w:sz="6" w:space="0" w:color="auto"/>
              <w:left w:val="single" w:sz="6" w:space="0" w:color="auto"/>
              <w:bottom w:val="single" w:sz="6" w:space="0" w:color="auto"/>
              <w:right w:val="single" w:sz="6" w:space="0" w:color="auto"/>
            </w:tcBorders>
          </w:tcPr>
          <w:p w14:paraId="42D5A0BF" w14:textId="77777777" w:rsidR="00941720" w:rsidRPr="00C60EFB" w:rsidRDefault="00941720" w:rsidP="00F71562">
            <w:pPr>
              <w:snapToGrid w:val="0"/>
              <w:spacing w:before="40" w:after="40" w:line="197" w:lineRule="exact"/>
              <w:jc w:val="both"/>
              <w:rPr>
                <w:rFonts w:ascii="Arial" w:hAnsi="Arial" w:cs="Arial"/>
                <w:sz w:val="16"/>
                <w:szCs w:val="16"/>
              </w:rPr>
            </w:pPr>
            <w:r w:rsidRPr="00C60EFB">
              <w:rPr>
                <w:rFonts w:ascii="Arial" w:hAnsi="Arial" w:cs="Arial"/>
                <w:sz w:val="16"/>
                <w:szCs w:val="16"/>
              </w:rPr>
              <w:t>Indol y sus derivados de sustitución, y sales de estos productos, excepto lo comprendido en el número de identificación comercial 2933.99.99.12.</w:t>
            </w:r>
          </w:p>
        </w:tc>
        <w:tc>
          <w:tcPr>
            <w:tcW w:w="3821" w:type="dxa"/>
            <w:vMerge/>
            <w:tcBorders>
              <w:left w:val="single" w:sz="6" w:space="0" w:color="auto"/>
              <w:right w:val="single" w:sz="6" w:space="0" w:color="auto"/>
            </w:tcBorders>
          </w:tcPr>
          <w:p w14:paraId="1884A046" w14:textId="77777777" w:rsidR="00941720" w:rsidRPr="00C60EFB" w:rsidRDefault="00941720" w:rsidP="00F71562">
            <w:pPr>
              <w:snapToGrid w:val="0"/>
              <w:spacing w:before="40" w:after="40" w:line="197" w:lineRule="exact"/>
              <w:jc w:val="both"/>
              <w:rPr>
                <w:rFonts w:ascii="Arial" w:hAnsi="Arial" w:cs="Arial"/>
                <w:sz w:val="16"/>
                <w:szCs w:val="16"/>
              </w:rPr>
            </w:pPr>
          </w:p>
        </w:tc>
      </w:tr>
      <w:tr w:rsidR="00941720" w:rsidRPr="00C60EFB" w14:paraId="65A2B8A5"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vAlign w:val="center"/>
          </w:tcPr>
          <w:p w14:paraId="6D318F22" w14:textId="77777777" w:rsidR="00941720" w:rsidRPr="00C60EFB" w:rsidRDefault="00941720" w:rsidP="00F71562">
            <w:pPr>
              <w:snapToGrid w:val="0"/>
              <w:spacing w:before="40" w:after="40" w:line="197" w:lineRule="exact"/>
              <w:jc w:val="right"/>
              <w:rPr>
                <w:rFonts w:ascii="Arial" w:hAnsi="Arial" w:cs="Arial"/>
                <w:sz w:val="16"/>
                <w:szCs w:val="16"/>
              </w:rPr>
            </w:pPr>
            <w:r w:rsidRPr="00C60EFB">
              <w:rPr>
                <w:rFonts w:ascii="Arial" w:hAnsi="Arial" w:cs="Arial"/>
                <w:sz w:val="16"/>
                <w:szCs w:val="16"/>
              </w:rPr>
              <w:t>10</w:t>
            </w:r>
          </w:p>
        </w:tc>
        <w:tc>
          <w:tcPr>
            <w:tcW w:w="3488" w:type="dxa"/>
            <w:tcBorders>
              <w:top w:val="single" w:sz="6" w:space="0" w:color="auto"/>
              <w:left w:val="single" w:sz="6" w:space="0" w:color="auto"/>
              <w:bottom w:val="single" w:sz="6" w:space="0" w:color="auto"/>
              <w:right w:val="single" w:sz="6" w:space="0" w:color="auto"/>
            </w:tcBorders>
          </w:tcPr>
          <w:p w14:paraId="214CFCCC" w14:textId="77777777" w:rsidR="00941720" w:rsidRPr="00C60EFB" w:rsidRDefault="00941720" w:rsidP="00F71562">
            <w:pPr>
              <w:snapToGrid w:val="0"/>
              <w:spacing w:before="40" w:after="40" w:line="197" w:lineRule="exact"/>
              <w:jc w:val="both"/>
              <w:rPr>
                <w:rFonts w:ascii="Arial" w:hAnsi="Arial" w:cs="Arial"/>
                <w:sz w:val="16"/>
                <w:szCs w:val="16"/>
              </w:rPr>
            </w:pPr>
            <w:r w:rsidRPr="00C60EFB">
              <w:rPr>
                <w:rFonts w:ascii="Arial" w:hAnsi="Arial" w:cs="Arial"/>
                <w:sz w:val="16"/>
                <w:szCs w:val="16"/>
              </w:rPr>
              <w:t>Derivados de sustitución del bencimidazol y sus sales, excepto lo comprendido en los números de identificación comercial 2933.99.99.01, 2933.99.99.11, 2933.99.99.13, 2933.99.99.14.</w:t>
            </w:r>
          </w:p>
        </w:tc>
        <w:tc>
          <w:tcPr>
            <w:tcW w:w="3821" w:type="dxa"/>
            <w:vMerge/>
            <w:tcBorders>
              <w:left w:val="single" w:sz="6" w:space="0" w:color="auto"/>
              <w:right w:val="single" w:sz="6" w:space="0" w:color="auto"/>
            </w:tcBorders>
          </w:tcPr>
          <w:p w14:paraId="218AD1E3" w14:textId="77777777" w:rsidR="00941720" w:rsidRPr="00C60EFB" w:rsidRDefault="00941720" w:rsidP="00F71562">
            <w:pPr>
              <w:snapToGrid w:val="0"/>
              <w:spacing w:before="40" w:after="40" w:line="197" w:lineRule="exact"/>
              <w:jc w:val="both"/>
              <w:rPr>
                <w:rFonts w:ascii="Arial" w:hAnsi="Arial" w:cs="Arial"/>
                <w:sz w:val="16"/>
                <w:szCs w:val="16"/>
              </w:rPr>
            </w:pPr>
          </w:p>
        </w:tc>
      </w:tr>
      <w:tr w:rsidR="00941720" w:rsidRPr="00C60EFB" w14:paraId="08573080"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vAlign w:val="center"/>
          </w:tcPr>
          <w:p w14:paraId="2E928136" w14:textId="77777777" w:rsidR="00941720" w:rsidRPr="00C60EFB" w:rsidRDefault="00941720" w:rsidP="00F71562">
            <w:pPr>
              <w:snapToGrid w:val="0"/>
              <w:spacing w:before="40" w:after="40" w:line="197" w:lineRule="exact"/>
              <w:jc w:val="right"/>
              <w:rPr>
                <w:rFonts w:ascii="Arial" w:hAnsi="Arial" w:cs="Arial"/>
                <w:sz w:val="16"/>
                <w:szCs w:val="16"/>
              </w:rPr>
            </w:pPr>
            <w:r w:rsidRPr="00C60EFB">
              <w:rPr>
                <w:rFonts w:ascii="Arial" w:hAnsi="Arial" w:cs="Arial"/>
                <w:sz w:val="16"/>
                <w:szCs w:val="16"/>
              </w:rPr>
              <w:t>99</w:t>
            </w:r>
          </w:p>
        </w:tc>
        <w:tc>
          <w:tcPr>
            <w:tcW w:w="3488" w:type="dxa"/>
            <w:tcBorders>
              <w:top w:val="single" w:sz="6" w:space="0" w:color="auto"/>
              <w:left w:val="single" w:sz="6" w:space="0" w:color="auto"/>
              <w:bottom w:val="single" w:sz="6" w:space="0" w:color="auto"/>
              <w:right w:val="single" w:sz="6" w:space="0" w:color="auto"/>
            </w:tcBorders>
            <w:vAlign w:val="center"/>
          </w:tcPr>
          <w:p w14:paraId="4573C457" w14:textId="77777777" w:rsidR="00941720" w:rsidRPr="00C60EFB" w:rsidRDefault="00941720" w:rsidP="00F71562">
            <w:pPr>
              <w:snapToGrid w:val="0"/>
              <w:spacing w:before="40" w:after="40" w:line="197" w:lineRule="exact"/>
              <w:jc w:val="both"/>
              <w:rPr>
                <w:rFonts w:ascii="Arial" w:hAnsi="Arial" w:cs="Arial"/>
                <w:sz w:val="16"/>
                <w:szCs w:val="16"/>
              </w:rPr>
            </w:pPr>
            <w:r w:rsidRPr="00C60EFB">
              <w:rPr>
                <w:rFonts w:ascii="Arial" w:hAnsi="Arial" w:cs="Arial"/>
                <w:sz w:val="16"/>
                <w:szCs w:val="16"/>
              </w:rPr>
              <w:t>Los demás.</w:t>
            </w:r>
          </w:p>
        </w:tc>
        <w:tc>
          <w:tcPr>
            <w:tcW w:w="3821" w:type="dxa"/>
            <w:vMerge/>
            <w:tcBorders>
              <w:left w:val="single" w:sz="6" w:space="0" w:color="auto"/>
              <w:bottom w:val="single" w:sz="6" w:space="0" w:color="auto"/>
              <w:right w:val="single" w:sz="6" w:space="0" w:color="auto"/>
            </w:tcBorders>
          </w:tcPr>
          <w:p w14:paraId="054021A3" w14:textId="77777777" w:rsidR="00941720" w:rsidRPr="00C60EFB" w:rsidRDefault="00941720" w:rsidP="00F71562">
            <w:pPr>
              <w:snapToGrid w:val="0"/>
              <w:spacing w:before="40" w:after="40" w:line="197" w:lineRule="exact"/>
              <w:jc w:val="both"/>
              <w:rPr>
                <w:rFonts w:ascii="Arial" w:hAnsi="Arial" w:cs="Arial"/>
                <w:sz w:val="16"/>
                <w:szCs w:val="16"/>
              </w:rPr>
            </w:pPr>
          </w:p>
        </w:tc>
      </w:tr>
      <w:tr w:rsidR="00941720" w:rsidRPr="00C60EFB" w14:paraId="6E3F5C67"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13EC6084" w14:textId="77777777" w:rsidR="00941720" w:rsidRPr="00C60EFB" w:rsidRDefault="00941720" w:rsidP="00F71562">
            <w:pPr>
              <w:snapToGrid w:val="0"/>
              <w:spacing w:before="40" w:after="40" w:line="197" w:lineRule="exact"/>
              <w:jc w:val="both"/>
              <w:rPr>
                <w:rFonts w:ascii="Arial" w:hAnsi="Arial" w:cs="Arial"/>
                <w:sz w:val="16"/>
                <w:szCs w:val="16"/>
              </w:rPr>
            </w:pPr>
          </w:p>
        </w:tc>
      </w:tr>
      <w:tr w:rsidR="00941720" w:rsidRPr="00C60EFB" w14:paraId="59088F30"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0FC8BAF4"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2934.30.02</w:t>
            </w:r>
          </w:p>
        </w:tc>
        <w:tc>
          <w:tcPr>
            <w:tcW w:w="3488" w:type="dxa"/>
            <w:tcBorders>
              <w:top w:val="single" w:sz="6" w:space="0" w:color="auto"/>
              <w:left w:val="single" w:sz="6" w:space="0" w:color="auto"/>
              <w:bottom w:val="single" w:sz="6" w:space="0" w:color="auto"/>
              <w:right w:val="single" w:sz="6" w:space="0" w:color="auto"/>
            </w:tcBorders>
          </w:tcPr>
          <w:p w14:paraId="22B8ECE6"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Compuestos cuya estructura contenga ciclos fenotiazina (incluso hidrogenados), sin otras condensaciones.</w:t>
            </w:r>
          </w:p>
        </w:tc>
        <w:tc>
          <w:tcPr>
            <w:tcW w:w="3821" w:type="dxa"/>
            <w:vMerge w:val="restart"/>
            <w:tcBorders>
              <w:top w:val="single" w:sz="6" w:space="0" w:color="auto"/>
              <w:left w:val="single" w:sz="6" w:space="0" w:color="auto"/>
              <w:right w:val="single" w:sz="6" w:space="0" w:color="auto"/>
            </w:tcBorders>
          </w:tcPr>
          <w:p w14:paraId="2B64E742"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los siguientes productos, sus sales y derivados: Cloropromazina; Levomepromazina; Tioridazina; Flufenacina; Mepazina; Perfenazina; Promazina y/o Trifluoperacina.</w:t>
            </w:r>
          </w:p>
        </w:tc>
      </w:tr>
      <w:tr w:rsidR="00941720" w:rsidRPr="00C60EFB" w14:paraId="0C128022"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386A17D4" w14:textId="77777777" w:rsidR="00941720" w:rsidRPr="00C60EFB" w:rsidRDefault="00941720" w:rsidP="00F71562">
            <w:pPr>
              <w:snapToGrid w:val="0"/>
              <w:spacing w:before="40" w:after="40" w:line="191" w:lineRule="exact"/>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14:paraId="5920EF5D"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sz w:val="16"/>
                <w:szCs w:val="16"/>
              </w:rPr>
              <w:t>Compuestos cuya estructura contenga ciclos fenotiazina (incluso hidrogenados), sin otras condensaciones.</w:t>
            </w:r>
          </w:p>
        </w:tc>
        <w:tc>
          <w:tcPr>
            <w:tcW w:w="3821" w:type="dxa"/>
            <w:vMerge/>
            <w:tcBorders>
              <w:left w:val="single" w:sz="6" w:space="0" w:color="auto"/>
              <w:bottom w:val="single" w:sz="6" w:space="0" w:color="auto"/>
              <w:right w:val="single" w:sz="6" w:space="0" w:color="auto"/>
            </w:tcBorders>
          </w:tcPr>
          <w:p w14:paraId="5F8BAA56"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39B19FD5"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3CCA587E"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5DF0E354"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6E4D81D9"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2934.91.01</w:t>
            </w:r>
          </w:p>
        </w:tc>
        <w:tc>
          <w:tcPr>
            <w:tcW w:w="3488" w:type="dxa"/>
            <w:tcBorders>
              <w:top w:val="single" w:sz="6" w:space="0" w:color="auto"/>
              <w:left w:val="single" w:sz="6" w:space="0" w:color="auto"/>
              <w:bottom w:val="single" w:sz="6" w:space="0" w:color="auto"/>
              <w:right w:val="single" w:sz="6" w:space="0" w:color="auto"/>
            </w:tcBorders>
          </w:tcPr>
          <w:p w14:paraId="2E7B4902"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Aminorex (DCI), brotizolam (DCI), clotiazepam (DCI), cloxazolam (DCI), dextromoramida (DCI), fendimetrazina (DCI), fenmetrazina (DCI), haloxazolam (DCI), ketazolam (DCI), mesocarb (DCI), oxazolam (DCI), pemolina (DCI) y sufentanil (DCI); sales de estos productos.</w:t>
            </w:r>
          </w:p>
        </w:tc>
        <w:tc>
          <w:tcPr>
            <w:tcW w:w="3821" w:type="dxa"/>
            <w:vMerge w:val="restart"/>
            <w:tcBorders>
              <w:top w:val="single" w:sz="6" w:space="0" w:color="auto"/>
              <w:left w:val="single" w:sz="6" w:space="0" w:color="auto"/>
              <w:bottom w:val="single" w:sz="6" w:space="0" w:color="auto"/>
              <w:right w:val="single" w:sz="6" w:space="0" w:color="auto"/>
            </w:tcBorders>
          </w:tcPr>
          <w:p w14:paraId="4AACB036"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438D3A2F"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7D4DF3F0" w14:textId="77777777" w:rsidR="00941720" w:rsidRPr="00C60EFB" w:rsidRDefault="00941720" w:rsidP="00F71562">
            <w:pPr>
              <w:snapToGrid w:val="0"/>
              <w:spacing w:before="40" w:after="40" w:line="191" w:lineRule="exact"/>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14:paraId="32944A01"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sz w:val="16"/>
                <w:szCs w:val="16"/>
              </w:rPr>
              <w:t>Aminorex (DCI), brotizolam (DCI), clotiazepam (DCI), cloxazolam (DCI), dextromoramida (DCI), fendimetrazina (DCI), fenmetrazina (DCI), haloxazolam (DCI), ketazolam (DCI), mesocarb (DCI), oxazolam (DCI), pemolina (DCI) y sufentanil (DCI); sales de estos productos.</w:t>
            </w:r>
          </w:p>
        </w:tc>
        <w:tc>
          <w:tcPr>
            <w:tcW w:w="3821" w:type="dxa"/>
            <w:vMerge/>
            <w:tcBorders>
              <w:top w:val="single" w:sz="6" w:space="0" w:color="auto"/>
              <w:left w:val="single" w:sz="6" w:space="0" w:color="auto"/>
              <w:bottom w:val="single" w:sz="6" w:space="0" w:color="auto"/>
              <w:right w:val="single" w:sz="6" w:space="0" w:color="auto"/>
            </w:tcBorders>
          </w:tcPr>
          <w:p w14:paraId="7DE7E01A"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78F640AD"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1BFDF6EA"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741FCD86"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1A1C2C9A"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2934.92.91</w:t>
            </w:r>
          </w:p>
        </w:tc>
        <w:tc>
          <w:tcPr>
            <w:tcW w:w="3488" w:type="dxa"/>
            <w:tcBorders>
              <w:top w:val="single" w:sz="6" w:space="0" w:color="auto"/>
              <w:left w:val="single" w:sz="6" w:space="0" w:color="auto"/>
              <w:bottom w:val="single" w:sz="6" w:space="0" w:color="auto"/>
              <w:right w:val="single" w:sz="6" w:space="0" w:color="auto"/>
            </w:tcBorders>
          </w:tcPr>
          <w:p w14:paraId="45E7DE3F"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Los demás fentanilos y sus derivados.</w:t>
            </w:r>
          </w:p>
        </w:tc>
        <w:tc>
          <w:tcPr>
            <w:tcW w:w="3821" w:type="dxa"/>
            <w:vMerge w:val="restart"/>
            <w:tcBorders>
              <w:top w:val="single" w:sz="6" w:space="0" w:color="auto"/>
              <w:left w:val="single" w:sz="6" w:space="0" w:color="auto"/>
              <w:right w:val="single" w:sz="6" w:space="0" w:color="auto"/>
            </w:tcBorders>
          </w:tcPr>
          <w:p w14:paraId="6B45E99B"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 xml:space="preserve">Únicamente: </w:t>
            </w:r>
            <w:r w:rsidRPr="00C60EFB">
              <w:rPr>
                <w:rFonts w:ascii="Arial" w:hAnsi="Arial" w:cs="Arial"/>
                <w:sz w:val="16"/>
                <w:szCs w:val="16"/>
              </w:rPr>
              <w:t>Etizolam; Metiopropamina (MPA); Metoxetamina; para-metil-4-metilaminorex; 2-(4-Clorofenil)-3-metil-4-metatiazonona-1,1-dióxido (Clormezanona); 2-Cloro-11-(1-piperazinil)-dibenz-(b,f) (1,4)-oxacepina (Amoxapina); 1-Bencil-2-(5-metil-3-isoxazolilcarbonil)hidrazina (Isocarboxazida) y/o los siguientes productos, sus sales y derivados: Butirato de dioxafetilo; Clorprotixeno; Dietiltiambuteno; Dimetiltiabuteno; Etilmetiltiambuteno; Fenadoxona; Furetidina; Levomoramida; Metilaminorex; Moramida; Morferidina; Racemoramida; Risperidona; Tenociclidina.</w:t>
            </w:r>
          </w:p>
        </w:tc>
      </w:tr>
      <w:tr w:rsidR="00941720" w:rsidRPr="00C60EFB" w14:paraId="75F06642"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031C9561" w14:textId="77777777" w:rsidR="00941720" w:rsidRPr="00C60EFB" w:rsidRDefault="00941720" w:rsidP="00F71562">
            <w:pPr>
              <w:snapToGrid w:val="0"/>
              <w:spacing w:before="40" w:after="40" w:line="191" w:lineRule="exact"/>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14:paraId="7A9B5BEA"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sz w:val="16"/>
                <w:szCs w:val="16"/>
              </w:rPr>
              <w:t>Los demás fentanilos y sus derivados.</w:t>
            </w:r>
          </w:p>
        </w:tc>
        <w:tc>
          <w:tcPr>
            <w:tcW w:w="3821" w:type="dxa"/>
            <w:vMerge/>
            <w:tcBorders>
              <w:left w:val="single" w:sz="6" w:space="0" w:color="auto"/>
              <w:right w:val="single" w:sz="6" w:space="0" w:color="auto"/>
            </w:tcBorders>
          </w:tcPr>
          <w:p w14:paraId="35220A42" w14:textId="77777777" w:rsidR="00941720" w:rsidRPr="00C60EFB" w:rsidRDefault="00941720" w:rsidP="00F71562">
            <w:pPr>
              <w:snapToGrid w:val="0"/>
              <w:spacing w:before="40" w:after="40" w:line="191" w:lineRule="exact"/>
              <w:jc w:val="both"/>
              <w:rPr>
                <w:rFonts w:ascii="Arial" w:hAnsi="Arial" w:cs="Arial"/>
                <w:b/>
                <w:sz w:val="16"/>
                <w:szCs w:val="16"/>
              </w:rPr>
            </w:pPr>
          </w:p>
        </w:tc>
      </w:tr>
      <w:tr w:rsidR="00941720" w:rsidRPr="00C60EFB" w14:paraId="54C7F90F"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228FDB7A" w14:textId="77777777" w:rsidR="00941720" w:rsidRPr="00C60EFB" w:rsidRDefault="00941720" w:rsidP="00F71562">
            <w:pPr>
              <w:snapToGrid w:val="0"/>
              <w:spacing w:before="40" w:after="40" w:line="191" w:lineRule="exact"/>
              <w:jc w:val="both"/>
              <w:rPr>
                <w:rFonts w:ascii="Arial" w:hAnsi="Arial" w:cs="Arial"/>
                <w:b/>
                <w:sz w:val="16"/>
                <w:szCs w:val="16"/>
              </w:rPr>
            </w:pPr>
          </w:p>
        </w:tc>
        <w:tc>
          <w:tcPr>
            <w:tcW w:w="3488" w:type="dxa"/>
            <w:tcBorders>
              <w:top w:val="single" w:sz="6" w:space="0" w:color="auto"/>
              <w:left w:val="single" w:sz="6" w:space="0" w:color="auto"/>
              <w:bottom w:val="single" w:sz="6" w:space="0" w:color="auto"/>
              <w:right w:val="single" w:sz="6" w:space="0" w:color="auto"/>
            </w:tcBorders>
          </w:tcPr>
          <w:p w14:paraId="03E3A793" w14:textId="77777777" w:rsidR="00941720" w:rsidRPr="00C60EFB" w:rsidRDefault="00941720" w:rsidP="00F71562">
            <w:pPr>
              <w:snapToGrid w:val="0"/>
              <w:spacing w:before="40" w:after="40" w:line="191" w:lineRule="exact"/>
              <w:jc w:val="both"/>
              <w:rPr>
                <w:rFonts w:ascii="Arial" w:hAnsi="Arial" w:cs="Arial"/>
                <w:b/>
                <w:sz w:val="16"/>
                <w:szCs w:val="16"/>
              </w:rPr>
            </w:pPr>
          </w:p>
        </w:tc>
        <w:tc>
          <w:tcPr>
            <w:tcW w:w="3821" w:type="dxa"/>
            <w:tcBorders>
              <w:top w:val="single" w:sz="6" w:space="0" w:color="auto"/>
              <w:left w:val="single" w:sz="6" w:space="0" w:color="auto"/>
              <w:right w:val="single" w:sz="6" w:space="0" w:color="auto"/>
            </w:tcBorders>
          </w:tcPr>
          <w:p w14:paraId="4FA0541F" w14:textId="77777777" w:rsidR="00941720" w:rsidRPr="00C60EFB" w:rsidRDefault="00941720" w:rsidP="00F71562">
            <w:pPr>
              <w:snapToGrid w:val="0"/>
              <w:spacing w:before="40" w:after="40" w:line="191" w:lineRule="exact"/>
              <w:jc w:val="both"/>
              <w:rPr>
                <w:rFonts w:ascii="Arial" w:hAnsi="Arial" w:cs="Arial"/>
                <w:b/>
                <w:sz w:val="16"/>
                <w:szCs w:val="16"/>
              </w:rPr>
            </w:pPr>
          </w:p>
        </w:tc>
      </w:tr>
      <w:tr w:rsidR="00941720" w:rsidRPr="00C60EFB" w14:paraId="38ED917B"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16AA9F73"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2934.99.99</w:t>
            </w:r>
          </w:p>
        </w:tc>
        <w:tc>
          <w:tcPr>
            <w:tcW w:w="3488" w:type="dxa"/>
            <w:tcBorders>
              <w:top w:val="single" w:sz="6" w:space="0" w:color="auto"/>
              <w:left w:val="single" w:sz="6" w:space="0" w:color="auto"/>
              <w:bottom w:val="single" w:sz="6" w:space="0" w:color="auto"/>
              <w:right w:val="single" w:sz="6" w:space="0" w:color="auto"/>
            </w:tcBorders>
          </w:tcPr>
          <w:p w14:paraId="2AB3C0F1"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Los demás.</w:t>
            </w:r>
          </w:p>
        </w:tc>
        <w:tc>
          <w:tcPr>
            <w:tcW w:w="3821" w:type="dxa"/>
            <w:vMerge w:val="restart"/>
            <w:tcBorders>
              <w:top w:val="single" w:sz="6" w:space="0" w:color="auto"/>
              <w:left w:val="single" w:sz="6" w:space="0" w:color="auto"/>
              <w:right w:val="single" w:sz="6" w:space="0" w:color="auto"/>
            </w:tcBorders>
          </w:tcPr>
          <w:p w14:paraId="4CFD9FF0"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b/>
                <w:sz w:val="16"/>
                <w:szCs w:val="16"/>
              </w:rPr>
              <w:t xml:space="preserve">Únicamente: </w:t>
            </w:r>
            <w:r w:rsidRPr="00C60EFB">
              <w:rPr>
                <w:rFonts w:ascii="Arial" w:hAnsi="Arial" w:cs="Arial"/>
                <w:sz w:val="16"/>
                <w:szCs w:val="16"/>
              </w:rPr>
              <w:t>Etizolam; Metiopropamina (MPA); Metoxetamina; para-metil-4-metilaminorex; 2-(4-Clorofenil)-3-metil-4-metatiazonona-1,1-dióxido (Clormezanona); 2-Cloro-11-(1-piperazinil)-dibenz-(b,f) (1,4)-oxacepina (Amoxapina); 1-Bencil-2-(5-metil-3-isoxazolilcarbonil)hidrazina (Isocarboxazida) y/o los siguientes productos, sus sales y derivados: Butirato de dioxafetilo; Clorprotixeno; Dietiltiambuteno; Dimetiltiabuteno; Etilmetiltiambuteno; Fenadoxona; Furetidina; Levomoramida; Metilaminorex; Moramida; Morferidina; Racemoramida; Risperidona; Tenociclidina.</w:t>
            </w:r>
          </w:p>
        </w:tc>
      </w:tr>
      <w:tr w:rsidR="00941720" w:rsidRPr="00C60EFB" w14:paraId="7BDC5EDD"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0CF2E69E" w14:textId="77777777" w:rsidR="00941720" w:rsidRPr="00C60EFB" w:rsidRDefault="00941720" w:rsidP="00F71562">
            <w:pPr>
              <w:snapToGrid w:val="0"/>
              <w:spacing w:before="40" w:after="40" w:line="191" w:lineRule="exact"/>
              <w:jc w:val="right"/>
              <w:rPr>
                <w:rFonts w:ascii="Arial" w:hAnsi="Arial" w:cs="Arial"/>
                <w:sz w:val="16"/>
                <w:szCs w:val="16"/>
              </w:rPr>
            </w:pPr>
            <w:r w:rsidRPr="00C60EFB">
              <w:rPr>
                <w:rFonts w:ascii="Arial" w:hAnsi="Arial" w:cs="Arial"/>
                <w:sz w:val="16"/>
                <w:szCs w:val="16"/>
              </w:rPr>
              <w:t>99</w:t>
            </w:r>
          </w:p>
        </w:tc>
        <w:tc>
          <w:tcPr>
            <w:tcW w:w="3488" w:type="dxa"/>
            <w:tcBorders>
              <w:top w:val="single" w:sz="6" w:space="0" w:color="auto"/>
              <w:left w:val="single" w:sz="6" w:space="0" w:color="auto"/>
              <w:bottom w:val="single" w:sz="6" w:space="0" w:color="auto"/>
              <w:right w:val="single" w:sz="6" w:space="0" w:color="auto"/>
            </w:tcBorders>
          </w:tcPr>
          <w:p w14:paraId="5D85E116"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sz w:val="16"/>
                <w:szCs w:val="16"/>
              </w:rPr>
              <w:t>Los demás.</w:t>
            </w:r>
          </w:p>
        </w:tc>
        <w:tc>
          <w:tcPr>
            <w:tcW w:w="3821" w:type="dxa"/>
            <w:vMerge/>
            <w:tcBorders>
              <w:left w:val="single" w:sz="6" w:space="0" w:color="auto"/>
              <w:bottom w:val="single" w:sz="6" w:space="0" w:color="auto"/>
              <w:right w:val="single" w:sz="6" w:space="0" w:color="auto"/>
            </w:tcBorders>
          </w:tcPr>
          <w:p w14:paraId="7418F0D7"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6630879F"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503040BE"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38F7CEA5"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6ECFCD5A"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2935.90.99</w:t>
            </w:r>
          </w:p>
        </w:tc>
        <w:tc>
          <w:tcPr>
            <w:tcW w:w="3488" w:type="dxa"/>
            <w:tcBorders>
              <w:top w:val="single" w:sz="6" w:space="0" w:color="auto"/>
              <w:left w:val="single" w:sz="6" w:space="0" w:color="auto"/>
              <w:bottom w:val="single" w:sz="6" w:space="0" w:color="auto"/>
              <w:right w:val="single" w:sz="6" w:space="0" w:color="auto"/>
            </w:tcBorders>
          </w:tcPr>
          <w:p w14:paraId="3505F9CB"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Las demás.</w:t>
            </w:r>
          </w:p>
        </w:tc>
        <w:tc>
          <w:tcPr>
            <w:tcW w:w="3821" w:type="dxa"/>
            <w:vMerge w:val="restart"/>
            <w:tcBorders>
              <w:top w:val="single" w:sz="6" w:space="0" w:color="auto"/>
              <w:left w:val="single" w:sz="6" w:space="0" w:color="auto"/>
              <w:right w:val="single" w:sz="6" w:space="0" w:color="auto"/>
            </w:tcBorders>
          </w:tcPr>
          <w:p w14:paraId="414CC394"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N-((1-Etil-2-pirrolidinil)metil)-2-metoxi-5- sulfamoilbenzamida (Sulpiride) y/o Tioproperazina.</w:t>
            </w:r>
          </w:p>
        </w:tc>
      </w:tr>
      <w:tr w:rsidR="00941720" w:rsidRPr="00C60EFB" w14:paraId="024E36B9"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15BF6D88" w14:textId="77777777" w:rsidR="00941720" w:rsidRPr="00C60EFB" w:rsidRDefault="00941720" w:rsidP="00F71562">
            <w:pPr>
              <w:snapToGrid w:val="0"/>
              <w:spacing w:before="40" w:after="40" w:line="191" w:lineRule="exact"/>
              <w:jc w:val="right"/>
              <w:rPr>
                <w:rFonts w:ascii="Arial" w:hAnsi="Arial" w:cs="Arial"/>
                <w:sz w:val="16"/>
                <w:szCs w:val="16"/>
              </w:rPr>
            </w:pPr>
            <w:r w:rsidRPr="00C60EFB">
              <w:rPr>
                <w:rFonts w:ascii="Arial" w:hAnsi="Arial" w:cs="Arial"/>
                <w:sz w:val="16"/>
                <w:szCs w:val="16"/>
              </w:rPr>
              <w:t>21</w:t>
            </w:r>
          </w:p>
        </w:tc>
        <w:tc>
          <w:tcPr>
            <w:tcW w:w="3488" w:type="dxa"/>
            <w:tcBorders>
              <w:top w:val="single" w:sz="6" w:space="0" w:color="auto"/>
              <w:left w:val="single" w:sz="6" w:space="0" w:color="auto"/>
              <w:bottom w:val="single" w:sz="6" w:space="0" w:color="auto"/>
              <w:right w:val="single" w:sz="6" w:space="0" w:color="auto"/>
            </w:tcBorders>
          </w:tcPr>
          <w:p w14:paraId="6BD9A8DC"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sz w:val="16"/>
                <w:szCs w:val="16"/>
              </w:rPr>
              <w:t>N-((1-Etil-2-pirrolidinil)metil)-2-metoxi-5- sulfamoilbenzamida (Sulpiride).</w:t>
            </w:r>
          </w:p>
        </w:tc>
        <w:tc>
          <w:tcPr>
            <w:tcW w:w="3821" w:type="dxa"/>
            <w:vMerge/>
            <w:tcBorders>
              <w:left w:val="single" w:sz="6" w:space="0" w:color="auto"/>
              <w:right w:val="single" w:sz="6" w:space="0" w:color="auto"/>
            </w:tcBorders>
          </w:tcPr>
          <w:p w14:paraId="182FF171"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536BA8A2"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0D96134E" w14:textId="77777777" w:rsidR="00941720" w:rsidRPr="00C60EFB" w:rsidRDefault="00941720" w:rsidP="00F71562">
            <w:pPr>
              <w:snapToGrid w:val="0"/>
              <w:spacing w:before="40" w:after="40" w:line="191" w:lineRule="exact"/>
              <w:jc w:val="right"/>
              <w:rPr>
                <w:rFonts w:ascii="Arial" w:hAnsi="Arial" w:cs="Arial"/>
                <w:sz w:val="16"/>
                <w:szCs w:val="16"/>
              </w:rPr>
            </w:pPr>
            <w:r w:rsidRPr="00C60EFB">
              <w:rPr>
                <w:rFonts w:ascii="Arial" w:hAnsi="Arial" w:cs="Arial"/>
                <w:sz w:val="16"/>
                <w:szCs w:val="16"/>
              </w:rPr>
              <w:t>99</w:t>
            </w:r>
          </w:p>
        </w:tc>
        <w:tc>
          <w:tcPr>
            <w:tcW w:w="3488" w:type="dxa"/>
            <w:tcBorders>
              <w:top w:val="single" w:sz="6" w:space="0" w:color="auto"/>
              <w:left w:val="single" w:sz="6" w:space="0" w:color="auto"/>
              <w:bottom w:val="single" w:sz="6" w:space="0" w:color="auto"/>
              <w:right w:val="single" w:sz="6" w:space="0" w:color="auto"/>
            </w:tcBorders>
          </w:tcPr>
          <w:p w14:paraId="516F3E60"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sz w:val="16"/>
                <w:szCs w:val="16"/>
              </w:rPr>
              <w:t>Las demás.</w:t>
            </w:r>
          </w:p>
        </w:tc>
        <w:tc>
          <w:tcPr>
            <w:tcW w:w="3821" w:type="dxa"/>
            <w:vMerge/>
            <w:tcBorders>
              <w:left w:val="single" w:sz="6" w:space="0" w:color="auto"/>
              <w:bottom w:val="single" w:sz="6" w:space="0" w:color="auto"/>
              <w:right w:val="single" w:sz="6" w:space="0" w:color="auto"/>
            </w:tcBorders>
          </w:tcPr>
          <w:p w14:paraId="33B8CBB5"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4D829981"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64312C6F"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7607AE30"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2647DB62"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2939.11.99</w:t>
            </w:r>
          </w:p>
        </w:tc>
        <w:tc>
          <w:tcPr>
            <w:tcW w:w="3488" w:type="dxa"/>
            <w:tcBorders>
              <w:top w:val="single" w:sz="6" w:space="0" w:color="auto"/>
              <w:left w:val="single" w:sz="6" w:space="0" w:color="auto"/>
              <w:bottom w:val="single" w:sz="6" w:space="0" w:color="auto"/>
              <w:right w:val="single" w:sz="6" w:space="0" w:color="auto"/>
            </w:tcBorders>
          </w:tcPr>
          <w:p w14:paraId="2DB7F932"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Los demás.</w:t>
            </w:r>
          </w:p>
        </w:tc>
        <w:tc>
          <w:tcPr>
            <w:tcW w:w="3821" w:type="dxa"/>
            <w:vMerge w:val="restart"/>
            <w:tcBorders>
              <w:top w:val="single" w:sz="6" w:space="0" w:color="auto"/>
              <w:left w:val="single" w:sz="6" w:space="0" w:color="auto"/>
              <w:right w:val="single" w:sz="6" w:space="0" w:color="auto"/>
            </w:tcBorders>
          </w:tcPr>
          <w:p w14:paraId="05DFCEA8"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66D7A4C3"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1FB25942" w14:textId="77777777" w:rsidR="00941720" w:rsidRPr="00C60EFB" w:rsidRDefault="00941720" w:rsidP="00F71562">
            <w:pPr>
              <w:snapToGrid w:val="0"/>
              <w:spacing w:before="40" w:after="40" w:line="191" w:lineRule="exact"/>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14:paraId="1816E929"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sz w:val="16"/>
                <w:szCs w:val="16"/>
              </w:rPr>
              <w:t>Los demás.</w:t>
            </w:r>
          </w:p>
        </w:tc>
        <w:tc>
          <w:tcPr>
            <w:tcW w:w="3821" w:type="dxa"/>
            <w:vMerge/>
            <w:tcBorders>
              <w:left w:val="single" w:sz="6" w:space="0" w:color="auto"/>
              <w:bottom w:val="single" w:sz="6" w:space="0" w:color="auto"/>
              <w:right w:val="single" w:sz="6" w:space="0" w:color="auto"/>
            </w:tcBorders>
          </w:tcPr>
          <w:p w14:paraId="41FB7581"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0909012B"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79D8B0F1"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7FA02A79"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397E8C96" w14:textId="77777777" w:rsidR="00941720" w:rsidRPr="00C60EFB" w:rsidRDefault="00941720" w:rsidP="00F71562">
            <w:pPr>
              <w:snapToGrid w:val="0"/>
              <w:spacing w:before="40" w:after="30"/>
              <w:jc w:val="both"/>
              <w:rPr>
                <w:rFonts w:ascii="Arial" w:hAnsi="Arial" w:cs="Arial"/>
                <w:b/>
                <w:sz w:val="16"/>
                <w:szCs w:val="16"/>
              </w:rPr>
            </w:pPr>
            <w:r w:rsidRPr="00C60EFB">
              <w:rPr>
                <w:rFonts w:ascii="Arial" w:hAnsi="Arial" w:cs="Arial"/>
                <w:b/>
                <w:sz w:val="16"/>
                <w:szCs w:val="16"/>
              </w:rPr>
              <w:t>2939.19.99</w:t>
            </w:r>
          </w:p>
        </w:tc>
        <w:tc>
          <w:tcPr>
            <w:tcW w:w="3488" w:type="dxa"/>
            <w:tcBorders>
              <w:top w:val="single" w:sz="6" w:space="0" w:color="auto"/>
              <w:left w:val="single" w:sz="6" w:space="0" w:color="auto"/>
              <w:bottom w:val="single" w:sz="6" w:space="0" w:color="auto"/>
              <w:right w:val="single" w:sz="6" w:space="0" w:color="auto"/>
            </w:tcBorders>
          </w:tcPr>
          <w:p w14:paraId="46E438A6" w14:textId="77777777" w:rsidR="00941720" w:rsidRPr="00C60EFB" w:rsidRDefault="00941720" w:rsidP="00F71562">
            <w:pPr>
              <w:snapToGrid w:val="0"/>
              <w:spacing w:before="40" w:after="30"/>
              <w:jc w:val="both"/>
              <w:rPr>
                <w:rFonts w:ascii="Arial" w:hAnsi="Arial" w:cs="Arial"/>
                <w:b/>
                <w:sz w:val="16"/>
                <w:szCs w:val="16"/>
              </w:rPr>
            </w:pPr>
            <w:r w:rsidRPr="00C60EFB">
              <w:rPr>
                <w:rFonts w:ascii="Arial" w:hAnsi="Arial" w:cs="Arial"/>
                <w:b/>
                <w:sz w:val="16"/>
                <w:szCs w:val="16"/>
              </w:rPr>
              <w:t>Los demás.</w:t>
            </w:r>
          </w:p>
        </w:tc>
        <w:tc>
          <w:tcPr>
            <w:tcW w:w="3821" w:type="dxa"/>
            <w:vMerge w:val="restart"/>
            <w:tcBorders>
              <w:top w:val="single" w:sz="6" w:space="0" w:color="auto"/>
              <w:left w:val="single" w:sz="6" w:space="0" w:color="auto"/>
              <w:right w:val="single" w:sz="6" w:space="0" w:color="auto"/>
            </w:tcBorders>
          </w:tcPr>
          <w:p w14:paraId="3C5E1032" w14:textId="77777777" w:rsidR="00941720" w:rsidRPr="00C60EFB" w:rsidRDefault="00941720" w:rsidP="00F71562">
            <w:pPr>
              <w:snapToGrid w:val="0"/>
              <w:spacing w:before="40" w:after="30"/>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Apomorfina, Naloxona, sus sales y derivados; Papaverina y sus sales; Narcotina (noscapina) y/o Clorhidrato de narcotina. </w:t>
            </w:r>
          </w:p>
        </w:tc>
      </w:tr>
      <w:tr w:rsidR="00941720" w:rsidRPr="00C60EFB" w14:paraId="23CF8B95"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3E8A5BC5" w14:textId="77777777" w:rsidR="00941720" w:rsidRPr="00C60EFB" w:rsidRDefault="00941720" w:rsidP="00F71562">
            <w:pPr>
              <w:snapToGrid w:val="0"/>
              <w:spacing w:before="40" w:after="30"/>
              <w:jc w:val="right"/>
              <w:rPr>
                <w:rFonts w:ascii="Arial" w:hAnsi="Arial" w:cs="Arial"/>
                <w:sz w:val="16"/>
                <w:szCs w:val="16"/>
              </w:rPr>
            </w:pPr>
            <w:r w:rsidRPr="00C60EFB">
              <w:rPr>
                <w:rFonts w:ascii="Arial" w:hAnsi="Arial" w:cs="Arial"/>
                <w:sz w:val="16"/>
                <w:szCs w:val="16"/>
              </w:rPr>
              <w:t>91</w:t>
            </w:r>
          </w:p>
        </w:tc>
        <w:tc>
          <w:tcPr>
            <w:tcW w:w="3488" w:type="dxa"/>
            <w:tcBorders>
              <w:top w:val="single" w:sz="6" w:space="0" w:color="auto"/>
              <w:left w:val="single" w:sz="6" w:space="0" w:color="auto"/>
              <w:bottom w:val="single" w:sz="6" w:space="0" w:color="auto"/>
              <w:right w:val="single" w:sz="6" w:space="0" w:color="auto"/>
            </w:tcBorders>
          </w:tcPr>
          <w:p w14:paraId="5CEF5920" w14:textId="77777777" w:rsidR="00941720" w:rsidRPr="00C60EFB" w:rsidRDefault="00941720" w:rsidP="00F71562">
            <w:pPr>
              <w:snapToGrid w:val="0"/>
              <w:spacing w:before="40" w:after="30"/>
              <w:jc w:val="both"/>
              <w:rPr>
                <w:rFonts w:ascii="Arial" w:hAnsi="Arial" w:cs="Arial"/>
                <w:sz w:val="16"/>
                <w:szCs w:val="16"/>
              </w:rPr>
            </w:pPr>
            <w:r w:rsidRPr="00C60EFB">
              <w:rPr>
                <w:rFonts w:ascii="Arial" w:hAnsi="Arial" w:cs="Arial"/>
                <w:sz w:val="16"/>
                <w:szCs w:val="16"/>
              </w:rPr>
              <w:t>Los demás derivados de la morfina y sus sales.</w:t>
            </w:r>
          </w:p>
        </w:tc>
        <w:tc>
          <w:tcPr>
            <w:tcW w:w="3821" w:type="dxa"/>
            <w:vMerge/>
            <w:tcBorders>
              <w:left w:val="single" w:sz="6" w:space="0" w:color="auto"/>
              <w:right w:val="single" w:sz="6" w:space="0" w:color="auto"/>
            </w:tcBorders>
          </w:tcPr>
          <w:p w14:paraId="653B022E" w14:textId="77777777" w:rsidR="00941720" w:rsidRPr="00C60EFB" w:rsidRDefault="00941720" w:rsidP="00F71562">
            <w:pPr>
              <w:snapToGrid w:val="0"/>
              <w:spacing w:before="40" w:after="30"/>
              <w:jc w:val="both"/>
              <w:rPr>
                <w:rFonts w:ascii="Arial" w:hAnsi="Arial" w:cs="Arial"/>
                <w:sz w:val="16"/>
                <w:szCs w:val="16"/>
              </w:rPr>
            </w:pPr>
          </w:p>
        </w:tc>
      </w:tr>
      <w:tr w:rsidR="00941720" w:rsidRPr="00C60EFB" w14:paraId="79EF0467"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6C2AAA0B" w14:textId="77777777" w:rsidR="00941720" w:rsidRPr="00C60EFB" w:rsidRDefault="00941720" w:rsidP="00F71562">
            <w:pPr>
              <w:snapToGrid w:val="0"/>
              <w:spacing w:before="40" w:after="30"/>
              <w:jc w:val="right"/>
              <w:rPr>
                <w:rFonts w:ascii="Arial" w:hAnsi="Arial" w:cs="Arial"/>
                <w:sz w:val="16"/>
                <w:szCs w:val="16"/>
              </w:rPr>
            </w:pPr>
            <w:r w:rsidRPr="00C60EFB">
              <w:rPr>
                <w:rFonts w:ascii="Arial" w:hAnsi="Arial" w:cs="Arial"/>
                <w:sz w:val="16"/>
                <w:szCs w:val="16"/>
              </w:rPr>
              <w:t>99</w:t>
            </w:r>
          </w:p>
        </w:tc>
        <w:tc>
          <w:tcPr>
            <w:tcW w:w="3488" w:type="dxa"/>
            <w:tcBorders>
              <w:top w:val="single" w:sz="6" w:space="0" w:color="auto"/>
              <w:left w:val="single" w:sz="6" w:space="0" w:color="auto"/>
              <w:bottom w:val="single" w:sz="6" w:space="0" w:color="auto"/>
              <w:right w:val="single" w:sz="6" w:space="0" w:color="auto"/>
            </w:tcBorders>
          </w:tcPr>
          <w:p w14:paraId="3BCA5CCF" w14:textId="77777777" w:rsidR="00941720" w:rsidRPr="00C60EFB" w:rsidRDefault="00941720" w:rsidP="00F71562">
            <w:pPr>
              <w:snapToGrid w:val="0"/>
              <w:spacing w:before="40" w:after="30"/>
              <w:jc w:val="both"/>
              <w:rPr>
                <w:rFonts w:ascii="Arial" w:hAnsi="Arial" w:cs="Arial"/>
                <w:sz w:val="16"/>
                <w:szCs w:val="16"/>
              </w:rPr>
            </w:pPr>
            <w:r w:rsidRPr="00C60EFB">
              <w:rPr>
                <w:rFonts w:ascii="Arial" w:hAnsi="Arial" w:cs="Arial"/>
                <w:sz w:val="16"/>
                <w:szCs w:val="16"/>
              </w:rPr>
              <w:t>Los demás.</w:t>
            </w:r>
          </w:p>
        </w:tc>
        <w:tc>
          <w:tcPr>
            <w:tcW w:w="3821" w:type="dxa"/>
            <w:vMerge/>
            <w:tcBorders>
              <w:left w:val="single" w:sz="6" w:space="0" w:color="auto"/>
              <w:bottom w:val="single" w:sz="6" w:space="0" w:color="auto"/>
              <w:right w:val="single" w:sz="6" w:space="0" w:color="auto"/>
            </w:tcBorders>
          </w:tcPr>
          <w:p w14:paraId="5D5751EE" w14:textId="77777777" w:rsidR="00941720" w:rsidRPr="00C60EFB" w:rsidRDefault="00941720" w:rsidP="00F71562">
            <w:pPr>
              <w:snapToGrid w:val="0"/>
              <w:spacing w:before="40" w:after="30"/>
              <w:jc w:val="both"/>
              <w:rPr>
                <w:rFonts w:ascii="Arial" w:hAnsi="Arial" w:cs="Arial"/>
                <w:sz w:val="16"/>
                <w:szCs w:val="16"/>
              </w:rPr>
            </w:pPr>
          </w:p>
        </w:tc>
      </w:tr>
      <w:tr w:rsidR="00941720" w:rsidRPr="00C60EFB" w14:paraId="5C2C5586"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6188E7AA" w14:textId="77777777" w:rsidR="00941720" w:rsidRPr="00C60EFB" w:rsidRDefault="00941720" w:rsidP="00F71562">
            <w:pPr>
              <w:snapToGrid w:val="0"/>
              <w:spacing w:before="40" w:after="30"/>
              <w:jc w:val="both"/>
              <w:rPr>
                <w:rFonts w:ascii="Arial" w:hAnsi="Arial" w:cs="Arial"/>
                <w:sz w:val="16"/>
                <w:szCs w:val="16"/>
              </w:rPr>
            </w:pPr>
          </w:p>
        </w:tc>
      </w:tr>
      <w:tr w:rsidR="00941720" w:rsidRPr="00C60EFB" w14:paraId="11846786"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2BD9DDAF" w14:textId="77777777" w:rsidR="00941720" w:rsidRPr="00C60EFB" w:rsidRDefault="00941720" w:rsidP="00F71562">
            <w:pPr>
              <w:snapToGrid w:val="0"/>
              <w:spacing w:before="40" w:after="30"/>
              <w:jc w:val="both"/>
              <w:rPr>
                <w:rFonts w:ascii="Arial" w:hAnsi="Arial" w:cs="Arial"/>
                <w:b/>
                <w:sz w:val="16"/>
                <w:szCs w:val="16"/>
              </w:rPr>
            </w:pPr>
            <w:r w:rsidRPr="00C60EFB">
              <w:rPr>
                <w:rFonts w:ascii="Arial" w:hAnsi="Arial" w:cs="Arial"/>
                <w:b/>
                <w:sz w:val="16"/>
                <w:szCs w:val="16"/>
              </w:rPr>
              <w:t>2939.41.01</w:t>
            </w:r>
          </w:p>
        </w:tc>
        <w:tc>
          <w:tcPr>
            <w:tcW w:w="3488" w:type="dxa"/>
            <w:tcBorders>
              <w:top w:val="single" w:sz="6" w:space="0" w:color="auto"/>
              <w:left w:val="single" w:sz="6" w:space="0" w:color="auto"/>
              <w:bottom w:val="single" w:sz="6" w:space="0" w:color="auto"/>
              <w:right w:val="single" w:sz="6" w:space="0" w:color="auto"/>
            </w:tcBorders>
          </w:tcPr>
          <w:p w14:paraId="601A3A8B" w14:textId="77777777" w:rsidR="00941720" w:rsidRPr="00C60EFB" w:rsidRDefault="00941720" w:rsidP="00F71562">
            <w:pPr>
              <w:snapToGrid w:val="0"/>
              <w:spacing w:before="40" w:after="30"/>
              <w:jc w:val="both"/>
              <w:rPr>
                <w:rFonts w:ascii="Arial" w:hAnsi="Arial" w:cs="Arial"/>
                <w:b/>
                <w:sz w:val="16"/>
                <w:szCs w:val="16"/>
              </w:rPr>
            </w:pPr>
            <w:r w:rsidRPr="00C60EFB">
              <w:rPr>
                <w:rFonts w:ascii="Arial" w:hAnsi="Arial" w:cs="Arial"/>
                <w:b/>
                <w:sz w:val="16"/>
                <w:szCs w:val="16"/>
              </w:rPr>
              <w:t>Efedrina y sus sales.</w:t>
            </w:r>
          </w:p>
        </w:tc>
        <w:tc>
          <w:tcPr>
            <w:tcW w:w="3821" w:type="dxa"/>
            <w:vMerge w:val="restart"/>
            <w:tcBorders>
              <w:top w:val="single" w:sz="6" w:space="0" w:color="auto"/>
              <w:left w:val="single" w:sz="6" w:space="0" w:color="auto"/>
              <w:right w:val="single" w:sz="6" w:space="0" w:color="auto"/>
            </w:tcBorders>
          </w:tcPr>
          <w:p w14:paraId="6944DAA2" w14:textId="77777777" w:rsidR="00941720" w:rsidRPr="00C60EFB" w:rsidRDefault="00941720" w:rsidP="00F71562">
            <w:pPr>
              <w:snapToGrid w:val="0"/>
              <w:spacing w:before="40" w:after="30"/>
              <w:jc w:val="both"/>
              <w:rPr>
                <w:rFonts w:ascii="Arial" w:hAnsi="Arial" w:cs="Arial"/>
                <w:sz w:val="16"/>
                <w:szCs w:val="16"/>
              </w:rPr>
            </w:pPr>
          </w:p>
        </w:tc>
      </w:tr>
      <w:tr w:rsidR="00941720" w:rsidRPr="00C60EFB" w14:paraId="23EAE8C9"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1F843E06" w14:textId="77777777" w:rsidR="00941720" w:rsidRPr="00C60EFB" w:rsidRDefault="00941720" w:rsidP="00F71562">
            <w:pPr>
              <w:snapToGrid w:val="0"/>
              <w:spacing w:before="40" w:after="30"/>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14:paraId="2F4C2474" w14:textId="77777777" w:rsidR="00941720" w:rsidRPr="00C60EFB" w:rsidRDefault="00941720" w:rsidP="00F71562">
            <w:pPr>
              <w:snapToGrid w:val="0"/>
              <w:spacing w:before="40" w:after="30"/>
              <w:jc w:val="both"/>
              <w:rPr>
                <w:rFonts w:ascii="Arial" w:hAnsi="Arial" w:cs="Arial"/>
                <w:sz w:val="16"/>
                <w:szCs w:val="16"/>
              </w:rPr>
            </w:pPr>
            <w:r w:rsidRPr="00C60EFB">
              <w:rPr>
                <w:rFonts w:ascii="Arial" w:hAnsi="Arial" w:cs="Arial"/>
                <w:sz w:val="16"/>
                <w:szCs w:val="16"/>
              </w:rPr>
              <w:t>Efedrina y sus sales.</w:t>
            </w:r>
          </w:p>
        </w:tc>
        <w:tc>
          <w:tcPr>
            <w:tcW w:w="3821" w:type="dxa"/>
            <w:vMerge/>
            <w:tcBorders>
              <w:left w:val="single" w:sz="6" w:space="0" w:color="auto"/>
              <w:bottom w:val="single" w:sz="6" w:space="0" w:color="auto"/>
              <w:right w:val="single" w:sz="6" w:space="0" w:color="auto"/>
            </w:tcBorders>
          </w:tcPr>
          <w:p w14:paraId="171F396E" w14:textId="77777777" w:rsidR="00941720" w:rsidRPr="00C60EFB" w:rsidRDefault="00941720" w:rsidP="00F71562">
            <w:pPr>
              <w:snapToGrid w:val="0"/>
              <w:spacing w:before="40" w:after="30"/>
              <w:jc w:val="both"/>
              <w:rPr>
                <w:rFonts w:ascii="Arial" w:hAnsi="Arial" w:cs="Arial"/>
                <w:sz w:val="16"/>
                <w:szCs w:val="16"/>
              </w:rPr>
            </w:pPr>
          </w:p>
        </w:tc>
      </w:tr>
      <w:tr w:rsidR="00941720" w:rsidRPr="00C60EFB" w14:paraId="0F6C9679"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05F126DD" w14:textId="77777777" w:rsidR="00941720" w:rsidRPr="00C60EFB" w:rsidRDefault="00941720" w:rsidP="00F71562">
            <w:pPr>
              <w:snapToGrid w:val="0"/>
              <w:spacing w:before="40" w:after="30"/>
              <w:jc w:val="both"/>
              <w:rPr>
                <w:rFonts w:ascii="Arial" w:hAnsi="Arial" w:cs="Arial"/>
                <w:sz w:val="16"/>
                <w:szCs w:val="16"/>
              </w:rPr>
            </w:pPr>
          </w:p>
        </w:tc>
      </w:tr>
      <w:tr w:rsidR="00941720" w:rsidRPr="00C60EFB" w14:paraId="5841E024"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53D55D8C" w14:textId="77777777" w:rsidR="00941720" w:rsidRPr="00C60EFB" w:rsidRDefault="00941720" w:rsidP="00F71562">
            <w:pPr>
              <w:snapToGrid w:val="0"/>
              <w:spacing w:before="40" w:after="30"/>
              <w:jc w:val="both"/>
              <w:rPr>
                <w:rFonts w:ascii="Arial" w:hAnsi="Arial" w:cs="Arial"/>
                <w:b/>
                <w:sz w:val="16"/>
                <w:szCs w:val="16"/>
              </w:rPr>
            </w:pPr>
            <w:r w:rsidRPr="00C60EFB">
              <w:rPr>
                <w:rFonts w:ascii="Arial" w:hAnsi="Arial" w:cs="Arial"/>
                <w:b/>
                <w:sz w:val="16"/>
                <w:szCs w:val="16"/>
              </w:rPr>
              <w:t>2939.42.01</w:t>
            </w:r>
          </w:p>
        </w:tc>
        <w:tc>
          <w:tcPr>
            <w:tcW w:w="3488" w:type="dxa"/>
            <w:tcBorders>
              <w:top w:val="single" w:sz="6" w:space="0" w:color="auto"/>
              <w:left w:val="single" w:sz="6" w:space="0" w:color="auto"/>
              <w:bottom w:val="single" w:sz="6" w:space="0" w:color="auto"/>
              <w:right w:val="single" w:sz="6" w:space="0" w:color="auto"/>
            </w:tcBorders>
          </w:tcPr>
          <w:p w14:paraId="3B72A98A" w14:textId="77777777" w:rsidR="00941720" w:rsidRPr="00C60EFB" w:rsidRDefault="00941720" w:rsidP="00F71562">
            <w:pPr>
              <w:snapToGrid w:val="0"/>
              <w:spacing w:before="40" w:after="30"/>
              <w:jc w:val="both"/>
              <w:rPr>
                <w:rFonts w:ascii="Arial" w:hAnsi="Arial" w:cs="Arial"/>
                <w:b/>
                <w:sz w:val="16"/>
                <w:szCs w:val="16"/>
              </w:rPr>
            </w:pPr>
            <w:r w:rsidRPr="00C60EFB">
              <w:rPr>
                <w:rFonts w:ascii="Arial" w:hAnsi="Arial" w:cs="Arial"/>
                <w:b/>
                <w:sz w:val="16"/>
                <w:szCs w:val="16"/>
              </w:rPr>
              <w:t>Seudoefedrina (DCI) y sus sales.</w:t>
            </w:r>
          </w:p>
        </w:tc>
        <w:tc>
          <w:tcPr>
            <w:tcW w:w="3821" w:type="dxa"/>
            <w:vMerge w:val="restart"/>
            <w:tcBorders>
              <w:top w:val="single" w:sz="6" w:space="0" w:color="auto"/>
              <w:left w:val="single" w:sz="6" w:space="0" w:color="auto"/>
              <w:right w:val="single" w:sz="6" w:space="0" w:color="auto"/>
            </w:tcBorders>
          </w:tcPr>
          <w:p w14:paraId="38DED944" w14:textId="77777777" w:rsidR="00941720" w:rsidRPr="00C60EFB" w:rsidRDefault="00941720" w:rsidP="00F71562">
            <w:pPr>
              <w:snapToGrid w:val="0"/>
              <w:spacing w:before="40" w:after="30"/>
              <w:jc w:val="both"/>
              <w:rPr>
                <w:rFonts w:ascii="Arial" w:hAnsi="Arial" w:cs="Arial"/>
                <w:sz w:val="16"/>
                <w:szCs w:val="16"/>
              </w:rPr>
            </w:pPr>
          </w:p>
        </w:tc>
      </w:tr>
      <w:tr w:rsidR="00941720" w:rsidRPr="00C60EFB" w14:paraId="22F65701"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7240A821" w14:textId="77777777" w:rsidR="00941720" w:rsidRPr="00C60EFB" w:rsidRDefault="00941720" w:rsidP="00F71562">
            <w:pPr>
              <w:snapToGrid w:val="0"/>
              <w:spacing w:before="40" w:after="30"/>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14:paraId="357EFF23" w14:textId="77777777" w:rsidR="00941720" w:rsidRPr="00C60EFB" w:rsidRDefault="00941720" w:rsidP="00F71562">
            <w:pPr>
              <w:snapToGrid w:val="0"/>
              <w:spacing w:before="40" w:after="30"/>
              <w:jc w:val="both"/>
              <w:rPr>
                <w:rFonts w:ascii="Arial" w:hAnsi="Arial" w:cs="Arial"/>
                <w:sz w:val="16"/>
                <w:szCs w:val="16"/>
              </w:rPr>
            </w:pPr>
            <w:r w:rsidRPr="00C60EFB">
              <w:rPr>
                <w:rFonts w:ascii="Arial" w:hAnsi="Arial" w:cs="Arial"/>
                <w:sz w:val="16"/>
                <w:szCs w:val="16"/>
              </w:rPr>
              <w:t>Seudoefedrina (DCI) y sus sales.</w:t>
            </w:r>
          </w:p>
        </w:tc>
        <w:tc>
          <w:tcPr>
            <w:tcW w:w="3821" w:type="dxa"/>
            <w:vMerge/>
            <w:tcBorders>
              <w:left w:val="single" w:sz="6" w:space="0" w:color="auto"/>
              <w:bottom w:val="single" w:sz="6" w:space="0" w:color="auto"/>
              <w:right w:val="single" w:sz="6" w:space="0" w:color="auto"/>
            </w:tcBorders>
          </w:tcPr>
          <w:p w14:paraId="640EB303" w14:textId="77777777" w:rsidR="00941720" w:rsidRPr="00C60EFB" w:rsidRDefault="00941720" w:rsidP="00F71562">
            <w:pPr>
              <w:snapToGrid w:val="0"/>
              <w:spacing w:before="40" w:after="30"/>
              <w:jc w:val="both"/>
              <w:rPr>
                <w:rFonts w:ascii="Arial" w:hAnsi="Arial" w:cs="Arial"/>
                <w:sz w:val="16"/>
                <w:szCs w:val="16"/>
              </w:rPr>
            </w:pPr>
          </w:p>
        </w:tc>
      </w:tr>
      <w:tr w:rsidR="00941720" w:rsidRPr="00C60EFB" w14:paraId="130C1E43"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5F747DD4" w14:textId="77777777" w:rsidR="00941720" w:rsidRPr="00C60EFB" w:rsidRDefault="00941720" w:rsidP="00F71562">
            <w:pPr>
              <w:snapToGrid w:val="0"/>
              <w:spacing w:before="40" w:after="30"/>
              <w:jc w:val="both"/>
              <w:rPr>
                <w:rFonts w:ascii="Arial" w:hAnsi="Arial" w:cs="Arial"/>
                <w:sz w:val="16"/>
                <w:szCs w:val="16"/>
              </w:rPr>
            </w:pPr>
          </w:p>
        </w:tc>
      </w:tr>
      <w:tr w:rsidR="00941720" w:rsidRPr="00C60EFB" w14:paraId="330B60D2"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52F1A790" w14:textId="77777777" w:rsidR="00941720" w:rsidRPr="00C60EFB" w:rsidRDefault="00941720" w:rsidP="00F71562">
            <w:pPr>
              <w:snapToGrid w:val="0"/>
              <w:spacing w:before="40" w:after="30"/>
              <w:jc w:val="both"/>
              <w:rPr>
                <w:rFonts w:ascii="Arial" w:hAnsi="Arial" w:cs="Arial"/>
                <w:b/>
                <w:sz w:val="16"/>
                <w:szCs w:val="16"/>
              </w:rPr>
            </w:pPr>
            <w:r w:rsidRPr="00C60EFB">
              <w:rPr>
                <w:rFonts w:ascii="Arial" w:hAnsi="Arial" w:cs="Arial"/>
                <w:b/>
                <w:sz w:val="16"/>
                <w:szCs w:val="16"/>
              </w:rPr>
              <w:t>2939.43.01</w:t>
            </w:r>
          </w:p>
        </w:tc>
        <w:tc>
          <w:tcPr>
            <w:tcW w:w="3488" w:type="dxa"/>
            <w:tcBorders>
              <w:top w:val="single" w:sz="6" w:space="0" w:color="auto"/>
              <w:left w:val="single" w:sz="6" w:space="0" w:color="auto"/>
              <w:bottom w:val="single" w:sz="6" w:space="0" w:color="auto"/>
              <w:right w:val="single" w:sz="6" w:space="0" w:color="auto"/>
            </w:tcBorders>
          </w:tcPr>
          <w:p w14:paraId="1BB61422" w14:textId="77777777" w:rsidR="00941720" w:rsidRPr="00C60EFB" w:rsidRDefault="00941720" w:rsidP="00F71562">
            <w:pPr>
              <w:snapToGrid w:val="0"/>
              <w:spacing w:before="40" w:after="30"/>
              <w:jc w:val="both"/>
              <w:rPr>
                <w:rFonts w:ascii="Arial" w:hAnsi="Arial" w:cs="Arial"/>
                <w:b/>
                <w:sz w:val="16"/>
                <w:szCs w:val="16"/>
              </w:rPr>
            </w:pPr>
            <w:r w:rsidRPr="00C60EFB">
              <w:rPr>
                <w:rFonts w:ascii="Arial" w:hAnsi="Arial" w:cs="Arial"/>
                <w:b/>
                <w:sz w:val="16"/>
                <w:szCs w:val="16"/>
              </w:rPr>
              <w:t>Catina (DCI) y sus sales.</w:t>
            </w:r>
          </w:p>
        </w:tc>
        <w:tc>
          <w:tcPr>
            <w:tcW w:w="3821" w:type="dxa"/>
            <w:vMerge w:val="restart"/>
            <w:tcBorders>
              <w:top w:val="single" w:sz="6" w:space="0" w:color="auto"/>
              <w:left w:val="single" w:sz="6" w:space="0" w:color="auto"/>
              <w:right w:val="single" w:sz="6" w:space="0" w:color="auto"/>
            </w:tcBorders>
          </w:tcPr>
          <w:p w14:paraId="332F2781" w14:textId="77777777" w:rsidR="00941720" w:rsidRPr="00C60EFB" w:rsidRDefault="00941720" w:rsidP="00F71562">
            <w:pPr>
              <w:snapToGrid w:val="0"/>
              <w:spacing w:before="40" w:after="30"/>
              <w:jc w:val="both"/>
              <w:rPr>
                <w:rFonts w:ascii="Arial" w:hAnsi="Arial" w:cs="Arial"/>
                <w:sz w:val="16"/>
                <w:szCs w:val="16"/>
              </w:rPr>
            </w:pPr>
            <w:r w:rsidRPr="00C60EFB">
              <w:rPr>
                <w:rFonts w:ascii="Arial" w:hAnsi="Arial" w:cs="Arial"/>
                <w:b/>
                <w:sz w:val="16"/>
                <w:szCs w:val="16"/>
              </w:rPr>
              <w:t>NOTA:</w:t>
            </w:r>
            <w:r w:rsidRPr="00C60EFB">
              <w:rPr>
                <w:rFonts w:ascii="Arial" w:hAnsi="Arial" w:cs="Arial"/>
                <w:sz w:val="16"/>
                <w:szCs w:val="16"/>
              </w:rPr>
              <w:t xml:space="preserve"> También se conoce como Norseudoefedrina o Seudonorefedrina.</w:t>
            </w:r>
          </w:p>
        </w:tc>
      </w:tr>
      <w:tr w:rsidR="00941720" w:rsidRPr="00C60EFB" w14:paraId="43DFE2B5"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568E33C7" w14:textId="77777777" w:rsidR="00941720" w:rsidRPr="00C60EFB" w:rsidRDefault="00941720" w:rsidP="00F71562">
            <w:pPr>
              <w:snapToGrid w:val="0"/>
              <w:spacing w:before="40" w:after="30"/>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14:paraId="28652AD1" w14:textId="77777777" w:rsidR="00941720" w:rsidRPr="00C60EFB" w:rsidRDefault="00941720" w:rsidP="00F71562">
            <w:pPr>
              <w:snapToGrid w:val="0"/>
              <w:spacing w:before="40" w:after="30"/>
              <w:jc w:val="both"/>
              <w:rPr>
                <w:rFonts w:ascii="Arial" w:hAnsi="Arial" w:cs="Arial"/>
                <w:sz w:val="16"/>
                <w:szCs w:val="16"/>
              </w:rPr>
            </w:pPr>
            <w:r w:rsidRPr="00C60EFB">
              <w:rPr>
                <w:rFonts w:ascii="Arial" w:hAnsi="Arial" w:cs="Arial"/>
                <w:sz w:val="16"/>
                <w:szCs w:val="16"/>
              </w:rPr>
              <w:t>Catina (DCI) y sus sales.</w:t>
            </w:r>
          </w:p>
        </w:tc>
        <w:tc>
          <w:tcPr>
            <w:tcW w:w="3821" w:type="dxa"/>
            <w:vMerge/>
            <w:tcBorders>
              <w:left w:val="single" w:sz="6" w:space="0" w:color="auto"/>
              <w:bottom w:val="single" w:sz="6" w:space="0" w:color="auto"/>
              <w:right w:val="single" w:sz="6" w:space="0" w:color="auto"/>
            </w:tcBorders>
          </w:tcPr>
          <w:p w14:paraId="4C285F61" w14:textId="77777777" w:rsidR="00941720" w:rsidRPr="00C60EFB" w:rsidRDefault="00941720" w:rsidP="00F71562">
            <w:pPr>
              <w:snapToGrid w:val="0"/>
              <w:spacing w:before="40" w:after="30"/>
              <w:jc w:val="both"/>
              <w:rPr>
                <w:rFonts w:ascii="Arial" w:hAnsi="Arial" w:cs="Arial"/>
                <w:sz w:val="16"/>
                <w:szCs w:val="16"/>
              </w:rPr>
            </w:pPr>
          </w:p>
        </w:tc>
      </w:tr>
      <w:tr w:rsidR="00941720" w:rsidRPr="00C60EFB" w14:paraId="18085980"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7F0904C1" w14:textId="77777777" w:rsidR="00941720" w:rsidRPr="00C60EFB" w:rsidRDefault="00941720" w:rsidP="00F71562">
            <w:pPr>
              <w:snapToGrid w:val="0"/>
              <w:spacing w:before="40" w:after="30"/>
              <w:jc w:val="both"/>
              <w:rPr>
                <w:rFonts w:ascii="Arial" w:hAnsi="Arial" w:cs="Arial"/>
                <w:sz w:val="16"/>
                <w:szCs w:val="16"/>
              </w:rPr>
            </w:pPr>
          </w:p>
        </w:tc>
      </w:tr>
      <w:tr w:rsidR="00941720" w:rsidRPr="00C60EFB" w14:paraId="0D5EF940"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135E40DF" w14:textId="77777777" w:rsidR="00941720" w:rsidRPr="00C60EFB" w:rsidRDefault="00941720" w:rsidP="00F71562">
            <w:pPr>
              <w:snapToGrid w:val="0"/>
              <w:spacing w:before="40" w:after="30"/>
              <w:jc w:val="both"/>
              <w:rPr>
                <w:rFonts w:ascii="Arial" w:hAnsi="Arial" w:cs="Arial"/>
                <w:b/>
                <w:sz w:val="16"/>
                <w:szCs w:val="16"/>
              </w:rPr>
            </w:pPr>
            <w:r w:rsidRPr="00C60EFB">
              <w:rPr>
                <w:rFonts w:ascii="Arial" w:hAnsi="Arial" w:cs="Arial"/>
                <w:b/>
                <w:sz w:val="16"/>
                <w:szCs w:val="16"/>
              </w:rPr>
              <w:t>2939.44.01</w:t>
            </w:r>
          </w:p>
        </w:tc>
        <w:tc>
          <w:tcPr>
            <w:tcW w:w="3488" w:type="dxa"/>
            <w:tcBorders>
              <w:top w:val="single" w:sz="6" w:space="0" w:color="auto"/>
              <w:left w:val="single" w:sz="6" w:space="0" w:color="auto"/>
              <w:bottom w:val="single" w:sz="6" w:space="0" w:color="auto"/>
              <w:right w:val="single" w:sz="6" w:space="0" w:color="auto"/>
            </w:tcBorders>
          </w:tcPr>
          <w:p w14:paraId="21EB556C" w14:textId="77777777" w:rsidR="00941720" w:rsidRPr="00C60EFB" w:rsidRDefault="00941720" w:rsidP="00F71562">
            <w:pPr>
              <w:snapToGrid w:val="0"/>
              <w:spacing w:before="40" w:after="30"/>
              <w:jc w:val="both"/>
              <w:rPr>
                <w:rFonts w:ascii="Arial" w:hAnsi="Arial" w:cs="Arial"/>
                <w:b/>
                <w:sz w:val="16"/>
                <w:szCs w:val="16"/>
              </w:rPr>
            </w:pPr>
            <w:r w:rsidRPr="00C60EFB">
              <w:rPr>
                <w:rFonts w:ascii="Arial" w:hAnsi="Arial" w:cs="Arial"/>
                <w:b/>
                <w:sz w:val="16"/>
                <w:szCs w:val="16"/>
              </w:rPr>
              <w:t>Clorhidrato de 2-amino-1-fenil-1-propanol (Clorhidrato de norefedrina).</w:t>
            </w:r>
          </w:p>
        </w:tc>
        <w:tc>
          <w:tcPr>
            <w:tcW w:w="3821" w:type="dxa"/>
            <w:vMerge w:val="restart"/>
            <w:tcBorders>
              <w:top w:val="single" w:sz="6" w:space="0" w:color="auto"/>
              <w:left w:val="single" w:sz="6" w:space="0" w:color="auto"/>
              <w:right w:val="single" w:sz="6" w:space="0" w:color="auto"/>
            </w:tcBorders>
          </w:tcPr>
          <w:p w14:paraId="5C38E2BB" w14:textId="77777777" w:rsidR="00941720" w:rsidRPr="00C60EFB" w:rsidRDefault="00941720" w:rsidP="00F71562">
            <w:pPr>
              <w:snapToGrid w:val="0"/>
              <w:spacing w:before="40" w:after="30"/>
              <w:jc w:val="both"/>
              <w:rPr>
                <w:rFonts w:ascii="Arial" w:hAnsi="Arial" w:cs="Arial"/>
                <w:sz w:val="16"/>
                <w:szCs w:val="16"/>
              </w:rPr>
            </w:pPr>
          </w:p>
        </w:tc>
      </w:tr>
      <w:tr w:rsidR="00941720" w:rsidRPr="00C60EFB" w14:paraId="3EB6FFC4"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0F8CD383" w14:textId="77777777" w:rsidR="00941720" w:rsidRPr="00C60EFB" w:rsidRDefault="00941720" w:rsidP="00F71562">
            <w:pPr>
              <w:snapToGrid w:val="0"/>
              <w:spacing w:before="40" w:after="30"/>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14:paraId="289AF21A" w14:textId="77777777" w:rsidR="00941720" w:rsidRPr="00C60EFB" w:rsidRDefault="00941720" w:rsidP="00F71562">
            <w:pPr>
              <w:snapToGrid w:val="0"/>
              <w:spacing w:before="40" w:after="30"/>
              <w:jc w:val="both"/>
              <w:rPr>
                <w:rFonts w:ascii="Arial" w:hAnsi="Arial" w:cs="Arial"/>
                <w:sz w:val="16"/>
                <w:szCs w:val="16"/>
              </w:rPr>
            </w:pPr>
            <w:r w:rsidRPr="00C60EFB">
              <w:rPr>
                <w:rFonts w:ascii="Arial" w:hAnsi="Arial" w:cs="Arial"/>
                <w:sz w:val="16"/>
                <w:szCs w:val="16"/>
              </w:rPr>
              <w:t>Clorhidrato de 2-amino-1-fenil-1-propanol (Clorhidrato de norefedrina).</w:t>
            </w:r>
          </w:p>
        </w:tc>
        <w:tc>
          <w:tcPr>
            <w:tcW w:w="3821" w:type="dxa"/>
            <w:vMerge/>
            <w:tcBorders>
              <w:left w:val="single" w:sz="6" w:space="0" w:color="auto"/>
              <w:bottom w:val="single" w:sz="6" w:space="0" w:color="auto"/>
              <w:right w:val="single" w:sz="6" w:space="0" w:color="auto"/>
            </w:tcBorders>
          </w:tcPr>
          <w:p w14:paraId="5B469B0C" w14:textId="77777777" w:rsidR="00941720" w:rsidRPr="00C60EFB" w:rsidRDefault="00941720" w:rsidP="00F71562">
            <w:pPr>
              <w:snapToGrid w:val="0"/>
              <w:spacing w:before="40" w:after="30"/>
              <w:jc w:val="both"/>
              <w:rPr>
                <w:rFonts w:ascii="Arial" w:hAnsi="Arial" w:cs="Arial"/>
                <w:sz w:val="16"/>
                <w:szCs w:val="16"/>
              </w:rPr>
            </w:pPr>
          </w:p>
        </w:tc>
      </w:tr>
      <w:tr w:rsidR="00941720" w:rsidRPr="00C60EFB" w14:paraId="53570B80"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0D7EC4F8" w14:textId="77777777" w:rsidR="00941720" w:rsidRPr="00C60EFB" w:rsidRDefault="00941720" w:rsidP="00F71562">
            <w:pPr>
              <w:snapToGrid w:val="0"/>
              <w:spacing w:before="40" w:after="30"/>
              <w:jc w:val="both"/>
              <w:rPr>
                <w:rFonts w:ascii="Arial" w:hAnsi="Arial" w:cs="Arial"/>
                <w:sz w:val="16"/>
                <w:szCs w:val="16"/>
              </w:rPr>
            </w:pPr>
          </w:p>
        </w:tc>
      </w:tr>
      <w:tr w:rsidR="00941720" w:rsidRPr="00C60EFB" w14:paraId="44D74001"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4D610A30" w14:textId="77777777" w:rsidR="00941720" w:rsidRPr="00C60EFB" w:rsidRDefault="00941720" w:rsidP="00F71562">
            <w:pPr>
              <w:snapToGrid w:val="0"/>
              <w:spacing w:before="40" w:after="30"/>
              <w:jc w:val="both"/>
              <w:rPr>
                <w:rFonts w:ascii="Arial" w:hAnsi="Arial" w:cs="Arial"/>
                <w:b/>
                <w:sz w:val="16"/>
                <w:szCs w:val="16"/>
              </w:rPr>
            </w:pPr>
            <w:r w:rsidRPr="00C60EFB">
              <w:rPr>
                <w:rFonts w:ascii="Arial" w:hAnsi="Arial" w:cs="Arial"/>
                <w:b/>
                <w:sz w:val="16"/>
                <w:szCs w:val="16"/>
              </w:rPr>
              <w:t>2939.44.99</w:t>
            </w:r>
          </w:p>
        </w:tc>
        <w:tc>
          <w:tcPr>
            <w:tcW w:w="3488" w:type="dxa"/>
            <w:tcBorders>
              <w:top w:val="single" w:sz="6" w:space="0" w:color="auto"/>
              <w:left w:val="single" w:sz="6" w:space="0" w:color="auto"/>
              <w:bottom w:val="single" w:sz="6" w:space="0" w:color="auto"/>
              <w:right w:val="single" w:sz="6" w:space="0" w:color="auto"/>
            </w:tcBorders>
          </w:tcPr>
          <w:p w14:paraId="1ED0A15E" w14:textId="77777777" w:rsidR="00941720" w:rsidRPr="00C60EFB" w:rsidRDefault="00941720" w:rsidP="00F71562">
            <w:pPr>
              <w:snapToGrid w:val="0"/>
              <w:spacing w:before="40" w:after="30"/>
              <w:jc w:val="both"/>
              <w:rPr>
                <w:rFonts w:ascii="Arial" w:hAnsi="Arial" w:cs="Arial"/>
                <w:b/>
                <w:sz w:val="16"/>
                <w:szCs w:val="16"/>
              </w:rPr>
            </w:pPr>
            <w:r w:rsidRPr="00C60EFB">
              <w:rPr>
                <w:rFonts w:ascii="Arial" w:hAnsi="Arial" w:cs="Arial"/>
                <w:b/>
                <w:sz w:val="16"/>
                <w:szCs w:val="16"/>
              </w:rPr>
              <w:t>Las demás.</w:t>
            </w:r>
          </w:p>
        </w:tc>
        <w:tc>
          <w:tcPr>
            <w:tcW w:w="3821" w:type="dxa"/>
            <w:vMerge w:val="restart"/>
            <w:tcBorders>
              <w:top w:val="single" w:sz="6" w:space="0" w:color="auto"/>
              <w:left w:val="single" w:sz="6" w:space="0" w:color="auto"/>
              <w:right w:val="single" w:sz="6" w:space="0" w:color="auto"/>
            </w:tcBorders>
          </w:tcPr>
          <w:p w14:paraId="44CB4307" w14:textId="77777777" w:rsidR="00941720" w:rsidRPr="00C60EFB" w:rsidRDefault="00941720" w:rsidP="00F71562">
            <w:pPr>
              <w:snapToGrid w:val="0"/>
              <w:spacing w:before="40" w:after="30"/>
              <w:jc w:val="both"/>
              <w:rPr>
                <w:rFonts w:ascii="Arial" w:hAnsi="Arial" w:cs="Arial"/>
                <w:sz w:val="16"/>
                <w:szCs w:val="16"/>
              </w:rPr>
            </w:pPr>
          </w:p>
        </w:tc>
      </w:tr>
      <w:tr w:rsidR="00941720" w:rsidRPr="00C60EFB" w14:paraId="62FD4B9E"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10BF45C0" w14:textId="77777777" w:rsidR="00941720" w:rsidRPr="00C60EFB" w:rsidRDefault="00941720" w:rsidP="00F71562">
            <w:pPr>
              <w:snapToGrid w:val="0"/>
              <w:spacing w:before="40" w:after="30"/>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14:paraId="14E392FF" w14:textId="77777777" w:rsidR="00941720" w:rsidRPr="00C60EFB" w:rsidRDefault="00941720" w:rsidP="00F71562">
            <w:pPr>
              <w:snapToGrid w:val="0"/>
              <w:spacing w:before="40" w:after="30"/>
              <w:jc w:val="both"/>
              <w:rPr>
                <w:rFonts w:ascii="Arial" w:hAnsi="Arial" w:cs="Arial"/>
                <w:sz w:val="16"/>
                <w:szCs w:val="16"/>
              </w:rPr>
            </w:pPr>
            <w:r w:rsidRPr="00C60EFB">
              <w:rPr>
                <w:rFonts w:ascii="Arial" w:hAnsi="Arial" w:cs="Arial"/>
                <w:sz w:val="16"/>
                <w:szCs w:val="16"/>
              </w:rPr>
              <w:t>Las demás.</w:t>
            </w:r>
          </w:p>
        </w:tc>
        <w:tc>
          <w:tcPr>
            <w:tcW w:w="3821" w:type="dxa"/>
            <w:vMerge/>
            <w:tcBorders>
              <w:left w:val="single" w:sz="6" w:space="0" w:color="auto"/>
              <w:bottom w:val="single" w:sz="6" w:space="0" w:color="auto"/>
              <w:right w:val="single" w:sz="6" w:space="0" w:color="auto"/>
            </w:tcBorders>
          </w:tcPr>
          <w:p w14:paraId="798AF59C" w14:textId="77777777" w:rsidR="00941720" w:rsidRPr="00C60EFB" w:rsidRDefault="00941720" w:rsidP="00F71562">
            <w:pPr>
              <w:snapToGrid w:val="0"/>
              <w:spacing w:before="40" w:after="30"/>
              <w:jc w:val="both"/>
              <w:rPr>
                <w:rFonts w:ascii="Arial" w:hAnsi="Arial" w:cs="Arial"/>
                <w:sz w:val="16"/>
                <w:szCs w:val="16"/>
              </w:rPr>
            </w:pPr>
          </w:p>
        </w:tc>
      </w:tr>
      <w:tr w:rsidR="00941720" w:rsidRPr="00C60EFB" w14:paraId="167DABF7"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2A4AE69C" w14:textId="77777777" w:rsidR="00941720" w:rsidRPr="00C60EFB" w:rsidRDefault="00941720" w:rsidP="00F71562">
            <w:pPr>
              <w:snapToGrid w:val="0"/>
              <w:spacing w:before="40" w:after="30"/>
              <w:jc w:val="both"/>
              <w:rPr>
                <w:rFonts w:ascii="Arial" w:hAnsi="Arial" w:cs="Arial"/>
                <w:sz w:val="16"/>
                <w:szCs w:val="16"/>
              </w:rPr>
            </w:pPr>
          </w:p>
        </w:tc>
      </w:tr>
      <w:tr w:rsidR="00941720" w:rsidRPr="00C60EFB" w14:paraId="55312F0F"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6E3AEC88" w14:textId="77777777" w:rsidR="00941720" w:rsidRPr="00C60EFB" w:rsidRDefault="00941720" w:rsidP="00F71562">
            <w:pPr>
              <w:snapToGrid w:val="0"/>
              <w:spacing w:before="40" w:after="30"/>
              <w:jc w:val="both"/>
              <w:rPr>
                <w:rFonts w:ascii="Arial" w:hAnsi="Arial" w:cs="Arial"/>
                <w:b/>
                <w:sz w:val="16"/>
                <w:szCs w:val="16"/>
              </w:rPr>
            </w:pPr>
            <w:r w:rsidRPr="00C60EFB">
              <w:rPr>
                <w:rFonts w:ascii="Arial" w:hAnsi="Arial" w:cs="Arial"/>
                <w:b/>
                <w:sz w:val="16"/>
                <w:szCs w:val="16"/>
              </w:rPr>
              <w:t>2939.45.01</w:t>
            </w:r>
          </w:p>
        </w:tc>
        <w:tc>
          <w:tcPr>
            <w:tcW w:w="3488" w:type="dxa"/>
            <w:tcBorders>
              <w:top w:val="single" w:sz="6" w:space="0" w:color="auto"/>
              <w:left w:val="single" w:sz="6" w:space="0" w:color="auto"/>
              <w:bottom w:val="single" w:sz="6" w:space="0" w:color="auto"/>
              <w:right w:val="single" w:sz="6" w:space="0" w:color="auto"/>
            </w:tcBorders>
          </w:tcPr>
          <w:p w14:paraId="65911A62" w14:textId="77777777" w:rsidR="00941720" w:rsidRPr="00C60EFB" w:rsidRDefault="00941720" w:rsidP="00F71562">
            <w:pPr>
              <w:snapToGrid w:val="0"/>
              <w:spacing w:before="40" w:after="30"/>
              <w:jc w:val="both"/>
              <w:rPr>
                <w:rFonts w:ascii="Arial" w:hAnsi="Arial" w:cs="Arial"/>
                <w:b/>
                <w:sz w:val="16"/>
                <w:szCs w:val="16"/>
              </w:rPr>
            </w:pPr>
            <w:r w:rsidRPr="00C60EFB">
              <w:rPr>
                <w:rFonts w:ascii="Arial" w:hAnsi="Arial" w:cs="Arial"/>
                <w:b/>
                <w:sz w:val="16"/>
                <w:szCs w:val="16"/>
              </w:rPr>
              <w:t>Levometanfetamina, metanfetamina (DCI), racemato de metanfetamina, y sus sales.</w:t>
            </w:r>
          </w:p>
        </w:tc>
        <w:tc>
          <w:tcPr>
            <w:tcW w:w="3821" w:type="dxa"/>
            <w:vMerge w:val="restart"/>
            <w:tcBorders>
              <w:top w:val="single" w:sz="6" w:space="0" w:color="auto"/>
              <w:left w:val="single" w:sz="6" w:space="0" w:color="auto"/>
              <w:right w:val="single" w:sz="6" w:space="0" w:color="auto"/>
            </w:tcBorders>
          </w:tcPr>
          <w:p w14:paraId="0AAE20E9" w14:textId="77777777" w:rsidR="00941720" w:rsidRPr="00C60EFB" w:rsidRDefault="00941720" w:rsidP="00F71562">
            <w:pPr>
              <w:snapToGrid w:val="0"/>
              <w:spacing w:before="40" w:after="30"/>
              <w:jc w:val="both"/>
              <w:rPr>
                <w:rFonts w:ascii="Arial" w:hAnsi="Arial" w:cs="Arial"/>
                <w:sz w:val="16"/>
                <w:szCs w:val="16"/>
              </w:rPr>
            </w:pPr>
          </w:p>
        </w:tc>
      </w:tr>
      <w:tr w:rsidR="00941720" w:rsidRPr="00C60EFB" w14:paraId="049D65EB"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5AE736ED" w14:textId="77777777" w:rsidR="00941720" w:rsidRPr="00C60EFB" w:rsidRDefault="00941720" w:rsidP="00F71562">
            <w:pPr>
              <w:snapToGrid w:val="0"/>
              <w:spacing w:before="40" w:after="30"/>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14:paraId="73331230" w14:textId="77777777" w:rsidR="00941720" w:rsidRPr="00C60EFB" w:rsidRDefault="00941720" w:rsidP="00F71562">
            <w:pPr>
              <w:snapToGrid w:val="0"/>
              <w:spacing w:before="40" w:after="30"/>
              <w:jc w:val="both"/>
              <w:rPr>
                <w:rFonts w:ascii="Arial" w:hAnsi="Arial" w:cs="Arial"/>
                <w:sz w:val="16"/>
                <w:szCs w:val="16"/>
              </w:rPr>
            </w:pPr>
            <w:r w:rsidRPr="00C60EFB">
              <w:rPr>
                <w:rFonts w:ascii="Arial" w:hAnsi="Arial" w:cs="Arial"/>
                <w:sz w:val="16"/>
                <w:szCs w:val="16"/>
              </w:rPr>
              <w:t>Levometanfetamina, metanfetamina (DCI), racemato de metanfetamina, y sus sales.</w:t>
            </w:r>
          </w:p>
        </w:tc>
        <w:tc>
          <w:tcPr>
            <w:tcW w:w="3821" w:type="dxa"/>
            <w:vMerge/>
            <w:tcBorders>
              <w:left w:val="single" w:sz="6" w:space="0" w:color="auto"/>
              <w:right w:val="single" w:sz="6" w:space="0" w:color="auto"/>
            </w:tcBorders>
          </w:tcPr>
          <w:p w14:paraId="094DB174" w14:textId="77777777" w:rsidR="00941720" w:rsidRPr="00C60EFB" w:rsidRDefault="00941720" w:rsidP="00F71562">
            <w:pPr>
              <w:snapToGrid w:val="0"/>
              <w:spacing w:before="40" w:after="30"/>
              <w:jc w:val="both"/>
              <w:rPr>
                <w:rFonts w:ascii="Arial" w:hAnsi="Arial" w:cs="Arial"/>
                <w:sz w:val="16"/>
                <w:szCs w:val="16"/>
              </w:rPr>
            </w:pPr>
          </w:p>
        </w:tc>
      </w:tr>
      <w:tr w:rsidR="00941720" w:rsidRPr="00C60EFB" w14:paraId="4531D41E" w14:textId="77777777" w:rsidTr="00F71562">
        <w:trPr>
          <w:trHeight w:val="20"/>
        </w:trPr>
        <w:tc>
          <w:tcPr>
            <w:tcW w:w="8712" w:type="dxa"/>
            <w:gridSpan w:val="4"/>
            <w:tcBorders>
              <w:top w:val="single" w:sz="6" w:space="0" w:color="auto"/>
              <w:left w:val="single" w:sz="6" w:space="0" w:color="auto"/>
              <w:bottom w:val="single" w:sz="6" w:space="0" w:color="auto"/>
            </w:tcBorders>
          </w:tcPr>
          <w:p w14:paraId="255B9362" w14:textId="77777777" w:rsidR="00941720" w:rsidRPr="00C60EFB" w:rsidRDefault="00941720" w:rsidP="00F71562">
            <w:pPr>
              <w:snapToGrid w:val="0"/>
              <w:spacing w:before="40" w:after="30"/>
              <w:jc w:val="both"/>
              <w:rPr>
                <w:rFonts w:ascii="Arial" w:hAnsi="Arial" w:cs="Arial"/>
                <w:sz w:val="16"/>
                <w:szCs w:val="16"/>
              </w:rPr>
            </w:pPr>
          </w:p>
        </w:tc>
      </w:tr>
      <w:tr w:rsidR="00941720" w:rsidRPr="00C60EFB" w14:paraId="4AF91079"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23A3619C" w14:textId="77777777" w:rsidR="00941720" w:rsidRPr="00C60EFB" w:rsidRDefault="00941720" w:rsidP="00F71562">
            <w:pPr>
              <w:snapToGrid w:val="0"/>
              <w:spacing w:before="40" w:after="30"/>
              <w:jc w:val="both"/>
              <w:rPr>
                <w:rFonts w:ascii="Arial" w:hAnsi="Arial" w:cs="Arial"/>
                <w:b/>
                <w:sz w:val="16"/>
                <w:szCs w:val="16"/>
              </w:rPr>
            </w:pPr>
            <w:r w:rsidRPr="00C60EFB">
              <w:rPr>
                <w:rFonts w:ascii="Arial" w:hAnsi="Arial" w:cs="Arial"/>
                <w:b/>
                <w:sz w:val="16"/>
                <w:szCs w:val="16"/>
              </w:rPr>
              <w:t>2939.49.99</w:t>
            </w:r>
          </w:p>
        </w:tc>
        <w:tc>
          <w:tcPr>
            <w:tcW w:w="3488" w:type="dxa"/>
            <w:tcBorders>
              <w:top w:val="single" w:sz="6" w:space="0" w:color="auto"/>
              <w:left w:val="single" w:sz="6" w:space="0" w:color="auto"/>
              <w:bottom w:val="single" w:sz="6" w:space="0" w:color="auto"/>
              <w:right w:val="single" w:sz="6" w:space="0" w:color="auto"/>
            </w:tcBorders>
          </w:tcPr>
          <w:p w14:paraId="4DE467ED" w14:textId="77777777" w:rsidR="00941720" w:rsidRPr="00C60EFB" w:rsidRDefault="00941720" w:rsidP="00F71562">
            <w:pPr>
              <w:snapToGrid w:val="0"/>
              <w:spacing w:before="40" w:after="30"/>
              <w:jc w:val="both"/>
              <w:rPr>
                <w:rFonts w:ascii="Arial" w:hAnsi="Arial" w:cs="Arial"/>
                <w:b/>
                <w:sz w:val="16"/>
                <w:szCs w:val="16"/>
              </w:rPr>
            </w:pPr>
            <w:r w:rsidRPr="00C60EFB">
              <w:rPr>
                <w:rFonts w:ascii="Arial" w:hAnsi="Arial" w:cs="Arial"/>
                <w:b/>
                <w:sz w:val="16"/>
                <w:szCs w:val="16"/>
              </w:rPr>
              <w:t>Los demás.</w:t>
            </w:r>
          </w:p>
        </w:tc>
        <w:tc>
          <w:tcPr>
            <w:tcW w:w="3821" w:type="dxa"/>
            <w:vMerge w:val="restart"/>
            <w:tcBorders>
              <w:top w:val="single" w:sz="6" w:space="0" w:color="auto"/>
              <w:left w:val="single" w:sz="6" w:space="0" w:color="auto"/>
              <w:right w:val="single" w:sz="6" w:space="0" w:color="auto"/>
            </w:tcBorders>
          </w:tcPr>
          <w:p w14:paraId="4E73C929" w14:textId="77777777" w:rsidR="00941720" w:rsidRPr="00C60EFB" w:rsidRDefault="00941720" w:rsidP="00F71562">
            <w:pPr>
              <w:snapToGrid w:val="0"/>
              <w:spacing w:before="40" w:after="30"/>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Efedrinas y sus sales; Cocaína, ecgonina, levometanfetamina, metanfetamina (DCI), racemato de metanfetamina; sales, ésteres y demás derivados de estos productos; Mefedrona; Meteloidina; Tropabelladona; Tropacocaína; Pseudotropina Tropinona; Tropisetron; Tropina; Tropina Benzilato y otros derivados de la Tropina distintos de Bromuro de Ipratropio o Tiotropio; N,N-dimetiltriptamina (DMT); N,N-dietiltriptamina (DET) y/o los siguientes productos, sus sales y derivados: Catinona; Mescalina (peyote).</w:t>
            </w:r>
          </w:p>
        </w:tc>
      </w:tr>
      <w:tr w:rsidR="00941720" w:rsidRPr="00C60EFB" w14:paraId="627003E9"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4FF9BEFC" w14:textId="77777777" w:rsidR="00941720" w:rsidRPr="00C60EFB" w:rsidRDefault="00941720" w:rsidP="00F71562">
            <w:pPr>
              <w:snapToGrid w:val="0"/>
              <w:spacing w:before="40" w:after="30"/>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14:paraId="3B2098E6" w14:textId="77777777" w:rsidR="00941720" w:rsidRPr="00C60EFB" w:rsidRDefault="00941720" w:rsidP="00F71562">
            <w:pPr>
              <w:snapToGrid w:val="0"/>
              <w:spacing w:before="40" w:after="30"/>
              <w:jc w:val="both"/>
              <w:rPr>
                <w:rFonts w:ascii="Arial" w:hAnsi="Arial" w:cs="Arial"/>
                <w:sz w:val="16"/>
                <w:szCs w:val="16"/>
              </w:rPr>
            </w:pPr>
            <w:r w:rsidRPr="00C60EFB">
              <w:rPr>
                <w:rFonts w:ascii="Arial" w:hAnsi="Arial" w:cs="Arial"/>
                <w:sz w:val="16"/>
                <w:szCs w:val="16"/>
              </w:rPr>
              <w:t>Los demás.</w:t>
            </w:r>
          </w:p>
        </w:tc>
        <w:tc>
          <w:tcPr>
            <w:tcW w:w="3821" w:type="dxa"/>
            <w:vMerge/>
            <w:tcBorders>
              <w:left w:val="single" w:sz="6" w:space="0" w:color="auto"/>
              <w:bottom w:val="single" w:sz="6" w:space="0" w:color="auto"/>
              <w:right w:val="single" w:sz="6" w:space="0" w:color="auto"/>
            </w:tcBorders>
          </w:tcPr>
          <w:p w14:paraId="6C9670BD" w14:textId="77777777" w:rsidR="00941720" w:rsidRPr="00C60EFB" w:rsidRDefault="00941720" w:rsidP="00F71562">
            <w:pPr>
              <w:snapToGrid w:val="0"/>
              <w:spacing w:before="40" w:after="30"/>
              <w:jc w:val="both"/>
              <w:rPr>
                <w:rFonts w:ascii="Arial" w:hAnsi="Arial" w:cs="Arial"/>
                <w:sz w:val="16"/>
                <w:szCs w:val="16"/>
              </w:rPr>
            </w:pPr>
          </w:p>
        </w:tc>
      </w:tr>
      <w:tr w:rsidR="00941720" w:rsidRPr="00C60EFB" w14:paraId="4DA39FBC"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7E52E838" w14:textId="77777777" w:rsidR="00941720" w:rsidRPr="00C60EFB" w:rsidRDefault="00941720" w:rsidP="00F71562">
            <w:pPr>
              <w:snapToGrid w:val="0"/>
              <w:spacing w:before="40" w:after="30"/>
              <w:jc w:val="both"/>
              <w:rPr>
                <w:rFonts w:ascii="Arial" w:hAnsi="Arial" w:cs="Arial"/>
                <w:sz w:val="16"/>
                <w:szCs w:val="16"/>
              </w:rPr>
            </w:pPr>
          </w:p>
        </w:tc>
      </w:tr>
      <w:tr w:rsidR="00941720" w:rsidRPr="00C60EFB" w14:paraId="6770A4F8"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1933BEA6" w14:textId="77777777" w:rsidR="00941720" w:rsidRPr="00C60EFB" w:rsidRDefault="00941720" w:rsidP="00F71562">
            <w:pPr>
              <w:snapToGrid w:val="0"/>
              <w:spacing w:before="40" w:after="30"/>
              <w:jc w:val="both"/>
              <w:rPr>
                <w:rFonts w:ascii="Arial" w:hAnsi="Arial" w:cs="Arial"/>
                <w:b/>
                <w:sz w:val="16"/>
                <w:szCs w:val="16"/>
              </w:rPr>
            </w:pPr>
            <w:r w:rsidRPr="00C60EFB">
              <w:rPr>
                <w:rFonts w:ascii="Arial" w:hAnsi="Arial" w:cs="Arial"/>
                <w:b/>
                <w:sz w:val="16"/>
                <w:szCs w:val="16"/>
              </w:rPr>
              <w:t>2939.51.01</w:t>
            </w:r>
          </w:p>
        </w:tc>
        <w:tc>
          <w:tcPr>
            <w:tcW w:w="3488" w:type="dxa"/>
            <w:tcBorders>
              <w:top w:val="single" w:sz="6" w:space="0" w:color="auto"/>
              <w:left w:val="single" w:sz="6" w:space="0" w:color="auto"/>
              <w:bottom w:val="single" w:sz="6" w:space="0" w:color="auto"/>
              <w:right w:val="single" w:sz="6" w:space="0" w:color="auto"/>
            </w:tcBorders>
          </w:tcPr>
          <w:p w14:paraId="7125A77D" w14:textId="77777777" w:rsidR="00941720" w:rsidRPr="00C60EFB" w:rsidRDefault="00941720" w:rsidP="00F71562">
            <w:pPr>
              <w:snapToGrid w:val="0"/>
              <w:spacing w:before="40" w:after="30"/>
              <w:jc w:val="both"/>
              <w:rPr>
                <w:rFonts w:ascii="Arial" w:hAnsi="Arial" w:cs="Arial"/>
                <w:b/>
                <w:sz w:val="16"/>
                <w:szCs w:val="16"/>
              </w:rPr>
            </w:pPr>
            <w:r w:rsidRPr="00C60EFB">
              <w:rPr>
                <w:rFonts w:ascii="Arial" w:hAnsi="Arial" w:cs="Arial"/>
                <w:b/>
                <w:sz w:val="16"/>
                <w:szCs w:val="16"/>
              </w:rPr>
              <w:t>Fenetilina (DCI) y sus sales.</w:t>
            </w:r>
          </w:p>
        </w:tc>
        <w:tc>
          <w:tcPr>
            <w:tcW w:w="3821" w:type="dxa"/>
            <w:vMerge w:val="restart"/>
            <w:tcBorders>
              <w:top w:val="single" w:sz="6" w:space="0" w:color="auto"/>
              <w:left w:val="single" w:sz="6" w:space="0" w:color="auto"/>
              <w:right w:val="single" w:sz="6" w:space="0" w:color="auto"/>
            </w:tcBorders>
          </w:tcPr>
          <w:p w14:paraId="4C9767A9" w14:textId="77777777" w:rsidR="00941720" w:rsidRPr="00C60EFB" w:rsidRDefault="00941720" w:rsidP="00F71562">
            <w:pPr>
              <w:snapToGrid w:val="0"/>
              <w:spacing w:before="40" w:after="30"/>
              <w:jc w:val="both"/>
              <w:rPr>
                <w:rFonts w:ascii="Arial" w:hAnsi="Arial" w:cs="Arial"/>
                <w:sz w:val="16"/>
                <w:szCs w:val="16"/>
              </w:rPr>
            </w:pPr>
          </w:p>
        </w:tc>
      </w:tr>
      <w:tr w:rsidR="00941720" w:rsidRPr="00C60EFB" w14:paraId="0CCFC06A"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6775B17B" w14:textId="77777777" w:rsidR="00941720" w:rsidRPr="00C60EFB" w:rsidRDefault="00941720" w:rsidP="00F71562">
            <w:pPr>
              <w:snapToGrid w:val="0"/>
              <w:spacing w:before="40" w:after="30"/>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14:paraId="2926B166" w14:textId="77777777" w:rsidR="00941720" w:rsidRPr="00C60EFB" w:rsidRDefault="00941720" w:rsidP="00F71562">
            <w:pPr>
              <w:snapToGrid w:val="0"/>
              <w:spacing w:before="40" w:after="30"/>
              <w:jc w:val="both"/>
              <w:rPr>
                <w:rFonts w:ascii="Arial" w:hAnsi="Arial" w:cs="Arial"/>
                <w:sz w:val="16"/>
                <w:szCs w:val="16"/>
              </w:rPr>
            </w:pPr>
            <w:r w:rsidRPr="00C60EFB">
              <w:rPr>
                <w:rFonts w:ascii="Arial" w:hAnsi="Arial" w:cs="Arial"/>
                <w:sz w:val="16"/>
                <w:szCs w:val="16"/>
              </w:rPr>
              <w:t>Fenetilina (DCI) y sus sales.</w:t>
            </w:r>
          </w:p>
        </w:tc>
        <w:tc>
          <w:tcPr>
            <w:tcW w:w="3821" w:type="dxa"/>
            <w:vMerge/>
            <w:tcBorders>
              <w:left w:val="single" w:sz="6" w:space="0" w:color="auto"/>
              <w:bottom w:val="single" w:sz="6" w:space="0" w:color="auto"/>
              <w:right w:val="single" w:sz="6" w:space="0" w:color="auto"/>
            </w:tcBorders>
          </w:tcPr>
          <w:p w14:paraId="4C70573E" w14:textId="77777777" w:rsidR="00941720" w:rsidRPr="00C60EFB" w:rsidRDefault="00941720" w:rsidP="00F71562">
            <w:pPr>
              <w:snapToGrid w:val="0"/>
              <w:spacing w:before="40" w:after="30"/>
              <w:jc w:val="both"/>
              <w:rPr>
                <w:rFonts w:ascii="Arial" w:hAnsi="Arial" w:cs="Arial"/>
                <w:sz w:val="16"/>
                <w:szCs w:val="16"/>
              </w:rPr>
            </w:pPr>
          </w:p>
        </w:tc>
      </w:tr>
      <w:tr w:rsidR="00941720" w:rsidRPr="00C60EFB" w14:paraId="6476405C"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191562A6" w14:textId="77777777" w:rsidR="00941720" w:rsidRPr="00C60EFB" w:rsidRDefault="00941720" w:rsidP="00F71562">
            <w:pPr>
              <w:snapToGrid w:val="0"/>
              <w:spacing w:before="40" w:after="30"/>
              <w:jc w:val="both"/>
              <w:rPr>
                <w:rFonts w:ascii="Arial" w:hAnsi="Arial" w:cs="Arial"/>
                <w:sz w:val="16"/>
                <w:szCs w:val="16"/>
              </w:rPr>
            </w:pPr>
          </w:p>
        </w:tc>
      </w:tr>
      <w:tr w:rsidR="00941720" w:rsidRPr="00C60EFB" w14:paraId="7A0BCA7D"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27900342" w14:textId="77777777" w:rsidR="00941720" w:rsidRPr="00C60EFB" w:rsidRDefault="00941720" w:rsidP="00F71562">
            <w:pPr>
              <w:snapToGrid w:val="0"/>
              <w:spacing w:before="40" w:after="30"/>
              <w:jc w:val="both"/>
              <w:rPr>
                <w:rFonts w:ascii="Arial" w:hAnsi="Arial" w:cs="Arial"/>
                <w:b/>
                <w:sz w:val="16"/>
                <w:szCs w:val="16"/>
              </w:rPr>
            </w:pPr>
            <w:r w:rsidRPr="00C60EFB">
              <w:rPr>
                <w:rFonts w:ascii="Arial" w:hAnsi="Arial" w:cs="Arial"/>
                <w:b/>
                <w:sz w:val="16"/>
                <w:szCs w:val="16"/>
              </w:rPr>
              <w:t>2939.59.99</w:t>
            </w:r>
          </w:p>
        </w:tc>
        <w:tc>
          <w:tcPr>
            <w:tcW w:w="3488" w:type="dxa"/>
            <w:tcBorders>
              <w:top w:val="single" w:sz="6" w:space="0" w:color="auto"/>
              <w:left w:val="single" w:sz="6" w:space="0" w:color="auto"/>
              <w:bottom w:val="single" w:sz="6" w:space="0" w:color="auto"/>
              <w:right w:val="single" w:sz="6" w:space="0" w:color="auto"/>
            </w:tcBorders>
          </w:tcPr>
          <w:p w14:paraId="5AD9BBCA" w14:textId="77777777" w:rsidR="00941720" w:rsidRPr="00C60EFB" w:rsidRDefault="00941720" w:rsidP="00F71562">
            <w:pPr>
              <w:snapToGrid w:val="0"/>
              <w:spacing w:before="40" w:after="30"/>
              <w:jc w:val="both"/>
              <w:rPr>
                <w:rFonts w:ascii="Arial" w:hAnsi="Arial" w:cs="Arial"/>
                <w:b/>
                <w:sz w:val="16"/>
                <w:szCs w:val="16"/>
              </w:rPr>
            </w:pPr>
            <w:r w:rsidRPr="00C60EFB">
              <w:rPr>
                <w:rFonts w:ascii="Arial" w:hAnsi="Arial" w:cs="Arial"/>
                <w:b/>
                <w:sz w:val="16"/>
                <w:szCs w:val="16"/>
              </w:rPr>
              <w:t>Los demás.</w:t>
            </w:r>
          </w:p>
        </w:tc>
        <w:tc>
          <w:tcPr>
            <w:tcW w:w="3821" w:type="dxa"/>
            <w:vMerge w:val="restart"/>
            <w:tcBorders>
              <w:top w:val="single" w:sz="6" w:space="0" w:color="auto"/>
              <w:left w:val="single" w:sz="6" w:space="0" w:color="auto"/>
              <w:right w:val="single" w:sz="6" w:space="0" w:color="auto"/>
            </w:tcBorders>
          </w:tcPr>
          <w:p w14:paraId="6E0612CA" w14:textId="77777777" w:rsidR="00941720" w:rsidRPr="00C60EFB" w:rsidRDefault="00941720" w:rsidP="00F71562">
            <w:pPr>
              <w:snapToGrid w:val="0"/>
              <w:spacing w:before="40" w:after="30"/>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Aminofilina; Teofilina y sus derivados distintos de la teofilina cálcica; Teofilina cálcica y/o 8-Cloroteofilinato de 2-(benzhidriloxi)-N,N-dimetiletil amina (Dimenhidrinato).</w:t>
            </w:r>
          </w:p>
        </w:tc>
      </w:tr>
      <w:tr w:rsidR="00941720" w:rsidRPr="00C60EFB" w14:paraId="0117A72A"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31640809" w14:textId="77777777" w:rsidR="00941720" w:rsidRPr="00C60EFB" w:rsidRDefault="00941720" w:rsidP="00F71562">
            <w:pPr>
              <w:snapToGrid w:val="0"/>
              <w:spacing w:before="40" w:after="30"/>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14:paraId="65950707" w14:textId="77777777" w:rsidR="00941720" w:rsidRPr="00C60EFB" w:rsidRDefault="00941720" w:rsidP="00F71562">
            <w:pPr>
              <w:snapToGrid w:val="0"/>
              <w:spacing w:before="40" w:after="30"/>
              <w:jc w:val="both"/>
              <w:rPr>
                <w:rFonts w:ascii="Arial" w:hAnsi="Arial" w:cs="Arial"/>
                <w:sz w:val="16"/>
                <w:szCs w:val="16"/>
              </w:rPr>
            </w:pPr>
            <w:r w:rsidRPr="00C60EFB">
              <w:rPr>
                <w:rFonts w:ascii="Arial" w:hAnsi="Arial" w:cs="Arial"/>
                <w:sz w:val="16"/>
                <w:szCs w:val="16"/>
              </w:rPr>
              <w:t>Los demás.</w:t>
            </w:r>
          </w:p>
        </w:tc>
        <w:tc>
          <w:tcPr>
            <w:tcW w:w="3821" w:type="dxa"/>
            <w:vMerge/>
            <w:tcBorders>
              <w:left w:val="single" w:sz="6" w:space="0" w:color="auto"/>
              <w:bottom w:val="single" w:sz="6" w:space="0" w:color="auto"/>
              <w:right w:val="single" w:sz="6" w:space="0" w:color="auto"/>
            </w:tcBorders>
          </w:tcPr>
          <w:p w14:paraId="213B7581" w14:textId="77777777" w:rsidR="00941720" w:rsidRPr="00C60EFB" w:rsidRDefault="00941720" w:rsidP="00F71562">
            <w:pPr>
              <w:snapToGrid w:val="0"/>
              <w:spacing w:before="40" w:after="30"/>
              <w:jc w:val="both"/>
              <w:rPr>
                <w:rFonts w:ascii="Arial" w:hAnsi="Arial" w:cs="Arial"/>
                <w:sz w:val="16"/>
                <w:szCs w:val="16"/>
              </w:rPr>
            </w:pPr>
          </w:p>
        </w:tc>
      </w:tr>
      <w:tr w:rsidR="00941720" w:rsidRPr="00C60EFB" w14:paraId="2E163DAB"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0374ACCF" w14:textId="77777777" w:rsidR="00941720" w:rsidRPr="00C60EFB" w:rsidRDefault="00941720" w:rsidP="00F71562">
            <w:pPr>
              <w:snapToGrid w:val="0"/>
              <w:spacing w:before="40" w:after="30"/>
              <w:jc w:val="both"/>
              <w:rPr>
                <w:rFonts w:ascii="Arial" w:hAnsi="Arial" w:cs="Arial"/>
                <w:sz w:val="16"/>
                <w:szCs w:val="16"/>
              </w:rPr>
            </w:pPr>
          </w:p>
        </w:tc>
      </w:tr>
      <w:tr w:rsidR="00941720" w:rsidRPr="00C60EFB" w14:paraId="2C8BFD70"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26489E80" w14:textId="77777777" w:rsidR="00941720" w:rsidRPr="00C60EFB" w:rsidRDefault="00941720" w:rsidP="00F71562">
            <w:pPr>
              <w:snapToGrid w:val="0"/>
              <w:spacing w:before="40" w:after="30"/>
              <w:jc w:val="both"/>
              <w:rPr>
                <w:rFonts w:ascii="Arial" w:hAnsi="Arial" w:cs="Arial"/>
                <w:b/>
                <w:sz w:val="16"/>
                <w:szCs w:val="16"/>
              </w:rPr>
            </w:pPr>
            <w:r w:rsidRPr="00C60EFB">
              <w:rPr>
                <w:rFonts w:ascii="Arial" w:hAnsi="Arial" w:cs="Arial"/>
                <w:b/>
                <w:sz w:val="16"/>
                <w:szCs w:val="16"/>
              </w:rPr>
              <w:t>2939.61.01</w:t>
            </w:r>
          </w:p>
        </w:tc>
        <w:tc>
          <w:tcPr>
            <w:tcW w:w="3488" w:type="dxa"/>
            <w:tcBorders>
              <w:top w:val="single" w:sz="6" w:space="0" w:color="auto"/>
              <w:left w:val="single" w:sz="6" w:space="0" w:color="auto"/>
              <w:bottom w:val="single" w:sz="6" w:space="0" w:color="auto"/>
              <w:right w:val="single" w:sz="6" w:space="0" w:color="auto"/>
            </w:tcBorders>
          </w:tcPr>
          <w:p w14:paraId="4AF552BA" w14:textId="77777777" w:rsidR="00941720" w:rsidRPr="00C60EFB" w:rsidRDefault="00941720" w:rsidP="00F71562">
            <w:pPr>
              <w:snapToGrid w:val="0"/>
              <w:spacing w:before="40" w:after="30"/>
              <w:jc w:val="both"/>
              <w:rPr>
                <w:rFonts w:ascii="Arial" w:hAnsi="Arial" w:cs="Arial"/>
                <w:b/>
                <w:sz w:val="16"/>
                <w:szCs w:val="16"/>
              </w:rPr>
            </w:pPr>
            <w:r w:rsidRPr="00C60EFB">
              <w:rPr>
                <w:rFonts w:ascii="Arial" w:hAnsi="Arial" w:cs="Arial"/>
                <w:b/>
                <w:sz w:val="16"/>
                <w:szCs w:val="16"/>
              </w:rPr>
              <w:t>Ergometrina (DCI) y sus sales.</w:t>
            </w:r>
          </w:p>
        </w:tc>
        <w:tc>
          <w:tcPr>
            <w:tcW w:w="3821" w:type="dxa"/>
            <w:vMerge w:val="restart"/>
            <w:tcBorders>
              <w:top w:val="single" w:sz="6" w:space="0" w:color="auto"/>
              <w:left w:val="single" w:sz="6" w:space="0" w:color="auto"/>
              <w:right w:val="single" w:sz="6" w:space="0" w:color="auto"/>
            </w:tcBorders>
          </w:tcPr>
          <w:p w14:paraId="407390EF" w14:textId="77777777" w:rsidR="00941720" w:rsidRPr="00C60EFB" w:rsidRDefault="00941720" w:rsidP="00F71562">
            <w:pPr>
              <w:snapToGrid w:val="0"/>
              <w:spacing w:before="40" w:after="30"/>
              <w:jc w:val="both"/>
              <w:rPr>
                <w:rFonts w:ascii="Arial" w:hAnsi="Arial" w:cs="Arial"/>
                <w:sz w:val="16"/>
                <w:szCs w:val="16"/>
              </w:rPr>
            </w:pPr>
          </w:p>
        </w:tc>
      </w:tr>
      <w:tr w:rsidR="00941720" w:rsidRPr="00C60EFB" w14:paraId="5FF57A37"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118678A6" w14:textId="77777777" w:rsidR="00941720" w:rsidRPr="00C60EFB" w:rsidRDefault="00941720" w:rsidP="00F71562">
            <w:pPr>
              <w:snapToGrid w:val="0"/>
              <w:spacing w:before="40" w:after="30"/>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14:paraId="6ECF2C4D" w14:textId="77777777" w:rsidR="00941720" w:rsidRPr="00C60EFB" w:rsidRDefault="00941720" w:rsidP="00F71562">
            <w:pPr>
              <w:snapToGrid w:val="0"/>
              <w:spacing w:before="40" w:after="30"/>
              <w:jc w:val="both"/>
              <w:rPr>
                <w:rFonts w:ascii="Arial" w:hAnsi="Arial" w:cs="Arial"/>
                <w:sz w:val="16"/>
                <w:szCs w:val="16"/>
              </w:rPr>
            </w:pPr>
            <w:r w:rsidRPr="00C60EFB">
              <w:rPr>
                <w:rFonts w:ascii="Arial" w:hAnsi="Arial" w:cs="Arial"/>
                <w:sz w:val="16"/>
                <w:szCs w:val="16"/>
              </w:rPr>
              <w:t>Ergometrina (DCI) y sus sales.</w:t>
            </w:r>
          </w:p>
        </w:tc>
        <w:tc>
          <w:tcPr>
            <w:tcW w:w="3821" w:type="dxa"/>
            <w:vMerge/>
            <w:tcBorders>
              <w:left w:val="single" w:sz="6" w:space="0" w:color="auto"/>
              <w:bottom w:val="single" w:sz="6" w:space="0" w:color="auto"/>
              <w:right w:val="single" w:sz="6" w:space="0" w:color="auto"/>
            </w:tcBorders>
          </w:tcPr>
          <w:p w14:paraId="1CE3886D" w14:textId="77777777" w:rsidR="00941720" w:rsidRPr="00C60EFB" w:rsidRDefault="00941720" w:rsidP="00F71562">
            <w:pPr>
              <w:snapToGrid w:val="0"/>
              <w:spacing w:before="40" w:after="30"/>
              <w:jc w:val="both"/>
              <w:rPr>
                <w:rFonts w:ascii="Arial" w:hAnsi="Arial" w:cs="Arial"/>
                <w:sz w:val="16"/>
                <w:szCs w:val="16"/>
              </w:rPr>
            </w:pPr>
          </w:p>
        </w:tc>
      </w:tr>
      <w:tr w:rsidR="00941720" w:rsidRPr="00C60EFB" w14:paraId="2BC0D274"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675E67CB" w14:textId="77777777" w:rsidR="00941720" w:rsidRPr="00C60EFB" w:rsidRDefault="00941720" w:rsidP="00F71562">
            <w:pPr>
              <w:snapToGrid w:val="0"/>
              <w:spacing w:before="40" w:after="30"/>
              <w:jc w:val="both"/>
              <w:rPr>
                <w:rFonts w:ascii="Arial" w:hAnsi="Arial" w:cs="Arial"/>
                <w:sz w:val="16"/>
                <w:szCs w:val="16"/>
              </w:rPr>
            </w:pPr>
          </w:p>
        </w:tc>
      </w:tr>
      <w:tr w:rsidR="00941720" w:rsidRPr="00C60EFB" w14:paraId="016D15F3"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1F5681B6" w14:textId="77777777" w:rsidR="00941720" w:rsidRPr="00C60EFB" w:rsidRDefault="00941720" w:rsidP="00F71562">
            <w:pPr>
              <w:snapToGrid w:val="0"/>
              <w:spacing w:before="40" w:after="30"/>
              <w:jc w:val="both"/>
              <w:rPr>
                <w:rFonts w:ascii="Arial" w:hAnsi="Arial" w:cs="Arial"/>
                <w:b/>
                <w:sz w:val="16"/>
                <w:szCs w:val="16"/>
              </w:rPr>
            </w:pPr>
            <w:r w:rsidRPr="00C60EFB">
              <w:rPr>
                <w:rFonts w:ascii="Arial" w:hAnsi="Arial" w:cs="Arial"/>
                <w:b/>
                <w:sz w:val="16"/>
                <w:szCs w:val="16"/>
              </w:rPr>
              <w:t>2939.62.01</w:t>
            </w:r>
          </w:p>
        </w:tc>
        <w:tc>
          <w:tcPr>
            <w:tcW w:w="3488" w:type="dxa"/>
            <w:tcBorders>
              <w:top w:val="single" w:sz="6" w:space="0" w:color="auto"/>
              <w:left w:val="single" w:sz="6" w:space="0" w:color="auto"/>
              <w:bottom w:val="single" w:sz="6" w:space="0" w:color="auto"/>
              <w:right w:val="single" w:sz="6" w:space="0" w:color="auto"/>
            </w:tcBorders>
          </w:tcPr>
          <w:p w14:paraId="54BAE73A" w14:textId="77777777" w:rsidR="00941720" w:rsidRPr="00C60EFB" w:rsidRDefault="00941720" w:rsidP="00F71562">
            <w:pPr>
              <w:snapToGrid w:val="0"/>
              <w:spacing w:before="40" w:after="30"/>
              <w:jc w:val="both"/>
              <w:rPr>
                <w:rFonts w:ascii="Arial" w:hAnsi="Arial" w:cs="Arial"/>
                <w:b/>
                <w:sz w:val="16"/>
                <w:szCs w:val="16"/>
              </w:rPr>
            </w:pPr>
            <w:r w:rsidRPr="00C60EFB">
              <w:rPr>
                <w:rFonts w:ascii="Arial" w:hAnsi="Arial" w:cs="Arial"/>
                <w:b/>
                <w:sz w:val="16"/>
                <w:szCs w:val="16"/>
              </w:rPr>
              <w:t>Ergotamina (DCI) y sus sales.</w:t>
            </w:r>
          </w:p>
        </w:tc>
        <w:tc>
          <w:tcPr>
            <w:tcW w:w="3821" w:type="dxa"/>
            <w:vMerge w:val="restart"/>
            <w:tcBorders>
              <w:top w:val="single" w:sz="6" w:space="0" w:color="auto"/>
              <w:left w:val="single" w:sz="6" w:space="0" w:color="auto"/>
              <w:right w:val="single" w:sz="6" w:space="0" w:color="auto"/>
            </w:tcBorders>
          </w:tcPr>
          <w:p w14:paraId="21457A2F" w14:textId="77777777" w:rsidR="00941720" w:rsidRPr="00C60EFB" w:rsidRDefault="00941720" w:rsidP="00F71562">
            <w:pPr>
              <w:snapToGrid w:val="0"/>
              <w:spacing w:before="40" w:after="30"/>
              <w:jc w:val="both"/>
              <w:rPr>
                <w:rFonts w:ascii="Arial" w:hAnsi="Arial" w:cs="Arial"/>
                <w:sz w:val="16"/>
                <w:szCs w:val="16"/>
              </w:rPr>
            </w:pPr>
          </w:p>
        </w:tc>
      </w:tr>
      <w:tr w:rsidR="00941720" w:rsidRPr="00C60EFB" w14:paraId="1B1BEB98"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50EFB995" w14:textId="77777777" w:rsidR="00941720" w:rsidRPr="00C60EFB" w:rsidRDefault="00941720" w:rsidP="00F71562">
            <w:pPr>
              <w:snapToGrid w:val="0"/>
              <w:spacing w:before="40" w:after="30"/>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14:paraId="17AF6CB6" w14:textId="77777777" w:rsidR="00941720" w:rsidRPr="00C60EFB" w:rsidRDefault="00941720" w:rsidP="00F71562">
            <w:pPr>
              <w:snapToGrid w:val="0"/>
              <w:spacing w:before="40" w:after="30"/>
              <w:jc w:val="both"/>
              <w:rPr>
                <w:rFonts w:ascii="Arial" w:hAnsi="Arial" w:cs="Arial"/>
                <w:sz w:val="16"/>
                <w:szCs w:val="16"/>
              </w:rPr>
            </w:pPr>
            <w:r w:rsidRPr="00C60EFB">
              <w:rPr>
                <w:rFonts w:ascii="Arial" w:hAnsi="Arial" w:cs="Arial"/>
                <w:sz w:val="16"/>
                <w:szCs w:val="16"/>
              </w:rPr>
              <w:t>Ergotamina (DCI) y sus sales.</w:t>
            </w:r>
          </w:p>
        </w:tc>
        <w:tc>
          <w:tcPr>
            <w:tcW w:w="3821" w:type="dxa"/>
            <w:vMerge/>
            <w:tcBorders>
              <w:left w:val="single" w:sz="6" w:space="0" w:color="auto"/>
              <w:bottom w:val="single" w:sz="6" w:space="0" w:color="auto"/>
              <w:right w:val="single" w:sz="6" w:space="0" w:color="auto"/>
            </w:tcBorders>
          </w:tcPr>
          <w:p w14:paraId="3FEA506B" w14:textId="77777777" w:rsidR="00941720" w:rsidRPr="00C60EFB" w:rsidRDefault="00941720" w:rsidP="00F71562">
            <w:pPr>
              <w:snapToGrid w:val="0"/>
              <w:spacing w:before="40" w:after="30"/>
              <w:jc w:val="both"/>
              <w:rPr>
                <w:rFonts w:ascii="Arial" w:hAnsi="Arial" w:cs="Arial"/>
                <w:sz w:val="16"/>
                <w:szCs w:val="16"/>
              </w:rPr>
            </w:pPr>
          </w:p>
        </w:tc>
      </w:tr>
      <w:tr w:rsidR="00941720" w:rsidRPr="00C60EFB" w14:paraId="789F3028"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1929EE14" w14:textId="77777777" w:rsidR="00941720" w:rsidRPr="00C60EFB" w:rsidRDefault="00941720" w:rsidP="00F71562">
            <w:pPr>
              <w:snapToGrid w:val="0"/>
              <w:spacing w:before="40" w:after="30"/>
              <w:jc w:val="both"/>
              <w:rPr>
                <w:rFonts w:ascii="Arial" w:hAnsi="Arial" w:cs="Arial"/>
                <w:sz w:val="16"/>
                <w:szCs w:val="16"/>
              </w:rPr>
            </w:pPr>
          </w:p>
        </w:tc>
      </w:tr>
      <w:tr w:rsidR="00941720" w:rsidRPr="00C60EFB" w14:paraId="68E2B73C"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0E0765E5"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2939.63.01</w:t>
            </w:r>
          </w:p>
        </w:tc>
        <w:tc>
          <w:tcPr>
            <w:tcW w:w="3488" w:type="dxa"/>
            <w:tcBorders>
              <w:top w:val="single" w:sz="6" w:space="0" w:color="auto"/>
              <w:left w:val="single" w:sz="6" w:space="0" w:color="auto"/>
              <w:bottom w:val="single" w:sz="6" w:space="0" w:color="auto"/>
              <w:right w:val="single" w:sz="6" w:space="0" w:color="auto"/>
            </w:tcBorders>
          </w:tcPr>
          <w:p w14:paraId="4CDCC34E"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Ácido lisérgico y sus sales.</w:t>
            </w:r>
          </w:p>
        </w:tc>
        <w:tc>
          <w:tcPr>
            <w:tcW w:w="3821" w:type="dxa"/>
            <w:vMerge w:val="restart"/>
            <w:tcBorders>
              <w:top w:val="single" w:sz="6" w:space="0" w:color="auto"/>
              <w:left w:val="single" w:sz="6" w:space="0" w:color="auto"/>
              <w:right w:val="single" w:sz="6" w:space="0" w:color="auto"/>
            </w:tcBorders>
          </w:tcPr>
          <w:p w14:paraId="4C3D5B41"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2793520F"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5C9C64D8" w14:textId="77777777" w:rsidR="00941720" w:rsidRPr="00C60EFB" w:rsidRDefault="00941720" w:rsidP="00F71562">
            <w:pPr>
              <w:snapToGrid w:val="0"/>
              <w:spacing w:before="40" w:after="40" w:line="191" w:lineRule="exact"/>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14:paraId="76D58975"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sz w:val="16"/>
                <w:szCs w:val="16"/>
              </w:rPr>
              <w:t>Ácido lisérgico y sus sales.</w:t>
            </w:r>
          </w:p>
        </w:tc>
        <w:tc>
          <w:tcPr>
            <w:tcW w:w="3821" w:type="dxa"/>
            <w:vMerge/>
            <w:tcBorders>
              <w:left w:val="single" w:sz="6" w:space="0" w:color="auto"/>
              <w:bottom w:val="single" w:sz="6" w:space="0" w:color="auto"/>
              <w:right w:val="single" w:sz="6" w:space="0" w:color="auto"/>
            </w:tcBorders>
          </w:tcPr>
          <w:p w14:paraId="79074948"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2DA28C0B"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59BFC983"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5BCDD0B2"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4FE35996"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2939.69.99</w:t>
            </w:r>
          </w:p>
        </w:tc>
        <w:tc>
          <w:tcPr>
            <w:tcW w:w="3488" w:type="dxa"/>
            <w:tcBorders>
              <w:top w:val="single" w:sz="6" w:space="0" w:color="auto"/>
              <w:left w:val="single" w:sz="6" w:space="0" w:color="auto"/>
              <w:bottom w:val="single" w:sz="6" w:space="0" w:color="auto"/>
              <w:right w:val="single" w:sz="6" w:space="0" w:color="auto"/>
            </w:tcBorders>
          </w:tcPr>
          <w:p w14:paraId="5FF0B64B"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Los demás.</w:t>
            </w:r>
          </w:p>
        </w:tc>
        <w:tc>
          <w:tcPr>
            <w:tcW w:w="3821" w:type="dxa"/>
            <w:vMerge w:val="restart"/>
            <w:tcBorders>
              <w:top w:val="single" w:sz="6" w:space="0" w:color="auto"/>
              <w:left w:val="single" w:sz="6" w:space="0" w:color="auto"/>
              <w:right w:val="single" w:sz="6" w:space="0" w:color="auto"/>
            </w:tcBorders>
          </w:tcPr>
          <w:p w14:paraId="308E3D2E"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5-bromo-3-piridin carboxilato de 10-metoxi-1,6-dimetilergolin-8-metanol (Nicergolina).</w:t>
            </w:r>
          </w:p>
        </w:tc>
      </w:tr>
      <w:tr w:rsidR="00941720" w:rsidRPr="00C60EFB" w14:paraId="76179344"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01CC2558" w14:textId="77777777" w:rsidR="00941720" w:rsidRPr="00C60EFB" w:rsidRDefault="00941720" w:rsidP="00F71562">
            <w:pPr>
              <w:snapToGrid w:val="0"/>
              <w:spacing w:before="40" w:after="40" w:line="191" w:lineRule="exact"/>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14:paraId="0FC14AEF"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sz w:val="16"/>
                <w:szCs w:val="16"/>
              </w:rPr>
              <w:t>Los demás.</w:t>
            </w:r>
          </w:p>
        </w:tc>
        <w:tc>
          <w:tcPr>
            <w:tcW w:w="3821" w:type="dxa"/>
            <w:vMerge/>
            <w:tcBorders>
              <w:left w:val="single" w:sz="6" w:space="0" w:color="auto"/>
              <w:bottom w:val="single" w:sz="6" w:space="0" w:color="auto"/>
              <w:right w:val="single" w:sz="6" w:space="0" w:color="auto"/>
            </w:tcBorders>
          </w:tcPr>
          <w:p w14:paraId="05645B84"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320A4257"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0179A060"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42896D5E"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4E9FD7AD"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2939.72.01</w:t>
            </w:r>
          </w:p>
        </w:tc>
        <w:tc>
          <w:tcPr>
            <w:tcW w:w="3488" w:type="dxa"/>
            <w:tcBorders>
              <w:top w:val="single" w:sz="6" w:space="0" w:color="auto"/>
              <w:left w:val="single" w:sz="6" w:space="0" w:color="auto"/>
              <w:bottom w:val="single" w:sz="6" w:space="0" w:color="auto"/>
              <w:right w:val="single" w:sz="6" w:space="0" w:color="auto"/>
            </w:tcBorders>
          </w:tcPr>
          <w:p w14:paraId="6521E58B"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Cocaína, ecgonina; sales, ésteres y demás derivados de estos productos.</w:t>
            </w:r>
          </w:p>
        </w:tc>
        <w:tc>
          <w:tcPr>
            <w:tcW w:w="3821" w:type="dxa"/>
            <w:vMerge w:val="restart"/>
            <w:tcBorders>
              <w:top w:val="single" w:sz="6" w:space="0" w:color="auto"/>
              <w:left w:val="single" w:sz="6" w:space="0" w:color="auto"/>
              <w:right w:val="single" w:sz="6" w:space="0" w:color="auto"/>
            </w:tcBorders>
          </w:tcPr>
          <w:p w14:paraId="606FF7FC"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7AD0DBD6"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2D357B6D" w14:textId="77777777" w:rsidR="00941720" w:rsidRPr="00C60EFB" w:rsidRDefault="00941720" w:rsidP="00F71562">
            <w:pPr>
              <w:snapToGrid w:val="0"/>
              <w:spacing w:before="40" w:after="40" w:line="191" w:lineRule="exact"/>
              <w:jc w:val="right"/>
              <w:rPr>
                <w:rFonts w:ascii="Arial" w:hAnsi="Arial" w:cs="Arial"/>
                <w:sz w:val="16"/>
                <w:szCs w:val="16"/>
              </w:rPr>
            </w:pPr>
            <w:r w:rsidRPr="00C60EFB">
              <w:rPr>
                <w:rFonts w:ascii="Arial" w:hAnsi="Arial" w:cs="Arial"/>
                <w:sz w:val="16"/>
                <w:szCs w:val="16"/>
              </w:rPr>
              <w:t>01</w:t>
            </w:r>
          </w:p>
        </w:tc>
        <w:tc>
          <w:tcPr>
            <w:tcW w:w="3488" w:type="dxa"/>
            <w:tcBorders>
              <w:top w:val="single" w:sz="6" w:space="0" w:color="auto"/>
              <w:left w:val="single" w:sz="6" w:space="0" w:color="auto"/>
              <w:bottom w:val="single" w:sz="6" w:space="0" w:color="auto"/>
              <w:right w:val="single" w:sz="6" w:space="0" w:color="auto"/>
            </w:tcBorders>
          </w:tcPr>
          <w:p w14:paraId="77CCDAFD"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sz w:val="16"/>
                <w:szCs w:val="16"/>
              </w:rPr>
              <w:t>Cocaína.</w:t>
            </w:r>
          </w:p>
        </w:tc>
        <w:tc>
          <w:tcPr>
            <w:tcW w:w="3821" w:type="dxa"/>
            <w:vMerge/>
            <w:tcBorders>
              <w:left w:val="single" w:sz="6" w:space="0" w:color="auto"/>
              <w:right w:val="single" w:sz="6" w:space="0" w:color="auto"/>
            </w:tcBorders>
          </w:tcPr>
          <w:p w14:paraId="08FA0650"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62920DDC"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398EAA76" w14:textId="77777777" w:rsidR="00941720" w:rsidRPr="00C60EFB" w:rsidRDefault="00941720" w:rsidP="00F71562">
            <w:pPr>
              <w:snapToGrid w:val="0"/>
              <w:spacing w:before="40" w:after="40" w:line="191" w:lineRule="exact"/>
              <w:jc w:val="right"/>
              <w:rPr>
                <w:rFonts w:ascii="Arial" w:hAnsi="Arial" w:cs="Arial"/>
                <w:sz w:val="16"/>
                <w:szCs w:val="16"/>
              </w:rPr>
            </w:pPr>
            <w:r w:rsidRPr="00C60EFB">
              <w:rPr>
                <w:rFonts w:ascii="Arial" w:hAnsi="Arial" w:cs="Arial"/>
                <w:sz w:val="16"/>
                <w:szCs w:val="16"/>
              </w:rPr>
              <w:t>99</w:t>
            </w:r>
          </w:p>
        </w:tc>
        <w:tc>
          <w:tcPr>
            <w:tcW w:w="3488" w:type="dxa"/>
            <w:tcBorders>
              <w:top w:val="single" w:sz="6" w:space="0" w:color="auto"/>
              <w:left w:val="single" w:sz="6" w:space="0" w:color="auto"/>
              <w:bottom w:val="single" w:sz="6" w:space="0" w:color="auto"/>
              <w:right w:val="single" w:sz="6" w:space="0" w:color="auto"/>
            </w:tcBorders>
          </w:tcPr>
          <w:p w14:paraId="312E4550"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sz w:val="16"/>
                <w:szCs w:val="16"/>
              </w:rPr>
              <w:t>Los demás.</w:t>
            </w:r>
          </w:p>
        </w:tc>
        <w:tc>
          <w:tcPr>
            <w:tcW w:w="3821" w:type="dxa"/>
            <w:vMerge/>
            <w:tcBorders>
              <w:left w:val="single" w:sz="6" w:space="0" w:color="auto"/>
              <w:bottom w:val="single" w:sz="6" w:space="0" w:color="auto"/>
              <w:right w:val="single" w:sz="6" w:space="0" w:color="auto"/>
            </w:tcBorders>
          </w:tcPr>
          <w:p w14:paraId="5725DCBC"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33118CE7"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182A8A8A"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74FCD6CF"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4357394F"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2939.79.99</w:t>
            </w:r>
          </w:p>
        </w:tc>
        <w:tc>
          <w:tcPr>
            <w:tcW w:w="3488" w:type="dxa"/>
            <w:tcBorders>
              <w:top w:val="single" w:sz="6" w:space="0" w:color="auto"/>
              <w:left w:val="single" w:sz="6" w:space="0" w:color="auto"/>
              <w:bottom w:val="single" w:sz="6" w:space="0" w:color="auto"/>
              <w:right w:val="single" w:sz="6" w:space="0" w:color="auto"/>
            </w:tcBorders>
          </w:tcPr>
          <w:p w14:paraId="043E58CE"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Los demás.</w:t>
            </w:r>
          </w:p>
        </w:tc>
        <w:tc>
          <w:tcPr>
            <w:tcW w:w="3821" w:type="dxa"/>
            <w:vMerge w:val="restart"/>
            <w:tcBorders>
              <w:top w:val="single" w:sz="6" w:space="0" w:color="auto"/>
              <w:left w:val="single" w:sz="6" w:space="0" w:color="auto"/>
              <w:right w:val="single" w:sz="6" w:space="0" w:color="auto"/>
            </w:tcBorders>
          </w:tcPr>
          <w:p w14:paraId="66E186CA"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Mefedrona; Meteloidina; Tropabelladona; Tropacocaína; Pseudotropina Tropinona; Tropisetron; Tropina; Tropina Benzilato y otros derivados de la Tropina distintos de Bromuro de Ipratropio o Tiotropio; N,N-dimetiltriptamina (DMT); N,N-dietiltriptamina (DET) y/o los siguientes productos, sus sales y derivados: Catinona; Mescalina (peyote).</w:t>
            </w:r>
          </w:p>
        </w:tc>
      </w:tr>
      <w:tr w:rsidR="00941720" w:rsidRPr="00C60EFB" w14:paraId="21E24C3F"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22C9C4D4" w14:textId="77777777" w:rsidR="00941720" w:rsidRPr="00C60EFB" w:rsidRDefault="00941720" w:rsidP="00F71562">
            <w:pPr>
              <w:snapToGrid w:val="0"/>
              <w:spacing w:before="40" w:after="40" w:line="191" w:lineRule="exact"/>
              <w:jc w:val="right"/>
              <w:rPr>
                <w:rFonts w:ascii="Arial" w:hAnsi="Arial" w:cs="Arial"/>
                <w:sz w:val="16"/>
                <w:szCs w:val="16"/>
              </w:rPr>
            </w:pPr>
            <w:r w:rsidRPr="00C60EFB">
              <w:rPr>
                <w:rFonts w:ascii="Arial" w:hAnsi="Arial" w:cs="Arial"/>
                <w:sz w:val="16"/>
                <w:szCs w:val="16"/>
              </w:rPr>
              <w:t>11</w:t>
            </w:r>
          </w:p>
        </w:tc>
        <w:tc>
          <w:tcPr>
            <w:tcW w:w="3488" w:type="dxa"/>
            <w:tcBorders>
              <w:top w:val="single" w:sz="6" w:space="0" w:color="auto"/>
              <w:left w:val="single" w:sz="6" w:space="0" w:color="auto"/>
              <w:bottom w:val="single" w:sz="6" w:space="0" w:color="auto"/>
              <w:right w:val="single" w:sz="6" w:space="0" w:color="auto"/>
            </w:tcBorders>
          </w:tcPr>
          <w:p w14:paraId="3190B5C9"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sz w:val="16"/>
                <w:szCs w:val="16"/>
              </w:rPr>
              <w:t>Alcaloides del tropano no comprendidos en otra parte de la nomenclatura.</w:t>
            </w:r>
          </w:p>
        </w:tc>
        <w:tc>
          <w:tcPr>
            <w:tcW w:w="3821" w:type="dxa"/>
            <w:vMerge/>
            <w:tcBorders>
              <w:left w:val="single" w:sz="6" w:space="0" w:color="auto"/>
              <w:right w:val="single" w:sz="6" w:space="0" w:color="auto"/>
            </w:tcBorders>
          </w:tcPr>
          <w:p w14:paraId="179A9F69"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329D5F35"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0193E335" w14:textId="77777777" w:rsidR="00941720" w:rsidRPr="00C60EFB" w:rsidRDefault="00941720" w:rsidP="00F71562">
            <w:pPr>
              <w:snapToGrid w:val="0"/>
              <w:spacing w:before="40" w:after="40" w:line="191" w:lineRule="exact"/>
              <w:jc w:val="right"/>
              <w:rPr>
                <w:rFonts w:ascii="Arial" w:hAnsi="Arial" w:cs="Arial"/>
                <w:sz w:val="16"/>
                <w:szCs w:val="16"/>
              </w:rPr>
            </w:pPr>
            <w:r w:rsidRPr="00C60EFB">
              <w:rPr>
                <w:rFonts w:ascii="Arial" w:hAnsi="Arial" w:cs="Arial"/>
                <w:sz w:val="16"/>
                <w:szCs w:val="16"/>
              </w:rPr>
              <w:t>16</w:t>
            </w:r>
          </w:p>
        </w:tc>
        <w:tc>
          <w:tcPr>
            <w:tcW w:w="3488" w:type="dxa"/>
            <w:tcBorders>
              <w:top w:val="single" w:sz="6" w:space="0" w:color="auto"/>
              <w:left w:val="single" w:sz="6" w:space="0" w:color="auto"/>
              <w:bottom w:val="single" w:sz="6" w:space="0" w:color="auto"/>
              <w:right w:val="single" w:sz="6" w:space="0" w:color="auto"/>
            </w:tcBorders>
          </w:tcPr>
          <w:p w14:paraId="21802553"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sz w:val="16"/>
                <w:szCs w:val="16"/>
              </w:rPr>
              <w:t>N,N-dimetiltriptamina (DMT).</w:t>
            </w:r>
          </w:p>
        </w:tc>
        <w:tc>
          <w:tcPr>
            <w:tcW w:w="3821" w:type="dxa"/>
            <w:vMerge/>
            <w:tcBorders>
              <w:left w:val="single" w:sz="6" w:space="0" w:color="auto"/>
              <w:right w:val="single" w:sz="6" w:space="0" w:color="auto"/>
            </w:tcBorders>
          </w:tcPr>
          <w:p w14:paraId="4C24960D"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397C0C85"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5A5A3464" w14:textId="77777777" w:rsidR="00941720" w:rsidRPr="00C60EFB" w:rsidRDefault="00941720" w:rsidP="00F71562">
            <w:pPr>
              <w:snapToGrid w:val="0"/>
              <w:spacing w:before="40" w:after="40" w:line="191" w:lineRule="exact"/>
              <w:jc w:val="right"/>
              <w:rPr>
                <w:rFonts w:ascii="Arial" w:hAnsi="Arial" w:cs="Arial"/>
                <w:sz w:val="16"/>
                <w:szCs w:val="16"/>
              </w:rPr>
            </w:pPr>
            <w:r w:rsidRPr="00C60EFB">
              <w:rPr>
                <w:rFonts w:ascii="Arial" w:hAnsi="Arial" w:cs="Arial"/>
                <w:sz w:val="16"/>
                <w:szCs w:val="16"/>
              </w:rPr>
              <w:t>17</w:t>
            </w:r>
          </w:p>
        </w:tc>
        <w:tc>
          <w:tcPr>
            <w:tcW w:w="3488" w:type="dxa"/>
            <w:tcBorders>
              <w:top w:val="single" w:sz="6" w:space="0" w:color="auto"/>
              <w:left w:val="single" w:sz="6" w:space="0" w:color="auto"/>
              <w:bottom w:val="single" w:sz="6" w:space="0" w:color="auto"/>
              <w:right w:val="single" w:sz="6" w:space="0" w:color="auto"/>
            </w:tcBorders>
          </w:tcPr>
          <w:p w14:paraId="5198CCC0"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sz w:val="16"/>
                <w:szCs w:val="16"/>
              </w:rPr>
              <w:t>N,N-dietiltriptamina (DET).</w:t>
            </w:r>
          </w:p>
        </w:tc>
        <w:tc>
          <w:tcPr>
            <w:tcW w:w="3821" w:type="dxa"/>
            <w:vMerge/>
            <w:tcBorders>
              <w:left w:val="single" w:sz="6" w:space="0" w:color="auto"/>
              <w:right w:val="single" w:sz="6" w:space="0" w:color="auto"/>
            </w:tcBorders>
          </w:tcPr>
          <w:p w14:paraId="6DF3B538"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76BD9D06"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66F928CD" w14:textId="77777777" w:rsidR="00941720" w:rsidRPr="00C60EFB" w:rsidRDefault="00941720" w:rsidP="00F71562">
            <w:pPr>
              <w:snapToGrid w:val="0"/>
              <w:spacing w:before="40" w:after="40" w:line="191" w:lineRule="exact"/>
              <w:jc w:val="right"/>
              <w:rPr>
                <w:rFonts w:ascii="Arial" w:hAnsi="Arial" w:cs="Arial"/>
                <w:sz w:val="16"/>
                <w:szCs w:val="16"/>
              </w:rPr>
            </w:pPr>
            <w:r w:rsidRPr="00C60EFB">
              <w:rPr>
                <w:rFonts w:ascii="Arial" w:hAnsi="Arial" w:cs="Arial"/>
                <w:sz w:val="16"/>
                <w:szCs w:val="16"/>
              </w:rPr>
              <w:t>99</w:t>
            </w:r>
          </w:p>
        </w:tc>
        <w:tc>
          <w:tcPr>
            <w:tcW w:w="3488" w:type="dxa"/>
            <w:tcBorders>
              <w:top w:val="single" w:sz="6" w:space="0" w:color="auto"/>
              <w:left w:val="single" w:sz="6" w:space="0" w:color="auto"/>
              <w:bottom w:val="single" w:sz="6" w:space="0" w:color="auto"/>
              <w:right w:val="single" w:sz="6" w:space="0" w:color="auto"/>
            </w:tcBorders>
          </w:tcPr>
          <w:p w14:paraId="7F9F1C2E"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sz w:val="16"/>
                <w:szCs w:val="16"/>
              </w:rPr>
              <w:t>Los demás.</w:t>
            </w:r>
          </w:p>
        </w:tc>
        <w:tc>
          <w:tcPr>
            <w:tcW w:w="3821" w:type="dxa"/>
            <w:vMerge/>
            <w:tcBorders>
              <w:left w:val="single" w:sz="6" w:space="0" w:color="auto"/>
              <w:bottom w:val="single" w:sz="6" w:space="0" w:color="auto"/>
              <w:right w:val="single" w:sz="6" w:space="0" w:color="auto"/>
            </w:tcBorders>
          </w:tcPr>
          <w:p w14:paraId="16091D81"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5ACA6C46"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633DF41A"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2E86B094"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22A8A9AD"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2939.80.99</w:t>
            </w:r>
          </w:p>
        </w:tc>
        <w:tc>
          <w:tcPr>
            <w:tcW w:w="3488" w:type="dxa"/>
            <w:tcBorders>
              <w:top w:val="single" w:sz="6" w:space="0" w:color="auto"/>
              <w:left w:val="single" w:sz="6" w:space="0" w:color="auto"/>
              <w:bottom w:val="single" w:sz="6" w:space="0" w:color="auto"/>
              <w:right w:val="single" w:sz="6" w:space="0" w:color="auto"/>
            </w:tcBorders>
          </w:tcPr>
          <w:p w14:paraId="3B820912"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Los demás.</w:t>
            </w:r>
          </w:p>
        </w:tc>
        <w:tc>
          <w:tcPr>
            <w:tcW w:w="3821" w:type="dxa"/>
            <w:vMerge w:val="restart"/>
            <w:tcBorders>
              <w:top w:val="single" w:sz="6" w:space="0" w:color="auto"/>
              <w:left w:val="single" w:sz="6" w:space="0" w:color="auto"/>
              <w:right w:val="single" w:sz="6" w:space="0" w:color="auto"/>
            </w:tcBorders>
          </w:tcPr>
          <w:p w14:paraId="06A2CC5D"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[1-(5-fluoropentil)-1H-indol-3-il](2,2,3,3- tetrametilciclopropil) metanona (XLR-11);1-(4-cianobutil)-N-(2-fenilpropan-2-il)-1H-indazol-3-carboxamida (CUMYL-4CN-BINACA); 25B-NBOMe (2-(4-bromo-2,5-dimetoxifenil)-N-[(2-metoxifenil)metil]etanamina) y sus sales; 25C-NBOMe (2-(4-cloro-2,5-dimetoxifenil)-N-[(2-metoxifenil)metil]etanamina) y sus sales; 25I-NBOMe (2-(4-Iodo-2,5-dimetoxifenil)-N-(2-metoxibenzil)etanamina); 2-etilamino-1-(4-metilfenil)propan-1-ona (4-metiletcatinona) (4-MEC); 3,4-Metilendioxipirovalerona (MDPV); AH-7921 (3,4-dicloro-N-[1-(dimetilamino)ciclohexilmetil]benzamida) y sus sales;alfa-pirrolidin valerofenona (alfa-PVP); Metil N-{[1-(ciclohexilmetil)-1H-indol-3-il]carbonil}-3-metil-L-valinato (MDMB-CHMICA); Metilona (beta ceto MDMA) ((RS)-2-metilamino-1-(3.4-metilendioxifenil) propan-1-ona); N-[(1S)-1-Carbamoil-2-metil-1-propil]-1-(ciclohexilmetil)-indazol-3-carboxamida (AB-CHMINACA); Pentedrona y/o los siguientes productos, sus sales y derivados: Psilocibina y/o Psilocina.</w:t>
            </w:r>
          </w:p>
        </w:tc>
      </w:tr>
      <w:tr w:rsidR="00941720" w:rsidRPr="00C60EFB" w14:paraId="12059377"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0030D85D" w14:textId="77777777" w:rsidR="00941720" w:rsidRPr="00C60EFB" w:rsidRDefault="00941720" w:rsidP="00F71562">
            <w:pPr>
              <w:snapToGrid w:val="0"/>
              <w:spacing w:before="40" w:after="40" w:line="191" w:lineRule="exact"/>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14:paraId="6CE91CE8"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sz w:val="16"/>
                <w:szCs w:val="16"/>
              </w:rPr>
              <w:t>Los demás.</w:t>
            </w:r>
          </w:p>
        </w:tc>
        <w:tc>
          <w:tcPr>
            <w:tcW w:w="3821" w:type="dxa"/>
            <w:vMerge/>
            <w:tcBorders>
              <w:left w:val="single" w:sz="6" w:space="0" w:color="auto"/>
              <w:bottom w:val="single" w:sz="6" w:space="0" w:color="auto"/>
              <w:right w:val="single" w:sz="6" w:space="0" w:color="auto"/>
            </w:tcBorders>
          </w:tcPr>
          <w:p w14:paraId="4606E82B"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6D1D7285"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7AF6E789"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0C0F08DE"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1DBF4CFB"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3003.41.01</w:t>
            </w:r>
          </w:p>
        </w:tc>
        <w:tc>
          <w:tcPr>
            <w:tcW w:w="3488" w:type="dxa"/>
            <w:tcBorders>
              <w:top w:val="single" w:sz="6" w:space="0" w:color="auto"/>
              <w:left w:val="single" w:sz="6" w:space="0" w:color="auto"/>
              <w:bottom w:val="single" w:sz="6" w:space="0" w:color="auto"/>
              <w:right w:val="single" w:sz="6" w:space="0" w:color="auto"/>
            </w:tcBorders>
          </w:tcPr>
          <w:p w14:paraId="4EF90BFB"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Que contengan efedrina o sus sales.</w:t>
            </w:r>
          </w:p>
        </w:tc>
        <w:tc>
          <w:tcPr>
            <w:tcW w:w="3821" w:type="dxa"/>
            <w:vMerge w:val="restart"/>
            <w:tcBorders>
              <w:top w:val="single" w:sz="6" w:space="0" w:color="auto"/>
              <w:left w:val="single" w:sz="6" w:space="0" w:color="auto"/>
              <w:right w:val="single" w:sz="6" w:space="0" w:color="auto"/>
            </w:tcBorders>
          </w:tcPr>
          <w:p w14:paraId="434D6B02"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3A1A3550"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37D3D7A8" w14:textId="77777777" w:rsidR="00941720" w:rsidRPr="00C60EFB" w:rsidRDefault="00941720" w:rsidP="00F71562">
            <w:pPr>
              <w:snapToGrid w:val="0"/>
              <w:spacing w:before="40" w:after="40" w:line="191" w:lineRule="exact"/>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14:paraId="55052BE9"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sz w:val="16"/>
                <w:szCs w:val="16"/>
              </w:rPr>
              <w:t>Que contengan efedrina o sus sales.</w:t>
            </w:r>
          </w:p>
        </w:tc>
        <w:tc>
          <w:tcPr>
            <w:tcW w:w="3821" w:type="dxa"/>
            <w:vMerge/>
            <w:tcBorders>
              <w:left w:val="single" w:sz="6" w:space="0" w:color="auto"/>
              <w:bottom w:val="single" w:sz="6" w:space="0" w:color="auto"/>
              <w:right w:val="single" w:sz="6" w:space="0" w:color="auto"/>
            </w:tcBorders>
          </w:tcPr>
          <w:p w14:paraId="4272685B"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25B66A34"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1A7C1821"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43008294"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621519EA"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3003.42.01</w:t>
            </w:r>
          </w:p>
        </w:tc>
        <w:tc>
          <w:tcPr>
            <w:tcW w:w="3488" w:type="dxa"/>
            <w:tcBorders>
              <w:top w:val="single" w:sz="6" w:space="0" w:color="auto"/>
              <w:left w:val="single" w:sz="6" w:space="0" w:color="auto"/>
              <w:bottom w:val="single" w:sz="6" w:space="0" w:color="auto"/>
              <w:right w:val="single" w:sz="6" w:space="0" w:color="auto"/>
            </w:tcBorders>
          </w:tcPr>
          <w:p w14:paraId="5E901BB8"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Que contengan seudoefedrina (DCI) o sus sales.</w:t>
            </w:r>
          </w:p>
        </w:tc>
        <w:tc>
          <w:tcPr>
            <w:tcW w:w="3821" w:type="dxa"/>
            <w:vMerge w:val="restart"/>
            <w:tcBorders>
              <w:top w:val="single" w:sz="6" w:space="0" w:color="auto"/>
              <w:left w:val="single" w:sz="6" w:space="0" w:color="auto"/>
              <w:right w:val="single" w:sz="6" w:space="0" w:color="auto"/>
            </w:tcBorders>
          </w:tcPr>
          <w:p w14:paraId="59844965"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19A78DE6"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059E4E45" w14:textId="77777777" w:rsidR="00941720" w:rsidRPr="00C60EFB" w:rsidRDefault="00941720" w:rsidP="00F71562">
            <w:pPr>
              <w:snapToGrid w:val="0"/>
              <w:spacing w:before="40" w:after="40" w:line="191" w:lineRule="exact"/>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14:paraId="252D7320"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sz w:val="16"/>
                <w:szCs w:val="16"/>
              </w:rPr>
              <w:t>Que contengan seudoefedrina (DCI) o sus sales.</w:t>
            </w:r>
          </w:p>
        </w:tc>
        <w:tc>
          <w:tcPr>
            <w:tcW w:w="3821" w:type="dxa"/>
            <w:vMerge/>
            <w:tcBorders>
              <w:left w:val="single" w:sz="6" w:space="0" w:color="auto"/>
              <w:bottom w:val="single" w:sz="6" w:space="0" w:color="auto"/>
              <w:right w:val="single" w:sz="6" w:space="0" w:color="auto"/>
            </w:tcBorders>
          </w:tcPr>
          <w:p w14:paraId="5BA66618"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06E8B0B1"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4BFB689A"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185B61B5"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27CF3A7D"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3003.43.01</w:t>
            </w:r>
          </w:p>
        </w:tc>
        <w:tc>
          <w:tcPr>
            <w:tcW w:w="3488" w:type="dxa"/>
            <w:tcBorders>
              <w:top w:val="single" w:sz="6" w:space="0" w:color="auto"/>
              <w:left w:val="single" w:sz="6" w:space="0" w:color="auto"/>
              <w:bottom w:val="single" w:sz="6" w:space="0" w:color="auto"/>
              <w:right w:val="single" w:sz="6" w:space="0" w:color="auto"/>
            </w:tcBorders>
          </w:tcPr>
          <w:p w14:paraId="54038C20"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Que contengan norefedrina o sus sales.</w:t>
            </w:r>
          </w:p>
        </w:tc>
        <w:tc>
          <w:tcPr>
            <w:tcW w:w="3821" w:type="dxa"/>
            <w:vMerge w:val="restart"/>
            <w:tcBorders>
              <w:top w:val="single" w:sz="6" w:space="0" w:color="auto"/>
              <w:left w:val="single" w:sz="6" w:space="0" w:color="auto"/>
              <w:right w:val="single" w:sz="6" w:space="0" w:color="auto"/>
            </w:tcBorders>
          </w:tcPr>
          <w:p w14:paraId="272382BD"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30FAA595"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04C01674" w14:textId="77777777" w:rsidR="00941720" w:rsidRPr="00C60EFB" w:rsidRDefault="00941720" w:rsidP="00F71562">
            <w:pPr>
              <w:snapToGrid w:val="0"/>
              <w:spacing w:before="40" w:after="40" w:line="191" w:lineRule="exact"/>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14:paraId="582A0E5F"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sz w:val="16"/>
                <w:szCs w:val="16"/>
              </w:rPr>
              <w:t>Que contengan norefedrina o sus sales.</w:t>
            </w:r>
          </w:p>
        </w:tc>
        <w:tc>
          <w:tcPr>
            <w:tcW w:w="3821" w:type="dxa"/>
            <w:vMerge/>
            <w:tcBorders>
              <w:left w:val="single" w:sz="6" w:space="0" w:color="auto"/>
              <w:bottom w:val="single" w:sz="6" w:space="0" w:color="auto"/>
              <w:right w:val="single" w:sz="6" w:space="0" w:color="auto"/>
            </w:tcBorders>
          </w:tcPr>
          <w:p w14:paraId="60762F1F"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4B5800DC"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1AAF1F7F"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2B9594F2"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0A25DAD5" w14:textId="77777777" w:rsidR="00941720" w:rsidRPr="00C60EFB" w:rsidRDefault="00941720" w:rsidP="00F71562">
            <w:pPr>
              <w:snapToGrid w:val="0"/>
              <w:spacing w:before="40" w:after="40" w:line="197" w:lineRule="exact"/>
              <w:jc w:val="both"/>
              <w:rPr>
                <w:rFonts w:ascii="Arial" w:hAnsi="Arial" w:cs="Arial"/>
                <w:b/>
                <w:sz w:val="16"/>
                <w:szCs w:val="16"/>
              </w:rPr>
            </w:pPr>
            <w:r w:rsidRPr="00C60EFB">
              <w:rPr>
                <w:rFonts w:ascii="Arial" w:hAnsi="Arial" w:cs="Arial"/>
                <w:b/>
                <w:sz w:val="16"/>
                <w:szCs w:val="16"/>
              </w:rPr>
              <w:t>3003.49.99</w:t>
            </w:r>
          </w:p>
        </w:tc>
        <w:tc>
          <w:tcPr>
            <w:tcW w:w="3488" w:type="dxa"/>
            <w:tcBorders>
              <w:top w:val="single" w:sz="6" w:space="0" w:color="auto"/>
              <w:left w:val="single" w:sz="6" w:space="0" w:color="auto"/>
              <w:bottom w:val="single" w:sz="6" w:space="0" w:color="auto"/>
              <w:right w:val="single" w:sz="6" w:space="0" w:color="auto"/>
            </w:tcBorders>
          </w:tcPr>
          <w:p w14:paraId="6948C7DC" w14:textId="77777777" w:rsidR="00941720" w:rsidRPr="00C60EFB" w:rsidRDefault="00941720" w:rsidP="00F71562">
            <w:pPr>
              <w:snapToGrid w:val="0"/>
              <w:spacing w:before="40" w:after="40" w:line="197" w:lineRule="exact"/>
              <w:jc w:val="both"/>
              <w:rPr>
                <w:rFonts w:ascii="Arial" w:hAnsi="Arial" w:cs="Arial"/>
                <w:b/>
                <w:sz w:val="16"/>
                <w:szCs w:val="16"/>
              </w:rPr>
            </w:pPr>
            <w:r w:rsidRPr="00C60EFB">
              <w:rPr>
                <w:rFonts w:ascii="Arial" w:hAnsi="Arial" w:cs="Arial"/>
                <w:b/>
                <w:sz w:val="16"/>
                <w:szCs w:val="16"/>
              </w:rPr>
              <w:t>Los demás.</w:t>
            </w:r>
          </w:p>
        </w:tc>
        <w:tc>
          <w:tcPr>
            <w:tcW w:w="3821" w:type="dxa"/>
            <w:vMerge w:val="restart"/>
            <w:tcBorders>
              <w:top w:val="single" w:sz="6" w:space="0" w:color="auto"/>
              <w:left w:val="single" w:sz="6" w:space="0" w:color="auto"/>
              <w:right w:val="single" w:sz="6" w:space="0" w:color="auto"/>
            </w:tcBorders>
          </w:tcPr>
          <w:p w14:paraId="282842C0" w14:textId="77777777" w:rsidR="00941720" w:rsidRPr="00C60EFB" w:rsidRDefault="00941720" w:rsidP="00F71562">
            <w:pPr>
              <w:snapToGrid w:val="0"/>
              <w:spacing w:before="40" w:after="40" w:line="197"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Los que sean estupefacientes o psicotrópicos, o contengan dichas sustancias.</w:t>
            </w:r>
          </w:p>
        </w:tc>
      </w:tr>
      <w:tr w:rsidR="00941720" w:rsidRPr="00C60EFB" w14:paraId="71AE4B18"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247FCF8C" w14:textId="77777777" w:rsidR="00941720" w:rsidRPr="00C60EFB" w:rsidRDefault="00941720" w:rsidP="00F71562">
            <w:pPr>
              <w:snapToGrid w:val="0"/>
              <w:spacing w:before="40" w:after="40" w:line="197" w:lineRule="exact"/>
              <w:jc w:val="right"/>
              <w:rPr>
                <w:rFonts w:ascii="Arial" w:hAnsi="Arial" w:cs="Arial"/>
                <w:sz w:val="16"/>
                <w:szCs w:val="16"/>
              </w:rPr>
            </w:pPr>
            <w:r w:rsidRPr="00C60EFB">
              <w:rPr>
                <w:rFonts w:ascii="Arial" w:hAnsi="Arial" w:cs="Arial"/>
                <w:sz w:val="16"/>
                <w:szCs w:val="16"/>
              </w:rPr>
              <w:t>01</w:t>
            </w:r>
          </w:p>
        </w:tc>
        <w:tc>
          <w:tcPr>
            <w:tcW w:w="3488" w:type="dxa"/>
            <w:tcBorders>
              <w:top w:val="single" w:sz="6" w:space="0" w:color="auto"/>
              <w:left w:val="single" w:sz="6" w:space="0" w:color="auto"/>
              <w:bottom w:val="single" w:sz="6" w:space="0" w:color="auto"/>
              <w:right w:val="single" w:sz="6" w:space="0" w:color="auto"/>
            </w:tcBorders>
          </w:tcPr>
          <w:p w14:paraId="5649FA36" w14:textId="77777777" w:rsidR="00941720" w:rsidRPr="00C60EFB" w:rsidRDefault="00941720" w:rsidP="00F71562">
            <w:pPr>
              <w:snapToGrid w:val="0"/>
              <w:spacing w:before="40" w:after="40" w:line="197" w:lineRule="exact"/>
              <w:jc w:val="both"/>
              <w:rPr>
                <w:rFonts w:ascii="Arial" w:hAnsi="Arial" w:cs="Arial"/>
                <w:sz w:val="16"/>
                <w:szCs w:val="16"/>
              </w:rPr>
            </w:pPr>
            <w:r w:rsidRPr="00C60EFB">
              <w:rPr>
                <w:rFonts w:ascii="Arial" w:hAnsi="Arial" w:cs="Arial"/>
                <w:sz w:val="16"/>
                <w:szCs w:val="16"/>
              </w:rPr>
              <w:t>Preparaciones a base de diacetilmorfina (Heroína) o de sus sales o sus derivados.</w:t>
            </w:r>
          </w:p>
        </w:tc>
        <w:tc>
          <w:tcPr>
            <w:tcW w:w="3821" w:type="dxa"/>
            <w:vMerge/>
            <w:tcBorders>
              <w:left w:val="single" w:sz="6" w:space="0" w:color="auto"/>
              <w:bottom w:val="single" w:sz="6" w:space="0" w:color="auto"/>
              <w:right w:val="single" w:sz="6" w:space="0" w:color="auto"/>
            </w:tcBorders>
          </w:tcPr>
          <w:p w14:paraId="6F10C6FA" w14:textId="77777777" w:rsidR="00941720" w:rsidRPr="00C60EFB" w:rsidRDefault="00941720" w:rsidP="00F71562">
            <w:pPr>
              <w:snapToGrid w:val="0"/>
              <w:spacing w:before="40" w:after="40" w:line="197" w:lineRule="exact"/>
              <w:jc w:val="both"/>
              <w:rPr>
                <w:rFonts w:ascii="Arial" w:hAnsi="Arial" w:cs="Arial"/>
                <w:sz w:val="16"/>
                <w:szCs w:val="16"/>
              </w:rPr>
            </w:pPr>
          </w:p>
        </w:tc>
      </w:tr>
      <w:tr w:rsidR="00941720" w:rsidRPr="00C60EFB" w14:paraId="4A49D704"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4683D5AC" w14:textId="77777777" w:rsidR="00941720" w:rsidRPr="00C60EFB" w:rsidRDefault="00941720" w:rsidP="00F71562">
            <w:pPr>
              <w:snapToGrid w:val="0"/>
              <w:spacing w:before="40" w:after="40" w:line="197" w:lineRule="exact"/>
              <w:jc w:val="right"/>
              <w:rPr>
                <w:rFonts w:ascii="Arial" w:hAnsi="Arial" w:cs="Arial"/>
                <w:sz w:val="16"/>
                <w:szCs w:val="16"/>
              </w:rPr>
            </w:pPr>
            <w:r w:rsidRPr="00C60EFB">
              <w:rPr>
                <w:rFonts w:ascii="Arial" w:hAnsi="Arial" w:cs="Arial"/>
                <w:sz w:val="16"/>
                <w:szCs w:val="16"/>
              </w:rPr>
              <w:t>99</w:t>
            </w:r>
          </w:p>
        </w:tc>
        <w:tc>
          <w:tcPr>
            <w:tcW w:w="3488" w:type="dxa"/>
            <w:tcBorders>
              <w:top w:val="single" w:sz="6" w:space="0" w:color="auto"/>
              <w:left w:val="single" w:sz="6" w:space="0" w:color="auto"/>
              <w:bottom w:val="single" w:sz="6" w:space="0" w:color="auto"/>
              <w:right w:val="single" w:sz="6" w:space="0" w:color="auto"/>
            </w:tcBorders>
          </w:tcPr>
          <w:p w14:paraId="4AA90E5C" w14:textId="77777777" w:rsidR="00941720" w:rsidRPr="00C60EFB" w:rsidRDefault="00941720" w:rsidP="00F71562">
            <w:pPr>
              <w:snapToGrid w:val="0"/>
              <w:spacing w:before="40" w:after="40" w:line="197" w:lineRule="exact"/>
              <w:jc w:val="both"/>
              <w:rPr>
                <w:rFonts w:ascii="Arial" w:hAnsi="Arial" w:cs="Arial"/>
                <w:sz w:val="16"/>
                <w:szCs w:val="16"/>
              </w:rPr>
            </w:pPr>
            <w:r w:rsidRPr="00C60EFB">
              <w:rPr>
                <w:rFonts w:ascii="Arial" w:hAnsi="Arial" w:cs="Arial"/>
                <w:sz w:val="16"/>
                <w:szCs w:val="16"/>
              </w:rPr>
              <w:t xml:space="preserve"> Los demás.</w:t>
            </w:r>
          </w:p>
        </w:tc>
        <w:tc>
          <w:tcPr>
            <w:tcW w:w="3821" w:type="dxa"/>
            <w:tcBorders>
              <w:top w:val="single" w:sz="6" w:space="0" w:color="auto"/>
              <w:left w:val="single" w:sz="6" w:space="0" w:color="auto"/>
              <w:bottom w:val="single" w:sz="6" w:space="0" w:color="auto"/>
              <w:right w:val="single" w:sz="6" w:space="0" w:color="auto"/>
            </w:tcBorders>
          </w:tcPr>
          <w:p w14:paraId="5298C852" w14:textId="77777777" w:rsidR="00941720" w:rsidRPr="00C60EFB" w:rsidRDefault="00941720" w:rsidP="00F71562">
            <w:pPr>
              <w:snapToGrid w:val="0"/>
              <w:spacing w:before="40" w:after="40" w:line="197" w:lineRule="exact"/>
              <w:jc w:val="both"/>
              <w:rPr>
                <w:rFonts w:ascii="Arial" w:hAnsi="Arial" w:cs="Arial"/>
                <w:sz w:val="16"/>
                <w:szCs w:val="16"/>
              </w:rPr>
            </w:pPr>
          </w:p>
        </w:tc>
      </w:tr>
      <w:tr w:rsidR="00941720" w:rsidRPr="00C60EFB" w14:paraId="31092AAB"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0DCA9D82" w14:textId="77777777" w:rsidR="00941720" w:rsidRPr="00C60EFB" w:rsidRDefault="00941720" w:rsidP="00F71562">
            <w:pPr>
              <w:snapToGrid w:val="0"/>
              <w:spacing w:before="40" w:after="40" w:line="197" w:lineRule="exact"/>
              <w:jc w:val="both"/>
              <w:rPr>
                <w:rFonts w:ascii="Arial" w:hAnsi="Arial" w:cs="Arial"/>
                <w:sz w:val="16"/>
                <w:szCs w:val="16"/>
              </w:rPr>
            </w:pPr>
          </w:p>
        </w:tc>
      </w:tr>
      <w:tr w:rsidR="00941720" w:rsidRPr="00C60EFB" w14:paraId="0D71D273"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47B69C91" w14:textId="77777777" w:rsidR="00941720" w:rsidRPr="00C60EFB" w:rsidRDefault="00941720" w:rsidP="00F71562">
            <w:pPr>
              <w:snapToGrid w:val="0"/>
              <w:spacing w:before="40" w:after="40" w:line="197" w:lineRule="exact"/>
              <w:jc w:val="both"/>
              <w:rPr>
                <w:rFonts w:ascii="Arial" w:hAnsi="Arial" w:cs="Arial"/>
                <w:b/>
                <w:sz w:val="16"/>
                <w:szCs w:val="16"/>
              </w:rPr>
            </w:pPr>
            <w:r w:rsidRPr="00C60EFB">
              <w:rPr>
                <w:rFonts w:ascii="Arial" w:hAnsi="Arial" w:cs="Arial"/>
                <w:b/>
                <w:sz w:val="16"/>
                <w:szCs w:val="16"/>
              </w:rPr>
              <w:t>3003.90.10</w:t>
            </w:r>
          </w:p>
        </w:tc>
        <w:tc>
          <w:tcPr>
            <w:tcW w:w="3488" w:type="dxa"/>
            <w:tcBorders>
              <w:top w:val="single" w:sz="6" w:space="0" w:color="auto"/>
              <w:left w:val="single" w:sz="6" w:space="0" w:color="auto"/>
              <w:bottom w:val="single" w:sz="6" w:space="0" w:color="auto"/>
              <w:right w:val="single" w:sz="6" w:space="0" w:color="auto"/>
            </w:tcBorders>
          </w:tcPr>
          <w:p w14:paraId="43A1343A" w14:textId="77777777" w:rsidR="00941720" w:rsidRPr="00C60EFB" w:rsidRDefault="00941720" w:rsidP="00F71562">
            <w:pPr>
              <w:snapToGrid w:val="0"/>
              <w:spacing w:before="40" w:after="40" w:line="197" w:lineRule="exact"/>
              <w:jc w:val="both"/>
              <w:rPr>
                <w:rFonts w:ascii="Arial" w:hAnsi="Arial" w:cs="Arial"/>
                <w:b/>
                <w:sz w:val="16"/>
                <w:szCs w:val="16"/>
              </w:rPr>
            </w:pPr>
            <w:r w:rsidRPr="00C60EFB">
              <w:rPr>
                <w:rFonts w:ascii="Arial" w:hAnsi="Arial" w:cs="Arial"/>
                <w:b/>
                <w:sz w:val="16"/>
                <w:szCs w:val="16"/>
              </w:rPr>
              <w:t>Preparación liofilizada a base de 5-Etil-5(1-metilbutil)-2-tiobarbiturato de sodio (Tiopental sódico).</w:t>
            </w:r>
          </w:p>
        </w:tc>
        <w:tc>
          <w:tcPr>
            <w:tcW w:w="3821" w:type="dxa"/>
            <w:vMerge w:val="restart"/>
            <w:tcBorders>
              <w:top w:val="single" w:sz="6" w:space="0" w:color="auto"/>
              <w:left w:val="single" w:sz="6" w:space="0" w:color="auto"/>
              <w:right w:val="single" w:sz="6" w:space="0" w:color="auto"/>
            </w:tcBorders>
          </w:tcPr>
          <w:p w14:paraId="1A5D6ED6" w14:textId="77777777" w:rsidR="00941720" w:rsidRPr="00C60EFB" w:rsidRDefault="00941720" w:rsidP="00F71562">
            <w:pPr>
              <w:snapToGrid w:val="0"/>
              <w:spacing w:before="40" w:after="40" w:line="197" w:lineRule="exact"/>
              <w:jc w:val="both"/>
              <w:rPr>
                <w:rFonts w:ascii="Arial" w:hAnsi="Arial" w:cs="Arial"/>
                <w:sz w:val="16"/>
                <w:szCs w:val="16"/>
              </w:rPr>
            </w:pPr>
          </w:p>
        </w:tc>
      </w:tr>
      <w:tr w:rsidR="00941720" w:rsidRPr="00C60EFB" w14:paraId="26467BCF"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62A33CEC" w14:textId="77777777" w:rsidR="00941720" w:rsidRPr="00C60EFB" w:rsidRDefault="00941720" w:rsidP="00F71562">
            <w:pPr>
              <w:snapToGrid w:val="0"/>
              <w:spacing w:before="40" w:after="40" w:line="197" w:lineRule="exact"/>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14:paraId="2B651DF3" w14:textId="77777777" w:rsidR="00941720" w:rsidRPr="00C60EFB" w:rsidRDefault="00941720" w:rsidP="00F71562">
            <w:pPr>
              <w:snapToGrid w:val="0"/>
              <w:spacing w:before="40" w:after="40" w:line="197" w:lineRule="exact"/>
              <w:jc w:val="both"/>
              <w:rPr>
                <w:rFonts w:ascii="Arial" w:hAnsi="Arial" w:cs="Arial"/>
                <w:sz w:val="16"/>
                <w:szCs w:val="16"/>
              </w:rPr>
            </w:pPr>
            <w:r w:rsidRPr="00C60EFB">
              <w:rPr>
                <w:rFonts w:ascii="Arial" w:hAnsi="Arial" w:cs="Arial"/>
                <w:sz w:val="16"/>
                <w:szCs w:val="16"/>
              </w:rPr>
              <w:t>Preparación liofilizada a base de 5-Etil-5(1-metilbutil)-2-tiobarbiturato de sodio (Tiopental sódico).</w:t>
            </w:r>
          </w:p>
        </w:tc>
        <w:tc>
          <w:tcPr>
            <w:tcW w:w="3821" w:type="dxa"/>
            <w:vMerge/>
            <w:tcBorders>
              <w:left w:val="single" w:sz="6" w:space="0" w:color="auto"/>
              <w:bottom w:val="single" w:sz="6" w:space="0" w:color="auto"/>
              <w:right w:val="single" w:sz="6" w:space="0" w:color="auto"/>
            </w:tcBorders>
          </w:tcPr>
          <w:p w14:paraId="613AC28D" w14:textId="77777777" w:rsidR="00941720" w:rsidRPr="00C60EFB" w:rsidRDefault="00941720" w:rsidP="00F71562">
            <w:pPr>
              <w:snapToGrid w:val="0"/>
              <w:spacing w:before="40" w:after="40" w:line="197" w:lineRule="exact"/>
              <w:jc w:val="both"/>
              <w:rPr>
                <w:rFonts w:ascii="Arial" w:hAnsi="Arial" w:cs="Arial"/>
                <w:sz w:val="16"/>
                <w:szCs w:val="16"/>
              </w:rPr>
            </w:pPr>
          </w:p>
        </w:tc>
      </w:tr>
      <w:tr w:rsidR="00941720" w:rsidRPr="00C60EFB" w14:paraId="53448098"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79086CD8" w14:textId="77777777" w:rsidR="00941720" w:rsidRPr="00C60EFB" w:rsidRDefault="00941720" w:rsidP="00F71562">
            <w:pPr>
              <w:snapToGrid w:val="0"/>
              <w:spacing w:before="40" w:after="40" w:line="197" w:lineRule="exact"/>
              <w:jc w:val="both"/>
              <w:rPr>
                <w:rFonts w:ascii="Arial" w:hAnsi="Arial" w:cs="Arial"/>
                <w:sz w:val="16"/>
                <w:szCs w:val="16"/>
              </w:rPr>
            </w:pPr>
          </w:p>
        </w:tc>
      </w:tr>
      <w:tr w:rsidR="00941720" w:rsidRPr="00C60EFB" w14:paraId="01B954EB"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0606373E" w14:textId="77777777" w:rsidR="00941720" w:rsidRPr="00C60EFB" w:rsidRDefault="00941720" w:rsidP="00F71562">
            <w:pPr>
              <w:snapToGrid w:val="0"/>
              <w:spacing w:before="40" w:after="40" w:line="197" w:lineRule="exact"/>
              <w:jc w:val="both"/>
              <w:rPr>
                <w:rFonts w:ascii="Arial" w:hAnsi="Arial" w:cs="Arial"/>
                <w:b/>
                <w:sz w:val="16"/>
                <w:szCs w:val="16"/>
              </w:rPr>
            </w:pPr>
            <w:r w:rsidRPr="00C60EFB">
              <w:rPr>
                <w:rFonts w:ascii="Arial" w:hAnsi="Arial" w:cs="Arial"/>
                <w:b/>
                <w:sz w:val="16"/>
                <w:szCs w:val="16"/>
              </w:rPr>
              <w:t>3003.90.99</w:t>
            </w:r>
          </w:p>
        </w:tc>
        <w:tc>
          <w:tcPr>
            <w:tcW w:w="3488" w:type="dxa"/>
            <w:tcBorders>
              <w:top w:val="single" w:sz="6" w:space="0" w:color="auto"/>
              <w:left w:val="single" w:sz="6" w:space="0" w:color="auto"/>
              <w:bottom w:val="single" w:sz="6" w:space="0" w:color="auto"/>
              <w:right w:val="single" w:sz="6" w:space="0" w:color="auto"/>
            </w:tcBorders>
          </w:tcPr>
          <w:p w14:paraId="3781E7D7" w14:textId="77777777" w:rsidR="00941720" w:rsidRPr="00C60EFB" w:rsidRDefault="00941720" w:rsidP="00F71562">
            <w:pPr>
              <w:snapToGrid w:val="0"/>
              <w:spacing w:before="40" w:after="40" w:line="197" w:lineRule="exact"/>
              <w:jc w:val="both"/>
              <w:rPr>
                <w:rFonts w:ascii="Arial" w:hAnsi="Arial" w:cs="Arial"/>
                <w:b/>
                <w:sz w:val="16"/>
                <w:szCs w:val="16"/>
              </w:rPr>
            </w:pPr>
            <w:r w:rsidRPr="00C60EFB">
              <w:rPr>
                <w:rFonts w:ascii="Arial" w:hAnsi="Arial" w:cs="Arial"/>
                <w:b/>
                <w:sz w:val="16"/>
                <w:szCs w:val="16"/>
              </w:rPr>
              <w:t>Los demás.</w:t>
            </w:r>
          </w:p>
        </w:tc>
        <w:tc>
          <w:tcPr>
            <w:tcW w:w="3821" w:type="dxa"/>
            <w:vMerge w:val="restart"/>
            <w:tcBorders>
              <w:top w:val="single" w:sz="6" w:space="0" w:color="auto"/>
              <w:left w:val="single" w:sz="6" w:space="0" w:color="auto"/>
              <w:right w:val="single" w:sz="6" w:space="0" w:color="auto"/>
            </w:tcBorders>
          </w:tcPr>
          <w:p w14:paraId="0DA8044A" w14:textId="77777777" w:rsidR="00941720" w:rsidRPr="00C60EFB" w:rsidRDefault="00941720" w:rsidP="00F71562">
            <w:pPr>
              <w:snapToGrid w:val="0"/>
              <w:spacing w:before="40" w:after="40" w:line="197"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Que contengan psicotrópicos o estupefacientes.</w:t>
            </w:r>
          </w:p>
        </w:tc>
      </w:tr>
      <w:tr w:rsidR="00941720" w:rsidRPr="00C60EFB" w14:paraId="78B6EE2B"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3DFB5A2B" w14:textId="77777777" w:rsidR="00941720" w:rsidRPr="00C60EFB" w:rsidRDefault="00941720" w:rsidP="00F71562">
            <w:pPr>
              <w:snapToGrid w:val="0"/>
              <w:spacing w:before="40" w:after="40" w:line="197" w:lineRule="exact"/>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14:paraId="6EBEF033" w14:textId="77777777" w:rsidR="00941720" w:rsidRPr="00C60EFB" w:rsidRDefault="00941720" w:rsidP="00F71562">
            <w:pPr>
              <w:snapToGrid w:val="0"/>
              <w:spacing w:before="40" w:after="40" w:line="197" w:lineRule="exact"/>
              <w:jc w:val="both"/>
              <w:rPr>
                <w:rFonts w:ascii="Arial" w:hAnsi="Arial" w:cs="Arial"/>
                <w:sz w:val="16"/>
                <w:szCs w:val="16"/>
              </w:rPr>
            </w:pPr>
            <w:r w:rsidRPr="00C60EFB">
              <w:rPr>
                <w:rFonts w:ascii="Arial" w:hAnsi="Arial" w:cs="Arial"/>
                <w:sz w:val="16"/>
                <w:szCs w:val="16"/>
              </w:rPr>
              <w:t>Los demás.</w:t>
            </w:r>
          </w:p>
        </w:tc>
        <w:tc>
          <w:tcPr>
            <w:tcW w:w="3821" w:type="dxa"/>
            <w:vMerge/>
            <w:tcBorders>
              <w:left w:val="single" w:sz="6" w:space="0" w:color="auto"/>
              <w:bottom w:val="single" w:sz="6" w:space="0" w:color="auto"/>
              <w:right w:val="single" w:sz="6" w:space="0" w:color="auto"/>
            </w:tcBorders>
          </w:tcPr>
          <w:p w14:paraId="2E11B76F" w14:textId="77777777" w:rsidR="00941720" w:rsidRPr="00C60EFB" w:rsidRDefault="00941720" w:rsidP="00F71562">
            <w:pPr>
              <w:snapToGrid w:val="0"/>
              <w:spacing w:before="40" w:after="40" w:line="197" w:lineRule="exact"/>
              <w:jc w:val="both"/>
              <w:rPr>
                <w:rFonts w:ascii="Arial" w:hAnsi="Arial" w:cs="Arial"/>
                <w:sz w:val="16"/>
                <w:szCs w:val="16"/>
              </w:rPr>
            </w:pPr>
          </w:p>
        </w:tc>
      </w:tr>
      <w:tr w:rsidR="00941720" w:rsidRPr="00C60EFB" w14:paraId="3B4AFC1F"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1CDBE774" w14:textId="77777777" w:rsidR="00941720" w:rsidRPr="00C60EFB" w:rsidRDefault="00941720" w:rsidP="00F71562">
            <w:pPr>
              <w:snapToGrid w:val="0"/>
              <w:spacing w:before="40" w:after="40" w:line="197" w:lineRule="exact"/>
              <w:jc w:val="both"/>
              <w:rPr>
                <w:rFonts w:ascii="Arial" w:hAnsi="Arial" w:cs="Arial"/>
                <w:sz w:val="16"/>
                <w:szCs w:val="16"/>
              </w:rPr>
            </w:pPr>
          </w:p>
        </w:tc>
      </w:tr>
      <w:tr w:rsidR="00941720" w:rsidRPr="00C60EFB" w14:paraId="5ADCE78D"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46B706D4" w14:textId="77777777" w:rsidR="00941720" w:rsidRPr="00C60EFB" w:rsidRDefault="00941720" w:rsidP="00F71562">
            <w:pPr>
              <w:snapToGrid w:val="0"/>
              <w:spacing w:before="40" w:after="40" w:line="197" w:lineRule="exact"/>
              <w:jc w:val="both"/>
              <w:rPr>
                <w:rFonts w:ascii="Arial" w:hAnsi="Arial" w:cs="Arial"/>
                <w:b/>
                <w:sz w:val="16"/>
                <w:szCs w:val="16"/>
              </w:rPr>
            </w:pPr>
            <w:r w:rsidRPr="00C60EFB">
              <w:rPr>
                <w:rFonts w:ascii="Arial" w:hAnsi="Arial" w:cs="Arial"/>
                <w:b/>
                <w:sz w:val="16"/>
                <w:szCs w:val="16"/>
              </w:rPr>
              <w:t>3004.41.01</w:t>
            </w:r>
          </w:p>
        </w:tc>
        <w:tc>
          <w:tcPr>
            <w:tcW w:w="3488" w:type="dxa"/>
            <w:tcBorders>
              <w:top w:val="single" w:sz="6" w:space="0" w:color="auto"/>
              <w:left w:val="single" w:sz="6" w:space="0" w:color="auto"/>
              <w:bottom w:val="single" w:sz="6" w:space="0" w:color="auto"/>
              <w:right w:val="single" w:sz="6" w:space="0" w:color="auto"/>
            </w:tcBorders>
          </w:tcPr>
          <w:p w14:paraId="768DDD7C" w14:textId="77777777" w:rsidR="00941720" w:rsidRPr="00C60EFB" w:rsidRDefault="00941720" w:rsidP="00F71562">
            <w:pPr>
              <w:snapToGrid w:val="0"/>
              <w:spacing w:before="40" w:after="40" w:line="197" w:lineRule="exact"/>
              <w:jc w:val="both"/>
              <w:rPr>
                <w:rFonts w:ascii="Arial" w:hAnsi="Arial" w:cs="Arial"/>
                <w:b/>
                <w:sz w:val="16"/>
                <w:szCs w:val="16"/>
              </w:rPr>
            </w:pPr>
            <w:r w:rsidRPr="00C60EFB">
              <w:rPr>
                <w:rFonts w:ascii="Arial" w:hAnsi="Arial" w:cs="Arial"/>
                <w:b/>
                <w:sz w:val="16"/>
                <w:szCs w:val="16"/>
              </w:rPr>
              <w:t>Que contengan efedrina o sus sales.</w:t>
            </w:r>
          </w:p>
        </w:tc>
        <w:tc>
          <w:tcPr>
            <w:tcW w:w="3821" w:type="dxa"/>
            <w:vMerge w:val="restart"/>
            <w:tcBorders>
              <w:top w:val="single" w:sz="6" w:space="0" w:color="auto"/>
              <w:left w:val="single" w:sz="6" w:space="0" w:color="auto"/>
              <w:right w:val="single" w:sz="6" w:space="0" w:color="auto"/>
            </w:tcBorders>
          </w:tcPr>
          <w:p w14:paraId="3B76E285" w14:textId="77777777" w:rsidR="00941720" w:rsidRPr="00C60EFB" w:rsidRDefault="00941720" w:rsidP="00F71562">
            <w:pPr>
              <w:snapToGrid w:val="0"/>
              <w:spacing w:before="40" w:after="40" w:line="197" w:lineRule="exact"/>
              <w:jc w:val="both"/>
              <w:rPr>
                <w:rFonts w:ascii="Arial" w:hAnsi="Arial" w:cs="Arial"/>
                <w:sz w:val="16"/>
                <w:szCs w:val="16"/>
              </w:rPr>
            </w:pPr>
          </w:p>
        </w:tc>
      </w:tr>
      <w:tr w:rsidR="00941720" w:rsidRPr="00C60EFB" w14:paraId="23E39BEC"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67ABE0E4" w14:textId="77777777" w:rsidR="00941720" w:rsidRPr="00C60EFB" w:rsidRDefault="00941720" w:rsidP="00F71562">
            <w:pPr>
              <w:snapToGrid w:val="0"/>
              <w:spacing w:before="40" w:after="40" w:line="197" w:lineRule="exact"/>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14:paraId="47DF6E68" w14:textId="77777777" w:rsidR="00941720" w:rsidRPr="00C60EFB" w:rsidRDefault="00941720" w:rsidP="00F71562">
            <w:pPr>
              <w:snapToGrid w:val="0"/>
              <w:spacing w:before="40" w:after="40" w:line="197" w:lineRule="exact"/>
              <w:jc w:val="both"/>
              <w:rPr>
                <w:rFonts w:ascii="Arial" w:hAnsi="Arial" w:cs="Arial"/>
                <w:sz w:val="16"/>
                <w:szCs w:val="16"/>
              </w:rPr>
            </w:pPr>
            <w:r w:rsidRPr="00C60EFB">
              <w:rPr>
                <w:rFonts w:ascii="Arial" w:hAnsi="Arial" w:cs="Arial"/>
                <w:sz w:val="16"/>
                <w:szCs w:val="16"/>
              </w:rPr>
              <w:t>Que contengan efedrina o sus sales.</w:t>
            </w:r>
          </w:p>
        </w:tc>
        <w:tc>
          <w:tcPr>
            <w:tcW w:w="3821" w:type="dxa"/>
            <w:vMerge/>
            <w:tcBorders>
              <w:left w:val="single" w:sz="6" w:space="0" w:color="auto"/>
              <w:bottom w:val="single" w:sz="6" w:space="0" w:color="auto"/>
              <w:right w:val="single" w:sz="6" w:space="0" w:color="auto"/>
            </w:tcBorders>
          </w:tcPr>
          <w:p w14:paraId="619B74FB" w14:textId="77777777" w:rsidR="00941720" w:rsidRPr="00C60EFB" w:rsidRDefault="00941720" w:rsidP="00F71562">
            <w:pPr>
              <w:snapToGrid w:val="0"/>
              <w:spacing w:before="40" w:after="40" w:line="197" w:lineRule="exact"/>
              <w:jc w:val="both"/>
              <w:rPr>
                <w:rFonts w:ascii="Arial" w:hAnsi="Arial" w:cs="Arial"/>
                <w:sz w:val="16"/>
                <w:szCs w:val="16"/>
              </w:rPr>
            </w:pPr>
          </w:p>
        </w:tc>
      </w:tr>
      <w:tr w:rsidR="00941720" w:rsidRPr="00C60EFB" w14:paraId="7FC3A945"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6DE1854C" w14:textId="77777777" w:rsidR="00941720" w:rsidRPr="00C60EFB" w:rsidRDefault="00941720" w:rsidP="00F71562">
            <w:pPr>
              <w:snapToGrid w:val="0"/>
              <w:spacing w:before="40" w:after="40" w:line="197" w:lineRule="exact"/>
              <w:jc w:val="both"/>
              <w:rPr>
                <w:rFonts w:ascii="Arial" w:hAnsi="Arial" w:cs="Arial"/>
                <w:sz w:val="16"/>
                <w:szCs w:val="16"/>
              </w:rPr>
            </w:pPr>
          </w:p>
        </w:tc>
      </w:tr>
      <w:tr w:rsidR="00941720" w:rsidRPr="00C60EFB" w14:paraId="23ABC7C8"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1041B53B" w14:textId="77777777" w:rsidR="00941720" w:rsidRPr="00C60EFB" w:rsidRDefault="00941720" w:rsidP="00F71562">
            <w:pPr>
              <w:snapToGrid w:val="0"/>
              <w:spacing w:before="40" w:after="40" w:line="197" w:lineRule="exact"/>
              <w:jc w:val="both"/>
              <w:rPr>
                <w:rFonts w:ascii="Arial" w:hAnsi="Arial" w:cs="Arial"/>
                <w:b/>
                <w:sz w:val="16"/>
                <w:szCs w:val="16"/>
              </w:rPr>
            </w:pPr>
            <w:r w:rsidRPr="00C60EFB">
              <w:rPr>
                <w:rFonts w:ascii="Arial" w:hAnsi="Arial" w:cs="Arial"/>
                <w:b/>
                <w:sz w:val="16"/>
                <w:szCs w:val="16"/>
              </w:rPr>
              <w:t>3004.42.01</w:t>
            </w:r>
          </w:p>
        </w:tc>
        <w:tc>
          <w:tcPr>
            <w:tcW w:w="3488" w:type="dxa"/>
            <w:tcBorders>
              <w:top w:val="single" w:sz="6" w:space="0" w:color="auto"/>
              <w:left w:val="single" w:sz="6" w:space="0" w:color="auto"/>
              <w:bottom w:val="single" w:sz="6" w:space="0" w:color="auto"/>
              <w:right w:val="single" w:sz="6" w:space="0" w:color="auto"/>
            </w:tcBorders>
          </w:tcPr>
          <w:p w14:paraId="43D240F8" w14:textId="77777777" w:rsidR="00941720" w:rsidRPr="00C60EFB" w:rsidRDefault="00941720" w:rsidP="00F71562">
            <w:pPr>
              <w:snapToGrid w:val="0"/>
              <w:spacing w:before="40" w:after="40" w:line="197" w:lineRule="exact"/>
              <w:jc w:val="both"/>
              <w:rPr>
                <w:rFonts w:ascii="Arial" w:hAnsi="Arial" w:cs="Arial"/>
                <w:b/>
                <w:sz w:val="16"/>
                <w:szCs w:val="16"/>
              </w:rPr>
            </w:pPr>
            <w:r w:rsidRPr="00C60EFB">
              <w:rPr>
                <w:rFonts w:ascii="Arial" w:hAnsi="Arial" w:cs="Arial"/>
                <w:b/>
                <w:sz w:val="16"/>
                <w:szCs w:val="16"/>
              </w:rPr>
              <w:t>Que contengan seudoefedrina (DCI) o sus sales.</w:t>
            </w:r>
          </w:p>
        </w:tc>
        <w:tc>
          <w:tcPr>
            <w:tcW w:w="3821" w:type="dxa"/>
            <w:vMerge w:val="restart"/>
            <w:tcBorders>
              <w:top w:val="single" w:sz="6" w:space="0" w:color="auto"/>
              <w:left w:val="single" w:sz="6" w:space="0" w:color="auto"/>
              <w:right w:val="single" w:sz="6" w:space="0" w:color="auto"/>
            </w:tcBorders>
          </w:tcPr>
          <w:p w14:paraId="74134E32" w14:textId="77777777" w:rsidR="00941720" w:rsidRPr="00C60EFB" w:rsidRDefault="00941720" w:rsidP="00F71562">
            <w:pPr>
              <w:snapToGrid w:val="0"/>
              <w:spacing w:before="40" w:after="40" w:line="197" w:lineRule="exact"/>
              <w:jc w:val="both"/>
              <w:rPr>
                <w:rFonts w:ascii="Arial" w:hAnsi="Arial" w:cs="Arial"/>
                <w:sz w:val="16"/>
                <w:szCs w:val="16"/>
              </w:rPr>
            </w:pPr>
          </w:p>
        </w:tc>
      </w:tr>
      <w:tr w:rsidR="00941720" w:rsidRPr="00C60EFB" w14:paraId="168D7BA8"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101C01A0" w14:textId="77777777" w:rsidR="00941720" w:rsidRPr="00C60EFB" w:rsidRDefault="00941720" w:rsidP="00F71562">
            <w:pPr>
              <w:snapToGrid w:val="0"/>
              <w:spacing w:before="40" w:after="40" w:line="197" w:lineRule="exact"/>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14:paraId="1D7712EC" w14:textId="77777777" w:rsidR="00941720" w:rsidRPr="00C60EFB" w:rsidRDefault="00941720" w:rsidP="00F71562">
            <w:pPr>
              <w:snapToGrid w:val="0"/>
              <w:spacing w:before="40" w:after="40" w:line="197" w:lineRule="exact"/>
              <w:jc w:val="both"/>
              <w:rPr>
                <w:rFonts w:ascii="Arial" w:hAnsi="Arial" w:cs="Arial"/>
                <w:sz w:val="16"/>
                <w:szCs w:val="16"/>
              </w:rPr>
            </w:pPr>
            <w:r w:rsidRPr="00C60EFB">
              <w:rPr>
                <w:rFonts w:ascii="Arial" w:hAnsi="Arial" w:cs="Arial"/>
                <w:sz w:val="16"/>
                <w:szCs w:val="16"/>
              </w:rPr>
              <w:t>Que contengan seudoefedrina (DCI) o sus sales.</w:t>
            </w:r>
          </w:p>
        </w:tc>
        <w:tc>
          <w:tcPr>
            <w:tcW w:w="3821" w:type="dxa"/>
            <w:vMerge/>
            <w:tcBorders>
              <w:left w:val="single" w:sz="6" w:space="0" w:color="auto"/>
              <w:bottom w:val="single" w:sz="6" w:space="0" w:color="auto"/>
              <w:right w:val="single" w:sz="6" w:space="0" w:color="auto"/>
            </w:tcBorders>
          </w:tcPr>
          <w:p w14:paraId="7C1D9942" w14:textId="77777777" w:rsidR="00941720" w:rsidRPr="00C60EFB" w:rsidRDefault="00941720" w:rsidP="00F71562">
            <w:pPr>
              <w:snapToGrid w:val="0"/>
              <w:spacing w:before="40" w:after="40" w:line="197" w:lineRule="exact"/>
              <w:jc w:val="both"/>
              <w:rPr>
                <w:rFonts w:ascii="Arial" w:hAnsi="Arial" w:cs="Arial"/>
                <w:sz w:val="16"/>
                <w:szCs w:val="16"/>
              </w:rPr>
            </w:pPr>
          </w:p>
        </w:tc>
      </w:tr>
      <w:tr w:rsidR="00941720" w:rsidRPr="00C60EFB" w14:paraId="03C54E63"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4CCD871D" w14:textId="77777777" w:rsidR="00941720" w:rsidRPr="00C60EFB" w:rsidRDefault="00941720" w:rsidP="00F71562">
            <w:pPr>
              <w:snapToGrid w:val="0"/>
              <w:spacing w:before="40" w:after="40" w:line="197" w:lineRule="exact"/>
              <w:jc w:val="both"/>
              <w:rPr>
                <w:rFonts w:ascii="Arial" w:hAnsi="Arial" w:cs="Arial"/>
                <w:sz w:val="16"/>
                <w:szCs w:val="16"/>
              </w:rPr>
            </w:pPr>
          </w:p>
        </w:tc>
      </w:tr>
      <w:tr w:rsidR="00941720" w:rsidRPr="00C60EFB" w14:paraId="4CAC02D6"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435CE031" w14:textId="77777777" w:rsidR="00941720" w:rsidRPr="00C60EFB" w:rsidRDefault="00941720" w:rsidP="00F71562">
            <w:pPr>
              <w:snapToGrid w:val="0"/>
              <w:spacing w:before="40" w:after="40" w:line="197" w:lineRule="exact"/>
              <w:jc w:val="both"/>
              <w:rPr>
                <w:rFonts w:ascii="Arial" w:hAnsi="Arial" w:cs="Arial"/>
                <w:b/>
                <w:sz w:val="16"/>
                <w:szCs w:val="16"/>
              </w:rPr>
            </w:pPr>
            <w:r w:rsidRPr="00C60EFB">
              <w:rPr>
                <w:rFonts w:ascii="Arial" w:hAnsi="Arial" w:cs="Arial"/>
                <w:b/>
                <w:sz w:val="16"/>
                <w:szCs w:val="16"/>
              </w:rPr>
              <w:t>3004.43.01</w:t>
            </w:r>
          </w:p>
        </w:tc>
        <w:tc>
          <w:tcPr>
            <w:tcW w:w="3488" w:type="dxa"/>
            <w:tcBorders>
              <w:top w:val="single" w:sz="6" w:space="0" w:color="auto"/>
              <w:left w:val="single" w:sz="6" w:space="0" w:color="auto"/>
              <w:bottom w:val="single" w:sz="6" w:space="0" w:color="auto"/>
              <w:right w:val="single" w:sz="6" w:space="0" w:color="auto"/>
            </w:tcBorders>
          </w:tcPr>
          <w:p w14:paraId="5D11826E" w14:textId="77777777" w:rsidR="00941720" w:rsidRPr="00C60EFB" w:rsidRDefault="00941720" w:rsidP="00F71562">
            <w:pPr>
              <w:snapToGrid w:val="0"/>
              <w:spacing w:before="40" w:after="40" w:line="197" w:lineRule="exact"/>
              <w:jc w:val="both"/>
              <w:rPr>
                <w:rFonts w:ascii="Arial" w:hAnsi="Arial" w:cs="Arial"/>
                <w:b/>
                <w:sz w:val="16"/>
                <w:szCs w:val="16"/>
              </w:rPr>
            </w:pPr>
            <w:r w:rsidRPr="00C60EFB">
              <w:rPr>
                <w:rFonts w:ascii="Arial" w:hAnsi="Arial" w:cs="Arial"/>
                <w:b/>
                <w:sz w:val="16"/>
                <w:szCs w:val="16"/>
              </w:rPr>
              <w:t>Que contengan norefedrina o sus sales.</w:t>
            </w:r>
          </w:p>
        </w:tc>
        <w:tc>
          <w:tcPr>
            <w:tcW w:w="3821" w:type="dxa"/>
            <w:vMerge w:val="restart"/>
            <w:tcBorders>
              <w:top w:val="single" w:sz="6" w:space="0" w:color="auto"/>
              <w:left w:val="single" w:sz="6" w:space="0" w:color="auto"/>
              <w:right w:val="single" w:sz="6" w:space="0" w:color="auto"/>
            </w:tcBorders>
          </w:tcPr>
          <w:p w14:paraId="03C58C82" w14:textId="77777777" w:rsidR="00941720" w:rsidRPr="00C60EFB" w:rsidRDefault="00941720" w:rsidP="00F71562">
            <w:pPr>
              <w:snapToGrid w:val="0"/>
              <w:spacing w:before="40" w:after="40" w:line="197" w:lineRule="exact"/>
              <w:jc w:val="both"/>
              <w:rPr>
                <w:rFonts w:ascii="Arial" w:hAnsi="Arial" w:cs="Arial"/>
                <w:sz w:val="16"/>
                <w:szCs w:val="16"/>
              </w:rPr>
            </w:pPr>
          </w:p>
        </w:tc>
      </w:tr>
      <w:tr w:rsidR="00941720" w:rsidRPr="00C60EFB" w14:paraId="499F21E8"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7DF59AA3" w14:textId="77777777" w:rsidR="00941720" w:rsidRPr="00C60EFB" w:rsidRDefault="00941720" w:rsidP="00F71562">
            <w:pPr>
              <w:snapToGrid w:val="0"/>
              <w:spacing w:before="40" w:after="40" w:line="197" w:lineRule="exact"/>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14:paraId="523A69AE" w14:textId="77777777" w:rsidR="00941720" w:rsidRPr="00C60EFB" w:rsidRDefault="00941720" w:rsidP="00F71562">
            <w:pPr>
              <w:snapToGrid w:val="0"/>
              <w:spacing w:before="40" w:after="40" w:line="197" w:lineRule="exact"/>
              <w:jc w:val="both"/>
              <w:rPr>
                <w:rFonts w:ascii="Arial" w:hAnsi="Arial" w:cs="Arial"/>
                <w:sz w:val="16"/>
                <w:szCs w:val="16"/>
              </w:rPr>
            </w:pPr>
            <w:r w:rsidRPr="00C60EFB">
              <w:rPr>
                <w:rFonts w:ascii="Arial" w:hAnsi="Arial" w:cs="Arial"/>
                <w:sz w:val="16"/>
                <w:szCs w:val="16"/>
              </w:rPr>
              <w:t>Que contengan norefedrina o sus sales.</w:t>
            </w:r>
          </w:p>
        </w:tc>
        <w:tc>
          <w:tcPr>
            <w:tcW w:w="3821" w:type="dxa"/>
            <w:vMerge/>
            <w:tcBorders>
              <w:left w:val="single" w:sz="6" w:space="0" w:color="auto"/>
              <w:bottom w:val="single" w:sz="6" w:space="0" w:color="auto"/>
              <w:right w:val="single" w:sz="6" w:space="0" w:color="auto"/>
            </w:tcBorders>
          </w:tcPr>
          <w:p w14:paraId="25F52BD4" w14:textId="77777777" w:rsidR="00941720" w:rsidRPr="00C60EFB" w:rsidRDefault="00941720" w:rsidP="00F71562">
            <w:pPr>
              <w:snapToGrid w:val="0"/>
              <w:spacing w:before="40" w:after="40" w:line="197" w:lineRule="exact"/>
              <w:jc w:val="both"/>
              <w:rPr>
                <w:rFonts w:ascii="Arial" w:hAnsi="Arial" w:cs="Arial"/>
                <w:sz w:val="16"/>
                <w:szCs w:val="16"/>
              </w:rPr>
            </w:pPr>
          </w:p>
        </w:tc>
      </w:tr>
      <w:tr w:rsidR="00941720" w:rsidRPr="00C60EFB" w14:paraId="7553839A"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78E49C77" w14:textId="77777777" w:rsidR="00941720" w:rsidRPr="00C60EFB" w:rsidRDefault="00941720" w:rsidP="00F71562">
            <w:pPr>
              <w:snapToGrid w:val="0"/>
              <w:spacing w:before="40" w:after="40" w:line="197" w:lineRule="exact"/>
              <w:jc w:val="both"/>
              <w:rPr>
                <w:rFonts w:ascii="Arial" w:hAnsi="Arial" w:cs="Arial"/>
                <w:sz w:val="16"/>
                <w:szCs w:val="16"/>
              </w:rPr>
            </w:pPr>
          </w:p>
        </w:tc>
      </w:tr>
      <w:tr w:rsidR="00941720" w:rsidRPr="00C60EFB" w14:paraId="7E7372E8"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1FECAD3F" w14:textId="77777777" w:rsidR="00941720" w:rsidRPr="00C60EFB" w:rsidRDefault="00941720" w:rsidP="00F71562">
            <w:pPr>
              <w:snapToGrid w:val="0"/>
              <w:spacing w:before="40" w:after="40" w:line="197" w:lineRule="exact"/>
              <w:jc w:val="both"/>
              <w:rPr>
                <w:rFonts w:ascii="Arial" w:hAnsi="Arial" w:cs="Arial"/>
                <w:b/>
                <w:sz w:val="16"/>
                <w:szCs w:val="16"/>
              </w:rPr>
            </w:pPr>
            <w:r w:rsidRPr="00C60EFB">
              <w:rPr>
                <w:rFonts w:ascii="Arial" w:hAnsi="Arial" w:cs="Arial"/>
                <w:b/>
                <w:sz w:val="16"/>
                <w:szCs w:val="16"/>
              </w:rPr>
              <w:t>3004.49.99</w:t>
            </w:r>
          </w:p>
        </w:tc>
        <w:tc>
          <w:tcPr>
            <w:tcW w:w="3488" w:type="dxa"/>
            <w:tcBorders>
              <w:top w:val="single" w:sz="6" w:space="0" w:color="auto"/>
              <w:left w:val="single" w:sz="6" w:space="0" w:color="auto"/>
              <w:bottom w:val="single" w:sz="6" w:space="0" w:color="auto"/>
              <w:right w:val="single" w:sz="6" w:space="0" w:color="auto"/>
            </w:tcBorders>
          </w:tcPr>
          <w:p w14:paraId="55BF1EEE" w14:textId="77777777" w:rsidR="00941720" w:rsidRPr="00C60EFB" w:rsidRDefault="00941720" w:rsidP="00F71562">
            <w:pPr>
              <w:snapToGrid w:val="0"/>
              <w:spacing w:before="40" w:after="40" w:line="197" w:lineRule="exact"/>
              <w:jc w:val="both"/>
              <w:rPr>
                <w:rFonts w:ascii="Arial" w:hAnsi="Arial" w:cs="Arial"/>
                <w:b/>
                <w:sz w:val="16"/>
                <w:szCs w:val="16"/>
              </w:rPr>
            </w:pPr>
            <w:r w:rsidRPr="00C60EFB">
              <w:rPr>
                <w:rFonts w:ascii="Arial" w:hAnsi="Arial" w:cs="Arial"/>
                <w:b/>
                <w:sz w:val="16"/>
                <w:szCs w:val="16"/>
              </w:rPr>
              <w:t xml:space="preserve"> Los demás.</w:t>
            </w:r>
          </w:p>
        </w:tc>
        <w:tc>
          <w:tcPr>
            <w:tcW w:w="3821" w:type="dxa"/>
            <w:vMerge w:val="restart"/>
            <w:tcBorders>
              <w:top w:val="single" w:sz="6" w:space="0" w:color="auto"/>
              <w:left w:val="single" w:sz="6" w:space="0" w:color="auto"/>
              <w:right w:val="single" w:sz="6" w:space="0" w:color="auto"/>
            </w:tcBorders>
          </w:tcPr>
          <w:p w14:paraId="20127085" w14:textId="77777777" w:rsidR="00941720" w:rsidRPr="00C60EFB" w:rsidRDefault="00941720" w:rsidP="00F71562">
            <w:pPr>
              <w:snapToGrid w:val="0"/>
              <w:spacing w:before="40" w:after="40" w:line="197"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Los que sean estupefacientes o psicotrópicos, o contengan dichas sustancias.</w:t>
            </w:r>
          </w:p>
        </w:tc>
      </w:tr>
      <w:tr w:rsidR="00941720" w:rsidRPr="00C60EFB" w14:paraId="5AF69B86"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2E0C3142" w14:textId="77777777" w:rsidR="00941720" w:rsidRPr="00C60EFB" w:rsidRDefault="00941720" w:rsidP="00F71562">
            <w:pPr>
              <w:snapToGrid w:val="0"/>
              <w:spacing w:before="40" w:after="40" w:line="197" w:lineRule="exact"/>
              <w:jc w:val="right"/>
              <w:rPr>
                <w:rFonts w:ascii="Arial" w:hAnsi="Arial" w:cs="Arial"/>
                <w:sz w:val="16"/>
                <w:szCs w:val="16"/>
              </w:rPr>
            </w:pPr>
            <w:r w:rsidRPr="00C60EFB">
              <w:rPr>
                <w:rFonts w:ascii="Arial" w:hAnsi="Arial" w:cs="Arial"/>
                <w:sz w:val="16"/>
                <w:szCs w:val="16"/>
              </w:rPr>
              <w:t>01</w:t>
            </w:r>
          </w:p>
        </w:tc>
        <w:tc>
          <w:tcPr>
            <w:tcW w:w="3488" w:type="dxa"/>
            <w:tcBorders>
              <w:top w:val="single" w:sz="6" w:space="0" w:color="auto"/>
              <w:left w:val="single" w:sz="6" w:space="0" w:color="auto"/>
              <w:bottom w:val="single" w:sz="6" w:space="0" w:color="auto"/>
              <w:right w:val="single" w:sz="6" w:space="0" w:color="auto"/>
            </w:tcBorders>
          </w:tcPr>
          <w:p w14:paraId="24CA77F0" w14:textId="77777777" w:rsidR="00941720" w:rsidRPr="00C60EFB" w:rsidRDefault="00941720" w:rsidP="00F71562">
            <w:pPr>
              <w:snapToGrid w:val="0"/>
              <w:spacing w:before="40" w:after="40" w:line="197" w:lineRule="exact"/>
              <w:jc w:val="both"/>
              <w:rPr>
                <w:rFonts w:ascii="Arial" w:hAnsi="Arial" w:cs="Arial"/>
                <w:sz w:val="16"/>
                <w:szCs w:val="16"/>
              </w:rPr>
            </w:pPr>
            <w:r w:rsidRPr="00C60EFB">
              <w:rPr>
                <w:rFonts w:ascii="Arial" w:hAnsi="Arial" w:cs="Arial"/>
                <w:sz w:val="16"/>
                <w:szCs w:val="16"/>
              </w:rPr>
              <w:t>Preparaciones a base de diacetilmorfina (Heroína) o de sus sales o sus derivados.</w:t>
            </w:r>
          </w:p>
        </w:tc>
        <w:tc>
          <w:tcPr>
            <w:tcW w:w="3821" w:type="dxa"/>
            <w:vMerge/>
            <w:tcBorders>
              <w:left w:val="single" w:sz="6" w:space="0" w:color="auto"/>
              <w:right w:val="single" w:sz="6" w:space="0" w:color="auto"/>
            </w:tcBorders>
          </w:tcPr>
          <w:p w14:paraId="0667E631" w14:textId="77777777" w:rsidR="00941720" w:rsidRPr="00C60EFB" w:rsidRDefault="00941720" w:rsidP="00F71562">
            <w:pPr>
              <w:snapToGrid w:val="0"/>
              <w:spacing w:before="40" w:after="40" w:line="197" w:lineRule="exact"/>
              <w:jc w:val="both"/>
              <w:rPr>
                <w:rFonts w:ascii="Arial" w:hAnsi="Arial" w:cs="Arial"/>
                <w:sz w:val="16"/>
                <w:szCs w:val="16"/>
              </w:rPr>
            </w:pPr>
          </w:p>
        </w:tc>
      </w:tr>
      <w:tr w:rsidR="00941720" w:rsidRPr="00C60EFB" w14:paraId="568C3FE2"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41B94696" w14:textId="77777777" w:rsidR="00941720" w:rsidRPr="00C60EFB" w:rsidRDefault="00941720" w:rsidP="00F71562">
            <w:pPr>
              <w:snapToGrid w:val="0"/>
              <w:spacing w:before="40" w:after="40" w:line="197" w:lineRule="exact"/>
              <w:jc w:val="right"/>
              <w:rPr>
                <w:rFonts w:ascii="Arial" w:hAnsi="Arial" w:cs="Arial"/>
                <w:sz w:val="16"/>
                <w:szCs w:val="16"/>
              </w:rPr>
            </w:pPr>
            <w:r w:rsidRPr="00C60EFB">
              <w:rPr>
                <w:rFonts w:ascii="Arial" w:hAnsi="Arial" w:cs="Arial"/>
                <w:sz w:val="16"/>
                <w:szCs w:val="16"/>
              </w:rPr>
              <w:t>99</w:t>
            </w:r>
          </w:p>
        </w:tc>
        <w:tc>
          <w:tcPr>
            <w:tcW w:w="3488" w:type="dxa"/>
            <w:tcBorders>
              <w:top w:val="single" w:sz="6" w:space="0" w:color="auto"/>
              <w:left w:val="single" w:sz="6" w:space="0" w:color="auto"/>
              <w:bottom w:val="single" w:sz="6" w:space="0" w:color="auto"/>
              <w:right w:val="single" w:sz="6" w:space="0" w:color="auto"/>
            </w:tcBorders>
          </w:tcPr>
          <w:p w14:paraId="7BD5B956" w14:textId="77777777" w:rsidR="00941720" w:rsidRPr="00C60EFB" w:rsidRDefault="00941720" w:rsidP="00F71562">
            <w:pPr>
              <w:snapToGrid w:val="0"/>
              <w:spacing w:before="40" w:after="40" w:line="197" w:lineRule="exact"/>
              <w:jc w:val="both"/>
              <w:rPr>
                <w:rFonts w:ascii="Arial" w:hAnsi="Arial" w:cs="Arial"/>
                <w:sz w:val="16"/>
                <w:szCs w:val="16"/>
              </w:rPr>
            </w:pPr>
            <w:r w:rsidRPr="00C60EFB">
              <w:rPr>
                <w:rFonts w:ascii="Arial" w:hAnsi="Arial" w:cs="Arial"/>
                <w:sz w:val="16"/>
                <w:szCs w:val="16"/>
              </w:rPr>
              <w:t xml:space="preserve"> Los demás.</w:t>
            </w:r>
          </w:p>
        </w:tc>
        <w:tc>
          <w:tcPr>
            <w:tcW w:w="3821" w:type="dxa"/>
            <w:vMerge/>
            <w:tcBorders>
              <w:left w:val="single" w:sz="6" w:space="0" w:color="auto"/>
              <w:bottom w:val="single" w:sz="6" w:space="0" w:color="auto"/>
              <w:right w:val="single" w:sz="6" w:space="0" w:color="auto"/>
            </w:tcBorders>
          </w:tcPr>
          <w:p w14:paraId="51341812" w14:textId="77777777" w:rsidR="00941720" w:rsidRPr="00C60EFB" w:rsidRDefault="00941720" w:rsidP="00F71562">
            <w:pPr>
              <w:snapToGrid w:val="0"/>
              <w:spacing w:before="40" w:after="40" w:line="197" w:lineRule="exact"/>
              <w:jc w:val="both"/>
              <w:rPr>
                <w:rFonts w:ascii="Arial" w:hAnsi="Arial" w:cs="Arial"/>
                <w:sz w:val="16"/>
                <w:szCs w:val="16"/>
              </w:rPr>
            </w:pPr>
          </w:p>
        </w:tc>
      </w:tr>
      <w:tr w:rsidR="00941720" w:rsidRPr="00C60EFB" w14:paraId="69500898"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5D7B96AB" w14:textId="77777777" w:rsidR="00941720" w:rsidRPr="00C60EFB" w:rsidRDefault="00941720" w:rsidP="00F71562">
            <w:pPr>
              <w:snapToGrid w:val="0"/>
              <w:spacing w:before="40" w:after="40" w:line="197" w:lineRule="exact"/>
              <w:jc w:val="both"/>
              <w:rPr>
                <w:rFonts w:ascii="Arial" w:hAnsi="Arial" w:cs="Arial"/>
                <w:sz w:val="16"/>
                <w:szCs w:val="16"/>
              </w:rPr>
            </w:pPr>
          </w:p>
        </w:tc>
      </w:tr>
      <w:tr w:rsidR="00941720" w:rsidRPr="00C60EFB" w14:paraId="109C7C9B"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3E668D54" w14:textId="77777777" w:rsidR="00941720" w:rsidRPr="00C60EFB" w:rsidRDefault="00941720" w:rsidP="00F71562">
            <w:pPr>
              <w:snapToGrid w:val="0"/>
              <w:spacing w:before="40" w:after="40" w:line="197" w:lineRule="exact"/>
              <w:jc w:val="both"/>
              <w:rPr>
                <w:rFonts w:ascii="Arial" w:hAnsi="Arial" w:cs="Arial"/>
                <w:b/>
                <w:sz w:val="16"/>
                <w:szCs w:val="16"/>
              </w:rPr>
            </w:pPr>
            <w:r w:rsidRPr="00C60EFB">
              <w:rPr>
                <w:rFonts w:ascii="Arial" w:hAnsi="Arial" w:cs="Arial"/>
                <w:b/>
                <w:sz w:val="16"/>
                <w:szCs w:val="16"/>
              </w:rPr>
              <w:t>3004.90.08</w:t>
            </w:r>
          </w:p>
        </w:tc>
        <w:tc>
          <w:tcPr>
            <w:tcW w:w="3488" w:type="dxa"/>
            <w:tcBorders>
              <w:top w:val="single" w:sz="6" w:space="0" w:color="auto"/>
              <w:left w:val="single" w:sz="6" w:space="0" w:color="auto"/>
              <w:bottom w:val="single" w:sz="6" w:space="0" w:color="auto"/>
              <w:right w:val="single" w:sz="6" w:space="0" w:color="auto"/>
            </w:tcBorders>
          </w:tcPr>
          <w:p w14:paraId="7F48AEBF" w14:textId="77777777" w:rsidR="00941720" w:rsidRPr="00C60EFB" w:rsidRDefault="00941720" w:rsidP="00F71562">
            <w:pPr>
              <w:snapToGrid w:val="0"/>
              <w:spacing w:before="40" w:after="40" w:line="197" w:lineRule="exact"/>
              <w:jc w:val="both"/>
              <w:rPr>
                <w:rFonts w:ascii="Arial" w:hAnsi="Arial" w:cs="Arial"/>
                <w:b/>
                <w:sz w:val="16"/>
                <w:szCs w:val="16"/>
              </w:rPr>
            </w:pPr>
            <w:r w:rsidRPr="00C60EFB">
              <w:rPr>
                <w:rFonts w:ascii="Arial" w:hAnsi="Arial" w:cs="Arial"/>
                <w:b/>
                <w:sz w:val="16"/>
                <w:szCs w:val="16"/>
              </w:rPr>
              <w:t>Liofilizados a base de 5-etil-5-(1-metilbutil)-2-tiobarbiturato de sodio (Tiopental sódico).</w:t>
            </w:r>
          </w:p>
        </w:tc>
        <w:tc>
          <w:tcPr>
            <w:tcW w:w="3821" w:type="dxa"/>
            <w:vMerge w:val="restart"/>
            <w:tcBorders>
              <w:top w:val="single" w:sz="6" w:space="0" w:color="auto"/>
              <w:left w:val="single" w:sz="6" w:space="0" w:color="auto"/>
              <w:right w:val="single" w:sz="6" w:space="0" w:color="auto"/>
            </w:tcBorders>
          </w:tcPr>
          <w:p w14:paraId="2264D06C" w14:textId="77777777" w:rsidR="00941720" w:rsidRPr="00C60EFB" w:rsidRDefault="00941720" w:rsidP="00F71562">
            <w:pPr>
              <w:snapToGrid w:val="0"/>
              <w:spacing w:before="40" w:after="40" w:line="197" w:lineRule="exact"/>
              <w:jc w:val="both"/>
              <w:rPr>
                <w:rFonts w:ascii="Arial" w:hAnsi="Arial" w:cs="Arial"/>
                <w:sz w:val="16"/>
                <w:szCs w:val="16"/>
              </w:rPr>
            </w:pPr>
          </w:p>
        </w:tc>
      </w:tr>
      <w:tr w:rsidR="00941720" w:rsidRPr="00C60EFB" w14:paraId="4EE43BFE"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5E64F0B7" w14:textId="77777777" w:rsidR="00941720" w:rsidRPr="00C60EFB" w:rsidRDefault="00941720" w:rsidP="00F71562">
            <w:pPr>
              <w:snapToGrid w:val="0"/>
              <w:spacing w:before="40" w:after="40" w:line="197" w:lineRule="exact"/>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14:paraId="61739557" w14:textId="77777777" w:rsidR="00941720" w:rsidRPr="00C60EFB" w:rsidRDefault="00941720" w:rsidP="00F71562">
            <w:pPr>
              <w:snapToGrid w:val="0"/>
              <w:spacing w:before="40" w:after="40" w:line="197" w:lineRule="exact"/>
              <w:jc w:val="both"/>
              <w:rPr>
                <w:rFonts w:ascii="Arial" w:hAnsi="Arial" w:cs="Arial"/>
                <w:sz w:val="16"/>
                <w:szCs w:val="16"/>
              </w:rPr>
            </w:pPr>
            <w:r w:rsidRPr="00C60EFB">
              <w:rPr>
                <w:rFonts w:ascii="Arial" w:hAnsi="Arial" w:cs="Arial"/>
                <w:sz w:val="16"/>
                <w:szCs w:val="16"/>
              </w:rPr>
              <w:t>Liofilizados a base de 5-etil-5-(1-metilbutil)-2-tiobarbiturato de sodio (Tiopental sódico).</w:t>
            </w:r>
          </w:p>
        </w:tc>
        <w:tc>
          <w:tcPr>
            <w:tcW w:w="3821" w:type="dxa"/>
            <w:vMerge/>
            <w:tcBorders>
              <w:left w:val="single" w:sz="6" w:space="0" w:color="auto"/>
              <w:bottom w:val="single" w:sz="6" w:space="0" w:color="auto"/>
              <w:right w:val="single" w:sz="6" w:space="0" w:color="auto"/>
            </w:tcBorders>
          </w:tcPr>
          <w:p w14:paraId="2A3503EC" w14:textId="77777777" w:rsidR="00941720" w:rsidRPr="00C60EFB" w:rsidRDefault="00941720" w:rsidP="00F71562">
            <w:pPr>
              <w:snapToGrid w:val="0"/>
              <w:spacing w:before="40" w:after="40" w:line="197" w:lineRule="exact"/>
              <w:jc w:val="both"/>
              <w:rPr>
                <w:rFonts w:ascii="Arial" w:hAnsi="Arial" w:cs="Arial"/>
                <w:sz w:val="16"/>
                <w:szCs w:val="16"/>
              </w:rPr>
            </w:pPr>
          </w:p>
        </w:tc>
      </w:tr>
      <w:tr w:rsidR="00941720" w:rsidRPr="00C60EFB" w14:paraId="7F8F3067"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24DE4F26" w14:textId="77777777" w:rsidR="00941720" w:rsidRPr="00C60EFB" w:rsidRDefault="00941720" w:rsidP="00F71562">
            <w:pPr>
              <w:snapToGrid w:val="0"/>
              <w:spacing w:before="40" w:after="40" w:line="197" w:lineRule="exact"/>
              <w:jc w:val="both"/>
              <w:rPr>
                <w:rFonts w:ascii="Arial" w:hAnsi="Arial" w:cs="Arial"/>
                <w:sz w:val="16"/>
                <w:szCs w:val="16"/>
              </w:rPr>
            </w:pPr>
          </w:p>
        </w:tc>
      </w:tr>
      <w:tr w:rsidR="00941720" w:rsidRPr="00C60EFB" w14:paraId="1A3AFE4C"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3340EA30" w14:textId="77777777" w:rsidR="00941720" w:rsidRPr="00C60EFB" w:rsidRDefault="00941720" w:rsidP="00F71562">
            <w:pPr>
              <w:snapToGrid w:val="0"/>
              <w:spacing w:before="40" w:after="40" w:line="197" w:lineRule="exact"/>
              <w:jc w:val="both"/>
              <w:rPr>
                <w:rFonts w:ascii="Arial" w:hAnsi="Arial" w:cs="Arial"/>
                <w:b/>
                <w:sz w:val="16"/>
                <w:szCs w:val="16"/>
              </w:rPr>
            </w:pPr>
            <w:r w:rsidRPr="00C60EFB">
              <w:rPr>
                <w:rFonts w:ascii="Arial" w:hAnsi="Arial" w:cs="Arial"/>
                <w:b/>
                <w:sz w:val="16"/>
                <w:szCs w:val="16"/>
              </w:rPr>
              <w:t>3004.90.99</w:t>
            </w:r>
          </w:p>
        </w:tc>
        <w:tc>
          <w:tcPr>
            <w:tcW w:w="3488" w:type="dxa"/>
            <w:tcBorders>
              <w:top w:val="single" w:sz="6" w:space="0" w:color="auto"/>
              <w:left w:val="single" w:sz="6" w:space="0" w:color="auto"/>
              <w:bottom w:val="single" w:sz="6" w:space="0" w:color="auto"/>
              <w:right w:val="single" w:sz="6" w:space="0" w:color="auto"/>
            </w:tcBorders>
          </w:tcPr>
          <w:p w14:paraId="5C64F632" w14:textId="77777777" w:rsidR="00941720" w:rsidRPr="00C60EFB" w:rsidRDefault="00941720" w:rsidP="00F71562">
            <w:pPr>
              <w:snapToGrid w:val="0"/>
              <w:spacing w:before="40" w:after="40" w:line="197" w:lineRule="exact"/>
              <w:jc w:val="both"/>
              <w:rPr>
                <w:rFonts w:ascii="Arial" w:hAnsi="Arial" w:cs="Arial"/>
                <w:b/>
                <w:sz w:val="16"/>
                <w:szCs w:val="16"/>
              </w:rPr>
            </w:pPr>
            <w:r w:rsidRPr="00C60EFB">
              <w:rPr>
                <w:rFonts w:ascii="Arial" w:hAnsi="Arial" w:cs="Arial"/>
                <w:b/>
                <w:sz w:val="16"/>
                <w:szCs w:val="16"/>
              </w:rPr>
              <w:t>Los demás.</w:t>
            </w:r>
          </w:p>
        </w:tc>
        <w:tc>
          <w:tcPr>
            <w:tcW w:w="3821" w:type="dxa"/>
            <w:vMerge w:val="restart"/>
            <w:tcBorders>
              <w:top w:val="single" w:sz="6" w:space="0" w:color="auto"/>
              <w:left w:val="single" w:sz="6" w:space="0" w:color="auto"/>
              <w:right w:val="single" w:sz="6" w:space="0" w:color="auto"/>
            </w:tcBorders>
          </w:tcPr>
          <w:p w14:paraId="2845D64D" w14:textId="77777777" w:rsidR="00941720" w:rsidRPr="00C60EFB" w:rsidRDefault="00941720" w:rsidP="00F71562">
            <w:pPr>
              <w:snapToGrid w:val="0"/>
              <w:spacing w:before="40" w:after="40" w:line="197"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Lisdexanfetamina y sus sales y/o los que sean estupefacientes o psicotrópicos, o contengan dichas sustancias.</w:t>
            </w:r>
          </w:p>
        </w:tc>
      </w:tr>
      <w:tr w:rsidR="00941720" w:rsidRPr="00C60EFB" w14:paraId="3166D49C"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643A7788" w14:textId="77777777" w:rsidR="00941720" w:rsidRPr="00C60EFB" w:rsidRDefault="00941720" w:rsidP="00F71562">
            <w:pPr>
              <w:snapToGrid w:val="0"/>
              <w:spacing w:before="40" w:after="40" w:line="197" w:lineRule="exact"/>
              <w:jc w:val="right"/>
              <w:rPr>
                <w:rFonts w:ascii="Arial" w:hAnsi="Arial" w:cs="Arial"/>
                <w:sz w:val="16"/>
                <w:szCs w:val="16"/>
              </w:rPr>
            </w:pPr>
            <w:r w:rsidRPr="00C60EFB">
              <w:rPr>
                <w:rFonts w:ascii="Arial" w:hAnsi="Arial" w:cs="Arial"/>
                <w:sz w:val="16"/>
                <w:szCs w:val="16"/>
              </w:rPr>
              <w:t>99</w:t>
            </w:r>
          </w:p>
        </w:tc>
        <w:tc>
          <w:tcPr>
            <w:tcW w:w="3488" w:type="dxa"/>
            <w:tcBorders>
              <w:top w:val="single" w:sz="6" w:space="0" w:color="auto"/>
              <w:left w:val="single" w:sz="6" w:space="0" w:color="auto"/>
              <w:bottom w:val="single" w:sz="6" w:space="0" w:color="auto"/>
              <w:right w:val="single" w:sz="6" w:space="0" w:color="auto"/>
            </w:tcBorders>
          </w:tcPr>
          <w:p w14:paraId="32089903" w14:textId="77777777" w:rsidR="00941720" w:rsidRPr="00C60EFB" w:rsidRDefault="00941720" w:rsidP="00F71562">
            <w:pPr>
              <w:snapToGrid w:val="0"/>
              <w:spacing w:before="40" w:after="40" w:line="197" w:lineRule="exact"/>
              <w:jc w:val="both"/>
              <w:rPr>
                <w:rFonts w:ascii="Arial" w:hAnsi="Arial" w:cs="Arial"/>
                <w:sz w:val="16"/>
                <w:szCs w:val="16"/>
              </w:rPr>
            </w:pPr>
            <w:r w:rsidRPr="00C60EFB">
              <w:rPr>
                <w:rFonts w:ascii="Arial" w:hAnsi="Arial" w:cs="Arial"/>
                <w:sz w:val="16"/>
                <w:szCs w:val="16"/>
              </w:rPr>
              <w:t>Los demás.</w:t>
            </w:r>
          </w:p>
        </w:tc>
        <w:tc>
          <w:tcPr>
            <w:tcW w:w="3821" w:type="dxa"/>
            <w:vMerge/>
            <w:tcBorders>
              <w:left w:val="single" w:sz="6" w:space="0" w:color="auto"/>
              <w:bottom w:val="single" w:sz="6" w:space="0" w:color="auto"/>
              <w:right w:val="single" w:sz="6" w:space="0" w:color="auto"/>
            </w:tcBorders>
          </w:tcPr>
          <w:p w14:paraId="0EE2E48E" w14:textId="77777777" w:rsidR="00941720" w:rsidRPr="00C60EFB" w:rsidRDefault="00941720" w:rsidP="00F71562">
            <w:pPr>
              <w:snapToGrid w:val="0"/>
              <w:spacing w:before="40" w:after="40" w:line="197" w:lineRule="exact"/>
              <w:jc w:val="both"/>
              <w:rPr>
                <w:rFonts w:ascii="Arial" w:hAnsi="Arial" w:cs="Arial"/>
                <w:sz w:val="16"/>
                <w:szCs w:val="16"/>
              </w:rPr>
            </w:pPr>
          </w:p>
        </w:tc>
      </w:tr>
      <w:tr w:rsidR="00941720" w:rsidRPr="00C60EFB" w14:paraId="33B68C59"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50F720EA" w14:textId="77777777" w:rsidR="00941720" w:rsidRPr="00C60EFB" w:rsidRDefault="00941720" w:rsidP="00F71562">
            <w:pPr>
              <w:snapToGrid w:val="0"/>
              <w:spacing w:before="40" w:after="40" w:line="197" w:lineRule="exact"/>
              <w:jc w:val="both"/>
              <w:rPr>
                <w:rFonts w:ascii="Arial" w:hAnsi="Arial" w:cs="Arial"/>
                <w:sz w:val="16"/>
                <w:szCs w:val="16"/>
              </w:rPr>
            </w:pPr>
          </w:p>
        </w:tc>
      </w:tr>
      <w:tr w:rsidR="00941720" w:rsidRPr="00C60EFB" w14:paraId="6E6CAC1B"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7D32F5EA" w14:textId="77777777" w:rsidR="00941720" w:rsidRPr="00C60EFB" w:rsidRDefault="00941720" w:rsidP="00F71562">
            <w:pPr>
              <w:snapToGrid w:val="0"/>
              <w:spacing w:before="40" w:after="40" w:line="197" w:lineRule="exact"/>
              <w:jc w:val="both"/>
              <w:rPr>
                <w:rFonts w:ascii="Arial" w:hAnsi="Arial" w:cs="Arial"/>
                <w:b/>
                <w:sz w:val="16"/>
                <w:szCs w:val="16"/>
              </w:rPr>
            </w:pPr>
            <w:r w:rsidRPr="00C60EFB">
              <w:rPr>
                <w:rFonts w:ascii="Arial" w:hAnsi="Arial" w:cs="Arial"/>
                <w:b/>
                <w:sz w:val="16"/>
                <w:szCs w:val="16"/>
              </w:rPr>
              <w:t>3006.92.01</w:t>
            </w:r>
          </w:p>
        </w:tc>
        <w:tc>
          <w:tcPr>
            <w:tcW w:w="3488" w:type="dxa"/>
            <w:tcBorders>
              <w:top w:val="single" w:sz="6" w:space="0" w:color="auto"/>
              <w:left w:val="single" w:sz="6" w:space="0" w:color="auto"/>
              <w:bottom w:val="single" w:sz="6" w:space="0" w:color="auto"/>
              <w:right w:val="single" w:sz="6" w:space="0" w:color="auto"/>
            </w:tcBorders>
          </w:tcPr>
          <w:p w14:paraId="27110C11" w14:textId="77777777" w:rsidR="00941720" w:rsidRPr="00C60EFB" w:rsidRDefault="00941720" w:rsidP="00F71562">
            <w:pPr>
              <w:snapToGrid w:val="0"/>
              <w:spacing w:before="40" w:after="40" w:line="197" w:lineRule="exact"/>
              <w:jc w:val="both"/>
              <w:rPr>
                <w:rFonts w:ascii="Arial" w:hAnsi="Arial" w:cs="Arial"/>
                <w:b/>
                <w:sz w:val="16"/>
                <w:szCs w:val="16"/>
              </w:rPr>
            </w:pPr>
            <w:r w:rsidRPr="00C60EFB">
              <w:rPr>
                <w:rFonts w:ascii="Arial" w:hAnsi="Arial" w:cs="Arial"/>
                <w:b/>
                <w:sz w:val="16"/>
                <w:szCs w:val="16"/>
              </w:rPr>
              <w:t>Desechos farmacéuticos.</w:t>
            </w:r>
          </w:p>
        </w:tc>
        <w:tc>
          <w:tcPr>
            <w:tcW w:w="3821" w:type="dxa"/>
            <w:vMerge w:val="restart"/>
            <w:tcBorders>
              <w:top w:val="single" w:sz="6" w:space="0" w:color="auto"/>
              <w:left w:val="single" w:sz="6" w:space="0" w:color="auto"/>
              <w:right w:val="single" w:sz="6" w:space="0" w:color="auto"/>
            </w:tcBorders>
          </w:tcPr>
          <w:p w14:paraId="5408BDF8" w14:textId="77777777" w:rsidR="00941720" w:rsidRPr="00C60EFB" w:rsidRDefault="00941720" w:rsidP="00F71562">
            <w:pPr>
              <w:snapToGrid w:val="0"/>
              <w:spacing w:before="40" w:after="40" w:line="197"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los que sean: estupefacientes o psicotrópicos, o contengan dichas sustancias.</w:t>
            </w:r>
          </w:p>
        </w:tc>
      </w:tr>
      <w:tr w:rsidR="00941720" w:rsidRPr="00C60EFB" w14:paraId="235ECFA7"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5A137FEB" w14:textId="77777777" w:rsidR="00941720" w:rsidRPr="00C60EFB" w:rsidRDefault="00941720" w:rsidP="00F71562">
            <w:pPr>
              <w:snapToGrid w:val="0"/>
              <w:spacing w:before="40" w:after="40" w:line="197" w:lineRule="exact"/>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14:paraId="391F3ACE" w14:textId="77777777" w:rsidR="00941720" w:rsidRPr="00C60EFB" w:rsidRDefault="00941720" w:rsidP="00F71562">
            <w:pPr>
              <w:snapToGrid w:val="0"/>
              <w:spacing w:before="40" w:after="40" w:line="197" w:lineRule="exact"/>
              <w:jc w:val="both"/>
              <w:rPr>
                <w:rFonts w:ascii="Arial" w:hAnsi="Arial" w:cs="Arial"/>
                <w:sz w:val="16"/>
                <w:szCs w:val="16"/>
              </w:rPr>
            </w:pPr>
            <w:r w:rsidRPr="00C60EFB">
              <w:rPr>
                <w:rFonts w:ascii="Arial" w:hAnsi="Arial" w:cs="Arial"/>
                <w:sz w:val="16"/>
                <w:szCs w:val="16"/>
              </w:rPr>
              <w:t>Desechos farmacéuticos.</w:t>
            </w:r>
          </w:p>
        </w:tc>
        <w:tc>
          <w:tcPr>
            <w:tcW w:w="3821" w:type="dxa"/>
            <w:vMerge/>
            <w:tcBorders>
              <w:left w:val="single" w:sz="6" w:space="0" w:color="auto"/>
              <w:bottom w:val="single" w:sz="6" w:space="0" w:color="auto"/>
              <w:right w:val="single" w:sz="6" w:space="0" w:color="auto"/>
            </w:tcBorders>
          </w:tcPr>
          <w:p w14:paraId="7E1FC1E8" w14:textId="77777777" w:rsidR="00941720" w:rsidRPr="00C60EFB" w:rsidRDefault="00941720" w:rsidP="00F71562">
            <w:pPr>
              <w:snapToGrid w:val="0"/>
              <w:spacing w:before="40" w:after="40" w:line="197" w:lineRule="exact"/>
              <w:jc w:val="both"/>
              <w:rPr>
                <w:rFonts w:ascii="Arial" w:hAnsi="Arial" w:cs="Arial"/>
                <w:sz w:val="16"/>
                <w:szCs w:val="16"/>
              </w:rPr>
            </w:pPr>
          </w:p>
        </w:tc>
      </w:tr>
      <w:tr w:rsidR="00941720" w:rsidRPr="00C60EFB" w14:paraId="49DC9120"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07510294" w14:textId="77777777" w:rsidR="00941720" w:rsidRPr="00C60EFB" w:rsidRDefault="00941720" w:rsidP="00F71562">
            <w:pPr>
              <w:snapToGrid w:val="0"/>
              <w:spacing w:before="40" w:after="40" w:line="197" w:lineRule="exact"/>
              <w:jc w:val="both"/>
              <w:rPr>
                <w:rFonts w:ascii="Arial" w:hAnsi="Arial" w:cs="Arial"/>
                <w:sz w:val="16"/>
                <w:szCs w:val="16"/>
              </w:rPr>
            </w:pPr>
          </w:p>
        </w:tc>
      </w:tr>
      <w:tr w:rsidR="00941720" w:rsidRPr="00C60EFB" w14:paraId="07D36B81"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2DB85CA8" w14:textId="77777777" w:rsidR="00941720" w:rsidRPr="00C60EFB" w:rsidRDefault="00941720" w:rsidP="00F71562">
            <w:pPr>
              <w:snapToGrid w:val="0"/>
              <w:spacing w:before="40" w:after="40" w:line="197" w:lineRule="exact"/>
              <w:jc w:val="both"/>
              <w:rPr>
                <w:rFonts w:ascii="Arial" w:hAnsi="Arial" w:cs="Arial"/>
                <w:b/>
                <w:sz w:val="16"/>
                <w:szCs w:val="16"/>
              </w:rPr>
            </w:pPr>
            <w:r w:rsidRPr="00C60EFB">
              <w:rPr>
                <w:rFonts w:ascii="Arial" w:hAnsi="Arial" w:cs="Arial"/>
                <w:b/>
                <w:sz w:val="16"/>
                <w:szCs w:val="16"/>
              </w:rPr>
              <w:t>3006.93.04</w:t>
            </w:r>
          </w:p>
        </w:tc>
        <w:tc>
          <w:tcPr>
            <w:tcW w:w="3488" w:type="dxa"/>
            <w:tcBorders>
              <w:top w:val="single" w:sz="6" w:space="0" w:color="auto"/>
              <w:left w:val="single" w:sz="6" w:space="0" w:color="auto"/>
              <w:bottom w:val="single" w:sz="6" w:space="0" w:color="auto"/>
              <w:right w:val="single" w:sz="6" w:space="0" w:color="auto"/>
            </w:tcBorders>
          </w:tcPr>
          <w:p w14:paraId="14C75F51" w14:textId="77777777" w:rsidR="00941720" w:rsidRPr="00C60EFB" w:rsidRDefault="00941720" w:rsidP="00F71562">
            <w:pPr>
              <w:snapToGrid w:val="0"/>
              <w:spacing w:before="40" w:after="40" w:line="197" w:lineRule="exact"/>
              <w:jc w:val="both"/>
              <w:rPr>
                <w:rFonts w:ascii="Arial" w:hAnsi="Arial" w:cs="Arial"/>
                <w:b/>
                <w:sz w:val="16"/>
                <w:szCs w:val="16"/>
              </w:rPr>
            </w:pPr>
            <w:r w:rsidRPr="00C60EFB">
              <w:rPr>
                <w:rFonts w:ascii="Arial" w:hAnsi="Arial" w:cs="Arial"/>
                <w:b/>
                <w:sz w:val="16"/>
                <w:szCs w:val="16"/>
              </w:rPr>
              <w:t>En forma de kit que contengan medicamentos.</w:t>
            </w:r>
          </w:p>
        </w:tc>
        <w:tc>
          <w:tcPr>
            <w:tcW w:w="3821" w:type="dxa"/>
            <w:vMerge w:val="restart"/>
            <w:tcBorders>
              <w:top w:val="single" w:sz="6" w:space="0" w:color="auto"/>
              <w:left w:val="single" w:sz="6" w:space="0" w:color="auto"/>
              <w:right w:val="single" w:sz="6" w:space="0" w:color="auto"/>
            </w:tcBorders>
          </w:tcPr>
          <w:p w14:paraId="3FA06870" w14:textId="77777777" w:rsidR="00941720" w:rsidRPr="00C60EFB" w:rsidRDefault="00941720" w:rsidP="00F71562">
            <w:pPr>
              <w:snapToGrid w:val="0"/>
              <w:spacing w:before="40" w:after="40" w:line="197" w:lineRule="exact"/>
              <w:jc w:val="both"/>
              <w:rPr>
                <w:rFonts w:ascii="Arial" w:hAnsi="Arial" w:cs="Arial"/>
                <w:b/>
                <w:sz w:val="16"/>
                <w:szCs w:val="16"/>
              </w:rPr>
            </w:pPr>
            <w:r w:rsidRPr="00C60EFB">
              <w:rPr>
                <w:rFonts w:ascii="Arial" w:hAnsi="Arial" w:cs="Arial"/>
                <w:b/>
                <w:sz w:val="16"/>
                <w:szCs w:val="16"/>
              </w:rPr>
              <w:t>Únicamente:</w:t>
            </w:r>
            <w:r w:rsidRPr="00C60EFB">
              <w:rPr>
                <w:rFonts w:ascii="Arial" w:hAnsi="Arial" w:cs="Arial"/>
                <w:sz w:val="16"/>
                <w:szCs w:val="16"/>
              </w:rPr>
              <w:t xml:space="preserve"> Lisdexanfetamina y sus sales y/o los que sean estupefacientes o psicotrópicos, o contengan dichas sustancias.</w:t>
            </w:r>
          </w:p>
        </w:tc>
      </w:tr>
      <w:tr w:rsidR="00941720" w:rsidRPr="00C60EFB" w14:paraId="265587B6"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54CFED08" w14:textId="77777777" w:rsidR="00941720" w:rsidRPr="00C60EFB" w:rsidRDefault="00941720" w:rsidP="00F71562">
            <w:pPr>
              <w:snapToGrid w:val="0"/>
              <w:spacing w:before="40" w:after="40" w:line="197" w:lineRule="exact"/>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14:paraId="47C53C73" w14:textId="77777777" w:rsidR="00941720" w:rsidRPr="00C60EFB" w:rsidRDefault="00941720" w:rsidP="00F71562">
            <w:pPr>
              <w:snapToGrid w:val="0"/>
              <w:spacing w:before="40" w:after="40" w:line="197" w:lineRule="exact"/>
              <w:jc w:val="both"/>
              <w:rPr>
                <w:rFonts w:ascii="Arial" w:hAnsi="Arial" w:cs="Arial"/>
                <w:sz w:val="16"/>
                <w:szCs w:val="16"/>
              </w:rPr>
            </w:pPr>
            <w:r w:rsidRPr="00C60EFB">
              <w:rPr>
                <w:rFonts w:ascii="Arial" w:hAnsi="Arial" w:cs="Arial"/>
                <w:sz w:val="16"/>
                <w:szCs w:val="16"/>
              </w:rPr>
              <w:t>En forma de kit que contengan medicamentos.</w:t>
            </w:r>
          </w:p>
        </w:tc>
        <w:tc>
          <w:tcPr>
            <w:tcW w:w="3821" w:type="dxa"/>
            <w:vMerge/>
            <w:tcBorders>
              <w:left w:val="single" w:sz="6" w:space="0" w:color="auto"/>
              <w:right w:val="single" w:sz="6" w:space="0" w:color="auto"/>
            </w:tcBorders>
          </w:tcPr>
          <w:p w14:paraId="74ACDADF" w14:textId="77777777" w:rsidR="00941720" w:rsidRPr="00C60EFB" w:rsidRDefault="00941720" w:rsidP="00F71562">
            <w:pPr>
              <w:snapToGrid w:val="0"/>
              <w:spacing w:before="40" w:after="40" w:line="197" w:lineRule="exact"/>
              <w:jc w:val="both"/>
              <w:rPr>
                <w:rFonts w:ascii="Arial" w:hAnsi="Arial" w:cs="Arial"/>
                <w:b/>
                <w:sz w:val="16"/>
                <w:szCs w:val="16"/>
              </w:rPr>
            </w:pPr>
          </w:p>
        </w:tc>
      </w:tr>
      <w:tr w:rsidR="00941720" w:rsidRPr="00C60EFB" w14:paraId="6236E16F"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3A441DC5" w14:textId="77777777" w:rsidR="00941720" w:rsidRPr="00C60EFB" w:rsidRDefault="00941720" w:rsidP="00F71562">
            <w:pPr>
              <w:snapToGrid w:val="0"/>
              <w:spacing w:before="40" w:after="40" w:line="197" w:lineRule="exact"/>
              <w:jc w:val="both"/>
              <w:rPr>
                <w:rFonts w:ascii="Arial" w:hAnsi="Arial" w:cs="Arial"/>
                <w:b/>
                <w:sz w:val="16"/>
                <w:szCs w:val="16"/>
              </w:rPr>
            </w:pPr>
          </w:p>
        </w:tc>
      </w:tr>
      <w:tr w:rsidR="00941720" w:rsidRPr="00C60EFB" w14:paraId="7F3BA649"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6E735B7A" w14:textId="77777777" w:rsidR="00941720" w:rsidRPr="00C60EFB" w:rsidRDefault="00941720" w:rsidP="00F71562">
            <w:pPr>
              <w:snapToGrid w:val="0"/>
              <w:spacing w:before="20" w:after="20" w:line="170" w:lineRule="exact"/>
              <w:jc w:val="both"/>
              <w:rPr>
                <w:rFonts w:ascii="Arial" w:hAnsi="Arial" w:cs="Arial"/>
                <w:b/>
                <w:sz w:val="16"/>
                <w:szCs w:val="16"/>
              </w:rPr>
            </w:pPr>
            <w:r w:rsidRPr="00C60EFB">
              <w:rPr>
                <w:rFonts w:ascii="Arial" w:hAnsi="Arial" w:cs="Arial"/>
                <w:b/>
                <w:sz w:val="16"/>
                <w:szCs w:val="16"/>
              </w:rPr>
              <w:t>3301.90.01</w:t>
            </w:r>
          </w:p>
        </w:tc>
        <w:tc>
          <w:tcPr>
            <w:tcW w:w="3488" w:type="dxa"/>
            <w:tcBorders>
              <w:top w:val="single" w:sz="6" w:space="0" w:color="auto"/>
              <w:left w:val="single" w:sz="6" w:space="0" w:color="auto"/>
              <w:bottom w:val="single" w:sz="6" w:space="0" w:color="auto"/>
              <w:right w:val="single" w:sz="6" w:space="0" w:color="auto"/>
            </w:tcBorders>
          </w:tcPr>
          <w:p w14:paraId="5A8956B2" w14:textId="77777777" w:rsidR="00941720" w:rsidRPr="00C60EFB" w:rsidRDefault="00941720" w:rsidP="00F71562">
            <w:pPr>
              <w:snapToGrid w:val="0"/>
              <w:spacing w:before="20" w:after="20" w:line="170" w:lineRule="exact"/>
              <w:jc w:val="both"/>
              <w:rPr>
                <w:rFonts w:ascii="Arial" w:hAnsi="Arial" w:cs="Arial"/>
                <w:b/>
                <w:sz w:val="16"/>
                <w:szCs w:val="16"/>
              </w:rPr>
            </w:pPr>
            <w:r w:rsidRPr="00C60EFB">
              <w:rPr>
                <w:rFonts w:ascii="Arial" w:hAnsi="Arial" w:cs="Arial"/>
                <w:b/>
                <w:sz w:val="16"/>
                <w:szCs w:val="16"/>
              </w:rPr>
              <w:t>Oleorresinas de extracción, excepto las comprendidas en la fracción arancelaria 3301.90.06.</w:t>
            </w:r>
          </w:p>
        </w:tc>
        <w:tc>
          <w:tcPr>
            <w:tcW w:w="3821" w:type="dxa"/>
            <w:vMerge w:val="restart"/>
            <w:tcBorders>
              <w:top w:val="single" w:sz="6" w:space="0" w:color="auto"/>
              <w:left w:val="single" w:sz="6" w:space="0" w:color="auto"/>
              <w:right w:val="single" w:sz="6" w:space="0" w:color="auto"/>
            </w:tcBorders>
          </w:tcPr>
          <w:p w14:paraId="61CFE2C6" w14:textId="77777777" w:rsidR="00941720" w:rsidRPr="00C60EFB" w:rsidRDefault="00941720" w:rsidP="00F71562">
            <w:pPr>
              <w:snapToGrid w:val="0"/>
              <w:spacing w:before="20" w:after="20" w:line="170"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De coca.</w:t>
            </w:r>
          </w:p>
        </w:tc>
      </w:tr>
      <w:tr w:rsidR="00941720" w:rsidRPr="00C60EFB" w14:paraId="7F599C85"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2E672EFD" w14:textId="77777777" w:rsidR="00941720" w:rsidRPr="00C60EFB" w:rsidRDefault="00941720" w:rsidP="00F71562">
            <w:pPr>
              <w:snapToGrid w:val="0"/>
              <w:spacing w:before="20" w:after="20" w:line="170" w:lineRule="exact"/>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14:paraId="47826C1D" w14:textId="77777777" w:rsidR="00941720" w:rsidRPr="00C60EFB" w:rsidRDefault="00941720" w:rsidP="00F71562">
            <w:pPr>
              <w:snapToGrid w:val="0"/>
              <w:spacing w:before="20" w:after="20" w:line="170" w:lineRule="exact"/>
              <w:jc w:val="both"/>
              <w:rPr>
                <w:rFonts w:ascii="Arial" w:hAnsi="Arial" w:cs="Arial"/>
                <w:sz w:val="16"/>
                <w:szCs w:val="16"/>
              </w:rPr>
            </w:pPr>
            <w:r w:rsidRPr="00C60EFB">
              <w:rPr>
                <w:rFonts w:ascii="Arial" w:hAnsi="Arial" w:cs="Arial"/>
                <w:sz w:val="16"/>
                <w:szCs w:val="16"/>
              </w:rPr>
              <w:t>Oleorresinas de extracción, excepto las comprendidas en la fracción arancelaria 3301.90.06.</w:t>
            </w:r>
          </w:p>
        </w:tc>
        <w:tc>
          <w:tcPr>
            <w:tcW w:w="3821" w:type="dxa"/>
            <w:vMerge/>
            <w:tcBorders>
              <w:left w:val="single" w:sz="6" w:space="0" w:color="auto"/>
              <w:bottom w:val="single" w:sz="6" w:space="0" w:color="auto"/>
              <w:right w:val="single" w:sz="6" w:space="0" w:color="auto"/>
            </w:tcBorders>
          </w:tcPr>
          <w:p w14:paraId="717A63F5" w14:textId="77777777" w:rsidR="00941720" w:rsidRPr="00C60EFB" w:rsidRDefault="00941720" w:rsidP="00F71562">
            <w:pPr>
              <w:snapToGrid w:val="0"/>
              <w:spacing w:before="20" w:after="20" w:line="170" w:lineRule="exact"/>
              <w:jc w:val="both"/>
              <w:rPr>
                <w:rFonts w:ascii="Arial" w:hAnsi="Arial" w:cs="Arial"/>
                <w:sz w:val="16"/>
                <w:szCs w:val="16"/>
              </w:rPr>
            </w:pPr>
          </w:p>
        </w:tc>
      </w:tr>
      <w:tr w:rsidR="00941720" w:rsidRPr="00C60EFB" w14:paraId="627FB73C"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2BD69786" w14:textId="77777777" w:rsidR="00941720" w:rsidRPr="00C60EFB" w:rsidRDefault="00941720" w:rsidP="00F71562">
            <w:pPr>
              <w:snapToGrid w:val="0"/>
              <w:spacing w:before="20" w:after="20" w:line="170" w:lineRule="exact"/>
              <w:jc w:val="both"/>
              <w:rPr>
                <w:rFonts w:ascii="Arial" w:hAnsi="Arial" w:cs="Arial"/>
                <w:sz w:val="16"/>
                <w:szCs w:val="16"/>
              </w:rPr>
            </w:pPr>
          </w:p>
        </w:tc>
      </w:tr>
      <w:tr w:rsidR="00941720" w:rsidRPr="00C60EFB" w14:paraId="0E8F1140"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58A5648B" w14:textId="77777777" w:rsidR="00941720" w:rsidRPr="00C60EFB" w:rsidRDefault="00941720" w:rsidP="00F71562">
            <w:pPr>
              <w:snapToGrid w:val="0"/>
              <w:spacing w:before="20" w:after="20" w:line="170" w:lineRule="exact"/>
              <w:jc w:val="both"/>
              <w:rPr>
                <w:rFonts w:ascii="Arial" w:hAnsi="Arial" w:cs="Arial"/>
                <w:b/>
                <w:sz w:val="16"/>
                <w:szCs w:val="16"/>
              </w:rPr>
            </w:pPr>
            <w:r w:rsidRPr="00C60EFB">
              <w:rPr>
                <w:rFonts w:ascii="Arial" w:hAnsi="Arial" w:cs="Arial"/>
                <w:b/>
                <w:sz w:val="16"/>
                <w:szCs w:val="16"/>
              </w:rPr>
              <w:t>3301.90.06</w:t>
            </w:r>
          </w:p>
        </w:tc>
        <w:tc>
          <w:tcPr>
            <w:tcW w:w="3488" w:type="dxa"/>
            <w:tcBorders>
              <w:top w:val="single" w:sz="6" w:space="0" w:color="auto"/>
              <w:left w:val="single" w:sz="6" w:space="0" w:color="auto"/>
              <w:bottom w:val="single" w:sz="6" w:space="0" w:color="auto"/>
              <w:right w:val="single" w:sz="6" w:space="0" w:color="auto"/>
            </w:tcBorders>
          </w:tcPr>
          <w:p w14:paraId="5C0F09FA" w14:textId="77777777" w:rsidR="00941720" w:rsidRPr="00C60EFB" w:rsidRDefault="00941720" w:rsidP="00F71562">
            <w:pPr>
              <w:snapToGrid w:val="0"/>
              <w:spacing w:before="20" w:after="20" w:line="170" w:lineRule="exact"/>
              <w:jc w:val="both"/>
              <w:rPr>
                <w:rFonts w:ascii="Arial" w:hAnsi="Arial" w:cs="Arial"/>
                <w:b/>
                <w:sz w:val="16"/>
                <w:szCs w:val="16"/>
              </w:rPr>
            </w:pPr>
            <w:r w:rsidRPr="00C60EFB">
              <w:rPr>
                <w:rFonts w:ascii="Arial" w:hAnsi="Arial" w:cs="Arial"/>
                <w:b/>
                <w:sz w:val="16"/>
                <w:szCs w:val="16"/>
              </w:rPr>
              <w:t>Oleorresinas de extracción, de opio.</w:t>
            </w:r>
          </w:p>
        </w:tc>
        <w:tc>
          <w:tcPr>
            <w:tcW w:w="3821" w:type="dxa"/>
            <w:vMerge w:val="restart"/>
            <w:tcBorders>
              <w:top w:val="single" w:sz="6" w:space="0" w:color="auto"/>
              <w:left w:val="single" w:sz="6" w:space="0" w:color="auto"/>
              <w:right w:val="single" w:sz="6" w:space="0" w:color="auto"/>
            </w:tcBorders>
          </w:tcPr>
          <w:p w14:paraId="47FEA1B9" w14:textId="77777777" w:rsidR="00941720" w:rsidRPr="00C60EFB" w:rsidRDefault="00941720" w:rsidP="00F71562">
            <w:pPr>
              <w:snapToGrid w:val="0"/>
              <w:spacing w:before="20" w:after="20" w:line="170" w:lineRule="exact"/>
              <w:jc w:val="both"/>
              <w:rPr>
                <w:rFonts w:ascii="Arial" w:hAnsi="Arial" w:cs="Arial"/>
                <w:sz w:val="16"/>
                <w:szCs w:val="16"/>
              </w:rPr>
            </w:pPr>
          </w:p>
        </w:tc>
      </w:tr>
      <w:tr w:rsidR="00941720" w:rsidRPr="00C60EFB" w14:paraId="2422B267"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21956BF7" w14:textId="77777777" w:rsidR="00941720" w:rsidRPr="00C60EFB" w:rsidRDefault="00941720" w:rsidP="00F71562">
            <w:pPr>
              <w:snapToGrid w:val="0"/>
              <w:spacing w:before="20" w:after="20" w:line="170" w:lineRule="exact"/>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14:paraId="7C5BA08B" w14:textId="77777777" w:rsidR="00941720" w:rsidRPr="00C60EFB" w:rsidRDefault="00941720" w:rsidP="00F71562">
            <w:pPr>
              <w:snapToGrid w:val="0"/>
              <w:spacing w:before="20" w:after="20" w:line="170" w:lineRule="exact"/>
              <w:jc w:val="both"/>
              <w:rPr>
                <w:rFonts w:ascii="Arial" w:hAnsi="Arial" w:cs="Arial"/>
                <w:sz w:val="16"/>
                <w:szCs w:val="16"/>
              </w:rPr>
            </w:pPr>
            <w:r w:rsidRPr="00C60EFB">
              <w:rPr>
                <w:rFonts w:ascii="Arial" w:hAnsi="Arial" w:cs="Arial"/>
                <w:sz w:val="16"/>
                <w:szCs w:val="16"/>
              </w:rPr>
              <w:t>Oleorresinas de extracción, de opio.</w:t>
            </w:r>
          </w:p>
        </w:tc>
        <w:tc>
          <w:tcPr>
            <w:tcW w:w="3821" w:type="dxa"/>
            <w:vMerge/>
            <w:tcBorders>
              <w:left w:val="single" w:sz="6" w:space="0" w:color="auto"/>
              <w:bottom w:val="single" w:sz="6" w:space="0" w:color="auto"/>
              <w:right w:val="single" w:sz="6" w:space="0" w:color="auto"/>
            </w:tcBorders>
          </w:tcPr>
          <w:p w14:paraId="622AEF14" w14:textId="77777777" w:rsidR="00941720" w:rsidRPr="00C60EFB" w:rsidRDefault="00941720" w:rsidP="00F71562">
            <w:pPr>
              <w:snapToGrid w:val="0"/>
              <w:spacing w:before="20" w:after="20" w:line="170" w:lineRule="exact"/>
              <w:jc w:val="both"/>
              <w:rPr>
                <w:rFonts w:ascii="Arial" w:hAnsi="Arial" w:cs="Arial"/>
                <w:sz w:val="16"/>
                <w:szCs w:val="16"/>
              </w:rPr>
            </w:pPr>
          </w:p>
        </w:tc>
      </w:tr>
      <w:tr w:rsidR="00941720" w:rsidRPr="00C60EFB" w14:paraId="6C5D5BE3"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6222CE9E" w14:textId="77777777" w:rsidR="00941720" w:rsidRPr="00C60EFB" w:rsidRDefault="00941720" w:rsidP="00F71562">
            <w:pPr>
              <w:snapToGrid w:val="0"/>
              <w:spacing w:before="20" w:after="20" w:line="170" w:lineRule="exact"/>
              <w:jc w:val="both"/>
              <w:rPr>
                <w:rFonts w:ascii="Arial" w:hAnsi="Arial" w:cs="Arial"/>
                <w:sz w:val="16"/>
                <w:szCs w:val="16"/>
              </w:rPr>
            </w:pPr>
          </w:p>
        </w:tc>
      </w:tr>
      <w:tr w:rsidR="00941720" w:rsidRPr="00C60EFB" w14:paraId="01EE306D"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549B0129" w14:textId="77777777" w:rsidR="00941720" w:rsidRPr="00C60EFB" w:rsidRDefault="00941720" w:rsidP="00F71562">
            <w:pPr>
              <w:snapToGrid w:val="0"/>
              <w:spacing w:before="20" w:after="20" w:line="170" w:lineRule="exact"/>
              <w:jc w:val="both"/>
              <w:rPr>
                <w:rFonts w:ascii="Arial" w:hAnsi="Arial" w:cs="Arial"/>
                <w:b/>
                <w:sz w:val="16"/>
                <w:szCs w:val="16"/>
              </w:rPr>
            </w:pPr>
            <w:r w:rsidRPr="00C60EFB">
              <w:rPr>
                <w:rFonts w:ascii="Arial" w:hAnsi="Arial" w:cs="Arial"/>
                <w:b/>
                <w:sz w:val="16"/>
                <w:szCs w:val="16"/>
              </w:rPr>
              <w:t>3822.12.99</w:t>
            </w:r>
          </w:p>
        </w:tc>
        <w:tc>
          <w:tcPr>
            <w:tcW w:w="3488" w:type="dxa"/>
            <w:tcBorders>
              <w:top w:val="single" w:sz="6" w:space="0" w:color="auto"/>
              <w:left w:val="single" w:sz="6" w:space="0" w:color="auto"/>
              <w:bottom w:val="single" w:sz="6" w:space="0" w:color="auto"/>
              <w:right w:val="single" w:sz="6" w:space="0" w:color="auto"/>
            </w:tcBorders>
          </w:tcPr>
          <w:p w14:paraId="598858BC" w14:textId="77777777" w:rsidR="00941720" w:rsidRPr="00C60EFB" w:rsidRDefault="00941720" w:rsidP="00F71562">
            <w:pPr>
              <w:snapToGrid w:val="0"/>
              <w:spacing w:before="20" w:after="20" w:line="170" w:lineRule="exact"/>
              <w:jc w:val="both"/>
              <w:rPr>
                <w:rFonts w:ascii="Arial" w:hAnsi="Arial" w:cs="Arial"/>
                <w:b/>
                <w:sz w:val="16"/>
                <w:szCs w:val="16"/>
              </w:rPr>
            </w:pPr>
            <w:r w:rsidRPr="00C60EFB">
              <w:rPr>
                <w:rFonts w:ascii="Arial" w:hAnsi="Arial" w:cs="Arial"/>
                <w:b/>
                <w:sz w:val="16"/>
                <w:szCs w:val="16"/>
              </w:rPr>
              <w:t>Los demás.</w:t>
            </w:r>
          </w:p>
        </w:tc>
        <w:tc>
          <w:tcPr>
            <w:tcW w:w="3821" w:type="dxa"/>
            <w:vMerge w:val="restart"/>
            <w:tcBorders>
              <w:top w:val="single" w:sz="6" w:space="0" w:color="auto"/>
              <w:left w:val="single" w:sz="6" w:space="0" w:color="auto"/>
              <w:right w:val="single" w:sz="6" w:space="0" w:color="auto"/>
            </w:tcBorders>
          </w:tcPr>
          <w:p w14:paraId="5EC11224" w14:textId="77777777" w:rsidR="00941720" w:rsidRPr="00C60EFB" w:rsidRDefault="00941720" w:rsidP="00F71562">
            <w:pPr>
              <w:snapToGrid w:val="0"/>
              <w:spacing w:before="20" w:after="20" w:line="170"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Los que contengan psicotrópicos o estupefacientes.</w:t>
            </w:r>
          </w:p>
          <w:p w14:paraId="2FE1D3DC" w14:textId="77777777" w:rsidR="00941720" w:rsidRPr="00C60EFB" w:rsidRDefault="00941720" w:rsidP="00F71562">
            <w:pPr>
              <w:snapToGrid w:val="0"/>
              <w:spacing w:before="20" w:after="20" w:line="170" w:lineRule="exact"/>
              <w:jc w:val="both"/>
              <w:rPr>
                <w:rFonts w:ascii="Arial" w:hAnsi="Arial" w:cs="Arial"/>
                <w:sz w:val="16"/>
                <w:szCs w:val="16"/>
              </w:rPr>
            </w:pPr>
          </w:p>
          <w:p w14:paraId="05895E2A" w14:textId="77777777" w:rsidR="00941720" w:rsidRPr="00C60EFB" w:rsidRDefault="00941720" w:rsidP="00F71562">
            <w:pPr>
              <w:snapToGrid w:val="0"/>
              <w:spacing w:before="20" w:after="20" w:line="170" w:lineRule="exact"/>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Productos inmunológicos sin mezclar, sin dosificar ni acondicionar para la venta al por menor; Productos inmunológicos mezclados, sin dosificar ni acondicionar para la venta al por menor; Productos inmunológicos dosificados o acondicionados para la venta al por menor.</w:t>
            </w:r>
          </w:p>
        </w:tc>
      </w:tr>
      <w:tr w:rsidR="00941720" w:rsidRPr="00C60EFB" w14:paraId="277DA61F"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29C47DCC" w14:textId="77777777" w:rsidR="00941720" w:rsidRPr="00C60EFB" w:rsidRDefault="00941720" w:rsidP="00F71562">
            <w:pPr>
              <w:snapToGrid w:val="0"/>
              <w:spacing w:before="20" w:after="20" w:line="170" w:lineRule="exact"/>
              <w:jc w:val="right"/>
              <w:rPr>
                <w:rFonts w:ascii="Arial" w:hAnsi="Arial" w:cs="Arial"/>
                <w:sz w:val="16"/>
                <w:szCs w:val="16"/>
              </w:rPr>
            </w:pPr>
            <w:r w:rsidRPr="00C60EFB">
              <w:rPr>
                <w:rFonts w:ascii="Arial" w:hAnsi="Arial" w:cs="Arial"/>
                <w:sz w:val="16"/>
                <w:szCs w:val="16"/>
              </w:rPr>
              <w:t>99</w:t>
            </w:r>
          </w:p>
        </w:tc>
        <w:tc>
          <w:tcPr>
            <w:tcW w:w="3488" w:type="dxa"/>
            <w:tcBorders>
              <w:top w:val="single" w:sz="6" w:space="0" w:color="auto"/>
              <w:left w:val="single" w:sz="6" w:space="0" w:color="auto"/>
              <w:bottom w:val="single" w:sz="6" w:space="0" w:color="auto"/>
              <w:right w:val="single" w:sz="6" w:space="0" w:color="auto"/>
            </w:tcBorders>
          </w:tcPr>
          <w:p w14:paraId="721AB76D" w14:textId="77777777" w:rsidR="00941720" w:rsidRPr="00C60EFB" w:rsidRDefault="00941720" w:rsidP="00F71562">
            <w:pPr>
              <w:snapToGrid w:val="0"/>
              <w:spacing w:before="20" w:after="20" w:line="170" w:lineRule="exact"/>
              <w:jc w:val="both"/>
              <w:rPr>
                <w:rFonts w:ascii="Arial" w:hAnsi="Arial" w:cs="Arial"/>
                <w:sz w:val="16"/>
                <w:szCs w:val="16"/>
              </w:rPr>
            </w:pPr>
            <w:r w:rsidRPr="00C60EFB">
              <w:rPr>
                <w:rFonts w:ascii="Arial" w:hAnsi="Arial" w:cs="Arial"/>
                <w:sz w:val="16"/>
                <w:szCs w:val="16"/>
              </w:rPr>
              <w:t>Los demás.</w:t>
            </w:r>
          </w:p>
        </w:tc>
        <w:tc>
          <w:tcPr>
            <w:tcW w:w="3821" w:type="dxa"/>
            <w:vMerge/>
            <w:tcBorders>
              <w:left w:val="single" w:sz="6" w:space="0" w:color="auto"/>
              <w:bottom w:val="single" w:sz="6" w:space="0" w:color="auto"/>
              <w:right w:val="single" w:sz="6" w:space="0" w:color="auto"/>
            </w:tcBorders>
          </w:tcPr>
          <w:p w14:paraId="05FBC9E9" w14:textId="77777777" w:rsidR="00941720" w:rsidRPr="00C60EFB" w:rsidRDefault="00941720" w:rsidP="00F71562">
            <w:pPr>
              <w:snapToGrid w:val="0"/>
              <w:spacing w:before="20" w:after="20" w:line="170" w:lineRule="exact"/>
              <w:jc w:val="both"/>
              <w:rPr>
                <w:rFonts w:ascii="Arial" w:hAnsi="Arial" w:cs="Arial"/>
                <w:sz w:val="16"/>
                <w:szCs w:val="16"/>
              </w:rPr>
            </w:pPr>
          </w:p>
        </w:tc>
      </w:tr>
      <w:tr w:rsidR="00941720" w:rsidRPr="00C60EFB" w14:paraId="23090ED8"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1A5AA8C3" w14:textId="77777777" w:rsidR="00941720" w:rsidRPr="00C60EFB" w:rsidRDefault="00941720" w:rsidP="00F71562">
            <w:pPr>
              <w:snapToGrid w:val="0"/>
              <w:spacing w:before="20" w:after="20" w:line="170" w:lineRule="exact"/>
              <w:jc w:val="both"/>
              <w:rPr>
                <w:rFonts w:ascii="Arial" w:hAnsi="Arial" w:cs="Arial"/>
                <w:sz w:val="16"/>
                <w:szCs w:val="16"/>
              </w:rPr>
            </w:pPr>
          </w:p>
        </w:tc>
      </w:tr>
      <w:tr w:rsidR="00941720" w:rsidRPr="00C60EFB" w14:paraId="49FA2C73"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2D8B2B51" w14:textId="77777777" w:rsidR="00941720" w:rsidRPr="00C60EFB" w:rsidRDefault="00941720" w:rsidP="00F71562">
            <w:pPr>
              <w:snapToGrid w:val="0"/>
              <w:spacing w:before="20" w:after="20" w:line="170" w:lineRule="exact"/>
              <w:jc w:val="both"/>
              <w:rPr>
                <w:rFonts w:ascii="Arial" w:hAnsi="Arial" w:cs="Arial"/>
                <w:b/>
                <w:sz w:val="16"/>
                <w:szCs w:val="16"/>
              </w:rPr>
            </w:pPr>
            <w:r w:rsidRPr="00C60EFB">
              <w:rPr>
                <w:rFonts w:ascii="Arial" w:hAnsi="Arial" w:cs="Arial"/>
                <w:b/>
                <w:sz w:val="16"/>
                <w:szCs w:val="16"/>
              </w:rPr>
              <w:t>3822.19.99</w:t>
            </w:r>
          </w:p>
        </w:tc>
        <w:tc>
          <w:tcPr>
            <w:tcW w:w="3488" w:type="dxa"/>
            <w:tcBorders>
              <w:top w:val="single" w:sz="6" w:space="0" w:color="auto"/>
              <w:left w:val="single" w:sz="6" w:space="0" w:color="auto"/>
              <w:bottom w:val="single" w:sz="6" w:space="0" w:color="auto"/>
              <w:right w:val="single" w:sz="6" w:space="0" w:color="auto"/>
            </w:tcBorders>
          </w:tcPr>
          <w:p w14:paraId="4F099AC4" w14:textId="77777777" w:rsidR="00941720" w:rsidRPr="00C60EFB" w:rsidRDefault="00941720" w:rsidP="00F71562">
            <w:pPr>
              <w:snapToGrid w:val="0"/>
              <w:spacing w:before="20" w:after="20" w:line="170" w:lineRule="exact"/>
              <w:jc w:val="both"/>
              <w:rPr>
                <w:rFonts w:ascii="Arial" w:hAnsi="Arial" w:cs="Arial"/>
                <w:sz w:val="16"/>
                <w:szCs w:val="16"/>
              </w:rPr>
            </w:pPr>
            <w:r w:rsidRPr="00C60EFB">
              <w:rPr>
                <w:rFonts w:ascii="Arial" w:hAnsi="Arial" w:cs="Arial"/>
                <w:sz w:val="16"/>
                <w:szCs w:val="16"/>
              </w:rPr>
              <w:t>Los demás.</w:t>
            </w:r>
          </w:p>
        </w:tc>
        <w:tc>
          <w:tcPr>
            <w:tcW w:w="3821" w:type="dxa"/>
            <w:vMerge w:val="restart"/>
            <w:tcBorders>
              <w:top w:val="single" w:sz="6" w:space="0" w:color="auto"/>
              <w:left w:val="single" w:sz="6" w:space="0" w:color="auto"/>
              <w:right w:val="single" w:sz="6" w:space="0" w:color="auto"/>
            </w:tcBorders>
            <w:vAlign w:val="center"/>
          </w:tcPr>
          <w:p w14:paraId="3E8330F6" w14:textId="77777777" w:rsidR="00941720" w:rsidRPr="00C60EFB" w:rsidRDefault="00941720" w:rsidP="00F71562">
            <w:pPr>
              <w:snapToGrid w:val="0"/>
              <w:spacing w:before="20" w:after="20" w:line="170" w:lineRule="exact"/>
              <w:jc w:val="both"/>
              <w:rPr>
                <w:rFonts w:ascii="Arial" w:hAnsi="Arial" w:cs="Arial"/>
                <w:b/>
                <w:sz w:val="16"/>
                <w:szCs w:val="16"/>
              </w:rPr>
            </w:pPr>
            <w:r w:rsidRPr="00C60EFB">
              <w:rPr>
                <w:rFonts w:ascii="Arial" w:hAnsi="Arial" w:cs="Arial"/>
                <w:b/>
                <w:sz w:val="16"/>
                <w:szCs w:val="16"/>
              </w:rPr>
              <w:t>Únicamente:</w:t>
            </w:r>
            <w:r w:rsidRPr="00C60EFB">
              <w:rPr>
                <w:rFonts w:ascii="Arial" w:hAnsi="Arial" w:cs="Arial"/>
                <w:sz w:val="16"/>
                <w:szCs w:val="16"/>
              </w:rPr>
              <w:t xml:space="preserve"> Los que contengan psicotrópicos o estupefacientes.</w:t>
            </w:r>
          </w:p>
        </w:tc>
      </w:tr>
      <w:tr w:rsidR="00941720" w:rsidRPr="00C60EFB" w14:paraId="746F87CB"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1D8824E0" w14:textId="77777777" w:rsidR="00941720" w:rsidRPr="00C60EFB" w:rsidRDefault="00941720" w:rsidP="00F71562">
            <w:pPr>
              <w:snapToGrid w:val="0"/>
              <w:spacing w:before="20" w:after="20" w:line="170" w:lineRule="exact"/>
              <w:jc w:val="right"/>
              <w:rPr>
                <w:rFonts w:ascii="Arial" w:hAnsi="Arial" w:cs="Arial"/>
                <w:sz w:val="16"/>
                <w:szCs w:val="16"/>
              </w:rPr>
            </w:pPr>
            <w:r w:rsidRPr="00C60EFB">
              <w:rPr>
                <w:rFonts w:ascii="Arial" w:hAnsi="Arial" w:cs="Arial"/>
                <w:sz w:val="16"/>
                <w:szCs w:val="16"/>
              </w:rPr>
              <w:t>01</w:t>
            </w:r>
          </w:p>
        </w:tc>
        <w:tc>
          <w:tcPr>
            <w:tcW w:w="3488" w:type="dxa"/>
            <w:tcBorders>
              <w:top w:val="single" w:sz="6" w:space="0" w:color="auto"/>
              <w:left w:val="single" w:sz="6" w:space="0" w:color="auto"/>
              <w:bottom w:val="single" w:sz="6" w:space="0" w:color="auto"/>
              <w:right w:val="single" w:sz="6" w:space="0" w:color="auto"/>
            </w:tcBorders>
          </w:tcPr>
          <w:p w14:paraId="0AFB6AD6" w14:textId="77777777" w:rsidR="00941720" w:rsidRPr="00C60EFB" w:rsidRDefault="00941720" w:rsidP="00F71562">
            <w:pPr>
              <w:snapToGrid w:val="0"/>
              <w:spacing w:before="20" w:after="20" w:line="170" w:lineRule="exact"/>
              <w:jc w:val="both"/>
              <w:rPr>
                <w:rFonts w:ascii="Arial" w:hAnsi="Arial" w:cs="Arial"/>
                <w:sz w:val="16"/>
                <w:szCs w:val="16"/>
              </w:rPr>
            </w:pPr>
            <w:r w:rsidRPr="00C60EFB">
              <w:rPr>
                <w:rFonts w:ascii="Arial" w:hAnsi="Arial" w:cs="Arial"/>
                <w:sz w:val="16"/>
                <w:szCs w:val="16"/>
              </w:rPr>
              <w:t>Placas, hojas, láminas, hojas o tiras, de plástico, impregnadas o recubiertas con reactivos para diagnóstico o laboratorio.</w:t>
            </w:r>
          </w:p>
        </w:tc>
        <w:tc>
          <w:tcPr>
            <w:tcW w:w="3821" w:type="dxa"/>
            <w:vMerge/>
            <w:tcBorders>
              <w:left w:val="single" w:sz="6" w:space="0" w:color="auto"/>
              <w:right w:val="single" w:sz="6" w:space="0" w:color="auto"/>
            </w:tcBorders>
          </w:tcPr>
          <w:p w14:paraId="6A3E55D4" w14:textId="77777777" w:rsidR="00941720" w:rsidRPr="00C60EFB" w:rsidRDefault="00941720" w:rsidP="00F71562">
            <w:pPr>
              <w:snapToGrid w:val="0"/>
              <w:spacing w:before="20" w:after="20" w:line="170" w:lineRule="exact"/>
              <w:jc w:val="both"/>
              <w:rPr>
                <w:rFonts w:ascii="Arial" w:hAnsi="Arial" w:cs="Arial"/>
                <w:b/>
                <w:sz w:val="16"/>
                <w:szCs w:val="16"/>
              </w:rPr>
            </w:pPr>
          </w:p>
        </w:tc>
      </w:tr>
      <w:tr w:rsidR="00941720" w:rsidRPr="00C60EFB" w14:paraId="3B48DA7A"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75B97885" w14:textId="77777777" w:rsidR="00941720" w:rsidRPr="00C60EFB" w:rsidRDefault="00941720" w:rsidP="00F71562">
            <w:pPr>
              <w:snapToGrid w:val="0"/>
              <w:spacing w:before="20" w:after="20" w:line="170" w:lineRule="exact"/>
              <w:jc w:val="right"/>
              <w:rPr>
                <w:rFonts w:ascii="Arial" w:hAnsi="Arial" w:cs="Arial"/>
                <w:sz w:val="16"/>
                <w:szCs w:val="16"/>
              </w:rPr>
            </w:pPr>
            <w:r w:rsidRPr="00C60EFB">
              <w:rPr>
                <w:rFonts w:ascii="Arial" w:hAnsi="Arial" w:cs="Arial"/>
                <w:sz w:val="16"/>
                <w:szCs w:val="16"/>
              </w:rPr>
              <w:t>02</w:t>
            </w:r>
          </w:p>
        </w:tc>
        <w:tc>
          <w:tcPr>
            <w:tcW w:w="3488" w:type="dxa"/>
            <w:tcBorders>
              <w:top w:val="single" w:sz="6" w:space="0" w:color="auto"/>
              <w:left w:val="single" w:sz="6" w:space="0" w:color="auto"/>
              <w:bottom w:val="single" w:sz="6" w:space="0" w:color="auto"/>
              <w:right w:val="single" w:sz="6" w:space="0" w:color="auto"/>
            </w:tcBorders>
          </w:tcPr>
          <w:p w14:paraId="6751773B" w14:textId="77777777" w:rsidR="00941720" w:rsidRPr="00C60EFB" w:rsidRDefault="00941720" w:rsidP="00F71562">
            <w:pPr>
              <w:snapToGrid w:val="0"/>
              <w:spacing w:before="20" w:after="20" w:line="170" w:lineRule="exact"/>
              <w:jc w:val="both"/>
              <w:rPr>
                <w:rFonts w:ascii="Arial" w:hAnsi="Arial" w:cs="Arial"/>
                <w:sz w:val="16"/>
                <w:szCs w:val="16"/>
              </w:rPr>
            </w:pPr>
            <w:r w:rsidRPr="00C60EFB">
              <w:rPr>
                <w:rFonts w:ascii="Arial" w:hAnsi="Arial" w:cs="Arial"/>
                <w:sz w:val="16"/>
                <w:szCs w:val="16"/>
              </w:rPr>
              <w:t>Juegos o surtidos de reactivos de diagnóstico, para las determinaciones en el laboratorio de química clínica, excepto lo comprendido en el número de identificación comercial 3822.00.99.01.</w:t>
            </w:r>
          </w:p>
        </w:tc>
        <w:tc>
          <w:tcPr>
            <w:tcW w:w="3821" w:type="dxa"/>
            <w:vMerge/>
            <w:tcBorders>
              <w:left w:val="single" w:sz="6" w:space="0" w:color="auto"/>
              <w:right w:val="single" w:sz="6" w:space="0" w:color="auto"/>
            </w:tcBorders>
          </w:tcPr>
          <w:p w14:paraId="3B580872" w14:textId="77777777" w:rsidR="00941720" w:rsidRPr="00C60EFB" w:rsidRDefault="00941720" w:rsidP="00F71562">
            <w:pPr>
              <w:snapToGrid w:val="0"/>
              <w:spacing w:before="20" w:after="20" w:line="170" w:lineRule="exact"/>
              <w:jc w:val="both"/>
              <w:rPr>
                <w:rFonts w:ascii="Arial" w:hAnsi="Arial" w:cs="Arial"/>
                <w:b/>
                <w:sz w:val="16"/>
                <w:szCs w:val="16"/>
              </w:rPr>
            </w:pPr>
          </w:p>
        </w:tc>
      </w:tr>
      <w:tr w:rsidR="00941720" w:rsidRPr="00C60EFB" w14:paraId="130B5EA2"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74F244B9" w14:textId="77777777" w:rsidR="00941720" w:rsidRPr="00C60EFB" w:rsidRDefault="00941720" w:rsidP="00F71562">
            <w:pPr>
              <w:snapToGrid w:val="0"/>
              <w:spacing w:before="20" w:after="20" w:line="170" w:lineRule="exact"/>
              <w:jc w:val="right"/>
              <w:rPr>
                <w:rFonts w:ascii="Arial" w:hAnsi="Arial" w:cs="Arial"/>
                <w:sz w:val="16"/>
                <w:szCs w:val="16"/>
              </w:rPr>
            </w:pPr>
            <w:r w:rsidRPr="00C60EFB">
              <w:rPr>
                <w:rFonts w:ascii="Arial" w:hAnsi="Arial" w:cs="Arial"/>
                <w:sz w:val="16"/>
                <w:szCs w:val="16"/>
              </w:rPr>
              <w:t>99</w:t>
            </w:r>
          </w:p>
        </w:tc>
        <w:tc>
          <w:tcPr>
            <w:tcW w:w="3488" w:type="dxa"/>
            <w:tcBorders>
              <w:top w:val="single" w:sz="6" w:space="0" w:color="auto"/>
              <w:left w:val="single" w:sz="6" w:space="0" w:color="auto"/>
              <w:bottom w:val="single" w:sz="6" w:space="0" w:color="auto"/>
              <w:right w:val="single" w:sz="6" w:space="0" w:color="auto"/>
            </w:tcBorders>
          </w:tcPr>
          <w:p w14:paraId="0D435536" w14:textId="77777777" w:rsidR="00941720" w:rsidRPr="00C60EFB" w:rsidRDefault="00941720" w:rsidP="00F71562">
            <w:pPr>
              <w:snapToGrid w:val="0"/>
              <w:spacing w:before="20" w:after="20" w:line="170" w:lineRule="exact"/>
              <w:jc w:val="both"/>
              <w:rPr>
                <w:rFonts w:ascii="Arial" w:hAnsi="Arial" w:cs="Arial"/>
                <w:sz w:val="16"/>
                <w:szCs w:val="16"/>
              </w:rPr>
            </w:pPr>
            <w:r w:rsidRPr="00C60EFB">
              <w:rPr>
                <w:rFonts w:ascii="Arial" w:hAnsi="Arial" w:cs="Arial"/>
                <w:sz w:val="16"/>
                <w:szCs w:val="16"/>
              </w:rPr>
              <w:t>Los demás.</w:t>
            </w:r>
          </w:p>
        </w:tc>
        <w:tc>
          <w:tcPr>
            <w:tcW w:w="3821" w:type="dxa"/>
            <w:vMerge/>
            <w:tcBorders>
              <w:left w:val="single" w:sz="6" w:space="0" w:color="auto"/>
              <w:bottom w:val="single" w:sz="6" w:space="0" w:color="auto"/>
              <w:right w:val="single" w:sz="6" w:space="0" w:color="auto"/>
            </w:tcBorders>
          </w:tcPr>
          <w:p w14:paraId="6B28B096" w14:textId="77777777" w:rsidR="00941720" w:rsidRPr="00C60EFB" w:rsidRDefault="00941720" w:rsidP="00F71562">
            <w:pPr>
              <w:snapToGrid w:val="0"/>
              <w:spacing w:before="20" w:after="20" w:line="170" w:lineRule="exact"/>
              <w:jc w:val="both"/>
              <w:rPr>
                <w:rFonts w:ascii="Arial" w:hAnsi="Arial" w:cs="Arial"/>
                <w:b/>
                <w:sz w:val="16"/>
                <w:szCs w:val="16"/>
              </w:rPr>
            </w:pPr>
          </w:p>
        </w:tc>
      </w:tr>
      <w:tr w:rsidR="00941720" w:rsidRPr="00C60EFB" w14:paraId="721BE3F9"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363A354F" w14:textId="77777777" w:rsidR="00941720" w:rsidRPr="00C60EFB" w:rsidRDefault="00941720" w:rsidP="00F71562">
            <w:pPr>
              <w:snapToGrid w:val="0"/>
              <w:spacing w:before="20" w:after="20" w:line="170" w:lineRule="exact"/>
              <w:jc w:val="both"/>
              <w:rPr>
                <w:rFonts w:ascii="Arial" w:hAnsi="Arial" w:cs="Arial"/>
                <w:b/>
                <w:sz w:val="16"/>
                <w:szCs w:val="16"/>
              </w:rPr>
            </w:pPr>
          </w:p>
        </w:tc>
      </w:tr>
      <w:tr w:rsidR="00941720" w:rsidRPr="00C60EFB" w14:paraId="2C212A77"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3305C437" w14:textId="77777777" w:rsidR="00941720" w:rsidRPr="00C60EFB" w:rsidRDefault="00941720" w:rsidP="00F71562">
            <w:pPr>
              <w:snapToGrid w:val="0"/>
              <w:spacing w:before="20" w:after="20" w:line="170" w:lineRule="exact"/>
              <w:jc w:val="both"/>
              <w:rPr>
                <w:rFonts w:ascii="Arial" w:hAnsi="Arial" w:cs="Arial"/>
                <w:b/>
                <w:sz w:val="16"/>
                <w:szCs w:val="16"/>
              </w:rPr>
            </w:pPr>
            <w:r w:rsidRPr="00C60EFB">
              <w:rPr>
                <w:rFonts w:ascii="Arial" w:hAnsi="Arial" w:cs="Arial"/>
                <w:b/>
                <w:sz w:val="16"/>
                <w:szCs w:val="16"/>
              </w:rPr>
              <w:t>3822.90.99</w:t>
            </w:r>
          </w:p>
        </w:tc>
        <w:tc>
          <w:tcPr>
            <w:tcW w:w="3488" w:type="dxa"/>
            <w:tcBorders>
              <w:top w:val="single" w:sz="6" w:space="0" w:color="auto"/>
              <w:left w:val="single" w:sz="6" w:space="0" w:color="auto"/>
              <w:bottom w:val="single" w:sz="6" w:space="0" w:color="auto"/>
              <w:right w:val="single" w:sz="6" w:space="0" w:color="auto"/>
            </w:tcBorders>
          </w:tcPr>
          <w:p w14:paraId="7F453616" w14:textId="77777777" w:rsidR="00941720" w:rsidRPr="00C60EFB" w:rsidRDefault="00941720" w:rsidP="00F71562">
            <w:pPr>
              <w:snapToGrid w:val="0"/>
              <w:spacing w:before="20" w:after="20" w:line="170" w:lineRule="exact"/>
              <w:jc w:val="both"/>
              <w:rPr>
                <w:rFonts w:ascii="Arial" w:hAnsi="Arial" w:cs="Arial"/>
                <w:sz w:val="16"/>
                <w:szCs w:val="16"/>
              </w:rPr>
            </w:pPr>
            <w:r w:rsidRPr="00C60EFB">
              <w:rPr>
                <w:rFonts w:ascii="Arial" w:hAnsi="Arial" w:cs="Arial"/>
                <w:sz w:val="16"/>
                <w:szCs w:val="16"/>
              </w:rPr>
              <w:t>Los demás.</w:t>
            </w:r>
          </w:p>
        </w:tc>
        <w:tc>
          <w:tcPr>
            <w:tcW w:w="3821" w:type="dxa"/>
            <w:vMerge w:val="restart"/>
            <w:tcBorders>
              <w:top w:val="single" w:sz="6" w:space="0" w:color="auto"/>
              <w:left w:val="single" w:sz="6" w:space="0" w:color="auto"/>
              <w:right w:val="single" w:sz="6" w:space="0" w:color="auto"/>
            </w:tcBorders>
          </w:tcPr>
          <w:p w14:paraId="1D38EE78" w14:textId="77777777" w:rsidR="00941720" w:rsidRPr="00C60EFB" w:rsidRDefault="00941720" w:rsidP="00F71562">
            <w:pPr>
              <w:snapToGrid w:val="0"/>
              <w:spacing w:before="20" w:after="20" w:line="170" w:lineRule="exact"/>
              <w:jc w:val="both"/>
              <w:rPr>
                <w:rFonts w:ascii="Arial" w:hAnsi="Arial" w:cs="Arial"/>
                <w:b/>
                <w:sz w:val="16"/>
                <w:szCs w:val="16"/>
              </w:rPr>
            </w:pPr>
            <w:r w:rsidRPr="00C60EFB">
              <w:rPr>
                <w:rFonts w:ascii="Arial" w:hAnsi="Arial" w:cs="Arial"/>
                <w:b/>
                <w:sz w:val="16"/>
                <w:szCs w:val="16"/>
              </w:rPr>
              <w:t>Únicamente:</w:t>
            </w:r>
            <w:r w:rsidRPr="00C60EFB">
              <w:rPr>
                <w:rFonts w:ascii="Arial" w:hAnsi="Arial" w:cs="Arial"/>
                <w:sz w:val="16"/>
                <w:szCs w:val="16"/>
              </w:rPr>
              <w:t xml:space="preserve"> Los que contengan psicotrópicos o estupefacientes.</w:t>
            </w:r>
          </w:p>
        </w:tc>
      </w:tr>
      <w:tr w:rsidR="00941720" w:rsidRPr="00C60EFB" w14:paraId="35CA62F6"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0F66EBE7" w14:textId="77777777" w:rsidR="00941720" w:rsidRPr="00C60EFB" w:rsidRDefault="00941720" w:rsidP="00F71562">
            <w:pPr>
              <w:snapToGrid w:val="0"/>
              <w:spacing w:before="20" w:after="20" w:line="170" w:lineRule="exact"/>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14:paraId="7A74BA22" w14:textId="77777777" w:rsidR="00941720" w:rsidRPr="00C60EFB" w:rsidRDefault="00941720" w:rsidP="00F71562">
            <w:pPr>
              <w:snapToGrid w:val="0"/>
              <w:spacing w:before="20" w:after="20" w:line="170" w:lineRule="exact"/>
              <w:jc w:val="both"/>
              <w:rPr>
                <w:rFonts w:ascii="Arial" w:hAnsi="Arial" w:cs="Arial"/>
                <w:sz w:val="16"/>
                <w:szCs w:val="16"/>
              </w:rPr>
            </w:pPr>
            <w:r w:rsidRPr="00C60EFB">
              <w:rPr>
                <w:rFonts w:ascii="Arial" w:hAnsi="Arial" w:cs="Arial"/>
                <w:sz w:val="16"/>
                <w:szCs w:val="16"/>
              </w:rPr>
              <w:t>Los demás.</w:t>
            </w:r>
          </w:p>
        </w:tc>
        <w:tc>
          <w:tcPr>
            <w:tcW w:w="3821" w:type="dxa"/>
            <w:vMerge/>
            <w:tcBorders>
              <w:left w:val="single" w:sz="6" w:space="0" w:color="auto"/>
              <w:bottom w:val="single" w:sz="6" w:space="0" w:color="auto"/>
              <w:right w:val="single" w:sz="6" w:space="0" w:color="auto"/>
            </w:tcBorders>
          </w:tcPr>
          <w:p w14:paraId="6B15938C" w14:textId="77777777" w:rsidR="00941720" w:rsidRPr="00C60EFB" w:rsidRDefault="00941720" w:rsidP="00F71562">
            <w:pPr>
              <w:snapToGrid w:val="0"/>
              <w:spacing w:before="20" w:after="20" w:line="170" w:lineRule="exact"/>
              <w:jc w:val="both"/>
              <w:rPr>
                <w:rFonts w:ascii="Arial" w:hAnsi="Arial" w:cs="Arial"/>
                <w:b/>
                <w:sz w:val="16"/>
                <w:szCs w:val="16"/>
              </w:rPr>
            </w:pPr>
          </w:p>
        </w:tc>
      </w:tr>
      <w:tr w:rsidR="00941720" w:rsidRPr="00C60EFB" w14:paraId="216131FF"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30435002" w14:textId="77777777" w:rsidR="00941720" w:rsidRPr="00C60EFB" w:rsidRDefault="00941720" w:rsidP="00F71562">
            <w:pPr>
              <w:snapToGrid w:val="0"/>
              <w:spacing w:before="20" w:after="20" w:line="170" w:lineRule="exact"/>
              <w:jc w:val="both"/>
              <w:rPr>
                <w:rFonts w:ascii="Arial" w:hAnsi="Arial" w:cs="Arial"/>
                <w:b/>
                <w:sz w:val="16"/>
                <w:szCs w:val="16"/>
              </w:rPr>
            </w:pPr>
          </w:p>
        </w:tc>
      </w:tr>
      <w:tr w:rsidR="00941720" w:rsidRPr="00C60EFB" w14:paraId="1BF2E092" w14:textId="77777777" w:rsidTr="00F71562">
        <w:trPr>
          <w:trHeight w:val="20"/>
        </w:trPr>
        <w:tc>
          <w:tcPr>
            <w:tcW w:w="1403" w:type="dxa"/>
            <w:gridSpan w:val="2"/>
            <w:tcBorders>
              <w:top w:val="single" w:sz="6" w:space="0" w:color="auto"/>
              <w:left w:val="single" w:sz="6" w:space="0" w:color="auto"/>
              <w:bottom w:val="single" w:sz="6" w:space="0" w:color="auto"/>
              <w:right w:val="single" w:sz="6" w:space="0" w:color="auto"/>
            </w:tcBorders>
          </w:tcPr>
          <w:p w14:paraId="28C7D23D" w14:textId="77777777" w:rsidR="00941720" w:rsidRPr="00C60EFB" w:rsidRDefault="00941720" w:rsidP="00F71562">
            <w:pPr>
              <w:snapToGrid w:val="0"/>
              <w:spacing w:before="20" w:after="20" w:line="170" w:lineRule="exact"/>
              <w:jc w:val="both"/>
              <w:rPr>
                <w:rFonts w:ascii="Arial" w:hAnsi="Arial" w:cs="Arial"/>
                <w:b/>
                <w:sz w:val="16"/>
                <w:szCs w:val="16"/>
              </w:rPr>
            </w:pPr>
            <w:r w:rsidRPr="00C60EFB">
              <w:rPr>
                <w:rFonts w:ascii="Arial" w:hAnsi="Arial" w:cs="Arial"/>
                <w:b/>
                <w:sz w:val="16"/>
                <w:szCs w:val="16"/>
              </w:rPr>
              <w:t>9802.00.14</w:t>
            </w:r>
          </w:p>
        </w:tc>
        <w:tc>
          <w:tcPr>
            <w:tcW w:w="3488" w:type="dxa"/>
            <w:tcBorders>
              <w:top w:val="single" w:sz="6" w:space="0" w:color="auto"/>
              <w:left w:val="single" w:sz="6" w:space="0" w:color="auto"/>
              <w:bottom w:val="single" w:sz="6" w:space="0" w:color="auto"/>
              <w:right w:val="single" w:sz="6" w:space="0" w:color="auto"/>
            </w:tcBorders>
          </w:tcPr>
          <w:p w14:paraId="14D93665" w14:textId="77777777" w:rsidR="00941720" w:rsidRPr="00C60EFB" w:rsidRDefault="00941720" w:rsidP="00F71562">
            <w:pPr>
              <w:snapToGrid w:val="0"/>
              <w:spacing w:before="20" w:after="20" w:line="170" w:lineRule="exact"/>
              <w:jc w:val="both"/>
              <w:rPr>
                <w:rFonts w:ascii="Arial" w:hAnsi="Arial" w:cs="Arial"/>
                <w:sz w:val="16"/>
                <w:szCs w:val="16"/>
              </w:rPr>
            </w:pPr>
            <w:r w:rsidRPr="00C60EFB">
              <w:rPr>
                <w:rFonts w:ascii="Arial" w:hAnsi="Arial" w:cs="Arial"/>
                <w:sz w:val="16"/>
                <w:szCs w:val="16"/>
              </w:rPr>
              <w:t>Mercancías para el Programa de Promoción Sectorial de la Industria de Productos Farmoquímicos, Medicamentos y Equipo Médico, cuando las empresas cuenten con la autorización a que se refiere la Regla 8a de las Complementarias, para la interpretación y aplicación de la Tarifa de la Ley de los Impuestos Generales de Importación y de Exportación, conforme a los criterios que establezca la Secretaría de Economía.</w:t>
            </w:r>
          </w:p>
        </w:tc>
        <w:tc>
          <w:tcPr>
            <w:tcW w:w="3821" w:type="dxa"/>
            <w:tcBorders>
              <w:top w:val="single" w:sz="6" w:space="0" w:color="auto"/>
              <w:left w:val="single" w:sz="6" w:space="0" w:color="auto"/>
              <w:bottom w:val="single" w:sz="6" w:space="0" w:color="auto"/>
              <w:right w:val="single" w:sz="6" w:space="0" w:color="auto"/>
            </w:tcBorders>
          </w:tcPr>
          <w:p w14:paraId="6C087810" w14:textId="77777777" w:rsidR="00941720" w:rsidRPr="00C60EFB" w:rsidRDefault="00941720" w:rsidP="00F71562">
            <w:pPr>
              <w:snapToGrid w:val="0"/>
              <w:spacing w:before="20" w:after="20" w:line="170"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Estupefacientes y sustancias psicotrópicas.</w:t>
            </w:r>
          </w:p>
        </w:tc>
      </w:tr>
      <w:tr w:rsidR="00941720" w:rsidRPr="00C60EFB" w14:paraId="7C1022B9" w14:textId="77777777" w:rsidTr="00F715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4F9E0419" w14:textId="77777777" w:rsidR="00941720" w:rsidRPr="00C60EFB" w:rsidRDefault="00941720" w:rsidP="00F71562">
            <w:pPr>
              <w:snapToGrid w:val="0"/>
              <w:spacing w:before="20" w:after="20" w:line="170" w:lineRule="exact"/>
              <w:jc w:val="both"/>
              <w:rPr>
                <w:rFonts w:ascii="Arial" w:hAnsi="Arial" w:cs="Arial"/>
                <w:sz w:val="16"/>
                <w:szCs w:val="16"/>
              </w:rPr>
            </w:pPr>
          </w:p>
        </w:tc>
      </w:tr>
    </w:tbl>
    <w:p w14:paraId="121105C7" w14:textId="77777777" w:rsidR="00941720" w:rsidRPr="00C60EFB" w:rsidRDefault="00941720" w:rsidP="00941720">
      <w:pPr>
        <w:pStyle w:val="Texto"/>
        <w:rPr>
          <w:szCs w:val="18"/>
        </w:rPr>
      </w:pPr>
    </w:p>
    <w:p w14:paraId="32174C6E" w14:textId="77777777" w:rsidR="00941720" w:rsidRPr="00C60EFB" w:rsidRDefault="00941720" w:rsidP="00941720">
      <w:pPr>
        <w:pStyle w:val="ROMANOS"/>
      </w:pPr>
      <w:r w:rsidRPr="00C60EFB">
        <w:rPr>
          <w:b/>
        </w:rPr>
        <w:t>d)</w:t>
      </w:r>
      <w:r w:rsidRPr="00C60EFB">
        <w:rPr>
          <w:b/>
        </w:rPr>
        <w:tab/>
      </w:r>
      <w:r w:rsidRPr="00C60EFB">
        <w:t xml:space="preserve">La COFEPRIS, a través de la Comisión de Autorización Sanitaria, así como las autoridades sanitarias competentes en las entidades federativas, expedirán las autorizaciones sanitarias previas de Importación, que de conformidad con la Ley General de Salud tienen el carácter de permisos sanitarios de Importación, de los productos para uso en diagnóstico, tratamiento, prevención o rehabilitación de enfermedades en humanos, o para pruebas de laboratorio, que se destinen a los Regímenes aduaneros de Importación definitiva, Importación temporal o Depósito fiscal, únicamente cuando: </w:t>
      </w:r>
      <w:r w:rsidRPr="00C60EFB">
        <w:rPr>
          <w:b/>
        </w:rPr>
        <w:t>a)</w:t>
      </w:r>
      <w:r w:rsidRPr="00C60EFB">
        <w:t xml:space="preserve"> dichos productos se importen al amparo del Decreto para el Fomento de la Industria Manufacturera, Maquiladora y de Servicios de Exportación (IMMEX), </w:t>
      </w:r>
      <w:r w:rsidRPr="00C60EFB">
        <w:rPr>
          <w:b/>
        </w:rPr>
        <w:t>b)</w:t>
      </w:r>
      <w:r w:rsidRPr="00C60EFB">
        <w:t xml:space="preserve"> se trate de donaciones, </w:t>
      </w:r>
      <w:r w:rsidRPr="00C60EFB">
        <w:rPr>
          <w:b/>
        </w:rPr>
        <w:t>c)</w:t>
      </w:r>
      <w:r w:rsidRPr="00C60EFB">
        <w:t xml:space="preserve"> consistan en importaciones para uso personal del importador cuando excedan la franquicia conforme a la Legislación Aduanera, </w:t>
      </w:r>
      <w:r w:rsidRPr="00C60EFB">
        <w:rPr>
          <w:b/>
        </w:rPr>
        <w:t>d)</w:t>
      </w:r>
      <w:r w:rsidRPr="00C60EFB">
        <w:t xml:space="preserve"> se trate de bienes importados para uso en investigación científica, en laboratorio o experimentación, o </w:t>
      </w:r>
      <w:r w:rsidRPr="00C60EFB">
        <w:rPr>
          <w:b/>
        </w:rPr>
        <w:t>e)</w:t>
      </w:r>
      <w:r w:rsidRPr="00C60EFB">
        <w:t xml:space="preserve"> se trate de importaciones temporales destinadas a exposiciones internacionales, convenciones, demostraciones o congresos, siempre que, para todos los supuestos, las mercancías no se destinen a distribución y/o comercialización, comprendidos en las fracciones arancelarias que a continuación se indican, con excepción de las partes y accesorios de los instrumentos y aparatos del Capítulo 90 de la Tarifa, que no requerirán de las citadas autorizaciones sanitarias previas de Importación. Las mercancías a que se refiere este inciso no requerirán presentar la copia del registro sanitario señalado en el inciso g)</w:t>
      </w:r>
      <w:r w:rsidRPr="00C60EFB">
        <w:rPr>
          <w:b/>
        </w:rPr>
        <w:t xml:space="preserve"> </w:t>
      </w:r>
      <w:r w:rsidRPr="00C60EFB">
        <w:t>del Anexo I del presente Acuerdo.</w:t>
      </w:r>
    </w:p>
    <w:p w14:paraId="42DBE716" w14:textId="77777777" w:rsidR="00941720" w:rsidRPr="00C60EFB" w:rsidRDefault="00941720" w:rsidP="00941720">
      <w:pPr>
        <w:pStyle w:val="Texto"/>
        <w:spacing w:line="244" w:lineRule="exact"/>
        <w:rPr>
          <w:szCs w:val="18"/>
        </w:rPr>
      </w:pPr>
      <w:r w:rsidRPr="00C60EFB">
        <w:rPr>
          <w:szCs w:val="18"/>
        </w:rPr>
        <w:t>Los formatos que deberán ser utilizados, según sea el caso, son:</w:t>
      </w:r>
    </w:p>
    <w:tbl>
      <w:tblPr>
        <w:tblW w:w="8712" w:type="dxa"/>
        <w:tblInd w:w="144" w:type="dxa"/>
        <w:tblLayout w:type="fixed"/>
        <w:tblCellMar>
          <w:left w:w="72" w:type="dxa"/>
          <w:right w:w="72" w:type="dxa"/>
        </w:tblCellMar>
        <w:tblLook w:val="0000" w:firstRow="0" w:lastRow="0" w:firstColumn="0" w:lastColumn="0" w:noHBand="0" w:noVBand="0"/>
      </w:tblPr>
      <w:tblGrid>
        <w:gridCol w:w="1968"/>
        <w:gridCol w:w="6744"/>
      </w:tblGrid>
      <w:tr w:rsidR="00941720" w:rsidRPr="00C60EFB" w14:paraId="09B74F9D" w14:textId="77777777" w:rsidTr="00F71562">
        <w:trPr>
          <w:trHeight w:val="20"/>
          <w:tblHeader/>
        </w:trPr>
        <w:tc>
          <w:tcPr>
            <w:tcW w:w="1985" w:type="dxa"/>
            <w:tcBorders>
              <w:top w:val="single" w:sz="6" w:space="0" w:color="auto"/>
              <w:left w:val="single" w:sz="6" w:space="0" w:color="auto"/>
              <w:bottom w:val="single" w:sz="6" w:space="0" w:color="auto"/>
              <w:right w:val="single" w:sz="6" w:space="0" w:color="auto"/>
            </w:tcBorders>
            <w:noWrap/>
          </w:tcPr>
          <w:p w14:paraId="093D09A4" w14:textId="77777777" w:rsidR="00941720" w:rsidRPr="00C60EFB" w:rsidRDefault="00941720" w:rsidP="00F71562">
            <w:pPr>
              <w:pStyle w:val="Texto"/>
              <w:spacing w:line="244" w:lineRule="exact"/>
              <w:ind w:firstLine="0"/>
              <w:jc w:val="center"/>
              <w:rPr>
                <w:b/>
                <w:sz w:val="16"/>
                <w:szCs w:val="16"/>
              </w:rPr>
            </w:pPr>
            <w:r w:rsidRPr="00C60EFB">
              <w:rPr>
                <w:b/>
                <w:sz w:val="16"/>
                <w:szCs w:val="16"/>
              </w:rPr>
              <w:t>Homoclave</w:t>
            </w:r>
          </w:p>
        </w:tc>
        <w:tc>
          <w:tcPr>
            <w:tcW w:w="6804" w:type="dxa"/>
            <w:tcBorders>
              <w:top w:val="single" w:sz="6" w:space="0" w:color="auto"/>
              <w:left w:val="single" w:sz="6" w:space="0" w:color="auto"/>
              <w:bottom w:val="single" w:sz="6" w:space="0" w:color="auto"/>
              <w:right w:val="single" w:sz="6" w:space="0" w:color="auto"/>
            </w:tcBorders>
          </w:tcPr>
          <w:p w14:paraId="05A79978" w14:textId="77777777" w:rsidR="00941720" w:rsidRPr="00C60EFB" w:rsidRDefault="00941720" w:rsidP="00F71562">
            <w:pPr>
              <w:pStyle w:val="Texto"/>
              <w:spacing w:line="244" w:lineRule="exact"/>
              <w:ind w:firstLine="0"/>
              <w:jc w:val="center"/>
              <w:rPr>
                <w:b/>
                <w:sz w:val="16"/>
                <w:szCs w:val="16"/>
              </w:rPr>
            </w:pPr>
            <w:r w:rsidRPr="00C60EFB">
              <w:rPr>
                <w:b/>
                <w:sz w:val="16"/>
                <w:szCs w:val="16"/>
              </w:rPr>
              <w:t>Nombre</w:t>
            </w:r>
          </w:p>
        </w:tc>
      </w:tr>
      <w:tr w:rsidR="00941720" w:rsidRPr="00C60EFB" w14:paraId="22ADDF2E" w14:textId="77777777" w:rsidTr="00F71562">
        <w:trPr>
          <w:trHeight w:val="20"/>
        </w:trPr>
        <w:tc>
          <w:tcPr>
            <w:tcW w:w="1985" w:type="dxa"/>
            <w:tcBorders>
              <w:top w:val="single" w:sz="6" w:space="0" w:color="auto"/>
              <w:left w:val="single" w:sz="6" w:space="0" w:color="auto"/>
              <w:bottom w:val="single" w:sz="6" w:space="0" w:color="auto"/>
              <w:right w:val="single" w:sz="6" w:space="0" w:color="auto"/>
            </w:tcBorders>
          </w:tcPr>
          <w:p w14:paraId="5875E44B" w14:textId="77777777" w:rsidR="00941720" w:rsidRPr="00C60EFB" w:rsidRDefault="00941720" w:rsidP="00F71562">
            <w:pPr>
              <w:pStyle w:val="Texto"/>
              <w:spacing w:line="244" w:lineRule="exact"/>
              <w:ind w:firstLine="0"/>
              <w:rPr>
                <w:sz w:val="16"/>
                <w:szCs w:val="16"/>
              </w:rPr>
            </w:pPr>
            <w:r w:rsidRPr="00C60EFB">
              <w:rPr>
                <w:sz w:val="16"/>
                <w:szCs w:val="16"/>
              </w:rPr>
              <w:t>COFEPRIS-01-010-A</w:t>
            </w:r>
          </w:p>
        </w:tc>
        <w:tc>
          <w:tcPr>
            <w:tcW w:w="6804" w:type="dxa"/>
            <w:tcBorders>
              <w:top w:val="single" w:sz="6" w:space="0" w:color="auto"/>
              <w:left w:val="single" w:sz="6" w:space="0" w:color="auto"/>
              <w:bottom w:val="single" w:sz="6" w:space="0" w:color="auto"/>
              <w:right w:val="single" w:sz="6" w:space="0" w:color="auto"/>
            </w:tcBorders>
          </w:tcPr>
          <w:p w14:paraId="3DC3FC2B" w14:textId="77777777" w:rsidR="00941720" w:rsidRPr="00C60EFB" w:rsidRDefault="00941720" w:rsidP="00F71562">
            <w:pPr>
              <w:pStyle w:val="Texto"/>
              <w:spacing w:line="244" w:lineRule="exact"/>
              <w:ind w:firstLine="0"/>
              <w:rPr>
                <w:sz w:val="16"/>
                <w:szCs w:val="16"/>
              </w:rPr>
            </w:pPr>
            <w:r w:rsidRPr="00C60EFB">
              <w:rPr>
                <w:sz w:val="16"/>
                <w:szCs w:val="16"/>
              </w:rPr>
              <w:t>Permiso sanitario de importación de medicamentos que no sean o contengan estupefacientes o psicotrópicos, que no cuenten con registro sanitario. Modalidad A. Permiso sanitario de importación de medicamentos y materias primas destinados a investigación en humanos.</w:t>
            </w:r>
          </w:p>
        </w:tc>
      </w:tr>
      <w:tr w:rsidR="00941720" w:rsidRPr="00C60EFB" w14:paraId="45DCE5CA" w14:textId="77777777" w:rsidTr="00F71562">
        <w:trPr>
          <w:trHeight w:val="20"/>
        </w:trPr>
        <w:tc>
          <w:tcPr>
            <w:tcW w:w="1985" w:type="dxa"/>
            <w:tcBorders>
              <w:top w:val="single" w:sz="6" w:space="0" w:color="auto"/>
              <w:left w:val="single" w:sz="6" w:space="0" w:color="auto"/>
              <w:bottom w:val="single" w:sz="6" w:space="0" w:color="auto"/>
              <w:right w:val="single" w:sz="6" w:space="0" w:color="auto"/>
            </w:tcBorders>
          </w:tcPr>
          <w:p w14:paraId="0357AE39" w14:textId="77777777" w:rsidR="00941720" w:rsidRPr="00C60EFB" w:rsidRDefault="00941720" w:rsidP="00F71562">
            <w:pPr>
              <w:pStyle w:val="Texto"/>
              <w:spacing w:line="244" w:lineRule="exact"/>
              <w:ind w:firstLine="0"/>
              <w:rPr>
                <w:sz w:val="16"/>
                <w:szCs w:val="16"/>
              </w:rPr>
            </w:pPr>
            <w:r w:rsidRPr="00C60EFB">
              <w:rPr>
                <w:sz w:val="16"/>
                <w:szCs w:val="16"/>
              </w:rPr>
              <w:t>COFEPRIS-01-010-B</w:t>
            </w:r>
          </w:p>
        </w:tc>
        <w:tc>
          <w:tcPr>
            <w:tcW w:w="6804" w:type="dxa"/>
            <w:tcBorders>
              <w:top w:val="single" w:sz="6" w:space="0" w:color="auto"/>
              <w:left w:val="single" w:sz="6" w:space="0" w:color="auto"/>
              <w:bottom w:val="single" w:sz="6" w:space="0" w:color="auto"/>
              <w:right w:val="single" w:sz="6" w:space="0" w:color="auto"/>
            </w:tcBorders>
          </w:tcPr>
          <w:p w14:paraId="55C37142" w14:textId="77777777" w:rsidR="00941720" w:rsidRPr="00C60EFB" w:rsidRDefault="00941720" w:rsidP="00F71562">
            <w:pPr>
              <w:pStyle w:val="Texto"/>
              <w:spacing w:line="244" w:lineRule="exact"/>
              <w:ind w:firstLine="0"/>
              <w:rPr>
                <w:sz w:val="16"/>
                <w:szCs w:val="16"/>
              </w:rPr>
            </w:pPr>
            <w:r w:rsidRPr="00C60EFB">
              <w:rPr>
                <w:sz w:val="16"/>
                <w:szCs w:val="16"/>
              </w:rPr>
              <w:t>Permiso sanitario de importación de medicamentos que no sean o contengan estupefacientes o psicotrópicos, que no cuenten con registro sanitario. Modalidad B. Permiso sanitario de importación de medicamentos y materias primas destinados a maquila.</w:t>
            </w:r>
          </w:p>
        </w:tc>
      </w:tr>
      <w:tr w:rsidR="00941720" w:rsidRPr="00C60EFB" w14:paraId="4B8442AD" w14:textId="77777777" w:rsidTr="00F71562">
        <w:trPr>
          <w:trHeight w:val="20"/>
        </w:trPr>
        <w:tc>
          <w:tcPr>
            <w:tcW w:w="1985" w:type="dxa"/>
            <w:tcBorders>
              <w:top w:val="single" w:sz="6" w:space="0" w:color="auto"/>
              <w:left w:val="single" w:sz="6" w:space="0" w:color="auto"/>
              <w:bottom w:val="single" w:sz="6" w:space="0" w:color="auto"/>
              <w:right w:val="single" w:sz="6" w:space="0" w:color="auto"/>
            </w:tcBorders>
          </w:tcPr>
          <w:p w14:paraId="4668570A" w14:textId="77777777" w:rsidR="00941720" w:rsidRPr="00C60EFB" w:rsidRDefault="00941720" w:rsidP="00F71562">
            <w:pPr>
              <w:pStyle w:val="Texto"/>
              <w:spacing w:line="244" w:lineRule="exact"/>
              <w:ind w:firstLine="0"/>
              <w:rPr>
                <w:sz w:val="16"/>
                <w:szCs w:val="16"/>
              </w:rPr>
            </w:pPr>
            <w:r w:rsidRPr="00C60EFB">
              <w:rPr>
                <w:sz w:val="16"/>
                <w:szCs w:val="16"/>
              </w:rPr>
              <w:t>COFEPRIS-01-010-C</w:t>
            </w:r>
          </w:p>
        </w:tc>
        <w:tc>
          <w:tcPr>
            <w:tcW w:w="6804" w:type="dxa"/>
            <w:tcBorders>
              <w:top w:val="single" w:sz="6" w:space="0" w:color="auto"/>
              <w:left w:val="single" w:sz="6" w:space="0" w:color="auto"/>
              <w:bottom w:val="single" w:sz="6" w:space="0" w:color="auto"/>
              <w:right w:val="single" w:sz="6" w:space="0" w:color="auto"/>
            </w:tcBorders>
          </w:tcPr>
          <w:p w14:paraId="2BE0009D" w14:textId="77777777" w:rsidR="00941720" w:rsidRPr="00C60EFB" w:rsidRDefault="00941720" w:rsidP="00F71562">
            <w:pPr>
              <w:pStyle w:val="Texto"/>
              <w:spacing w:line="244" w:lineRule="exact"/>
              <w:ind w:firstLine="0"/>
              <w:rPr>
                <w:sz w:val="16"/>
                <w:szCs w:val="16"/>
              </w:rPr>
            </w:pPr>
            <w:r w:rsidRPr="00C60EFB">
              <w:rPr>
                <w:sz w:val="16"/>
                <w:szCs w:val="16"/>
              </w:rPr>
              <w:t>Permiso sanitario de importación de medicamentos que no sean o contengan estupefacientes o psicotrópicos, que no cuenten con registro sanitario. Modalidad C. Permiso sanitario de importación de medicamentos destinados a tratamientos especiales (enfermedades de baja incidencia con repercusión social).</w:t>
            </w:r>
          </w:p>
        </w:tc>
      </w:tr>
      <w:tr w:rsidR="00941720" w:rsidRPr="00C60EFB" w14:paraId="62EFDE42" w14:textId="77777777" w:rsidTr="00F71562">
        <w:trPr>
          <w:trHeight w:val="20"/>
        </w:trPr>
        <w:tc>
          <w:tcPr>
            <w:tcW w:w="1985" w:type="dxa"/>
            <w:tcBorders>
              <w:top w:val="single" w:sz="6" w:space="0" w:color="auto"/>
              <w:left w:val="single" w:sz="6" w:space="0" w:color="auto"/>
              <w:bottom w:val="single" w:sz="6" w:space="0" w:color="auto"/>
              <w:right w:val="single" w:sz="6" w:space="0" w:color="auto"/>
            </w:tcBorders>
          </w:tcPr>
          <w:p w14:paraId="2BFED72B" w14:textId="77777777" w:rsidR="00941720" w:rsidRPr="00C60EFB" w:rsidRDefault="00941720" w:rsidP="00F71562">
            <w:pPr>
              <w:pStyle w:val="Texto"/>
              <w:spacing w:line="244" w:lineRule="exact"/>
              <w:ind w:firstLine="0"/>
              <w:rPr>
                <w:sz w:val="16"/>
                <w:szCs w:val="16"/>
              </w:rPr>
            </w:pPr>
            <w:r w:rsidRPr="00C60EFB">
              <w:rPr>
                <w:sz w:val="16"/>
                <w:szCs w:val="16"/>
              </w:rPr>
              <w:t>COFEPRIS-01-010-D</w:t>
            </w:r>
          </w:p>
        </w:tc>
        <w:tc>
          <w:tcPr>
            <w:tcW w:w="6804" w:type="dxa"/>
            <w:tcBorders>
              <w:top w:val="single" w:sz="6" w:space="0" w:color="auto"/>
              <w:left w:val="single" w:sz="6" w:space="0" w:color="auto"/>
              <w:bottom w:val="single" w:sz="6" w:space="0" w:color="auto"/>
              <w:right w:val="single" w:sz="6" w:space="0" w:color="auto"/>
            </w:tcBorders>
          </w:tcPr>
          <w:p w14:paraId="6A914ACF" w14:textId="77777777" w:rsidR="00941720" w:rsidRPr="00C60EFB" w:rsidRDefault="00941720" w:rsidP="00F71562">
            <w:pPr>
              <w:pStyle w:val="Texto"/>
              <w:spacing w:line="244" w:lineRule="exact"/>
              <w:ind w:firstLine="0"/>
              <w:rPr>
                <w:sz w:val="16"/>
                <w:szCs w:val="16"/>
              </w:rPr>
            </w:pPr>
            <w:r w:rsidRPr="00C60EFB">
              <w:rPr>
                <w:sz w:val="16"/>
                <w:szCs w:val="16"/>
              </w:rPr>
              <w:t>Permiso sanitario de importación de medicamentos que no sean o contengan estupefacientes o psicotrópicos, que no cuenten con registro sanitario. Modalidad D. Permiso sanitario de importación de medicamentos destinados a uso personal.</w:t>
            </w:r>
          </w:p>
        </w:tc>
      </w:tr>
      <w:tr w:rsidR="00941720" w:rsidRPr="00C60EFB" w14:paraId="2D2BFFE0" w14:textId="77777777" w:rsidTr="00F71562">
        <w:trPr>
          <w:trHeight w:val="20"/>
        </w:trPr>
        <w:tc>
          <w:tcPr>
            <w:tcW w:w="1985" w:type="dxa"/>
            <w:tcBorders>
              <w:top w:val="single" w:sz="6" w:space="0" w:color="auto"/>
              <w:left w:val="single" w:sz="6" w:space="0" w:color="auto"/>
              <w:bottom w:val="single" w:sz="6" w:space="0" w:color="auto"/>
              <w:right w:val="single" w:sz="6" w:space="0" w:color="auto"/>
            </w:tcBorders>
          </w:tcPr>
          <w:p w14:paraId="272E7BDF" w14:textId="77777777" w:rsidR="00941720" w:rsidRPr="00C60EFB" w:rsidRDefault="00941720" w:rsidP="00F71562">
            <w:pPr>
              <w:pStyle w:val="Texto"/>
              <w:spacing w:line="244" w:lineRule="exact"/>
              <w:ind w:firstLine="0"/>
              <w:rPr>
                <w:sz w:val="16"/>
                <w:szCs w:val="16"/>
              </w:rPr>
            </w:pPr>
            <w:r w:rsidRPr="00C60EFB">
              <w:rPr>
                <w:sz w:val="16"/>
                <w:szCs w:val="16"/>
              </w:rPr>
              <w:t>COFEPRIS-01-010-E</w:t>
            </w:r>
          </w:p>
        </w:tc>
        <w:tc>
          <w:tcPr>
            <w:tcW w:w="6804" w:type="dxa"/>
            <w:tcBorders>
              <w:top w:val="single" w:sz="6" w:space="0" w:color="auto"/>
              <w:left w:val="single" w:sz="6" w:space="0" w:color="auto"/>
              <w:bottom w:val="single" w:sz="6" w:space="0" w:color="auto"/>
              <w:right w:val="single" w:sz="6" w:space="0" w:color="auto"/>
            </w:tcBorders>
          </w:tcPr>
          <w:p w14:paraId="3D52D116" w14:textId="77777777" w:rsidR="00941720" w:rsidRPr="00C60EFB" w:rsidRDefault="00941720" w:rsidP="00F71562">
            <w:pPr>
              <w:pStyle w:val="Texto"/>
              <w:spacing w:line="244" w:lineRule="exact"/>
              <w:ind w:firstLine="0"/>
              <w:rPr>
                <w:sz w:val="16"/>
                <w:szCs w:val="16"/>
              </w:rPr>
            </w:pPr>
            <w:r w:rsidRPr="00C60EFB">
              <w:rPr>
                <w:sz w:val="16"/>
                <w:szCs w:val="16"/>
              </w:rPr>
              <w:t>Permiso sanitario de importación de medicamentos que no sean o contengan estupefacientes o psicotrópicos, que no cuenten con registro sanitario. Modalidad E. Permiso sanitario de importación de medicamentos destinados a donación.</w:t>
            </w:r>
          </w:p>
        </w:tc>
      </w:tr>
      <w:tr w:rsidR="00941720" w:rsidRPr="00C60EFB" w14:paraId="65E3BE75" w14:textId="77777777" w:rsidTr="00F71562">
        <w:trPr>
          <w:trHeight w:val="20"/>
        </w:trPr>
        <w:tc>
          <w:tcPr>
            <w:tcW w:w="1985" w:type="dxa"/>
            <w:tcBorders>
              <w:top w:val="single" w:sz="6" w:space="0" w:color="auto"/>
              <w:left w:val="single" w:sz="6" w:space="0" w:color="auto"/>
              <w:bottom w:val="single" w:sz="6" w:space="0" w:color="auto"/>
              <w:right w:val="single" w:sz="6" w:space="0" w:color="auto"/>
            </w:tcBorders>
          </w:tcPr>
          <w:p w14:paraId="0C0407C6" w14:textId="77777777" w:rsidR="00941720" w:rsidRPr="00C60EFB" w:rsidRDefault="00941720" w:rsidP="00F71562">
            <w:pPr>
              <w:pStyle w:val="Texto"/>
              <w:spacing w:line="244" w:lineRule="exact"/>
              <w:ind w:firstLine="0"/>
              <w:rPr>
                <w:sz w:val="16"/>
                <w:szCs w:val="16"/>
              </w:rPr>
            </w:pPr>
            <w:r w:rsidRPr="00C60EFB">
              <w:rPr>
                <w:sz w:val="16"/>
                <w:szCs w:val="16"/>
              </w:rPr>
              <w:t>COFEPRIS-01-010-F</w:t>
            </w:r>
          </w:p>
        </w:tc>
        <w:tc>
          <w:tcPr>
            <w:tcW w:w="6804" w:type="dxa"/>
            <w:tcBorders>
              <w:top w:val="single" w:sz="6" w:space="0" w:color="auto"/>
              <w:left w:val="single" w:sz="6" w:space="0" w:color="auto"/>
              <w:bottom w:val="single" w:sz="6" w:space="0" w:color="auto"/>
              <w:right w:val="single" w:sz="6" w:space="0" w:color="auto"/>
            </w:tcBorders>
          </w:tcPr>
          <w:p w14:paraId="11AAF0C7" w14:textId="77777777" w:rsidR="00941720" w:rsidRPr="00C60EFB" w:rsidRDefault="00941720" w:rsidP="00F71562">
            <w:pPr>
              <w:pStyle w:val="Texto"/>
              <w:spacing w:line="244" w:lineRule="exact"/>
              <w:ind w:firstLine="0"/>
              <w:rPr>
                <w:sz w:val="16"/>
                <w:szCs w:val="16"/>
              </w:rPr>
            </w:pPr>
            <w:r w:rsidRPr="00C60EFB">
              <w:rPr>
                <w:sz w:val="16"/>
                <w:szCs w:val="16"/>
              </w:rPr>
              <w:t>Permiso sanitario de importación de medicamentos que no sean o contengan estupefacientes o psicotrópicos, que no cuenten con registro sanitario. Modalidad F. Permiso sanitario de importación de medicamentos y materias primas destinados a pruebas de laboratorio.</w:t>
            </w:r>
          </w:p>
        </w:tc>
      </w:tr>
      <w:tr w:rsidR="00941720" w:rsidRPr="00C60EFB" w14:paraId="4595080B" w14:textId="77777777" w:rsidTr="00F71562">
        <w:trPr>
          <w:trHeight w:val="20"/>
        </w:trPr>
        <w:tc>
          <w:tcPr>
            <w:tcW w:w="1985" w:type="dxa"/>
            <w:tcBorders>
              <w:top w:val="single" w:sz="6" w:space="0" w:color="auto"/>
              <w:left w:val="single" w:sz="6" w:space="0" w:color="auto"/>
              <w:bottom w:val="single" w:sz="6" w:space="0" w:color="auto"/>
              <w:right w:val="single" w:sz="6" w:space="0" w:color="auto"/>
            </w:tcBorders>
          </w:tcPr>
          <w:p w14:paraId="6D0E893C" w14:textId="77777777" w:rsidR="00941720" w:rsidRPr="00C60EFB" w:rsidRDefault="00941720" w:rsidP="00F71562">
            <w:pPr>
              <w:pStyle w:val="Texto"/>
              <w:spacing w:line="244" w:lineRule="exact"/>
              <w:ind w:firstLine="0"/>
              <w:rPr>
                <w:sz w:val="16"/>
                <w:szCs w:val="16"/>
              </w:rPr>
            </w:pPr>
            <w:r w:rsidRPr="00C60EFB">
              <w:rPr>
                <w:sz w:val="16"/>
                <w:szCs w:val="16"/>
              </w:rPr>
              <w:t>COFEPRIS-01-015-A</w:t>
            </w:r>
          </w:p>
        </w:tc>
        <w:tc>
          <w:tcPr>
            <w:tcW w:w="6804" w:type="dxa"/>
            <w:tcBorders>
              <w:top w:val="single" w:sz="6" w:space="0" w:color="auto"/>
              <w:left w:val="single" w:sz="6" w:space="0" w:color="auto"/>
              <w:bottom w:val="single" w:sz="6" w:space="0" w:color="auto"/>
              <w:right w:val="single" w:sz="6" w:space="0" w:color="auto"/>
            </w:tcBorders>
          </w:tcPr>
          <w:p w14:paraId="61B3B0DD" w14:textId="77777777" w:rsidR="00941720" w:rsidRPr="00C60EFB" w:rsidRDefault="00941720" w:rsidP="00F71562">
            <w:pPr>
              <w:pStyle w:val="Texto"/>
              <w:spacing w:line="244" w:lineRule="exact"/>
              <w:ind w:firstLine="0"/>
              <w:rPr>
                <w:sz w:val="16"/>
                <w:szCs w:val="16"/>
              </w:rPr>
            </w:pPr>
            <w:r w:rsidRPr="00C60EFB">
              <w:rPr>
                <w:sz w:val="16"/>
                <w:szCs w:val="16"/>
              </w:rPr>
              <w:t>Permiso sanitario de importación de dispositivos médicos que no sean o contengan estupefacientes o psicotrópicos, sin registro sanitario o en fase de experimentación. Modalidad A. Permiso sanitario de importación de dispositivos médicos para maquila.</w:t>
            </w:r>
          </w:p>
        </w:tc>
      </w:tr>
      <w:tr w:rsidR="00941720" w:rsidRPr="00C60EFB" w14:paraId="56CC3A9B" w14:textId="77777777" w:rsidTr="00F71562">
        <w:trPr>
          <w:trHeight w:val="20"/>
        </w:trPr>
        <w:tc>
          <w:tcPr>
            <w:tcW w:w="1985" w:type="dxa"/>
            <w:tcBorders>
              <w:top w:val="single" w:sz="6" w:space="0" w:color="auto"/>
              <w:left w:val="single" w:sz="6" w:space="0" w:color="auto"/>
              <w:bottom w:val="single" w:sz="6" w:space="0" w:color="auto"/>
              <w:right w:val="single" w:sz="6" w:space="0" w:color="auto"/>
            </w:tcBorders>
          </w:tcPr>
          <w:p w14:paraId="01626E35" w14:textId="77777777" w:rsidR="00941720" w:rsidRPr="00C60EFB" w:rsidRDefault="00941720" w:rsidP="00F71562">
            <w:pPr>
              <w:pStyle w:val="Texto"/>
              <w:spacing w:line="244" w:lineRule="exact"/>
              <w:ind w:firstLine="0"/>
              <w:rPr>
                <w:sz w:val="16"/>
                <w:szCs w:val="16"/>
              </w:rPr>
            </w:pPr>
            <w:r w:rsidRPr="00C60EFB">
              <w:rPr>
                <w:sz w:val="16"/>
                <w:szCs w:val="16"/>
              </w:rPr>
              <w:t>COFEPRIS-01-015-B</w:t>
            </w:r>
          </w:p>
        </w:tc>
        <w:tc>
          <w:tcPr>
            <w:tcW w:w="6804" w:type="dxa"/>
            <w:tcBorders>
              <w:top w:val="single" w:sz="6" w:space="0" w:color="auto"/>
              <w:left w:val="single" w:sz="6" w:space="0" w:color="auto"/>
              <w:bottom w:val="single" w:sz="6" w:space="0" w:color="auto"/>
              <w:right w:val="single" w:sz="6" w:space="0" w:color="auto"/>
            </w:tcBorders>
          </w:tcPr>
          <w:p w14:paraId="382AA36C" w14:textId="77777777" w:rsidR="00941720" w:rsidRPr="00C60EFB" w:rsidRDefault="00941720" w:rsidP="00F71562">
            <w:pPr>
              <w:pStyle w:val="Texto"/>
              <w:spacing w:line="244" w:lineRule="exact"/>
              <w:ind w:firstLine="0"/>
              <w:rPr>
                <w:sz w:val="16"/>
                <w:szCs w:val="16"/>
              </w:rPr>
            </w:pPr>
            <w:r w:rsidRPr="00C60EFB">
              <w:rPr>
                <w:sz w:val="16"/>
                <w:szCs w:val="16"/>
              </w:rPr>
              <w:t>Permiso Sanitario de Importación de Dispositivos Médicos que No Sean o Contengan Estupefacientes o Psicotrópicos, Sin Registro o en Fase de Experimentación. Modalidad B.- Importación de Dispositivos Médicos para Uso Personal.</w:t>
            </w:r>
          </w:p>
        </w:tc>
      </w:tr>
      <w:tr w:rsidR="00941720" w:rsidRPr="00C60EFB" w14:paraId="4534BE84" w14:textId="77777777" w:rsidTr="00F71562">
        <w:trPr>
          <w:trHeight w:val="20"/>
        </w:trPr>
        <w:tc>
          <w:tcPr>
            <w:tcW w:w="1985" w:type="dxa"/>
            <w:tcBorders>
              <w:top w:val="single" w:sz="6" w:space="0" w:color="auto"/>
              <w:left w:val="single" w:sz="6" w:space="0" w:color="auto"/>
              <w:bottom w:val="single" w:sz="6" w:space="0" w:color="auto"/>
              <w:right w:val="single" w:sz="6" w:space="0" w:color="auto"/>
            </w:tcBorders>
          </w:tcPr>
          <w:p w14:paraId="73F11F7A" w14:textId="77777777" w:rsidR="00941720" w:rsidRPr="00C60EFB" w:rsidRDefault="00941720" w:rsidP="00F71562">
            <w:pPr>
              <w:pStyle w:val="Texto"/>
              <w:spacing w:line="244" w:lineRule="exact"/>
              <w:ind w:firstLine="0"/>
              <w:rPr>
                <w:sz w:val="16"/>
                <w:szCs w:val="16"/>
              </w:rPr>
            </w:pPr>
            <w:r w:rsidRPr="00C60EFB">
              <w:rPr>
                <w:sz w:val="16"/>
                <w:szCs w:val="16"/>
              </w:rPr>
              <w:t>COFEPRIS-01-015-C</w:t>
            </w:r>
          </w:p>
        </w:tc>
        <w:tc>
          <w:tcPr>
            <w:tcW w:w="6804" w:type="dxa"/>
            <w:tcBorders>
              <w:top w:val="single" w:sz="6" w:space="0" w:color="auto"/>
              <w:left w:val="single" w:sz="6" w:space="0" w:color="auto"/>
              <w:bottom w:val="single" w:sz="6" w:space="0" w:color="auto"/>
              <w:right w:val="single" w:sz="6" w:space="0" w:color="auto"/>
            </w:tcBorders>
          </w:tcPr>
          <w:p w14:paraId="04517CFE" w14:textId="77777777" w:rsidR="00941720" w:rsidRPr="00C60EFB" w:rsidRDefault="00941720" w:rsidP="00F71562">
            <w:pPr>
              <w:pStyle w:val="Texto"/>
              <w:spacing w:line="244" w:lineRule="exact"/>
              <w:ind w:firstLine="0"/>
              <w:rPr>
                <w:sz w:val="16"/>
                <w:szCs w:val="16"/>
              </w:rPr>
            </w:pPr>
            <w:r w:rsidRPr="00C60EFB">
              <w:rPr>
                <w:sz w:val="16"/>
                <w:szCs w:val="16"/>
              </w:rPr>
              <w:t>Permiso sanitario de importación de dispositivos médicos que no sean o contengan estupefacientes o psicotrópicos, sin registro o en fase de experimentación. Modalidad C. Importación de dispositivos médicos para uso médico.</w:t>
            </w:r>
          </w:p>
        </w:tc>
      </w:tr>
      <w:tr w:rsidR="00941720" w:rsidRPr="00C60EFB" w14:paraId="37333BB7" w14:textId="77777777" w:rsidTr="00F71562">
        <w:trPr>
          <w:trHeight w:val="20"/>
        </w:trPr>
        <w:tc>
          <w:tcPr>
            <w:tcW w:w="1985" w:type="dxa"/>
            <w:tcBorders>
              <w:top w:val="single" w:sz="6" w:space="0" w:color="auto"/>
              <w:left w:val="single" w:sz="6" w:space="0" w:color="auto"/>
              <w:bottom w:val="single" w:sz="6" w:space="0" w:color="auto"/>
              <w:right w:val="single" w:sz="6" w:space="0" w:color="auto"/>
            </w:tcBorders>
          </w:tcPr>
          <w:p w14:paraId="137DA82B" w14:textId="77777777" w:rsidR="00941720" w:rsidRPr="00C60EFB" w:rsidRDefault="00941720" w:rsidP="00F71562">
            <w:pPr>
              <w:pStyle w:val="Texto"/>
              <w:spacing w:line="244" w:lineRule="exact"/>
              <w:ind w:firstLine="0"/>
              <w:rPr>
                <w:sz w:val="16"/>
                <w:szCs w:val="16"/>
              </w:rPr>
            </w:pPr>
            <w:r w:rsidRPr="00C60EFB">
              <w:rPr>
                <w:sz w:val="16"/>
                <w:szCs w:val="16"/>
              </w:rPr>
              <w:t>COFEPRIS-01-015-D</w:t>
            </w:r>
          </w:p>
        </w:tc>
        <w:tc>
          <w:tcPr>
            <w:tcW w:w="6804" w:type="dxa"/>
            <w:tcBorders>
              <w:top w:val="single" w:sz="6" w:space="0" w:color="auto"/>
              <w:left w:val="single" w:sz="6" w:space="0" w:color="auto"/>
              <w:bottom w:val="single" w:sz="6" w:space="0" w:color="auto"/>
              <w:right w:val="single" w:sz="6" w:space="0" w:color="auto"/>
            </w:tcBorders>
          </w:tcPr>
          <w:p w14:paraId="56A947C5" w14:textId="77777777" w:rsidR="00941720" w:rsidRPr="00C60EFB" w:rsidRDefault="00941720" w:rsidP="00F71562">
            <w:pPr>
              <w:pStyle w:val="Texto"/>
              <w:spacing w:line="244" w:lineRule="exact"/>
              <w:ind w:firstLine="0"/>
              <w:rPr>
                <w:sz w:val="16"/>
                <w:szCs w:val="16"/>
              </w:rPr>
            </w:pPr>
            <w:r w:rsidRPr="00C60EFB">
              <w:rPr>
                <w:sz w:val="16"/>
                <w:szCs w:val="16"/>
              </w:rPr>
              <w:t>Permiso Sanitario de importación de Dispositivos Médicos que No Sean o Contengan Estupefacientes o Psicotrópicos, sin Registro o en Fase de Experimentación. Modalidad D. Importación de Dispositivos Médicos para Investigación en Humanos.</w:t>
            </w:r>
          </w:p>
        </w:tc>
      </w:tr>
      <w:tr w:rsidR="00941720" w:rsidRPr="00C60EFB" w14:paraId="30E2AE79" w14:textId="77777777" w:rsidTr="00F71562">
        <w:trPr>
          <w:trHeight w:val="20"/>
        </w:trPr>
        <w:tc>
          <w:tcPr>
            <w:tcW w:w="1985" w:type="dxa"/>
            <w:tcBorders>
              <w:top w:val="single" w:sz="6" w:space="0" w:color="auto"/>
              <w:left w:val="single" w:sz="6" w:space="0" w:color="auto"/>
              <w:bottom w:val="single" w:sz="6" w:space="0" w:color="auto"/>
              <w:right w:val="single" w:sz="6" w:space="0" w:color="auto"/>
            </w:tcBorders>
          </w:tcPr>
          <w:p w14:paraId="4386AB94" w14:textId="77777777" w:rsidR="00941720" w:rsidRPr="00C60EFB" w:rsidRDefault="00941720" w:rsidP="00F71562">
            <w:pPr>
              <w:pStyle w:val="Texto"/>
              <w:spacing w:line="244" w:lineRule="exact"/>
              <w:ind w:firstLine="0"/>
              <w:rPr>
                <w:sz w:val="16"/>
                <w:szCs w:val="16"/>
              </w:rPr>
            </w:pPr>
            <w:r w:rsidRPr="00C60EFB">
              <w:rPr>
                <w:sz w:val="16"/>
                <w:szCs w:val="16"/>
              </w:rPr>
              <w:t>COFEPRIS-01-015-E</w:t>
            </w:r>
          </w:p>
        </w:tc>
        <w:tc>
          <w:tcPr>
            <w:tcW w:w="6804" w:type="dxa"/>
            <w:tcBorders>
              <w:top w:val="single" w:sz="6" w:space="0" w:color="auto"/>
              <w:left w:val="single" w:sz="6" w:space="0" w:color="auto"/>
              <w:bottom w:val="single" w:sz="6" w:space="0" w:color="auto"/>
              <w:right w:val="single" w:sz="6" w:space="0" w:color="auto"/>
            </w:tcBorders>
          </w:tcPr>
          <w:p w14:paraId="20712D47" w14:textId="77777777" w:rsidR="00941720" w:rsidRPr="00C60EFB" w:rsidRDefault="00941720" w:rsidP="00F71562">
            <w:pPr>
              <w:pStyle w:val="Texto"/>
              <w:spacing w:line="244" w:lineRule="exact"/>
              <w:ind w:firstLine="0"/>
              <w:rPr>
                <w:sz w:val="16"/>
                <w:szCs w:val="16"/>
              </w:rPr>
            </w:pPr>
            <w:r w:rsidRPr="00C60EFB">
              <w:rPr>
                <w:sz w:val="16"/>
                <w:szCs w:val="16"/>
              </w:rPr>
              <w:t>Permiso sanitario de importación de dispositivos médicos que no sean o contengan estupefacientes o psicotrópicos, sin registro o en fase de experimentación. Modalidad E. Importación de dispositivos médicos para donación.</w:t>
            </w:r>
          </w:p>
        </w:tc>
      </w:tr>
      <w:tr w:rsidR="00941720" w:rsidRPr="00C60EFB" w14:paraId="1A081016" w14:textId="77777777" w:rsidTr="00F71562">
        <w:trPr>
          <w:trHeight w:val="20"/>
        </w:trPr>
        <w:tc>
          <w:tcPr>
            <w:tcW w:w="1985" w:type="dxa"/>
            <w:tcBorders>
              <w:top w:val="single" w:sz="6" w:space="0" w:color="auto"/>
              <w:left w:val="single" w:sz="6" w:space="0" w:color="auto"/>
              <w:bottom w:val="single" w:sz="6" w:space="0" w:color="auto"/>
              <w:right w:val="single" w:sz="6" w:space="0" w:color="auto"/>
            </w:tcBorders>
          </w:tcPr>
          <w:p w14:paraId="034C1BD9" w14:textId="77777777" w:rsidR="00941720" w:rsidRPr="00C60EFB" w:rsidRDefault="00941720" w:rsidP="00F71562">
            <w:pPr>
              <w:pStyle w:val="Texto"/>
              <w:spacing w:line="244" w:lineRule="exact"/>
              <w:ind w:firstLine="0"/>
              <w:rPr>
                <w:sz w:val="16"/>
                <w:szCs w:val="16"/>
              </w:rPr>
            </w:pPr>
            <w:r w:rsidRPr="00C60EFB">
              <w:rPr>
                <w:sz w:val="16"/>
                <w:szCs w:val="16"/>
              </w:rPr>
              <w:t>COFEPRIS-01-015-F</w:t>
            </w:r>
          </w:p>
        </w:tc>
        <w:tc>
          <w:tcPr>
            <w:tcW w:w="6804" w:type="dxa"/>
            <w:tcBorders>
              <w:top w:val="single" w:sz="6" w:space="0" w:color="auto"/>
              <w:left w:val="single" w:sz="6" w:space="0" w:color="auto"/>
              <w:bottom w:val="single" w:sz="6" w:space="0" w:color="auto"/>
              <w:right w:val="single" w:sz="6" w:space="0" w:color="auto"/>
            </w:tcBorders>
          </w:tcPr>
          <w:p w14:paraId="19D4F6AD" w14:textId="77777777" w:rsidR="00941720" w:rsidRPr="00C60EFB" w:rsidRDefault="00941720" w:rsidP="00F71562">
            <w:pPr>
              <w:pStyle w:val="Texto"/>
              <w:spacing w:line="244" w:lineRule="exact"/>
              <w:ind w:firstLine="0"/>
              <w:rPr>
                <w:sz w:val="16"/>
                <w:szCs w:val="16"/>
              </w:rPr>
            </w:pPr>
            <w:r w:rsidRPr="00C60EFB">
              <w:rPr>
                <w:sz w:val="16"/>
                <w:szCs w:val="16"/>
              </w:rPr>
              <w:t>Permiso Sanitario de Importación de Dispositivos Médicos que No Sean o Contengan Estupefacientes o Psicotrópicos, Sin Registro o en Fase de Experimentación. Modalidad F.- Importación de Dispositivos Médicos, Sin Registro, Usados.</w:t>
            </w:r>
          </w:p>
        </w:tc>
      </w:tr>
      <w:tr w:rsidR="00941720" w:rsidRPr="00C60EFB" w14:paraId="658647B5" w14:textId="77777777" w:rsidTr="00F71562">
        <w:trPr>
          <w:trHeight w:val="20"/>
        </w:trPr>
        <w:tc>
          <w:tcPr>
            <w:tcW w:w="1985" w:type="dxa"/>
            <w:tcBorders>
              <w:top w:val="single" w:sz="6" w:space="0" w:color="auto"/>
              <w:left w:val="single" w:sz="6" w:space="0" w:color="auto"/>
              <w:bottom w:val="single" w:sz="6" w:space="0" w:color="auto"/>
              <w:right w:val="single" w:sz="6" w:space="0" w:color="auto"/>
            </w:tcBorders>
          </w:tcPr>
          <w:p w14:paraId="425DE02D" w14:textId="77777777" w:rsidR="00941720" w:rsidRPr="00C60EFB" w:rsidRDefault="00941720" w:rsidP="00F71562">
            <w:pPr>
              <w:pStyle w:val="Texto"/>
              <w:spacing w:line="244" w:lineRule="exact"/>
              <w:ind w:firstLine="0"/>
              <w:rPr>
                <w:sz w:val="16"/>
                <w:szCs w:val="16"/>
              </w:rPr>
            </w:pPr>
            <w:r w:rsidRPr="00C60EFB">
              <w:rPr>
                <w:sz w:val="16"/>
                <w:szCs w:val="16"/>
              </w:rPr>
              <w:t>COFEPRIS-01-015-G</w:t>
            </w:r>
          </w:p>
        </w:tc>
        <w:tc>
          <w:tcPr>
            <w:tcW w:w="6804" w:type="dxa"/>
            <w:tcBorders>
              <w:top w:val="single" w:sz="6" w:space="0" w:color="auto"/>
              <w:left w:val="single" w:sz="6" w:space="0" w:color="auto"/>
              <w:bottom w:val="single" w:sz="6" w:space="0" w:color="auto"/>
              <w:right w:val="single" w:sz="6" w:space="0" w:color="auto"/>
            </w:tcBorders>
          </w:tcPr>
          <w:p w14:paraId="266E036E" w14:textId="77777777" w:rsidR="00941720" w:rsidRPr="00C60EFB" w:rsidRDefault="00941720" w:rsidP="00F71562">
            <w:pPr>
              <w:pStyle w:val="Texto"/>
              <w:spacing w:line="244" w:lineRule="exact"/>
              <w:ind w:firstLine="0"/>
              <w:rPr>
                <w:sz w:val="16"/>
                <w:szCs w:val="16"/>
              </w:rPr>
            </w:pPr>
            <w:r w:rsidRPr="00C60EFB">
              <w:rPr>
                <w:sz w:val="16"/>
                <w:szCs w:val="16"/>
              </w:rPr>
              <w:t>Permiso sanitario de importación de dispositivos médicos que no sean o contengan estupefacientes o psicotrópicos, sin registro o en fase de experimentación. Modalidad G. Permiso sanitario de importación de dispositivos médicos destinados a pruebas de laboratorio.</w:t>
            </w:r>
          </w:p>
        </w:tc>
      </w:tr>
      <w:tr w:rsidR="00941720" w:rsidRPr="00C60EFB" w14:paraId="3F356F63" w14:textId="77777777" w:rsidTr="00F71562">
        <w:trPr>
          <w:trHeight w:val="20"/>
        </w:trPr>
        <w:tc>
          <w:tcPr>
            <w:tcW w:w="1985" w:type="dxa"/>
            <w:tcBorders>
              <w:top w:val="single" w:sz="6" w:space="0" w:color="auto"/>
              <w:left w:val="single" w:sz="6" w:space="0" w:color="auto"/>
              <w:bottom w:val="single" w:sz="6" w:space="0" w:color="auto"/>
              <w:right w:val="single" w:sz="6" w:space="0" w:color="auto"/>
            </w:tcBorders>
          </w:tcPr>
          <w:p w14:paraId="6B79E629" w14:textId="77777777" w:rsidR="00941720" w:rsidRPr="00C60EFB" w:rsidRDefault="00941720" w:rsidP="00F71562">
            <w:pPr>
              <w:pStyle w:val="Texto"/>
              <w:spacing w:line="244" w:lineRule="exact"/>
              <w:ind w:firstLine="0"/>
              <w:rPr>
                <w:sz w:val="16"/>
                <w:szCs w:val="16"/>
              </w:rPr>
            </w:pPr>
            <w:r w:rsidRPr="00C60EFB">
              <w:rPr>
                <w:sz w:val="16"/>
                <w:szCs w:val="16"/>
              </w:rPr>
              <w:t>COFEPRIS-01-016</w:t>
            </w:r>
          </w:p>
        </w:tc>
        <w:tc>
          <w:tcPr>
            <w:tcW w:w="6804" w:type="dxa"/>
            <w:tcBorders>
              <w:top w:val="single" w:sz="6" w:space="0" w:color="auto"/>
              <w:left w:val="single" w:sz="6" w:space="0" w:color="auto"/>
              <w:bottom w:val="single" w:sz="6" w:space="0" w:color="auto"/>
              <w:right w:val="single" w:sz="6" w:space="0" w:color="auto"/>
            </w:tcBorders>
          </w:tcPr>
          <w:p w14:paraId="3E7F92F4" w14:textId="77777777" w:rsidR="00941720" w:rsidRPr="00C60EFB" w:rsidRDefault="00941720" w:rsidP="00F71562">
            <w:pPr>
              <w:pStyle w:val="Texto"/>
              <w:spacing w:line="244" w:lineRule="exact"/>
              <w:ind w:firstLine="0"/>
              <w:rPr>
                <w:sz w:val="16"/>
                <w:szCs w:val="16"/>
              </w:rPr>
            </w:pPr>
            <w:r w:rsidRPr="00C60EFB">
              <w:rPr>
                <w:sz w:val="16"/>
                <w:szCs w:val="16"/>
              </w:rPr>
              <w:t>Permiso Sanitario de Importación de Insumos que No Sean o Contengan Estupefacientes o Psicotrópicos por Retorno.</w:t>
            </w:r>
          </w:p>
        </w:tc>
      </w:tr>
    </w:tbl>
    <w:p w14:paraId="7FFEED25" w14:textId="77777777" w:rsidR="00941720" w:rsidRPr="00C60EFB" w:rsidRDefault="00941720" w:rsidP="00941720">
      <w:pPr>
        <w:pStyle w:val="Texto"/>
        <w:spacing w:line="14" w:lineRule="exact"/>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618"/>
        <w:gridCol w:w="3579"/>
        <w:gridCol w:w="3515"/>
      </w:tblGrid>
      <w:tr w:rsidR="00941720" w:rsidRPr="00C60EFB" w14:paraId="3D1CA300" w14:textId="77777777" w:rsidTr="00F71562">
        <w:trPr>
          <w:trHeight w:val="20"/>
          <w:tblHeader/>
        </w:trPr>
        <w:tc>
          <w:tcPr>
            <w:tcW w:w="1618" w:type="dxa"/>
            <w:tcBorders>
              <w:top w:val="single" w:sz="6" w:space="0" w:color="auto"/>
              <w:left w:val="single" w:sz="6" w:space="0" w:color="auto"/>
              <w:bottom w:val="single" w:sz="6" w:space="0" w:color="auto"/>
              <w:right w:val="single" w:sz="6" w:space="0" w:color="auto"/>
            </w:tcBorders>
            <w:shd w:val="pct12" w:color="auto" w:fill="FFFFFF"/>
            <w:noWrap/>
            <w:vAlign w:val="center"/>
          </w:tcPr>
          <w:p w14:paraId="71DCAFE1" w14:textId="77777777" w:rsidR="00941720" w:rsidRPr="00C60EFB" w:rsidRDefault="00941720" w:rsidP="00F71562">
            <w:pPr>
              <w:snapToGrid w:val="0"/>
              <w:spacing w:before="40" w:after="40"/>
              <w:jc w:val="center"/>
              <w:rPr>
                <w:rFonts w:ascii="Arial" w:hAnsi="Arial" w:cs="Arial"/>
                <w:b/>
                <w:sz w:val="16"/>
                <w:szCs w:val="16"/>
              </w:rPr>
            </w:pPr>
            <w:r w:rsidRPr="00C60EFB">
              <w:rPr>
                <w:rFonts w:ascii="Arial" w:hAnsi="Arial" w:cs="Arial"/>
                <w:b/>
                <w:sz w:val="16"/>
                <w:szCs w:val="16"/>
              </w:rPr>
              <w:t>Fracción Arancelaria/ NICO</w:t>
            </w:r>
          </w:p>
        </w:tc>
        <w:tc>
          <w:tcPr>
            <w:tcW w:w="3579" w:type="dxa"/>
            <w:tcBorders>
              <w:top w:val="single" w:sz="6" w:space="0" w:color="auto"/>
              <w:left w:val="single" w:sz="6" w:space="0" w:color="auto"/>
              <w:bottom w:val="single" w:sz="6" w:space="0" w:color="auto"/>
              <w:right w:val="single" w:sz="6" w:space="0" w:color="auto"/>
            </w:tcBorders>
            <w:shd w:val="pct12" w:color="auto" w:fill="FFFFFF"/>
            <w:vAlign w:val="center"/>
          </w:tcPr>
          <w:p w14:paraId="3A544C4A" w14:textId="77777777" w:rsidR="00941720" w:rsidRPr="00C60EFB" w:rsidRDefault="00941720" w:rsidP="00F71562">
            <w:pPr>
              <w:snapToGrid w:val="0"/>
              <w:spacing w:before="40" w:after="40"/>
              <w:jc w:val="center"/>
              <w:rPr>
                <w:rFonts w:ascii="Arial" w:hAnsi="Arial" w:cs="Arial"/>
                <w:b/>
                <w:sz w:val="16"/>
                <w:szCs w:val="16"/>
              </w:rPr>
            </w:pPr>
            <w:r w:rsidRPr="00C60EFB">
              <w:rPr>
                <w:rFonts w:ascii="Arial" w:hAnsi="Arial" w:cs="Arial"/>
                <w:b/>
                <w:sz w:val="16"/>
                <w:szCs w:val="16"/>
              </w:rPr>
              <w:t>Descripción</w:t>
            </w:r>
          </w:p>
        </w:tc>
        <w:tc>
          <w:tcPr>
            <w:tcW w:w="3515" w:type="dxa"/>
            <w:tcBorders>
              <w:top w:val="single" w:sz="6" w:space="0" w:color="auto"/>
              <w:left w:val="single" w:sz="6" w:space="0" w:color="auto"/>
              <w:bottom w:val="single" w:sz="6" w:space="0" w:color="auto"/>
              <w:right w:val="single" w:sz="6" w:space="0" w:color="auto"/>
            </w:tcBorders>
            <w:shd w:val="pct12" w:color="auto" w:fill="FFFFFF"/>
            <w:vAlign w:val="center"/>
          </w:tcPr>
          <w:p w14:paraId="4EFF8EF8" w14:textId="77777777" w:rsidR="00941720" w:rsidRPr="00C60EFB" w:rsidRDefault="00941720" w:rsidP="00F71562">
            <w:pPr>
              <w:snapToGrid w:val="0"/>
              <w:spacing w:before="40" w:after="40"/>
              <w:jc w:val="center"/>
              <w:rPr>
                <w:rFonts w:ascii="Arial" w:hAnsi="Arial" w:cs="Arial"/>
                <w:b/>
                <w:sz w:val="16"/>
                <w:szCs w:val="16"/>
              </w:rPr>
            </w:pPr>
            <w:r w:rsidRPr="00C60EFB">
              <w:rPr>
                <w:rFonts w:ascii="Arial" w:hAnsi="Arial" w:cs="Arial"/>
                <w:b/>
                <w:sz w:val="16"/>
                <w:szCs w:val="16"/>
              </w:rPr>
              <w:t>Acotación</w:t>
            </w:r>
          </w:p>
        </w:tc>
      </w:tr>
      <w:tr w:rsidR="00941720" w:rsidRPr="00C60EFB" w14:paraId="4602EF78"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0EA607DA" w14:textId="77777777" w:rsidR="00941720" w:rsidRPr="00C60EFB" w:rsidRDefault="00941720" w:rsidP="00F71562">
            <w:pPr>
              <w:snapToGrid w:val="0"/>
              <w:spacing w:before="40" w:after="29"/>
              <w:jc w:val="both"/>
              <w:rPr>
                <w:rFonts w:ascii="Arial" w:hAnsi="Arial" w:cs="Arial"/>
                <w:b/>
                <w:sz w:val="16"/>
                <w:szCs w:val="16"/>
              </w:rPr>
            </w:pPr>
            <w:r w:rsidRPr="00C60EFB">
              <w:rPr>
                <w:rFonts w:ascii="Arial" w:hAnsi="Arial" w:cs="Arial"/>
                <w:b/>
                <w:sz w:val="16"/>
                <w:szCs w:val="16"/>
              </w:rPr>
              <w:t>3002.12.99</w:t>
            </w:r>
          </w:p>
        </w:tc>
        <w:tc>
          <w:tcPr>
            <w:tcW w:w="3579" w:type="dxa"/>
            <w:tcBorders>
              <w:top w:val="single" w:sz="6" w:space="0" w:color="auto"/>
              <w:left w:val="single" w:sz="6" w:space="0" w:color="auto"/>
              <w:bottom w:val="single" w:sz="6" w:space="0" w:color="auto"/>
              <w:right w:val="single" w:sz="6" w:space="0" w:color="auto"/>
            </w:tcBorders>
          </w:tcPr>
          <w:p w14:paraId="1287E94D" w14:textId="77777777" w:rsidR="00941720" w:rsidRPr="00C60EFB" w:rsidRDefault="00941720" w:rsidP="00F71562">
            <w:pPr>
              <w:snapToGrid w:val="0"/>
              <w:spacing w:before="40" w:after="29"/>
              <w:jc w:val="both"/>
              <w:rPr>
                <w:rFonts w:ascii="Arial" w:hAnsi="Arial" w:cs="Arial"/>
                <w:b/>
                <w:sz w:val="16"/>
                <w:szCs w:val="16"/>
              </w:rPr>
            </w:pPr>
            <w:r w:rsidRPr="00C60EFB">
              <w:rPr>
                <w:rFonts w:ascii="Arial" w:hAnsi="Arial" w:cs="Arial"/>
                <w:b/>
                <w:sz w:val="16"/>
                <w:szCs w:val="16"/>
              </w:rPr>
              <w:t>Los demás.</w:t>
            </w:r>
          </w:p>
        </w:tc>
        <w:tc>
          <w:tcPr>
            <w:tcW w:w="3515" w:type="dxa"/>
            <w:vMerge w:val="restart"/>
            <w:tcBorders>
              <w:top w:val="single" w:sz="6" w:space="0" w:color="auto"/>
              <w:left w:val="single" w:sz="6" w:space="0" w:color="auto"/>
              <w:right w:val="single" w:sz="6" w:space="0" w:color="auto"/>
            </w:tcBorders>
          </w:tcPr>
          <w:p w14:paraId="030DDDCF" w14:textId="77777777" w:rsidR="00941720" w:rsidRPr="00C60EFB" w:rsidRDefault="00941720" w:rsidP="00F71562">
            <w:pPr>
              <w:snapToGrid w:val="0"/>
              <w:spacing w:before="40" w:after="29"/>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Los que sean agentes de diagnóstico.</w:t>
            </w:r>
          </w:p>
        </w:tc>
      </w:tr>
      <w:tr w:rsidR="00941720" w:rsidRPr="00C60EFB" w14:paraId="365CB5A6"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79A99AF2" w14:textId="77777777" w:rsidR="00941720" w:rsidRPr="00C60EFB" w:rsidRDefault="00941720" w:rsidP="00F71562">
            <w:pPr>
              <w:snapToGrid w:val="0"/>
              <w:spacing w:before="40" w:after="29"/>
              <w:jc w:val="right"/>
              <w:rPr>
                <w:rFonts w:ascii="Arial" w:hAnsi="Arial" w:cs="Arial"/>
                <w:sz w:val="16"/>
                <w:szCs w:val="16"/>
              </w:rPr>
            </w:pPr>
            <w:r w:rsidRPr="00C60EFB">
              <w:rPr>
                <w:rFonts w:ascii="Arial" w:hAnsi="Arial" w:cs="Arial"/>
                <w:sz w:val="16"/>
                <w:szCs w:val="16"/>
              </w:rPr>
              <w:t>99</w:t>
            </w:r>
          </w:p>
        </w:tc>
        <w:tc>
          <w:tcPr>
            <w:tcW w:w="3579" w:type="dxa"/>
            <w:tcBorders>
              <w:top w:val="single" w:sz="6" w:space="0" w:color="auto"/>
              <w:left w:val="single" w:sz="6" w:space="0" w:color="auto"/>
              <w:bottom w:val="single" w:sz="6" w:space="0" w:color="auto"/>
              <w:right w:val="single" w:sz="6" w:space="0" w:color="auto"/>
            </w:tcBorders>
          </w:tcPr>
          <w:p w14:paraId="7AAA2A46" w14:textId="77777777" w:rsidR="00941720" w:rsidRPr="00C60EFB" w:rsidRDefault="00941720" w:rsidP="00F71562">
            <w:pPr>
              <w:snapToGrid w:val="0"/>
              <w:spacing w:before="40" w:after="29"/>
              <w:jc w:val="both"/>
              <w:rPr>
                <w:rFonts w:ascii="Arial" w:hAnsi="Arial" w:cs="Arial"/>
                <w:sz w:val="16"/>
                <w:szCs w:val="16"/>
              </w:rPr>
            </w:pPr>
            <w:r w:rsidRPr="00C60EFB">
              <w:rPr>
                <w:rFonts w:ascii="Arial" w:hAnsi="Arial" w:cs="Arial"/>
                <w:sz w:val="16"/>
                <w:szCs w:val="16"/>
              </w:rPr>
              <w:t>Los demás.</w:t>
            </w:r>
          </w:p>
        </w:tc>
        <w:tc>
          <w:tcPr>
            <w:tcW w:w="3515" w:type="dxa"/>
            <w:vMerge/>
            <w:tcBorders>
              <w:left w:val="single" w:sz="6" w:space="0" w:color="auto"/>
              <w:bottom w:val="single" w:sz="6" w:space="0" w:color="auto"/>
              <w:right w:val="single" w:sz="6" w:space="0" w:color="auto"/>
            </w:tcBorders>
          </w:tcPr>
          <w:p w14:paraId="6D24C314" w14:textId="77777777" w:rsidR="00941720" w:rsidRPr="00C60EFB" w:rsidRDefault="00941720" w:rsidP="00F71562">
            <w:pPr>
              <w:snapToGrid w:val="0"/>
              <w:spacing w:before="40" w:after="29"/>
              <w:jc w:val="both"/>
              <w:rPr>
                <w:rFonts w:ascii="Arial" w:hAnsi="Arial" w:cs="Arial"/>
                <w:sz w:val="16"/>
                <w:szCs w:val="16"/>
              </w:rPr>
            </w:pPr>
          </w:p>
        </w:tc>
      </w:tr>
      <w:tr w:rsidR="00941720" w:rsidRPr="00C60EFB" w14:paraId="3E213CDA"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1DB183FD" w14:textId="77777777" w:rsidR="00941720" w:rsidRPr="00C60EFB" w:rsidRDefault="00941720" w:rsidP="00F71562">
            <w:pPr>
              <w:snapToGrid w:val="0"/>
              <w:spacing w:before="40" w:after="29"/>
              <w:jc w:val="both"/>
              <w:rPr>
                <w:rFonts w:ascii="Arial" w:hAnsi="Arial" w:cs="Arial"/>
                <w:sz w:val="16"/>
                <w:szCs w:val="16"/>
              </w:rPr>
            </w:pPr>
          </w:p>
        </w:tc>
      </w:tr>
      <w:tr w:rsidR="00941720" w:rsidRPr="00C60EFB" w14:paraId="2862F938"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1C285D06" w14:textId="77777777" w:rsidR="00941720" w:rsidRPr="00C60EFB" w:rsidRDefault="00941720" w:rsidP="00F71562">
            <w:pPr>
              <w:snapToGrid w:val="0"/>
              <w:spacing w:before="40" w:after="29"/>
              <w:jc w:val="both"/>
              <w:rPr>
                <w:rFonts w:ascii="Arial" w:hAnsi="Arial" w:cs="Arial"/>
                <w:b/>
                <w:sz w:val="16"/>
                <w:szCs w:val="16"/>
              </w:rPr>
            </w:pPr>
            <w:r w:rsidRPr="00C60EFB">
              <w:rPr>
                <w:rFonts w:ascii="Arial" w:hAnsi="Arial" w:cs="Arial"/>
                <w:b/>
                <w:sz w:val="16"/>
                <w:szCs w:val="16"/>
              </w:rPr>
              <w:t>3002.13.99</w:t>
            </w:r>
          </w:p>
        </w:tc>
        <w:tc>
          <w:tcPr>
            <w:tcW w:w="3579" w:type="dxa"/>
            <w:tcBorders>
              <w:top w:val="single" w:sz="6" w:space="0" w:color="auto"/>
              <w:left w:val="single" w:sz="6" w:space="0" w:color="auto"/>
              <w:bottom w:val="single" w:sz="6" w:space="0" w:color="auto"/>
              <w:right w:val="single" w:sz="6" w:space="0" w:color="auto"/>
            </w:tcBorders>
          </w:tcPr>
          <w:p w14:paraId="53858340" w14:textId="77777777" w:rsidR="00941720" w:rsidRPr="00C60EFB" w:rsidRDefault="00941720" w:rsidP="00F71562">
            <w:pPr>
              <w:snapToGrid w:val="0"/>
              <w:spacing w:before="40" w:after="29"/>
              <w:jc w:val="both"/>
              <w:rPr>
                <w:rFonts w:ascii="Arial" w:hAnsi="Arial" w:cs="Arial"/>
                <w:b/>
                <w:sz w:val="16"/>
                <w:szCs w:val="16"/>
              </w:rPr>
            </w:pPr>
            <w:r w:rsidRPr="00C60EFB">
              <w:rPr>
                <w:rFonts w:ascii="Arial" w:hAnsi="Arial" w:cs="Arial"/>
                <w:b/>
                <w:sz w:val="16"/>
                <w:szCs w:val="16"/>
              </w:rPr>
              <w:t>Los demás.</w:t>
            </w:r>
          </w:p>
        </w:tc>
        <w:tc>
          <w:tcPr>
            <w:tcW w:w="3515" w:type="dxa"/>
            <w:vMerge w:val="restart"/>
            <w:tcBorders>
              <w:top w:val="single" w:sz="6" w:space="0" w:color="auto"/>
              <w:left w:val="single" w:sz="6" w:space="0" w:color="auto"/>
              <w:right w:val="single" w:sz="6" w:space="0" w:color="auto"/>
            </w:tcBorders>
          </w:tcPr>
          <w:p w14:paraId="44090072" w14:textId="77777777" w:rsidR="00941720" w:rsidRPr="00C60EFB" w:rsidRDefault="00941720" w:rsidP="00F71562">
            <w:pPr>
              <w:snapToGrid w:val="0"/>
              <w:spacing w:before="40" w:after="29"/>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Los que sean agentes de diagnóstico.</w:t>
            </w:r>
          </w:p>
        </w:tc>
      </w:tr>
      <w:tr w:rsidR="00941720" w:rsidRPr="00C60EFB" w14:paraId="79926D94"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77FFB115" w14:textId="77777777" w:rsidR="00941720" w:rsidRPr="00C60EFB" w:rsidRDefault="00941720" w:rsidP="00F71562">
            <w:pPr>
              <w:snapToGrid w:val="0"/>
              <w:spacing w:before="40" w:after="29"/>
              <w:jc w:val="right"/>
              <w:rPr>
                <w:rFonts w:ascii="Arial" w:hAnsi="Arial" w:cs="Arial"/>
                <w:sz w:val="16"/>
                <w:szCs w:val="16"/>
              </w:rPr>
            </w:pPr>
            <w:r w:rsidRPr="00C60EFB">
              <w:rPr>
                <w:rFonts w:ascii="Arial" w:hAnsi="Arial" w:cs="Arial"/>
                <w:sz w:val="16"/>
                <w:szCs w:val="16"/>
              </w:rPr>
              <w:t>99</w:t>
            </w:r>
          </w:p>
        </w:tc>
        <w:tc>
          <w:tcPr>
            <w:tcW w:w="3579" w:type="dxa"/>
            <w:tcBorders>
              <w:top w:val="single" w:sz="6" w:space="0" w:color="auto"/>
              <w:left w:val="single" w:sz="6" w:space="0" w:color="auto"/>
              <w:bottom w:val="single" w:sz="6" w:space="0" w:color="auto"/>
              <w:right w:val="single" w:sz="6" w:space="0" w:color="auto"/>
            </w:tcBorders>
          </w:tcPr>
          <w:p w14:paraId="2739675E" w14:textId="77777777" w:rsidR="00941720" w:rsidRPr="00C60EFB" w:rsidRDefault="00941720" w:rsidP="00F71562">
            <w:pPr>
              <w:snapToGrid w:val="0"/>
              <w:spacing w:before="40" w:after="29"/>
              <w:jc w:val="both"/>
              <w:rPr>
                <w:rFonts w:ascii="Arial" w:hAnsi="Arial" w:cs="Arial"/>
                <w:sz w:val="16"/>
                <w:szCs w:val="16"/>
              </w:rPr>
            </w:pPr>
            <w:r w:rsidRPr="00C60EFB">
              <w:rPr>
                <w:rFonts w:ascii="Arial" w:hAnsi="Arial" w:cs="Arial"/>
                <w:sz w:val="16"/>
                <w:szCs w:val="16"/>
              </w:rPr>
              <w:t>Los demás.</w:t>
            </w:r>
          </w:p>
        </w:tc>
        <w:tc>
          <w:tcPr>
            <w:tcW w:w="3515" w:type="dxa"/>
            <w:vMerge/>
            <w:tcBorders>
              <w:left w:val="single" w:sz="6" w:space="0" w:color="auto"/>
              <w:bottom w:val="single" w:sz="6" w:space="0" w:color="auto"/>
              <w:right w:val="single" w:sz="6" w:space="0" w:color="auto"/>
            </w:tcBorders>
          </w:tcPr>
          <w:p w14:paraId="603F5AFC" w14:textId="77777777" w:rsidR="00941720" w:rsidRPr="00C60EFB" w:rsidRDefault="00941720" w:rsidP="00F71562">
            <w:pPr>
              <w:snapToGrid w:val="0"/>
              <w:spacing w:before="40" w:after="29"/>
              <w:jc w:val="both"/>
              <w:rPr>
                <w:rFonts w:ascii="Arial" w:hAnsi="Arial" w:cs="Arial"/>
                <w:sz w:val="16"/>
                <w:szCs w:val="16"/>
              </w:rPr>
            </w:pPr>
          </w:p>
        </w:tc>
      </w:tr>
      <w:tr w:rsidR="00941720" w:rsidRPr="00C60EFB" w14:paraId="1106AA9F"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0182C686" w14:textId="77777777" w:rsidR="00941720" w:rsidRPr="00C60EFB" w:rsidRDefault="00941720" w:rsidP="00F71562">
            <w:pPr>
              <w:snapToGrid w:val="0"/>
              <w:spacing w:before="40" w:after="29"/>
              <w:jc w:val="both"/>
              <w:rPr>
                <w:rFonts w:ascii="Arial" w:hAnsi="Arial" w:cs="Arial"/>
                <w:sz w:val="16"/>
                <w:szCs w:val="16"/>
              </w:rPr>
            </w:pPr>
          </w:p>
        </w:tc>
      </w:tr>
      <w:tr w:rsidR="00941720" w:rsidRPr="00C60EFB" w14:paraId="75917CAE"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47CC421F" w14:textId="77777777" w:rsidR="00941720" w:rsidRPr="00C60EFB" w:rsidRDefault="00941720" w:rsidP="00F71562">
            <w:pPr>
              <w:snapToGrid w:val="0"/>
              <w:spacing w:before="40" w:after="29"/>
              <w:jc w:val="both"/>
              <w:rPr>
                <w:rFonts w:ascii="Arial" w:hAnsi="Arial" w:cs="Arial"/>
                <w:b/>
                <w:sz w:val="16"/>
                <w:szCs w:val="16"/>
              </w:rPr>
            </w:pPr>
            <w:r w:rsidRPr="00C60EFB">
              <w:rPr>
                <w:rFonts w:ascii="Arial" w:hAnsi="Arial" w:cs="Arial"/>
                <w:b/>
                <w:sz w:val="16"/>
                <w:szCs w:val="16"/>
              </w:rPr>
              <w:t>3002.14.01</w:t>
            </w:r>
          </w:p>
        </w:tc>
        <w:tc>
          <w:tcPr>
            <w:tcW w:w="3579" w:type="dxa"/>
            <w:tcBorders>
              <w:top w:val="single" w:sz="6" w:space="0" w:color="auto"/>
              <w:left w:val="single" w:sz="6" w:space="0" w:color="auto"/>
              <w:bottom w:val="single" w:sz="6" w:space="0" w:color="auto"/>
              <w:right w:val="single" w:sz="6" w:space="0" w:color="auto"/>
            </w:tcBorders>
          </w:tcPr>
          <w:p w14:paraId="021172A0" w14:textId="77777777" w:rsidR="00941720" w:rsidRPr="00C60EFB" w:rsidRDefault="00941720" w:rsidP="00F71562">
            <w:pPr>
              <w:snapToGrid w:val="0"/>
              <w:spacing w:before="40" w:after="29"/>
              <w:jc w:val="both"/>
              <w:rPr>
                <w:rFonts w:ascii="Arial" w:hAnsi="Arial" w:cs="Arial"/>
                <w:b/>
                <w:sz w:val="16"/>
                <w:szCs w:val="16"/>
              </w:rPr>
            </w:pPr>
            <w:r w:rsidRPr="00C60EFB">
              <w:rPr>
                <w:rFonts w:ascii="Arial" w:hAnsi="Arial" w:cs="Arial"/>
                <w:b/>
                <w:sz w:val="16"/>
                <w:szCs w:val="16"/>
              </w:rPr>
              <w:t>Reactivos de diagnóstico para determinación de pruebas inmunológicas por medio de anticuerpos monoclonales, incluso en forma de juegos (Kit).</w:t>
            </w:r>
          </w:p>
        </w:tc>
        <w:tc>
          <w:tcPr>
            <w:tcW w:w="3515" w:type="dxa"/>
            <w:vMerge w:val="restart"/>
            <w:tcBorders>
              <w:top w:val="single" w:sz="6" w:space="0" w:color="auto"/>
              <w:left w:val="single" w:sz="6" w:space="0" w:color="auto"/>
              <w:right w:val="single" w:sz="6" w:space="0" w:color="auto"/>
            </w:tcBorders>
          </w:tcPr>
          <w:p w14:paraId="72670757" w14:textId="77777777" w:rsidR="00941720" w:rsidRPr="00C60EFB" w:rsidRDefault="00941720" w:rsidP="00F71562">
            <w:pPr>
              <w:snapToGrid w:val="0"/>
              <w:spacing w:before="40" w:after="29"/>
              <w:jc w:val="both"/>
              <w:rPr>
                <w:rFonts w:ascii="Arial" w:hAnsi="Arial" w:cs="Arial"/>
                <w:sz w:val="16"/>
                <w:szCs w:val="16"/>
              </w:rPr>
            </w:pPr>
          </w:p>
        </w:tc>
      </w:tr>
      <w:tr w:rsidR="00941720" w:rsidRPr="00C60EFB" w14:paraId="24E9C805"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69691B84" w14:textId="77777777" w:rsidR="00941720" w:rsidRPr="00C60EFB" w:rsidRDefault="00941720" w:rsidP="00F71562">
            <w:pPr>
              <w:snapToGrid w:val="0"/>
              <w:spacing w:before="40" w:after="29"/>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14:paraId="00517DFC" w14:textId="77777777" w:rsidR="00941720" w:rsidRPr="00C60EFB" w:rsidRDefault="00941720" w:rsidP="00F71562">
            <w:pPr>
              <w:snapToGrid w:val="0"/>
              <w:spacing w:before="40" w:after="29"/>
              <w:jc w:val="both"/>
              <w:rPr>
                <w:rFonts w:ascii="Arial" w:hAnsi="Arial" w:cs="Arial"/>
                <w:sz w:val="16"/>
                <w:szCs w:val="16"/>
              </w:rPr>
            </w:pPr>
            <w:r w:rsidRPr="00C60EFB">
              <w:rPr>
                <w:rFonts w:ascii="Arial" w:hAnsi="Arial" w:cs="Arial"/>
                <w:sz w:val="16"/>
                <w:szCs w:val="16"/>
              </w:rPr>
              <w:t>Reactivos de diagnóstico para determinación de pruebas inmunológicas por medio de anticuerpos monoclonales, incluso en forma de juegos (Kit).</w:t>
            </w:r>
          </w:p>
        </w:tc>
        <w:tc>
          <w:tcPr>
            <w:tcW w:w="3515" w:type="dxa"/>
            <w:vMerge/>
            <w:tcBorders>
              <w:left w:val="single" w:sz="6" w:space="0" w:color="auto"/>
              <w:bottom w:val="single" w:sz="6" w:space="0" w:color="auto"/>
              <w:right w:val="single" w:sz="6" w:space="0" w:color="auto"/>
            </w:tcBorders>
          </w:tcPr>
          <w:p w14:paraId="515AD6A8" w14:textId="77777777" w:rsidR="00941720" w:rsidRPr="00C60EFB" w:rsidRDefault="00941720" w:rsidP="00F71562">
            <w:pPr>
              <w:snapToGrid w:val="0"/>
              <w:spacing w:before="40" w:after="29"/>
              <w:jc w:val="both"/>
              <w:rPr>
                <w:rFonts w:ascii="Arial" w:hAnsi="Arial" w:cs="Arial"/>
                <w:sz w:val="16"/>
                <w:szCs w:val="16"/>
              </w:rPr>
            </w:pPr>
          </w:p>
        </w:tc>
      </w:tr>
      <w:tr w:rsidR="00941720" w:rsidRPr="00C60EFB" w14:paraId="3ECF098B"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37AB39A4" w14:textId="77777777" w:rsidR="00941720" w:rsidRPr="00C60EFB" w:rsidRDefault="00941720" w:rsidP="00F71562">
            <w:pPr>
              <w:snapToGrid w:val="0"/>
              <w:spacing w:before="40" w:after="29"/>
              <w:jc w:val="both"/>
              <w:rPr>
                <w:rFonts w:ascii="Arial" w:hAnsi="Arial" w:cs="Arial"/>
                <w:sz w:val="16"/>
                <w:szCs w:val="16"/>
              </w:rPr>
            </w:pPr>
          </w:p>
        </w:tc>
      </w:tr>
      <w:tr w:rsidR="00941720" w:rsidRPr="00C60EFB" w14:paraId="3091268C"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27ADDF7B" w14:textId="77777777" w:rsidR="00941720" w:rsidRPr="00C60EFB" w:rsidRDefault="00941720" w:rsidP="00F71562">
            <w:pPr>
              <w:snapToGrid w:val="0"/>
              <w:spacing w:before="40" w:after="29"/>
              <w:jc w:val="both"/>
              <w:rPr>
                <w:rFonts w:ascii="Arial" w:hAnsi="Arial" w:cs="Arial"/>
                <w:b/>
                <w:sz w:val="16"/>
                <w:szCs w:val="16"/>
              </w:rPr>
            </w:pPr>
            <w:r w:rsidRPr="00C60EFB">
              <w:rPr>
                <w:rFonts w:ascii="Arial" w:hAnsi="Arial" w:cs="Arial"/>
                <w:b/>
                <w:sz w:val="16"/>
                <w:szCs w:val="16"/>
              </w:rPr>
              <w:t>3002.14.02</w:t>
            </w:r>
          </w:p>
        </w:tc>
        <w:tc>
          <w:tcPr>
            <w:tcW w:w="3579" w:type="dxa"/>
            <w:tcBorders>
              <w:top w:val="single" w:sz="6" w:space="0" w:color="auto"/>
              <w:left w:val="single" w:sz="6" w:space="0" w:color="auto"/>
              <w:bottom w:val="single" w:sz="6" w:space="0" w:color="auto"/>
              <w:right w:val="single" w:sz="6" w:space="0" w:color="auto"/>
            </w:tcBorders>
          </w:tcPr>
          <w:p w14:paraId="54633E2F" w14:textId="77777777" w:rsidR="00941720" w:rsidRPr="00C60EFB" w:rsidRDefault="00941720" w:rsidP="00F71562">
            <w:pPr>
              <w:snapToGrid w:val="0"/>
              <w:spacing w:before="40" w:after="29"/>
              <w:jc w:val="both"/>
              <w:rPr>
                <w:rFonts w:ascii="Arial" w:hAnsi="Arial" w:cs="Arial"/>
                <w:b/>
                <w:sz w:val="16"/>
                <w:szCs w:val="16"/>
              </w:rPr>
            </w:pPr>
            <w:r w:rsidRPr="00C60EFB">
              <w:rPr>
                <w:rFonts w:ascii="Arial" w:hAnsi="Arial" w:cs="Arial"/>
                <w:b/>
                <w:sz w:val="16"/>
                <w:szCs w:val="16"/>
              </w:rPr>
              <w:t>Productos inmunológicos mezclados, sin dosificar ni acondicionar para la venta al por menor.</w:t>
            </w:r>
          </w:p>
        </w:tc>
        <w:tc>
          <w:tcPr>
            <w:tcW w:w="3515" w:type="dxa"/>
            <w:vMerge w:val="restart"/>
            <w:tcBorders>
              <w:top w:val="single" w:sz="6" w:space="0" w:color="auto"/>
              <w:left w:val="single" w:sz="6" w:space="0" w:color="auto"/>
              <w:right w:val="single" w:sz="6" w:space="0" w:color="auto"/>
            </w:tcBorders>
          </w:tcPr>
          <w:p w14:paraId="7E557C5E" w14:textId="77777777" w:rsidR="00941720" w:rsidRPr="00C60EFB" w:rsidRDefault="00941720" w:rsidP="00F71562">
            <w:pPr>
              <w:snapToGrid w:val="0"/>
              <w:spacing w:before="40" w:after="29"/>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Los que sean agentes de diagnóstico.</w:t>
            </w:r>
          </w:p>
        </w:tc>
      </w:tr>
      <w:tr w:rsidR="00941720" w:rsidRPr="00C60EFB" w14:paraId="0A5EFD0B"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4B80A133" w14:textId="77777777" w:rsidR="00941720" w:rsidRPr="00C60EFB" w:rsidRDefault="00941720" w:rsidP="00F71562">
            <w:pPr>
              <w:snapToGrid w:val="0"/>
              <w:spacing w:before="40" w:after="29"/>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14:paraId="20B5014A" w14:textId="77777777" w:rsidR="00941720" w:rsidRPr="00C60EFB" w:rsidRDefault="00941720" w:rsidP="00F71562">
            <w:pPr>
              <w:snapToGrid w:val="0"/>
              <w:spacing w:before="40" w:after="29"/>
              <w:jc w:val="both"/>
              <w:rPr>
                <w:rFonts w:ascii="Arial" w:hAnsi="Arial" w:cs="Arial"/>
                <w:sz w:val="16"/>
                <w:szCs w:val="16"/>
              </w:rPr>
            </w:pPr>
            <w:r w:rsidRPr="00C60EFB">
              <w:rPr>
                <w:rFonts w:ascii="Arial" w:hAnsi="Arial" w:cs="Arial"/>
                <w:sz w:val="16"/>
                <w:szCs w:val="16"/>
              </w:rPr>
              <w:t>Productos inmunológicos mezclados, sin dosificar ni acondicionar para la venta al por menor.</w:t>
            </w:r>
          </w:p>
        </w:tc>
        <w:tc>
          <w:tcPr>
            <w:tcW w:w="3515" w:type="dxa"/>
            <w:vMerge/>
            <w:tcBorders>
              <w:left w:val="single" w:sz="6" w:space="0" w:color="auto"/>
              <w:bottom w:val="single" w:sz="6" w:space="0" w:color="auto"/>
              <w:right w:val="single" w:sz="6" w:space="0" w:color="auto"/>
            </w:tcBorders>
          </w:tcPr>
          <w:p w14:paraId="5AFF2C9A" w14:textId="77777777" w:rsidR="00941720" w:rsidRPr="00C60EFB" w:rsidRDefault="00941720" w:rsidP="00F71562">
            <w:pPr>
              <w:snapToGrid w:val="0"/>
              <w:spacing w:before="40" w:after="29"/>
              <w:jc w:val="both"/>
              <w:rPr>
                <w:rFonts w:ascii="Arial" w:hAnsi="Arial" w:cs="Arial"/>
                <w:sz w:val="16"/>
                <w:szCs w:val="16"/>
              </w:rPr>
            </w:pPr>
          </w:p>
        </w:tc>
      </w:tr>
      <w:tr w:rsidR="00941720" w:rsidRPr="00C60EFB" w14:paraId="1B9ACE98"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791E5474" w14:textId="77777777" w:rsidR="00941720" w:rsidRPr="00C60EFB" w:rsidRDefault="00941720" w:rsidP="00F71562">
            <w:pPr>
              <w:snapToGrid w:val="0"/>
              <w:spacing w:before="40" w:after="29"/>
              <w:jc w:val="both"/>
              <w:rPr>
                <w:rFonts w:ascii="Arial" w:hAnsi="Arial" w:cs="Arial"/>
                <w:sz w:val="16"/>
                <w:szCs w:val="16"/>
              </w:rPr>
            </w:pPr>
          </w:p>
        </w:tc>
      </w:tr>
      <w:tr w:rsidR="00941720" w:rsidRPr="00C60EFB" w14:paraId="04E5B4FB"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1CF458CA" w14:textId="77777777" w:rsidR="00941720" w:rsidRPr="00C60EFB" w:rsidRDefault="00941720" w:rsidP="00F71562">
            <w:pPr>
              <w:snapToGrid w:val="0"/>
              <w:spacing w:before="40" w:after="29"/>
              <w:jc w:val="both"/>
              <w:rPr>
                <w:rFonts w:ascii="Arial" w:hAnsi="Arial" w:cs="Arial"/>
                <w:b/>
                <w:sz w:val="16"/>
                <w:szCs w:val="16"/>
              </w:rPr>
            </w:pPr>
            <w:r w:rsidRPr="00C60EFB">
              <w:rPr>
                <w:rFonts w:ascii="Arial" w:hAnsi="Arial" w:cs="Arial"/>
                <w:b/>
                <w:sz w:val="16"/>
                <w:szCs w:val="16"/>
              </w:rPr>
              <w:t>3002.15.99</w:t>
            </w:r>
          </w:p>
        </w:tc>
        <w:tc>
          <w:tcPr>
            <w:tcW w:w="3579" w:type="dxa"/>
            <w:tcBorders>
              <w:top w:val="single" w:sz="6" w:space="0" w:color="auto"/>
              <w:left w:val="single" w:sz="6" w:space="0" w:color="auto"/>
              <w:bottom w:val="single" w:sz="6" w:space="0" w:color="auto"/>
              <w:right w:val="single" w:sz="6" w:space="0" w:color="auto"/>
            </w:tcBorders>
          </w:tcPr>
          <w:p w14:paraId="64FF005E" w14:textId="77777777" w:rsidR="00941720" w:rsidRPr="00C60EFB" w:rsidRDefault="00941720" w:rsidP="00F71562">
            <w:pPr>
              <w:snapToGrid w:val="0"/>
              <w:spacing w:before="40" w:after="29"/>
              <w:jc w:val="both"/>
              <w:rPr>
                <w:rFonts w:ascii="Arial" w:hAnsi="Arial" w:cs="Arial"/>
                <w:b/>
                <w:sz w:val="16"/>
                <w:szCs w:val="16"/>
              </w:rPr>
            </w:pPr>
            <w:r w:rsidRPr="00C60EFB">
              <w:rPr>
                <w:rFonts w:ascii="Arial" w:hAnsi="Arial" w:cs="Arial"/>
                <w:b/>
                <w:sz w:val="16"/>
                <w:szCs w:val="16"/>
              </w:rPr>
              <w:t>Los demás.</w:t>
            </w:r>
          </w:p>
        </w:tc>
        <w:tc>
          <w:tcPr>
            <w:tcW w:w="3515" w:type="dxa"/>
            <w:vMerge w:val="restart"/>
            <w:tcBorders>
              <w:top w:val="single" w:sz="6" w:space="0" w:color="auto"/>
              <w:left w:val="single" w:sz="6" w:space="0" w:color="auto"/>
              <w:right w:val="single" w:sz="6" w:space="0" w:color="auto"/>
            </w:tcBorders>
          </w:tcPr>
          <w:p w14:paraId="25BDFED3" w14:textId="77777777" w:rsidR="00941720" w:rsidRPr="00C60EFB" w:rsidRDefault="00941720" w:rsidP="00F71562">
            <w:pPr>
              <w:snapToGrid w:val="0"/>
              <w:spacing w:before="40" w:after="29"/>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Los que sean agentes de diagnóstico.</w:t>
            </w:r>
          </w:p>
        </w:tc>
      </w:tr>
      <w:tr w:rsidR="00941720" w:rsidRPr="00C60EFB" w14:paraId="24846D72"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7B5CA9DE" w14:textId="77777777" w:rsidR="00941720" w:rsidRPr="00C60EFB" w:rsidRDefault="00941720" w:rsidP="00F71562">
            <w:pPr>
              <w:snapToGrid w:val="0"/>
              <w:spacing w:before="40" w:after="29"/>
              <w:jc w:val="right"/>
              <w:rPr>
                <w:rFonts w:ascii="Arial" w:hAnsi="Arial" w:cs="Arial"/>
                <w:sz w:val="16"/>
                <w:szCs w:val="16"/>
              </w:rPr>
            </w:pPr>
            <w:r w:rsidRPr="00C60EFB">
              <w:rPr>
                <w:rFonts w:ascii="Arial" w:hAnsi="Arial" w:cs="Arial"/>
                <w:sz w:val="16"/>
                <w:szCs w:val="16"/>
              </w:rPr>
              <w:t>99</w:t>
            </w:r>
          </w:p>
        </w:tc>
        <w:tc>
          <w:tcPr>
            <w:tcW w:w="3579" w:type="dxa"/>
            <w:tcBorders>
              <w:top w:val="single" w:sz="6" w:space="0" w:color="auto"/>
              <w:left w:val="single" w:sz="6" w:space="0" w:color="auto"/>
              <w:bottom w:val="single" w:sz="6" w:space="0" w:color="auto"/>
              <w:right w:val="single" w:sz="6" w:space="0" w:color="auto"/>
            </w:tcBorders>
          </w:tcPr>
          <w:p w14:paraId="2CED9BB1" w14:textId="77777777" w:rsidR="00941720" w:rsidRPr="00C60EFB" w:rsidRDefault="00941720" w:rsidP="00F71562">
            <w:pPr>
              <w:snapToGrid w:val="0"/>
              <w:spacing w:before="40" w:after="29"/>
              <w:jc w:val="both"/>
              <w:rPr>
                <w:rFonts w:ascii="Arial" w:hAnsi="Arial" w:cs="Arial"/>
                <w:sz w:val="16"/>
                <w:szCs w:val="16"/>
              </w:rPr>
            </w:pPr>
            <w:r w:rsidRPr="00C60EFB">
              <w:rPr>
                <w:rFonts w:ascii="Arial" w:hAnsi="Arial" w:cs="Arial"/>
                <w:sz w:val="16"/>
                <w:szCs w:val="16"/>
              </w:rPr>
              <w:t>Los demás.</w:t>
            </w:r>
          </w:p>
        </w:tc>
        <w:tc>
          <w:tcPr>
            <w:tcW w:w="3515" w:type="dxa"/>
            <w:vMerge/>
            <w:tcBorders>
              <w:left w:val="single" w:sz="6" w:space="0" w:color="auto"/>
              <w:bottom w:val="single" w:sz="6" w:space="0" w:color="auto"/>
              <w:right w:val="single" w:sz="6" w:space="0" w:color="auto"/>
            </w:tcBorders>
          </w:tcPr>
          <w:p w14:paraId="327A9A76" w14:textId="77777777" w:rsidR="00941720" w:rsidRPr="00C60EFB" w:rsidRDefault="00941720" w:rsidP="00F71562">
            <w:pPr>
              <w:snapToGrid w:val="0"/>
              <w:spacing w:before="40" w:after="29"/>
              <w:jc w:val="both"/>
              <w:rPr>
                <w:rFonts w:ascii="Arial" w:hAnsi="Arial" w:cs="Arial"/>
                <w:sz w:val="16"/>
                <w:szCs w:val="16"/>
              </w:rPr>
            </w:pPr>
          </w:p>
        </w:tc>
      </w:tr>
      <w:tr w:rsidR="00941720" w:rsidRPr="00C60EFB" w14:paraId="27CC4F57"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07677A52" w14:textId="77777777" w:rsidR="00941720" w:rsidRPr="00C60EFB" w:rsidRDefault="00941720" w:rsidP="00F71562">
            <w:pPr>
              <w:snapToGrid w:val="0"/>
              <w:spacing w:before="40" w:after="29"/>
              <w:jc w:val="both"/>
              <w:rPr>
                <w:rFonts w:ascii="Arial" w:hAnsi="Arial" w:cs="Arial"/>
                <w:sz w:val="16"/>
                <w:szCs w:val="16"/>
              </w:rPr>
            </w:pPr>
          </w:p>
        </w:tc>
      </w:tr>
      <w:tr w:rsidR="00941720" w:rsidRPr="00C60EFB" w14:paraId="43263895"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640C953E" w14:textId="77777777" w:rsidR="00941720" w:rsidRPr="00C60EFB" w:rsidRDefault="00941720" w:rsidP="00F71562">
            <w:pPr>
              <w:snapToGrid w:val="0"/>
              <w:spacing w:before="40" w:after="29"/>
              <w:jc w:val="both"/>
              <w:rPr>
                <w:rFonts w:ascii="Arial" w:hAnsi="Arial" w:cs="Arial"/>
                <w:b/>
                <w:sz w:val="16"/>
                <w:szCs w:val="16"/>
              </w:rPr>
            </w:pPr>
            <w:r w:rsidRPr="00C60EFB">
              <w:rPr>
                <w:rFonts w:ascii="Arial" w:hAnsi="Arial" w:cs="Arial"/>
                <w:b/>
                <w:sz w:val="16"/>
                <w:szCs w:val="16"/>
              </w:rPr>
              <w:t>3002.49.99</w:t>
            </w:r>
          </w:p>
        </w:tc>
        <w:tc>
          <w:tcPr>
            <w:tcW w:w="3579" w:type="dxa"/>
            <w:tcBorders>
              <w:top w:val="single" w:sz="6" w:space="0" w:color="auto"/>
              <w:left w:val="single" w:sz="6" w:space="0" w:color="auto"/>
              <w:bottom w:val="single" w:sz="6" w:space="0" w:color="auto"/>
              <w:right w:val="single" w:sz="6" w:space="0" w:color="auto"/>
            </w:tcBorders>
          </w:tcPr>
          <w:p w14:paraId="51C66728" w14:textId="77777777" w:rsidR="00941720" w:rsidRPr="00C60EFB" w:rsidRDefault="00941720" w:rsidP="00F71562">
            <w:pPr>
              <w:snapToGrid w:val="0"/>
              <w:spacing w:before="40" w:after="29"/>
              <w:jc w:val="both"/>
              <w:rPr>
                <w:rFonts w:ascii="Arial" w:hAnsi="Arial" w:cs="Arial"/>
                <w:b/>
                <w:sz w:val="16"/>
                <w:szCs w:val="16"/>
              </w:rPr>
            </w:pPr>
            <w:r w:rsidRPr="00C60EFB">
              <w:rPr>
                <w:rFonts w:ascii="Arial" w:hAnsi="Arial" w:cs="Arial"/>
                <w:b/>
                <w:sz w:val="16"/>
                <w:szCs w:val="16"/>
              </w:rPr>
              <w:t>Los demás.</w:t>
            </w:r>
          </w:p>
        </w:tc>
        <w:tc>
          <w:tcPr>
            <w:tcW w:w="3515" w:type="dxa"/>
            <w:vMerge w:val="restart"/>
            <w:tcBorders>
              <w:top w:val="single" w:sz="6" w:space="0" w:color="auto"/>
              <w:left w:val="single" w:sz="6" w:space="0" w:color="auto"/>
              <w:right w:val="single" w:sz="6" w:space="0" w:color="auto"/>
            </w:tcBorders>
          </w:tcPr>
          <w:p w14:paraId="43703822" w14:textId="77777777" w:rsidR="00941720" w:rsidRPr="00C60EFB" w:rsidRDefault="00941720" w:rsidP="00F71562">
            <w:pPr>
              <w:snapToGrid w:val="0"/>
              <w:spacing w:before="40" w:after="29"/>
              <w:jc w:val="both"/>
              <w:rPr>
                <w:rFonts w:ascii="Arial" w:hAnsi="Arial" w:cs="Arial"/>
                <w:b/>
                <w:sz w:val="16"/>
                <w:szCs w:val="16"/>
              </w:rPr>
            </w:pPr>
            <w:r w:rsidRPr="00C60EFB">
              <w:rPr>
                <w:rFonts w:ascii="Arial" w:hAnsi="Arial" w:cs="Arial"/>
                <w:b/>
                <w:sz w:val="16"/>
                <w:szCs w:val="16"/>
              </w:rPr>
              <w:t>Únicamente:</w:t>
            </w:r>
            <w:r w:rsidRPr="00C60EFB">
              <w:rPr>
                <w:rFonts w:ascii="Arial" w:hAnsi="Arial" w:cs="Arial"/>
                <w:sz w:val="16"/>
                <w:szCs w:val="16"/>
              </w:rPr>
              <w:t xml:space="preserve"> Los que sean agentes de diagnóstico.</w:t>
            </w:r>
          </w:p>
        </w:tc>
      </w:tr>
      <w:tr w:rsidR="00941720" w:rsidRPr="00C60EFB" w14:paraId="3B6AE3FD"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2C5589DE" w14:textId="77777777" w:rsidR="00941720" w:rsidRPr="00C60EFB" w:rsidRDefault="00941720" w:rsidP="00F71562">
            <w:pPr>
              <w:snapToGrid w:val="0"/>
              <w:spacing w:before="40" w:after="29"/>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14:paraId="6896C60A" w14:textId="77777777" w:rsidR="00941720" w:rsidRPr="00C60EFB" w:rsidRDefault="00941720" w:rsidP="00F71562">
            <w:pPr>
              <w:snapToGrid w:val="0"/>
              <w:spacing w:before="40" w:after="29"/>
              <w:jc w:val="both"/>
              <w:rPr>
                <w:rFonts w:ascii="Arial" w:hAnsi="Arial" w:cs="Arial"/>
                <w:sz w:val="16"/>
                <w:szCs w:val="16"/>
              </w:rPr>
            </w:pPr>
            <w:r w:rsidRPr="00C60EFB">
              <w:rPr>
                <w:rFonts w:ascii="Arial" w:hAnsi="Arial" w:cs="Arial"/>
                <w:sz w:val="16"/>
                <w:szCs w:val="16"/>
              </w:rPr>
              <w:t>Los demás.</w:t>
            </w:r>
          </w:p>
        </w:tc>
        <w:tc>
          <w:tcPr>
            <w:tcW w:w="3515" w:type="dxa"/>
            <w:vMerge/>
            <w:tcBorders>
              <w:left w:val="single" w:sz="6" w:space="0" w:color="auto"/>
              <w:right w:val="single" w:sz="6" w:space="0" w:color="auto"/>
            </w:tcBorders>
          </w:tcPr>
          <w:p w14:paraId="7B3856E7" w14:textId="77777777" w:rsidR="00941720" w:rsidRPr="00C60EFB" w:rsidRDefault="00941720" w:rsidP="00F71562">
            <w:pPr>
              <w:snapToGrid w:val="0"/>
              <w:spacing w:before="40" w:after="29"/>
              <w:jc w:val="both"/>
              <w:rPr>
                <w:rFonts w:ascii="Arial" w:hAnsi="Arial" w:cs="Arial"/>
                <w:b/>
                <w:sz w:val="16"/>
                <w:szCs w:val="16"/>
              </w:rPr>
            </w:pPr>
          </w:p>
        </w:tc>
      </w:tr>
      <w:tr w:rsidR="00941720" w:rsidRPr="00C60EFB" w14:paraId="7240B2BB"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0EB9355C" w14:textId="77777777" w:rsidR="00941720" w:rsidRPr="00C60EFB" w:rsidRDefault="00941720" w:rsidP="00F71562">
            <w:pPr>
              <w:snapToGrid w:val="0"/>
              <w:spacing w:before="40" w:after="29"/>
              <w:jc w:val="both"/>
              <w:rPr>
                <w:rFonts w:ascii="Arial" w:hAnsi="Arial" w:cs="Arial"/>
                <w:b/>
                <w:sz w:val="16"/>
                <w:szCs w:val="16"/>
              </w:rPr>
            </w:pPr>
          </w:p>
        </w:tc>
      </w:tr>
      <w:tr w:rsidR="00941720" w:rsidRPr="00C60EFB" w14:paraId="45FFF162"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3715A57F" w14:textId="77777777" w:rsidR="00941720" w:rsidRPr="00C60EFB" w:rsidRDefault="00941720" w:rsidP="00F71562">
            <w:pPr>
              <w:snapToGrid w:val="0"/>
              <w:spacing w:before="40" w:after="29"/>
              <w:jc w:val="both"/>
              <w:rPr>
                <w:rFonts w:ascii="Arial" w:hAnsi="Arial" w:cs="Arial"/>
                <w:b/>
                <w:sz w:val="16"/>
                <w:szCs w:val="16"/>
              </w:rPr>
            </w:pPr>
            <w:r w:rsidRPr="00C60EFB">
              <w:rPr>
                <w:rFonts w:ascii="Arial" w:hAnsi="Arial" w:cs="Arial"/>
                <w:b/>
                <w:sz w:val="16"/>
                <w:szCs w:val="16"/>
              </w:rPr>
              <w:t>3002.51.01</w:t>
            </w:r>
          </w:p>
        </w:tc>
        <w:tc>
          <w:tcPr>
            <w:tcW w:w="3579" w:type="dxa"/>
            <w:tcBorders>
              <w:top w:val="single" w:sz="6" w:space="0" w:color="auto"/>
              <w:left w:val="single" w:sz="6" w:space="0" w:color="auto"/>
              <w:bottom w:val="single" w:sz="6" w:space="0" w:color="auto"/>
              <w:right w:val="single" w:sz="6" w:space="0" w:color="auto"/>
            </w:tcBorders>
          </w:tcPr>
          <w:p w14:paraId="547AD2D3" w14:textId="77777777" w:rsidR="00941720" w:rsidRPr="00C60EFB" w:rsidRDefault="00941720" w:rsidP="00F71562">
            <w:pPr>
              <w:snapToGrid w:val="0"/>
              <w:spacing w:before="40" w:after="29"/>
              <w:jc w:val="both"/>
              <w:rPr>
                <w:rFonts w:ascii="Arial" w:hAnsi="Arial" w:cs="Arial"/>
                <w:b/>
                <w:sz w:val="16"/>
                <w:szCs w:val="16"/>
              </w:rPr>
            </w:pPr>
            <w:r w:rsidRPr="00C60EFB">
              <w:rPr>
                <w:rFonts w:ascii="Arial" w:hAnsi="Arial" w:cs="Arial"/>
                <w:b/>
                <w:sz w:val="16"/>
                <w:szCs w:val="16"/>
              </w:rPr>
              <w:t>Productos de terapia celular.</w:t>
            </w:r>
          </w:p>
        </w:tc>
        <w:tc>
          <w:tcPr>
            <w:tcW w:w="3515" w:type="dxa"/>
            <w:vMerge w:val="restart"/>
            <w:tcBorders>
              <w:top w:val="single" w:sz="6" w:space="0" w:color="auto"/>
              <w:left w:val="single" w:sz="6" w:space="0" w:color="auto"/>
              <w:right w:val="single" w:sz="6" w:space="0" w:color="auto"/>
            </w:tcBorders>
          </w:tcPr>
          <w:p w14:paraId="06F6D2C1" w14:textId="77777777" w:rsidR="00941720" w:rsidRPr="00C60EFB" w:rsidRDefault="00941720" w:rsidP="00F71562">
            <w:pPr>
              <w:snapToGrid w:val="0"/>
              <w:spacing w:before="40" w:after="29"/>
              <w:jc w:val="both"/>
              <w:rPr>
                <w:rFonts w:ascii="Arial" w:hAnsi="Arial" w:cs="Arial"/>
                <w:b/>
                <w:sz w:val="16"/>
                <w:szCs w:val="16"/>
              </w:rPr>
            </w:pPr>
            <w:r w:rsidRPr="00C60EFB">
              <w:rPr>
                <w:rFonts w:ascii="Arial" w:hAnsi="Arial" w:cs="Arial"/>
                <w:b/>
                <w:sz w:val="16"/>
                <w:szCs w:val="16"/>
              </w:rPr>
              <w:t>Únicamente:</w:t>
            </w:r>
            <w:r w:rsidRPr="00C60EFB">
              <w:rPr>
                <w:rFonts w:ascii="Arial" w:hAnsi="Arial" w:cs="Arial"/>
                <w:sz w:val="16"/>
                <w:szCs w:val="16"/>
              </w:rPr>
              <w:t xml:space="preserve"> Los que sean agentes de diagnóstico.</w:t>
            </w:r>
          </w:p>
        </w:tc>
      </w:tr>
      <w:tr w:rsidR="00941720" w:rsidRPr="00C60EFB" w14:paraId="14F5425B"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06DC0A15" w14:textId="77777777" w:rsidR="00941720" w:rsidRPr="00C60EFB" w:rsidRDefault="00941720" w:rsidP="00F71562">
            <w:pPr>
              <w:snapToGrid w:val="0"/>
              <w:spacing w:before="40" w:after="29"/>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14:paraId="427B7410" w14:textId="77777777" w:rsidR="00941720" w:rsidRPr="00C60EFB" w:rsidRDefault="00941720" w:rsidP="00F71562">
            <w:pPr>
              <w:snapToGrid w:val="0"/>
              <w:spacing w:before="40" w:after="29"/>
              <w:jc w:val="both"/>
              <w:rPr>
                <w:rFonts w:ascii="Arial" w:hAnsi="Arial" w:cs="Arial"/>
                <w:sz w:val="16"/>
                <w:szCs w:val="16"/>
              </w:rPr>
            </w:pPr>
            <w:r w:rsidRPr="00C60EFB">
              <w:rPr>
                <w:rFonts w:ascii="Arial" w:hAnsi="Arial" w:cs="Arial"/>
                <w:sz w:val="16"/>
                <w:szCs w:val="16"/>
              </w:rPr>
              <w:t>Productos de terapia celular.</w:t>
            </w:r>
          </w:p>
        </w:tc>
        <w:tc>
          <w:tcPr>
            <w:tcW w:w="3515" w:type="dxa"/>
            <w:vMerge/>
            <w:tcBorders>
              <w:left w:val="single" w:sz="6" w:space="0" w:color="auto"/>
              <w:right w:val="single" w:sz="6" w:space="0" w:color="auto"/>
            </w:tcBorders>
          </w:tcPr>
          <w:p w14:paraId="152058A4" w14:textId="77777777" w:rsidR="00941720" w:rsidRPr="00C60EFB" w:rsidRDefault="00941720" w:rsidP="00F71562">
            <w:pPr>
              <w:snapToGrid w:val="0"/>
              <w:spacing w:before="40" w:after="29"/>
              <w:jc w:val="both"/>
              <w:rPr>
                <w:rFonts w:ascii="Arial" w:hAnsi="Arial" w:cs="Arial"/>
                <w:b/>
                <w:sz w:val="16"/>
                <w:szCs w:val="16"/>
              </w:rPr>
            </w:pPr>
          </w:p>
        </w:tc>
      </w:tr>
      <w:tr w:rsidR="00941720" w:rsidRPr="00C60EFB" w14:paraId="1F7C980F"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1FFF4812" w14:textId="77777777" w:rsidR="00941720" w:rsidRPr="00C60EFB" w:rsidRDefault="00941720" w:rsidP="00F71562">
            <w:pPr>
              <w:snapToGrid w:val="0"/>
              <w:spacing w:before="40" w:after="29"/>
              <w:jc w:val="both"/>
              <w:rPr>
                <w:rFonts w:ascii="Arial" w:hAnsi="Arial" w:cs="Arial"/>
                <w:b/>
                <w:sz w:val="16"/>
                <w:szCs w:val="16"/>
              </w:rPr>
            </w:pPr>
          </w:p>
        </w:tc>
      </w:tr>
      <w:tr w:rsidR="00941720" w:rsidRPr="00C60EFB" w14:paraId="0CD8976A"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09E22FCD" w14:textId="77777777" w:rsidR="00941720" w:rsidRPr="00C60EFB" w:rsidRDefault="00941720" w:rsidP="00F71562">
            <w:pPr>
              <w:snapToGrid w:val="0"/>
              <w:spacing w:before="40" w:after="29"/>
              <w:jc w:val="both"/>
              <w:rPr>
                <w:rFonts w:ascii="Arial" w:hAnsi="Arial" w:cs="Arial"/>
                <w:b/>
                <w:sz w:val="16"/>
                <w:szCs w:val="16"/>
              </w:rPr>
            </w:pPr>
            <w:r w:rsidRPr="00C60EFB">
              <w:rPr>
                <w:rFonts w:ascii="Arial" w:hAnsi="Arial" w:cs="Arial"/>
                <w:b/>
                <w:sz w:val="16"/>
                <w:szCs w:val="16"/>
              </w:rPr>
              <w:t>3002.59.99</w:t>
            </w:r>
          </w:p>
        </w:tc>
        <w:tc>
          <w:tcPr>
            <w:tcW w:w="3579" w:type="dxa"/>
            <w:tcBorders>
              <w:top w:val="single" w:sz="6" w:space="0" w:color="auto"/>
              <w:left w:val="single" w:sz="6" w:space="0" w:color="auto"/>
              <w:bottom w:val="single" w:sz="6" w:space="0" w:color="auto"/>
              <w:right w:val="single" w:sz="6" w:space="0" w:color="auto"/>
            </w:tcBorders>
          </w:tcPr>
          <w:p w14:paraId="45506F5D" w14:textId="77777777" w:rsidR="00941720" w:rsidRPr="00C60EFB" w:rsidRDefault="00941720" w:rsidP="00F71562">
            <w:pPr>
              <w:snapToGrid w:val="0"/>
              <w:spacing w:before="40" w:after="29"/>
              <w:jc w:val="both"/>
              <w:rPr>
                <w:rFonts w:ascii="Arial" w:hAnsi="Arial" w:cs="Arial"/>
                <w:b/>
                <w:sz w:val="16"/>
                <w:szCs w:val="16"/>
              </w:rPr>
            </w:pPr>
            <w:r w:rsidRPr="00C60EFB">
              <w:rPr>
                <w:rFonts w:ascii="Arial" w:hAnsi="Arial" w:cs="Arial"/>
                <w:b/>
                <w:sz w:val="16"/>
                <w:szCs w:val="16"/>
              </w:rPr>
              <w:t>Los demás.</w:t>
            </w:r>
          </w:p>
        </w:tc>
        <w:tc>
          <w:tcPr>
            <w:tcW w:w="3515" w:type="dxa"/>
            <w:vMerge w:val="restart"/>
            <w:tcBorders>
              <w:top w:val="single" w:sz="6" w:space="0" w:color="auto"/>
              <w:left w:val="single" w:sz="6" w:space="0" w:color="auto"/>
              <w:right w:val="single" w:sz="6" w:space="0" w:color="auto"/>
            </w:tcBorders>
          </w:tcPr>
          <w:p w14:paraId="39CD1CDA" w14:textId="77777777" w:rsidR="00941720" w:rsidRPr="00C60EFB" w:rsidRDefault="00941720" w:rsidP="00F71562">
            <w:pPr>
              <w:snapToGrid w:val="0"/>
              <w:spacing w:before="40" w:after="29"/>
              <w:jc w:val="both"/>
              <w:rPr>
                <w:rFonts w:ascii="Arial" w:hAnsi="Arial" w:cs="Arial"/>
                <w:b/>
                <w:sz w:val="16"/>
                <w:szCs w:val="16"/>
              </w:rPr>
            </w:pPr>
            <w:r w:rsidRPr="00C60EFB">
              <w:rPr>
                <w:rFonts w:ascii="Arial" w:hAnsi="Arial" w:cs="Arial"/>
                <w:b/>
                <w:sz w:val="16"/>
                <w:szCs w:val="16"/>
              </w:rPr>
              <w:t>Únicamente:</w:t>
            </w:r>
            <w:r w:rsidRPr="00C60EFB">
              <w:rPr>
                <w:rFonts w:ascii="Arial" w:hAnsi="Arial" w:cs="Arial"/>
                <w:sz w:val="16"/>
                <w:szCs w:val="16"/>
              </w:rPr>
              <w:t xml:space="preserve"> Los que sean agentes de diagnóstico.</w:t>
            </w:r>
          </w:p>
        </w:tc>
      </w:tr>
      <w:tr w:rsidR="00941720" w:rsidRPr="00C60EFB" w14:paraId="6F3A9DB8"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6C35642B" w14:textId="77777777" w:rsidR="00941720" w:rsidRPr="00C60EFB" w:rsidRDefault="00941720" w:rsidP="00F71562">
            <w:pPr>
              <w:snapToGrid w:val="0"/>
              <w:spacing w:before="40" w:after="29"/>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14:paraId="5750BB55" w14:textId="77777777" w:rsidR="00941720" w:rsidRPr="00C60EFB" w:rsidRDefault="00941720" w:rsidP="00F71562">
            <w:pPr>
              <w:snapToGrid w:val="0"/>
              <w:spacing w:before="40" w:after="29"/>
              <w:jc w:val="both"/>
              <w:rPr>
                <w:rFonts w:ascii="Arial" w:hAnsi="Arial" w:cs="Arial"/>
                <w:sz w:val="16"/>
                <w:szCs w:val="16"/>
              </w:rPr>
            </w:pPr>
            <w:r w:rsidRPr="00C60EFB">
              <w:rPr>
                <w:rFonts w:ascii="Arial" w:hAnsi="Arial" w:cs="Arial"/>
                <w:sz w:val="16"/>
                <w:szCs w:val="16"/>
              </w:rPr>
              <w:t>Los demás.</w:t>
            </w:r>
          </w:p>
        </w:tc>
        <w:tc>
          <w:tcPr>
            <w:tcW w:w="3515" w:type="dxa"/>
            <w:vMerge/>
            <w:tcBorders>
              <w:left w:val="single" w:sz="6" w:space="0" w:color="auto"/>
              <w:right w:val="single" w:sz="6" w:space="0" w:color="auto"/>
            </w:tcBorders>
          </w:tcPr>
          <w:p w14:paraId="4F2F9381" w14:textId="77777777" w:rsidR="00941720" w:rsidRPr="00C60EFB" w:rsidRDefault="00941720" w:rsidP="00F71562">
            <w:pPr>
              <w:snapToGrid w:val="0"/>
              <w:spacing w:before="40" w:after="29"/>
              <w:jc w:val="both"/>
              <w:rPr>
                <w:rFonts w:ascii="Arial" w:hAnsi="Arial" w:cs="Arial"/>
                <w:b/>
                <w:sz w:val="16"/>
                <w:szCs w:val="16"/>
              </w:rPr>
            </w:pPr>
          </w:p>
        </w:tc>
      </w:tr>
      <w:tr w:rsidR="00941720" w:rsidRPr="00C60EFB" w14:paraId="38143D94"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36C17E3A" w14:textId="77777777" w:rsidR="00941720" w:rsidRPr="00C60EFB" w:rsidRDefault="00941720" w:rsidP="00F71562">
            <w:pPr>
              <w:snapToGrid w:val="0"/>
              <w:spacing w:before="40" w:after="29"/>
              <w:jc w:val="both"/>
              <w:rPr>
                <w:rFonts w:ascii="Arial" w:hAnsi="Arial" w:cs="Arial"/>
                <w:b/>
                <w:sz w:val="16"/>
                <w:szCs w:val="16"/>
              </w:rPr>
            </w:pPr>
          </w:p>
        </w:tc>
      </w:tr>
      <w:tr w:rsidR="00941720" w:rsidRPr="00C60EFB" w14:paraId="5101EE97"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7B8B2DAE" w14:textId="77777777" w:rsidR="00941720" w:rsidRPr="00C60EFB" w:rsidRDefault="00941720" w:rsidP="00F71562">
            <w:pPr>
              <w:snapToGrid w:val="0"/>
              <w:spacing w:before="40" w:after="29"/>
              <w:jc w:val="both"/>
              <w:rPr>
                <w:rFonts w:ascii="Arial" w:hAnsi="Arial" w:cs="Arial"/>
                <w:b/>
                <w:sz w:val="16"/>
                <w:szCs w:val="16"/>
              </w:rPr>
            </w:pPr>
            <w:r w:rsidRPr="00C60EFB">
              <w:rPr>
                <w:rFonts w:ascii="Arial" w:hAnsi="Arial" w:cs="Arial"/>
                <w:b/>
                <w:sz w:val="16"/>
                <w:szCs w:val="16"/>
              </w:rPr>
              <w:t>3002.90.99</w:t>
            </w:r>
          </w:p>
        </w:tc>
        <w:tc>
          <w:tcPr>
            <w:tcW w:w="3579" w:type="dxa"/>
            <w:tcBorders>
              <w:top w:val="single" w:sz="6" w:space="0" w:color="auto"/>
              <w:left w:val="single" w:sz="6" w:space="0" w:color="auto"/>
              <w:bottom w:val="single" w:sz="6" w:space="0" w:color="auto"/>
              <w:right w:val="single" w:sz="6" w:space="0" w:color="auto"/>
            </w:tcBorders>
          </w:tcPr>
          <w:p w14:paraId="25646107" w14:textId="77777777" w:rsidR="00941720" w:rsidRPr="00C60EFB" w:rsidRDefault="00941720" w:rsidP="00F71562">
            <w:pPr>
              <w:snapToGrid w:val="0"/>
              <w:spacing w:before="40" w:after="29"/>
              <w:jc w:val="both"/>
              <w:rPr>
                <w:rFonts w:ascii="Arial" w:hAnsi="Arial" w:cs="Arial"/>
                <w:b/>
                <w:sz w:val="16"/>
                <w:szCs w:val="16"/>
              </w:rPr>
            </w:pPr>
            <w:r w:rsidRPr="00C60EFB">
              <w:rPr>
                <w:rFonts w:ascii="Arial" w:hAnsi="Arial" w:cs="Arial"/>
                <w:b/>
                <w:sz w:val="16"/>
                <w:szCs w:val="16"/>
              </w:rPr>
              <w:t>Los demás.</w:t>
            </w:r>
          </w:p>
        </w:tc>
        <w:tc>
          <w:tcPr>
            <w:tcW w:w="3515" w:type="dxa"/>
            <w:vMerge w:val="restart"/>
            <w:tcBorders>
              <w:top w:val="single" w:sz="6" w:space="0" w:color="auto"/>
              <w:left w:val="single" w:sz="6" w:space="0" w:color="auto"/>
              <w:right w:val="single" w:sz="6" w:space="0" w:color="auto"/>
            </w:tcBorders>
          </w:tcPr>
          <w:p w14:paraId="16EB03EA" w14:textId="77777777" w:rsidR="00941720" w:rsidRPr="00C60EFB" w:rsidRDefault="00941720" w:rsidP="00F71562">
            <w:pPr>
              <w:snapToGrid w:val="0"/>
              <w:spacing w:before="40" w:after="29"/>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Los que sean agentes de diagnóstico.</w:t>
            </w:r>
          </w:p>
        </w:tc>
      </w:tr>
      <w:tr w:rsidR="00941720" w:rsidRPr="00C60EFB" w14:paraId="69DDEA06"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522AF4BD" w14:textId="77777777" w:rsidR="00941720" w:rsidRPr="00C60EFB" w:rsidRDefault="00941720" w:rsidP="00F71562">
            <w:pPr>
              <w:snapToGrid w:val="0"/>
              <w:spacing w:before="40" w:after="29"/>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14:paraId="54FBE75A" w14:textId="77777777" w:rsidR="00941720" w:rsidRPr="00C60EFB" w:rsidRDefault="00941720" w:rsidP="00F71562">
            <w:pPr>
              <w:snapToGrid w:val="0"/>
              <w:spacing w:before="40" w:after="29"/>
              <w:jc w:val="both"/>
              <w:rPr>
                <w:rFonts w:ascii="Arial" w:hAnsi="Arial" w:cs="Arial"/>
                <w:sz w:val="16"/>
                <w:szCs w:val="16"/>
              </w:rPr>
            </w:pPr>
            <w:r w:rsidRPr="00C60EFB">
              <w:rPr>
                <w:rFonts w:ascii="Arial" w:hAnsi="Arial" w:cs="Arial"/>
                <w:sz w:val="16"/>
                <w:szCs w:val="16"/>
              </w:rPr>
              <w:t>Los demás.</w:t>
            </w:r>
          </w:p>
        </w:tc>
        <w:tc>
          <w:tcPr>
            <w:tcW w:w="3515" w:type="dxa"/>
            <w:vMerge/>
            <w:tcBorders>
              <w:left w:val="single" w:sz="6" w:space="0" w:color="auto"/>
              <w:bottom w:val="single" w:sz="6" w:space="0" w:color="auto"/>
              <w:right w:val="single" w:sz="6" w:space="0" w:color="auto"/>
            </w:tcBorders>
          </w:tcPr>
          <w:p w14:paraId="5EE748BA" w14:textId="77777777" w:rsidR="00941720" w:rsidRPr="00C60EFB" w:rsidRDefault="00941720" w:rsidP="00F71562">
            <w:pPr>
              <w:snapToGrid w:val="0"/>
              <w:spacing w:before="40" w:after="29"/>
              <w:jc w:val="both"/>
              <w:rPr>
                <w:rFonts w:ascii="Arial" w:hAnsi="Arial" w:cs="Arial"/>
                <w:sz w:val="16"/>
                <w:szCs w:val="16"/>
              </w:rPr>
            </w:pPr>
          </w:p>
        </w:tc>
      </w:tr>
      <w:tr w:rsidR="00941720" w:rsidRPr="00C60EFB" w14:paraId="086D9EBF"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0167DBF3" w14:textId="77777777" w:rsidR="00941720" w:rsidRPr="00C60EFB" w:rsidRDefault="00941720" w:rsidP="00F71562">
            <w:pPr>
              <w:snapToGrid w:val="0"/>
              <w:spacing w:before="40" w:after="29"/>
              <w:jc w:val="both"/>
              <w:rPr>
                <w:rFonts w:ascii="Arial" w:hAnsi="Arial" w:cs="Arial"/>
                <w:sz w:val="16"/>
                <w:szCs w:val="16"/>
              </w:rPr>
            </w:pPr>
          </w:p>
        </w:tc>
      </w:tr>
      <w:tr w:rsidR="00941720" w:rsidRPr="00C60EFB" w14:paraId="7ABC9B69"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706FB1F8" w14:textId="77777777" w:rsidR="00941720" w:rsidRPr="00C60EFB" w:rsidRDefault="00941720" w:rsidP="00F71562">
            <w:pPr>
              <w:snapToGrid w:val="0"/>
              <w:spacing w:before="40" w:after="29"/>
              <w:jc w:val="both"/>
              <w:rPr>
                <w:rFonts w:ascii="Arial" w:hAnsi="Arial" w:cs="Arial"/>
                <w:b/>
                <w:sz w:val="16"/>
                <w:szCs w:val="16"/>
              </w:rPr>
            </w:pPr>
            <w:r w:rsidRPr="00C60EFB">
              <w:rPr>
                <w:rFonts w:ascii="Arial" w:hAnsi="Arial" w:cs="Arial"/>
                <w:b/>
                <w:sz w:val="16"/>
                <w:szCs w:val="16"/>
              </w:rPr>
              <w:t>3005.10.02</w:t>
            </w:r>
          </w:p>
        </w:tc>
        <w:tc>
          <w:tcPr>
            <w:tcW w:w="3579" w:type="dxa"/>
            <w:tcBorders>
              <w:top w:val="single" w:sz="6" w:space="0" w:color="auto"/>
              <w:left w:val="single" w:sz="6" w:space="0" w:color="auto"/>
              <w:bottom w:val="single" w:sz="6" w:space="0" w:color="auto"/>
              <w:right w:val="single" w:sz="6" w:space="0" w:color="auto"/>
            </w:tcBorders>
          </w:tcPr>
          <w:p w14:paraId="080B5F5C" w14:textId="77777777" w:rsidR="00941720" w:rsidRPr="00C60EFB" w:rsidRDefault="00941720" w:rsidP="00F71562">
            <w:pPr>
              <w:snapToGrid w:val="0"/>
              <w:spacing w:before="40" w:after="29"/>
              <w:jc w:val="both"/>
              <w:rPr>
                <w:rFonts w:ascii="Arial" w:hAnsi="Arial" w:cs="Arial"/>
                <w:b/>
                <w:sz w:val="16"/>
                <w:szCs w:val="16"/>
              </w:rPr>
            </w:pPr>
            <w:r w:rsidRPr="00C60EFB">
              <w:rPr>
                <w:rFonts w:ascii="Arial" w:hAnsi="Arial" w:cs="Arial"/>
                <w:b/>
                <w:sz w:val="16"/>
                <w:szCs w:val="16"/>
              </w:rPr>
              <w:t>Apósitos de tejido cutáneo de porcino, liofilizados.</w:t>
            </w:r>
          </w:p>
        </w:tc>
        <w:tc>
          <w:tcPr>
            <w:tcW w:w="3515" w:type="dxa"/>
            <w:vMerge w:val="restart"/>
            <w:tcBorders>
              <w:top w:val="single" w:sz="6" w:space="0" w:color="auto"/>
              <w:left w:val="single" w:sz="6" w:space="0" w:color="auto"/>
              <w:right w:val="single" w:sz="6" w:space="0" w:color="auto"/>
            </w:tcBorders>
          </w:tcPr>
          <w:p w14:paraId="375609A4" w14:textId="77777777" w:rsidR="00941720" w:rsidRPr="00C60EFB" w:rsidRDefault="00941720" w:rsidP="00F71562">
            <w:pPr>
              <w:snapToGrid w:val="0"/>
              <w:spacing w:before="40" w:after="29"/>
              <w:jc w:val="both"/>
              <w:rPr>
                <w:rFonts w:ascii="Arial" w:hAnsi="Arial" w:cs="Arial"/>
                <w:sz w:val="16"/>
                <w:szCs w:val="16"/>
              </w:rPr>
            </w:pPr>
          </w:p>
        </w:tc>
      </w:tr>
      <w:tr w:rsidR="00941720" w:rsidRPr="00C60EFB" w14:paraId="466F28D0"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30A30C3F" w14:textId="77777777" w:rsidR="00941720" w:rsidRPr="00C60EFB" w:rsidRDefault="00941720" w:rsidP="00F71562">
            <w:pPr>
              <w:snapToGrid w:val="0"/>
              <w:spacing w:before="40" w:after="29"/>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14:paraId="7A19A586" w14:textId="77777777" w:rsidR="00941720" w:rsidRPr="00C60EFB" w:rsidRDefault="00941720" w:rsidP="00F71562">
            <w:pPr>
              <w:snapToGrid w:val="0"/>
              <w:spacing w:before="40" w:after="29"/>
              <w:jc w:val="both"/>
              <w:rPr>
                <w:rFonts w:ascii="Arial" w:hAnsi="Arial" w:cs="Arial"/>
                <w:sz w:val="16"/>
                <w:szCs w:val="16"/>
              </w:rPr>
            </w:pPr>
            <w:r w:rsidRPr="00C60EFB">
              <w:rPr>
                <w:rFonts w:ascii="Arial" w:hAnsi="Arial" w:cs="Arial"/>
                <w:sz w:val="16"/>
                <w:szCs w:val="16"/>
              </w:rPr>
              <w:t>Apósitos de tejido cutáneo de porcino, liofilizados.</w:t>
            </w:r>
          </w:p>
        </w:tc>
        <w:tc>
          <w:tcPr>
            <w:tcW w:w="3515" w:type="dxa"/>
            <w:vMerge/>
            <w:tcBorders>
              <w:left w:val="single" w:sz="6" w:space="0" w:color="auto"/>
              <w:bottom w:val="single" w:sz="6" w:space="0" w:color="auto"/>
              <w:right w:val="single" w:sz="6" w:space="0" w:color="auto"/>
            </w:tcBorders>
          </w:tcPr>
          <w:p w14:paraId="44F00150" w14:textId="77777777" w:rsidR="00941720" w:rsidRPr="00C60EFB" w:rsidRDefault="00941720" w:rsidP="00F71562">
            <w:pPr>
              <w:snapToGrid w:val="0"/>
              <w:spacing w:before="40" w:after="29"/>
              <w:jc w:val="both"/>
              <w:rPr>
                <w:rFonts w:ascii="Arial" w:hAnsi="Arial" w:cs="Arial"/>
                <w:sz w:val="16"/>
                <w:szCs w:val="16"/>
              </w:rPr>
            </w:pPr>
          </w:p>
        </w:tc>
      </w:tr>
      <w:tr w:rsidR="00941720" w:rsidRPr="00C60EFB" w14:paraId="3819A06D"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317D89BB" w14:textId="77777777" w:rsidR="00941720" w:rsidRPr="00C60EFB" w:rsidRDefault="00941720" w:rsidP="00F71562">
            <w:pPr>
              <w:snapToGrid w:val="0"/>
              <w:spacing w:before="40" w:after="29"/>
              <w:jc w:val="both"/>
              <w:rPr>
                <w:rFonts w:ascii="Arial" w:hAnsi="Arial" w:cs="Arial"/>
                <w:sz w:val="16"/>
                <w:szCs w:val="16"/>
              </w:rPr>
            </w:pPr>
          </w:p>
        </w:tc>
      </w:tr>
      <w:tr w:rsidR="00941720" w:rsidRPr="00C60EFB" w14:paraId="49DEB2F2"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4A2C591A" w14:textId="77777777" w:rsidR="00941720" w:rsidRPr="00C60EFB" w:rsidRDefault="00941720" w:rsidP="00F71562">
            <w:pPr>
              <w:snapToGrid w:val="0"/>
              <w:spacing w:before="40" w:after="29"/>
              <w:jc w:val="both"/>
              <w:rPr>
                <w:rFonts w:ascii="Arial" w:hAnsi="Arial" w:cs="Arial"/>
                <w:b/>
                <w:sz w:val="16"/>
                <w:szCs w:val="16"/>
              </w:rPr>
            </w:pPr>
            <w:r w:rsidRPr="00C60EFB">
              <w:rPr>
                <w:rFonts w:ascii="Arial" w:hAnsi="Arial" w:cs="Arial"/>
                <w:b/>
                <w:sz w:val="16"/>
                <w:szCs w:val="16"/>
              </w:rPr>
              <w:t>3005.10.99</w:t>
            </w:r>
          </w:p>
        </w:tc>
        <w:tc>
          <w:tcPr>
            <w:tcW w:w="3579" w:type="dxa"/>
            <w:tcBorders>
              <w:top w:val="single" w:sz="6" w:space="0" w:color="auto"/>
              <w:left w:val="single" w:sz="6" w:space="0" w:color="auto"/>
              <w:bottom w:val="single" w:sz="6" w:space="0" w:color="auto"/>
              <w:right w:val="single" w:sz="6" w:space="0" w:color="auto"/>
            </w:tcBorders>
          </w:tcPr>
          <w:p w14:paraId="22631CAE" w14:textId="77777777" w:rsidR="00941720" w:rsidRPr="00C60EFB" w:rsidRDefault="00941720" w:rsidP="00F71562">
            <w:pPr>
              <w:snapToGrid w:val="0"/>
              <w:spacing w:before="40" w:after="29"/>
              <w:jc w:val="both"/>
              <w:rPr>
                <w:rFonts w:ascii="Arial" w:hAnsi="Arial" w:cs="Arial"/>
                <w:b/>
                <w:sz w:val="16"/>
                <w:szCs w:val="16"/>
              </w:rPr>
            </w:pPr>
            <w:r w:rsidRPr="00C60EFB">
              <w:rPr>
                <w:rFonts w:ascii="Arial" w:hAnsi="Arial" w:cs="Arial"/>
                <w:b/>
                <w:sz w:val="16"/>
                <w:szCs w:val="16"/>
              </w:rPr>
              <w:t>Los demás.</w:t>
            </w:r>
          </w:p>
        </w:tc>
        <w:tc>
          <w:tcPr>
            <w:tcW w:w="3515" w:type="dxa"/>
            <w:vMerge w:val="restart"/>
            <w:tcBorders>
              <w:top w:val="single" w:sz="6" w:space="0" w:color="auto"/>
              <w:left w:val="single" w:sz="6" w:space="0" w:color="auto"/>
              <w:right w:val="single" w:sz="6" w:space="0" w:color="auto"/>
            </w:tcBorders>
          </w:tcPr>
          <w:p w14:paraId="4F4FF7B5" w14:textId="77777777" w:rsidR="00941720" w:rsidRPr="00C60EFB" w:rsidRDefault="00941720" w:rsidP="00F71562">
            <w:pPr>
              <w:snapToGrid w:val="0"/>
              <w:spacing w:before="40" w:after="29"/>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Apósitos estériles para fines médicos, quirúrgicos u odontológicos que estén impregnados o recubiertos con sustancias farmacéuticas, antisépticos o germicidas; gasas o apósitos estériles con trama opaca a rayos X.</w:t>
            </w:r>
          </w:p>
        </w:tc>
      </w:tr>
      <w:tr w:rsidR="00941720" w:rsidRPr="00C60EFB" w14:paraId="16FF449F"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7F83BFBB" w14:textId="77777777" w:rsidR="00941720" w:rsidRPr="00C60EFB" w:rsidRDefault="00941720" w:rsidP="00F71562">
            <w:pPr>
              <w:snapToGrid w:val="0"/>
              <w:spacing w:before="40" w:after="29"/>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14:paraId="7C5F769F" w14:textId="77777777" w:rsidR="00941720" w:rsidRPr="00C60EFB" w:rsidRDefault="00941720" w:rsidP="00F71562">
            <w:pPr>
              <w:snapToGrid w:val="0"/>
              <w:spacing w:before="40" w:after="29"/>
              <w:jc w:val="both"/>
              <w:rPr>
                <w:rFonts w:ascii="Arial" w:hAnsi="Arial" w:cs="Arial"/>
                <w:sz w:val="16"/>
                <w:szCs w:val="16"/>
              </w:rPr>
            </w:pPr>
            <w:r w:rsidRPr="00C60EFB">
              <w:rPr>
                <w:rFonts w:ascii="Arial" w:hAnsi="Arial" w:cs="Arial"/>
                <w:sz w:val="16"/>
                <w:szCs w:val="16"/>
              </w:rPr>
              <w:t>Los demás.</w:t>
            </w:r>
          </w:p>
        </w:tc>
        <w:tc>
          <w:tcPr>
            <w:tcW w:w="3515" w:type="dxa"/>
            <w:vMerge/>
            <w:tcBorders>
              <w:left w:val="single" w:sz="6" w:space="0" w:color="auto"/>
              <w:bottom w:val="single" w:sz="6" w:space="0" w:color="auto"/>
              <w:right w:val="single" w:sz="6" w:space="0" w:color="auto"/>
            </w:tcBorders>
          </w:tcPr>
          <w:p w14:paraId="75569E2E" w14:textId="77777777" w:rsidR="00941720" w:rsidRPr="00C60EFB" w:rsidRDefault="00941720" w:rsidP="00F71562">
            <w:pPr>
              <w:snapToGrid w:val="0"/>
              <w:spacing w:before="40" w:after="29"/>
              <w:jc w:val="both"/>
              <w:rPr>
                <w:rFonts w:ascii="Arial" w:hAnsi="Arial" w:cs="Arial"/>
                <w:sz w:val="16"/>
                <w:szCs w:val="16"/>
              </w:rPr>
            </w:pPr>
          </w:p>
        </w:tc>
      </w:tr>
      <w:tr w:rsidR="00941720" w:rsidRPr="00C60EFB" w14:paraId="261341A8"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59F84F9E" w14:textId="77777777" w:rsidR="00941720" w:rsidRPr="00C60EFB" w:rsidRDefault="00941720" w:rsidP="00F71562">
            <w:pPr>
              <w:snapToGrid w:val="0"/>
              <w:spacing w:before="40" w:after="29"/>
              <w:jc w:val="both"/>
              <w:rPr>
                <w:rFonts w:ascii="Arial" w:hAnsi="Arial" w:cs="Arial"/>
                <w:sz w:val="16"/>
                <w:szCs w:val="16"/>
              </w:rPr>
            </w:pPr>
          </w:p>
        </w:tc>
      </w:tr>
      <w:tr w:rsidR="00941720" w:rsidRPr="00C60EFB" w14:paraId="20C8AF08"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4BCA9B07" w14:textId="77777777" w:rsidR="00941720" w:rsidRPr="00C60EFB" w:rsidRDefault="00941720" w:rsidP="00F71562">
            <w:pPr>
              <w:snapToGrid w:val="0"/>
              <w:spacing w:before="40" w:after="29"/>
              <w:jc w:val="both"/>
              <w:rPr>
                <w:rFonts w:ascii="Arial" w:hAnsi="Arial" w:cs="Arial"/>
                <w:b/>
                <w:sz w:val="16"/>
                <w:szCs w:val="16"/>
              </w:rPr>
            </w:pPr>
            <w:r w:rsidRPr="00C60EFB">
              <w:rPr>
                <w:rFonts w:ascii="Arial" w:hAnsi="Arial" w:cs="Arial"/>
                <w:b/>
                <w:sz w:val="16"/>
                <w:szCs w:val="16"/>
              </w:rPr>
              <w:t>3005.90.01</w:t>
            </w:r>
          </w:p>
        </w:tc>
        <w:tc>
          <w:tcPr>
            <w:tcW w:w="3579" w:type="dxa"/>
            <w:tcBorders>
              <w:top w:val="single" w:sz="6" w:space="0" w:color="auto"/>
              <w:left w:val="single" w:sz="6" w:space="0" w:color="auto"/>
              <w:bottom w:val="single" w:sz="6" w:space="0" w:color="auto"/>
              <w:right w:val="single" w:sz="6" w:space="0" w:color="auto"/>
            </w:tcBorders>
          </w:tcPr>
          <w:p w14:paraId="36AA42F2" w14:textId="77777777" w:rsidR="00941720" w:rsidRPr="00C60EFB" w:rsidRDefault="00941720" w:rsidP="00F71562">
            <w:pPr>
              <w:snapToGrid w:val="0"/>
              <w:spacing w:before="40" w:after="29"/>
              <w:jc w:val="both"/>
              <w:rPr>
                <w:rFonts w:ascii="Arial" w:hAnsi="Arial" w:cs="Arial"/>
                <w:b/>
                <w:sz w:val="16"/>
                <w:szCs w:val="16"/>
              </w:rPr>
            </w:pPr>
            <w:r w:rsidRPr="00C60EFB">
              <w:rPr>
                <w:rFonts w:ascii="Arial" w:hAnsi="Arial" w:cs="Arial"/>
                <w:b/>
                <w:sz w:val="16"/>
                <w:szCs w:val="16"/>
              </w:rPr>
              <w:t>Algodón absorbente o gasas, con sustancias medicinales.</w:t>
            </w:r>
          </w:p>
        </w:tc>
        <w:tc>
          <w:tcPr>
            <w:tcW w:w="3515" w:type="dxa"/>
            <w:vMerge w:val="restart"/>
            <w:tcBorders>
              <w:top w:val="single" w:sz="6" w:space="0" w:color="auto"/>
              <w:left w:val="single" w:sz="6" w:space="0" w:color="auto"/>
              <w:right w:val="single" w:sz="6" w:space="0" w:color="auto"/>
            </w:tcBorders>
          </w:tcPr>
          <w:p w14:paraId="3CD70ADE" w14:textId="77777777" w:rsidR="00941720" w:rsidRPr="00C60EFB" w:rsidRDefault="00941720" w:rsidP="00F71562">
            <w:pPr>
              <w:snapToGrid w:val="0"/>
              <w:spacing w:before="40" w:after="29"/>
              <w:jc w:val="both"/>
              <w:rPr>
                <w:rFonts w:ascii="Arial" w:hAnsi="Arial" w:cs="Arial"/>
                <w:sz w:val="16"/>
                <w:szCs w:val="16"/>
              </w:rPr>
            </w:pPr>
          </w:p>
        </w:tc>
      </w:tr>
      <w:tr w:rsidR="00941720" w:rsidRPr="00C60EFB" w14:paraId="2767BAD9"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4DEF8B37" w14:textId="77777777" w:rsidR="00941720" w:rsidRPr="00C60EFB" w:rsidRDefault="00941720" w:rsidP="00F71562">
            <w:pPr>
              <w:snapToGrid w:val="0"/>
              <w:spacing w:before="40" w:after="29"/>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14:paraId="79BC977E" w14:textId="77777777" w:rsidR="00941720" w:rsidRPr="00C60EFB" w:rsidRDefault="00941720" w:rsidP="00F71562">
            <w:pPr>
              <w:snapToGrid w:val="0"/>
              <w:spacing w:before="40" w:after="29"/>
              <w:jc w:val="both"/>
              <w:rPr>
                <w:rFonts w:ascii="Arial" w:hAnsi="Arial" w:cs="Arial"/>
                <w:sz w:val="16"/>
                <w:szCs w:val="16"/>
              </w:rPr>
            </w:pPr>
            <w:r w:rsidRPr="00C60EFB">
              <w:rPr>
                <w:rFonts w:ascii="Arial" w:hAnsi="Arial" w:cs="Arial"/>
                <w:sz w:val="16"/>
                <w:szCs w:val="16"/>
              </w:rPr>
              <w:t>Algodón absorbente o gasas, con sustancias medicinales.</w:t>
            </w:r>
          </w:p>
        </w:tc>
        <w:tc>
          <w:tcPr>
            <w:tcW w:w="3515" w:type="dxa"/>
            <w:vMerge/>
            <w:tcBorders>
              <w:left w:val="single" w:sz="6" w:space="0" w:color="auto"/>
              <w:bottom w:val="single" w:sz="6" w:space="0" w:color="auto"/>
              <w:right w:val="single" w:sz="6" w:space="0" w:color="auto"/>
            </w:tcBorders>
          </w:tcPr>
          <w:p w14:paraId="530CA6CC" w14:textId="77777777" w:rsidR="00941720" w:rsidRPr="00C60EFB" w:rsidRDefault="00941720" w:rsidP="00F71562">
            <w:pPr>
              <w:snapToGrid w:val="0"/>
              <w:spacing w:before="40" w:after="29"/>
              <w:jc w:val="both"/>
              <w:rPr>
                <w:rFonts w:ascii="Arial" w:hAnsi="Arial" w:cs="Arial"/>
                <w:sz w:val="16"/>
                <w:szCs w:val="16"/>
              </w:rPr>
            </w:pPr>
          </w:p>
        </w:tc>
      </w:tr>
      <w:tr w:rsidR="00941720" w:rsidRPr="00C60EFB" w14:paraId="0127EA5C"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5177EF66" w14:textId="77777777" w:rsidR="00941720" w:rsidRPr="00C60EFB" w:rsidRDefault="00941720" w:rsidP="00F71562">
            <w:pPr>
              <w:snapToGrid w:val="0"/>
              <w:spacing w:before="40" w:after="29"/>
              <w:jc w:val="both"/>
              <w:rPr>
                <w:rFonts w:ascii="Arial" w:hAnsi="Arial" w:cs="Arial"/>
                <w:sz w:val="16"/>
                <w:szCs w:val="16"/>
              </w:rPr>
            </w:pPr>
          </w:p>
        </w:tc>
      </w:tr>
      <w:tr w:rsidR="00941720" w:rsidRPr="00C60EFB" w14:paraId="51FF2EC9"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735677C7" w14:textId="77777777" w:rsidR="00941720" w:rsidRPr="00C60EFB" w:rsidRDefault="00941720" w:rsidP="00F71562">
            <w:pPr>
              <w:snapToGrid w:val="0"/>
              <w:spacing w:before="40" w:after="34"/>
              <w:jc w:val="both"/>
              <w:rPr>
                <w:rFonts w:ascii="Arial" w:hAnsi="Arial" w:cs="Arial"/>
                <w:b/>
                <w:sz w:val="16"/>
                <w:szCs w:val="16"/>
              </w:rPr>
            </w:pPr>
            <w:r w:rsidRPr="00C60EFB">
              <w:rPr>
                <w:rFonts w:ascii="Arial" w:hAnsi="Arial" w:cs="Arial"/>
                <w:b/>
                <w:sz w:val="16"/>
                <w:szCs w:val="16"/>
              </w:rPr>
              <w:t>3005.90.03</w:t>
            </w:r>
          </w:p>
        </w:tc>
        <w:tc>
          <w:tcPr>
            <w:tcW w:w="3579" w:type="dxa"/>
            <w:tcBorders>
              <w:top w:val="single" w:sz="6" w:space="0" w:color="auto"/>
              <w:left w:val="single" w:sz="6" w:space="0" w:color="auto"/>
              <w:bottom w:val="single" w:sz="6" w:space="0" w:color="auto"/>
              <w:right w:val="single" w:sz="6" w:space="0" w:color="auto"/>
            </w:tcBorders>
          </w:tcPr>
          <w:p w14:paraId="573DFB83" w14:textId="77777777" w:rsidR="00941720" w:rsidRPr="00C60EFB" w:rsidRDefault="00941720" w:rsidP="00F71562">
            <w:pPr>
              <w:snapToGrid w:val="0"/>
              <w:spacing w:before="40" w:after="34"/>
              <w:jc w:val="both"/>
              <w:rPr>
                <w:rFonts w:ascii="Arial" w:hAnsi="Arial" w:cs="Arial"/>
                <w:b/>
                <w:sz w:val="16"/>
                <w:szCs w:val="16"/>
              </w:rPr>
            </w:pPr>
            <w:r w:rsidRPr="00C60EFB">
              <w:rPr>
                <w:rFonts w:ascii="Arial" w:hAnsi="Arial" w:cs="Arial"/>
                <w:b/>
                <w:sz w:val="16"/>
                <w:szCs w:val="16"/>
              </w:rPr>
              <w:t>Hojas o bandas de materias plásticas artificiales esterilizadas para el tratamiento de quemaduras.</w:t>
            </w:r>
          </w:p>
        </w:tc>
        <w:tc>
          <w:tcPr>
            <w:tcW w:w="3515" w:type="dxa"/>
            <w:vMerge w:val="restart"/>
            <w:tcBorders>
              <w:top w:val="single" w:sz="6" w:space="0" w:color="auto"/>
              <w:left w:val="single" w:sz="6" w:space="0" w:color="auto"/>
              <w:right w:val="single" w:sz="6" w:space="0" w:color="auto"/>
            </w:tcBorders>
          </w:tcPr>
          <w:p w14:paraId="7FE6BD75" w14:textId="77777777" w:rsidR="00941720" w:rsidRPr="00C60EFB" w:rsidRDefault="00941720" w:rsidP="00F71562">
            <w:pPr>
              <w:snapToGrid w:val="0"/>
              <w:spacing w:before="40" w:after="34"/>
              <w:jc w:val="both"/>
              <w:rPr>
                <w:rFonts w:ascii="Arial" w:hAnsi="Arial" w:cs="Arial"/>
                <w:sz w:val="16"/>
                <w:szCs w:val="16"/>
              </w:rPr>
            </w:pPr>
          </w:p>
        </w:tc>
      </w:tr>
      <w:tr w:rsidR="00941720" w:rsidRPr="00C60EFB" w14:paraId="454AE727"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45B2A378" w14:textId="77777777" w:rsidR="00941720" w:rsidRPr="00C60EFB" w:rsidRDefault="00941720" w:rsidP="00F71562">
            <w:pPr>
              <w:snapToGrid w:val="0"/>
              <w:spacing w:before="40" w:after="34"/>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14:paraId="71361340" w14:textId="77777777" w:rsidR="00941720" w:rsidRPr="00C60EFB" w:rsidRDefault="00941720" w:rsidP="00F71562">
            <w:pPr>
              <w:snapToGrid w:val="0"/>
              <w:spacing w:before="40" w:after="34"/>
              <w:jc w:val="both"/>
              <w:rPr>
                <w:rFonts w:ascii="Arial" w:hAnsi="Arial" w:cs="Arial"/>
                <w:sz w:val="16"/>
                <w:szCs w:val="16"/>
              </w:rPr>
            </w:pPr>
            <w:r w:rsidRPr="00C60EFB">
              <w:rPr>
                <w:rFonts w:ascii="Arial" w:hAnsi="Arial" w:cs="Arial"/>
                <w:sz w:val="16"/>
                <w:szCs w:val="16"/>
              </w:rPr>
              <w:t>Hojas o bandas de materias plásticas artificiales esterilizadas para el tratamiento de quemaduras.</w:t>
            </w:r>
          </w:p>
        </w:tc>
        <w:tc>
          <w:tcPr>
            <w:tcW w:w="3515" w:type="dxa"/>
            <w:vMerge/>
            <w:tcBorders>
              <w:left w:val="single" w:sz="6" w:space="0" w:color="auto"/>
              <w:bottom w:val="single" w:sz="6" w:space="0" w:color="auto"/>
              <w:right w:val="single" w:sz="6" w:space="0" w:color="auto"/>
            </w:tcBorders>
          </w:tcPr>
          <w:p w14:paraId="428D643A" w14:textId="77777777" w:rsidR="00941720" w:rsidRPr="00C60EFB" w:rsidRDefault="00941720" w:rsidP="00F71562">
            <w:pPr>
              <w:snapToGrid w:val="0"/>
              <w:spacing w:before="40" w:after="34"/>
              <w:jc w:val="both"/>
              <w:rPr>
                <w:rFonts w:ascii="Arial" w:hAnsi="Arial" w:cs="Arial"/>
                <w:sz w:val="16"/>
                <w:szCs w:val="16"/>
              </w:rPr>
            </w:pPr>
          </w:p>
        </w:tc>
      </w:tr>
      <w:tr w:rsidR="00941720" w:rsidRPr="00C60EFB" w14:paraId="434816CA"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65929417" w14:textId="77777777" w:rsidR="00941720" w:rsidRPr="00C60EFB" w:rsidRDefault="00941720" w:rsidP="00F71562">
            <w:pPr>
              <w:snapToGrid w:val="0"/>
              <w:spacing w:before="40" w:after="34"/>
              <w:jc w:val="both"/>
              <w:rPr>
                <w:rFonts w:ascii="Arial" w:hAnsi="Arial" w:cs="Arial"/>
                <w:sz w:val="16"/>
                <w:szCs w:val="16"/>
              </w:rPr>
            </w:pPr>
          </w:p>
        </w:tc>
      </w:tr>
      <w:tr w:rsidR="00941720" w:rsidRPr="00C60EFB" w14:paraId="2337ADFE"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3F9F1475" w14:textId="77777777" w:rsidR="00941720" w:rsidRPr="00C60EFB" w:rsidRDefault="00941720" w:rsidP="00F71562">
            <w:pPr>
              <w:snapToGrid w:val="0"/>
              <w:spacing w:before="40" w:after="34"/>
              <w:jc w:val="both"/>
              <w:rPr>
                <w:rFonts w:ascii="Arial" w:hAnsi="Arial" w:cs="Arial"/>
                <w:b/>
                <w:sz w:val="16"/>
                <w:szCs w:val="16"/>
              </w:rPr>
            </w:pPr>
            <w:r w:rsidRPr="00C60EFB">
              <w:rPr>
                <w:rFonts w:ascii="Arial" w:hAnsi="Arial" w:cs="Arial"/>
                <w:b/>
                <w:sz w:val="16"/>
                <w:szCs w:val="16"/>
              </w:rPr>
              <w:t>3005.90.99</w:t>
            </w:r>
          </w:p>
        </w:tc>
        <w:tc>
          <w:tcPr>
            <w:tcW w:w="3579" w:type="dxa"/>
            <w:tcBorders>
              <w:top w:val="single" w:sz="6" w:space="0" w:color="auto"/>
              <w:left w:val="single" w:sz="6" w:space="0" w:color="auto"/>
              <w:bottom w:val="single" w:sz="6" w:space="0" w:color="auto"/>
              <w:right w:val="single" w:sz="6" w:space="0" w:color="auto"/>
            </w:tcBorders>
          </w:tcPr>
          <w:p w14:paraId="54E09482" w14:textId="77777777" w:rsidR="00941720" w:rsidRPr="00C60EFB" w:rsidRDefault="00941720" w:rsidP="00F71562">
            <w:pPr>
              <w:snapToGrid w:val="0"/>
              <w:spacing w:before="40" w:after="34"/>
              <w:jc w:val="both"/>
              <w:rPr>
                <w:rFonts w:ascii="Arial" w:hAnsi="Arial" w:cs="Arial"/>
                <w:b/>
                <w:sz w:val="16"/>
                <w:szCs w:val="16"/>
              </w:rPr>
            </w:pPr>
            <w:r w:rsidRPr="00C60EFB">
              <w:rPr>
                <w:rFonts w:ascii="Arial" w:hAnsi="Arial" w:cs="Arial"/>
                <w:b/>
                <w:sz w:val="16"/>
                <w:szCs w:val="16"/>
              </w:rPr>
              <w:t>Los demás.</w:t>
            </w:r>
          </w:p>
        </w:tc>
        <w:tc>
          <w:tcPr>
            <w:tcW w:w="3515" w:type="dxa"/>
            <w:vMerge w:val="restart"/>
            <w:tcBorders>
              <w:top w:val="single" w:sz="6" w:space="0" w:color="auto"/>
              <w:left w:val="single" w:sz="6" w:space="0" w:color="auto"/>
              <w:right w:val="single" w:sz="6" w:space="0" w:color="auto"/>
            </w:tcBorders>
          </w:tcPr>
          <w:p w14:paraId="46AE2E6C" w14:textId="77777777" w:rsidR="00941720" w:rsidRPr="00C60EFB" w:rsidRDefault="00941720" w:rsidP="00F71562">
            <w:pPr>
              <w:snapToGrid w:val="0"/>
              <w:spacing w:before="40" w:after="34"/>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Los que estén impregnados o recubiertos con sustancias farmacéuticas, antisépticas o germicidas o estériles.</w:t>
            </w:r>
          </w:p>
        </w:tc>
      </w:tr>
      <w:tr w:rsidR="00941720" w:rsidRPr="00C60EFB" w14:paraId="1B582215"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2A1AAB10" w14:textId="77777777" w:rsidR="00941720" w:rsidRPr="00C60EFB" w:rsidRDefault="00941720" w:rsidP="00F71562">
            <w:pPr>
              <w:snapToGrid w:val="0"/>
              <w:spacing w:before="40" w:after="34"/>
              <w:jc w:val="right"/>
              <w:rPr>
                <w:rFonts w:ascii="Arial" w:hAnsi="Arial" w:cs="Arial"/>
                <w:sz w:val="16"/>
                <w:szCs w:val="16"/>
              </w:rPr>
            </w:pPr>
            <w:r w:rsidRPr="00C60EFB">
              <w:rPr>
                <w:rFonts w:ascii="Arial" w:hAnsi="Arial" w:cs="Arial"/>
                <w:sz w:val="16"/>
                <w:szCs w:val="16"/>
              </w:rPr>
              <w:t>99</w:t>
            </w:r>
          </w:p>
        </w:tc>
        <w:tc>
          <w:tcPr>
            <w:tcW w:w="3579" w:type="dxa"/>
            <w:tcBorders>
              <w:top w:val="single" w:sz="6" w:space="0" w:color="auto"/>
              <w:left w:val="single" w:sz="6" w:space="0" w:color="auto"/>
              <w:bottom w:val="single" w:sz="6" w:space="0" w:color="auto"/>
              <w:right w:val="single" w:sz="6" w:space="0" w:color="auto"/>
            </w:tcBorders>
          </w:tcPr>
          <w:p w14:paraId="5C214AB8" w14:textId="77777777" w:rsidR="00941720" w:rsidRPr="00C60EFB" w:rsidRDefault="00941720" w:rsidP="00F71562">
            <w:pPr>
              <w:snapToGrid w:val="0"/>
              <w:spacing w:before="40" w:after="34"/>
              <w:jc w:val="both"/>
              <w:rPr>
                <w:rFonts w:ascii="Arial" w:hAnsi="Arial" w:cs="Arial"/>
                <w:sz w:val="16"/>
                <w:szCs w:val="16"/>
              </w:rPr>
            </w:pPr>
            <w:r w:rsidRPr="00C60EFB">
              <w:rPr>
                <w:rFonts w:ascii="Arial" w:hAnsi="Arial" w:cs="Arial"/>
                <w:sz w:val="16"/>
                <w:szCs w:val="16"/>
              </w:rPr>
              <w:t>Los demás.</w:t>
            </w:r>
          </w:p>
        </w:tc>
        <w:tc>
          <w:tcPr>
            <w:tcW w:w="3515" w:type="dxa"/>
            <w:vMerge/>
            <w:tcBorders>
              <w:left w:val="single" w:sz="6" w:space="0" w:color="auto"/>
              <w:bottom w:val="single" w:sz="6" w:space="0" w:color="auto"/>
              <w:right w:val="single" w:sz="6" w:space="0" w:color="auto"/>
            </w:tcBorders>
          </w:tcPr>
          <w:p w14:paraId="043C60BF" w14:textId="77777777" w:rsidR="00941720" w:rsidRPr="00C60EFB" w:rsidRDefault="00941720" w:rsidP="00F71562">
            <w:pPr>
              <w:snapToGrid w:val="0"/>
              <w:spacing w:before="40" w:after="34"/>
              <w:jc w:val="both"/>
              <w:rPr>
                <w:rFonts w:ascii="Arial" w:hAnsi="Arial" w:cs="Arial"/>
                <w:sz w:val="16"/>
                <w:szCs w:val="16"/>
              </w:rPr>
            </w:pPr>
          </w:p>
        </w:tc>
      </w:tr>
      <w:tr w:rsidR="00941720" w:rsidRPr="00C60EFB" w14:paraId="31E7FDE3"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1F2036EE" w14:textId="77777777" w:rsidR="00941720" w:rsidRPr="00C60EFB" w:rsidRDefault="00941720" w:rsidP="00F71562">
            <w:pPr>
              <w:snapToGrid w:val="0"/>
              <w:spacing w:before="40" w:after="34"/>
              <w:jc w:val="both"/>
              <w:rPr>
                <w:rFonts w:ascii="Arial" w:hAnsi="Arial" w:cs="Arial"/>
                <w:sz w:val="16"/>
                <w:szCs w:val="16"/>
              </w:rPr>
            </w:pPr>
          </w:p>
        </w:tc>
      </w:tr>
      <w:tr w:rsidR="00941720" w:rsidRPr="00C60EFB" w14:paraId="576C6D3A"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2C03B480" w14:textId="77777777" w:rsidR="00941720" w:rsidRPr="00C60EFB" w:rsidRDefault="00941720" w:rsidP="00F71562">
            <w:pPr>
              <w:snapToGrid w:val="0"/>
              <w:spacing w:before="40" w:after="34"/>
              <w:jc w:val="both"/>
              <w:rPr>
                <w:rFonts w:ascii="Arial" w:hAnsi="Arial" w:cs="Arial"/>
                <w:b/>
                <w:sz w:val="16"/>
                <w:szCs w:val="16"/>
              </w:rPr>
            </w:pPr>
            <w:r w:rsidRPr="00C60EFB">
              <w:rPr>
                <w:rFonts w:ascii="Arial" w:hAnsi="Arial" w:cs="Arial"/>
                <w:b/>
                <w:sz w:val="16"/>
                <w:szCs w:val="16"/>
              </w:rPr>
              <w:t>3006.30.99</w:t>
            </w:r>
          </w:p>
        </w:tc>
        <w:tc>
          <w:tcPr>
            <w:tcW w:w="3579" w:type="dxa"/>
            <w:tcBorders>
              <w:top w:val="single" w:sz="6" w:space="0" w:color="auto"/>
              <w:left w:val="single" w:sz="6" w:space="0" w:color="auto"/>
              <w:bottom w:val="single" w:sz="6" w:space="0" w:color="auto"/>
              <w:right w:val="single" w:sz="6" w:space="0" w:color="auto"/>
            </w:tcBorders>
          </w:tcPr>
          <w:p w14:paraId="25304D78" w14:textId="77777777" w:rsidR="00941720" w:rsidRPr="00C60EFB" w:rsidRDefault="00941720" w:rsidP="00F71562">
            <w:pPr>
              <w:snapToGrid w:val="0"/>
              <w:spacing w:before="40" w:after="34"/>
              <w:jc w:val="both"/>
              <w:rPr>
                <w:rFonts w:ascii="Arial" w:hAnsi="Arial" w:cs="Arial"/>
                <w:b/>
                <w:sz w:val="16"/>
                <w:szCs w:val="16"/>
              </w:rPr>
            </w:pPr>
            <w:r w:rsidRPr="00C60EFB">
              <w:rPr>
                <w:rFonts w:ascii="Arial" w:hAnsi="Arial" w:cs="Arial"/>
                <w:b/>
                <w:sz w:val="16"/>
                <w:szCs w:val="16"/>
              </w:rPr>
              <w:t>Los demás.</w:t>
            </w:r>
          </w:p>
        </w:tc>
        <w:tc>
          <w:tcPr>
            <w:tcW w:w="3515" w:type="dxa"/>
            <w:vMerge w:val="restart"/>
            <w:tcBorders>
              <w:top w:val="single" w:sz="6" w:space="0" w:color="auto"/>
              <w:left w:val="single" w:sz="6" w:space="0" w:color="auto"/>
              <w:right w:val="single" w:sz="6" w:space="0" w:color="auto"/>
            </w:tcBorders>
          </w:tcPr>
          <w:p w14:paraId="4918CC8F" w14:textId="77777777" w:rsidR="00941720" w:rsidRPr="00C60EFB" w:rsidRDefault="00941720" w:rsidP="00F71562">
            <w:pPr>
              <w:snapToGrid w:val="0"/>
              <w:spacing w:before="40" w:after="34"/>
              <w:jc w:val="both"/>
              <w:rPr>
                <w:rFonts w:ascii="Arial" w:hAnsi="Arial" w:cs="Arial"/>
                <w:sz w:val="16"/>
                <w:szCs w:val="16"/>
              </w:rPr>
            </w:pPr>
          </w:p>
        </w:tc>
      </w:tr>
      <w:tr w:rsidR="00941720" w:rsidRPr="00C60EFB" w14:paraId="2D64ECFA"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75A73DC2" w14:textId="77777777" w:rsidR="00941720" w:rsidRPr="00C60EFB" w:rsidRDefault="00941720" w:rsidP="00F71562">
            <w:pPr>
              <w:snapToGrid w:val="0"/>
              <w:spacing w:before="40" w:after="34"/>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14:paraId="2BF926B3" w14:textId="77777777" w:rsidR="00941720" w:rsidRPr="00C60EFB" w:rsidRDefault="00941720" w:rsidP="00F71562">
            <w:pPr>
              <w:snapToGrid w:val="0"/>
              <w:spacing w:before="40" w:after="34"/>
              <w:jc w:val="both"/>
              <w:rPr>
                <w:rFonts w:ascii="Arial" w:hAnsi="Arial" w:cs="Arial"/>
                <w:sz w:val="16"/>
                <w:szCs w:val="16"/>
              </w:rPr>
            </w:pPr>
            <w:r w:rsidRPr="00C60EFB">
              <w:rPr>
                <w:rFonts w:ascii="Arial" w:hAnsi="Arial" w:cs="Arial"/>
                <w:sz w:val="16"/>
                <w:szCs w:val="16"/>
              </w:rPr>
              <w:t>Los demás.</w:t>
            </w:r>
          </w:p>
        </w:tc>
        <w:tc>
          <w:tcPr>
            <w:tcW w:w="3515" w:type="dxa"/>
            <w:vMerge/>
            <w:tcBorders>
              <w:left w:val="single" w:sz="6" w:space="0" w:color="auto"/>
              <w:bottom w:val="single" w:sz="6" w:space="0" w:color="auto"/>
              <w:right w:val="single" w:sz="6" w:space="0" w:color="auto"/>
            </w:tcBorders>
          </w:tcPr>
          <w:p w14:paraId="104E782C" w14:textId="77777777" w:rsidR="00941720" w:rsidRPr="00C60EFB" w:rsidRDefault="00941720" w:rsidP="00F71562">
            <w:pPr>
              <w:snapToGrid w:val="0"/>
              <w:spacing w:before="40" w:after="34"/>
              <w:jc w:val="both"/>
              <w:rPr>
                <w:rFonts w:ascii="Arial" w:hAnsi="Arial" w:cs="Arial"/>
                <w:sz w:val="16"/>
                <w:szCs w:val="16"/>
              </w:rPr>
            </w:pPr>
          </w:p>
        </w:tc>
      </w:tr>
      <w:tr w:rsidR="00941720" w:rsidRPr="00C60EFB" w14:paraId="2DF1CAA3"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13E4071E" w14:textId="77777777" w:rsidR="00941720" w:rsidRPr="00C60EFB" w:rsidRDefault="00941720" w:rsidP="00F71562">
            <w:pPr>
              <w:snapToGrid w:val="0"/>
              <w:spacing w:before="40" w:after="34"/>
              <w:jc w:val="both"/>
              <w:rPr>
                <w:rFonts w:ascii="Arial" w:hAnsi="Arial" w:cs="Arial"/>
                <w:sz w:val="16"/>
                <w:szCs w:val="16"/>
              </w:rPr>
            </w:pPr>
          </w:p>
        </w:tc>
      </w:tr>
      <w:tr w:rsidR="00941720" w:rsidRPr="00C60EFB" w14:paraId="57167262"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2FF7A6A8" w14:textId="77777777" w:rsidR="00941720" w:rsidRPr="00C60EFB" w:rsidRDefault="00941720" w:rsidP="00F71562">
            <w:pPr>
              <w:snapToGrid w:val="0"/>
              <w:spacing w:before="40" w:after="34"/>
              <w:jc w:val="both"/>
              <w:rPr>
                <w:rFonts w:ascii="Arial" w:hAnsi="Arial" w:cs="Arial"/>
                <w:b/>
                <w:sz w:val="16"/>
                <w:szCs w:val="16"/>
              </w:rPr>
            </w:pPr>
            <w:r w:rsidRPr="00C60EFB">
              <w:rPr>
                <w:rFonts w:ascii="Arial" w:hAnsi="Arial" w:cs="Arial"/>
                <w:b/>
                <w:sz w:val="16"/>
                <w:szCs w:val="16"/>
              </w:rPr>
              <w:t>3006.40.99</w:t>
            </w:r>
          </w:p>
        </w:tc>
        <w:tc>
          <w:tcPr>
            <w:tcW w:w="3579" w:type="dxa"/>
            <w:tcBorders>
              <w:top w:val="single" w:sz="6" w:space="0" w:color="auto"/>
              <w:left w:val="single" w:sz="6" w:space="0" w:color="auto"/>
              <w:bottom w:val="single" w:sz="6" w:space="0" w:color="auto"/>
              <w:right w:val="single" w:sz="6" w:space="0" w:color="auto"/>
            </w:tcBorders>
          </w:tcPr>
          <w:p w14:paraId="4AC153E5" w14:textId="77777777" w:rsidR="00941720" w:rsidRPr="00C60EFB" w:rsidRDefault="00941720" w:rsidP="00F71562">
            <w:pPr>
              <w:snapToGrid w:val="0"/>
              <w:spacing w:before="40" w:after="34"/>
              <w:jc w:val="both"/>
              <w:rPr>
                <w:rFonts w:ascii="Arial" w:hAnsi="Arial" w:cs="Arial"/>
                <w:b/>
                <w:sz w:val="16"/>
                <w:szCs w:val="16"/>
              </w:rPr>
            </w:pPr>
            <w:r w:rsidRPr="00C60EFB">
              <w:rPr>
                <w:rFonts w:ascii="Arial" w:hAnsi="Arial" w:cs="Arial"/>
                <w:b/>
                <w:sz w:val="16"/>
                <w:szCs w:val="16"/>
              </w:rPr>
              <w:t>Los demás.</w:t>
            </w:r>
          </w:p>
        </w:tc>
        <w:tc>
          <w:tcPr>
            <w:tcW w:w="3515" w:type="dxa"/>
            <w:vMerge w:val="restart"/>
            <w:tcBorders>
              <w:top w:val="single" w:sz="6" w:space="0" w:color="auto"/>
              <w:left w:val="single" w:sz="6" w:space="0" w:color="auto"/>
              <w:right w:val="single" w:sz="6" w:space="0" w:color="auto"/>
            </w:tcBorders>
          </w:tcPr>
          <w:p w14:paraId="75BC625D" w14:textId="77777777" w:rsidR="00941720" w:rsidRPr="00C60EFB" w:rsidRDefault="00941720" w:rsidP="00F71562">
            <w:pPr>
              <w:snapToGrid w:val="0"/>
              <w:spacing w:before="40" w:after="34"/>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Las que no sean puntas de papel.</w:t>
            </w:r>
          </w:p>
        </w:tc>
      </w:tr>
      <w:tr w:rsidR="00941720" w:rsidRPr="00C60EFB" w14:paraId="1976C005"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132F0953" w14:textId="77777777" w:rsidR="00941720" w:rsidRPr="00C60EFB" w:rsidRDefault="00941720" w:rsidP="00F71562">
            <w:pPr>
              <w:snapToGrid w:val="0"/>
              <w:spacing w:before="40" w:after="34"/>
              <w:jc w:val="right"/>
              <w:rPr>
                <w:rFonts w:ascii="Arial" w:hAnsi="Arial" w:cs="Arial"/>
                <w:sz w:val="16"/>
                <w:szCs w:val="16"/>
              </w:rPr>
            </w:pPr>
            <w:r w:rsidRPr="00C60EFB">
              <w:rPr>
                <w:rFonts w:ascii="Arial" w:hAnsi="Arial" w:cs="Arial"/>
                <w:sz w:val="16"/>
                <w:szCs w:val="16"/>
              </w:rPr>
              <w:t>99</w:t>
            </w:r>
          </w:p>
        </w:tc>
        <w:tc>
          <w:tcPr>
            <w:tcW w:w="3579" w:type="dxa"/>
            <w:tcBorders>
              <w:top w:val="single" w:sz="6" w:space="0" w:color="auto"/>
              <w:left w:val="single" w:sz="6" w:space="0" w:color="auto"/>
              <w:bottom w:val="single" w:sz="6" w:space="0" w:color="auto"/>
              <w:right w:val="single" w:sz="6" w:space="0" w:color="auto"/>
            </w:tcBorders>
          </w:tcPr>
          <w:p w14:paraId="0E8561F6" w14:textId="77777777" w:rsidR="00941720" w:rsidRPr="00C60EFB" w:rsidRDefault="00941720" w:rsidP="00F71562">
            <w:pPr>
              <w:snapToGrid w:val="0"/>
              <w:spacing w:before="40" w:after="34"/>
              <w:jc w:val="both"/>
              <w:rPr>
                <w:rFonts w:ascii="Arial" w:hAnsi="Arial" w:cs="Arial"/>
                <w:sz w:val="16"/>
                <w:szCs w:val="16"/>
              </w:rPr>
            </w:pPr>
            <w:r w:rsidRPr="00C60EFB">
              <w:rPr>
                <w:rFonts w:ascii="Arial" w:hAnsi="Arial" w:cs="Arial"/>
                <w:sz w:val="16"/>
                <w:szCs w:val="16"/>
              </w:rPr>
              <w:t>Los demás.</w:t>
            </w:r>
          </w:p>
        </w:tc>
        <w:tc>
          <w:tcPr>
            <w:tcW w:w="3515" w:type="dxa"/>
            <w:vMerge/>
            <w:tcBorders>
              <w:left w:val="single" w:sz="6" w:space="0" w:color="auto"/>
              <w:bottom w:val="single" w:sz="6" w:space="0" w:color="auto"/>
              <w:right w:val="single" w:sz="6" w:space="0" w:color="auto"/>
            </w:tcBorders>
          </w:tcPr>
          <w:p w14:paraId="2E0BE5AC" w14:textId="77777777" w:rsidR="00941720" w:rsidRPr="00C60EFB" w:rsidRDefault="00941720" w:rsidP="00F71562">
            <w:pPr>
              <w:snapToGrid w:val="0"/>
              <w:spacing w:before="40" w:after="34"/>
              <w:jc w:val="both"/>
              <w:rPr>
                <w:rFonts w:ascii="Arial" w:hAnsi="Arial" w:cs="Arial"/>
                <w:sz w:val="16"/>
                <w:szCs w:val="16"/>
              </w:rPr>
            </w:pPr>
          </w:p>
        </w:tc>
      </w:tr>
      <w:tr w:rsidR="00941720" w:rsidRPr="00C60EFB" w14:paraId="570CA14C"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7BB12CB2" w14:textId="77777777" w:rsidR="00941720" w:rsidRPr="00C60EFB" w:rsidRDefault="00941720" w:rsidP="00F71562">
            <w:pPr>
              <w:snapToGrid w:val="0"/>
              <w:spacing w:before="40" w:after="34"/>
              <w:jc w:val="both"/>
              <w:rPr>
                <w:rFonts w:ascii="Arial" w:hAnsi="Arial" w:cs="Arial"/>
                <w:sz w:val="16"/>
                <w:szCs w:val="16"/>
              </w:rPr>
            </w:pPr>
          </w:p>
        </w:tc>
      </w:tr>
      <w:tr w:rsidR="00941720" w:rsidRPr="00C60EFB" w14:paraId="0D7F2615"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1A94CB89" w14:textId="77777777" w:rsidR="00941720" w:rsidRPr="00C60EFB" w:rsidRDefault="00941720" w:rsidP="00F71562">
            <w:pPr>
              <w:snapToGrid w:val="0"/>
              <w:spacing w:before="40" w:after="34"/>
              <w:jc w:val="both"/>
              <w:rPr>
                <w:rFonts w:ascii="Arial" w:hAnsi="Arial" w:cs="Arial"/>
                <w:b/>
                <w:sz w:val="16"/>
                <w:szCs w:val="16"/>
              </w:rPr>
            </w:pPr>
            <w:r w:rsidRPr="00C60EFB">
              <w:rPr>
                <w:rFonts w:ascii="Arial" w:hAnsi="Arial" w:cs="Arial"/>
                <w:b/>
                <w:sz w:val="16"/>
                <w:szCs w:val="16"/>
              </w:rPr>
              <w:t>3006.50.01</w:t>
            </w:r>
          </w:p>
        </w:tc>
        <w:tc>
          <w:tcPr>
            <w:tcW w:w="3579" w:type="dxa"/>
            <w:tcBorders>
              <w:top w:val="single" w:sz="6" w:space="0" w:color="auto"/>
              <w:left w:val="single" w:sz="6" w:space="0" w:color="auto"/>
              <w:bottom w:val="single" w:sz="6" w:space="0" w:color="auto"/>
              <w:right w:val="single" w:sz="6" w:space="0" w:color="auto"/>
            </w:tcBorders>
          </w:tcPr>
          <w:p w14:paraId="595101F6" w14:textId="77777777" w:rsidR="00941720" w:rsidRPr="00C60EFB" w:rsidRDefault="00941720" w:rsidP="00F71562">
            <w:pPr>
              <w:snapToGrid w:val="0"/>
              <w:spacing w:before="40" w:after="34"/>
              <w:jc w:val="both"/>
              <w:rPr>
                <w:rFonts w:ascii="Arial" w:hAnsi="Arial" w:cs="Arial"/>
                <w:b/>
                <w:sz w:val="16"/>
                <w:szCs w:val="16"/>
              </w:rPr>
            </w:pPr>
            <w:r w:rsidRPr="00C60EFB">
              <w:rPr>
                <w:rFonts w:ascii="Arial" w:hAnsi="Arial" w:cs="Arial"/>
                <w:b/>
                <w:sz w:val="16"/>
                <w:szCs w:val="16"/>
              </w:rPr>
              <w:t>Botiquines equipados para primeros auxilios.</w:t>
            </w:r>
          </w:p>
        </w:tc>
        <w:tc>
          <w:tcPr>
            <w:tcW w:w="3515" w:type="dxa"/>
            <w:vMerge w:val="restart"/>
            <w:tcBorders>
              <w:top w:val="single" w:sz="6" w:space="0" w:color="auto"/>
              <w:left w:val="single" w:sz="6" w:space="0" w:color="auto"/>
              <w:right w:val="single" w:sz="6" w:space="0" w:color="auto"/>
            </w:tcBorders>
          </w:tcPr>
          <w:p w14:paraId="13C5273E" w14:textId="77777777" w:rsidR="00941720" w:rsidRPr="00C60EFB" w:rsidRDefault="00941720" w:rsidP="00F71562">
            <w:pPr>
              <w:snapToGrid w:val="0"/>
              <w:spacing w:before="40" w:after="34"/>
              <w:jc w:val="both"/>
              <w:rPr>
                <w:rFonts w:ascii="Arial" w:hAnsi="Arial" w:cs="Arial"/>
                <w:sz w:val="16"/>
                <w:szCs w:val="16"/>
              </w:rPr>
            </w:pPr>
          </w:p>
        </w:tc>
      </w:tr>
      <w:tr w:rsidR="00941720" w:rsidRPr="00C60EFB" w14:paraId="6C22F84E"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61E49BB7" w14:textId="77777777" w:rsidR="00941720" w:rsidRPr="00C60EFB" w:rsidRDefault="00941720" w:rsidP="00F71562">
            <w:pPr>
              <w:snapToGrid w:val="0"/>
              <w:spacing w:before="40" w:after="34"/>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14:paraId="1A369C24" w14:textId="77777777" w:rsidR="00941720" w:rsidRPr="00C60EFB" w:rsidRDefault="00941720" w:rsidP="00F71562">
            <w:pPr>
              <w:snapToGrid w:val="0"/>
              <w:spacing w:before="40" w:after="34"/>
              <w:jc w:val="both"/>
              <w:rPr>
                <w:rFonts w:ascii="Arial" w:hAnsi="Arial" w:cs="Arial"/>
                <w:sz w:val="16"/>
                <w:szCs w:val="16"/>
              </w:rPr>
            </w:pPr>
            <w:r w:rsidRPr="00C60EFB">
              <w:rPr>
                <w:rFonts w:ascii="Arial" w:hAnsi="Arial" w:cs="Arial"/>
                <w:sz w:val="16"/>
                <w:szCs w:val="16"/>
              </w:rPr>
              <w:t>Botiquines equipados para primeros auxilios.</w:t>
            </w:r>
          </w:p>
        </w:tc>
        <w:tc>
          <w:tcPr>
            <w:tcW w:w="3515" w:type="dxa"/>
            <w:vMerge/>
            <w:tcBorders>
              <w:left w:val="single" w:sz="6" w:space="0" w:color="auto"/>
              <w:bottom w:val="single" w:sz="6" w:space="0" w:color="auto"/>
              <w:right w:val="single" w:sz="6" w:space="0" w:color="auto"/>
            </w:tcBorders>
          </w:tcPr>
          <w:p w14:paraId="3C10D0B1" w14:textId="77777777" w:rsidR="00941720" w:rsidRPr="00C60EFB" w:rsidRDefault="00941720" w:rsidP="00F71562">
            <w:pPr>
              <w:snapToGrid w:val="0"/>
              <w:spacing w:before="40" w:after="34"/>
              <w:jc w:val="both"/>
              <w:rPr>
                <w:rFonts w:ascii="Arial" w:hAnsi="Arial" w:cs="Arial"/>
                <w:sz w:val="16"/>
                <w:szCs w:val="16"/>
              </w:rPr>
            </w:pPr>
          </w:p>
        </w:tc>
      </w:tr>
      <w:tr w:rsidR="00941720" w:rsidRPr="00C60EFB" w14:paraId="5B64C34C"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149CB8A8" w14:textId="77777777" w:rsidR="00941720" w:rsidRPr="00C60EFB" w:rsidRDefault="00941720" w:rsidP="00F71562">
            <w:pPr>
              <w:snapToGrid w:val="0"/>
              <w:spacing w:before="40" w:after="34"/>
              <w:jc w:val="both"/>
              <w:rPr>
                <w:rFonts w:ascii="Arial" w:hAnsi="Arial" w:cs="Arial"/>
                <w:sz w:val="16"/>
                <w:szCs w:val="16"/>
              </w:rPr>
            </w:pPr>
          </w:p>
        </w:tc>
      </w:tr>
      <w:tr w:rsidR="00941720" w:rsidRPr="00C60EFB" w14:paraId="7F8463F6"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43A51247" w14:textId="77777777" w:rsidR="00941720" w:rsidRPr="00C60EFB" w:rsidRDefault="00941720" w:rsidP="00F71562">
            <w:pPr>
              <w:snapToGrid w:val="0"/>
              <w:spacing w:before="40" w:after="34"/>
              <w:jc w:val="both"/>
              <w:rPr>
                <w:rFonts w:ascii="Arial" w:hAnsi="Arial" w:cs="Arial"/>
                <w:b/>
                <w:sz w:val="16"/>
                <w:szCs w:val="16"/>
              </w:rPr>
            </w:pPr>
            <w:r w:rsidRPr="00C60EFB">
              <w:rPr>
                <w:rFonts w:ascii="Arial" w:hAnsi="Arial" w:cs="Arial"/>
                <w:b/>
                <w:sz w:val="16"/>
                <w:szCs w:val="16"/>
              </w:rPr>
              <w:t>3006.91.01</w:t>
            </w:r>
          </w:p>
        </w:tc>
        <w:tc>
          <w:tcPr>
            <w:tcW w:w="3579" w:type="dxa"/>
            <w:tcBorders>
              <w:top w:val="single" w:sz="6" w:space="0" w:color="auto"/>
              <w:left w:val="single" w:sz="6" w:space="0" w:color="auto"/>
              <w:bottom w:val="single" w:sz="6" w:space="0" w:color="auto"/>
              <w:right w:val="single" w:sz="6" w:space="0" w:color="auto"/>
            </w:tcBorders>
          </w:tcPr>
          <w:p w14:paraId="2EBAF533" w14:textId="77777777" w:rsidR="00941720" w:rsidRPr="00C60EFB" w:rsidRDefault="00941720" w:rsidP="00F71562">
            <w:pPr>
              <w:snapToGrid w:val="0"/>
              <w:spacing w:before="40" w:after="34"/>
              <w:jc w:val="both"/>
              <w:rPr>
                <w:rFonts w:ascii="Arial" w:hAnsi="Arial" w:cs="Arial"/>
                <w:b/>
                <w:sz w:val="16"/>
                <w:szCs w:val="16"/>
              </w:rPr>
            </w:pPr>
            <w:r w:rsidRPr="00C60EFB">
              <w:rPr>
                <w:rFonts w:ascii="Arial" w:hAnsi="Arial" w:cs="Arial"/>
                <w:b/>
                <w:sz w:val="16"/>
                <w:szCs w:val="16"/>
              </w:rPr>
              <w:t>Dispositivos identificables para uso en estomas.</w:t>
            </w:r>
          </w:p>
        </w:tc>
        <w:tc>
          <w:tcPr>
            <w:tcW w:w="3515" w:type="dxa"/>
            <w:vMerge w:val="restart"/>
            <w:tcBorders>
              <w:top w:val="single" w:sz="6" w:space="0" w:color="auto"/>
              <w:left w:val="single" w:sz="6" w:space="0" w:color="auto"/>
              <w:right w:val="single" w:sz="6" w:space="0" w:color="auto"/>
            </w:tcBorders>
          </w:tcPr>
          <w:p w14:paraId="555D8356" w14:textId="77777777" w:rsidR="00941720" w:rsidRPr="00C60EFB" w:rsidRDefault="00941720" w:rsidP="00F71562">
            <w:pPr>
              <w:snapToGrid w:val="0"/>
              <w:spacing w:before="40" w:after="34"/>
              <w:jc w:val="both"/>
              <w:rPr>
                <w:rFonts w:ascii="Arial" w:hAnsi="Arial" w:cs="Arial"/>
                <w:sz w:val="16"/>
                <w:szCs w:val="16"/>
              </w:rPr>
            </w:pPr>
          </w:p>
        </w:tc>
      </w:tr>
      <w:tr w:rsidR="00941720" w:rsidRPr="00C60EFB" w14:paraId="581094DA"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14FBDFE3" w14:textId="77777777" w:rsidR="00941720" w:rsidRPr="00C60EFB" w:rsidRDefault="00941720" w:rsidP="00F71562">
            <w:pPr>
              <w:snapToGrid w:val="0"/>
              <w:spacing w:before="40" w:after="34"/>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14:paraId="1DC8C356" w14:textId="77777777" w:rsidR="00941720" w:rsidRPr="00C60EFB" w:rsidRDefault="00941720" w:rsidP="00F71562">
            <w:pPr>
              <w:snapToGrid w:val="0"/>
              <w:spacing w:before="40" w:after="34"/>
              <w:jc w:val="both"/>
              <w:rPr>
                <w:rFonts w:ascii="Arial" w:hAnsi="Arial" w:cs="Arial"/>
                <w:sz w:val="16"/>
                <w:szCs w:val="16"/>
              </w:rPr>
            </w:pPr>
            <w:r w:rsidRPr="00C60EFB">
              <w:rPr>
                <w:rFonts w:ascii="Arial" w:hAnsi="Arial" w:cs="Arial"/>
                <w:sz w:val="16"/>
                <w:szCs w:val="16"/>
              </w:rPr>
              <w:t>Dispositivos identificables para uso en estomas.</w:t>
            </w:r>
          </w:p>
        </w:tc>
        <w:tc>
          <w:tcPr>
            <w:tcW w:w="3515" w:type="dxa"/>
            <w:vMerge/>
            <w:tcBorders>
              <w:left w:val="single" w:sz="6" w:space="0" w:color="auto"/>
              <w:bottom w:val="single" w:sz="6" w:space="0" w:color="auto"/>
              <w:right w:val="single" w:sz="6" w:space="0" w:color="auto"/>
            </w:tcBorders>
          </w:tcPr>
          <w:p w14:paraId="39FA72BD" w14:textId="77777777" w:rsidR="00941720" w:rsidRPr="00C60EFB" w:rsidRDefault="00941720" w:rsidP="00F71562">
            <w:pPr>
              <w:snapToGrid w:val="0"/>
              <w:spacing w:before="40" w:after="34"/>
              <w:jc w:val="both"/>
              <w:rPr>
                <w:rFonts w:ascii="Arial" w:hAnsi="Arial" w:cs="Arial"/>
                <w:sz w:val="16"/>
                <w:szCs w:val="16"/>
              </w:rPr>
            </w:pPr>
          </w:p>
        </w:tc>
      </w:tr>
      <w:tr w:rsidR="00941720" w:rsidRPr="00C60EFB" w14:paraId="096A1DC8"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0F2B4105" w14:textId="77777777" w:rsidR="00941720" w:rsidRPr="00C60EFB" w:rsidRDefault="00941720" w:rsidP="00F71562">
            <w:pPr>
              <w:snapToGrid w:val="0"/>
              <w:spacing w:before="40" w:after="34"/>
              <w:jc w:val="both"/>
              <w:rPr>
                <w:rFonts w:ascii="Arial" w:hAnsi="Arial" w:cs="Arial"/>
                <w:sz w:val="16"/>
                <w:szCs w:val="16"/>
              </w:rPr>
            </w:pPr>
          </w:p>
        </w:tc>
      </w:tr>
      <w:tr w:rsidR="00941720" w:rsidRPr="00C60EFB" w14:paraId="5C713759"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470547A4" w14:textId="77777777" w:rsidR="00941720" w:rsidRPr="00C60EFB" w:rsidRDefault="00941720" w:rsidP="00F71562">
            <w:pPr>
              <w:snapToGrid w:val="0"/>
              <w:spacing w:before="40" w:after="34"/>
              <w:jc w:val="both"/>
              <w:rPr>
                <w:rFonts w:ascii="Arial" w:hAnsi="Arial" w:cs="Arial"/>
                <w:b/>
                <w:sz w:val="16"/>
                <w:szCs w:val="16"/>
              </w:rPr>
            </w:pPr>
            <w:r w:rsidRPr="00C60EFB">
              <w:rPr>
                <w:rFonts w:ascii="Arial" w:hAnsi="Arial" w:cs="Arial"/>
                <w:b/>
                <w:sz w:val="16"/>
                <w:szCs w:val="16"/>
              </w:rPr>
              <w:t>3306.10.01</w:t>
            </w:r>
          </w:p>
        </w:tc>
        <w:tc>
          <w:tcPr>
            <w:tcW w:w="3579" w:type="dxa"/>
            <w:tcBorders>
              <w:top w:val="single" w:sz="6" w:space="0" w:color="auto"/>
              <w:left w:val="single" w:sz="6" w:space="0" w:color="auto"/>
              <w:bottom w:val="single" w:sz="6" w:space="0" w:color="auto"/>
              <w:right w:val="single" w:sz="6" w:space="0" w:color="auto"/>
            </w:tcBorders>
          </w:tcPr>
          <w:p w14:paraId="309A2B15" w14:textId="77777777" w:rsidR="00941720" w:rsidRPr="00C60EFB" w:rsidRDefault="00941720" w:rsidP="00F71562">
            <w:pPr>
              <w:snapToGrid w:val="0"/>
              <w:spacing w:before="40" w:after="34"/>
              <w:jc w:val="both"/>
              <w:rPr>
                <w:rFonts w:ascii="Arial" w:hAnsi="Arial" w:cs="Arial"/>
                <w:b/>
                <w:sz w:val="16"/>
                <w:szCs w:val="16"/>
              </w:rPr>
            </w:pPr>
            <w:r w:rsidRPr="00C60EFB">
              <w:rPr>
                <w:rFonts w:ascii="Arial" w:hAnsi="Arial" w:cs="Arial"/>
                <w:b/>
                <w:sz w:val="16"/>
                <w:szCs w:val="16"/>
              </w:rPr>
              <w:t>Dentífricos.</w:t>
            </w:r>
          </w:p>
        </w:tc>
        <w:tc>
          <w:tcPr>
            <w:tcW w:w="3515" w:type="dxa"/>
            <w:vMerge w:val="restart"/>
            <w:tcBorders>
              <w:top w:val="single" w:sz="6" w:space="0" w:color="auto"/>
              <w:left w:val="single" w:sz="6" w:space="0" w:color="auto"/>
              <w:right w:val="single" w:sz="6" w:space="0" w:color="auto"/>
            </w:tcBorders>
          </w:tcPr>
          <w:p w14:paraId="25738991" w14:textId="77777777" w:rsidR="00941720" w:rsidRPr="00C60EFB" w:rsidRDefault="00941720" w:rsidP="00F71562">
            <w:pPr>
              <w:snapToGrid w:val="0"/>
              <w:spacing w:before="40" w:after="34"/>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Productos destinados al cuidado de dientes y mucosas bucales con el fin de limpiarlos, perfumarlos, modificar su aspecto, protegerlos o atenuar o prevenir deficiencias o alteraciones en el funcionamiento de la cavidad oral sana y tabletas para limpieza de prótesis.</w:t>
            </w:r>
          </w:p>
        </w:tc>
      </w:tr>
      <w:tr w:rsidR="00941720" w:rsidRPr="00C60EFB" w14:paraId="37E5BF13"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7E652998" w14:textId="77777777" w:rsidR="00941720" w:rsidRPr="00C60EFB" w:rsidRDefault="00941720" w:rsidP="00F71562">
            <w:pPr>
              <w:snapToGrid w:val="0"/>
              <w:spacing w:before="40" w:after="34"/>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14:paraId="09F9AB60" w14:textId="77777777" w:rsidR="00941720" w:rsidRPr="00C60EFB" w:rsidRDefault="00941720" w:rsidP="00F71562">
            <w:pPr>
              <w:snapToGrid w:val="0"/>
              <w:spacing w:before="40" w:after="34"/>
              <w:jc w:val="both"/>
              <w:rPr>
                <w:rFonts w:ascii="Arial" w:hAnsi="Arial" w:cs="Arial"/>
                <w:sz w:val="16"/>
                <w:szCs w:val="16"/>
              </w:rPr>
            </w:pPr>
            <w:r w:rsidRPr="00C60EFB">
              <w:rPr>
                <w:rFonts w:ascii="Arial" w:hAnsi="Arial" w:cs="Arial"/>
                <w:sz w:val="16"/>
                <w:szCs w:val="16"/>
              </w:rPr>
              <w:t>Dentífricos.</w:t>
            </w:r>
          </w:p>
        </w:tc>
        <w:tc>
          <w:tcPr>
            <w:tcW w:w="3515" w:type="dxa"/>
            <w:vMerge/>
            <w:tcBorders>
              <w:left w:val="single" w:sz="6" w:space="0" w:color="auto"/>
              <w:bottom w:val="single" w:sz="6" w:space="0" w:color="auto"/>
              <w:right w:val="single" w:sz="6" w:space="0" w:color="auto"/>
            </w:tcBorders>
          </w:tcPr>
          <w:p w14:paraId="4A303ECB" w14:textId="77777777" w:rsidR="00941720" w:rsidRPr="00C60EFB" w:rsidRDefault="00941720" w:rsidP="00F71562">
            <w:pPr>
              <w:snapToGrid w:val="0"/>
              <w:spacing w:before="40" w:after="34"/>
              <w:jc w:val="both"/>
              <w:rPr>
                <w:rFonts w:ascii="Arial" w:hAnsi="Arial" w:cs="Arial"/>
                <w:sz w:val="16"/>
                <w:szCs w:val="16"/>
              </w:rPr>
            </w:pPr>
          </w:p>
        </w:tc>
      </w:tr>
      <w:tr w:rsidR="00941720" w:rsidRPr="00C60EFB" w14:paraId="438A0FE8"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03E000C4" w14:textId="77777777" w:rsidR="00941720" w:rsidRPr="00C60EFB" w:rsidRDefault="00941720" w:rsidP="00F71562">
            <w:pPr>
              <w:snapToGrid w:val="0"/>
              <w:spacing w:before="40" w:after="34"/>
              <w:jc w:val="both"/>
              <w:rPr>
                <w:rFonts w:ascii="Arial" w:hAnsi="Arial" w:cs="Arial"/>
                <w:sz w:val="16"/>
                <w:szCs w:val="16"/>
              </w:rPr>
            </w:pPr>
          </w:p>
        </w:tc>
      </w:tr>
      <w:tr w:rsidR="00941720" w:rsidRPr="00C60EFB" w14:paraId="59127019"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229113AC" w14:textId="77777777" w:rsidR="00941720" w:rsidRPr="00C60EFB" w:rsidRDefault="00941720" w:rsidP="00F71562">
            <w:pPr>
              <w:snapToGrid w:val="0"/>
              <w:spacing w:before="40" w:after="34"/>
              <w:jc w:val="both"/>
              <w:rPr>
                <w:rFonts w:ascii="Arial" w:hAnsi="Arial" w:cs="Arial"/>
                <w:b/>
                <w:sz w:val="16"/>
                <w:szCs w:val="16"/>
              </w:rPr>
            </w:pPr>
            <w:r w:rsidRPr="00C60EFB">
              <w:rPr>
                <w:rFonts w:ascii="Arial" w:hAnsi="Arial" w:cs="Arial"/>
                <w:b/>
                <w:sz w:val="16"/>
                <w:szCs w:val="16"/>
              </w:rPr>
              <w:t>3306.90.99</w:t>
            </w:r>
          </w:p>
        </w:tc>
        <w:tc>
          <w:tcPr>
            <w:tcW w:w="3579" w:type="dxa"/>
            <w:tcBorders>
              <w:top w:val="single" w:sz="6" w:space="0" w:color="auto"/>
              <w:left w:val="single" w:sz="6" w:space="0" w:color="auto"/>
              <w:bottom w:val="single" w:sz="6" w:space="0" w:color="auto"/>
              <w:right w:val="single" w:sz="6" w:space="0" w:color="auto"/>
            </w:tcBorders>
          </w:tcPr>
          <w:p w14:paraId="32AC5F8A" w14:textId="77777777" w:rsidR="00941720" w:rsidRPr="00C60EFB" w:rsidRDefault="00941720" w:rsidP="00F71562">
            <w:pPr>
              <w:snapToGrid w:val="0"/>
              <w:spacing w:before="40" w:after="34"/>
              <w:jc w:val="both"/>
              <w:rPr>
                <w:rFonts w:ascii="Arial" w:hAnsi="Arial" w:cs="Arial"/>
                <w:b/>
                <w:sz w:val="16"/>
                <w:szCs w:val="16"/>
              </w:rPr>
            </w:pPr>
            <w:r w:rsidRPr="00C60EFB">
              <w:rPr>
                <w:rFonts w:ascii="Arial" w:hAnsi="Arial" w:cs="Arial"/>
                <w:b/>
                <w:sz w:val="16"/>
                <w:szCs w:val="16"/>
              </w:rPr>
              <w:t>Los demás.</w:t>
            </w:r>
          </w:p>
        </w:tc>
        <w:tc>
          <w:tcPr>
            <w:tcW w:w="3515" w:type="dxa"/>
            <w:vMerge w:val="restart"/>
            <w:tcBorders>
              <w:top w:val="single" w:sz="6" w:space="0" w:color="auto"/>
              <w:left w:val="single" w:sz="6" w:space="0" w:color="auto"/>
              <w:right w:val="single" w:sz="6" w:space="0" w:color="auto"/>
            </w:tcBorders>
          </w:tcPr>
          <w:p w14:paraId="19D9F180" w14:textId="77777777" w:rsidR="00941720" w:rsidRPr="00C60EFB" w:rsidRDefault="00941720" w:rsidP="00F71562">
            <w:pPr>
              <w:snapToGrid w:val="0"/>
              <w:spacing w:before="40" w:after="34"/>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Enjuagues bucales, blanqueadores dentales y productos para adherir las dentaduras postizas en la boca, excepto los productos destinados al cuidado de dientes y mucosas bucales con el fin de limpiarlos, perfumarlos, modificar su aspecto, protegerlos o atenuar o prevenir deficiencias o alteraciones en el funcionamiento de la cavidad oral sana.</w:t>
            </w:r>
          </w:p>
        </w:tc>
      </w:tr>
      <w:tr w:rsidR="00941720" w:rsidRPr="00C60EFB" w14:paraId="72B41D55"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33635C8E" w14:textId="77777777" w:rsidR="00941720" w:rsidRPr="00C60EFB" w:rsidRDefault="00941720" w:rsidP="00F71562">
            <w:pPr>
              <w:snapToGrid w:val="0"/>
              <w:spacing w:before="40" w:after="34"/>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14:paraId="05E27587" w14:textId="77777777" w:rsidR="00941720" w:rsidRPr="00C60EFB" w:rsidRDefault="00941720" w:rsidP="00F71562">
            <w:pPr>
              <w:snapToGrid w:val="0"/>
              <w:spacing w:before="40" w:after="34"/>
              <w:jc w:val="both"/>
              <w:rPr>
                <w:rFonts w:ascii="Arial" w:hAnsi="Arial" w:cs="Arial"/>
                <w:sz w:val="16"/>
                <w:szCs w:val="16"/>
              </w:rPr>
            </w:pPr>
            <w:r w:rsidRPr="00C60EFB">
              <w:rPr>
                <w:rFonts w:ascii="Arial" w:hAnsi="Arial" w:cs="Arial"/>
                <w:sz w:val="16"/>
                <w:szCs w:val="16"/>
              </w:rPr>
              <w:t>Los demás.</w:t>
            </w:r>
          </w:p>
        </w:tc>
        <w:tc>
          <w:tcPr>
            <w:tcW w:w="3515" w:type="dxa"/>
            <w:vMerge/>
            <w:tcBorders>
              <w:left w:val="single" w:sz="6" w:space="0" w:color="auto"/>
              <w:bottom w:val="single" w:sz="6" w:space="0" w:color="auto"/>
              <w:right w:val="single" w:sz="6" w:space="0" w:color="auto"/>
            </w:tcBorders>
          </w:tcPr>
          <w:p w14:paraId="5BC36986" w14:textId="77777777" w:rsidR="00941720" w:rsidRPr="00C60EFB" w:rsidRDefault="00941720" w:rsidP="00F71562">
            <w:pPr>
              <w:snapToGrid w:val="0"/>
              <w:spacing w:before="40" w:after="34"/>
              <w:jc w:val="both"/>
              <w:rPr>
                <w:rFonts w:ascii="Arial" w:hAnsi="Arial" w:cs="Arial"/>
                <w:sz w:val="16"/>
                <w:szCs w:val="16"/>
              </w:rPr>
            </w:pPr>
          </w:p>
        </w:tc>
      </w:tr>
      <w:tr w:rsidR="00941720" w:rsidRPr="00C60EFB" w14:paraId="6EE4410D"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02D6360D" w14:textId="77777777" w:rsidR="00941720" w:rsidRPr="00C60EFB" w:rsidRDefault="00941720" w:rsidP="00F71562">
            <w:pPr>
              <w:snapToGrid w:val="0"/>
              <w:spacing w:before="40" w:after="34"/>
              <w:jc w:val="both"/>
              <w:rPr>
                <w:rFonts w:ascii="Arial" w:hAnsi="Arial" w:cs="Arial"/>
                <w:sz w:val="16"/>
                <w:szCs w:val="16"/>
              </w:rPr>
            </w:pPr>
          </w:p>
        </w:tc>
      </w:tr>
      <w:tr w:rsidR="00941720" w:rsidRPr="00C60EFB" w14:paraId="7E549228"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45A06FA2" w14:textId="77777777" w:rsidR="00941720" w:rsidRPr="00C60EFB" w:rsidRDefault="00941720" w:rsidP="00F71562">
            <w:pPr>
              <w:snapToGrid w:val="0"/>
              <w:spacing w:before="40" w:after="34"/>
              <w:jc w:val="both"/>
              <w:rPr>
                <w:rFonts w:ascii="Arial" w:hAnsi="Arial" w:cs="Arial"/>
                <w:b/>
                <w:sz w:val="16"/>
                <w:szCs w:val="16"/>
              </w:rPr>
            </w:pPr>
            <w:r w:rsidRPr="00C60EFB">
              <w:rPr>
                <w:rFonts w:ascii="Arial" w:hAnsi="Arial" w:cs="Arial"/>
                <w:b/>
                <w:sz w:val="16"/>
                <w:szCs w:val="16"/>
              </w:rPr>
              <w:t>3307.90.99</w:t>
            </w:r>
          </w:p>
        </w:tc>
        <w:tc>
          <w:tcPr>
            <w:tcW w:w="3579" w:type="dxa"/>
            <w:tcBorders>
              <w:top w:val="single" w:sz="6" w:space="0" w:color="auto"/>
              <w:left w:val="single" w:sz="6" w:space="0" w:color="auto"/>
              <w:bottom w:val="single" w:sz="6" w:space="0" w:color="auto"/>
              <w:right w:val="single" w:sz="6" w:space="0" w:color="auto"/>
            </w:tcBorders>
          </w:tcPr>
          <w:p w14:paraId="36E77796" w14:textId="77777777" w:rsidR="00941720" w:rsidRPr="00C60EFB" w:rsidRDefault="00941720" w:rsidP="00F71562">
            <w:pPr>
              <w:snapToGrid w:val="0"/>
              <w:spacing w:before="40" w:after="34"/>
              <w:jc w:val="both"/>
              <w:rPr>
                <w:rFonts w:ascii="Arial" w:hAnsi="Arial" w:cs="Arial"/>
                <w:b/>
                <w:sz w:val="16"/>
                <w:szCs w:val="16"/>
              </w:rPr>
            </w:pPr>
            <w:r w:rsidRPr="00C60EFB">
              <w:rPr>
                <w:rFonts w:ascii="Arial" w:hAnsi="Arial" w:cs="Arial"/>
                <w:b/>
                <w:sz w:val="16"/>
                <w:szCs w:val="16"/>
              </w:rPr>
              <w:t>Los demás.</w:t>
            </w:r>
          </w:p>
        </w:tc>
        <w:tc>
          <w:tcPr>
            <w:tcW w:w="3515" w:type="dxa"/>
            <w:vMerge w:val="restart"/>
            <w:tcBorders>
              <w:top w:val="single" w:sz="6" w:space="0" w:color="auto"/>
              <w:left w:val="single" w:sz="6" w:space="0" w:color="auto"/>
              <w:right w:val="single" w:sz="6" w:space="0" w:color="auto"/>
            </w:tcBorders>
          </w:tcPr>
          <w:p w14:paraId="68E3983F" w14:textId="77777777" w:rsidR="00941720" w:rsidRPr="00C60EFB" w:rsidRDefault="00941720" w:rsidP="00F71562">
            <w:pPr>
              <w:snapToGrid w:val="0"/>
              <w:spacing w:before="40" w:after="34"/>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Disoluciones para lentes de contacto o para ojos artificiales.</w:t>
            </w:r>
          </w:p>
        </w:tc>
      </w:tr>
      <w:tr w:rsidR="00941720" w:rsidRPr="00C60EFB" w14:paraId="3D992C90"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0D78109B" w14:textId="77777777" w:rsidR="00941720" w:rsidRPr="00C60EFB" w:rsidRDefault="00941720" w:rsidP="00F71562">
            <w:pPr>
              <w:snapToGrid w:val="0"/>
              <w:spacing w:before="40" w:after="34"/>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14:paraId="5221B864" w14:textId="77777777" w:rsidR="00941720" w:rsidRPr="00C60EFB" w:rsidRDefault="00941720" w:rsidP="00F71562">
            <w:pPr>
              <w:snapToGrid w:val="0"/>
              <w:spacing w:before="40" w:after="34"/>
              <w:jc w:val="both"/>
              <w:rPr>
                <w:rFonts w:ascii="Arial" w:hAnsi="Arial" w:cs="Arial"/>
                <w:sz w:val="16"/>
                <w:szCs w:val="16"/>
              </w:rPr>
            </w:pPr>
            <w:r w:rsidRPr="00C60EFB">
              <w:rPr>
                <w:rFonts w:ascii="Arial" w:hAnsi="Arial" w:cs="Arial"/>
                <w:sz w:val="16"/>
                <w:szCs w:val="16"/>
              </w:rPr>
              <w:t>Los demás.</w:t>
            </w:r>
          </w:p>
        </w:tc>
        <w:tc>
          <w:tcPr>
            <w:tcW w:w="3515" w:type="dxa"/>
            <w:vMerge/>
            <w:tcBorders>
              <w:left w:val="single" w:sz="6" w:space="0" w:color="auto"/>
              <w:bottom w:val="single" w:sz="6" w:space="0" w:color="auto"/>
              <w:right w:val="single" w:sz="6" w:space="0" w:color="auto"/>
            </w:tcBorders>
          </w:tcPr>
          <w:p w14:paraId="72ABA300" w14:textId="77777777" w:rsidR="00941720" w:rsidRPr="00C60EFB" w:rsidRDefault="00941720" w:rsidP="00F71562">
            <w:pPr>
              <w:snapToGrid w:val="0"/>
              <w:spacing w:before="40" w:after="34"/>
              <w:jc w:val="both"/>
              <w:rPr>
                <w:rFonts w:ascii="Arial" w:hAnsi="Arial" w:cs="Arial"/>
                <w:sz w:val="16"/>
                <w:szCs w:val="16"/>
              </w:rPr>
            </w:pPr>
          </w:p>
        </w:tc>
      </w:tr>
      <w:tr w:rsidR="00941720" w:rsidRPr="00C60EFB" w14:paraId="59A26C19"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384F6A01" w14:textId="77777777" w:rsidR="00941720" w:rsidRPr="00C60EFB" w:rsidRDefault="00941720" w:rsidP="00F71562">
            <w:pPr>
              <w:snapToGrid w:val="0"/>
              <w:spacing w:before="40" w:after="34"/>
              <w:jc w:val="both"/>
              <w:rPr>
                <w:rFonts w:ascii="Arial" w:hAnsi="Arial" w:cs="Arial"/>
                <w:sz w:val="16"/>
                <w:szCs w:val="16"/>
              </w:rPr>
            </w:pPr>
          </w:p>
        </w:tc>
      </w:tr>
      <w:tr w:rsidR="00941720" w:rsidRPr="00C60EFB" w14:paraId="4D8B594C"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4719DCB7" w14:textId="77777777" w:rsidR="00941720" w:rsidRPr="00C60EFB" w:rsidRDefault="00941720" w:rsidP="00F71562">
            <w:pPr>
              <w:snapToGrid w:val="0"/>
              <w:spacing w:before="40" w:after="34"/>
              <w:jc w:val="both"/>
              <w:rPr>
                <w:rFonts w:ascii="Arial" w:hAnsi="Arial" w:cs="Arial"/>
                <w:b/>
                <w:sz w:val="16"/>
                <w:szCs w:val="16"/>
              </w:rPr>
            </w:pPr>
            <w:r w:rsidRPr="00C60EFB">
              <w:rPr>
                <w:rFonts w:ascii="Arial" w:hAnsi="Arial" w:cs="Arial"/>
                <w:b/>
                <w:sz w:val="16"/>
                <w:szCs w:val="16"/>
              </w:rPr>
              <w:t>3407.00.04</w:t>
            </w:r>
          </w:p>
        </w:tc>
        <w:tc>
          <w:tcPr>
            <w:tcW w:w="3579" w:type="dxa"/>
            <w:tcBorders>
              <w:top w:val="single" w:sz="6" w:space="0" w:color="auto"/>
              <w:left w:val="single" w:sz="6" w:space="0" w:color="auto"/>
              <w:bottom w:val="single" w:sz="6" w:space="0" w:color="auto"/>
              <w:right w:val="single" w:sz="6" w:space="0" w:color="auto"/>
            </w:tcBorders>
          </w:tcPr>
          <w:p w14:paraId="463525F5" w14:textId="77777777" w:rsidR="00941720" w:rsidRPr="00C60EFB" w:rsidRDefault="00941720" w:rsidP="00F71562">
            <w:pPr>
              <w:snapToGrid w:val="0"/>
              <w:spacing w:before="40" w:after="34"/>
              <w:jc w:val="both"/>
              <w:rPr>
                <w:rFonts w:ascii="Arial" w:hAnsi="Arial" w:cs="Arial"/>
                <w:b/>
                <w:sz w:val="16"/>
                <w:szCs w:val="16"/>
              </w:rPr>
            </w:pPr>
            <w:r w:rsidRPr="00C60EFB">
              <w:rPr>
                <w:rFonts w:ascii="Arial" w:hAnsi="Arial" w:cs="Arial"/>
                <w:b/>
                <w:sz w:val="16"/>
                <w:szCs w:val="16"/>
              </w:rPr>
              <w:t>Conjunto para impresiones dentales, conteniendo principalmente una pasta a base de hule o materias plásticas artificiales o sintéticas, un acelerador y un adhesivo, acondicionados para su venta al por menor.</w:t>
            </w:r>
          </w:p>
        </w:tc>
        <w:tc>
          <w:tcPr>
            <w:tcW w:w="3515" w:type="dxa"/>
            <w:vMerge w:val="restart"/>
            <w:tcBorders>
              <w:top w:val="single" w:sz="6" w:space="0" w:color="auto"/>
              <w:left w:val="single" w:sz="6" w:space="0" w:color="auto"/>
              <w:right w:val="single" w:sz="6" w:space="0" w:color="auto"/>
            </w:tcBorders>
          </w:tcPr>
          <w:p w14:paraId="7FFDFACC" w14:textId="77777777" w:rsidR="00941720" w:rsidRPr="00C60EFB" w:rsidRDefault="00941720" w:rsidP="00F71562">
            <w:pPr>
              <w:snapToGrid w:val="0"/>
              <w:spacing w:before="40" w:after="34"/>
              <w:jc w:val="both"/>
              <w:rPr>
                <w:rFonts w:ascii="Arial" w:hAnsi="Arial" w:cs="Arial"/>
                <w:sz w:val="16"/>
                <w:szCs w:val="16"/>
              </w:rPr>
            </w:pPr>
          </w:p>
        </w:tc>
      </w:tr>
      <w:tr w:rsidR="00941720" w:rsidRPr="00C60EFB" w14:paraId="68277882"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75ED95BE" w14:textId="77777777" w:rsidR="00941720" w:rsidRPr="00C60EFB" w:rsidRDefault="00941720" w:rsidP="00F71562">
            <w:pPr>
              <w:snapToGrid w:val="0"/>
              <w:spacing w:before="40" w:after="34"/>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14:paraId="369691C2" w14:textId="77777777" w:rsidR="00941720" w:rsidRPr="00C60EFB" w:rsidRDefault="00941720" w:rsidP="00F71562">
            <w:pPr>
              <w:snapToGrid w:val="0"/>
              <w:spacing w:before="40" w:after="34"/>
              <w:jc w:val="both"/>
              <w:rPr>
                <w:rFonts w:ascii="Arial" w:hAnsi="Arial" w:cs="Arial"/>
                <w:sz w:val="16"/>
                <w:szCs w:val="16"/>
              </w:rPr>
            </w:pPr>
            <w:r w:rsidRPr="00C60EFB">
              <w:rPr>
                <w:rFonts w:ascii="Arial" w:hAnsi="Arial" w:cs="Arial"/>
                <w:sz w:val="16"/>
                <w:szCs w:val="16"/>
              </w:rPr>
              <w:t>Conjunto para impresiones dentales, conteniendo principalmente una pasta a base de hule o materias plásticas artificiales o sintéticas, un acelerador y un adhesivo, acondicionados para su venta al por menor.</w:t>
            </w:r>
          </w:p>
        </w:tc>
        <w:tc>
          <w:tcPr>
            <w:tcW w:w="3515" w:type="dxa"/>
            <w:vMerge/>
            <w:tcBorders>
              <w:left w:val="single" w:sz="6" w:space="0" w:color="auto"/>
              <w:bottom w:val="single" w:sz="6" w:space="0" w:color="auto"/>
              <w:right w:val="single" w:sz="6" w:space="0" w:color="auto"/>
            </w:tcBorders>
          </w:tcPr>
          <w:p w14:paraId="4962A381" w14:textId="77777777" w:rsidR="00941720" w:rsidRPr="00C60EFB" w:rsidRDefault="00941720" w:rsidP="00F71562">
            <w:pPr>
              <w:snapToGrid w:val="0"/>
              <w:spacing w:before="40" w:after="34"/>
              <w:jc w:val="both"/>
              <w:rPr>
                <w:rFonts w:ascii="Arial" w:hAnsi="Arial" w:cs="Arial"/>
                <w:sz w:val="16"/>
                <w:szCs w:val="16"/>
              </w:rPr>
            </w:pPr>
          </w:p>
        </w:tc>
      </w:tr>
      <w:tr w:rsidR="00941720" w:rsidRPr="00C60EFB" w14:paraId="372F1DC2"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4D46FB9A" w14:textId="77777777" w:rsidR="00941720" w:rsidRPr="00C60EFB" w:rsidRDefault="00941720" w:rsidP="00F71562">
            <w:pPr>
              <w:snapToGrid w:val="0"/>
              <w:spacing w:before="40" w:after="34"/>
              <w:jc w:val="both"/>
              <w:rPr>
                <w:rFonts w:ascii="Arial" w:hAnsi="Arial" w:cs="Arial"/>
                <w:sz w:val="16"/>
                <w:szCs w:val="16"/>
              </w:rPr>
            </w:pPr>
          </w:p>
        </w:tc>
      </w:tr>
      <w:tr w:rsidR="00941720" w:rsidRPr="00C60EFB" w14:paraId="4E2A9DAB"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25957B03" w14:textId="77777777" w:rsidR="00941720" w:rsidRPr="00C60EFB" w:rsidRDefault="00941720" w:rsidP="00F71562">
            <w:pPr>
              <w:snapToGrid w:val="0"/>
              <w:spacing w:before="40" w:after="40" w:line="188" w:lineRule="exact"/>
              <w:jc w:val="both"/>
              <w:rPr>
                <w:rFonts w:ascii="Arial" w:hAnsi="Arial" w:cs="Arial"/>
                <w:b/>
                <w:sz w:val="16"/>
                <w:szCs w:val="16"/>
              </w:rPr>
            </w:pPr>
            <w:r w:rsidRPr="00C60EFB">
              <w:rPr>
                <w:rFonts w:ascii="Arial" w:hAnsi="Arial" w:cs="Arial"/>
                <w:b/>
                <w:sz w:val="16"/>
                <w:szCs w:val="16"/>
              </w:rPr>
              <w:t>3407.00.99</w:t>
            </w:r>
          </w:p>
        </w:tc>
        <w:tc>
          <w:tcPr>
            <w:tcW w:w="3579" w:type="dxa"/>
            <w:tcBorders>
              <w:top w:val="single" w:sz="6" w:space="0" w:color="auto"/>
              <w:left w:val="single" w:sz="6" w:space="0" w:color="auto"/>
              <w:bottom w:val="single" w:sz="6" w:space="0" w:color="auto"/>
              <w:right w:val="single" w:sz="6" w:space="0" w:color="auto"/>
            </w:tcBorders>
          </w:tcPr>
          <w:p w14:paraId="729CEC44" w14:textId="77777777" w:rsidR="00941720" w:rsidRPr="00C60EFB" w:rsidRDefault="00941720" w:rsidP="00F71562">
            <w:pPr>
              <w:snapToGrid w:val="0"/>
              <w:spacing w:before="40" w:after="40" w:line="188" w:lineRule="exact"/>
              <w:jc w:val="both"/>
              <w:rPr>
                <w:rFonts w:ascii="Arial" w:hAnsi="Arial" w:cs="Arial"/>
                <w:b/>
                <w:sz w:val="16"/>
                <w:szCs w:val="16"/>
              </w:rPr>
            </w:pPr>
            <w:r w:rsidRPr="00C60EFB">
              <w:rPr>
                <w:rFonts w:ascii="Arial" w:hAnsi="Arial" w:cs="Arial"/>
                <w:b/>
                <w:sz w:val="16"/>
                <w:szCs w:val="16"/>
              </w:rPr>
              <w:t>Los demás.</w:t>
            </w:r>
          </w:p>
        </w:tc>
        <w:tc>
          <w:tcPr>
            <w:tcW w:w="3515" w:type="dxa"/>
            <w:vMerge w:val="restart"/>
            <w:tcBorders>
              <w:top w:val="single" w:sz="6" w:space="0" w:color="auto"/>
              <w:left w:val="single" w:sz="6" w:space="0" w:color="auto"/>
              <w:right w:val="single" w:sz="6" w:space="0" w:color="auto"/>
            </w:tcBorders>
          </w:tcPr>
          <w:p w14:paraId="0920E62A" w14:textId="77777777" w:rsidR="00941720" w:rsidRPr="00C60EFB" w:rsidRDefault="00941720" w:rsidP="00F71562">
            <w:pPr>
              <w:snapToGrid w:val="0"/>
              <w:spacing w:before="40" w:after="40" w:line="188" w:lineRule="exact"/>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Pastas para modelar, incluidas las concebidas para entretenimiento de los niños, la plastilina terapéutica y silicona para simular encías.</w:t>
            </w:r>
          </w:p>
        </w:tc>
      </w:tr>
      <w:tr w:rsidR="00941720" w:rsidRPr="00C60EFB" w14:paraId="7F2EF992"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53EF7CBD" w14:textId="77777777" w:rsidR="00941720" w:rsidRPr="00C60EFB" w:rsidRDefault="00941720" w:rsidP="00F71562">
            <w:pPr>
              <w:snapToGrid w:val="0"/>
              <w:spacing w:before="40" w:after="40" w:line="188" w:lineRule="exact"/>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14:paraId="259153C6" w14:textId="77777777" w:rsidR="00941720" w:rsidRPr="00C60EFB" w:rsidRDefault="00941720" w:rsidP="00F71562">
            <w:pPr>
              <w:snapToGrid w:val="0"/>
              <w:spacing w:before="40" w:after="40" w:line="188" w:lineRule="exact"/>
              <w:jc w:val="both"/>
              <w:rPr>
                <w:rFonts w:ascii="Arial" w:hAnsi="Arial" w:cs="Arial"/>
                <w:sz w:val="16"/>
                <w:szCs w:val="16"/>
              </w:rPr>
            </w:pPr>
            <w:r w:rsidRPr="00C60EFB">
              <w:rPr>
                <w:rFonts w:ascii="Arial" w:hAnsi="Arial" w:cs="Arial"/>
                <w:sz w:val="16"/>
                <w:szCs w:val="16"/>
              </w:rPr>
              <w:t>Los demás.</w:t>
            </w:r>
          </w:p>
        </w:tc>
        <w:tc>
          <w:tcPr>
            <w:tcW w:w="3515" w:type="dxa"/>
            <w:vMerge/>
            <w:tcBorders>
              <w:left w:val="single" w:sz="6" w:space="0" w:color="auto"/>
              <w:bottom w:val="single" w:sz="6" w:space="0" w:color="auto"/>
              <w:right w:val="single" w:sz="6" w:space="0" w:color="auto"/>
            </w:tcBorders>
          </w:tcPr>
          <w:p w14:paraId="5347A919" w14:textId="77777777" w:rsidR="00941720" w:rsidRPr="00C60EFB" w:rsidRDefault="00941720" w:rsidP="00F71562">
            <w:pPr>
              <w:snapToGrid w:val="0"/>
              <w:spacing w:before="40" w:after="40" w:line="188" w:lineRule="exact"/>
              <w:jc w:val="both"/>
              <w:rPr>
                <w:rFonts w:ascii="Arial" w:hAnsi="Arial" w:cs="Arial"/>
                <w:sz w:val="16"/>
                <w:szCs w:val="16"/>
              </w:rPr>
            </w:pPr>
          </w:p>
        </w:tc>
      </w:tr>
      <w:tr w:rsidR="00941720" w:rsidRPr="00C60EFB" w14:paraId="76512982"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48295FE8" w14:textId="77777777" w:rsidR="00941720" w:rsidRPr="00C60EFB" w:rsidRDefault="00941720" w:rsidP="00F71562">
            <w:pPr>
              <w:snapToGrid w:val="0"/>
              <w:spacing w:before="40" w:after="40" w:line="188" w:lineRule="exact"/>
              <w:jc w:val="both"/>
              <w:rPr>
                <w:rFonts w:ascii="Arial" w:hAnsi="Arial" w:cs="Arial"/>
                <w:sz w:val="16"/>
                <w:szCs w:val="16"/>
              </w:rPr>
            </w:pPr>
          </w:p>
        </w:tc>
      </w:tr>
      <w:tr w:rsidR="00941720" w:rsidRPr="00C60EFB" w14:paraId="3B2EDF1E"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22B26574" w14:textId="77777777" w:rsidR="00941720" w:rsidRPr="00C60EFB" w:rsidRDefault="00941720" w:rsidP="00F71562">
            <w:pPr>
              <w:snapToGrid w:val="0"/>
              <w:spacing w:before="40" w:after="40" w:line="188" w:lineRule="exact"/>
              <w:jc w:val="both"/>
              <w:rPr>
                <w:rFonts w:ascii="Arial" w:hAnsi="Arial" w:cs="Arial"/>
                <w:b/>
                <w:sz w:val="16"/>
                <w:szCs w:val="16"/>
              </w:rPr>
            </w:pPr>
            <w:r w:rsidRPr="00C60EFB">
              <w:rPr>
                <w:rFonts w:ascii="Arial" w:hAnsi="Arial" w:cs="Arial"/>
                <w:b/>
                <w:sz w:val="16"/>
                <w:szCs w:val="16"/>
              </w:rPr>
              <w:t>3821.00.01</w:t>
            </w:r>
          </w:p>
        </w:tc>
        <w:tc>
          <w:tcPr>
            <w:tcW w:w="3579" w:type="dxa"/>
            <w:tcBorders>
              <w:top w:val="single" w:sz="6" w:space="0" w:color="auto"/>
              <w:left w:val="single" w:sz="6" w:space="0" w:color="auto"/>
              <w:bottom w:val="single" w:sz="6" w:space="0" w:color="auto"/>
              <w:right w:val="single" w:sz="6" w:space="0" w:color="auto"/>
            </w:tcBorders>
          </w:tcPr>
          <w:p w14:paraId="30EAC51E" w14:textId="77777777" w:rsidR="00941720" w:rsidRPr="00C60EFB" w:rsidRDefault="00941720" w:rsidP="00F71562">
            <w:pPr>
              <w:snapToGrid w:val="0"/>
              <w:spacing w:before="40" w:after="40" w:line="188" w:lineRule="exact"/>
              <w:jc w:val="both"/>
              <w:rPr>
                <w:rFonts w:ascii="Arial" w:hAnsi="Arial" w:cs="Arial"/>
                <w:b/>
                <w:sz w:val="16"/>
                <w:szCs w:val="16"/>
              </w:rPr>
            </w:pPr>
            <w:r w:rsidRPr="00C60EFB">
              <w:rPr>
                <w:rFonts w:ascii="Arial" w:hAnsi="Arial" w:cs="Arial"/>
                <w:b/>
                <w:sz w:val="16"/>
                <w:szCs w:val="16"/>
              </w:rPr>
              <w:t>Medios de cultivo preparados para el desarrollo o mantenimiento de microorganismos (incluidos los virus y organismos similares) o de células vegetales, humanas o animales.</w:t>
            </w:r>
          </w:p>
        </w:tc>
        <w:tc>
          <w:tcPr>
            <w:tcW w:w="3515" w:type="dxa"/>
            <w:vMerge w:val="restart"/>
            <w:tcBorders>
              <w:top w:val="single" w:sz="6" w:space="0" w:color="auto"/>
              <w:left w:val="single" w:sz="6" w:space="0" w:color="auto"/>
              <w:right w:val="single" w:sz="6" w:space="0" w:color="auto"/>
            </w:tcBorders>
          </w:tcPr>
          <w:p w14:paraId="3998EFA8" w14:textId="77777777" w:rsidR="00941720" w:rsidRPr="00C60EFB" w:rsidRDefault="00941720" w:rsidP="00F71562">
            <w:pPr>
              <w:snapToGrid w:val="0"/>
              <w:spacing w:before="40" w:after="40" w:line="188"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Para pruebas de laboratorio sin fines de diagnóstico.</w:t>
            </w:r>
          </w:p>
        </w:tc>
      </w:tr>
      <w:tr w:rsidR="00941720" w:rsidRPr="00C60EFB" w14:paraId="2E97CABD"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103248A2" w14:textId="77777777" w:rsidR="00941720" w:rsidRPr="00C60EFB" w:rsidRDefault="00941720" w:rsidP="00F71562">
            <w:pPr>
              <w:snapToGrid w:val="0"/>
              <w:spacing w:before="40" w:after="40" w:line="188" w:lineRule="exact"/>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14:paraId="7419344F" w14:textId="77777777" w:rsidR="00941720" w:rsidRPr="00C60EFB" w:rsidRDefault="00941720" w:rsidP="00F71562">
            <w:pPr>
              <w:snapToGrid w:val="0"/>
              <w:spacing w:before="40" w:after="40" w:line="188" w:lineRule="exact"/>
              <w:jc w:val="both"/>
              <w:rPr>
                <w:rFonts w:ascii="Arial" w:hAnsi="Arial" w:cs="Arial"/>
                <w:sz w:val="16"/>
                <w:szCs w:val="16"/>
              </w:rPr>
            </w:pPr>
            <w:r w:rsidRPr="00C60EFB">
              <w:rPr>
                <w:rFonts w:ascii="Arial" w:hAnsi="Arial" w:cs="Arial"/>
                <w:sz w:val="16"/>
                <w:szCs w:val="16"/>
              </w:rPr>
              <w:t>Medios de cultivo preparados para el desarrollo o mantenimiento de microorganismos (incluidos los virus y organismos similares) o de células vegetales, humanas o animales.</w:t>
            </w:r>
          </w:p>
        </w:tc>
        <w:tc>
          <w:tcPr>
            <w:tcW w:w="3515" w:type="dxa"/>
            <w:vMerge/>
            <w:tcBorders>
              <w:left w:val="single" w:sz="6" w:space="0" w:color="auto"/>
              <w:bottom w:val="single" w:sz="6" w:space="0" w:color="auto"/>
              <w:right w:val="single" w:sz="6" w:space="0" w:color="auto"/>
            </w:tcBorders>
          </w:tcPr>
          <w:p w14:paraId="05F8A327" w14:textId="77777777" w:rsidR="00941720" w:rsidRPr="00C60EFB" w:rsidRDefault="00941720" w:rsidP="00F71562">
            <w:pPr>
              <w:snapToGrid w:val="0"/>
              <w:spacing w:before="40" w:after="40" w:line="188" w:lineRule="exact"/>
              <w:jc w:val="both"/>
              <w:rPr>
                <w:rFonts w:ascii="Arial" w:hAnsi="Arial" w:cs="Arial"/>
                <w:sz w:val="16"/>
                <w:szCs w:val="16"/>
              </w:rPr>
            </w:pPr>
          </w:p>
        </w:tc>
      </w:tr>
      <w:tr w:rsidR="00941720" w:rsidRPr="00C60EFB" w14:paraId="6D7FDD9D"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104977A6" w14:textId="77777777" w:rsidR="00941720" w:rsidRPr="00C60EFB" w:rsidRDefault="00941720" w:rsidP="00F71562">
            <w:pPr>
              <w:snapToGrid w:val="0"/>
              <w:spacing w:before="40" w:after="40" w:line="188" w:lineRule="exact"/>
              <w:jc w:val="both"/>
              <w:rPr>
                <w:rFonts w:ascii="Arial" w:hAnsi="Arial" w:cs="Arial"/>
                <w:sz w:val="16"/>
                <w:szCs w:val="16"/>
              </w:rPr>
            </w:pPr>
          </w:p>
        </w:tc>
      </w:tr>
      <w:tr w:rsidR="00941720" w:rsidRPr="00C60EFB" w14:paraId="0F452B0B"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5D65C6B8" w14:textId="77777777" w:rsidR="00941720" w:rsidRPr="00C60EFB" w:rsidRDefault="00941720" w:rsidP="00F71562">
            <w:pPr>
              <w:snapToGrid w:val="0"/>
              <w:spacing w:before="40" w:after="40" w:line="188" w:lineRule="exact"/>
              <w:jc w:val="both"/>
              <w:rPr>
                <w:rFonts w:ascii="Arial" w:hAnsi="Arial" w:cs="Arial"/>
                <w:b/>
                <w:sz w:val="16"/>
                <w:szCs w:val="16"/>
              </w:rPr>
            </w:pPr>
            <w:r w:rsidRPr="00C60EFB">
              <w:rPr>
                <w:rFonts w:ascii="Arial" w:hAnsi="Arial" w:cs="Arial"/>
                <w:b/>
                <w:sz w:val="16"/>
                <w:szCs w:val="16"/>
              </w:rPr>
              <w:t>3822.11.01</w:t>
            </w:r>
          </w:p>
        </w:tc>
        <w:tc>
          <w:tcPr>
            <w:tcW w:w="3579" w:type="dxa"/>
            <w:tcBorders>
              <w:top w:val="single" w:sz="6" w:space="0" w:color="auto"/>
              <w:left w:val="single" w:sz="6" w:space="0" w:color="auto"/>
              <w:bottom w:val="single" w:sz="6" w:space="0" w:color="auto"/>
              <w:right w:val="single" w:sz="6" w:space="0" w:color="auto"/>
            </w:tcBorders>
          </w:tcPr>
          <w:p w14:paraId="24857642" w14:textId="77777777" w:rsidR="00941720" w:rsidRPr="00C60EFB" w:rsidRDefault="00941720" w:rsidP="00F71562">
            <w:pPr>
              <w:snapToGrid w:val="0"/>
              <w:spacing w:before="40" w:after="40" w:line="188" w:lineRule="exact"/>
              <w:jc w:val="both"/>
              <w:rPr>
                <w:rFonts w:ascii="Arial" w:hAnsi="Arial" w:cs="Arial"/>
                <w:b/>
                <w:sz w:val="16"/>
                <w:szCs w:val="16"/>
              </w:rPr>
            </w:pPr>
            <w:r w:rsidRPr="00C60EFB">
              <w:rPr>
                <w:rFonts w:ascii="Arial" w:hAnsi="Arial" w:cs="Arial"/>
                <w:b/>
                <w:sz w:val="16"/>
                <w:szCs w:val="16"/>
              </w:rPr>
              <w:t>Presentados en forma de Kit.</w:t>
            </w:r>
          </w:p>
        </w:tc>
        <w:tc>
          <w:tcPr>
            <w:tcW w:w="3515" w:type="dxa"/>
            <w:vMerge w:val="restart"/>
            <w:tcBorders>
              <w:top w:val="single" w:sz="6" w:space="0" w:color="auto"/>
              <w:left w:val="single" w:sz="6" w:space="0" w:color="auto"/>
              <w:right w:val="single" w:sz="6" w:space="0" w:color="auto"/>
            </w:tcBorders>
          </w:tcPr>
          <w:p w14:paraId="2F168DA8" w14:textId="77777777" w:rsidR="00941720" w:rsidRPr="00C60EFB" w:rsidRDefault="00941720" w:rsidP="00F71562">
            <w:pPr>
              <w:snapToGrid w:val="0"/>
              <w:spacing w:before="40" w:after="40" w:line="188" w:lineRule="exact"/>
              <w:jc w:val="both"/>
              <w:rPr>
                <w:rFonts w:ascii="Arial" w:hAnsi="Arial" w:cs="Arial"/>
                <w:b/>
                <w:sz w:val="16"/>
                <w:szCs w:val="16"/>
              </w:rPr>
            </w:pPr>
          </w:p>
        </w:tc>
      </w:tr>
      <w:tr w:rsidR="00941720" w:rsidRPr="00C60EFB" w14:paraId="15492C0D"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6B9103A2" w14:textId="77777777" w:rsidR="00941720" w:rsidRPr="00C60EFB" w:rsidRDefault="00941720" w:rsidP="00F71562">
            <w:pPr>
              <w:snapToGrid w:val="0"/>
              <w:spacing w:before="40" w:after="40" w:line="188" w:lineRule="exact"/>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14:paraId="3545585C" w14:textId="77777777" w:rsidR="00941720" w:rsidRPr="00C60EFB" w:rsidRDefault="00941720" w:rsidP="00F71562">
            <w:pPr>
              <w:snapToGrid w:val="0"/>
              <w:spacing w:before="40" w:after="40" w:line="188" w:lineRule="exact"/>
              <w:jc w:val="both"/>
              <w:rPr>
                <w:rFonts w:ascii="Arial" w:hAnsi="Arial" w:cs="Arial"/>
                <w:sz w:val="16"/>
                <w:szCs w:val="16"/>
              </w:rPr>
            </w:pPr>
            <w:r w:rsidRPr="00C60EFB">
              <w:rPr>
                <w:rFonts w:ascii="Arial" w:hAnsi="Arial" w:cs="Arial"/>
                <w:sz w:val="16"/>
                <w:szCs w:val="16"/>
              </w:rPr>
              <w:t>Presentados en forma de Kit.</w:t>
            </w:r>
          </w:p>
        </w:tc>
        <w:tc>
          <w:tcPr>
            <w:tcW w:w="3515" w:type="dxa"/>
            <w:vMerge/>
            <w:tcBorders>
              <w:left w:val="single" w:sz="6" w:space="0" w:color="auto"/>
              <w:right w:val="single" w:sz="6" w:space="0" w:color="auto"/>
            </w:tcBorders>
          </w:tcPr>
          <w:p w14:paraId="405B9AA9" w14:textId="77777777" w:rsidR="00941720" w:rsidRPr="00C60EFB" w:rsidRDefault="00941720" w:rsidP="00F71562">
            <w:pPr>
              <w:snapToGrid w:val="0"/>
              <w:spacing w:before="40" w:after="40" w:line="188" w:lineRule="exact"/>
              <w:jc w:val="both"/>
              <w:rPr>
                <w:rFonts w:ascii="Arial" w:hAnsi="Arial" w:cs="Arial"/>
                <w:b/>
                <w:sz w:val="16"/>
                <w:szCs w:val="16"/>
              </w:rPr>
            </w:pPr>
          </w:p>
        </w:tc>
      </w:tr>
      <w:tr w:rsidR="00941720" w:rsidRPr="00C60EFB" w14:paraId="2B1A1A4A"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332B9C5B" w14:textId="77777777" w:rsidR="00941720" w:rsidRPr="00C60EFB" w:rsidRDefault="00941720" w:rsidP="00F71562">
            <w:pPr>
              <w:snapToGrid w:val="0"/>
              <w:spacing w:before="40" w:after="40" w:line="188" w:lineRule="exact"/>
              <w:jc w:val="both"/>
              <w:rPr>
                <w:rFonts w:ascii="Arial" w:hAnsi="Arial" w:cs="Arial"/>
                <w:b/>
                <w:sz w:val="16"/>
                <w:szCs w:val="16"/>
              </w:rPr>
            </w:pPr>
          </w:p>
        </w:tc>
      </w:tr>
      <w:tr w:rsidR="00941720" w:rsidRPr="00C60EFB" w14:paraId="6A602F97"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236F4A72" w14:textId="77777777" w:rsidR="00941720" w:rsidRPr="00C60EFB" w:rsidRDefault="00941720" w:rsidP="00F71562">
            <w:pPr>
              <w:snapToGrid w:val="0"/>
              <w:spacing w:before="40" w:after="40" w:line="188" w:lineRule="exact"/>
              <w:jc w:val="both"/>
              <w:rPr>
                <w:rFonts w:ascii="Arial" w:hAnsi="Arial" w:cs="Arial"/>
                <w:b/>
                <w:sz w:val="16"/>
                <w:szCs w:val="16"/>
              </w:rPr>
            </w:pPr>
            <w:r w:rsidRPr="00C60EFB">
              <w:rPr>
                <w:rFonts w:ascii="Arial" w:hAnsi="Arial" w:cs="Arial"/>
                <w:b/>
                <w:sz w:val="16"/>
                <w:szCs w:val="16"/>
              </w:rPr>
              <w:t>3822.11.99</w:t>
            </w:r>
          </w:p>
        </w:tc>
        <w:tc>
          <w:tcPr>
            <w:tcW w:w="3579" w:type="dxa"/>
            <w:tcBorders>
              <w:top w:val="single" w:sz="6" w:space="0" w:color="auto"/>
              <w:left w:val="single" w:sz="6" w:space="0" w:color="auto"/>
              <w:bottom w:val="single" w:sz="6" w:space="0" w:color="auto"/>
              <w:right w:val="single" w:sz="6" w:space="0" w:color="auto"/>
            </w:tcBorders>
          </w:tcPr>
          <w:p w14:paraId="7F87CEC7" w14:textId="77777777" w:rsidR="00941720" w:rsidRPr="00C60EFB" w:rsidRDefault="00941720" w:rsidP="00F71562">
            <w:pPr>
              <w:snapToGrid w:val="0"/>
              <w:spacing w:before="40" w:after="40" w:line="188" w:lineRule="exact"/>
              <w:jc w:val="both"/>
              <w:rPr>
                <w:rFonts w:ascii="Arial" w:hAnsi="Arial" w:cs="Arial"/>
                <w:b/>
                <w:sz w:val="16"/>
                <w:szCs w:val="16"/>
              </w:rPr>
            </w:pPr>
            <w:r w:rsidRPr="00C60EFB">
              <w:rPr>
                <w:rFonts w:ascii="Arial" w:hAnsi="Arial" w:cs="Arial"/>
                <w:b/>
                <w:sz w:val="16"/>
                <w:szCs w:val="16"/>
              </w:rPr>
              <w:t>Los demás.</w:t>
            </w:r>
          </w:p>
        </w:tc>
        <w:tc>
          <w:tcPr>
            <w:tcW w:w="3515" w:type="dxa"/>
            <w:tcBorders>
              <w:top w:val="single" w:sz="6" w:space="0" w:color="auto"/>
              <w:left w:val="single" w:sz="6" w:space="0" w:color="auto"/>
              <w:right w:val="single" w:sz="6" w:space="0" w:color="auto"/>
            </w:tcBorders>
          </w:tcPr>
          <w:p w14:paraId="1814A08E" w14:textId="77777777" w:rsidR="00941720" w:rsidRPr="00C60EFB" w:rsidRDefault="00941720" w:rsidP="00F71562">
            <w:pPr>
              <w:snapToGrid w:val="0"/>
              <w:spacing w:before="40" w:after="40" w:line="188" w:lineRule="exact"/>
              <w:jc w:val="both"/>
              <w:rPr>
                <w:rFonts w:ascii="Arial" w:hAnsi="Arial" w:cs="Arial"/>
                <w:b/>
                <w:sz w:val="16"/>
                <w:szCs w:val="16"/>
              </w:rPr>
            </w:pPr>
          </w:p>
        </w:tc>
      </w:tr>
      <w:tr w:rsidR="00941720" w:rsidRPr="00C60EFB" w14:paraId="25D459DE"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070EA30E" w14:textId="77777777" w:rsidR="00941720" w:rsidRPr="00C60EFB" w:rsidRDefault="00941720" w:rsidP="00F71562">
            <w:pPr>
              <w:snapToGrid w:val="0"/>
              <w:spacing w:before="40" w:after="40" w:line="188" w:lineRule="exact"/>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14:paraId="5791F27A" w14:textId="77777777" w:rsidR="00941720" w:rsidRPr="00C60EFB" w:rsidRDefault="00941720" w:rsidP="00F71562">
            <w:pPr>
              <w:snapToGrid w:val="0"/>
              <w:spacing w:before="40" w:after="40" w:line="188" w:lineRule="exact"/>
              <w:jc w:val="both"/>
              <w:rPr>
                <w:rFonts w:ascii="Arial" w:hAnsi="Arial" w:cs="Arial"/>
                <w:sz w:val="16"/>
                <w:szCs w:val="16"/>
              </w:rPr>
            </w:pPr>
            <w:r w:rsidRPr="00C60EFB">
              <w:rPr>
                <w:rFonts w:ascii="Arial" w:hAnsi="Arial" w:cs="Arial"/>
                <w:sz w:val="16"/>
                <w:szCs w:val="16"/>
              </w:rPr>
              <w:t>Los demás.</w:t>
            </w:r>
          </w:p>
        </w:tc>
        <w:tc>
          <w:tcPr>
            <w:tcW w:w="3515" w:type="dxa"/>
            <w:tcBorders>
              <w:top w:val="single" w:sz="6" w:space="0" w:color="auto"/>
              <w:left w:val="single" w:sz="6" w:space="0" w:color="auto"/>
              <w:right w:val="single" w:sz="6" w:space="0" w:color="auto"/>
            </w:tcBorders>
          </w:tcPr>
          <w:p w14:paraId="15101A79" w14:textId="77777777" w:rsidR="00941720" w:rsidRPr="00C60EFB" w:rsidRDefault="00941720" w:rsidP="00F71562">
            <w:pPr>
              <w:snapToGrid w:val="0"/>
              <w:spacing w:before="40" w:after="40" w:line="188" w:lineRule="exact"/>
              <w:jc w:val="both"/>
              <w:rPr>
                <w:rFonts w:ascii="Arial" w:hAnsi="Arial" w:cs="Arial"/>
                <w:b/>
                <w:sz w:val="16"/>
                <w:szCs w:val="16"/>
              </w:rPr>
            </w:pPr>
            <w:r w:rsidRPr="00C60EFB">
              <w:rPr>
                <w:rFonts w:ascii="Arial" w:hAnsi="Arial" w:cs="Arial"/>
                <w:b/>
                <w:sz w:val="16"/>
                <w:szCs w:val="16"/>
              </w:rPr>
              <w:t>Únicamente:</w:t>
            </w:r>
            <w:r w:rsidRPr="00C60EFB">
              <w:rPr>
                <w:rFonts w:ascii="Arial" w:hAnsi="Arial" w:cs="Arial"/>
                <w:sz w:val="16"/>
                <w:szCs w:val="16"/>
              </w:rPr>
              <w:t xml:space="preserve"> Los que sean agentes de diagnóstico.</w:t>
            </w:r>
          </w:p>
        </w:tc>
      </w:tr>
      <w:tr w:rsidR="00941720" w:rsidRPr="00C60EFB" w14:paraId="30B85721"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5E885F2E" w14:textId="77777777" w:rsidR="00941720" w:rsidRPr="00C60EFB" w:rsidRDefault="00941720" w:rsidP="00F71562">
            <w:pPr>
              <w:snapToGrid w:val="0"/>
              <w:spacing w:before="40" w:after="40" w:line="188" w:lineRule="exact"/>
              <w:jc w:val="both"/>
              <w:rPr>
                <w:rFonts w:ascii="Arial" w:hAnsi="Arial" w:cs="Arial"/>
                <w:b/>
                <w:sz w:val="16"/>
                <w:szCs w:val="16"/>
              </w:rPr>
            </w:pPr>
          </w:p>
        </w:tc>
      </w:tr>
      <w:tr w:rsidR="00941720" w:rsidRPr="00C60EFB" w14:paraId="2E33D815"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2AF36AA6" w14:textId="77777777" w:rsidR="00941720" w:rsidRPr="00C60EFB" w:rsidRDefault="00941720" w:rsidP="00F71562">
            <w:pPr>
              <w:snapToGrid w:val="0"/>
              <w:spacing w:before="40" w:after="40" w:line="188" w:lineRule="exact"/>
              <w:jc w:val="both"/>
              <w:rPr>
                <w:rFonts w:ascii="Arial" w:hAnsi="Arial" w:cs="Arial"/>
                <w:b/>
                <w:sz w:val="16"/>
                <w:szCs w:val="16"/>
              </w:rPr>
            </w:pPr>
            <w:r w:rsidRPr="00C60EFB">
              <w:rPr>
                <w:rFonts w:ascii="Arial" w:hAnsi="Arial" w:cs="Arial"/>
                <w:b/>
                <w:sz w:val="16"/>
                <w:szCs w:val="16"/>
              </w:rPr>
              <w:t>3822.12.01</w:t>
            </w:r>
          </w:p>
        </w:tc>
        <w:tc>
          <w:tcPr>
            <w:tcW w:w="3579" w:type="dxa"/>
            <w:tcBorders>
              <w:top w:val="single" w:sz="6" w:space="0" w:color="auto"/>
              <w:left w:val="single" w:sz="6" w:space="0" w:color="auto"/>
              <w:bottom w:val="single" w:sz="6" w:space="0" w:color="auto"/>
              <w:right w:val="single" w:sz="6" w:space="0" w:color="auto"/>
            </w:tcBorders>
          </w:tcPr>
          <w:p w14:paraId="574F3E17" w14:textId="77777777" w:rsidR="00941720" w:rsidRPr="00C60EFB" w:rsidRDefault="00941720" w:rsidP="00F71562">
            <w:pPr>
              <w:snapToGrid w:val="0"/>
              <w:spacing w:before="40" w:after="40" w:line="188" w:lineRule="exact"/>
              <w:jc w:val="both"/>
              <w:rPr>
                <w:rFonts w:ascii="Arial" w:hAnsi="Arial" w:cs="Arial"/>
                <w:b/>
                <w:sz w:val="16"/>
                <w:szCs w:val="16"/>
              </w:rPr>
            </w:pPr>
            <w:r w:rsidRPr="00C60EFB">
              <w:rPr>
                <w:rFonts w:ascii="Arial" w:hAnsi="Arial" w:cs="Arial"/>
                <w:b/>
                <w:sz w:val="16"/>
                <w:szCs w:val="16"/>
              </w:rPr>
              <w:t>Reactivos de diagnóstico para determinación de pruebas inmunológicas por medio de anticuerpos monoclonales, mezclados, incluso en forma de juegos (Kit).</w:t>
            </w:r>
          </w:p>
        </w:tc>
        <w:tc>
          <w:tcPr>
            <w:tcW w:w="3515" w:type="dxa"/>
            <w:vMerge w:val="restart"/>
            <w:tcBorders>
              <w:top w:val="single" w:sz="6" w:space="0" w:color="auto"/>
              <w:left w:val="single" w:sz="6" w:space="0" w:color="auto"/>
              <w:right w:val="single" w:sz="6" w:space="0" w:color="auto"/>
            </w:tcBorders>
            <w:vAlign w:val="center"/>
          </w:tcPr>
          <w:p w14:paraId="160DE5C1" w14:textId="77777777" w:rsidR="00941720" w:rsidRPr="00C60EFB" w:rsidRDefault="00941720" w:rsidP="00F71562">
            <w:pPr>
              <w:snapToGrid w:val="0"/>
              <w:spacing w:before="40" w:after="40" w:line="188" w:lineRule="exact"/>
              <w:jc w:val="both"/>
              <w:rPr>
                <w:rFonts w:ascii="Arial" w:hAnsi="Arial" w:cs="Arial"/>
                <w:b/>
                <w:sz w:val="16"/>
                <w:szCs w:val="16"/>
              </w:rPr>
            </w:pPr>
            <w:r w:rsidRPr="00C60EFB">
              <w:rPr>
                <w:rFonts w:ascii="Arial" w:hAnsi="Arial" w:cs="Arial"/>
                <w:b/>
                <w:sz w:val="16"/>
                <w:szCs w:val="16"/>
              </w:rPr>
              <w:t>Únicamente:</w:t>
            </w:r>
            <w:r w:rsidRPr="00C60EFB">
              <w:rPr>
                <w:rFonts w:ascii="Arial" w:hAnsi="Arial" w:cs="Arial"/>
                <w:sz w:val="16"/>
                <w:szCs w:val="16"/>
              </w:rPr>
              <w:t xml:space="preserve"> Los que sean agentes de diagnóstico.</w:t>
            </w:r>
          </w:p>
        </w:tc>
      </w:tr>
      <w:tr w:rsidR="00941720" w:rsidRPr="00C60EFB" w14:paraId="4EC27BE0"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15F57599" w14:textId="77777777" w:rsidR="00941720" w:rsidRPr="00C60EFB" w:rsidRDefault="00941720" w:rsidP="00F71562">
            <w:pPr>
              <w:snapToGrid w:val="0"/>
              <w:spacing w:before="40" w:after="40" w:line="188" w:lineRule="exact"/>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14:paraId="04AD2B81" w14:textId="77777777" w:rsidR="00941720" w:rsidRPr="00C60EFB" w:rsidRDefault="00941720" w:rsidP="00F71562">
            <w:pPr>
              <w:snapToGrid w:val="0"/>
              <w:spacing w:before="40" w:after="40" w:line="188" w:lineRule="exact"/>
              <w:jc w:val="both"/>
              <w:rPr>
                <w:rFonts w:ascii="Arial" w:hAnsi="Arial" w:cs="Arial"/>
                <w:sz w:val="16"/>
                <w:szCs w:val="16"/>
              </w:rPr>
            </w:pPr>
            <w:r w:rsidRPr="00C60EFB">
              <w:rPr>
                <w:rFonts w:ascii="Arial" w:hAnsi="Arial" w:cs="Arial"/>
                <w:sz w:val="16"/>
                <w:szCs w:val="16"/>
              </w:rPr>
              <w:t>Reactivos de diagnóstico para determinación de pruebas inmunológicas por medio de anticuerpos monoclonales, mezclados, incluso en forma de juegos (Kit).</w:t>
            </w:r>
          </w:p>
        </w:tc>
        <w:tc>
          <w:tcPr>
            <w:tcW w:w="3515" w:type="dxa"/>
            <w:vMerge/>
            <w:tcBorders>
              <w:left w:val="single" w:sz="6" w:space="0" w:color="auto"/>
              <w:right w:val="single" w:sz="6" w:space="0" w:color="auto"/>
            </w:tcBorders>
          </w:tcPr>
          <w:p w14:paraId="026A9AD5" w14:textId="77777777" w:rsidR="00941720" w:rsidRPr="00C60EFB" w:rsidRDefault="00941720" w:rsidP="00F71562">
            <w:pPr>
              <w:snapToGrid w:val="0"/>
              <w:spacing w:before="40" w:after="40" w:line="188" w:lineRule="exact"/>
              <w:jc w:val="both"/>
              <w:rPr>
                <w:rFonts w:ascii="Arial" w:hAnsi="Arial" w:cs="Arial"/>
                <w:b/>
                <w:sz w:val="16"/>
                <w:szCs w:val="16"/>
              </w:rPr>
            </w:pPr>
          </w:p>
        </w:tc>
      </w:tr>
      <w:tr w:rsidR="00941720" w:rsidRPr="00C60EFB" w14:paraId="0EEB3D72"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16171772" w14:textId="77777777" w:rsidR="00941720" w:rsidRPr="00C60EFB" w:rsidRDefault="00941720" w:rsidP="00F71562">
            <w:pPr>
              <w:snapToGrid w:val="0"/>
              <w:spacing w:before="40" w:after="40" w:line="188" w:lineRule="exact"/>
              <w:jc w:val="both"/>
              <w:rPr>
                <w:rFonts w:ascii="Arial" w:hAnsi="Arial" w:cs="Arial"/>
                <w:b/>
                <w:sz w:val="16"/>
                <w:szCs w:val="16"/>
              </w:rPr>
            </w:pPr>
          </w:p>
        </w:tc>
      </w:tr>
      <w:tr w:rsidR="00941720" w:rsidRPr="00C60EFB" w14:paraId="0C81F869"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71A0E766" w14:textId="77777777" w:rsidR="00941720" w:rsidRPr="00C60EFB" w:rsidRDefault="00941720" w:rsidP="00F71562">
            <w:pPr>
              <w:snapToGrid w:val="0"/>
              <w:spacing w:before="40" w:after="40" w:line="188" w:lineRule="exact"/>
              <w:jc w:val="both"/>
              <w:rPr>
                <w:rFonts w:ascii="Arial" w:hAnsi="Arial" w:cs="Arial"/>
                <w:b/>
                <w:sz w:val="16"/>
                <w:szCs w:val="16"/>
              </w:rPr>
            </w:pPr>
            <w:r w:rsidRPr="00C60EFB">
              <w:rPr>
                <w:rFonts w:ascii="Arial" w:hAnsi="Arial" w:cs="Arial"/>
                <w:b/>
                <w:sz w:val="16"/>
                <w:szCs w:val="16"/>
              </w:rPr>
              <w:t>3822.12.99</w:t>
            </w:r>
          </w:p>
        </w:tc>
        <w:tc>
          <w:tcPr>
            <w:tcW w:w="3579" w:type="dxa"/>
            <w:tcBorders>
              <w:top w:val="single" w:sz="6" w:space="0" w:color="auto"/>
              <w:left w:val="single" w:sz="6" w:space="0" w:color="auto"/>
              <w:bottom w:val="single" w:sz="6" w:space="0" w:color="auto"/>
              <w:right w:val="single" w:sz="6" w:space="0" w:color="auto"/>
            </w:tcBorders>
          </w:tcPr>
          <w:p w14:paraId="44DA1B9B" w14:textId="77777777" w:rsidR="00941720" w:rsidRPr="00C60EFB" w:rsidRDefault="00941720" w:rsidP="00F71562">
            <w:pPr>
              <w:snapToGrid w:val="0"/>
              <w:spacing w:before="40" w:after="40" w:line="188" w:lineRule="exact"/>
              <w:jc w:val="both"/>
              <w:rPr>
                <w:rFonts w:ascii="Arial" w:hAnsi="Arial" w:cs="Arial"/>
                <w:b/>
                <w:sz w:val="16"/>
                <w:szCs w:val="16"/>
              </w:rPr>
            </w:pPr>
            <w:r w:rsidRPr="00C60EFB">
              <w:rPr>
                <w:rFonts w:ascii="Arial" w:hAnsi="Arial" w:cs="Arial"/>
                <w:b/>
                <w:sz w:val="16"/>
                <w:szCs w:val="16"/>
              </w:rPr>
              <w:t>Los demás.</w:t>
            </w:r>
          </w:p>
        </w:tc>
        <w:tc>
          <w:tcPr>
            <w:tcW w:w="3515" w:type="dxa"/>
            <w:vMerge w:val="restart"/>
            <w:tcBorders>
              <w:top w:val="single" w:sz="6" w:space="0" w:color="auto"/>
              <w:left w:val="single" w:sz="6" w:space="0" w:color="auto"/>
              <w:right w:val="single" w:sz="6" w:space="0" w:color="auto"/>
            </w:tcBorders>
            <w:vAlign w:val="center"/>
          </w:tcPr>
          <w:p w14:paraId="7E61E458" w14:textId="77777777" w:rsidR="00941720" w:rsidRPr="00C60EFB" w:rsidRDefault="00941720" w:rsidP="00F71562">
            <w:pPr>
              <w:snapToGrid w:val="0"/>
              <w:spacing w:before="40" w:after="40" w:line="188" w:lineRule="exact"/>
              <w:jc w:val="both"/>
              <w:rPr>
                <w:rFonts w:ascii="Arial" w:hAnsi="Arial" w:cs="Arial"/>
                <w:b/>
                <w:sz w:val="16"/>
                <w:szCs w:val="16"/>
              </w:rPr>
            </w:pPr>
            <w:r w:rsidRPr="00C60EFB">
              <w:rPr>
                <w:rFonts w:ascii="Arial" w:hAnsi="Arial" w:cs="Arial"/>
                <w:b/>
                <w:sz w:val="16"/>
                <w:szCs w:val="16"/>
              </w:rPr>
              <w:t>Únicamente:</w:t>
            </w:r>
            <w:r w:rsidRPr="00C60EFB">
              <w:rPr>
                <w:rFonts w:ascii="Arial" w:hAnsi="Arial" w:cs="Arial"/>
                <w:sz w:val="16"/>
                <w:szCs w:val="16"/>
              </w:rPr>
              <w:t xml:space="preserve"> Los que sean agentes de diagnóstico; Placas, hojas, láminas, hojas o tiras, de plástico, impregnadas o recubiertas con reactivos para diagnóstico o laboratorio para pruebas de laboratorio sin fines de diagnóstico; Juegos o surtidos de reactivos de diagnóstico, para las determinaciones en el laboratorio de química clínica, excepto lo comprendido en el número de identificación comercial 3822.00.99.01 para pruebas de laboratorio sin fines de diagnóstico; Tabletas medio reactivo no acondicionadas para su venta al por menor para pruebas de laboratorio sin fines de diagnóstico; los demás para pruebas de laboratorio sin fines de diagnóstico, que no contengan psicotrópicos o estupefacientes, excepto kits de tinción y soluciones amortiguadoras de referencia.</w:t>
            </w:r>
          </w:p>
        </w:tc>
      </w:tr>
      <w:tr w:rsidR="00941720" w:rsidRPr="00C60EFB" w14:paraId="57A1B5E8"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7123921C" w14:textId="77777777" w:rsidR="00941720" w:rsidRPr="00C60EFB" w:rsidRDefault="00941720" w:rsidP="00F71562">
            <w:pPr>
              <w:snapToGrid w:val="0"/>
              <w:spacing w:before="40" w:after="40" w:line="188" w:lineRule="exact"/>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14:paraId="7CA91E53" w14:textId="77777777" w:rsidR="00941720" w:rsidRPr="00C60EFB" w:rsidRDefault="00941720" w:rsidP="00F71562">
            <w:pPr>
              <w:snapToGrid w:val="0"/>
              <w:spacing w:before="40" w:after="40" w:line="188" w:lineRule="exact"/>
              <w:jc w:val="both"/>
              <w:rPr>
                <w:rFonts w:ascii="Arial" w:hAnsi="Arial" w:cs="Arial"/>
                <w:sz w:val="16"/>
                <w:szCs w:val="16"/>
              </w:rPr>
            </w:pPr>
            <w:r w:rsidRPr="00C60EFB">
              <w:rPr>
                <w:rFonts w:ascii="Arial" w:hAnsi="Arial" w:cs="Arial"/>
                <w:sz w:val="16"/>
                <w:szCs w:val="16"/>
              </w:rPr>
              <w:t>Los demás.</w:t>
            </w:r>
          </w:p>
        </w:tc>
        <w:tc>
          <w:tcPr>
            <w:tcW w:w="3515" w:type="dxa"/>
            <w:vMerge/>
            <w:tcBorders>
              <w:left w:val="single" w:sz="6" w:space="0" w:color="auto"/>
              <w:right w:val="single" w:sz="6" w:space="0" w:color="auto"/>
            </w:tcBorders>
          </w:tcPr>
          <w:p w14:paraId="7EFD548E" w14:textId="77777777" w:rsidR="00941720" w:rsidRPr="00C60EFB" w:rsidRDefault="00941720" w:rsidP="00F71562">
            <w:pPr>
              <w:snapToGrid w:val="0"/>
              <w:spacing w:before="40" w:after="40" w:line="188" w:lineRule="exact"/>
              <w:jc w:val="both"/>
              <w:rPr>
                <w:rFonts w:ascii="Arial" w:hAnsi="Arial" w:cs="Arial"/>
                <w:b/>
                <w:sz w:val="16"/>
                <w:szCs w:val="16"/>
              </w:rPr>
            </w:pPr>
          </w:p>
        </w:tc>
      </w:tr>
      <w:tr w:rsidR="00941720" w:rsidRPr="00C60EFB" w14:paraId="4CB9C846"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71CC7BE4" w14:textId="77777777" w:rsidR="00941720" w:rsidRPr="00C60EFB" w:rsidRDefault="00941720" w:rsidP="00F71562">
            <w:pPr>
              <w:snapToGrid w:val="0"/>
              <w:spacing w:before="40" w:after="40" w:line="188" w:lineRule="exact"/>
              <w:jc w:val="both"/>
              <w:rPr>
                <w:rFonts w:ascii="Arial" w:hAnsi="Arial" w:cs="Arial"/>
                <w:b/>
                <w:sz w:val="16"/>
                <w:szCs w:val="16"/>
              </w:rPr>
            </w:pPr>
          </w:p>
        </w:tc>
      </w:tr>
      <w:tr w:rsidR="00941720" w:rsidRPr="00C60EFB" w14:paraId="7379C52E"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0E44F562" w14:textId="77777777" w:rsidR="00941720" w:rsidRPr="00C60EFB" w:rsidRDefault="00941720" w:rsidP="00F71562">
            <w:pPr>
              <w:snapToGrid w:val="0"/>
              <w:spacing w:before="40" w:after="40" w:line="188" w:lineRule="exact"/>
              <w:jc w:val="both"/>
              <w:rPr>
                <w:rFonts w:ascii="Arial" w:hAnsi="Arial" w:cs="Arial"/>
                <w:b/>
                <w:sz w:val="16"/>
                <w:szCs w:val="16"/>
              </w:rPr>
            </w:pPr>
            <w:r w:rsidRPr="00C60EFB">
              <w:rPr>
                <w:rFonts w:ascii="Arial" w:hAnsi="Arial" w:cs="Arial"/>
                <w:b/>
                <w:sz w:val="16"/>
                <w:szCs w:val="16"/>
              </w:rPr>
              <w:t>3822.19.01</w:t>
            </w:r>
          </w:p>
        </w:tc>
        <w:tc>
          <w:tcPr>
            <w:tcW w:w="3579" w:type="dxa"/>
            <w:tcBorders>
              <w:top w:val="single" w:sz="6" w:space="0" w:color="auto"/>
              <w:left w:val="single" w:sz="6" w:space="0" w:color="auto"/>
              <w:bottom w:val="single" w:sz="6" w:space="0" w:color="auto"/>
              <w:right w:val="single" w:sz="6" w:space="0" w:color="auto"/>
            </w:tcBorders>
          </w:tcPr>
          <w:p w14:paraId="06865CD0" w14:textId="77777777" w:rsidR="00941720" w:rsidRPr="00C60EFB" w:rsidRDefault="00941720" w:rsidP="00F71562">
            <w:pPr>
              <w:snapToGrid w:val="0"/>
              <w:spacing w:before="40" w:after="40" w:line="188" w:lineRule="exact"/>
              <w:jc w:val="both"/>
              <w:rPr>
                <w:rFonts w:ascii="Arial" w:hAnsi="Arial" w:cs="Arial"/>
                <w:b/>
                <w:sz w:val="16"/>
                <w:szCs w:val="16"/>
              </w:rPr>
            </w:pPr>
            <w:r w:rsidRPr="00C60EFB">
              <w:rPr>
                <w:rFonts w:ascii="Arial" w:hAnsi="Arial" w:cs="Arial"/>
                <w:b/>
                <w:sz w:val="16"/>
                <w:szCs w:val="16"/>
              </w:rPr>
              <w:t>Reactivos de diagnóstico para determinación de pruebas inmunológicas por medio de anticuerpos monoclonales, mezclados, incluso en forma de juegos (Kit).</w:t>
            </w:r>
          </w:p>
        </w:tc>
        <w:tc>
          <w:tcPr>
            <w:tcW w:w="3515" w:type="dxa"/>
            <w:vMerge w:val="restart"/>
            <w:tcBorders>
              <w:top w:val="single" w:sz="6" w:space="0" w:color="auto"/>
              <w:left w:val="single" w:sz="6" w:space="0" w:color="auto"/>
              <w:right w:val="single" w:sz="6" w:space="0" w:color="auto"/>
            </w:tcBorders>
          </w:tcPr>
          <w:p w14:paraId="6BA3517B" w14:textId="77777777" w:rsidR="00941720" w:rsidRPr="00C60EFB" w:rsidRDefault="00941720" w:rsidP="00F71562">
            <w:pPr>
              <w:snapToGrid w:val="0"/>
              <w:spacing w:before="40" w:after="40" w:line="188" w:lineRule="exact"/>
              <w:jc w:val="both"/>
              <w:rPr>
                <w:rFonts w:ascii="Arial" w:hAnsi="Arial" w:cs="Arial"/>
                <w:b/>
                <w:sz w:val="16"/>
                <w:szCs w:val="16"/>
              </w:rPr>
            </w:pPr>
          </w:p>
        </w:tc>
      </w:tr>
      <w:tr w:rsidR="00941720" w:rsidRPr="00C60EFB" w14:paraId="3A10A942"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218E6C53" w14:textId="77777777" w:rsidR="00941720" w:rsidRPr="00C60EFB" w:rsidRDefault="00941720" w:rsidP="00F71562">
            <w:pPr>
              <w:snapToGrid w:val="0"/>
              <w:spacing w:before="40" w:after="40" w:line="188" w:lineRule="exact"/>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14:paraId="6FDE744E" w14:textId="77777777" w:rsidR="00941720" w:rsidRPr="00C60EFB" w:rsidRDefault="00941720" w:rsidP="00F71562">
            <w:pPr>
              <w:snapToGrid w:val="0"/>
              <w:spacing w:before="40" w:after="40" w:line="188" w:lineRule="exact"/>
              <w:jc w:val="both"/>
              <w:rPr>
                <w:rFonts w:ascii="Arial" w:hAnsi="Arial" w:cs="Arial"/>
                <w:sz w:val="16"/>
                <w:szCs w:val="16"/>
              </w:rPr>
            </w:pPr>
            <w:r w:rsidRPr="00C60EFB">
              <w:rPr>
                <w:rFonts w:ascii="Arial" w:hAnsi="Arial" w:cs="Arial"/>
                <w:sz w:val="16"/>
                <w:szCs w:val="16"/>
              </w:rPr>
              <w:t>Reactivos de diagnóstico para determinación de pruebas inmunológicas por medio de anticuerpos monoclonales, mezclados, incluso en forma de juegos (Kit).</w:t>
            </w:r>
          </w:p>
        </w:tc>
        <w:tc>
          <w:tcPr>
            <w:tcW w:w="3515" w:type="dxa"/>
            <w:vMerge/>
            <w:tcBorders>
              <w:left w:val="single" w:sz="6" w:space="0" w:color="auto"/>
              <w:right w:val="single" w:sz="6" w:space="0" w:color="auto"/>
            </w:tcBorders>
          </w:tcPr>
          <w:p w14:paraId="4420D177" w14:textId="77777777" w:rsidR="00941720" w:rsidRPr="00C60EFB" w:rsidRDefault="00941720" w:rsidP="00F71562">
            <w:pPr>
              <w:snapToGrid w:val="0"/>
              <w:spacing w:before="40" w:after="40" w:line="188" w:lineRule="exact"/>
              <w:jc w:val="both"/>
              <w:rPr>
                <w:rFonts w:ascii="Arial" w:hAnsi="Arial" w:cs="Arial"/>
                <w:b/>
                <w:sz w:val="16"/>
                <w:szCs w:val="16"/>
              </w:rPr>
            </w:pPr>
          </w:p>
        </w:tc>
      </w:tr>
      <w:tr w:rsidR="00941720" w:rsidRPr="00C60EFB" w14:paraId="4BEF2DC3"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2C3A1973" w14:textId="77777777" w:rsidR="00941720" w:rsidRPr="00C60EFB" w:rsidRDefault="00941720" w:rsidP="00F71562">
            <w:pPr>
              <w:snapToGrid w:val="0"/>
              <w:spacing w:before="40" w:after="40" w:line="188" w:lineRule="exact"/>
              <w:jc w:val="both"/>
              <w:rPr>
                <w:rFonts w:ascii="Arial" w:hAnsi="Arial" w:cs="Arial"/>
                <w:b/>
                <w:sz w:val="16"/>
                <w:szCs w:val="16"/>
              </w:rPr>
            </w:pPr>
          </w:p>
        </w:tc>
      </w:tr>
      <w:tr w:rsidR="00941720" w:rsidRPr="00C60EFB" w14:paraId="61DF0130"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31BB7BA4" w14:textId="77777777" w:rsidR="00941720" w:rsidRPr="00C60EFB" w:rsidRDefault="00941720" w:rsidP="00F71562">
            <w:pPr>
              <w:snapToGrid w:val="0"/>
              <w:spacing w:before="34" w:after="34"/>
              <w:jc w:val="both"/>
              <w:rPr>
                <w:rFonts w:ascii="Arial" w:hAnsi="Arial" w:cs="Arial"/>
                <w:b/>
                <w:sz w:val="16"/>
                <w:szCs w:val="16"/>
              </w:rPr>
            </w:pPr>
            <w:r w:rsidRPr="00C60EFB">
              <w:rPr>
                <w:rFonts w:ascii="Arial" w:hAnsi="Arial" w:cs="Arial"/>
                <w:b/>
                <w:sz w:val="16"/>
                <w:szCs w:val="16"/>
              </w:rPr>
              <w:t>3822.19.02</w:t>
            </w:r>
          </w:p>
        </w:tc>
        <w:tc>
          <w:tcPr>
            <w:tcW w:w="3579" w:type="dxa"/>
            <w:tcBorders>
              <w:top w:val="single" w:sz="6" w:space="0" w:color="auto"/>
              <w:left w:val="single" w:sz="6" w:space="0" w:color="auto"/>
              <w:bottom w:val="single" w:sz="6" w:space="0" w:color="auto"/>
              <w:right w:val="single" w:sz="6" w:space="0" w:color="auto"/>
            </w:tcBorders>
          </w:tcPr>
          <w:p w14:paraId="00830857" w14:textId="77777777" w:rsidR="00941720" w:rsidRPr="00C60EFB" w:rsidRDefault="00941720" w:rsidP="00F71562">
            <w:pPr>
              <w:snapToGrid w:val="0"/>
              <w:spacing w:before="34" w:after="34"/>
              <w:jc w:val="both"/>
              <w:rPr>
                <w:rFonts w:ascii="Arial" w:hAnsi="Arial" w:cs="Arial"/>
                <w:b/>
                <w:sz w:val="16"/>
                <w:szCs w:val="16"/>
              </w:rPr>
            </w:pPr>
            <w:r w:rsidRPr="00C60EFB">
              <w:rPr>
                <w:rFonts w:ascii="Arial" w:hAnsi="Arial" w:cs="Arial"/>
                <w:b/>
                <w:sz w:val="16"/>
                <w:szCs w:val="16"/>
              </w:rPr>
              <w:t>Placas, hojas, láminas, hojas o tiras, de papel, impregnadas o recubiertas con reactivos para diagnóstico o laboratorio.</w:t>
            </w:r>
          </w:p>
        </w:tc>
        <w:tc>
          <w:tcPr>
            <w:tcW w:w="3515" w:type="dxa"/>
            <w:vMerge w:val="restart"/>
            <w:tcBorders>
              <w:top w:val="single" w:sz="6" w:space="0" w:color="auto"/>
              <w:left w:val="single" w:sz="6" w:space="0" w:color="auto"/>
              <w:right w:val="single" w:sz="6" w:space="0" w:color="auto"/>
            </w:tcBorders>
          </w:tcPr>
          <w:p w14:paraId="3DE3A934" w14:textId="77777777" w:rsidR="00941720" w:rsidRPr="00C60EFB" w:rsidRDefault="00941720" w:rsidP="00F71562">
            <w:pPr>
              <w:snapToGrid w:val="0"/>
              <w:spacing w:before="34" w:after="34"/>
              <w:jc w:val="both"/>
              <w:rPr>
                <w:rFonts w:ascii="Arial" w:hAnsi="Arial" w:cs="Arial"/>
                <w:b/>
                <w:sz w:val="16"/>
                <w:szCs w:val="16"/>
              </w:rPr>
            </w:pPr>
          </w:p>
        </w:tc>
      </w:tr>
      <w:tr w:rsidR="00941720" w:rsidRPr="00C60EFB" w14:paraId="66318452"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433D76D0" w14:textId="77777777" w:rsidR="00941720" w:rsidRPr="00C60EFB" w:rsidRDefault="00941720" w:rsidP="00F71562">
            <w:pPr>
              <w:snapToGrid w:val="0"/>
              <w:spacing w:before="34" w:after="34"/>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14:paraId="2803E461" w14:textId="77777777" w:rsidR="00941720" w:rsidRPr="00C60EFB" w:rsidRDefault="00941720" w:rsidP="00F71562">
            <w:pPr>
              <w:snapToGrid w:val="0"/>
              <w:spacing w:before="34" w:after="34"/>
              <w:jc w:val="both"/>
              <w:rPr>
                <w:rFonts w:ascii="Arial" w:hAnsi="Arial" w:cs="Arial"/>
                <w:sz w:val="16"/>
                <w:szCs w:val="16"/>
              </w:rPr>
            </w:pPr>
            <w:r w:rsidRPr="00C60EFB">
              <w:rPr>
                <w:rFonts w:ascii="Arial" w:hAnsi="Arial" w:cs="Arial"/>
                <w:sz w:val="16"/>
                <w:szCs w:val="16"/>
              </w:rPr>
              <w:t>Placas, hojas, láminas, hojas o tiras, de papel, impregnadas o recubiertas con reactivos para diagnóstico o laboratorio.</w:t>
            </w:r>
          </w:p>
        </w:tc>
        <w:tc>
          <w:tcPr>
            <w:tcW w:w="3515" w:type="dxa"/>
            <w:vMerge/>
            <w:tcBorders>
              <w:left w:val="single" w:sz="6" w:space="0" w:color="auto"/>
              <w:right w:val="single" w:sz="6" w:space="0" w:color="auto"/>
            </w:tcBorders>
          </w:tcPr>
          <w:p w14:paraId="385D1669" w14:textId="77777777" w:rsidR="00941720" w:rsidRPr="00C60EFB" w:rsidRDefault="00941720" w:rsidP="00F71562">
            <w:pPr>
              <w:snapToGrid w:val="0"/>
              <w:spacing w:before="34" w:after="34"/>
              <w:jc w:val="both"/>
              <w:rPr>
                <w:rFonts w:ascii="Arial" w:hAnsi="Arial" w:cs="Arial"/>
                <w:b/>
                <w:sz w:val="16"/>
                <w:szCs w:val="16"/>
              </w:rPr>
            </w:pPr>
          </w:p>
        </w:tc>
      </w:tr>
      <w:tr w:rsidR="00941720" w:rsidRPr="00C60EFB" w14:paraId="7A8A5695"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14AE3740" w14:textId="77777777" w:rsidR="00941720" w:rsidRPr="00C60EFB" w:rsidRDefault="00941720" w:rsidP="00F71562">
            <w:pPr>
              <w:snapToGrid w:val="0"/>
              <w:spacing w:before="34" w:after="34"/>
              <w:jc w:val="both"/>
              <w:rPr>
                <w:rFonts w:ascii="Arial" w:hAnsi="Arial" w:cs="Arial"/>
                <w:b/>
                <w:sz w:val="16"/>
                <w:szCs w:val="16"/>
              </w:rPr>
            </w:pPr>
          </w:p>
        </w:tc>
      </w:tr>
      <w:tr w:rsidR="00941720" w:rsidRPr="00C60EFB" w14:paraId="1328C578"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28288525" w14:textId="77777777" w:rsidR="00941720" w:rsidRPr="00C60EFB" w:rsidRDefault="00941720" w:rsidP="00F71562">
            <w:pPr>
              <w:snapToGrid w:val="0"/>
              <w:spacing w:before="34" w:after="34"/>
              <w:jc w:val="both"/>
              <w:rPr>
                <w:rFonts w:ascii="Arial" w:hAnsi="Arial" w:cs="Arial"/>
                <w:b/>
                <w:sz w:val="16"/>
                <w:szCs w:val="16"/>
              </w:rPr>
            </w:pPr>
            <w:r w:rsidRPr="00C60EFB">
              <w:rPr>
                <w:rFonts w:ascii="Arial" w:hAnsi="Arial" w:cs="Arial"/>
                <w:b/>
                <w:sz w:val="16"/>
                <w:szCs w:val="16"/>
              </w:rPr>
              <w:t>3822.19.99</w:t>
            </w:r>
          </w:p>
        </w:tc>
        <w:tc>
          <w:tcPr>
            <w:tcW w:w="3579" w:type="dxa"/>
            <w:tcBorders>
              <w:top w:val="single" w:sz="6" w:space="0" w:color="auto"/>
              <w:left w:val="single" w:sz="6" w:space="0" w:color="auto"/>
              <w:bottom w:val="single" w:sz="6" w:space="0" w:color="auto"/>
              <w:right w:val="single" w:sz="6" w:space="0" w:color="auto"/>
            </w:tcBorders>
          </w:tcPr>
          <w:p w14:paraId="3588AF63" w14:textId="77777777" w:rsidR="00941720" w:rsidRPr="00C60EFB" w:rsidRDefault="00941720" w:rsidP="00F71562">
            <w:pPr>
              <w:snapToGrid w:val="0"/>
              <w:spacing w:before="34" w:after="34"/>
              <w:jc w:val="both"/>
              <w:rPr>
                <w:rFonts w:ascii="Arial" w:hAnsi="Arial" w:cs="Arial"/>
                <w:b/>
                <w:sz w:val="16"/>
                <w:szCs w:val="16"/>
              </w:rPr>
            </w:pPr>
            <w:r w:rsidRPr="00C60EFB">
              <w:rPr>
                <w:rFonts w:ascii="Arial" w:hAnsi="Arial" w:cs="Arial"/>
                <w:b/>
                <w:sz w:val="16"/>
                <w:szCs w:val="16"/>
              </w:rPr>
              <w:t>Los demás.</w:t>
            </w:r>
          </w:p>
        </w:tc>
        <w:tc>
          <w:tcPr>
            <w:tcW w:w="3515" w:type="dxa"/>
            <w:vMerge w:val="restart"/>
            <w:tcBorders>
              <w:top w:val="single" w:sz="6" w:space="0" w:color="auto"/>
              <w:left w:val="single" w:sz="6" w:space="0" w:color="auto"/>
              <w:right w:val="single" w:sz="6" w:space="0" w:color="auto"/>
            </w:tcBorders>
          </w:tcPr>
          <w:p w14:paraId="57BD45BA" w14:textId="77777777" w:rsidR="00941720" w:rsidRPr="00C60EFB" w:rsidRDefault="00941720" w:rsidP="00F71562">
            <w:pPr>
              <w:snapToGrid w:val="0"/>
              <w:spacing w:before="34" w:after="34"/>
              <w:jc w:val="both"/>
              <w:rPr>
                <w:rFonts w:ascii="Arial" w:hAnsi="Arial" w:cs="Arial"/>
                <w:b/>
                <w:sz w:val="16"/>
                <w:szCs w:val="16"/>
              </w:rPr>
            </w:pPr>
            <w:r w:rsidRPr="00C60EFB">
              <w:rPr>
                <w:rFonts w:ascii="Arial" w:hAnsi="Arial" w:cs="Arial"/>
                <w:b/>
                <w:sz w:val="16"/>
                <w:szCs w:val="16"/>
              </w:rPr>
              <w:t>Únicamente:</w:t>
            </w:r>
            <w:r w:rsidRPr="00C60EFB">
              <w:rPr>
                <w:rFonts w:ascii="Arial" w:hAnsi="Arial" w:cs="Arial"/>
                <w:sz w:val="16"/>
                <w:szCs w:val="16"/>
              </w:rPr>
              <w:t xml:space="preserve"> Los que sean agentes de diagnóstico; Placas, hojas, láminas, hojas o tiras, de plástico, impregnadas o recubiertas con reactivos para diagnóstico o laboratorio para pruebas de laboratorio sin fines de diagnóstico; Juegos o surtidos de reactivos de diagnóstico, para las determinaciones en el laboratorio de química clínica, excepto lo comprendido en el número de identificación comercial 3822.00.99.01 para pruebas de laboratorio sin fines de diagnóstico; Tabletas medio reactivo no acondicionadas para su venta al por menor para pruebas de laboratorio sin fines de diagnóstico; los demás para pruebas de laboratorio sin fines de diagnóstico, que no contengan psicotrópicos o estupefacientes, excepto kits de tinción y soluciones amortiguadoras de referencia.</w:t>
            </w:r>
          </w:p>
        </w:tc>
      </w:tr>
      <w:tr w:rsidR="00941720" w:rsidRPr="00C60EFB" w14:paraId="523A4711"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1E2C385B" w14:textId="77777777" w:rsidR="00941720" w:rsidRPr="00C60EFB" w:rsidRDefault="00941720" w:rsidP="00F71562">
            <w:pPr>
              <w:snapToGrid w:val="0"/>
              <w:spacing w:before="34" w:after="34"/>
              <w:jc w:val="right"/>
              <w:rPr>
                <w:rFonts w:ascii="Arial" w:hAnsi="Arial" w:cs="Arial"/>
                <w:sz w:val="16"/>
                <w:szCs w:val="16"/>
              </w:rPr>
            </w:pPr>
            <w:r w:rsidRPr="00C60EFB">
              <w:rPr>
                <w:rFonts w:ascii="Arial" w:hAnsi="Arial" w:cs="Arial"/>
                <w:sz w:val="16"/>
                <w:szCs w:val="16"/>
              </w:rPr>
              <w:t>01</w:t>
            </w:r>
          </w:p>
        </w:tc>
        <w:tc>
          <w:tcPr>
            <w:tcW w:w="3579" w:type="dxa"/>
            <w:tcBorders>
              <w:top w:val="single" w:sz="6" w:space="0" w:color="auto"/>
              <w:left w:val="single" w:sz="6" w:space="0" w:color="auto"/>
              <w:bottom w:val="single" w:sz="6" w:space="0" w:color="auto"/>
              <w:right w:val="single" w:sz="6" w:space="0" w:color="auto"/>
            </w:tcBorders>
          </w:tcPr>
          <w:p w14:paraId="217AB189" w14:textId="77777777" w:rsidR="00941720" w:rsidRPr="00C60EFB" w:rsidRDefault="00941720" w:rsidP="00F71562">
            <w:pPr>
              <w:snapToGrid w:val="0"/>
              <w:spacing w:before="34" w:after="34"/>
              <w:jc w:val="both"/>
              <w:rPr>
                <w:rFonts w:ascii="Arial" w:hAnsi="Arial" w:cs="Arial"/>
                <w:sz w:val="16"/>
                <w:szCs w:val="16"/>
              </w:rPr>
            </w:pPr>
            <w:r w:rsidRPr="00C60EFB">
              <w:rPr>
                <w:rFonts w:ascii="Arial" w:hAnsi="Arial" w:cs="Arial"/>
                <w:sz w:val="16"/>
                <w:szCs w:val="16"/>
              </w:rPr>
              <w:t>Placas, hojas, láminas, hojas o tiras, de plástico, impregnadas o recubiertas con reactivos para diagnóstico o laboratorio.</w:t>
            </w:r>
          </w:p>
        </w:tc>
        <w:tc>
          <w:tcPr>
            <w:tcW w:w="3515" w:type="dxa"/>
            <w:vMerge/>
            <w:tcBorders>
              <w:left w:val="single" w:sz="6" w:space="0" w:color="auto"/>
              <w:right w:val="single" w:sz="6" w:space="0" w:color="auto"/>
            </w:tcBorders>
          </w:tcPr>
          <w:p w14:paraId="7AF98A44" w14:textId="77777777" w:rsidR="00941720" w:rsidRPr="00C60EFB" w:rsidRDefault="00941720" w:rsidP="00F71562">
            <w:pPr>
              <w:snapToGrid w:val="0"/>
              <w:spacing w:before="34" w:after="34"/>
              <w:jc w:val="both"/>
              <w:rPr>
                <w:rFonts w:ascii="Arial" w:hAnsi="Arial" w:cs="Arial"/>
                <w:b/>
                <w:sz w:val="16"/>
                <w:szCs w:val="16"/>
              </w:rPr>
            </w:pPr>
          </w:p>
        </w:tc>
      </w:tr>
      <w:tr w:rsidR="00941720" w:rsidRPr="00C60EFB" w14:paraId="3654BA02"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20C53477" w14:textId="77777777" w:rsidR="00941720" w:rsidRPr="00C60EFB" w:rsidRDefault="00941720" w:rsidP="00F71562">
            <w:pPr>
              <w:snapToGrid w:val="0"/>
              <w:spacing w:before="34" w:after="34"/>
              <w:jc w:val="right"/>
              <w:rPr>
                <w:rFonts w:ascii="Arial" w:hAnsi="Arial" w:cs="Arial"/>
                <w:sz w:val="16"/>
                <w:szCs w:val="16"/>
              </w:rPr>
            </w:pPr>
            <w:r w:rsidRPr="00C60EFB">
              <w:rPr>
                <w:rFonts w:ascii="Arial" w:hAnsi="Arial" w:cs="Arial"/>
                <w:sz w:val="16"/>
                <w:szCs w:val="16"/>
              </w:rPr>
              <w:t>02</w:t>
            </w:r>
          </w:p>
        </w:tc>
        <w:tc>
          <w:tcPr>
            <w:tcW w:w="3579" w:type="dxa"/>
            <w:tcBorders>
              <w:top w:val="single" w:sz="6" w:space="0" w:color="auto"/>
              <w:left w:val="single" w:sz="6" w:space="0" w:color="auto"/>
              <w:bottom w:val="single" w:sz="6" w:space="0" w:color="auto"/>
              <w:right w:val="single" w:sz="6" w:space="0" w:color="auto"/>
            </w:tcBorders>
          </w:tcPr>
          <w:p w14:paraId="487A722D" w14:textId="77777777" w:rsidR="00941720" w:rsidRPr="00C60EFB" w:rsidRDefault="00941720" w:rsidP="00F71562">
            <w:pPr>
              <w:snapToGrid w:val="0"/>
              <w:spacing w:before="34" w:after="34"/>
              <w:jc w:val="both"/>
              <w:rPr>
                <w:rFonts w:ascii="Arial" w:hAnsi="Arial" w:cs="Arial"/>
                <w:sz w:val="16"/>
                <w:szCs w:val="16"/>
              </w:rPr>
            </w:pPr>
            <w:r w:rsidRPr="00C60EFB">
              <w:rPr>
                <w:rFonts w:ascii="Arial" w:hAnsi="Arial" w:cs="Arial"/>
                <w:sz w:val="16"/>
                <w:szCs w:val="16"/>
              </w:rPr>
              <w:t>Juegos o surtidos de reactivos de diagnóstico, para las determinaciones en el laboratorio de química clínica, excepto lo comprendido en el número de identificación comercial 3822.00.99.01.</w:t>
            </w:r>
          </w:p>
        </w:tc>
        <w:tc>
          <w:tcPr>
            <w:tcW w:w="3515" w:type="dxa"/>
            <w:vMerge/>
            <w:tcBorders>
              <w:left w:val="single" w:sz="6" w:space="0" w:color="auto"/>
              <w:right w:val="single" w:sz="6" w:space="0" w:color="auto"/>
            </w:tcBorders>
          </w:tcPr>
          <w:p w14:paraId="1C7B03FD" w14:textId="77777777" w:rsidR="00941720" w:rsidRPr="00C60EFB" w:rsidRDefault="00941720" w:rsidP="00F71562">
            <w:pPr>
              <w:snapToGrid w:val="0"/>
              <w:spacing w:before="34" w:after="34"/>
              <w:jc w:val="both"/>
              <w:rPr>
                <w:rFonts w:ascii="Arial" w:hAnsi="Arial" w:cs="Arial"/>
                <w:b/>
                <w:sz w:val="16"/>
                <w:szCs w:val="16"/>
              </w:rPr>
            </w:pPr>
          </w:p>
        </w:tc>
      </w:tr>
      <w:tr w:rsidR="00941720" w:rsidRPr="00C60EFB" w14:paraId="070E8133"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6B70A1EF" w14:textId="77777777" w:rsidR="00941720" w:rsidRPr="00C60EFB" w:rsidRDefault="00941720" w:rsidP="00F71562">
            <w:pPr>
              <w:snapToGrid w:val="0"/>
              <w:spacing w:before="34" w:after="34"/>
              <w:jc w:val="right"/>
              <w:rPr>
                <w:rFonts w:ascii="Arial" w:hAnsi="Arial" w:cs="Arial"/>
                <w:sz w:val="16"/>
                <w:szCs w:val="16"/>
              </w:rPr>
            </w:pPr>
            <w:r w:rsidRPr="00C60EFB">
              <w:rPr>
                <w:rFonts w:ascii="Arial" w:hAnsi="Arial" w:cs="Arial"/>
                <w:sz w:val="16"/>
                <w:szCs w:val="16"/>
              </w:rPr>
              <w:t>03</w:t>
            </w:r>
          </w:p>
        </w:tc>
        <w:tc>
          <w:tcPr>
            <w:tcW w:w="3579" w:type="dxa"/>
            <w:tcBorders>
              <w:top w:val="single" w:sz="6" w:space="0" w:color="auto"/>
              <w:left w:val="single" w:sz="6" w:space="0" w:color="auto"/>
              <w:bottom w:val="single" w:sz="6" w:space="0" w:color="auto"/>
              <w:right w:val="single" w:sz="6" w:space="0" w:color="auto"/>
            </w:tcBorders>
          </w:tcPr>
          <w:p w14:paraId="5B014B67" w14:textId="77777777" w:rsidR="00941720" w:rsidRPr="00C60EFB" w:rsidRDefault="00941720" w:rsidP="00F71562">
            <w:pPr>
              <w:snapToGrid w:val="0"/>
              <w:spacing w:before="34" w:after="34"/>
              <w:jc w:val="both"/>
              <w:rPr>
                <w:rFonts w:ascii="Arial" w:hAnsi="Arial" w:cs="Arial"/>
                <w:sz w:val="16"/>
                <w:szCs w:val="16"/>
              </w:rPr>
            </w:pPr>
            <w:r w:rsidRPr="00C60EFB">
              <w:rPr>
                <w:rFonts w:ascii="Arial" w:hAnsi="Arial" w:cs="Arial"/>
                <w:sz w:val="16"/>
                <w:szCs w:val="16"/>
              </w:rPr>
              <w:t>Los demás reactivos de diagnóstico para determinación de pruebas inmunológicas por medio de anticuerpos monoclonales.</w:t>
            </w:r>
          </w:p>
        </w:tc>
        <w:tc>
          <w:tcPr>
            <w:tcW w:w="3515" w:type="dxa"/>
            <w:vMerge/>
            <w:tcBorders>
              <w:left w:val="single" w:sz="6" w:space="0" w:color="auto"/>
              <w:right w:val="single" w:sz="6" w:space="0" w:color="auto"/>
            </w:tcBorders>
          </w:tcPr>
          <w:p w14:paraId="5BB698BD" w14:textId="77777777" w:rsidR="00941720" w:rsidRPr="00C60EFB" w:rsidRDefault="00941720" w:rsidP="00F71562">
            <w:pPr>
              <w:snapToGrid w:val="0"/>
              <w:spacing w:before="34" w:after="34"/>
              <w:jc w:val="both"/>
              <w:rPr>
                <w:rFonts w:ascii="Arial" w:hAnsi="Arial" w:cs="Arial"/>
                <w:b/>
                <w:sz w:val="16"/>
                <w:szCs w:val="16"/>
              </w:rPr>
            </w:pPr>
          </w:p>
        </w:tc>
      </w:tr>
      <w:tr w:rsidR="00941720" w:rsidRPr="00C60EFB" w14:paraId="68261199"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527F42A4" w14:textId="77777777" w:rsidR="00941720" w:rsidRPr="00C60EFB" w:rsidRDefault="00941720" w:rsidP="00F71562">
            <w:pPr>
              <w:snapToGrid w:val="0"/>
              <w:spacing w:before="34" w:after="34"/>
              <w:jc w:val="right"/>
              <w:rPr>
                <w:rFonts w:ascii="Arial" w:hAnsi="Arial" w:cs="Arial"/>
                <w:sz w:val="16"/>
                <w:szCs w:val="16"/>
              </w:rPr>
            </w:pPr>
            <w:r w:rsidRPr="00C60EFB">
              <w:rPr>
                <w:rFonts w:ascii="Arial" w:hAnsi="Arial" w:cs="Arial"/>
                <w:sz w:val="16"/>
                <w:szCs w:val="16"/>
              </w:rPr>
              <w:t>99</w:t>
            </w:r>
          </w:p>
        </w:tc>
        <w:tc>
          <w:tcPr>
            <w:tcW w:w="3579" w:type="dxa"/>
            <w:tcBorders>
              <w:top w:val="single" w:sz="6" w:space="0" w:color="auto"/>
              <w:left w:val="single" w:sz="6" w:space="0" w:color="auto"/>
              <w:bottom w:val="single" w:sz="6" w:space="0" w:color="auto"/>
              <w:right w:val="single" w:sz="6" w:space="0" w:color="auto"/>
            </w:tcBorders>
          </w:tcPr>
          <w:p w14:paraId="772C617F" w14:textId="77777777" w:rsidR="00941720" w:rsidRPr="00C60EFB" w:rsidRDefault="00941720" w:rsidP="00F71562">
            <w:pPr>
              <w:snapToGrid w:val="0"/>
              <w:spacing w:before="34" w:after="34"/>
              <w:jc w:val="both"/>
              <w:rPr>
                <w:rFonts w:ascii="Arial" w:hAnsi="Arial" w:cs="Arial"/>
                <w:sz w:val="16"/>
                <w:szCs w:val="16"/>
              </w:rPr>
            </w:pPr>
            <w:r w:rsidRPr="00C60EFB">
              <w:rPr>
                <w:rFonts w:ascii="Arial" w:hAnsi="Arial" w:cs="Arial"/>
                <w:sz w:val="16"/>
                <w:szCs w:val="16"/>
              </w:rPr>
              <w:t>Los demás.</w:t>
            </w:r>
          </w:p>
        </w:tc>
        <w:tc>
          <w:tcPr>
            <w:tcW w:w="3515" w:type="dxa"/>
            <w:vMerge/>
            <w:tcBorders>
              <w:left w:val="single" w:sz="6" w:space="0" w:color="auto"/>
              <w:right w:val="single" w:sz="6" w:space="0" w:color="auto"/>
            </w:tcBorders>
          </w:tcPr>
          <w:p w14:paraId="7CA52FC2" w14:textId="77777777" w:rsidR="00941720" w:rsidRPr="00C60EFB" w:rsidRDefault="00941720" w:rsidP="00F71562">
            <w:pPr>
              <w:snapToGrid w:val="0"/>
              <w:spacing w:before="34" w:after="34"/>
              <w:jc w:val="both"/>
              <w:rPr>
                <w:rFonts w:ascii="Arial" w:hAnsi="Arial" w:cs="Arial"/>
                <w:b/>
                <w:sz w:val="16"/>
                <w:szCs w:val="16"/>
              </w:rPr>
            </w:pPr>
          </w:p>
        </w:tc>
      </w:tr>
      <w:tr w:rsidR="00941720" w:rsidRPr="00C60EFB" w14:paraId="56B79DAA"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177DF89F" w14:textId="77777777" w:rsidR="00941720" w:rsidRPr="00C60EFB" w:rsidRDefault="00941720" w:rsidP="00F71562">
            <w:pPr>
              <w:snapToGrid w:val="0"/>
              <w:spacing w:before="34" w:after="34"/>
              <w:jc w:val="both"/>
              <w:rPr>
                <w:rFonts w:ascii="Arial" w:hAnsi="Arial" w:cs="Arial"/>
                <w:b/>
                <w:sz w:val="16"/>
                <w:szCs w:val="16"/>
              </w:rPr>
            </w:pPr>
          </w:p>
        </w:tc>
      </w:tr>
      <w:tr w:rsidR="00941720" w:rsidRPr="00C60EFB" w14:paraId="003D2FD4"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5D285B8C" w14:textId="77777777" w:rsidR="00941720" w:rsidRPr="00C60EFB" w:rsidRDefault="00941720" w:rsidP="00F71562">
            <w:pPr>
              <w:snapToGrid w:val="0"/>
              <w:spacing w:before="34" w:after="34"/>
              <w:jc w:val="both"/>
              <w:rPr>
                <w:rFonts w:ascii="Arial" w:hAnsi="Arial" w:cs="Arial"/>
                <w:b/>
                <w:sz w:val="16"/>
                <w:szCs w:val="16"/>
              </w:rPr>
            </w:pPr>
            <w:r w:rsidRPr="00C60EFB">
              <w:rPr>
                <w:rFonts w:ascii="Arial" w:hAnsi="Arial" w:cs="Arial"/>
                <w:b/>
                <w:sz w:val="16"/>
                <w:szCs w:val="16"/>
              </w:rPr>
              <w:t>3822.90.99</w:t>
            </w:r>
          </w:p>
        </w:tc>
        <w:tc>
          <w:tcPr>
            <w:tcW w:w="3579" w:type="dxa"/>
            <w:tcBorders>
              <w:top w:val="single" w:sz="6" w:space="0" w:color="auto"/>
              <w:left w:val="single" w:sz="6" w:space="0" w:color="auto"/>
              <w:bottom w:val="single" w:sz="6" w:space="0" w:color="auto"/>
              <w:right w:val="single" w:sz="6" w:space="0" w:color="auto"/>
            </w:tcBorders>
          </w:tcPr>
          <w:p w14:paraId="704CED10" w14:textId="77777777" w:rsidR="00941720" w:rsidRPr="00C60EFB" w:rsidRDefault="00941720" w:rsidP="00F71562">
            <w:pPr>
              <w:snapToGrid w:val="0"/>
              <w:spacing w:before="34" w:after="34"/>
              <w:jc w:val="both"/>
              <w:rPr>
                <w:rFonts w:ascii="Arial" w:hAnsi="Arial" w:cs="Arial"/>
                <w:b/>
                <w:sz w:val="16"/>
                <w:szCs w:val="16"/>
              </w:rPr>
            </w:pPr>
            <w:r w:rsidRPr="00C60EFB">
              <w:rPr>
                <w:rFonts w:ascii="Arial" w:hAnsi="Arial" w:cs="Arial"/>
                <w:b/>
                <w:sz w:val="16"/>
                <w:szCs w:val="16"/>
              </w:rPr>
              <w:t>Los demás.</w:t>
            </w:r>
          </w:p>
        </w:tc>
        <w:tc>
          <w:tcPr>
            <w:tcW w:w="3515" w:type="dxa"/>
            <w:vMerge w:val="restart"/>
            <w:tcBorders>
              <w:top w:val="single" w:sz="6" w:space="0" w:color="auto"/>
              <w:left w:val="single" w:sz="6" w:space="0" w:color="auto"/>
              <w:right w:val="single" w:sz="6" w:space="0" w:color="auto"/>
            </w:tcBorders>
          </w:tcPr>
          <w:p w14:paraId="522F6B88" w14:textId="77777777" w:rsidR="00941720" w:rsidRPr="00C60EFB" w:rsidRDefault="00941720" w:rsidP="00F71562">
            <w:pPr>
              <w:snapToGrid w:val="0"/>
              <w:spacing w:before="34" w:after="34"/>
              <w:jc w:val="both"/>
              <w:rPr>
                <w:rFonts w:ascii="Arial" w:hAnsi="Arial" w:cs="Arial"/>
                <w:b/>
                <w:sz w:val="16"/>
                <w:szCs w:val="16"/>
              </w:rPr>
            </w:pPr>
            <w:r w:rsidRPr="00C60EFB">
              <w:rPr>
                <w:rFonts w:ascii="Arial" w:hAnsi="Arial" w:cs="Arial"/>
                <w:b/>
                <w:sz w:val="16"/>
                <w:szCs w:val="16"/>
              </w:rPr>
              <w:t>Únicamente:</w:t>
            </w:r>
            <w:r w:rsidRPr="00C60EFB">
              <w:rPr>
                <w:rFonts w:ascii="Arial" w:hAnsi="Arial" w:cs="Arial"/>
                <w:sz w:val="16"/>
                <w:szCs w:val="16"/>
              </w:rPr>
              <w:t xml:space="preserve"> Placas, hojas, láminas, hojas o tiras, de plástico, impregnadas o recubiertas con reactivos para diagnóstico o laboratorio para pruebas de laboratorio sin fines de diagnóstico; Juegos o surtidos de reactivos de diagnóstico, para las determinaciones en el laboratorio de química clínica, excepto lo comprendido en el número de identificación comercial 3822.00.99.01 para pruebas de laboratorio sin fines de diagnóstico; Tabletas medio reactivo no acondicionadas para su venta al por menor para pruebas de laboratorio sin fines de diagnóstico; los demás para pruebas de laboratorio sin fines de diagnóstico, que no contengan psicotrópicos o estupefacientes, excepto kits de tinción y soluciones amortiguadoras de referencia.</w:t>
            </w:r>
          </w:p>
        </w:tc>
      </w:tr>
      <w:tr w:rsidR="00941720" w:rsidRPr="00C60EFB" w14:paraId="2E404693"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46608F50" w14:textId="77777777" w:rsidR="00941720" w:rsidRPr="00C60EFB" w:rsidRDefault="00941720" w:rsidP="00F71562">
            <w:pPr>
              <w:snapToGrid w:val="0"/>
              <w:spacing w:before="34" w:after="34"/>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14:paraId="0166CBDB" w14:textId="77777777" w:rsidR="00941720" w:rsidRPr="00C60EFB" w:rsidRDefault="00941720" w:rsidP="00F71562">
            <w:pPr>
              <w:snapToGrid w:val="0"/>
              <w:spacing w:before="34" w:after="34"/>
              <w:jc w:val="both"/>
              <w:rPr>
                <w:rFonts w:ascii="Arial" w:hAnsi="Arial" w:cs="Arial"/>
                <w:sz w:val="16"/>
                <w:szCs w:val="16"/>
              </w:rPr>
            </w:pPr>
            <w:r w:rsidRPr="00C60EFB">
              <w:rPr>
                <w:rFonts w:ascii="Arial" w:hAnsi="Arial" w:cs="Arial"/>
                <w:sz w:val="16"/>
                <w:szCs w:val="16"/>
              </w:rPr>
              <w:t>Los demás.</w:t>
            </w:r>
          </w:p>
        </w:tc>
        <w:tc>
          <w:tcPr>
            <w:tcW w:w="3515" w:type="dxa"/>
            <w:vMerge/>
            <w:tcBorders>
              <w:left w:val="single" w:sz="6" w:space="0" w:color="auto"/>
              <w:right w:val="single" w:sz="6" w:space="0" w:color="auto"/>
            </w:tcBorders>
          </w:tcPr>
          <w:p w14:paraId="5FA73F9D" w14:textId="77777777" w:rsidR="00941720" w:rsidRPr="00C60EFB" w:rsidRDefault="00941720" w:rsidP="00F71562">
            <w:pPr>
              <w:snapToGrid w:val="0"/>
              <w:spacing w:before="34" w:after="34"/>
              <w:jc w:val="both"/>
              <w:rPr>
                <w:rFonts w:ascii="Arial" w:hAnsi="Arial" w:cs="Arial"/>
                <w:b/>
                <w:sz w:val="16"/>
                <w:szCs w:val="16"/>
              </w:rPr>
            </w:pPr>
          </w:p>
        </w:tc>
      </w:tr>
      <w:tr w:rsidR="00941720" w:rsidRPr="00C60EFB" w14:paraId="2024E807"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72E040DA" w14:textId="77777777" w:rsidR="00941720" w:rsidRPr="00C60EFB" w:rsidRDefault="00941720" w:rsidP="00F71562">
            <w:pPr>
              <w:snapToGrid w:val="0"/>
              <w:spacing w:before="34" w:after="34"/>
              <w:jc w:val="both"/>
              <w:rPr>
                <w:rFonts w:ascii="Arial" w:hAnsi="Arial" w:cs="Arial"/>
                <w:b/>
                <w:sz w:val="16"/>
                <w:szCs w:val="16"/>
              </w:rPr>
            </w:pPr>
          </w:p>
        </w:tc>
      </w:tr>
      <w:tr w:rsidR="00941720" w:rsidRPr="00C60EFB" w14:paraId="45414BC6"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42E61FB2" w14:textId="77777777" w:rsidR="00941720" w:rsidRPr="00C60EFB" w:rsidRDefault="00941720" w:rsidP="00F71562">
            <w:pPr>
              <w:snapToGrid w:val="0"/>
              <w:spacing w:before="34" w:after="34"/>
              <w:jc w:val="both"/>
              <w:rPr>
                <w:rFonts w:ascii="Arial" w:hAnsi="Arial" w:cs="Arial"/>
                <w:b/>
                <w:sz w:val="16"/>
                <w:szCs w:val="16"/>
              </w:rPr>
            </w:pPr>
            <w:r w:rsidRPr="00C60EFB">
              <w:rPr>
                <w:rFonts w:ascii="Arial" w:hAnsi="Arial" w:cs="Arial"/>
                <w:b/>
                <w:sz w:val="16"/>
                <w:szCs w:val="16"/>
              </w:rPr>
              <w:t>3917.32.91</w:t>
            </w:r>
          </w:p>
        </w:tc>
        <w:tc>
          <w:tcPr>
            <w:tcW w:w="3579" w:type="dxa"/>
            <w:tcBorders>
              <w:top w:val="single" w:sz="6" w:space="0" w:color="auto"/>
              <w:left w:val="single" w:sz="6" w:space="0" w:color="auto"/>
              <w:bottom w:val="single" w:sz="6" w:space="0" w:color="auto"/>
              <w:right w:val="single" w:sz="6" w:space="0" w:color="auto"/>
            </w:tcBorders>
          </w:tcPr>
          <w:p w14:paraId="115AD0A0" w14:textId="77777777" w:rsidR="00941720" w:rsidRPr="00C60EFB" w:rsidRDefault="00941720" w:rsidP="00F71562">
            <w:pPr>
              <w:snapToGrid w:val="0"/>
              <w:spacing w:before="34" w:after="34"/>
              <w:jc w:val="both"/>
              <w:rPr>
                <w:rFonts w:ascii="Arial" w:hAnsi="Arial" w:cs="Arial"/>
                <w:b/>
                <w:sz w:val="16"/>
                <w:szCs w:val="16"/>
              </w:rPr>
            </w:pPr>
            <w:r w:rsidRPr="00C60EFB">
              <w:rPr>
                <w:rFonts w:ascii="Arial" w:hAnsi="Arial" w:cs="Arial"/>
                <w:b/>
                <w:sz w:val="16"/>
                <w:szCs w:val="16"/>
              </w:rPr>
              <w:t>Los demás, sin reforzar ni combinar con otras materias, sin accesorios.</w:t>
            </w:r>
          </w:p>
        </w:tc>
        <w:tc>
          <w:tcPr>
            <w:tcW w:w="3515" w:type="dxa"/>
            <w:vMerge w:val="restart"/>
            <w:tcBorders>
              <w:top w:val="single" w:sz="6" w:space="0" w:color="auto"/>
              <w:left w:val="single" w:sz="6" w:space="0" w:color="auto"/>
              <w:right w:val="single" w:sz="6" w:space="0" w:color="auto"/>
            </w:tcBorders>
          </w:tcPr>
          <w:p w14:paraId="64023F3F" w14:textId="77777777" w:rsidR="00941720" w:rsidRPr="00C60EFB" w:rsidRDefault="00941720" w:rsidP="00F71562">
            <w:pPr>
              <w:snapToGrid w:val="0"/>
              <w:spacing w:before="34" w:after="34"/>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De sección circular, cerrados por uno de sus extremos, reconocibles como concebidos exclusivamente para dispositivos intrauterinos.</w:t>
            </w:r>
          </w:p>
        </w:tc>
      </w:tr>
      <w:tr w:rsidR="00941720" w:rsidRPr="00C60EFB" w14:paraId="4A279442"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7504B661" w14:textId="77777777" w:rsidR="00941720" w:rsidRPr="00C60EFB" w:rsidRDefault="00941720" w:rsidP="00F71562">
            <w:pPr>
              <w:snapToGrid w:val="0"/>
              <w:spacing w:before="34" w:after="34"/>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14:paraId="50D5A411" w14:textId="77777777" w:rsidR="00941720" w:rsidRPr="00C60EFB" w:rsidRDefault="00941720" w:rsidP="00F71562">
            <w:pPr>
              <w:snapToGrid w:val="0"/>
              <w:spacing w:before="34" w:after="34"/>
              <w:jc w:val="both"/>
              <w:rPr>
                <w:rFonts w:ascii="Arial" w:hAnsi="Arial" w:cs="Arial"/>
                <w:sz w:val="16"/>
                <w:szCs w:val="16"/>
              </w:rPr>
            </w:pPr>
            <w:r w:rsidRPr="00C60EFB">
              <w:rPr>
                <w:rFonts w:ascii="Arial" w:hAnsi="Arial" w:cs="Arial"/>
                <w:sz w:val="16"/>
                <w:szCs w:val="16"/>
              </w:rPr>
              <w:t>Los demás, sin reforzar ni combinar con otras materias, sin accesorios.</w:t>
            </w:r>
          </w:p>
        </w:tc>
        <w:tc>
          <w:tcPr>
            <w:tcW w:w="3515" w:type="dxa"/>
            <w:vMerge/>
            <w:tcBorders>
              <w:left w:val="single" w:sz="6" w:space="0" w:color="auto"/>
              <w:bottom w:val="single" w:sz="6" w:space="0" w:color="auto"/>
              <w:right w:val="single" w:sz="6" w:space="0" w:color="auto"/>
            </w:tcBorders>
          </w:tcPr>
          <w:p w14:paraId="2F0411B2" w14:textId="77777777" w:rsidR="00941720" w:rsidRPr="00C60EFB" w:rsidRDefault="00941720" w:rsidP="00F71562">
            <w:pPr>
              <w:snapToGrid w:val="0"/>
              <w:spacing w:before="34" w:after="34"/>
              <w:jc w:val="both"/>
              <w:rPr>
                <w:rFonts w:ascii="Arial" w:hAnsi="Arial" w:cs="Arial"/>
                <w:sz w:val="16"/>
                <w:szCs w:val="16"/>
              </w:rPr>
            </w:pPr>
          </w:p>
        </w:tc>
      </w:tr>
      <w:tr w:rsidR="00941720" w:rsidRPr="00C60EFB" w14:paraId="30133DC1"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6B6F8376" w14:textId="77777777" w:rsidR="00941720" w:rsidRPr="00C60EFB" w:rsidRDefault="00941720" w:rsidP="00F71562">
            <w:pPr>
              <w:snapToGrid w:val="0"/>
              <w:spacing w:before="34" w:after="34"/>
              <w:jc w:val="both"/>
              <w:rPr>
                <w:rFonts w:ascii="Arial" w:hAnsi="Arial" w:cs="Arial"/>
                <w:sz w:val="16"/>
                <w:szCs w:val="16"/>
              </w:rPr>
            </w:pPr>
          </w:p>
        </w:tc>
      </w:tr>
      <w:tr w:rsidR="00941720" w:rsidRPr="00C60EFB" w14:paraId="3CCA1F2D"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6D34E090" w14:textId="77777777" w:rsidR="00941720" w:rsidRPr="00C60EFB" w:rsidRDefault="00941720" w:rsidP="00F71562">
            <w:pPr>
              <w:snapToGrid w:val="0"/>
              <w:spacing w:before="34" w:after="34"/>
              <w:jc w:val="both"/>
              <w:rPr>
                <w:rFonts w:ascii="Arial" w:hAnsi="Arial" w:cs="Arial"/>
                <w:b/>
                <w:sz w:val="16"/>
                <w:szCs w:val="16"/>
              </w:rPr>
            </w:pPr>
            <w:r w:rsidRPr="00C60EFB">
              <w:rPr>
                <w:rFonts w:ascii="Arial" w:hAnsi="Arial" w:cs="Arial"/>
                <w:b/>
                <w:sz w:val="16"/>
                <w:szCs w:val="16"/>
              </w:rPr>
              <w:t>3926.90.99</w:t>
            </w:r>
          </w:p>
        </w:tc>
        <w:tc>
          <w:tcPr>
            <w:tcW w:w="3579" w:type="dxa"/>
            <w:tcBorders>
              <w:top w:val="single" w:sz="6" w:space="0" w:color="auto"/>
              <w:left w:val="single" w:sz="6" w:space="0" w:color="auto"/>
              <w:bottom w:val="single" w:sz="6" w:space="0" w:color="auto"/>
              <w:right w:val="single" w:sz="6" w:space="0" w:color="auto"/>
            </w:tcBorders>
          </w:tcPr>
          <w:p w14:paraId="2097F125" w14:textId="77777777" w:rsidR="00941720" w:rsidRPr="00C60EFB" w:rsidRDefault="00941720" w:rsidP="00F71562">
            <w:pPr>
              <w:snapToGrid w:val="0"/>
              <w:spacing w:before="34" w:after="34"/>
              <w:jc w:val="both"/>
              <w:rPr>
                <w:rFonts w:ascii="Arial" w:hAnsi="Arial" w:cs="Arial"/>
                <w:b/>
                <w:sz w:val="16"/>
                <w:szCs w:val="16"/>
              </w:rPr>
            </w:pPr>
            <w:r w:rsidRPr="00C60EFB">
              <w:rPr>
                <w:rFonts w:ascii="Arial" w:hAnsi="Arial" w:cs="Arial"/>
                <w:b/>
                <w:sz w:val="16"/>
                <w:szCs w:val="16"/>
              </w:rPr>
              <w:t>Las demás.</w:t>
            </w:r>
          </w:p>
        </w:tc>
        <w:tc>
          <w:tcPr>
            <w:tcW w:w="3515" w:type="dxa"/>
            <w:vMerge w:val="restart"/>
            <w:tcBorders>
              <w:top w:val="single" w:sz="6" w:space="0" w:color="auto"/>
              <w:left w:val="single" w:sz="6" w:space="0" w:color="auto"/>
              <w:right w:val="single" w:sz="6" w:space="0" w:color="auto"/>
            </w:tcBorders>
          </w:tcPr>
          <w:p w14:paraId="000AE399" w14:textId="77777777" w:rsidR="00941720" w:rsidRPr="00C60EFB" w:rsidRDefault="00941720" w:rsidP="00F71562">
            <w:pPr>
              <w:snapToGrid w:val="0"/>
              <w:spacing w:before="34" w:after="34"/>
              <w:jc w:val="both"/>
              <w:rPr>
                <w:rFonts w:ascii="Arial" w:hAnsi="Arial" w:cs="Arial"/>
                <w:b/>
                <w:sz w:val="16"/>
                <w:szCs w:val="16"/>
              </w:rPr>
            </w:pPr>
            <w:r w:rsidRPr="00C60EFB">
              <w:rPr>
                <w:rFonts w:ascii="Arial" w:hAnsi="Arial" w:cs="Arial"/>
                <w:b/>
                <w:sz w:val="16"/>
                <w:szCs w:val="16"/>
              </w:rPr>
              <w:t xml:space="preserve">Únicamente: </w:t>
            </w:r>
            <w:r w:rsidRPr="00C60EFB">
              <w:rPr>
                <w:rFonts w:ascii="Arial" w:hAnsi="Arial" w:cs="Arial"/>
                <w:sz w:val="16"/>
                <w:szCs w:val="16"/>
              </w:rPr>
              <w:t>copas menstruales.</w:t>
            </w:r>
          </w:p>
        </w:tc>
      </w:tr>
      <w:tr w:rsidR="00941720" w:rsidRPr="00C60EFB" w14:paraId="5E1F302C"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311ADCD6" w14:textId="77777777" w:rsidR="00941720" w:rsidRPr="00C60EFB" w:rsidRDefault="00941720" w:rsidP="00F71562">
            <w:pPr>
              <w:snapToGrid w:val="0"/>
              <w:spacing w:before="34" w:after="34"/>
              <w:jc w:val="right"/>
              <w:rPr>
                <w:rFonts w:ascii="Arial" w:hAnsi="Arial" w:cs="Arial"/>
                <w:sz w:val="16"/>
                <w:szCs w:val="16"/>
              </w:rPr>
            </w:pPr>
            <w:r w:rsidRPr="00C60EFB">
              <w:rPr>
                <w:rFonts w:ascii="Arial" w:hAnsi="Arial" w:cs="Arial"/>
                <w:sz w:val="16"/>
                <w:szCs w:val="16"/>
              </w:rPr>
              <w:t>07</w:t>
            </w:r>
          </w:p>
        </w:tc>
        <w:tc>
          <w:tcPr>
            <w:tcW w:w="3579" w:type="dxa"/>
            <w:tcBorders>
              <w:top w:val="single" w:sz="6" w:space="0" w:color="auto"/>
              <w:left w:val="single" w:sz="6" w:space="0" w:color="auto"/>
              <w:bottom w:val="single" w:sz="6" w:space="0" w:color="auto"/>
              <w:right w:val="single" w:sz="6" w:space="0" w:color="auto"/>
            </w:tcBorders>
          </w:tcPr>
          <w:p w14:paraId="6E96DCE6" w14:textId="77777777" w:rsidR="00941720" w:rsidRPr="00C60EFB" w:rsidRDefault="00941720" w:rsidP="00F71562">
            <w:pPr>
              <w:snapToGrid w:val="0"/>
              <w:spacing w:before="34" w:after="34"/>
              <w:jc w:val="both"/>
              <w:rPr>
                <w:rFonts w:ascii="Arial" w:hAnsi="Arial" w:cs="Arial"/>
                <w:sz w:val="16"/>
                <w:szCs w:val="16"/>
              </w:rPr>
            </w:pPr>
            <w:r w:rsidRPr="00C60EFB">
              <w:rPr>
                <w:rFonts w:ascii="Arial" w:hAnsi="Arial" w:cs="Arial"/>
                <w:sz w:val="16"/>
                <w:szCs w:val="16"/>
              </w:rPr>
              <w:t>Manufacturas de poli(etileno) de alta densidad, extruido rotomodelado, con espesor mínimo de 3 mm.</w:t>
            </w:r>
          </w:p>
        </w:tc>
        <w:tc>
          <w:tcPr>
            <w:tcW w:w="3515" w:type="dxa"/>
            <w:vMerge/>
            <w:tcBorders>
              <w:left w:val="single" w:sz="6" w:space="0" w:color="auto"/>
              <w:right w:val="single" w:sz="6" w:space="0" w:color="auto"/>
            </w:tcBorders>
          </w:tcPr>
          <w:p w14:paraId="2CA5579F" w14:textId="77777777" w:rsidR="00941720" w:rsidRPr="00C60EFB" w:rsidRDefault="00941720" w:rsidP="00F71562">
            <w:pPr>
              <w:snapToGrid w:val="0"/>
              <w:spacing w:before="34" w:after="34"/>
              <w:jc w:val="both"/>
              <w:rPr>
                <w:rFonts w:ascii="Arial" w:hAnsi="Arial" w:cs="Arial"/>
                <w:b/>
                <w:sz w:val="16"/>
                <w:szCs w:val="16"/>
              </w:rPr>
            </w:pPr>
          </w:p>
        </w:tc>
      </w:tr>
      <w:tr w:rsidR="00941720" w:rsidRPr="00C60EFB" w14:paraId="6D852800"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6D87F7C6" w14:textId="77777777" w:rsidR="00941720" w:rsidRPr="00C60EFB" w:rsidRDefault="00941720" w:rsidP="00F71562">
            <w:pPr>
              <w:snapToGrid w:val="0"/>
              <w:spacing w:before="34" w:after="34"/>
              <w:jc w:val="right"/>
              <w:rPr>
                <w:rFonts w:ascii="Arial" w:hAnsi="Arial" w:cs="Arial"/>
                <w:sz w:val="16"/>
                <w:szCs w:val="16"/>
              </w:rPr>
            </w:pPr>
            <w:r w:rsidRPr="00C60EFB">
              <w:rPr>
                <w:rFonts w:ascii="Arial" w:hAnsi="Arial" w:cs="Arial"/>
                <w:sz w:val="16"/>
                <w:szCs w:val="16"/>
              </w:rPr>
              <w:t>99</w:t>
            </w:r>
          </w:p>
        </w:tc>
        <w:tc>
          <w:tcPr>
            <w:tcW w:w="3579" w:type="dxa"/>
            <w:tcBorders>
              <w:top w:val="single" w:sz="6" w:space="0" w:color="auto"/>
              <w:left w:val="single" w:sz="6" w:space="0" w:color="auto"/>
              <w:bottom w:val="single" w:sz="6" w:space="0" w:color="auto"/>
              <w:right w:val="single" w:sz="6" w:space="0" w:color="auto"/>
            </w:tcBorders>
          </w:tcPr>
          <w:p w14:paraId="1439676F" w14:textId="77777777" w:rsidR="00941720" w:rsidRPr="00C60EFB" w:rsidRDefault="00941720" w:rsidP="00F71562">
            <w:pPr>
              <w:snapToGrid w:val="0"/>
              <w:spacing w:before="34" w:after="34"/>
              <w:jc w:val="both"/>
              <w:rPr>
                <w:rFonts w:ascii="Arial" w:hAnsi="Arial" w:cs="Arial"/>
                <w:sz w:val="16"/>
                <w:szCs w:val="16"/>
              </w:rPr>
            </w:pPr>
            <w:r w:rsidRPr="00C60EFB">
              <w:rPr>
                <w:rFonts w:ascii="Arial" w:hAnsi="Arial" w:cs="Arial"/>
                <w:sz w:val="16"/>
                <w:szCs w:val="16"/>
              </w:rPr>
              <w:t>Las demás.</w:t>
            </w:r>
          </w:p>
        </w:tc>
        <w:tc>
          <w:tcPr>
            <w:tcW w:w="3515" w:type="dxa"/>
            <w:vMerge/>
            <w:tcBorders>
              <w:left w:val="single" w:sz="6" w:space="0" w:color="auto"/>
              <w:bottom w:val="single" w:sz="6" w:space="0" w:color="auto"/>
              <w:right w:val="single" w:sz="6" w:space="0" w:color="auto"/>
            </w:tcBorders>
          </w:tcPr>
          <w:p w14:paraId="7941D494" w14:textId="77777777" w:rsidR="00941720" w:rsidRPr="00C60EFB" w:rsidRDefault="00941720" w:rsidP="00F71562">
            <w:pPr>
              <w:snapToGrid w:val="0"/>
              <w:spacing w:before="34" w:after="34"/>
              <w:jc w:val="both"/>
              <w:rPr>
                <w:rFonts w:ascii="Arial" w:hAnsi="Arial" w:cs="Arial"/>
                <w:b/>
                <w:sz w:val="16"/>
                <w:szCs w:val="16"/>
              </w:rPr>
            </w:pPr>
          </w:p>
        </w:tc>
      </w:tr>
      <w:tr w:rsidR="00941720" w:rsidRPr="00C60EFB" w14:paraId="7EC59CF2"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285C7A1E" w14:textId="77777777" w:rsidR="00941720" w:rsidRPr="00C60EFB" w:rsidRDefault="00941720" w:rsidP="00F71562">
            <w:pPr>
              <w:snapToGrid w:val="0"/>
              <w:spacing w:before="34" w:after="34"/>
              <w:jc w:val="both"/>
              <w:rPr>
                <w:rFonts w:ascii="Arial" w:hAnsi="Arial" w:cs="Arial"/>
                <w:b/>
                <w:sz w:val="16"/>
                <w:szCs w:val="16"/>
              </w:rPr>
            </w:pPr>
          </w:p>
        </w:tc>
      </w:tr>
      <w:tr w:rsidR="00941720" w:rsidRPr="00C60EFB" w14:paraId="2E7BA5C2"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7E22FE20" w14:textId="77777777" w:rsidR="00941720" w:rsidRPr="00C60EFB" w:rsidRDefault="00941720" w:rsidP="00F71562">
            <w:pPr>
              <w:snapToGrid w:val="0"/>
              <w:spacing w:before="34" w:after="34"/>
              <w:jc w:val="both"/>
              <w:rPr>
                <w:rFonts w:ascii="Arial" w:hAnsi="Arial" w:cs="Arial"/>
                <w:b/>
                <w:sz w:val="16"/>
                <w:szCs w:val="16"/>
              </w:rPr>
            </w:pPr>
            <w:r w:rsidRPr="00C60EFB">
              <w:rPr>
                <w:rFonts w:ascii="Arial" w:hAnsi="Arial" w:cs="Arial"/>
                <w:b/>
                <w:sz w:val="16"/>
                <w:szCs w:val="16"/>
              </w:rPr>
              <w:t>4014.90.99</w:t>
            </w:r>
          </w:p>
        </w:tc>
        <w:tc>
          <w:tcPr>
            <w:tcW w:w="3579" w:type="dxa"/>
            <w:tcBorders>
              <w:top w:val="single" w:sz="6" w:space="0" w:color="auto"/>
              <w:left w:val="single" w:sz="6" w:space="0" w:color="auto"/>
              <w:bottom w:val="single" w:sz="6" w:space="0" w:color="auto"/>
              <w:right w:val="single" w:sz="6" w:space="0" w:color="auto"/>
            </w:tcBorders>
          </w:tcPr>
          <w:p w14:paraId="1F7C088A" w14:textId="77777777" w:rsidR="00941720" w:rsidRPr="00C60EFB" w:rsidRDefault="00941720" w:rsidP="00F71562">
            <w:pPr>
              <w:snapToGrid w:val="0"/>
              <w:spacing w:before="34" w:after="34"/>
              <w:jc w:val="both"/>
              <w:rPr>
                <w:rFonts w:ascii="Arial" w:hAnsi="Arial" w:cs="Arial"/>
                <w:b/>
                <w:sz w:val="16"/>
                <w:szCs w:val="16"/>
              </w:rPr>
            </w:pPr>
            <w:r w:rsidRPr="00C60EFB">
              <w:rPr>
                <w:rFonts w:ascii="Arial" w:hAnsi="Arial" w:cs="Arial"/>
                <w:b/>
                <w:sz w:val="16"/>
                <w:szCs w:val="16"/>
              </w:rPr>
              <w:t>Los demás.</w:t>
            </w:r>
          </w:p>
        </w:tc>
        <w:tc>
          <w:tcPr>
            <w:tcW w:w="3515" w:type="dxa"/>
            <w:vMerge w:val="restart"/>
            <w:tcBorders>
              <w:top w:val="single" w:sz="6" w:space="0" w:color="auto"/>
              <w:left w:val="single" w:sz="6" w:space="0" w:color="auto"/>
              <w:right w:val="single" w:sz="6" w:space="0" w:color="auto"/>
            </w:tcBorders>
          </w:tcPr>
          <w:p w14:paraId="746053CC" w14:textId="77777777" w:rsidR="00941720" w:rsidRPr="00C60EFB" w:rsidRDefault="00941720" w:rsidP="00F71562">
            <w:pPr>
              <w:snapToGrid w:val="0"/>
              <w:spacing w:before="34" w:after="34"/>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Tetinas de caucho vulcanizado y/o copas menstruales.</w:t>
            </w:r>
          </w:p>
        </w:tc>
      </w:tr>
      <w:tr w:rsidR="00941720" w:rsidRPr="00C60EFB" w14:paraId="7182D61B"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5892C5A3" w14:textId="77777777" w:rsidR="00941720" w:rsidRPr="00C60EFB" w:rsidRDefault="00941720" w:rsidP="00F71562">
            <w:pPr>
              <w:snapToGrid w:val="0"/>
              <w:spacing w:before="34" w:after="34"/>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14:paraId="11B4E6F8" w14:textId="77777777" w:rsidR="00941720" w:rsidRPr="00C60EFB" w:rsidRDefault="00941720" w:rsidP="00F71562">
            <w:pPr>
              <w:snapToGrid w:val="0"/>
              <w:spacing w:before="34" w:after="34"/>
              <w:jc w:val="both"/>
              <w:rPr>
                <w:rFonts w:ascii="Arial" w:hAnsi="Arial" w:cs="Arial"/>
                <w:sz w:val="16"/>
                <w:szCs w:val="16"/>
              </w:rPr>
            </w:pPr>
            <w:r w:rsidRPr="00C60EFB">
              <w:rPr>
                <w:rFonts w:ascii="Arial" w:hAnsi="Arial" w:cs="Arial"/>
                <w:sz w:val="16"/>
                <w:szCs w:val="16"/>
              </w:rPr>
              <w:t>Los demás.</w:t>
            </w:r>
          </w:p>
        </w:tc>
        <w:tc>
          <w:tcPr>
            <w:tcW w:w="3515" w:type="dxa"/>
            <w:vMerge/>
            <w:tcBorders>
              <w:left w:val="single" w:sz="6" w:space="0" w:color="auto"/>
              <w:bottom w:val="single" w:sz="6" w:space="0" w:color="auto"/>
              <w:right w:val="single" w:sz="6" w:space="0" w:color="auto"/>
            </w:tcBorders>
          </w:tcPr>
          <w:p w14:paraId="640D6905" w14:textId="77777777" w:rsidR="00941720" w:rsidRPr="00C60EFB" w:rsidRDefault="00941720" w:rsidP="00F71562">
            <w:pPr>
              <w:snapToGrid w:val="0"/>
              <w:spacing w:before="34" w:after="34"/>
              <w:jc w:val="both"/>
              <w:rPr>
                <w:rFonts w:ascii="Arial" w:hAnsi="Arial" w:cs="Arial"/>
                <w:sz w:val="16"/>
                <w:szCs w:val="16"/>
              </w:rPr>
            </w:pPr>
          </w:p>
        </w:tc>
      </w:tr>
      <w:tr w:rsidR="00941720" w:rsidRPr="00C60EFB" w14:paraId="57ADBEA2"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435CBC39" w14:textId="77777777" w:rsidR="00941720" w:rsidRPr="00C60EFB" w:rsidRDefault="00941720" w:rsidP="00F71562">
            <w:pPr>
              <w:snapToGrid w:val="0"/>
              <w:spacing w:before="34" w:after="34"/>
              <w:jc w:val="both"/>
              <w:rPr>
                <w:rFonts w:ascii="Arial" w:hAnsi="Arial" w:cs="Arial"/>
                <w:sz w:val="16"/>
                <w:szCs w:val="16"/>
              </w:rPr>
            </w:pPr>
          </w:p>
        </w:tc>
      </w:tr>
      <w:tr w:rsidR="00941720" w:rsidRPr="00C60EFB" w14:paraId="6CC7EE5D"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3F772438" w14:textId="77777777" w:rsidR="00941720" w:rsidRPr="00C60EFB" w:rsidRDefault="00941720" w:rsidP="00F71562">
            <w:pPr>
              <w:snapToGrid w:val="0"/>
              <w:spacing w:before="34" w:after="34"/>
              <w:jc w:val="both"/>
              <w:rPr>
                <w:rFonts w:ascii="Arial" w:hAnsi="Arial" w:cs="Arial"/>
                <w:b/>
                <w:sz w:val="16"/>
                <w:szCs w:val="16"/>
              </w:rPr>
            </w:pPr>
            <w:r w:rsidRPr="00C60EFB">
              <w:rPr>
                <w:rFonts w:ascii="Arial" w:hAnsi="Arial" w:cs="Arial"/>
                <w:b/>
                <w:sz w:val="16"/>
                <w:szCs w:val="16"/>
              </w:rPr>
              <w:t>4015.12.01</w:t>
            </w:r>
          </w:p>
        </w:tc>
        <w:tc>
          <w:tcPr>
            <w:tcW w:w="3579" w:type="dxa"/>
            <w:tcBorders>
              <w:top w:val="single" w:sz="6" w:space="0" w:color="auto"/>
              <w:left w:val="single" w:sz="6" w:space="0" w:color="auto"/>
              <w:bottom w:val="single" w:sz="6" w:space="0" w:color="auto"/>
              <w:right w:val="single" w:sz="6" w:space="0" w:color="auto"/>
            </w:tcBorders>
          </w:tcPr>
          <w:p w14:paraId="58B54A3D" w14:textId="77777777" w:rsidR="00941720" w:rsidRPr="00C60EFB" w:rsidRDefault="00941720" w:rsidP="00F71562">
            <w:pPr>
              <w:snapToGrid w:val="0"/>
              <w:spacing w:before="34" w:after="34"/>
              <w:jc w:val="both"/>
              <w:rPr>
                <w:rFonts w:ascii="Arial" w:hAnsi="Arial" w:cs="Arial"/>
                <w:b/>
                <w:sz w:val="16"/>
                <w:szCs w:val="16"/>
              </w:rPr>
            </w:pPr>
            <w:r w:rsidRPr="00C60EFB">
              <w:rPr>
                <w:rFonts w:ascii="Arial" w:hAnsi="Arial" w:cs="Arial"/>
                <w:b/>
                <w:sz w:val="16"/>
                <w:szCs w:val="16"/>
              </w:rPr>
              <w:t>Para cirugía.</w:t>
            </w:r>
          </w:p>
        </w:tc>
        <w:tc>
          <w:tcPr>
            <w:tcW w:w="3515" w:type="dxa"/>
            <w:vMerge w:val="restart"/>
            <w:tcBorders>
              <w:top w:val="single" w:sz="6" w:space="0" w:color="auto"/>
              <w:left w:val="single" w:sz="6" w:space="0" w:color="auto"/>
              <w:right w:val="single" w:sz="6" w:space="0" w:color="auto"/>
            </w:tcBorders>
          </w:tcPr>
          <w:p w14:paraId="3DEDF474" w14:textId="77777777" w:rsidR="00941720" w:rsidRPr="00C60EFB" w:rsidRDefault="00941720" w:rsidP="00F71562">
            <w:pPr>
              <w:snapToGrid w:val="0"/>
              <w:spacing w:before="34" w:after="34"/>
              <w:jc w:val="both"/>
              <w:rPr>
                <w:rFonts w:ascii="Arial" w:hAnsi="Arial" w:cs="Arial"/>
                <w:sz w:val="16"/>
                <w:szCs w:val="16"/>
              </w:rPr>
            </w:pPr>
          </w:p>
        </w:tc>
      </w:tr>
      <w:tr w:rsidR="00941720" w:rsidRPr="00C60EFB" w14:paraId="34AE823F"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4D105906" w14:textId="77777777" w:rsidR="00941720" w:rsidRPr="00C60EFB" w:rsidRDefault="00941720" w:rsidP="00F71562">
            <w:pPr>
              <w:snapToGrid w:val="0"/>
              <w:spacing w:before="34" w:after="34"/>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14:paraId="0734231C" w14:textId="77777777" w:rsidR="00941720" w:rsidRPr="00C60EFB" w:rsidRDefault="00941720" w:rsidP="00F71562">
            <w:pPr>
              <w:snapToGrid w:val="0"/>
              <w:spacing w:before="34" w:after="34"/>
              <w:jc w:val="both"/>
              <w:rPr>
                <w:rFonts w:ascii="Arial" w:hAnsi="Arial" w:cs="Arial"/>
                <w:sz w:val="16"/>
                <w:szCs w:val="16"/>
              </w:rPr>
            </w:pPr>
            <w:r w:rsidRPr="00C60EFB">
              <w:rPr>
                <w:rFonts w:ascii="Arial" w:hAnsi="Arial" w:cs="Arial"/>
                <w:sz w:val="16"/>
                <w:szCs w:val="16"/>
              </w:rPr>
              <w:t>Para cirugía.</w:t>
            </w:r>
          </w:p>
        </w:tc>
        <w:tc>
          <w:tcPr>
            <w:tcW w:w="3515" w:type="dxa"/>
            <w:vMerge/>
            <w:tcBorders>
              <w:left w:val="single" w:sz="6" w:space="0" w:color="auto"/>
              <w:bottom w:val="single" w:sz="6" w:space="0" w:color="auto"/>
              <w:right w:val="single" w:sz="6" w:space="0" w:color="auto"/>
            </w:tcBorders>
          </w:tcPr>
          <w:p w14:paraId="76339A2C" w14:textId="77777777" w:rsidR="00941720" w:rsidRPr="00C60EFB" w:rsidRDefault="00941720" w:rsidP="00F71562">
            <w:pPr>
              <w:snapToGrid w:val="0"/>
              <w:spacing w:before="34" w:after="34"/>
              <w:jc w:val="both"/>
              <w:rPr>
                <w:rFonts w:ascii="Arial" w:hAnsi="Arial" w:cs="Arial"/>
                <w:sz w:val="16"/>
                <w:szCs w:val="16"/>
              </w:rPr>
            </w:pPr>
          </w:p>
        </w:tc>
      </w:tr>
      <w:tr w:rsidR="00941720" w:rsidRPr="00C60EFB" w14:paraId="6F8F8405"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25C772E5" w14:textId="77777777" w:rsidR="00941720" w:rsidRPr="00C60EFB" w:rsidRDefault="00941720" w:rsidP="00F71562">
            <w:pPr>
              <w:snapToGrid w:val="0"/>
              <w:spacing w:before="34" w:after="34"/>
              <w:jc w:val="both"/>
              <w:rPr>
                <w:rFonts w:ascii="Arial" w:hAnsi="Arial" w:cs="Arial"/>
                <w:sz w:val="16"/>
                <w:szCs w:val="16"/>
              </w:rPr>
            </w:pPr>
          </w:p>
        </w:tc>
      </w:tr>
      <w:tr w:rsidR="00941720" w:rsidRPr="00C60EFB" w14:paraId="6C2D834D"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6FC8A2EF" w14:textId="77777777" w:rsidR="00941720" w:rsidRPr="00C60EFB" w:rsidRDefault="00941720" w:rsidP="00F71562">
            <w:pPr>
              <w:snapToGrid w:val="0"/>
              <w:spacing w:before="40" w:after="37"/>
              <w:jc w:val="both"/>
              <w:rPr>
                <w:rFonts w:ascii="Arial" w:hAnsi="Arial" w:cs="Arial"/>
                <w:b/>
                <w:sz w:val="16"/>
                <w:szCs w:val="16"/>
              </w:rPr>
            </w:pPr>
            <w:r w:rsidRPr="00C60EFB">
              <w:rPr>
                <w:rFonts w:ascii="Arial" w:hAnsi="Arial" w:cs="Arial"/>
                <w:b/>
                <w:sz w:val="16"/>
                <w:szCs w:val="16"/>
              </w:rPr>
              <w:t>4015.12.99</w:t>
            </w:r>
          </w:p>
        </w:tc>
        <w:tc>
          <w:tcPr>
            <w:tcW w:w="3579" w:type="dxa"/>
            <w:tcBorders>
              <w:top w:val="single" w:sz="6" w:space="0" w:color="auto"/>
              <w:left w:val="single" w:sz="6" w:space="0" w:color="auto"/>
              <w:bottom w:val="single" w:sz="6" w:space="0" w:color="auto"/>
              <w:right w:val="single" w:sz="6" w:space="0" w:color="auto"/>
            </w:tcBorders>
          </w:tcPr>
          <w:p w14:paraId="7F1F930C" w14:textId="77777777" w:rsidR="00941720" w:rsidRPr="00C60EFB" w:rsidRDefault="00941720" w:rsidP="00F71562">
            <w:pPr>
              <w:snapToGrid w:val="0"/>
              <w:spacing w:before="40" w:after="37"/>
              <w:jc w:val="both"/>
              <w:rPr>
                <w:rFonts w:ascii="Arial" w:hAnsi="Arial" w:cs="Arial"/>
                <w:b/>
                <w:sz w:val="16"/>
                <w:szCs w:val="16"/>
              </w:rPr>
            </w:pPr>
            <w:r w:rsidRPr="00C60EFB">
              <w:rPr>
                <w:rFonts w:ascii="Arial" w:hAnsi="Arial" w:cs="Arial"/>
                <w:b/>
                <w:sz w:val="16"/>
                <w:szCs w:val="16"/>
              </w:rPr>
              <w:t>Los demás.</w:t>
            </w:r>
          </w:p>
        </w:tc>
        <w:tc>
          <w:tcPr>
            <w:tcW w:w="3515" w:type="dxa"/>
            <w:vMerge w:val="restart"/>
            <w:tcBorders>
              <w:top w:val="single" w:sz="6" w:space="0" w:color="auto"/>
              <w:left w:val="single" w:sz="6" w:space="0" w:color="auto"/>
              <w:right w:val="single" w:sz="6" w:space="0" w:color="auto"/>
            </w:tcBorders>
            <w:vAlign w:val="center"/>
          </w:tcPr>
          <w:p w14:paraId="795926AC" w14:textId="77777777" w:rsidR="00941720" w:rsidRPr="00C60EFB" w:rsidRDefault="00941720" w:rsidP="00F71562">
            <w:pPr>
              <w:snapToGrid w:val="0"/>
              <w:spacing w:before="40" w:after="37"/>
              <w:jc w:val="both"/>
              <w:rPr>
                <w:rFonts w:ascii="Arial" w:hAnsi="Arial" w:cs="Arial"/>
                <w:b/>
                <w:sz w:val="16"/>
                <w:szCs w:val="16"/>
              </w:rPr>
            </w:pPr>
            <w:r w:rsidRPr="00C60EFB">
              <w:rPr>
                <w:rFonts w:ascii="Arial" w:hAnsi="Arial" w:cs="Arial"/>
                <w:b/>
                <w:sz w:val="16"/>
                <w:szCs w:val="16"/>
              </w:rPr>
              <w:t>Únicamente:</w:t>
            </w:r>
            <w:r w:rsidRPr="00C60EFB">
              <w:rPr>
                <w:rFonts w:ascii="Arial" w:hAnsi="Arial" w:cs="Arial"/>
                <w:sz w:val="16"/>
                <w:szCs w:val="16"/>
              </w:rPr>
              <w:t xml:space="preserve"> Para exploración estériles.</w:t>
            </w:r>
          </w:p>
        </w:tc>
      </w:tr>
      <w:tr w:rsidR="00941720" w:rsidRPr="00C60EFB" w14:paraId="262D0EE0"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291313B1" w14:textId="77777777" w:rsidR="00941720" w:rsidRPr="00C60EFB" w:rsidRDefault="00941720" w:rsidP="00F71562">
            <w:pPr>
              <w:snapToGrid w:val="0"/>
              <w:spacing w:before="40" w:after="37"/>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14:paraId="5BE7245F" w14:textId="77777777" w:rsidR="00941720" w:rsidRPr="00C60EFB" w:rsidRDefault="00941720" w:rsidP="00F71562">
            <w:pPr>
              <w:snapToGrid w:val="0"/>
              <w:spacing w:before="40" w:after="37"/>
              <w:jc w:val="both"/>
              <w:rPr>
                <w:rFonts w:ascii="Arial" w:hAnsi="Arial" w:cs="Arial"/>
                <w:sz w:val="16"/>
                <w:szCs w:val="16"/>
              </w:rPr>
            </w:pPr>
            <w:r w:rsidRPr="00C60EFB">
              <w:rPr>
                <w:rFonts w:ascii="Arial" w:hAnsi="Arial" w:cs="Arial"/>
                <w:sz w:val="16"/>
                <w:szCs w:val="16"/>
              </w:rPr>
              <w:t>Los demás.</w:t>
            </w:r>
          </w:p>
        </w:tc>
        <w:tc>
          <w:tcPr>
            <w:tcW w:w="3515" w:type="dxa"/>
            <w:vMerge/>
            <w:tcBorders>
              <w:left w:val="single" w:sz="6" w:space="0" w:color="auto"/>
              <w:right w:val="single" w:sz="6" w:space="0" w:color="auto"/>
            </w:tcBorders>
          </w:tcPr>
          <w:p w14:paraId="4D6B3DC2" w14:textId="77777777" w:rsidR="00941720" w:rsidRPr="00C60EFB" w:rsidRDefault="00941720" w:rsidP="00F71562">
            <w:pPr>
              <w:snapToGrid w:val="0"/>
              <w:spacing w:before="40" w:after="37"/>
              <w:jc w:val="both"/>
              <w:rPr>
                <w:rFonts w:ascii="Arial" w:hAnsi="Arial" w:cs="Arial"/>
                <w:b/>
                <w:sz w:val="16"/>
                <w:szCs w:val="16"/>
              </w:rPr>
            </w:pPr>
          </w:p>
        </w:tc>
      </w:tr>
      <w:tr w:rsidR="00941720" w:rsidRPr="00C60EFB" w14:paraId="08BE83E1"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29A06139" w14:textId="77777777" w:rsidR="00941720" w:rsidRPr="00C60EFB" w:rsidRDefault="00941720" w:rsidP="00F71562">
            <w:pPr>
              <w:snapToGrid w:val="0"/>
              <w:spacing w:before="40" w:after="37"/>
              <w:jc w:val="both"/>
              <w:rPr>
                <w:rFonts w:ascii="Arial" w:hAnsi="Arial" w:cs="Arial"/>
                <w:b/>
                <w:sz w:val="16"/>
                <w:szCs w:val="16"/>
              </w:rPr>
            </w:pPr>
          </w:p>
        </w:tc>
      </w:tr>
      <w:tr w:rsidR="00941720" w:rsidRPr="00C60EFB" w14:paraId="4DA85FDF"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0FD5FCBF" w14:textId="77777777" w:rsidR="00941720" w:rsidRPr="00C60EFB" w:rsidRDefault="00941720" w:rsidP="00F71562">
            <w:pPr>
              <w:snapToGrid w:val="0"/>
              <w:spacing w:before="40" w:after="37"/>
              <w:jc w:val="both"/>
              <w:rPr>
                <w:rFonts w:ascii="Arial" w:hAnsi="Arial" w:cs="Arial"/>
                <w:b/>
                <w:sz w:val="16"/>
                <w:szCs w:val="16"/>
              </w:rPr>
            </w:pPr>
            <w:r w:rsidRPr="00C60EFB">
              <w:rPr>
                <w:rFonts w:ascii="Arial" w:hAnsi="Arial" w:cs="Arial"/>
                <w:b/>
                <w:sz w:val="16"/>
                <w:szCs w:val="16"/>
              </w:rPr>
              <w:t>4015.19.99</w:t>
            </w:r>
          </w:p>
        </w:tc>
        <w:tc>
          <w:tcPr>
            <w:tcW w:w="3579" w:type="dxa"/>
            <w:tcBorders>
              <w:top w:val="single" w:sz="6" w:space="0" w:color="auto"/>
              <w:left w:val="single" w:sz="6" w:space="0" w:color="auto"/>
              <w:bottom w:val="single" w:sz="6" w:space="0" w:color="auto"/>
              <w:right w:val="single" w:sz="6" w:space="0" w:color="auto"/>
            </w:tcBorders>
          </w:tcPr>
          <w:p w14:paraId="1F4DF318" w14:textId="77777777" w:rsidR="00941720" w:rsidRPr="00C60EFB" w:rsidRDefault="00941720" w:rsidP="00F71562">
            <w:pPr>
              <w:snapToGrid w:val="0"/>
              <w:spacing w:before="40" w:after="37"/>
              <w:jc w:val="both"/>
              <w:rPr>
                <w:rFonts w:ascii="Arial" w:hAnsi="Arial" w:cs="Arial"/>
                <w:b/>
                <w:sz w:val="16"/>
                <w:szCs w:val="16"/>
              </w:rPr>
            </w:pPr>
            <w:r w:rsidRPr="00C60EFB">
              <w:rPr>
                <w:rFonts w:ascii="Arial" w:hAnsi="Arial" w:cs="Arial"/>
                <w:b/>
                <w:sz w:val="16"/>
                <w:szCs w:val="16"/>
              </w:rPr>
              <w:t>Los demás.</w:t>
            </w:r>
          </w:p>
        </w:tc>
        <w:tc>
          <w:tcPr>
            <w:tcW w:w="3515" w:type="dxa"/>
            <w:vMerge w:val="restart"/>
            <w:tcBorders>
              <w:top w:val="single" w:sz="6" w:space="0" w:color="auto"/>
              <w:left w:val="single" w:sz="6" w:space="0" w:color="auto"/>
              <w:right w:val="single" w:sz="6" w:space="0" w:color="auto"/>
            </w:tcBorders>
          </w:tcPr>
          <w:p w14:paraId="0C73B30B" w14:textId="77777777" w:rsidR="00941720" w:rsidRPr="00C60EFB" w:rsidRDefault="00941720" w:rsidP="00F71562">
            <w:pPr>
              <w:snapToGrid w:val="0"/>
              <w:spacing w:before="40" w:after="37"/>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Para exploración estériles.</w:t>
            </w:r>
          </w:p>
        </w:tc>
      </w:tr>
      <w:tr w:rsidR="00941720" w:rsidRPr="00C60EFB" w14:paraId="34350589"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4F72D4AA" w14:textId="77777777" w:rsidR="00941720" w:rsidRPr="00C60EFB" w:rsidRDefault="00941720" w:rsidP="00F71562">
            <w:pPr>
              <w:snapToGrid w:val="0"/>
              <w:spacing w:before="40" w:after="37"/>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14:paraId="035551C2" w14:textId="77777777" w:rsidR="00941720" w:rsidRPr="00C60EFB" w:rsidRDefault="00941720" w:rsidP="00F71562">
            <w:pPr>
              <w:snapToGrid w:val="0"/>
              <w:spacing w:before="40" w:after="37"/>
              <w:jc w:val="both"/>
              <w:rPr>
                <w:rFonts w:ascii="Arial" w:hAnsi="Arial" w:cs="Arial"/>
                <w:sz w:val="16"/>
                <w:szCs w:val="16"/>
              </w:rPr>
            </w:pPr>
            <w:r w:rsidRPr="00C60EFB">
              <w:rPr>
                <w:rFonts w:ascii="Arial" w:hAnsi="Arial" w:cs="Arial"/>
                <w:sz w:val="16"/>
                <w:szCs w:val="16"/>
              </w:rPr>
              <w:t>Los demás.</w:t>
            </w:r>
          </w:p>
        </w:tc>
        <w:tc>
          <w:tcPr>
            <w:tcW w:w="3515" w:type="dxa"/>
            <w:vMerge/>
            <w:tcBorders>
              <w:left w:val="single" w:sz="6" w:space="0" w:color="auto"/>
              <w:bottom w:val="single" w:sz="6" w:space="0" w:color="auto"/>
              <w:right w:val="single" w:sz="6" w:space="0" w:color="auto"/>
            </w:tcBorders>
          </w:tcPr>
          <w:p w14:paraId="7B2E2457" w14:textId="77777777" w:rsidR="00941720" w:rsidRPr="00C60EFB" w:rsidRDefault="00941720" w:rsidP="00F71562">
            <w:pPr>
              <w:snapToGrid w:val="0"/>
              <w:spacing w:before="40" w:after="37"/>
              <w:jc w:val="both"/>
              <w:rPr>
                <w:rFonts w:ascii="Arial" w:hAnsi="Arial" w:cs="Arial"/>
                <w:sz w:val="16"/>
                <w:szCs w:val="16"/>
              </w:rPr>
            </w:pPr>
          </w:p>
        </w:tc>
      </w:tr>
      <w:tr w:rsidR="00941720" w:rsidRPr="00C60EFB" w14:paraId="45503B20"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712220C6" w14:textId="77777777" w:rsidR="00941720" w:rsidRPr="00C60EFB" w:rsidRDefault="00941720" w:rsidP="00F71562">
            <w:pPr>
              <w:snapToGrid w:val="0"/>
              <w:spacing w:before="40" w:after="37"/>
              <w:jc w:val="both"/>
              <w:rPr>
                <w:rFonts w:ascii="Arial" w:hAnsi="Arial" w:cs="Arial"/>
                <w:sz w:val="16"/>
                <w:szCs w:val="16"/>
              </w:rPr>
            </w:pPr>
          </w:p>
        </w:tc>
      </w:tr>
      <w:tr w:rsidR="00941720" w:rsidRPr="00C60EFB" w14:paraId="6A252BB1"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31F90362" w14:textId="77777777" w:rsidR="00941720" w:rsidRPr="00C60EFB" w:rsidRDefault="00941720" w:rsidP="00F71562">
            <w:pPr>
              <w:snapToGrid w:val="0"/>
              <w:spacing w:before="40" w:after="37"/>
              <w:jc w:val="both"/>
              <w:rPr>
                <w:rFonts w:ascii="Arial" w:hAnsi="Arial" w:cs="Arial"/>
                <w:b/>
                <w:sz w:val="16"/>
                <w:szCs w:val="16"/>
              </w:rPr>
            </w:pPr>
            <w:r w:rsidRPr="00C60EFB">
              <w:rPr>
                <w:rFonts w:ascii="Arial" w:hAnsi="Arial" w:cs="Arial"/>
                <w:b/>
                <w:sz w:val="16"/>
                <w:szCs w:val="16"/>
              </w:rPr>
              <w:t>8419.20.02</w:t>
            </w:r>
          </w:p>
        </w:tc>
        <w:tc>
          <w:tcPr>
            <w:tcW w:w="3579" w:type="dxa"/>
            <w:tcBorders>
              <w:top w:val="single" w:sz="6" w:space="0" w:color="auto"/>
              <w:left w:val="single" w:sz="6" w:space="0" w:color="auto"/>
              <w:bottom w:val="single" w:sz="6" w:space="0" w:color="auto"/>
              <w:right w:val="single" w:sz="6" w:space="0" w:color="auto"/>
            </w:tcBorders>
          </w:tcPr>
          <w:p w14:paraId="39038864" w14:textId="77777777" w:rsidR="00941720" w:rsidRPr="00C60EFB" w:rsidRDefault="00941720" w:rsidP="00F71562">
            <w:pPr>
              <w:snapToGrid w:val="0"/>
              <w:spacing w:before="40" w:after="37"/>
              <w:jc w:val="both"/>
              <w:rPr>
                <w:rFonts w:ascii="Arial" w:hAnsi="Arial" w:cs="Arial"/>
                <w:b/>
                <w:sz w:val="16"/>
                <w:szCs w:val="16"/>
              </w:rPr>
            </w:pPr>
            <w:r w:rsidRPr="00C60EFB">
              <w:rPr>
                <w:rFonts w:ascii="Arial" w:hAnsi="Arial" w:cs="Arial"/>
                <w:b/>
                <w:sz w:val="16"/>
                <w:szCs w:val="16"/>
              </w:rPr>
              <w:t>Esterilizadores médicos, quirúrgicos o de laboratorio.</w:t>
            </w:r>
          </w:p>
        </w:tc>
        <w:tc>
          <w:tcPr>
            <w:tcW w:w="3515" w:type="dxa"/>
            <w:vMerge w:val="restart"/>
            <w:tcBorders>
              <w:top w:val="single" w:sz="6" w:space="0" w:color="auto"/>
              <w:left w:val="single" w:sz="6" w:space="0" w:color="auto"/>
              <w:right w:val="single" w:sz="6" w:space="0" w:color="auto"/>
            </w:tcBorders>
          </w:tcPr>
          <w:p w14:paraId="57942A3C" w14:textId="77777777" w:rsidR="00941720" w:rsidRPr="00C60EFB" w:rsidRDefault="00941720" w:rsidP="00F71562">
            <w:pPr>
              <w:snapToGrid w:val="0"/>
              <w:spacing w:before="40" w:after="37"/>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Esterilizadores médicos, quirúrgicos u odontológicos, excepto esterilizadores de uso en laboratorio dental.</w:t>
            </w:r>
          </w:p>
        </w:tc>
      </w:tr>
      <w:tr w:rsidR="00941720" w:rsidRPr="00C60EFB" w14:paraId="413991B3"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2F0A14B8" w14:textId="77777777" w:rsidR="00941720" w:rsidRPr="00C60EFB" w:rsidRDefault="00941720" w:rsidP="00F71562">
            <w:pPr>
              <w:snapToGrid w:val="0"/>
              <w:spacing w:before="40" w:after="37"/>
              <w:jc w:val="right"/>
              <w:rPr>
                <w:rFonts w:ascii="Arial" w:hAnsi="Arial" w:cs="Arial"/>
                <w:sz w:val="16"/>
                <w:szCs w:val="16"/>
              </w:rPr>
            </w:pPr>
            <w:r w:rsidRPr="00C60EFB">
              <w:rPr>
                <w:rFonts w:ascii="Arial" w:hAnsi="Arial" w:cs="Arial"/>
                <w:sz w:val="16"/>
                <w:szCs w:val="16"/>
              </w:rPr>
              <w:t>99</w:t>
            </w:r>
          </w:p>
        </w:tc>
        <w:tc>
          <w:tcPr>
            <w:tcW w:w="3579" w:type="dxa"/>
            <w:tcBorders>
              <w:top w:val="single" w:sz="6" w:space="0" w:color="auto"/>
              <w:left w:val="single" w:sz="6" w:space="0" w:color="auto"/>
              <w:bottom w:val="single" w:sz="6" w:space="0" w:color="auto"/>
              <w:right w:val="single" w:sz="6" w:space="0" w:color="auto"/>
            </w:tcBorders>
          </w:tcPr>
          <w:p w14:paraId="30C9B481" w14:textId="77777777" w:rsidR="00941720" w:rsidRPr="00C60EFB" w:rsidRDefault="00941720" w:rsidP="00F71562">
            <w:pPr>
              <w:snapToGrid w:val="0"/>
              <w:spacing w:before="40" w:after="37"/>
              <w:jc w:val="both"/>
              <w:rPr>
                <w:rFonts w:ascii="Arial" w:hAnsi="Arial" w:cs="Arial"/>
                <w:sz w:val="16"/>
                <w:szCs w:val="16"/>
              </w:rPr>
            </w:pPr>
            <w:r w:rsidRPr="00C60EFB">
              <w:rPr>
                <w:rFonts w:ascii="Arial" w:hAnsi="Arial" w:cs="Arial"/>
                <w:sz w:val="16"/>
                <w:szCs w:val="16"/>
              </w:rPr>
              <w:t>Los demás.</w:t>
            </w:r>
          </w:p>
        </w:tc>
        <w:tc>
          <w:tcPr>
            <w:tcW w:w="3515" w:type="dxa"/>
            <w:vMerge/>
            <w:tcBorders>
              <w:left w:val="single" w:sz="6" w:space="0" w:color="auto"/>
              <w:bottom w:val="single" w:sz="6" w:space="0" w:color="auto"/>
              <w:right w:val="single" w:sz="6" w:space="0" w:color="auto"/>
            </w:tcBorders>
          </w:tcPr>
          <w:p w14:paraId="451E94A7" w14:textId="77777777" w:rsidR="00941720" w:rsidRPr="00C60EFB" w:rsidRDefault="00941720" w:rsidP="00F71562">
            <w:pPr>
              <w:snapToGrid w:val="0"/>
              <w:spacing w:before="40" w:after="37"/>
              <w:jc w:val="both"/>
              <w:rPr>
                <w:rFonts w:ascii="Arial" w:hAnsi="Arial" w:cs="Arial"/>
                <w:sz w:val="16"/>
                <w:szCs w:val="16"/>
              </w:rPr>
            </w:pPr>
          </w:p>
        </w:tc>
      </w:tr>
      <w:tr w:rsidR="00941720" w:rsidRPr="00C60EFB" w14:paraId="427EDE63"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5897615C" w14:textId="77777777" w:rsidR="00941720" w:rsidRPr="00C60EFB" w:rsidRDefault="00941720" w:rsidP="00F71562">
            <w:pPr>
              <w:snapToGrid w:val="0"/>
              <w:spacing w:before="40" w:after="37"/>
              <w:jc w:val="both"/>
              <w:rPr>
                <w:rFonts w:ascii="Arial" w:hAnsi="Arial" w:cs="Arial"/>
                <w:sz w:val="16"/>
                <w:szCs w:val="16"/>
              </w:rPr>
            </w:pPr>
          </w:p>
        </w:tc>
      </w:tr>
      <w:tr w:rsidR="00941720" w:rsidRPr="00C60EFB" w14:paraId="424F522C"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18265F3F" w14:textId="77777777" w:rsidR="00941720" w:rsidRPr="00C60EFB" w:rsidRDefault="00941720" w:rsidP="00F71562">
            <w:pPr>
              <w:snapToGrid w:val="0"/>
              <w:spacing w:before="40" w:after="37"/>
              <w:jc w:val="both"/>
              <w:rPr>
                <w:rFonts w:ascii="Arial" w:hAnsi="Arial" w:cs="Arial"/>
                <w:b/>
                <w:sz w:val="16"/>
                <w:szCs w:val="16"/>
              </w:rPr>
            </w:pPr>
            <w:r w:rsidRPr="00C60EFB">
              <w:rPr>
                <w:rFonts w:ascii="Arial" w:hAnsi="Arial" w:cs="Arial"/>
                <w:b/>
                <w:sz w:val="16"/>
                <w:szCs w:val="16"/>
              </w:rPr>
              <w:t>9001.30.99</w:t>
            </w:r>
          </w:p>
        </w:tc>
        <w:tc>
          <w:tcPr>
            <w:tcW w:w="3579" w:type="dxa"/>
            <w:tcBorders>
              <w:top w:val="single" w:sz="6" w:space="0" w:color="auto"/>
              <w:left w:val="single" w:sz="6" w:space="0" w:color="auto"/>
              <w:bottom w:val="single" w:sz="6" w:space="0" w:color="auto"/>
              <w:right w:val="single" w:sz="6" w:space="0" w:color="auto"/>
            </w:tcBorders>
          </w:tcPr>
          <w:p w14:paraId="1320C137" w14:textId="77777777" w:rsidR="00941720" w:rsidRPr="00C60EFB" w:rsidRDefault="00941720" w:rsidP="00F71562">
            <w:pPr>
              <w:snapToGrid w:val="0"/>
              <w:spacing w:before="40" w:after="37"/>
              <w:jc w:val="both"/>
              <w:rPr>
                <w:rFonts w:ascii="Arial" w:hAnsi="Arial" w:cs="Arial"/>
                <w:b/>
                <w:sz w:val="16"/>
                <w:szCs w:val="16"/>
              </w:rPr>
            </w:pPr>
            <w:r w:rsidRPr="00C60EFB">
              <w:rPr>
                <w:rFonts w:ascii="Arial" w:hAnsi="Arial" w:cs="Arial"/>
                <w:b/>
                <w:sz w:val="16"/>
                <w:szCs w:val="16"/>
              </w:rPr>
              <w:t>Los demás.</w:t>
            </w:r>
          </w:p>
        </w:tc>
        <w:tc>
          <w:tcPr>
            <w:tcW w:w="3515" w:type="dxa"/>
            <w:vMerge w:val="restart"/>
            <w:tcBorders>
              <w:top w:val="single" w:sz="6" w:space="0" w:color="auto"/>
              <w:left w:val="single" w:sz="6" w:space="0" w:color="auto"/>
              <w:right w:val="single" w:sz="6" w:space="0" w:color="auto"/>
            </w:tcBorders>
          </w:tcPr>
          <w:p w14:paraId="6AA11FD6" w14:textId="77777777" w:rsidR="00941720" w:rsidRPr="00C60EFB" w:rsidRDefault="00941720" w:rsidP="00F71562">
            <w:pPr>
              <w:snapToGrid w:val="0"/>
              <w:spacing w:before="40" w:after="37"/>
              <w:jc w:val="both"/>
              <w:rPr>
                <w:rFonts w:ascii="Arial" w:hAnsi="Arial" w:cs="Arial"/>
                <w:sz w:val="16"/>
                <w:szCs w:val="16"/>
              </w:rPr>
            </w:pPr>
          </w:p>
        </w:tc>
      </w:tr>
      <w:tr w:rsidR="00941720" w:rsidRPr="00C60EFB" w14:paraId="0046E59F"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78103E5E" w14:textId="77777777" w:rsidR="00941720" w:rsidRPr="00C60EFB" w:rsidRDefault="00941720" w:rsidP="00F71562">
            <w:pPr>
              <w:snapToGrid w:val="0"/>
              <w:spacing w:before="40" w:after="37"/>
              <w:jc w:val="right"/>
              <w:rPr>
                <w:rFonts w:ascii="Arial" w:hAnsi="Arial" w:cs="Arial"/>
                <w:sz w:val="16"/>
                <w:szCs w:val="16"/>
              </w:rPr>
            </w:pPr>
            <w:r w:rsidRPr="00C60EFB">
              <w:rPr>
                <w:rFonts w:ascii="Arial" w:hAnsi="Arial" w:cs="Arial"/>
                <w:sz w:val="16"/>
                <w:szCs w:val="16"/>
              </w:rPr>
              <w:t>01</w:t>
            </w:r>
          </w:p>
        </w:tc>
        <w:tc>
          <w:tcPr>
            <w:tcW w:w="3579" w:type="dxa"/>
            <w:tcBorders>
              <w:top w:val="single" w:sz="6" w:space="0" w:color="auto"/>
              <w:left w:val="single" w:sz="6" w:space="0" w:color="auto"/>
              <w:bottom w:val="single" w:sz="6" w:space="0" w:color="auto"/>
              <w:right w:val="single" w:sz="6" w:space="0" w:color="auto"/>
            </w:tcBorders>
          </w:tcPr>
          <w:p w14:paraId="22359AEE" w14:textId="77777777" w:rsidR="00941720" w:rsidRPr="00C60EFB" w:rsidRDefault="00941720" w:rsidP="00F71562">
            <w:pPr>
              <w:snapToGrid w:val="0"/>
              <w:spacing w:before="40" w:after="37"/>
              <w:jc w:val="both"/>
              <w:rPr>
                <w:rFonts w:ascii="Arial" w:hAnsi="Arial" w:cs="Arial"/>
                <w:sz w:val="16"/>
                <w:szCs w:val="16"/>
              </w:rPr>
            </w:pPr>
            <w:r w:rsidRPr="00C60EFB">
              <w:rPr>
                <w:rFonts w:ascii="Arial" w:hAnsi="Arial" w:cs="Arial"/>
                <w:sz w:val="16"/>
                <w:szCs w:val="16"/>
              </w:rPr>
              <w:t>De materias plásticas.</w:t>
            </w:r>
          </w:p>
        </w:tc>
        <w:tc>
          <w:tcPr>
            <w:tcW w:w="3515" w:type="dxa"/>
            <w:vMerge/>
            <w:tcBorders>
              <w:left w:val="single" w:sz="6" w:space="0" w:color="auto"/>
              <w:right w:val="single" w:sz="6" w:space="0" w:color="auto"/>
            </w:tcBorders>
          </w:tcPr>
          <w:p w14:paraId="7D855CD2" w14:textId="77777777" w:rsidR="00941720" w:rsidRPr="00C60EFB" w:rsidRDefault="00941720" w:rsidP="00F71562">
            <w:pPr>
              <w:snapToGrid w:val="0"/>
              <w:spacing w:before="40" w:after="37"/>
              <w:jc w:val="both"/>
              <w:rPr>
                <w:rFonts w:ascii="Arial" w:hAnsi="Arial" w:cs="Arial"/>
                <w:sz w:val="16"/>
                <w:szCs w:val="16"/>
              </w:rPr>
            </w:pPr>
          </w:p>
        </w:tc>
      </w:tr>
      <w:tr w:rsidR="00941720" w:rsidRPr="00C60EFB" w14:paraId="6B10B1AC"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3AE3A5A8" w14:textId="77777777" w:rsidR="00941720" w:rsidRPr="00C60EFB" w:rsidRDefault="00941720" w:rsidP="00F71562">
            <w:pPr>
              <w:snapToGrid w:val="0"/>
              <w:spacing w:before="40" w:after="37"/>
              <w:jc w:val="right"/>
              <w:rPr>
                <w:rFonts w:ascii="Arial" w:hAnsi="Arial" w:cs="Arial"/>
                <w:sz w:val="16"/>
                <w:szCs w:val="16"/>
              </w:rPr>
            </w:pPr>
            <w:r w:rsidRPr="00C60EFB">
              <w:rPr>
                <w:rFonts w:ascii="Arial" w:hAnsi="Arial" w:cs="Arial"/>
                <w:sz w:val="16"/>
                <w:szCs w:val="16"/>
              </w:rPr>
              <w:t>99</w:t>
            </w:r>
          </w:p>
        </w:tc>
        <w:tc>
          <w:tcPr>
            <w:tcW w:w="3579" w:type="dxa"/>
            <w:tcBorders>
              <w:top w:val="single" w:sz="6" w:space="0" w:color="auto"/>
              <w:left w:val="single" w:sz="6" w:space="0" w:color="auto"/>
              <w:bottom w:val="single" w:sz="6" w:space="0" w:color="auto"/>
              <w:right w:val="single" w:sz="6" w:space="0" w:color="auto"/>
            </w:tcBorders>
          </w:tcPr>
          <w:p w14:paraId="4A56EDE8" w14:textId="77777777" w:rsidR="00941720" w:rsidRPr="00C60EFB" w:rsidRDefault="00941720" w:rsidP="00F71562">
            <w:pPr>
              <w:snapToGrid w:val="0"/>
              <w:spacing w:before="40" w:after="37"/>
              <w:jc w:val="both"/>
              <w:rPr>
                <w:rFonts w:ascii="Arial" w:hAnsi="Arial" w:cs="Arial"/>
                <w:sz w:val="16"/>
                <w:szCs w:val="16"/>
              </w:rPr>
            </w:pPr>
            <w:r w:rsidRPr="00C60EFB">
              <w:rPr>
                <w:rFonts w:ascii="Arial" w:hAnsi="Arial" w:cs="Arial"/>
                <w:sz w:val="16"/>
                <w:szCs w:val="16"/>
              </w:rPr>
              <w:t>Los demás.</w:t>
            </w:r>
          </w:p>
        </w:tc>
        <w:tc>
          <w:tcPr>
            <w:tcW w:w="3515" w:type="dxa"/>
            <w:vMerge/>
            <w:tcBorders>
              <w:left w:val="single" w:sz="6" w:space="0" w:color="auto"/>
              <w:bottom w:val="single" w:sz="6" w:space="0" w:color="auto"/>
              <w:right w:val="single" w:sz="6" w:space="0" w:color="auto"/>
            </w:tcBorders>
          </w:tcPr>
          <w:p w14:paraId="03F1B746" w14:textId="77777777" w:rsidR="00941720" w:rsidRPr="00C60EFB" w:rsidRDefault="00941720" w:rsidP="00F71562">
            <w:pPr>
              <w:snapToGrid w:val="0"/>
              <w:spacing w:before="40" w:after="37"/>
              <w:jc w:val="both"/>
              <w:rPr>
                <w:rFonts w:ascii="Arial" w:hAnsi="Arial" w:cs="Arial"/>
                <w:sz w:val="16"/>
                <w:szCs w:val="16"/>
              </w:rPr>
            </w:pPr>
          </w:p>
        </w:tc>
      </w:tr>
      <w:tr w:rsidR="00941720" w:rsidRPr="00C60EFB" w14:paraId="2A1BA7B0"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7A7D0AFE" w14:textId="77777777" w:rsidR="00941720" w:rsidRPr="00C60EFB" w:rsidRDefault="00941720" w:rsidP="00F71562">
            <w:pPr>
              <w:snapToGrid w:val="0"/>
              <w:spacing w:before="40" w:after="37"/>
              <w:jc w:val="both"/>
              <w:rPr>
                <w:rFonts w:ascii="Arial" w:hAnsi="Arial" w:cs="Arial"/>
                <w:sz w:val="16"/>
                <w:szCs w:val="16"/>
              </w:rPr>
            </w:pPr>
          </w:p>
        </w:tc>
      </w:tr>
      <w:tr w:rsidR="00941720" w:rsidRPr="00C60EFB" w14:paraId="6AD35C5E"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01FCD6B2" w14:textId="77777777" w:rsidR="00941720" w:rsidRPr="00C60EFB" w:rsidRDefault="00941720" w:rsidP="00F71562">
            <w:pPr>
              <w:snapToGrid w:val="0"/>
              <w:spacing w:before="40" w:after="37"/>
              <w:jc w:val="both"/>
              <w:rPr>
                <w:rFonts w:ascii="Arial" w:hAnsi="Arial" w:cs="Arial"/>
                <w:b/>
                <w:sz w:val="16"/>
                <w:szCs w:val="16"/>
              </w:rPr>
            </w:pPr>
            <w:r w:rsidRPr="00C60EFB">
              <w:rPr>
                <w:rFonts w:ascii="Arial" w:hAnsi="Arial" w:cs="Arial"/>
                <w:b/>
                <w:sz w:val="16"/>
                <w:szCs w:val="16"/>
              </w:rPr>
              <w:t>9011.10.01</w:t>
            </w:r>
          </w:p>
        </w:tc>
        <w:tc>
          <w:tcPr>
            <w:tcW w:w="3579" w:type="dxa"/>
            <w:tcBorders>
              <w:top w:val="single" w:sz="6" w:space="0" w:color="auto"/>
              <w:left w:val="single" w:sz="6" w:space="0" w:color="auto"/>
              <w:bottom w:val="single" w:sz="6" w:space="0" w:color="auto"/>
              <w:right w:val="single" w:sz="6" w:space="0" w:color="auto"/>
            </w:tcBorders>
          </w:tcPr>
          <w:p w14:paraId="5BC51047" w14:textId="77777777" w:rsidR="00941720" w:rsidRPr="00C60EFB" w:rsidRDefault="00941720" w:rsidP="00F71562">
            <w:pPr>
              <w:snapToGrid w:val="0"/>
              <w:spacing w:before="40" w:after="37"/>
              <w:jc w:val="both"/>
              <w:rPr>
                <w:rFonts w:ascii="Arial" w:hAnsi="Arial" w:cs="Arial"/>
                <w:b/>
                <w:sz w:val="16"/>
                <w:szCs w:val="16"/>
              </w:rPr>
            </w:pPr>
            <w:r w:rsidRPr="00C60EFB">
              <w:rPr>
                <w:rFonts w:ascii="Arial" w:hAnsi="Arial" w:cs="Arial"/>
                <w:b/>
                <w:sz w:val="16"/>
                <w:szCs w:val="16"/>
              </w:rPr>
              <w:t>Para cirugía.</w:t>
            </w:r>
          </w:p>
        </w:tc>
        <w:tc>
          <w:tcPr>
            <w:tcW w:w="3515" w:type="dxa"/>
            <w:vMerge w:val="restart"/>
            <w:tcBorders>
              <w:top w:val="single" w:sz="6" w:space="0" w:color="auto"/>
              <w:left w:val="single" w:sz="6" w:space="0" w:color="auto"/>
              <w:right w:val="single" w:sz="6" w:space="0" w:color="auto"/>
            </w:tcBorders>
          </w:tcPr>
          <w:p w14:paraId="320E54AE" w14:textId="77777777" w:rsidR="00941720" w:rsidRPr="00C60EFB" w:rsidRDefault="00941720" w:rsidP="00F71562">
            <w:pPr>
              <w:snapToGrid w:val="0"/>
              <w:spacing w:before="40" w:after="37"/>
              <w:jc w:val="both"/>
              <w:rPr>
                <w:rFonts w:ascii="Arial" w:hAnsi="Arial" w:cs="Arial"/>
                <w:sz w:val="16"/>
                <w:szCs w:val="16"/>
              </w:rPr>
            </w:pPr>
          </w:p>
        </w:tc>
      </w:tr>
      <w:tr w:rsidR="00941720" w:rsidRPr="00C60EFB" w14:paraId="00B47741"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498B7517" w14:textId="77777777" w:rsidR="00941720" w:rsidRPr="00C60EFB" w:rsidRDefault="00941720" w:rsidP="00F71562">
            <w:pPr>
              <w:snapToGrid w:val="0"/>
              <w:spacing w:before="40" w:after="37"/>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14:paraId="0617BF69" w14:textId="77777777" w:rsidR="00941720" w:rsidRPr="00C60EFB" w:rsidRDefault="00941720" w:rsidP="00F71562">
            <w:pPr>
              <w:snapToGrid w:val="0"/>
              <w:spacing w:before="40" w:after="37"/>
              <w:jc w:val="both"/>
              <w:rPr>
                <w:rFonts w:ascii="Arial" w:hAnsi="Arial" w:cs="Arial"/>
                <w:sz w:val="16"/>
                <w:szCs w:val="16"/>
              </w:rPr>
            </w:pPr>
            <w:r w:rsidRPr="00C60EFB">
              <w:rPr>
                <w:rFonts w:ascii="Arial" w:hAnsi="Arial" w:cs="Arial"/>
                <w:sz w:val="16"/>
                <w:szCs w:val="16"/>
              </w:rPr>
              <w:t>Para cirugía.</w:t>
            </w:r>
          </w:p>
        </w:tc>
        <w:tc>
          <w:tcPr>
            <w:tcW w:w="3515" w:type="dxa"/>
            <w:vMerge/>
            <w:tcBorders>
              <w:left w:val="single" w:sz="6" w:space="0" w:color="auto"/>
              <w:bottom w:val="single" w:sz="6" w:space="0" w:color="auto"/>
              <w:right w:val="single" w:sz="6" w:space="0" w:color="auto"/>
            </w:tcBorders>
          </w:tcPr>
          <w:p w14:paraId="5816E0A1" w14:textId="77777777" w:rsidR="00941720" w:rsidRPr="00C60EFB" w:rsidRDefault="00941720" w:rsidP="00F71562">
            <w:pPr>
              <w:snapToGrid w:val="0"/>
              <w:spacing w:before="40" w:after="37"/>
              <w:jc w:val="both"/>
              <w:rPr>
                <w:rFonts w:ascii="Arial" w:hAnsi="Arial" w:cs="Arial"/>
                <w:sz w:val="16"/>
                <w:szCs w:val="16"/>
              </w:rPr>
            </w:pPr>
          </w:p>
        </w:tc>
      </w:tr>
      <w:tr w:rsidR="00941720" w:rsidRPr="00C60EFB" w14:paraId="58F7269F"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264FA845" w14:textId="77777777" w:rsidR="00941720" w:rsidRPr="00C60EFB" w:rsidRDefault="00941720" w:rsidP="00F71562">
            <w:pPr>
              <w:snapToGrid w:val="0"/>
              <w:spacing w:before="40" w:after="37"/>
              <w:jc w:val="both"/>
              <w:rPr>
                <w:rFonts w:ascii="Arial" w:hAnsi="Arial" w:cs="Arial"/>
                <w:sz w:val="16"/>
                <w:szCs w:val="16"/>
              </w:rPr>
            </w:pPr>
          </w:p>
        </w:tc>
      </w:tr>
      <w:tr w:rsidR="00941720" w:rsidRPr="00C60EFB" w14:paraId="3CE0B840"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1C919903" w14:textId="77777777" w:rsidR="00941720" w:rsidRPr="00C60EFB" w:rsidRDefault="00941720" w:rsidP="00F71562">
            <w:pPr>
              <w:snapToGrid w:val="0"/>
              <w:spacing w:before="40" w:after="37"/>
              <w:jc w:val="both"/>
              <w:rPr>
                <w:rFonts w:ascii="Arial" w:hAnsi="Arial" w:cs="Arial"/>
                <w:b/>
                <w:sz w:val="16"/>
                <w:szCs w:val="16"/>
              </w:rPr>
            </w:pPr>
            <w:r w:rsidRPr="00C60EFB">
              <w:rPr>
                <w:rFonts w:ascii="Arial" w:hAnsi="Arial" w:cs="Arial"/>
                <w:b/>
                <w:sz w:val="16"/>
                <w:szCs w:val="16"/>
              </w:rPr>
              <w:t>9018.19.02</w:t>
            </w:r>
          </w:p>
        </w:tc>
        <w:tc>
          <w:tcPr>
            <w:tcW w:w="3579" w:type="dxa"/>
            <w:tcBorders>
              <w:top w:val="single" w:sz="6" w:space="0" w:color="auto"/>
              <w:left w:val="single" w:sz="6" w:space="0" w:color="auto"/>
              <w:bottom w:val="single" w:sz="6" w:space="0" w:color="auto"/>
              <w:right w:val="single" w:sz="6" w:space="0" w:color="auto"/>
            </w:tcBorders>
          </w:tcPr>
          <w:p w14:paraId="18A7D1D2" w14:textId="77777777" w:rsidR="00941720" w:rsidRPr="00C60EFB" w:rsidRDefault="00941720" w:rsidP="00F71562">
            <w:pPr>
              <w:snapToGrid w:val="0"/>
              <w:spacing w:before="40" w:after="37"/>
              <w:jc w:val="both"/>
              <w:rPr>
                <w:rFonts w:ascii="Arial" w:hAnsi="Arial" w:cs="Arial"/>
                <w:b/>
                <w:sz w:val="16"/>
                <w:szCs w:val="16"/>
              </w:rPr>
            </w:pPr>
            <w:r w:rsidRPr="00C60EFB">
              <w:rPr>
                <w:rFonts w:ascii="Arial" w:hAnsi="Arial" w:cs="Arial"/>
                <w:b/>
                <w:sz w:val="16"/>
                <w:szCs w:val="16"/>
              </w:rPr>
              <w:t>Electroencefalógrafos.</w:t>
            </w:r>
          </w:p>
        </w:tc>
        <w:tc>
          <w:tcPr>
            <w:tcW w:w="3515" w:type="dxa"/>
            <w:vMerge w:val="restart"/>
            <w:tcBorders>
              <w:top w:val="single" w:sz="6" w:space="0" w:color="auto"/>
              <w:left w:val="single" w:sz="6" w:space="0" w:color="auto"/>
              <w:right w:val="single" w:sz="6" w:space="0" w:color="auto"/>
            </w:tcBorders>
          </w:tcPr>
          <w:p w14:paraId="792934EF" w14:textId="77777777" w:rsidR="00941720" w:rsidRPr="00C60EFB" w:rsidRDefault="00941720" w:rsidP="00F71562">
            <w:pPr>
              <w:snapToGrid w:val="0"/>
              <w:spacing w:before="40" w:after="37"/>
              <w:jc w:val="both"/>
              <w:rPr>
                <w:rFonts w:ascii="Arial" w:hAnsi="Arial" w:cs="Arial"/>
                <w:sz w:val="16"/>
                <w:szCs w:val="16"/>
              </w:rPr>
            </w:pPr>
          </w:p>
        </w:tc>
      </w:tr>
      <w:tr w:rsidR="00941720" w:rsidRPr="00C60EFB" w14:paraId="2C9AB7B0"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140939CF" w14:textId="77777777" w:rsidR="00941720" w:rsidRPr="00C60EFB" w:rsidRDefault="00941720" w:rsidP="00F71562">
            <w:pPr>
              <w:snapToGrid w:val="0"/>
              <w:spacing w:before="40" w:after="37"/>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14:paraId="40FB6369" w14:textId="77777777" w:rsidR="00941720" w:rsidRPr="00C60EFB" w:rsidRDefault="00941720" w:rsidP="00F71562">
            <w:pPr>
              <w:snapToGrid w:val="0"/>
              <w:spacing w:before="40" w:after="37"/>
              <w:jc w:val="both"/>
              <w:rPr>
                <w:rFonts w:ascii="Arial" w:hAnsi="Arial" w:cs="Arial"/>
                <w:sz w:val="16"/>
                <w:szCs w:val="16"/>
              </w:rPr>
            </w:pPr>
            <w:r w:rsidRPr="00C60EFB">
              <w:rPr>
                <w:rFonts w:ascii="Arial" w:hAnsi="Arial" w:cs="Arial"/>
                <w:sz w:val="16"/>
                <w:szCs w:val="16"/>
              </w:rPr>
              <w:t>Electroencefalógrafos.</w:t>
            </w:r>
          </w:p>
        </w:tc>
        <w:tc>
          <w:tcPr>
            <w:tcW w:w="3515" w:type="dxa"/>
            <w:vMerge/>
            <w:tcBorders>
              <w:left w:val="single" w:sz="6" w:space="0" w:color="auto"/>
              <w:bottom w:val="single" w:sz="6" w:space="0" w:color="auto"/>
              <w:right w:val="single" w:sz="6" w:space="0" w:color="auto"/>
            </w:tcBorders>
          </w:tcPr>
          <w:p w14:paraId="0721893E" w14:textId="77777777" w:rsidR="00941720" w:rsidRPr="00C60EFB" w:rsidRDefault="00941720" w:rsidP="00F71562">
            <w:pPr>
              <w:snapToGrid w:val="0"/>
              <w:spacing w:before="40" w:after="37"/>
              <w:jc w:val="both"/>
              <w:rPr>
                <w:rFonts w:ascii="Arial" w:hAnsi="Arial" w:cs="Arial"/>
                <w:sz w:val="16"/>
                <w:szCs w:val="16"/>
              </w:rPr>
            </w:pPr>
          </w:p>
        </w:tc>
      </w:tr>
      <w:tr w:rsidR="00941720" w:rsidRPr="00C60EFB" w14:paraId="0EC63263"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46859C33" w14:textId="77777777" w:rsidR="00941720" w:rsidRPr="00C60EFB" w:rsidRDefault="00941720" w:rsidP="00F71562">
            <w:pPr>
              <w:snapToGrid w:val="0"/>
              <w:spacing w:before="40" w:after="37"/>
              <w:jc w:val="both"/>
              <w:rPr>
                <w:rFonts w:ascii="Arial" w:hAnsi="Arial" w:cs="Arial"/>
                <w:sz w:val="16"/>
                <w:szCs w:val="16"/>
              </w:rPr>
            </w:pPr>
          </w:p>
        </w:tc>
      </w:tr>
      <w:tr w:rsidR="00941720" w:rsidRPr="00C60EFB" w14:paraId="7B22BBEB"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6487BBFB" w14:textId="77777777" w:rsidR="00941720" w:rsidRPr="00C60EFB" w:rsidRDefault="00941720" w:rsidP="00F71562">
            <w:pPr>
              <w:snapToGrid w:val="0"/>
              <w:spacing w:before="40" w:after="37"/>
              <w:jc w:val="both"/>
              <w:rPr>
                <w:rFonts w:ascii="Arial" w:hAnsi="Arial" w:cs="Arial"/>
                <w:b/>
                <w:sz w:val="16"/>
                <w:szCs w:val="16"/>
              </w:rPr>
            </w:pPr>
            <w:r w:rsidRPr="00C60EFB">
              <w:rPr>
                <w:rFonts w:ascii="Arial" w:hAnsi="Arial" w:cs="Arial"/>
                <w:b/>
                <w:sz w:val="16"/>
                <w:szCs w:val="16"/>
              </w:rPr>
              <w:t>9018.19.06</w:t>
            </w:r>
          </w:p>
        </w:tc>
        <w:tc>
          <w:tcPr>
            <w:tcW w:w="3579" w:type="dxa"/>
            <w:tcBorders>
              <w:top w:val="single" w:sz="6" w:space="0" w:color="auto"/>
              <w:left w:val="single" w:sz="6" w:space="0" w:color="auto"/>
              <w:bottom w:val="single" w:sz="6" w:space="0" w:color="auto"/>
              <w:right w:val="single" w:sz="6" w:space="0" w:color="auto"/>
            </w:tcBorders>
          </w:tcPr>
          <w:p w14:paraId="464378FB" w14:textId="77777777" w:rsidR="00941720" w:rsidRPr="00C60EFB" w:rsidRDefault="00941720" w:rsidP="00F71562">
            <w:pPr>
              <w:snapToGrid w:val="0"/>
              <w:spacing w:before="40" w:after="37"/>
              <w:jc w:val="both"/>
              <w:rPr>
                <w:rFonts w:ascii="Arial" w:hAnsi="Arial" w:cs="Arial"/>
                <w:b/>
                <w:sz w:val="16"/>
                <w:szCs w:val="16"/>
              </w:rPr>
            </w:pPr>
            <w:r w:rsidRPr="00C60EFB">
              <w:rPr>
                <w:rFonts w:ascii="Arial" w:hAnsi="Arial" w:cs="Arial"/>
                <w:b/>
                <w:sz w:val="16"/>
                <w:szCs w:val="16"/>
              </w:rPr>
              <w:t>Audiómetros.</w:t>
            </w:r>
          </w:p>
        </w:tc>
        <w:tc>
          <w:tcPr>
            <w:tcW w:w="3515" w:type="dxa"/>
            <w:vMerge w:val="restart"/>
            <w:tcBorders>
              <w:top w:val="single" w:sz="6" w:space="0" w:color="auto"/>
              <w:left w:val="single" w:sz="6" w:space="0" w:color="auto"/>
              <w:right w:val="single" w:sz="6" w:space="0" w:color="auto"/>
            </w:tcBorders>
          </w:tcPr>
          <w:p w14:paraId="25850522" w14:textId="77777777" w:rsidR="00941720" w:rsidRPr="00C60EFB" w:rsidRDefault="00941720" w:rsidP="00F71562">
            <w:pPr>
              <w:snapToGrid w:val="0"/>
              <w:spacing w:before="40" w:after="37"/>
              <w:jc w:val="both"/>
              <w:rPr>
                <w:rFonts w:ascii="Arial" w:hAnsi="Arial" w:cs="Arial"/>
                <w:sz w:val="16"/>
                <w:szCs w:val="16"/>
              </w:rPr>
            </w:pPr>
          </w:p>
        </w:tc>
      </w:tr>
      <w:tr w:rsidR="00941720" w:rsidRPr="00C60EFB" w14:paraId="26360FBF"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7E902D04" w14:textId="77777777" w:rsidR="00941720" w:rsidRPr="00C60EFB" w:rsidRDefault="00941720" w:rsidP="00F71562">
            <w:pPr>
              <w:snapToGrid w:val="0"/>
              <w:spacing w:before="40" w:after="37"/>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14:paraId="7C1BDC06" w14:textId="77777777" w:rsidR="00941720" w:rsidRPr="00C60EFB" w:rsidRDefault="00941720" w:rsidP="00F71562">
            <w:pPr>
              <w:snapToGrid w:val="0"/>
              <w:spacing w:before="40" w:after="37"/>
              <w:jc w:val="both"/>
              <w:rPr>
                <w:rFonts w:ascii="Arial" w:hAnsi="Arial" w:cs="Arial"/>
                <w:sz w:val="16"/>
                <w:szCs w:val="16"/>
              </w:rPr>
            </w:pPr>
            <w:r w:rsidRPr="00C60EFB">
              <w:rPr>
                <w:rFonts w:ascii="Arial" w:hAnsi="Arial" w:cs="Arial"/>
                <w:sz w:val="16"/>
                <w:szCs w:val="16"/>
              </w:rPr>
              <w:t>Audiómetros.</w:t>
            </w:r>
          </w:p>
        </w:tc>
        <w:tc>
          <w:tcPr>
            <w:tcW w:w="3515" w:type="dxa"/>
            <w:vMerge/>
            <w:tcBorders>
              <w:left w:val="single" w:sz="6" w:space="0" w:color="auto"/>
              <w:bottom w:val="single" w:sz="6" w:space="0" w:color="auto"/>
              <w:right w:val="single" w:sz="6" w:space="0" w:color="auto"/>
            </w:tcBorders>
          </w:tcPr>
          <w:p w14:paraId="53D4CFD5" w14:textId="77777777" w:rsidR="00941720" w:rsidRPr="00C60EFB" w:rsidRDefault="00941720" w:rsidP="00F71562">
            <w:pPr>
              <w:snapToGrid w:val="0"/>
              <w:spacing w:before="40" w:after="37"/>
              <w:jc w:val="both"/>
              <w:rPr>
                <w:rFonts w:ascii="Arial" w:hAnsi="Arial" w:cs="Arial"/>
                <w:sz w:val="16"/>
                <w:szCs w:val="16"/>
              </w:rPr>
            </w:pPr>
          </w:p>
        </w:tc>
      </w:tr>
      <w:tr w:rsidR="00941720" w:rsidRPr="00C60EFB" w14:paraId="3A9BAA83"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0306E569" w14:textId="77777777" w:rsidR="00941720" w:rsidRPr="00C60EFB" w:rsidRDefault="00941720" w:rsidP="00F71562">
            <w:pPr>
              <w:snapToGrid w:val="0"/>
              <w:spacing w:before="40" w:after="37"/>
              <w:jc w:val="both"/>
              <w:rPr>
                <w:rFonts w:ascii="Arial" w:hAnsi="Arial" w:cs="Arial"/>
                <w:sz w:val="16"/>
                <w:szCs w:val="16"/>
              </w:rPr>
            </w:pPr>
          </w:p>
        </w:tc>
      </w:tr>
      <w:tr w:rsidR="00941720" w:rsidRPr="00C60EFB" w14:paraId="0BC27E27"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00E9345E" w14:textId="77777777" w:rsidR="00941720" w:rsidRPr="00C60EFB" w:rsidRDefault="00941720" w:rsidP="00F71562">
            <w:pPr>
              <w:snapToGrid w:val="0"/>
              <w:spacing w:before="40" w:after="37"/>
              <w:jc w:val="both"/>
              <w:rPr>
                <w:rFonts w:ascii="Arial" w:hAnsi="Arial" w:cs="Arial"/>
                <w:b/>
                <w:sz w:val="16"/>
                <w:szCs w:val="16"/>
              </w:rPr>
            </w:pPr>
            <w:r w:rsidRPr="00C60EFB">
              <w:rPr>
                <w:rFonts w:ascii="Arial" w:hAnsi="Arial" w:cs="Arial"/>
                <w:b/>
                <w:sz w:val="16"/>
                <w:szCs w:val="16"/>
              </w:rPr>
              <w:t>9018.19.99</w:t>
            </w:r>
          </w:p>
        </w:tc>
        <w:tc>
          <w:tcPr>
            <w:tcW w:w="3579" w:type="dxa"/>
            <w:tcBorders>
              <w:top w:val="single" w:sz="6" w:space="0" w:color="auto"/>
              <w:left w:val="single" w:sz="6" w:space="0" w:color="auto"/>
              <w:bottom w:val="single" w:sz="6" w:space="0" w:color="auto"/>
              <w:right w:val="single" w:sz="6" w:space="0" w:color="auto"/>
            </w:tcBorders>
          </w:tcPr>
          <w:p w14:paraId="0D8ABD4A" w14:textId="77777777" w:rsidR="00941720" w:rsidRPr="00C60EFB" w:rsidRDefault="00941720" w:rsidP="00F71562">
            <w:pPr>
              <w:snapToGrid w:val="0"/>
              <w:spacing w:before="40" w:after="37"/>
              <w:jc w:val="both"/>
              <w:rPr>
                <w:rFonts w:ascii="Arial" w:hAnsi="Arial" w:cs="Arial"/>
                <w:b/>
                <w:sz w:val="16"/>
                <w:szCs w:val="16"/>
              </w:rPr>
            </w:pPr>
            <w:r w:rsidRPr="00C60EFB">
              <w:rPr>
                <w:rFonts w:ascii="Arial" w:hAnsi="Arial" w:cs="Arial"/>
                <w:b/>
                <w:sz w:val="16"/>
                <w:szCs w:val="16"/>
              </w:rPr>
              <w:t>Los demás.</w:t>
            </w:r>
          </w:p>
        </w:tc>
        <w:tc>
          <w:tcPr>
            <w:tcW w:w="3515" w:type="dxa"/>
            <w:vMerge w:val="restart"/>
            <w:tcBorders>
              <w:top w:val="single" w:sz="6" w:space="0" w:color="auto"/>
              <w:left w:val="single" w:sz="6" w:space="0" w:color="auto"/>
              <w:right w:val="single" w:sz="6" w:space="0" w:color="auto"/>
            </w:tcBorders>
          </w:tcPr>
          <w:p w14:paraId="1E8C69C5" w14:textId="77777777" w:rsidR="00941720" w:rsidRPr="00C60EFB" w:rsidRDefault="00941720" w:rsidP="00F71562">
            <w:pPr>
              <w:snapToGrid w:val="0"/>
              <w:spacing w:before="40" w:after="37"/>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Circuitos modulares para módulos de parámetros; Cardioscopios; Detectores electrónicos de preñez; Circuitos modulares reconocibles como concebidos exclusivamente para detectores electrónicos de preñez; Sistema digital de análisis biomecánico.</w:t>
            </w:r>
          </w:p>
        </w:tc>
      </w:tr>
      <w:tr w:rsidR="00941720" w:rsidRPr="00C60EFB" w14:paraId="54F0905B"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3F6E5641" w14:textId="77777777" w:rsidR="00941720" w:rsidRPr="00C60EFB" w:rsidRDefault="00941720" w:rsidP="00F71562">
            <w:pPr>
              <w:snapToGrid w:val="0"/>
              <w:spacing w:before="40" w:after="37"/>
              <w:jc w:val="right"/>
              <w:rPr>
                <w:rFonts w:ascii="Arial" w:hAnsi="Arial" w:cs="Arial"/>
                <w:sz w:val="16"/>
                <w:szCs w:val="16"/>
              </w:rPr>
            </w:pPr>
            <w:r w:rsidRPr="00C60EFB">
              <w:rPr>
                <w:rFonts w:ascii="Arial" w:hAnsi="Arial" w:cs="Arial"/>
                <w:sz w:val="16"/>
                <w:szCs w:val="16"/>
              </w:rPr>
              <w:t>01</w:t>
            </w:r>
          </w:p>
        </w:tc>
        <w:tc>
          <w:tcPr>
            <w:tcW w:w="3579" w:type="dxa"/>
            <w:tcBorders>
              <w:top w:val="single" w:sz="6" w:space="0" w:color="auto"/>
              <w:left w:val="single" w:sz="6" w:space="0" w:color="auto"/>
              <w:bottom w:val="single" w:sz="6" w:space="0" w:color="auto"/>
              <w:right w:val="single" w:sz="6" w:space="0" w:color="auto"/>
            </w:tcBorders>
          </w:tcPr>
          <w:p w14:paraId="06EFC0AA" w14:textId="77777777" w:rsidR="00941720" w:rsidRPr="00C60EFB" w:rsidRDefault="00941720" w:rsidP="00F71562">
            <w:pPr>
              <w:snapToGrid w:val="0"/>
              <w:spacing w:before="40" w:after="37"/>
              <w:jc w:val="both"/>
              <w:rPr>
                <w:rFonts w:ascii="Arial" w:hAnsi="Arial" w:cs="Arial"/>
                <w:sz w:val="16"/>
                <w:szCs w:val="16"/>
              </w:rPr>
            </w:pPr>
            <w:r w:rsidRPr="00C60EFB">
              <w:rPr>
                <w:rFonts w:ascii="Arial" w:hAnsi="Arial" w:cs="Arial"/>
                <w:sz w:val="16"/>
                <w:szCs w:val="16"/>
              </w:rPr>
              <w:t>Electrodos desechables y/o prehumedecidos, para los aparatos electromédicos.</w:t>
            </w:r>
          </w:p>
        </w:tc>
        <w:tc>
          <w:tcPr>
            <w:tcW w:w="3515" w:type="dxa"/>
            <w:vMerge/>
            <w:tcBorders>
              <w:left w:val="single" w:sz="6" w:space="0" w:color="auto"/>
              <w:right w:val="single" w:sz="6" w:space="0" w:color="auto"/>
            </w:tcBorders>
          </w:tcPr>
          <w:p w14:paraId="36BEE8AA" w14:textId="77777777" w:rsidR="00941720" w:rsidRPr="00C60EFB" w:rsidRDefault="00941720" w:rsidP="00F71562">
            <w:pPr>
              <w:snapToGrid w:val="0"/>
              <w:spacing w:before="40" w:after="37"/>
              <w:jc w:val="both"/>
              <w:rPr>
                <w:rFonts w:ascii="Arial" w:hAnsi="Arial" w:cs="Arial"/>
                <w:sz w:val="16"/>
                <w:szCs w:val="16"/>
              </w:rPr>
            </w:pPr>
          </w:p>
        </w:tc>
      </w:tr>
      <w:tr w:rsidR="00941720" w:rsidRPr="00C60EFB" w14:paraId="7CBFB441"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2BDEE1A8" w14:textId="77777777" w:rsidR="00941720" w:rsidRPr="00C60EFB" w:rsidRDefault="00941720" w:rsidP="00F71562">
            <w:pPr>
              <w:snapToGrid w:val="0"/>
              <w:spacing w:before="40" w:after="37"/>
              <w:jc w:val="right"/>
              <w:rPr>
                <w:rFonts w:ascii="Arial" w:hAnsi="Arial" w:cs="Arial"/>
                <w:sz w:val="16"/>
                <w:szCs w:val="16"/>
              </w:rPr>
            </w:pPr>
            <w:r w:rsidRPr="00C60EFB">
              <w:rPr>
                <w:rFonts w:ascii="Arial" w:hAnsi="Arial" w:cs="Arial"/>
                <w:sz w:val="16"/>
                <w:szCs w:val="16"/>
              </w:rPr>
              <w:t>99</w:t>
            </w:r>
          </w:p>
        </w:tc>
        <w:tc>
          <w:tcPr>
            <w:tcW w:w="3579" w:type="dxa"/>
            <w:tcBorders>
              <w:top w:val="single" w:sz="6" w:space="0" w:color="auto"/>
              <w:left w:val="single" w:sz="6" w:space="0" w:color="auto"/>
              <w:bottom w:val="single" w:sz="6" w:space="0" w:color="auto"/>
              <w:right w:val="single" w:sz="6" w:space="0" w:color="auto"/>
            </w:tcBorders>
          </w:tcPr>
          <w:p w14:paraId="2083A168" w14:textId="77777777" w:rsidR="00941720" w:rsidRPr="00C60EFB" w:rsidRDefault="00941720" w:rsidP="00F71562">
            <w:pPr>
              <w:snapToGrid w:val="0"/>
              <w:spacing w:before="40" w:after="37"/>
              <w:jc w:val="both"/>
              <w:rPr>
                <w:rFonts w:ascii="Arial" w:hAnsi="Arial" w:cs="Arial"/>
                <w:sz w:val="16"/>
                <w:szCs w:val="16"/>
              </w:rPr>
            </w:pPr>
            <w:r w:rsidRPr="00C60EFB">
              <w:rPr>
                <w:rFonts w:ascii="Arial" w:hAnsi="Arial" w:cs="Arial"/>
                <w:sz w:val="16"/>
                <w:szCs w:val="16"/>
              </w:rPr>
              <w:t>Los demás.</w:t>
            </w:r>
          </w:p>
        </w:tc>
        <w:tc>
          <w:tcPr>
            <w:tcW w:w="3515" w:type="dxa"/>
            <w:vMerge/>
            <w:tcBorders>
              <w:left w:val="single" w:sz="6" w:space="0" w:color="auto"/>
              <w:bottom w:val="single" w:sz="6" w:space="0" w:color="auto"/>
              <w:right w:val="single" w:sz="6" w:space="0" w:color="auto"/>
            </w:tcBorders>
          </w:tcPr>
          <w:p w14:paraId="74D3CF2C" w14:textId="77777777" w:rsidR="00941720" w:rsidRPr="00C60EFB" w:rsidRDefault="00941720" w:rsidP="00F71562">
            <w:pPr>
              <w:snapToGrid w:val="0"/>
              <w:spacing w:before="40" w:after="37"/>
              <w:jc w:val="both"/>
              <w:rPr>
                <w:rFonts w:ascii="Arial" w:hAnsi="Arial" w:cs="Arial"/>
                <w:sz w:val="16"/>
                <w:szCs w:val="16"/>
              </w:rPr>
            </w:pPr>
          </w:p>
        </w:tc>
      </w:tr>
      <w:tr w:rsidR="00941720" w:rsidRPr="00C60EFB" w14:paraId="1A15D2F7"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617329C2" w14:textId="77777777" w:rsidR="00941720" w:rsidRPr="00C60EFB" w:rsidRDefault="00941720" w:rsidP="00F71562">
            <w:pPr>
              <w:snapToGrid w:val="0"/>
              <w:spacing w:before="40" w:after="37"/>
              <w:jc w:val="both"/>
              <w:rPr>
                <w:rFonts w:ascii="Arial" w:hAnsi="Arial" w:cs="Arial"/>
                <w:sz w:val="16"/>
                <w:szCs w:val="16"/>
              </w:rPr>
            </w:pPr>
          </w:p>
        </w:tc>
      </w:tr>
      <w:tr w:rsidR="00941720" w:rsidRPr="00C60EFB" w14:paraId="2FCE4AF2"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524B1F40" w14:textId="77777777" w:rsidR="00941720" w:rsidRPr="00C60EFB" w:rsidRDefault="00941720" w:rsidP="00F71562">
            <w:pPr>
              <w:snapToGrid w:val="0"/>
              <w:spacing w:before="40" w:after="37"/>
              <w:jc w:val="both"/>
              <w:rPr>
                <w:rFonts w:ascii="Arial" w:hAnsi="Arial" w:cs="Arial"/>
                <w:b/>
                <w:sz w:val="16"/>
                <w:szCs w:val="16"/>
              </w:rPr>
            </w:pPr>
            <w:r w:rsidRPr="00C60EFB">
              <w:rPr>
                <w:rFonts w:ascii="Arial" w:hAnsi="Arial" w:cs="Arial"/>
                <w:b/>
                <w:sz w:val="16"/>
                <w:szCs w:val="16"/>
              </w:rPr>
              <w:t>9018.20.01</w:t>
            </w:r>
          </w:p>
        </w:tc>
        <w:tc>
          <w:tcPr>
            <w:tcW w:w="3579" w:type="dxa"/>
            <w:tcBorders>
              <w:top w:val="single" w:sz="6" w:space="0" w:color="auto"/>
              <w:left w:val="single" w:sz="6" w:space="0" w:color="auto"/>
              <w:bottom w:val="single" w:sz="6" w:space="0" w:color="auto"/>
              <w:right w:val="single" w:sz="6" w:space="0" w:color="auto"/>
            </w:tcBorders>
          </w:tcPr>
          <w:p w14:paraId="26FACC11" w14:textId="77777777" w:rsidR="00941720" w:rsidRPr="00C60EFB" w:rsidRDefault="00941720" w:rsidP="00F71562">
            <w:pPr>
              <w:snapToGrid w:val="0"/>
              <w:spacing w:before="40" w:after="37"/>
              <w:jc w:val="both"/>
              <w:rPr>
                <w:rFonts w:ascii="Arial" w:hAnsi="Arial" w:cs="Arial"/>
                <w:b/>
                <w:sz w:val="16"/>
                <w:szCs w:val="16"/>
              </w:rPr>
            </w:pPr>
            <w:r w:rsidRPr="00C60EFB">
              <w:rPr>
                <w:rFonts w:ascii="Arial" w:hAnsi="Arial" w:cs="Arial"/>
                <w:b/>
                <w:sz w:val="16"/>
                <w:szCs w:val="16"/>
              </w:rPr>
              <w:t>Aparatos de rayos ultravioletas o infrarrojos.</w:t>
            </w:r>
          </w:p>
        </w:tc>
        <w:tc>
          <w:tcPr>
            <w:tcW w:w="3515" w:type="dxa"/>
            <w:vMerge w:val="restart"/>
            <w:tcBorders>
              <w:top w:val="single" w:sz="6" w:space="0" w:color="auto"/>
              <w:left w:val="single" w:sz="6" w:space="0" w:color="auto"/>
              <w:right w:val="single" w:sz="6" w:space="0" w:color="auto"/>
            </w:tcBorders>
          </w:tcPr>
          <w:p w14:paraId="7E737EA4" w14:textId="77777777" w:rsidR="00941720" w:rsidRPr="00C60EFB" w:rsidRDefault="00941720" w:rsidP="00F71562">
            <w:pPr>
              <w:snapToGrid w:val="0"/>
              <w:spacing w:before="40" w:after="37"/>
              <w:jc w:val="both"/>
              <w:rPr>
                <w:rFonts w:ascii="Arial" w:hAnsi="Arial" w:cs="Arial"/>
                <w:sz w:val="16"/>
                <w:szCs w:val="16"/>
              </w:rPr>
            </w:pPr>
          </w:p>
        </w:tc>
      </w:tr>
      <w:tr w:rsidR="00941720" w:rsidRPr="00C60EFB" w14:paraId="6DD0D01E"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181DF903" w14:textId="77777777" w:rsidR="00941720" w:rsidRPr="00C60EFB" w:rsidRDefault="00941720" w:rsidP="00F71562">
            <w:pPr>
              <w:snapToGrid w:val="0"/>
              <w:spacing w:before="40" w:after="37"/>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14:paraId="50E6AC6C" w14:textId="77777777" w:rsidR="00941720" w:rsidRPr="00C60EFB" w:rsidRDefault="00941720" w:rsidP="00F71562">
            <w:pPr>
              <w:snapToGrid w:val="0"/>
              <w:spacing w:before="40" w:after="37"/>
              <w:jc w:val="both"/>
              <w:rPr>
                <w:rFonts w:ascii="Arial" w:hAnsi="Arial" w:cs="Arial"/>
                <w:sz w:val="16"/>
                <w:szCs w:val="16"/>
              </w:rPr>
            </w:pPr>
            <w:r w:rsidRPr="00C60EFB">
              <w:rPr>
                <w:rFonts w:ascii="Arial" w:hAnsi="Arial" w:cs="Arial"/>
                <w:sz w:val="16"/>
                <w:szCs w:val="16"/>
              </w:rPr>
              <w:t>Aparatos de rayos ultravioletas o infrarrojos.</w:t>
            </w:r>
          </w:p>
        </w:tc>
        <w:tc>
          <w:tcPr>
            <w:tcW w:w="3515" w:type="dxa"/>
            <w:vMerge/>
            <w:tcBorders>
              <w:left w:val="single" w:sz="6" w:space="0" w:color="auto"/>
              <w:bottom w:val="single" w:sz="6" w:space="0" w:color="auto"/>
              <w:right w:val="single" w:sz="6" w:space="0" w:color="auto"/>
            </w:tcBorders>
          </w:tcPr>
          <w:p w14:paraId="3C719E40" w14:textId="77777777" w:rsidR="00941720" w:rsidRPr="00C60EFB" w:rsidRDefault="00941720" w:rsidP="00F71562">
            <w:pPr>
              <w:snapToGrid w:val="0"/>
              <w:spacing w:before="40" w:after="37"/>
              <w:jc w:val="both"/>
              <w:rPr>
                <w:rFonts w:ascii="Arial" w:hAnsi="Arial" w:cs="Arial"/>
                <w:sz w:val="16"/>
                <w:szCs w:val="16"/>
              </w:rPr>
            </w:pPr>
          </w:p>
        </w:tc>
      </w:tr>
      <w:tr w:rsidR="00941720" w:rsidRPr="00C60EFB" w14:paraId="1B2DF12E"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7ECD0B0D" w14:textId="77777777" w:rsidR="00941720" w:rsidRPr="00C60EFB" w:rsidRDefault="00941720" w:rsidP="00F71562">
            <w:pPr>
              <w:snapToGrid w:val="0"/>
              <w:spacing w:before="40" w:after="37"/>
              <w:jc w:val="both"/>
              <w:rPr>
                <w:rFonts w:ascii="Arial" w:hAnsi="Arial" w:cs="Arial"/>
                <w:sz w:val="16"/>
                <w:szCs w:val="16"/>
              </w:rPr>
            </w:pPr>
          </w:p>
        </w:tc>
      </w:tr>
      <w:tr w:rsidR="00941720" w:rsidRPr="00C60EFB" w14:paraId="7A5112B2"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4C8A2423" w14:textId="77777777" w:rsidR="00941720" w:rsidRPr="00C60EFB" w:rsidRDefault="00941720" w:rsidP="00F71562">
            <w:pPr>
              <w:snapToGrid w:val="0"/>
              <w:spacing w:before="40" w:after="37"/>
              <w:jc w:val="both"/>
              <w:rPr>
                <w:rFonts w:ascii="Arial" w:hAnsi="Arial" w:cs="Arial"/>
                <w:b/>
                <w:sz w:val="16"/>
                <w:szCs w:val="16"/>
              </w:rPr>
            </w:pPr>
            <w:r w:rsidRPr="00C60EFB">
              <w:rPr>
                <w:rFonts w:ascii="Arial" w:hAnsi="Arial" w:cs="Arial"/>
                <w:b/>
                <w:sz w:val="16"/>
                <w:szCs w:val="16"/>
              </w:rPr>
              <w:t>9018.31.01</w:t>
            </w:r>
          </w:p>
        </w:tc>
        <w:tc>
          <w:tcPr>
            <w:tcW w:w="3579" w:type="dxa"/>
            <w:tcBorders>
              <w:top w:val="single" w:sz="6" w:space="0" w:color="auto"/>
              <w:left w:val="single" w:sz="6" w:space="0" w:color="auto"/>
              <w:bottom w:val="single" w:sz="6" w:space="0" w:color="auto"/>
              <w:right w:val="single" w:sz="6" w:space="0" w:color="auto"/>
            </w:tcBorders>
          </w:tcPr>
          <w:p w14:paraId="6A9935EB" w14:textId="77777777" w:rsidR="00941720" w:rsidRPr="00C60EFB" w:rsidRDefault="00941720" w:rsidP="00F71562">
            <w:pPr>
              <w:snapToGrid w:val="0"/>
              <w:spacing w:before="40" w:after="37"/>
              <w:jc w:val="both"/>
              <w:rPr>
                <w:rFonts w:ascii="Arial" w:hAnsi="Arial" w:cs="Arial"/>
                <w:b/>
                <w:sz w:val="16"/>
                <w:szCs w:val="16"/>
              </w:rPr>
            </w:pPr>
            <w:r w:rsidRPr="00C60EFB">
              <w:rPr>
                <w:rFonts w:ascii="Arial" w:hAnsi="Arial" w:cs="Arial"/>
                <w:b/>
                <w:sz w:val="16"/>
                <w:szCs w:val="16"/>
              </w:rPr>
              <w:t>De vidrio o de plástico, con capacidad hasta 30 ml.</w:t>
            </w:r>
          </w:p>
        </w:tc>
        <w:tc>
          <w:tcPr>
            <w:tcW w:w="3515" w:type="dxa"/>
            <w:vMerge w:val="restart"/>
            <w:tcBorders>
              <w:top w:val="single" w:sz="6" w:space="0" w:color="auto"/>
              <w:left w:val="single" w:sz="6" w:space="0" w:color="auto"/>
              <w:right w:val="single" w:sz="6" w:space="0" w:color="auto"/>
            </w:tcBorders>
          </w:tcPr>
          <w:p w14:paraId="12B66518" w14:textId="77777777" w:rsidR="00941720" w:rsidRPr="00C60EFB" w:rsidRDefault="00941720" w:rsidP="00F71562">
            <w:pPr>
              <w:snapToGrid w:val="0"/>
              <w:spacing w:before="40" w:after="37"/>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Émbolo, pistón o barril graduado o sin graduar.</w:t>
            </w:r>
          </w:p>
        </w:tc>
      </w:tr>
      <w:tr w:rsidR="00941720" w:rsidRPr="00C60EFB" w14:paraId="5E29FF4F"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134733B9" w14:textId="77777777" w:rsidR="00941720" w:rsidRPr="00C60EFB" w:rsidRDefault="00941720" w:rsidP="00F71562">
            <w:pPr>
              <w:snapToGrid w:val="0"/>
              <w:spacing w:before="40" w:after="37"/>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14:paraId="2D97F9D4" w14:textId="77777777" w:rsidR="00941720" w:rsidRPr="00C60EFB" w:rsidRDefault="00941720" w:rsidP="00F71562">
            <w:pPr>
              <w:snapToGrid w:val="0"/>
              <w:spacing w:before="40" w:after="37"/>
              <w:jc w:val="both"/>
              <w:rPr>
                <w:rFonts w:ascii="Arial" w:hAnsi="Arial" w:cs="Arial"/>
                <w:sz w:val="16"/>
                <w:szCs w:val="16"/>
              </w:rPr>
            </w:pPr>
            <w:r w:rsidRPr="00C60EFB">
              <w:rPr>
                <w:rFonts w:ascii="Arial" w:hAnsi="Arial" w:cs="Arial"/>
                <w:sz w:val="16"/>
                <w:szCs w:val="16"/>
              </w:rPr>
              <w:t xml:space="preserve">De vidrio o de plástico, con capacidad hasta </w:t>
            </w:r>
            <w:r>
              <w:rPr>
                <w:rFonts w:ascii="Arial" w:hAnsi="Arial" w:cs="Arial"/>
                <w:sz w:val="16"/>
                <w:szCs w:val="16"/>
              </w:rPr>
              <w:t xml:space="preserve"> </w:t>
            </w:r>
            <w:r w:rsidRPr="00C60EFB">
              <w:rPr>
                <w:rFonts w:ascii="Arial" w:hAnsi="Arial" w:cs="Arial"/>
                <w:sz w:val="16"/>
                <w:szCs w:val="16"/>
              </w:rPr>
              <w:t>30 ml.</w:t>
            </w:r>
          </w:p>
        </w:tc>
        <w:tc>
          <w:tcPr>
            <w:tcW w:w="3515" w:type="dxa"/>
            <w:vMerge/>
            <w:tcBorders>
              <w:left w:val="single" w:sz="6" w:space="0" w:color="auto"/>
              <w:bottom w:val="single" w:sz="6" w:space="0" w:color="auto"/>
              <w:right w:val="single" w:sz="6" w:space="0" w:color="auto"/>
            </w:tcBorders>
          </w:tcPr>
          <w:p w14:paraId="3A5807A4" w14:textId="77777777" w:rsidR="00941720" w:rsidRPr="00C60EFB" w:rsidRDefault="00941720" w:rsidP="00F71562">
            <w:pPr>
              <w:snapToGrid w:val="0"/>
              <w:spacing w:before="40" w:after="37"/>
              <w:jc w:val="both"/>
              <w:rPr>
                <w:rFonts w:ascii="Arial" w:hAnsi="Arial" w:cs="Arial"/>
                <w:sz w:val="16"/>
                <w:szCs w:val="16"/>
              </w:rPr>
            </w:pPr>
          </w:p>
        </w:tc>
      </w:tr>
      <w:tr w:rsidR="00941720" w:rsidRPr="00C60EFB" w14:paraId="5152A5D3"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0C3466A6" w14:textId="77777777" w:rsidR="00941720" w:rsidRPr="00C60EFB" w:rsidRDefault="00941720" w:rsidP="00F71562">
            <w:pPr>
              <w:snapToGrid w:val="0"/>
              <w:spacing w:before="40" w:after="37"/>
              <w:jc w:val="both"/>
              <w:rPr>
                <w:rFonts w:ascii="Arial" w:hAnsi="Arial" w:cs="Arial"/>
                <w:sz w:val="16"/>
                <w:szCs w:val="16"/>
              </w:rPr>
            </w:pPr>
          </w:p>
        </w:tc>
      </w:tr>
      <w:tr w:rsidR="00941720" w:rsidRPr="00C60EFB" w14:paraId="06CF48E9"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6AB08058" w14:textId="77777777" w:rsidR="00941720" w:rsidRPr="00C60EFB" w:rsidRDefault="00941720" w:rsidP="00F71562">
            <w:pPr>
              <w:snapToGrid w:val="0"/>
              <w:spacing w:before="40" w:after="37"/>
              <w:jc w:val="both"/>
              <w:rPr>
                <w:rFonts w:ascii="Arial" w:hAnsi="Arial" w:cs="Arial"/>
                <w:b/>
                <w:sz w:val="16"/>
                <w:szCs w:val="16"/>
              </w:rPr>
            </w:pPr>
            <w:r w:rsidRPr="00C60EFB">
              <w:rPr>
                <w:rFonts w:ascii="Arial" w:hAnsi="Arial" w:cs="Arial"/>
                <w:b/>
                <w:sz w:val="16"/>
                <w:szCs w:val="16"/>
              </w:rPr>
              <w:t>9018.32.99</w:t>
            </w:r>
          </w:p>
        </w:tc>
        <w:tc>
          <w:tcPr>
            <w:tcW w:w="3579" w:type="dxa"/>
            <w:tcBorders>
              <w:top w:val="single" w:sz="6" w:space="0" w:color="auto"/>
              <w:left w:val="single" w:sz="6" w:space="0" w:color="auto"/>
              <w:bottom w:val="single" w:sz="6" w:space="0" w:color="auto"/>
              <w:right w:val="single" w:sz="6" w:space="0" w:color="auto"/>
            </w:tcBorders>
          </w:tcPr>
          <w:p w14:paraId="10389101" w14:textId="77777777" w:rsidR="00941720" w:rsidRPr="00C60EFB" w:rsidRDefault="00941720" w:rsidP="00F71562">
            <w:pPr>
              <w:snapToGrid w:val="0"/>
              <w:spacing w:before="40" w:after="37"/>
              <w:jc w:val="both"/>
              <w:rPr>
                <w:rFonts w:ascii="Arial" w:hAnsi="Arial" w:cs="Arial"/>
                <w:b/>
                <w:sz w:val="16"/>
                <w:szCs w:val="16"/>
              </w:rPr>
            </w:pPr>
            <w:r w:rsidRPr="00C60EFB">
              <w:rPr>
                <w:rFonts w:ascii="Arial" w:hAnsi="Arial" w:cs="Arial"/>
                <w:b/>
                <w:sz w:val="16"/>
                <w:szCs w:val="16"/>
              </w:rPr>
              <w:t>Los demás.</w:t>
            </w:r>
          </w:p>
        </w:tc>
        <w:tc>
          <w:tcPr>
            <w:tcW w:w="3515" w:type="dxa"/>
            <w:vMerge w:val="restart"/>
            <w:tcBorders>
              <w:top w:val="single" w:sz="6" w:space="0" w:color="auto"/>
              <w:left w:val="single" w:sz="6" w:space="0" w:color="auto"/>
              <w:right w:val="single" w:sz="6" w:space="0" w:color="auto"/>
            </w:tcBorders>
          </w:tcPr>
          <w:p w14:paraId="651F8F74" w14:textId="77777777" w:rsidR="00941720" w:rsidRPr="00C60EFB" w:rsidRDefault="00941720" w:rsidP="00F71562">
            <w:pPr>
              <w:snapToGrid w:val="0"/>
              <w:spacing w:before="40" w:after="37"/>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Para lavado de oídos y para ojos.</w:t>
            </w:r>
          </w:p>
        </w:tc>
      </w:tr>
      <w:tr w:rsidR="00941720" w:rsidRPr="00C60EFB" w14:paraId="65A3BC49"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592CB81C" w14:textId="77777777" w:rsidR="00941720" w:rsidRPr="00C60EFB" w:rsidRDefault="00941720" w:rsidP="00F71562">
            <w:pPr>
              <w:snapToGrid w:val="0"/>
              <w:spacing w:before="40" w:after="37"/>
              <w:jc w:val="right"/>
              <w:rPr>
                <w:rFonts w:ascii="Arial" w:hAnsi="Arial" w:cs="Arial"/>
                <w:sz w:val="16"/>
                <w:szCs w:val="16"/>
              </w:rPr>
            </w:pPr>
            <w:r w:rsidRPr="00C60EFB">
              <w:rPr>
                <w:rFonts w:ascii="Arial" w:hAnsi="Arial" w:cs="Arial"/>
                <w:sz w:val="16"/>
                <w:szCs w:val="16"/>
              </w:rPr>
              <w:t>01</w:t>
            </w:r>
          </w:p>
        </w:tc>
        <w:tc>
          <w:tcPr>
            <w:tcW w:w="3579" w:type="dxa"/>
            <w:tcBorders>
              <w:top w:val="single" w:sz="6" w:space="0" w:color="auto"/>
              <w:left w:val="single" w:sz="6" w:space="0" w:color="auto"/>
              <w:bottom w:val="single" w:sz="6" w:space="0" w:color="auto"/>
              <w:right w:val="single" w:sz="6" w:space="0" w:color="auto"/>
            </w:tcBorders>
          </w:tcPr>
          <w:p w14:paraId="239FDD1F" w14:textId="77777777" w:rsidR="00941720" w:rsidRPr="00C60EFB" w:rsidRDefault="00941720" w:rsidP="00F71562">
            <w:pPr>
              <w:snapToGrid w:val="0"/>
              <w:spacing w:before="40" w:after="37"/>
              <w:jc w:val="both"/>
              <w:rPr>
                <w:rFonts w:ascii="Arial" w:hAnsi="Arial" w:cs="Arial"/>
                <w:sz w:val="16"/>
                <w:szCs w:val="16"/>
              </w:rPr>
            </w:pPr>
            <w:r w:rsidRPr="00C60EFB">
              <w:rPr>
                <w:rFonts w:ascii="Arial" w:hAnsi="Arial" w:cs="Arial"/>
                <w:sz w:val="16"/>
                <w:szCs w:val="16"/>
              </w:rPr>
              <w:t>Para raquia, lavado de oídos y para ojos.</w:t>
            </w:r>
          </w:p>
        </w:tc>
        <w:tc>
          <w:tcPr>
            <w:tcW w:w="3515" w:type="dxa"/>
            <w:vMerge/>
            <w:tcBorders>
              <w:left w:val="single" w:sz="6" w:space="0" w:color="auto"/>
              <w:right w:val="single" w:sz="6" w:space="0" w:color="auto"/>
            </w:tcBorders>
          </w:tcPr>
          <w:p w14:paraId="46F2A4A9" w14:textId="77777777" w:rsidR="00941720" w:rsidRPr="00C60EFB" w:rsidRDefault="00941720" w:rsidP="00F71562">
            <w:pPr>
              <w:snapToGrid w:val="0"/>
              <w:spacing w:before="40" w:after="37"/>
              <w:jc w:val="both"/>
              <w:rPr>
                <w:rFonts w:ascii="Arial" w:hAnsi="Arial" w:cs="Arial"/>
                <w:sz w:val="16"/>
                <w:szCs w:val="16"/>
              </w:rPr>
            </w:pPr>
          </w:p>
        </w:tc>
      </w:tr>
      <w:tr w:rsidR="00941720" w:rsidRPr="00C60EFB" w14:paraId="2DCCAE7B"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557B3501" w14:textId="77777777" w:rsidR="00941720" w:rsidRPr="00C60EFB" w:rsidRDefault="00941720" w:rsidP="00F71562">
            <w:pPr>
              <w:snapToGrid w:val="0"/>
              <w:spacing w:before="40" w:after="37"/>
              <w:jc w:val="right"/>
              <w:rPr>
                <w:rFonts w:ascii="Arial" w:hAnsi="Arial" w:cs="Arial"/>
                <w:sz w:val="16"/>
                <w:szCs w:val="16"/>
              </w:rPr>
            </w:pPr>
            <w:r w:rsidRPr="00C60EFB">
              <w:rPr>
                <w:rFonts w:ascii="Arial" w:hAnsi="Arial" w:cs="Arial"/>
                <w:sz w:val="16"/>
                <w:szCs w:val="16"/>
              </w:rPr>
              <w:t>99</w:t>
            </w:r>
          </w:p>
        </w:tc>
        <w:tc>
          <w:tcPr>
            <w:tcW w:w="3579" w:type="dxa"/>
            <w:tcBorders>
              <w:top w:val="single" w:sz="6" w:space="0" w:color="auto"/>
              <w:left w:val="single" w:sz="6" w:space="0" w:color="auto"/>
              <w:bottom w:val="single" w:sz="6" w:space="0" w:color="auto"/>
              <w:right w:val="single" w:sz="6" w:space="0" w:color="auto"/>
            </w:tcBorders>
          </w:tcPr>
          <w:p w14:paraId="72AD4432" w14:textId="77777777" w:rsidR="00941720" w:rsidRPr="00C60EFB" w:rsidRDefault="00941720" w:rsidP="00F71562">
            <w:pPr>
              <w:snapToGrid w:val="0"/>
              <w:spacing w:before="40" w:after="37"/>
              <w:jc w:val="both"/>
              <w:rPr>
                <w:rFonts w:ascii="Arial" w:hAnsi="Arial" w:cs="Arial"/>
                <w:sz w:val="16"/>
                <w:szCs w:val="16"/>
              </w:rPr>
            </w:pPr>
            <w:r w:rsidRPr="00C60EFB">
              <w:rPr>
                <w:rFonts w:ascii="Arial" w:hAnsi="Arial" w:cs="Arial"/>
                <w:sz w:val="16"/>
                <w:szCs w:val="16"/>
              </w:rPr>
              <w:t>Los demás.</w:t>
            </w:r>
          </w:p>
        </w:tc>
        <w:tc>
          <w:tcPr>
            <w:tcW w:w="3515" w:type="dxa"/>
            <w:vMerge/>
            <w:tcBorders>
              <w:left w:val="single" w:sz="6" w:space="0" w:color="auto"/>
              <w:bottom w:val="single" w:sz="6" w:space="0" w:color="auto"/>
              <w:right w:val="single" w:sz="6" w:space="0" w:color="auto"/>
            </w:tcBorders>
          </w:tcPr>
          <w:p w14:paraId="7C1E3463" w14:textId="77777777" w:rsidR="00941720" w:rsidRPr="00C60EFB" w:rsidRDefault="00941720" w:rsidP="00F71562">
            <w:pPr>
              <w:snapToGrid w:val="0"/>
              <w:spacing w:before="40" w:after="37"/>
              <w:jc w:val="both"/>
              <w:rPr>
                <w:rFonts w:ascii="Arial" w:hAnsi="Arial" w:cs="Arial"/>
                <w:sz w:val="16"/>
                <w:szCs w:val="16"/>
              </w:rPr>
            </w:pPr>
          </w:p>
        </w:tc>
      </w:tr>
      <w:tr w:rsidR="00941720" w:rsidRPr="00C60EFB" w14:paraId="7B33D08F"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204E698C" w14:textId="77777777" w:rsidR="00941720" w:rsidRPr="00C60EFB" w:rsidRDefault="00941720" w:rsidP="00F71562">
            <w:pPr>
              <w:snapToGrid w:val="0"/>
              <w:spacing w:before="40" w:after="37"/>
              <w:jc w:val="both"/>
              <w:rPr>
                <w:rFonts w:ascii="Arial" w:hAnsi="Arial" w:cs="Arial"/>
                <w:sz w:val="16"/>
                <w:szCs w:val="16"/>
              </w:rPr>
            </w:pPr>
          </w:p>
        </w:tc>
      </w:tr>
      <w:tr w:rsidR="00941720" w:rsidRPr="00C60EFB" w14:paraId="2E72BB26"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0DD500B4" w14:textId="77777777" w:rsidR="00941720" w:rsidRPr="00C60EFB" w:rsidRDefault="00941720" w:rsidP="00F71562">
            <w:pPr>
              <w:snapToGrid w:val="0"/>
              <w:spacing w:before="40" w:after="37"/>
              <w:jc w:val="both"/>
              <w:rPr>
                <w:rFonts w:ascii="Arial" w:hAnsi="Arial" w:cs="Arial"/>
                <w:b/>
                <w:sz w:val="16"/>
                <w:szCs w:val="16"/>
              </w:rPr>
            </w:pPr>
            <w:r w:rsidRPr="00C60EFB">
              <w:rPr>
                <w:rFonts w:ascii="Arial" w:hAnsi="Arial" w:cs="Arial"/>
                <w:b/>
                <w:sz w:val="16"/>
                <w:szCs w:val="16"/>
              </w:rPr>
              <w:t>9018.39.02</w:t>
            </w:r>
          </w:p>
        </w:tc>
        <w:tc>
          <w:tcPr>
            <w:tcW w:w="3579" w:type="dxa"/>
            <w:tcBorders>
              <w:top w:val="single" w:sz="6" w:space="0" w:color="auto"/>
              <w:left w:val="single" w:sz="6" w:space="0" w:color="auto"/>
              <w:bottom w:val="single" w:sz="6" w:space="0" w:color="auto"/>
              <w:right w:val="single" w:sz="6" w:space="0" w:color="auto"/>
            </w:tcBorders>
          </w:tcPr>
          <w:p w14:paraId="3F88AB85" w14:textId="77777777" w:rsidR="00941720" w:rsidRPr="00C60EFB" w:rsidRDefault="00941720" w:rsidP="00F71562">
            <w:pPr>
              <w:snapToGrid w:val="0"/>
              <w:spacing w:before="40" w:after="37"/>
              <w:jc w:val="both"/>
              <w:rPr>
                <w:rFonts w:ascii="Arial" w:hAnsi="Arial" w:cs="Arial"/>
                <w:b/>
                <w:sz w:val="16"/>
                <w:szCs w:val="16"/>
              </w:rPr>
            </w:pPr>
            <w:r w:rsidRPr="00C60EFB">
              <w:rPr>
                <w:rFonts w:ascii="Arial" w:hAnsi="Arial" w:cs="Arial"/>
                <w:b/>
                <w:sz w:val="16"/>
                <w:szCs w:val="16"/>
              </w:rPr>
              <w:t>Catéteres inyectores para inseminación artificial.</w:t>
            </w:r>
          </w:p>
        </w:tc>
        <w:tc>
          <w:tcPr>
            <w:tcW w:w="3515" w:type="dxa"/>
            <w:vMerge w:val="restart"/>
            <w:tcBorders>
              <w:top w:val="single" w:sz="6" w:space="0" w:color="auto"/>
              <w:left w:val="single" w:sz="6" w:space="0" w:color="auto"/>
              <w:right w:val="single" w:sz="6" w:space="0" w:color="auto"/>
            </w:tcBorders>
          </w:tcPr>
          <w:p w14:paraId="7928D4A5" w14:textId="77777777" w:rsidR="00941720" w:rsidRPr="00C60EFB" w:rsidRDefault="00941720" w:rsidP="00F71562">
            <w:pPr>
              <w:snapToGrid w:val="0"/>
              <w:spacing w:before="40" w:after="37"/>
              <w:jc w:val="both"/>
              <w:rPr>
                <w:rFonts w:ascii="Arial" w:hAnsi="Arial" w:cs="Arial"/>
                <w:sz w:val="16"/>
                <w:szCs w:val="16"/>
              </w:rPr>
            </w:pPr>
          </w:p>
        </w:tc>
      </w:tr>
      <w:tr w:rsidR="00941720" w:rsidRPr="00C60EFB" w14:paraId="7FCD2E59"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0282685E" w14:textId="77777777" w:rsidR="00941720" w:rsidRPr="00C60EFB" w:rsidRDefault="00941720" w:rsidP="00F71562">
            <w:pPr>
              <w:snapToGrid w:val="0"/>
              <w:spacing w:before="40" w:after="37"/>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14:paraId="5FEA7D2B" w14:textId="77777777" w:rsidR="00941720" w:rsidRPr="00C60EFB" w:rsidRDefault="00941720" w:rsidP="00F71562">
            <w:pPr>
              <w:snapToGrid w:val="0"/>
              <w:spacing w:before="40" w:after="37"/>
              <w:jc w:val="both"/>
              <w:rPr>
                <w:rFonts w:ascii="Arial" w:hAnsi="Arial" w:cs="Arial"/>
                <w:sz w:val="16"/>
                <w:szCs w:val="16"/>
              </w:rPr>
            </w:pPr>
            <w:r w:rsidRPr="00C60EFB">
              <w:rPr>
                <w:rFonts w:ascii="Arial" w:hAnsi="Arial" w:cs="Arial"/>
                <w:sz w:val="16"/>
                <w:szCs w:val="16"/>
              </w:rPr>
              <w:t>Catéteres inyectores para inseminación artificial.</w:t>
            </w:r>
          </w:p>
        </w:tc>
        <w:tc>
          <w:tcPr>
            <w:tcW w:w="3515" w:type="dxa"/>
            <w:vMerge/>
            <w:tcBorders>
              <w:left w:val="single" w:sz="6" w:space="0" w:color="auto"/>
              <w:bottom w:val="single" w:sz="6" w:space="0" w:color="auto"/>
              <w:right w:val="single" w:sz="6" w:space="0" w:color="auto"/>
            </w:tcBorders>
          </w:tcPr>
          <w:p w14:paraId="41D0BC1B" w14:textId="77777777" w:rsidR="00941720" w:rsidRPr="00C60EFB" w:rsidRDefault="00941720" w:rsidP="00F71562">
            <w:pPr>
              <w:snapToGrid w:val="0"/>
              <w:spacing w:before="40" w:after="37"/>
              <w:jc w:val="both"/>
              <w:rPr>
                <w:rFonts w:ascii="Arial" w:hAnsi="Arial" w:cs="Arial"/>
                <w:sz w:val="16"/>
                <w:szCs w:val="16"/>
              </w:rPr>
            </w:pPr>
          </w:p>
        </w:tc>
      </w:tr>
      <w:tr w:rsidR="00941720" w:rsidRPr="00C60EFB" w14:paraId="0057E32D"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7D7804AA" w14:textId="77777777" w:rsidR="00941720" w:rsidRPr="00C60EFB" w:rsidRDefault="00941720" w:rsidP="00F71562">
            <w:pPr>
              <w:snapToGrid w:val="0"/>
              <w:spacing w:before="40" w:after="37"/>
              <w:jc w:val="both"/>
              <w:rPr>
                <w:rFonts w:ascii="Arial" w:hAnsi="Arial" w:cs="Arial"/>
                <w:sz w:val="16"/>
                <w:szCs w:val="16"/>
              </w:rPr>
            </w:pPr>
          </w:p>
        </w:tc>
      </w:tr>
      <w:tr w:rsidR="00941720" w:rsidRPr="00C60EFB" w14:paraId="5D96A0C5"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46B2DABD" w14:textId="77777777" w:rsidR="00941720" w:rsidRPr="00C60EFB" w:rsidRDefault="00941720" w:rsidP="00F71562">
            <w:pPr>
              <w:snapToGrid w:val="0"/>
              <w:spacing w:before="40" w:after="37"/>
              <w:jc w:val="both"/>
              <w:rPr>
                <w:rFonts w:ascii="Arial" w:hAnsi="Arial" w:cs="Arial"/>
                <w:b/>
                <w:sz w:val="16"/>
                <w:szCs w:val="16"/>
              </w:rPr>
            </w:pPr>
            <w:r w:rsidRPr="00C60EFB">
              <w:rPr>
                <w:rFonts w:ascii="Arial" w:hAnsi="Arial" w:cs="Arial"/>
                <w:b/>
                <w:sz w:val="16"/>
                <w:szCs w:val="16"/>
              </w:rPr>
              <w:t>9018.39.03</w:t>
            </w:r>
          </w:p>
        </w:tc>
        <w:tc>
          <w:tcPr>
            <w:tcW w:w="3579" w:type="dxa"/>
            <w:tcBorders>
              <w:top w:val="single" w:sz="6" w:space="0" w:color="auto"/>
              <w:left w:val="single" w:sz="6" w:space="0" w:color="auto"/>
              <w:bottom w:val="single" w:sz="6" w:space="0" w:color="auto"/>
              <w:right w:val="single" w:sz="6" w:space="0" w:color="auto"/>
            </w:tcBorders>
          </w:tcPr>
          <w:p w14:paraId="567E50A3" w14:textId="77777777" w:rsidR="00941720" w:rsidRPr="00C60EFB" w:rsidRDefault="00941720" w:rsidP="00F71562">
            <w:pPr>
              <w:snapToGrid w:val="0"/>
              <w:spacing w:before="40" w:after="37"/>
              <w:jc w:val="both"/>
              <w:rPr>
                <w:rFonts w:ascii="Arial" w:hAnsi="Arial" w:cs="Arial"/>
                <w:b/>
                <w:sz w:val="16"/>
                <w:szCs w:val="16"/>
              </w:rPr>
            </w:pPr>
            <w:r w:rsidRPr="00C60EFB">
              <w:rPr>
                <w:rFonts w:ascii="Arial" w:hAnsi="Arial" w:cs="Arial"/>
                <w:b/>
                <w:sz w:val="16"/>
                <w:szCs w:val="16"/>
              </w:rPr>
              <w:t>Cánulas.</w:t>
            </w:r>
          </w:p>
        </w:tc>
        <w:tc>
          <w:tcPr>
            <w:tcW w:w="3515" w:type="dxa"/>
            <w:vMerge w:val="restart"/>
            <w:tcBorders>
              <w:top w:val="single" w:sz="6" w:space="0" w:color="auto"/>
              <w:left w:val="single" w:sz="6" w:space="0" w:color="auto"/>
              <w:right w:val="single" w:sz="6" w:space="0" w:color="auto"/>
            </w:tcBorders>
          </w:tcPr>
          <w:p w14:paraId="46E86C7C" w14:textId="77777777" w:rsidR="00941720" w:rsidRPr="00C60EFB" w:rsidRDefault="00941720" w:rsidP="00F71562">
            <w:pPr>
              <w:snapToGrid w:val="0"/>
              <w:spacing w:before="40" w:after="37"/>
              <w:jc w:val="both"/>
              <w:rPr>
                <w:rFonts w:ascii="Arial" w:hAnsi="Arial" w:cs="Arial"/>
                <w:sz w:val="16"/>
                <w:szCs w:val="16"/>
              </w:rPr>
            </w:pPr>
          </w:p>
        </w:tc>
      </w:tr>
      <w:tr w:rsidR="00941720" w:rsidRPr="00C60EFB" w14:paraId="3E2B53F3"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76A28998" w14:textId="77777777" w:rsidR="00941720" w:rsidRPr="00C60EFB" w:rsidRDefault="00941720" w:rsidP="00F71562">
            <w:pPr>
              <w:snapToGrid w:val="0"/>
              <w:spacing w:before="40" w:after="37"/>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14:paraId="548578DD" w14:textId="77777777" w:rsidR="00941720" w:rsidRPr="00C60EFB" w:rsidRDefault="00941720" w:rsidP="00F71562">
            <w:pPr>
              <w:snapToGrid w:val="0"/>
              <w:spacing w:before="40" w:after="37"/>
              <w:jc w:val="both"/>
              <w:rPr>
                <w:rFonts w:ascii="Arial" w:hAnsi="Arial" w:cs="Arial"/>
                <w:sz w:val="16"/>
                <w:szCs w:val="16"/>
              </w:rPr>
            </w:pPr>
            <w:r w:rsidRPr="00C60EFB">
              <w:rPr>
                <w:rFonts w:ascii="Arial" w:hAnsi="Arial" w:cs="Arial"/>
                <w:sz w:val="16"/>
                <w:szCs w:val="16"/>
              </w:rPr>
              <w:t>Cánulas.</w:t>
            </w:r>
          </w:p>
        </w:tc>
        <w:tc>
          <w:tcPr>
            <w:tcW w:w="3515" w:type="dxa"/>
            <w:vMerge/>
            <w:tcBorders>
              <w:left w:val="single" w:sz="6" w:space="0" w:color="auto"/>
              <w:bottom w:val="single" w:sz="6" w:space="0" w:color="auto"/>
              <w:right w:val="single" w:sz="6" w:space="0" w:color="auto"/>
            </w:tcBorders>
          </w:tcPr>
          <w:p w14:paraId="1F7A9ED0" w14:textId="77777777" w:rsidR="00941720" w:rsidRPr="00C60EFB" w:rsidRDefault="00941720" w:rsidP="00F71562">
            <w:pPr>
              <w:snapToGrid w:val="0"/>
              <w:spacing w:before="40" w:after="37"/>
              <w:jc w:val="both"/>
              <w:rPr>
                <w:rFonts w:ascii="Arial" w:hAnsi="Arial" w:cs="Arial"/>
                <w:sz w:val="16"/>
                <w:szCs w:val="16"/>
              </w:rPr>
            </w:pPr>
          </w:p>
        </w:tc>
      </w:tr>
      <w:tr w:rsidR="00941720" w:rsidRPr="00C60EFB" w14:paraId="04F873F9"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1F406892" w14:textId="77777777" w:rsidR="00941720" w:rsidRPr="00C60EFB" w:rsidRDefault="00941720" w:rsidP="00F71562">
            <w:pPr>
              <w:snapToGrid w:val="0"/>
              <w:spacing w:before="40" w:after="37"/>
              <w:jc w:val="both"/>
              <w:rPr>
                <w:rFonts w:ascii="Arial" w:hAnsi="Arial" w:cs="Arial"/>
                <w:sz w:val="16"/>
                <w:szCs w:val="16"/>
              </w:rPr>
            </w:pPr>
          </w:p>
        </w:tc>
      </w:tr>
      <w:tr w:rsidR="00941720" w:rsidRPr="00C60EFB" w14:paraId="697844F5"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4A85BD25" w14:textId="77777777" w:rsidR="00941720" w:rsidRPr="00C60EFB" w:rsidRDefault="00941720" w:rsidP="00F71562">
            <w:pPr>
              <w:snapToGrid w:val="0"/>
              <w:spacing w:before="40" w:after="40" w:line="193" w:lineRule="exact"/>
              <w:jc w:val="both"/>
              <w:rPr>
                <w:rFonts w:ascii="Arial" w:hAnsi="Arial" w:cs="Arial"/>
                <w:b/>
                <w:sz w:val="16"/>
                <w:szCs w:val="16"/>
              </w:rPr>
            </w:pPr>
            <w:r w:rsidRPr="00C60EFB">
              <w:rPr>
                <w:rFonts w:ascii="Arial" w:hAnsi="Arial" w:cs="Arial"/>
                <w:b/>
                <w:sz w:val="16"/>
                <w:szCs w:val="16"/>
              </w:rPr>
              <w:t>9018.39.04</w:t>
            </w:r>
          </w:p>
        </w:tc>
        <w:tc>
          <w:tcPr>
            <w:tcW w:w="3579" w:type="dxa"/>
            <w:tcBorders>
              <w:top w:val="single" w:sz="6" w:space="0" w:color="auto"/>
              <w:left w:val="single" w:sz="6" w:space="0" w:color="auto"/>
              <w:bottom w:val="single" w:sz="6" w:space="0" w:color="auto"/>
              <w:right w:val="single" w:sz="6" w:space="0" w:color="auto"/>
            </w:tcBorders>
          </w:tcPr>
          <w:p w14:paraId="07B61C4C" w14:textId="77777777" w:rsidR="00941720" w:rsidRPr="00C60EFB" w:rsidRDefault="00941720" w:rsidP="00F71562">
            <w:pPr>
              <w:snapToGrid w:val="0"/>
              <w:spacing w:before="40" w:after="40" w:line="193" w:lineRule="exact"/>
              <w:jc w:val="both"/>
              <w:rPr>
                <w:rFonts w:ascii="Arial" w:hAnsi="Arial" w:cs="Arial"/>
                <w:b/>
                <w:sz w:val="16"/>
                <w:szCs w:val="16"/>
              </w:rPr>
            </w:pPr>
            <w:r w:rsidRPr="00C60EFB">
              <w:rPr>
                <w:rFonts w:ascii="Arial" w:hAnsi="Arial" w:cs="Arial"/>
                <w:b/>
                <w:sz w:val="16"/>
                <w:szCs w:val="16"/>
              </w:rPr>
              <w:t>Sondas vaginales, rectales, uretrales, bucofaríngeas y epidulares.</w:t>
            </w:r>
          </w:p>
        </w:tc>
        <w:tc>
          <w:tcPr>
            <w:tcW w:w="3515" w:type="dxa"/>
            <w:vMerge w:val="restart"/>
            <w:tcBorders>
              <w:top w:val="single" w:sz="6" w:space="0" w:color="auto"/>
              <w:left w:val="single" w:sz="6" w:space="0" w:color="auto"/>
              <w:right w:val="single" w:sz="6" w:space="0" w:color="auto"/>
            </w:tcBorders>
          </w:tcPr>
          <w:p w14:paraId="706839A4" w14:textId="77777777" w:rsidR="00941720" w:rsidRPr="00C60EFB" w:rsidRDefault="00941720" w:rsidP="00F71562">
            <w:pPr>
              <w:snapToGrid w:val="0"/>
              <w:spacing w:before="40" w:after="40" w:line="193" w:lineRule="exact"/>
              <w:jc w:val="both"/>
              <w:rPr>
                <w:rFonts w:ascii="Arial" w:hAnsi="Arial" w:cs="Arial"/>
                <w:sz w:val="16"/>
                <w:szCs w:val="16"/>
              </w:rPr>
            </w:pPr>
          </w:p>
        </w:tc>
      </w:tr>
      <w:tr w:rsidR="00941720" w:rsidRPr="00C60EFB" w14:paraId="0BC54A2A"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45FA58EC" w14:textId="77777777" w:rsidR="00941720" w:rsidRPr="00C60EFB" w:rsidRDefault="00941720" w:rsidP="00F71562">
            <w:pPr>
              <w:snapToGrid w:val="0"/>
              <w:spacing w:before="40" w:after="40" w:line="193" w:lineRule="exact"/>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14:paraId="3032417C" w14:textId="77777777" w:rsidR="00941720" w:rsidRPr="00C60EFB" w:rsidRDefault="00941720" w:rsidP="00F71562">
            <w:pPr>
              <w:snapToGrid w:val="0"/>
              <w:spacing w:before="40" w:after="40" w:line="193" w:lineRule="exact"/>
              <w:jc w:val="both"/>
              <w:rPr>
                <w:rFonts w:ascii="Arial" w:hAnsi="Arial" w:cs="Arial"/>
                <w:sz w:val="16"/>
                <w:szCs w:val="16"/>
              </w:rPr>
            </w:pPr>
            <w:r w:rsidRPr="00C60EFB">
              <w:rPr>
                <w:rFonts w:ascii="Arial" w:hAnsi="Arial" w:cs="Arial"/>
                <w:sz w:val="16"/>
                <w:szCs w:val="16"/>
              </w:rPr>
              <w:t>Sondas vaginales, rectales, uretrales, bucofaríngeas y epidulares.</w:t>
            </w:r>
          </w:p>
        </w:tc>
        <w:tc>
          <w:tcPr>
            <w:tcW w:w="3515" w:type="dxa"/>
            <w:vMerge/>
            <w:tcBorders>
              <w:left w:val="single" w:sz="6" w:space="0" w:color="auto"/>
              <w:bottom w:val="single" w:sz="6" w:space="0" w:color="auto"/>
              <w:right w:val="single" w:sz="6" w:space="0" w:color="auto"/>
            </w:tcBorders>
          </w:tcPr>
          <w:p w14:paraId="1306ED2B" w14:textId="77777777" w:rsidR="00941720" w:rsidRPr="00C60EFB" w:rsidRDefault="00941720" w:rsidP="00F71562">
            <w:pPr>
              <w:snapToGrid w:val="0"/>
              <w:spacing w:before="40" w:after="40" w:line="193" w:lineRule="exact"/>
              <w:jc w:val="both"/>
              <w:rPr>
                <w:rFonts w:ascii="Arial" w:hAnsi="Arial" w:cs="Arial"/>
                <w:sz w:val="16"/>
                <w:szCs w:val="16"/>
              </w:rPr>
            </w:pPr>
          </w:p>
        </w:tc>
      </w:tr>
      <w:tr w:rsidR="00941720" w:rsidRPr="00C60EFB" w14:paraId="5E7A5BE6"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2ABAE1EF" w14:textId="77777777" w:rsidR="00941720" w:rsidRPr="00C60EFB" w:rsidRDefault="00941720" w:rsidP="00F71562">
            <w:pPr>
              <w:snapToGrid w:val="0"/>
              <w:spacing w:before="40" w:after="40" w:line="193" w:lineRule="exact"/>
              <w:jc w:val="both"/>
              <w:rPr>
                <w:rFonts w:ascii="Arial" w:hAnsi="Arial" w:cs="Arial"/>
                <w:sz w:val="16"/>
                <w:szCs w:val="16"/>
              </w:rPr>
            </w:pPr>
          </w:p>
        </w:tc>
      </w:tr>
      <w:tr w:rsidR="00941720" w:rsidRPr="00C60EFB" w14:paraId="2B9441A2"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17246ABD" w14:textId="77777777" w:rsidR="00941720" w:rsidRPr="00C60EFB" w:rsidRDefault="00941720" w:rsidP="00F71562">
            <w:pPr>
              <w:snapToGrid w:val="0"/>
              <w:spacing w:before="40" w:after="40" w:line="193" w:lineRule="exact"/>
              <w:jc w:val="both"/>
              <w:rPr>
                <w:rFonts w:ascii="Arial" w:hAnsi="Arial" w:cs="Arial"/>
                <w:b/>
                <w:sz w:val="16"/>
                <w:szCs w:val="16"/>
              </w:rPr>
            </w:pPr>
            <w:r w:rsidRPr="00C60EFB">
              <w:rPr>
                <w:rFonts w:ascii="Arial" w:hAnsi="Arial" w:cs="Arial"/>
                <w:b/>
                <w:sz w:val="16"/>
                <w:szCs w:val="16"/>
              </w:rPr>
              <w:t>9018.39.06</w:t>
            </w:r>
          </w:p>
        </w:tc>
        <w:tc>
          <w:tcPr>
            <w:tcW w:w="3579" w:type="dxa"/>
            <w:tcBorders>
              <w:top w:val="single" w:sz="6" w:space="0" w:color="auto"/>
              <w:left w:val="single" w:sz="6" w:space="0" w:color="auto"/>
              <w:bottom w:val="single" w:sz="6" w:space="0" w:color="auto"/>
              <w:right w:val="single" w:sz="6" w:space="0" w:color="auto"/>
            </w:tcBorders>
          </w:tcPr>
          <w:p w14:paraId="6B1F8284" w14:textId="77777777" w:rsidR="00941720" w:rsidRPr="00C60EFB" w:rsidRDefault="00941720" w:rsidP="00F71562">
            <w:pPr>
              <w:snapToGrid w:val="0"/>
              <w:spacing w:before="40" w:after="40" w:line="193" w:lineRule="exact"/>
              <w:jc w:val="both"/>
              <w:rPr>
                <w:rFonts w:ascii="Arial" w:hAnsi="Arial" w:cs="Arial"/>
                <w:b/>
                <w:sz w:val="16"/>
                <w:szCs w:val="16"/>
              </w:rPr>
            </w:pPr>
            <w:r w:rsidRPr="00C60EFB">
              <w:rPr>
                <w:rFonts w:ascii="Arial" w:hAnsi="Arial" w:cs="Arial"/>
                <w:b/>
                <w:sz w:val="16"/>
                <w:szCs w:val="16"/>
              </w:rPr>
              <w:t>Lancetas.</w:t>
            </w:r>
          </w:p>
        </w:tc>
        <w:tc>
          <w:tcPr>
            <w:tcW w:w="3515" w:type="dxa"/>
            <w:vMerge w:val="restart"/>
            <w:tcBorders>
              <w:top w:val="single" w:sz="6" w:space="0" w:color="auto"/>
              <w:left w:val="single" w:sz="6" w:space="0" w:color="auto"/>
              <w:right w:val="single" w:sz="6" w:space="0" w:color="auto"/>
            </w:tcBorders>
          </w:tcPr>
          <w:p w14:paraId="32DEE216" w14:textId="77777777" w:rsidR="00941720" w:rsidRPr="00C60EFB" w:rsidRDefault="00941720" w:rsidP="00F71562">
            <w:pPr>
              <w:snapToGrid w:val="0"/>
              <w:spacing w:before="40" w:after="40" w:line="193" w:lineRule="exact"/>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Mangos o soportes.</w:t>
            </w:r>
          </w:p>
        </w:tc>
      </w:tr>
      <w:tr w:rsidR="00941720" w:rsidRPr="00C60EFB" w14:paraId="56422F51"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71A69CF2" w14:textId="77777777" w:rsidR="00941720" w:rsidRPr="00C60EFB" w:rsidRDefault="00941720" w:rsidP="00F71562">
            <w:pPr>
              <w:snapToGrid w:val="0"/>
              <w:spacing w:before="40" w:after="40" w:line="193" w:lineRule="exact"/>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14:paraId="1FDFD97E" w14:textId="77777777" w:rsidR="00941720" w:rsidRPr="00C60EFB" w:rsidRDefault="00941720" w:rsidP="00F71562">
            <w:pPr>
              <w:snapToGrid w:val="0"/>
              <w:spacing w:before="40" w:after="40" w:line="193" w:lineRule="exact"/>
              <w:jc w:val="both"/>
              <w:rPr>
                <w:rFonts w:ascii="Arial" w:hAnsi="Arial" w:cs="Arial"/>
                <w:sz w:val="16"/>
                <w:szCs w:val="16"/>
              </w:rPr>
            </w:pPr>
            <w:r w:rsidRPr="00C60EFB">
              <w:rPr>
                <w:rFonts w:ascii="Arial" w:hAnsi="Arial" w:cs="Arial"/>
                <w:sz w:val="16"/>
                <w:szCs w:val="16"/>
              </w:rPr>
              <w:t>Lancetas.</w:t>
            </w:r>
          </w:p>
        </w:tc>
        <w:tc>
          <w:tcPr>
            <w:tcW w:w="3515" w:type="dxa"/>
            <w:vMerge/>
            <w:tcBorders>
              <w:left w:val="single" w:sz="6" w:space="0" w:color="auto"/>
              <w:bottom w:val="single" w:sz="6" w:space="0" w:color="auto"/>
              <w:right w:val="single" w:sz="6" w:space="0" w:color="auto"/>
            </w:tcBorders>
          </w:tcPr>
          <w:p w14:paraId="69A767B3" w14:textId="77777777" w:rsidR="00941720" w:rsidRPr="00C60EFB" w:rsidRDefault="00941720" w:rsidP="00F71562">
            <w:pPr>
              <w:snapToGrid w:val="0"/>
              <w:spacing w:before="40" w:after="40" w:line="193" w:lineRule="exact"/>
              <w:jc w:val="both"/>
              <w:rPr>
                <w:rFonts w:ascii="Arial" w:hAnsi="Arial" w:cs="Arial"/>
                <w:sz w:val="16"/>
                <w:szCs w:val="16"/>
              </w:rPr>
            </w:pPr>
          </w:p>
        </w:tc>
      </w:tr>
      <w:tr w:rsidR="00941720" w:rsidRPr="00C60EFB" w14:paraId="5411A7F5"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441E28D7" w14:textId="77777777" w:rsidR="00941720" w:rsidRPr="00C60EFB" w:rsidRDefault="00941720" w:rsidP="00F71562">
            <w:pPr>
              <w:snapToGrid w:val="0"/>
              <w:spacing w:before="40" w:after="40" w:line="193" w:lineRule="exact"/>
              <w:jc w:val="both"/>
              <w:rPr>
                <w:rFonts w:ascii="Arial" w:hAnsi="Arial" w:cs="Arial"/>
                <w:sz w:val="16"/>
                <w:szCs w:val="16"/>
              </w:rPr>
            </w:pPr>
          </w:p>
        </w:tc>
      </w:tr>
      <w:tr w:rsidR="00941720" w:rsidRPr="00C60EFB" w14:paraId="1660AD59"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44653267" w14:textId="77777777" w:rsidR="00941720" w:rsidRPr="00C60EFB" w:rsidRDefault="00941720" w:rsidP="00F71562">
            <w:pPr>
              <w:snapToGrid w:val="0"/>
              <w:spacing w:before="40" w:after="40" w:line="193" w:lineRule="exact"/>
              <w:jc w:val="both"/>
              <w:rPr>
                <w:rFonts w:ascii="Arial" w:hAnsi="Arial" w:cs="Arial"/>
                <w:b/>
                <w:sz w:val="16"/>
                <w:szCs w:val="16"/>
              </w:rPr>
            </w:pPr>
            <w:r w:rsidRPr="00C60EFB">
              <w:rPr>
                <w:rFonts w:ascii="Arial" w:hAnsi="Arial" w:cs="Arial"/>
                <w:b/>
                <w:sz w:val="16"/>
                <w:szCs w:val="16"/>
              </w:rPr>
              <w:t>9018.39.99</w:t>
            </w:r>
          </w:p>
        </w:tc>
        <w:tc>
          <w:tcPr>
            <w:tcW w:w="3579" w:type="dxa"/>
            <w:tcBorders>
              <w:top w:val="single" w:sz="6" w:space="0" w:color="auto"/>
              <w:left w:val="single" w:sz="6" w:space="0" w:color="auto"/>
              <w:bottom w:val="single" w:sz="6" w:space="0" w:color="auto"/>
              <w:right w:val="single" w:sz="6" w:space="0" w:color="auto"/>
            </w:tcBorders>
          </w:tcPr>
          <w:p w14:paraId="794B6F6F" w14:textId="77777777" w:rsidR="00941720" w:rsidRPr="00C60EFB" w:rsidRDefault="00941720" w:rsidP="00F71562">
            <w:pPr>
              <w:snapToGrid w:val="0"/>
              <w:spacing w:before="40" w:after="40" w:line="193" w:lineRule="exact"/>
              <w:jc w:val="both"/>
              <w:rPr>
                <w:rFonts w:ascii="Arial" w:hAnsi="Arial" w:cs="Arial"/>
                <w:b/>
                <w:sz w:val="16"/>
                <w:szCs w:val="16"/>
              </w:rPr>
            </w:pPr>
            <w:r w:rsidRPr="00C60EFB">
              <w:rPr>
                <w:rFonts w:ascii="Arial" w:hAnsi="Arial" w:cs="Arial"/>
                <w:b/>
                <w:sz w:val="16"/>
                <w:szCs w:val="16"/>
              </w:rPr>
              <w:t>Los demás.</w:t>
            </w:r>
          </w:p>
        </w:tc>
        <w:tc>
          <w:tcPr>
            <w:tcW w:w="3515" w:type="dxa"/>
            <w:vMerge w:val="restart"/>
            <w:tcBorders>
              <w:top w:val="single" w:sz="6" w:space="0" w:color="auto"/>
              <w:left w:val="single" w:sz="6" w:space="0" w:color="auto"/>
              <w:right w:val="single" w:sz="6" w:space="0" w:color="auto"/>
            </w:tcBorders>
          </w:tcPr>
          <w:p w14:paraId="5DFEE33E" w14:textId="77777777" w:rsidR="00941720" w:rsidRPr="00C60EFB" w:rsidRDefault="00941720" w:rsidP="00F71562">
            <w:pPr>
              <w:snapToGrid w:val="0"/>
              <w:spacing w:before="40" w:after="40" w:line="193" w:lineRule="exact"/>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Catéteres intravenosos, para diálisis peritoneal, para anestesia o para embolectomía.</w:t>
            </w:r>
          </w:p>
        </w:tc>
      </w:tr>
      <w:tr w:rsidR="00941720" w:rsidRPr="00C60EFB" w14:paraId="4C9F792F"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15E6F16C" w14:textId="77777777" w:rsidR="00941720" w:rsidRPr="00C60EFB" w:rsidRDefault="00941720" w:rsidP="00F71562">
            <w:pPr>
              <w:snapToGrid w:val="0"/>
              <w:spacing w:before="40" w:after="40" w:line="193" w:lineRule="exact"/>
              <w:jc w:val="right"/>
              <w:rPr>
                <w:rFonts w:ascii="Arial" w:hAnsi="Arial" w:cs="Arial"/>
                <w:sz w:val="16"/>
                <w:szCs w:val="16"/>
              </w:rPr>
            </w:pPr>
            <w:r w:rsidRPr="00C60EFB">
              <w:rPr>
                <w:rFonts w:ascii="Arial" w:hAnsi="Arial" w:cs="Arial"/>
                <w:sz w:val="16"/>
                <w:szCs w:val="16"/>
              </w:rPr>
              <w:t>02</w:t>
            </w:r>
          </w:p>
        </w:tc>
        <w:tc>
          <w:tcPr>
            <w:tcW w:w="3579" w:type="dxa"/>
            <w:tcBorders>
              <w:top w:val="single" w:sz="6" w:space="0" w:color="auto"/>
              <w:left w:val="single" w:sz="6" w:space="0" w:color="auto"/>
              <w:bottom w:val="single" w:sz="6" w:space="0" w:color="auto"/>
              <w:right w:val="single" w:sz="6" w:space="0" w:color="auto"/>
            </w:tcBorders>
          </w:tcPr>
          <w:p w14:paraId="57C877A7" w14:textId="77777777" w:rsidR="00941720" w:rsidRPr="00C60EFB" w:rsidRDefault="00941720" w:rsidP="00F71562">
            <w:pPr>
              <w:snapToGrid w:val="0"/>
              <w:spacing w:before="40" w:after="40" w:line="193" w:lineRule="exact"/>
              <w:jc w:val="both"/>
              <w:rPr>
                <w:rFonts w:ascii="Arial" w:hAnsi="Arial" w:cs="Arial"/>
                <w:sz w:val="16"/>
                <w:szCs w:val="16"/>
              </w:rPr>
            </w:pPr>
            <w:r w:rsidRPr="00C60EFB">
              <w:rPr>
                <w:rFonts w:ascii="Arial" w:hAnsi="Arial" w:cs="Arial"/>
                <w:sz w:val="16"/>
                <w:szCs w:val="16"/>
              </w:rPr>
              <w:t>Equipos de plástico, incluso con partes de metal común para la toma y aplicación de soluciones inyectables.</w:t>
            </w:r>
          </w:p>
        </w:tc>
        <w:tc>
          <w:tcPr>
            <w:tcW w:w="3515" w:type="dxa"/>
            <w:vMerge/>
            <w:tcBorders>
              <w:left w:val="single" w:sz="6" w:space="0" w:color="auto"/>
              <w:right w:val="single" w:sz="6" w:space="0" w:color="auto"/>
            </w:tcBorders>
          </w:tcPr>
          <w:p w14:paraId="40A31D15" w14:textId="77777777" w:rsidR="00941720" w:rsidRPr="00C60EFB" w:rsidRDefault="00941720" w:rsidP="00F71562">
            <w:pPr>
              <w:snapToGrid w:val="0"/>
              <w:spacing w:before="40" w:after="40" w:line="193" w:lineRule="exact"/>
              <w:jc w:val="both"/>
              <w:rPr>
                <w:rFonts w:ascii="Arial" w:hAnsi="Arial" w:cs="Arial"/>
                <w:sz w:val="16"/>
                <w:szCs w:val="16"/>
              </w:rPr>
            </w:pPr>
          </w:p>
        </w:tc>
      </w:tr>
      <w:tr w:rsidR="00941720" w:rsidRPr="00C60EFB" w14:paraId="214F6165"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1CF8CFA7" w14:textId="77777777" w:rsidR="00941720" w:rsidRPr="00C60EFB" w:rsidRDefault="00941720" w:rsidP="00F71562">
            <w:pPr>
              <w:snapToGrid w:val="0"/>
              <w:spacing w:before="40" w:after="40" w:line="193" w:lineRule="exact"/>
              <w:jc w:val="right"/>
              <w:rPr>
                <w:rFonts w:ascii="Arial" w:hAnsi="Arial" w:cs="Arial"/>
                <w:sz w:val="16"/>
                <w:szCs w:val="16"/>
              </w:rPr>
            </w:pPr>
            <w:r w:rsidRPr="00C60EFB">
              <w:rPr>
                <w:rFonts w:ascii="Arial" w:hAnsi="Arial" w:cs="Arial"/>
                <w:sz w:val="16"/>
                <w:szCs w:val="16"/>
              </w:rPr>
              <w:t>99</w:t>
            </w:r>
          </w:p>
        </w:tc>
        <w:tc>
          <w:tcPr>
            <w:tcW w:w="3579" w:type="dxa"/>
            <w:tcBorders>
              <w:top w:val="single" w:sz="6" w:space="0" w:color="auto"/>
              <w:left w:val="single" w:sz="6" w:space="0" w:color="auto"/>
              <w:bottom w:val="single" w:sz="6" w:space="0" w:color="auto"/>
              <w:right w:val="single" w:sz="6" w:space="0" w:color="auto"/>
            </w:tcBorders>
          </w:tcPr>
          <w:p w14:paraId="1042E967" w14:textId="77777777" w:rsidR="00941720" w:rsidRPr="00C60EFB" w:rsidRDefault="00941720" w:rsidP="00F71562">
            <w:pPr>
              <w:snapToGrid w:val="0"/>
              <w:spacing w:before="40" w:after="40" w:line="193" w:lineRule="exact"/>
              <w:jc w:val="both"/>
              <w:rPr>
                <w:rFonts w:ascii="Arial" w:hAnsi="Arial" w:cs="Arial"/>
                <w:sz w:val="16"/>
                <w:szCs w:val="16"/>
              </w:rPr>
            </w:pPr>
            <w:r w:rsidRPr="00C60EFB">
              <w:rPr>
                <w:rFonts w:ascii="Arial" w:hAnsi="Arial" w:cs="Arial"/>
                <w:sz w:val="16"/>
                <w:szCs w:val="16"/>
              </w:rPr>
              <w:t>Los demás.</w:t>
            </w:r>
          </w:p>
        </w:tc>
        <w:tc>
          <w:tcPr>
            <w:tcW w:w="3515" w:type="dxa"/>
            <w:vMerge/>
            <w:tcBorders>
              <w:left w:val="single" w:sz="6" w:space="0" w:color="auto"/>
              <w:bottom w:val="single" w:sz="6" w:space="0" w:color="auto"/>
              <w:right w:val="single" w:sz="6" w:space="0" w:color="auto"/>
            </w:tcBorders>
          </w:tcPr>
          <w:p w14:paraId="7200BC94" w14:textId="77777777" w:rsidR="00941720" w:rsidRPr="00C60EFB" w:rsidRDefault="00941720" w:rsidP="00F71562">
            <w:pPr>
              <w:snapToGrid w:val="0"/>
              <w:spacing w:before="40" w:after="40" w:line="193" w:lineRule="exact"/>
              <w:jc w:val="both"/>
              <w:rPr>
                <w:rFonts w:ascii="Arial" w:hAnsi="Arial" w:cs="Arial"/>
                <w:sz w:val="16"/>
                <w:szCs w:val="16"/>
              </w:rPr>
            </w:pPr>
          </w:p>
        </w:tc>
      </w:tr>
      <w:tr w:rsidR="00941720" w:rsidRPr="00C60EFB" w14:paraId="381A9C54"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7D581B42" w14:textId="77777777" w:rsidR="00941720" w:rsidRPr="00C60EFB" w:rsidRDefault="00941720" w:rsidP="00F71562">
            <w:pPr>
              <w:snapToGrid w:val="0"/>
              <w:spacing w:before="40" w:after="40" w:line="193" w:lineRule="exact"/>
              <w:jc w:val="both"/>
              <w:rPr>
                <w:rFonts w:ascii="Arial" w:hAnsi="Arial" w:cs="Arial"/>
                <w:sz w:val="16"/>
                <w:szCs w:val="16"/>
              </w:rPr>
            </w:pPr>
          </w:p>
        </w:tc>
      </w:tr>
      <w:tr w:rsidR="00941720" w:rsidRPr="00C60EFB" w14:paraId="19F5E1DC"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6FEC04F9" w14:textId="77777777" w:rsidR="00941720" w:rsidRPr="00C60EFB" w:rsidRDefault="00941720" w:rsidP="00F71562">
            <w:pPr>
              <w:snapToGrid w:val="0"/>
              <w:spacing w:before="40" w:after="40" w:line="193" w:lineRule="exact"/>
              <w:jc w:val="both"/>
              <w:rPr>
                <w:rFonts w:ascii="Arial" w:hAnsi="Arial" w:cs="Arial"/>
                <w:b/>
                <w:sz w:val="16"/>
                <w:szCs w:val="16"/>
              </w:rPr>
            </w:pPr>
            <w:r w:rsidRPr="00C60EFB">
              <w:rPr>
                <w:rFonts w:ascii="Arial" w:hAnsi="Arial" w:cs="Arial"/>
                <w:b/>
                <w:sz w:val="16"/>
                <w:szCs w:val="16"/>
              </w:rPr>
              <w:t>9018.49.05</w:t>
            </w:r>
          </w:p>
        </w:tc>
        <w:tc>
          <w:tcPr>
            <w:tcW w:w="3579" w:type="dxa"/>
            <w:tcBorders>
              <w:top w:val="single" w:sz="6" w:space="0" w:color="auto"/>
              <w:left w:val="single" w:sz="6" w:space="0" w:color="auto"/>
              <w:bottom w:val="single" w:sz="6" w:space="0" w:color="auto"/>
              <w:right w:val="single" w:sz="6" w:space="0" w:color="auto"/>
            </w:tcBorders>
          </w:tcPr>
          <w:p w14:paraId="4C87C914" w14:textId="77777777" w:rsidR="00941720" w:rsidRPr="00C60EFB" w:rsidRDefault="00941720" w:rsidP="00F71562">
            <w:pPr>
              <w:snapToGrid w:val="0"/>
              <w:spacing w:before="40" w:after="40" w:line="193" w:lineRule="exact"/>
              <w:jc w:val="both"/>
              <w:rPr>
                <w:rFonts w:ascii="Arial" w:hAnsi="Arial" w:cs="Arial"/>
                <w:b/>
                <w:sz w:val="16"/>
                <w:szCs w:val="16"/>
              </w:rPr>
            </w:pPr>
            <w:r w:rsidRPr="00C60EFB">
              <w:rPr>
                <w:rFonts w:ascii="Arial" w:hAnsi="Arial" w:cs="Arial"/>
                <w:b/>
                <w:sz w:val="16"/>
                <w:szCs w:val="16"/>
              </w:rPr>
              <w:t>Pinzas para la extracción de piezas dentales "Daviers".</w:t>
            </w:r>
          </w:p>
        </w:tc>
        <w:tc>
          <w:tcPr>
            <w:tcW w:w="3515" w:type="dxa"/>
            <w:vMerge w:val="restart"/>
            <w:tcBorders>
              <w:top w:val="single" w:sz="6" w:space="0" w:color="auto"/>
              <w:left w:val="single" w:sz="6" w:space="0" w:color="auto"/>
              <w:right w:val="single" w:sz="6" w:space="0" w:color="auto"/>
            </w:tcBorders>
          </w:tcPr>
          <w:p w14:paraId="1039F197" w14:textId="77777777" w:rsidR="00941720" w:rsidRPr="00C60EFB" w:rsidRDefault="00941720" w:rsidP="00F71562">
            <w:pPr>
              <w:snapToGrid w:val="0"/>
              <w:spacing w:before="40" w:after="40" w:line="193" w:lineRule="exact"/>
              <w:jc w:val="both"/>
              <w:rPr>
                <w:rFonts w:ascii="Arial" w:hAnsi="Arial" w:cs="Arial"/>
                <w:sz w:val="16"/>
                <w:szCs w:val="16"/>
              </w:rPr>
            </w:pPr>
          </w:p>
        </w:tc>
      </w:tr>
      <w:tr w:rsidR="00941720" w:rsidRPr="00C60EFB" w14:paraId="3B405BAD"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08E66AA6" w14:textId="77777777" w:rsidR="00941720" w:rsidRPr="00C60EFB" w:rsidRDefault="00941720" w:rsidP="00F71562">
            <w:pPr>
              <w:snapToGrid w:val="0"/>
              <w:spacing w:before="40" w:after="40" w:line="193" w:lineRule="exact"/>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14:paraId="0A961EDA" w14:textId="77777777" w:rsidR="00941720" w:rsidRPr="00C60EFB" w:rsidRDefault="00941720" w:rsidP="00F71562">
            <w:pPr>
              <w:snapToGrid w:val="0"/>
              <w:spacing w:before="40" w:after="40" w:line="193" w:lineRule="exact"/>
              <w:jc w:val="both"/>
              <w:rPr>
                <w:rFonts w:ascii="Arial" w:hAnsi="Arial" w:cs="Arial"/>
                <w:sz w:val="16"/>
                <w:szCs w:val="16"/>
              </w:rPr>
            </w:pPr>
            <w:r w:rsidRPr="00C60EFB">
              <w:rPr>
                <w:rFonts w:ascii="Arial" w:hAnsi="Arial" w:cs="Arial"/>
                <w:sz w:val="16"/>
                <w:szCs w:val="16"/>
              </w:rPr>
              <w:t>Pinzas para la extracción de piezas dentales "Daviers".</w:t>
            </w:r>
          </w:p>
        </w:tc>
        <w:tc>
          <w:tcPr>
            <w:tcW w:w="3515" w:type="dxa"/>
            <w:vMerge/>
            <w:tcBorders>
              <w:left w:val="single" w:sz="6" w:space="0" w:color="auto"/>
              <w:bottom w:val="single" w:sz="6" w:space="0" w:color="auto"/>
              <w:right w:val="single" w:sz="6" w:space="0" w:color="auto"/>
            </w:tcBorders>
          </w:tcPr>
          <w:p w14:paraId="3C2A3BAE" w14:textId="77777777" w:rsidR="00941720" w:rsidRPr="00C60EFB" w:rsidRDefault="00941720" w:rsidP="00F71562">
            <w:pPr>
              <w:snapToGrid w:val="0"/>
              <w:spacing w:before="40" w:after="40" w:line="193" w:lineRule="exact"/>
              <w:jc w:val="both"/>
              <w:rPr>
                <w:rFonts w:ascii="Arial" w:hAnsi="Arial" w:cs="Arial"/>
                <w:sz w:val="16"/>
                <w:szCs w:val="16"/>
              </w:rPr>
            </w:pPr>
          </w:p>
        </w:tc>
      </w:tr>
      <w:tr w:rsidR="00941720" w:rsidRPr="00C60EFB" w14:paraId="26A55AA1"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2F09D10B" w14:textId="77777777" w:rsidR="00941720" w:rsidRPr="00C60EFB" w:rsidRDefault="00941720" w:rsidP="00F71562">
            <w:pPr>
              <w:snapToGrid w:val="0"/>
              <w:spacing w:before="40" w:after="40" w:line="193" w:lineRule="exact"/>
              <w:jc w:val="both"/>
              <w:rPr>
                <w:rFonts w:ascii="Arial" w:hAnsi="Arial" w:cs="Arial"/>
                <w:sz w:val="16"/>
                <w:szCs w:val="16"/>
              </w:rPr>
            </w:pPr>
          </w:p>
        </w:tc>
      </w:tr>
      <w:tr w:rsidR="00941720" w:rsidRPr="00C60EFB" w14:paraId="073FD4BF"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30929ED7" w14:textId="77777777" w:rsidR="00941720" w:rsidRPr="00C60EFB" w:rsidRDefault="00941720" w:rsidP="00F71562">
            <w:pPr>
              <w:snapToGrid w:val="0"/>
              <w:spacing w:before="40" w:after="40" w:line="193" w:lineRule="exact"/>
              <w:jc w:val="both"/>
              <w:rPr>
                <w:rFonts w:ascii="Arial" w:hAnsi="Arial" w:cs="Arial"/>
                <w:b/>
                <w:sz w:val="16"/>
                <w:szCs w:val="16"/>
              </w:rPr>
            </w:pPr>
            <w:r w:rsidRPr="00C60EFB">
              <w:rPr>
                <w:rFonts w:ascii="Arial" w:hAnsi="Arial" w:cs="Arial"/>
                <w:b/>
                <w:sz w:val="16"/>
                <w:szCs w:val="16"/>
              </w:rPr>
              <w:t>9018.49.06</w:t>
            </w:r>
          </w:p>
        </w:tc>
        <w:tc>
          <w:tcPr>
            <w:tcW w:w="3579" w:type="dxa"/>
            <w:tcBorders>
              <w:top w:val="single" w:sz="6" w:space="0" w:color="auto"/>
              <w:left w:val="single" w:sz="6" w:space="0" w:color="auto"/>
              <w:bottom w:val="single" w:sz="6" w:space="0" w:color="auto"/>
              <w:right w:val="single" w:sz="6" w:space="0" w:color="auto"/>
            </w:tcBorders>
          </w:tcPr>
          <w:p w14:paraId="03E47B78" w14:textId="77777777" w:rsidR="00941720" w:rsidRPr="00C60EFB" w:rsidRDefault="00941720" w:rsidP="00F71562">
            <w:pPr>
              <w:snapToGrid w:val="0"/>
              <w:spacing w:before="40" w:after="40" w:line="193" w:lineRule="exact"/>
              <w:jc w:val="both"/>
              <w:rPr>
                <w:rFonts w:ascii="Arial" w:hAnsi="Arial" w:cs="Arial"/>
                <w:b/>
                <w:sz w:val="16"/>
                <w:szCs w:val="16"/>
              </w:rPr>
            </w:pPr>
            <w:r w:rsidRPr="00C60EFB">
              <w:rPr>
                <w:rFonts w:ascii="Arial" w:hAnsi="Arial" w:cs="Arial"/>
                <w:b/>
                <w:sz w:val="16"/>
                <w:szCs w:val="16"/>
              </w:rPr>
              <w:t>Pinzas gubia, sacabocado y hemostáticas, para cirugía, pinzas para biopsia.</w:t>
            </w:r>
          </w:p>
        </w:tc>
        <w:tc>
          <w:tcPr>
            <w:tcW w:w="3515" w:type="dxa"/>
            <w:vMerge w:val="restart"/>
            <w:tcBorders>
              <w:top w:val="single" w:sz="6" w:space="0" w:color="auto"/>
              <w:left w:val="single" w:sz="6" w:space="0" w:color="auto"/>
              <w:right w:val="single" w:sz="6" w:space="0" w:color="auto"/>
            </w:tcBorders>
          </w:tcPr>
          <w:p w14:paraId="6F616A81" w14:textId="77777777" w:rsidR="00941720" w:rsidRPr="00C60EFB" w:rsidRDefault="00941720" w:rsidP="00F71562">
            <w:pPr>
              <w:snapToGrid w:val="0"/>
              <w:spacing w:before="40" w:after="40" w:line="193" w:lineRule="exact"/>
              <w:jc w:val="both"/>
              <w:rPr>
                <w:rFonts w:ascii="Arial" w:hAnsi="Arial" w:cs="Arial"/>
                <w:sz w:val="16"/>
                <w:szCs w:val="16"/>
              </w:rPr>
            </w:pPr>
          </w:p>
        </w:tc>
      </w:tr>
      <w:tr w:rsidR="00941720" w:rsidRPr="00C60EFB" w14:paraId="7020A623"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36D15CDC" w14:textId="77777777" w:rsidR="00941720" w:rsidRPr="00C60EFB" w:rsidRDefault="00941720" w:rsidP="00F71562">
            <w:pPr>
              <w:snapToGrid w:val="0"/>
              <w:spacing w:before="40" w:after="40" w:line="193" w:lineRule="exact"/>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14:paraId="18E4239D" w14:textId="77777777" w:rsidR="00941720" w:rsidRPr="00C60EFB" w:rsidRDefault="00941720" w:rsidP="00F71562">
            <w:pPr>
              <w:snapToGrid w:val="0"/>
              <w:spacing w:before="40" w:after="40" w:line="193" w:lineRule="exact"/>
              <w:jc w:val="both"/>
              <w:rPr>
                <w:rFonts w:ascii="Arial" w:hAnsi="Arial" w:cs="Arial"/>
                <w:sz w:val="16"/>
                <w:szCs w:val="16"/>
              </w:rPr>
            </w:pPr>
            <w:r w:rsidRPr="00C60EFB">
              <w:rPr>
                <w:rFonts w:ascii="Arial" w:hAnsi="Arial" w:cs="Arial"/>
                <w:sz w:val="16"/>
                <w:szCs w:val="16"/>
              </w:rPr>
              <w:t>Pinzas gubia, sacabocado y hemostáticas, para cirugía, pinzas para biopsia.</w:t>
            </w:r>
          </w:p>
        </w:tc>
        <w:tc>
          <w:tcPr>
            <w:tcW w:w="3515" w:type="dxa"/>
            <w:vMerge/>
            <w:tcBorders>
              <w:left w:val="single" w:sz="6" w:space="0" w:color="auto"/>
              <w:bottom w:val="single" w:sz="6" w:space="0" w:color="auto"/>
              <w:right w:val="single" w:sz="6" w:space="0" w:color="auto"/>
            </w:tcBorders>
          </w:tcPr>
          <w:p w14:paraId="033700A7" w14:textId="77777777" w:rsidR="00941720" w:rsidRPr="00C60EFB" w:rsidRDefault="00941720" w:rsidP="00F71562">
            <w:pPr>
              <w:snapToGrid w:val="0"/>
              <w:spacing w:before="40" w:after="40" w:line="193" w:lineRule="exact"/>
              <w:jc w:val="both"/>
              <w:rPr>
                <w:rFonts w:ascii="Arial" w:hAnsi="Arial" w:cs="Arial"/>
                <w:sz w:val="16"/>
                <w:szCs w:val="16"/>
              </w:rPr>
            </w:pPr>
          </w:p>
        </w:tc>
      </w:tr>
      <w:tr w:rsidR="00941720" w:rsidRPr="00C60EFB" w14:paraId="201EAB1F"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2F9271A6" w14:textId="77777777" w:rsidR="00941720" w:rsidRPr="00C60EFB" w:rsidRDefault="00941720" w:rsidP="00F71562">
            <w:pPr>
              <w:snapToGrid w:val="0"/>
              <w:spacing w:before="40" w:after="40" w:line="193" w:lineRule="exact"/>
              <w:jc w:val="both"/>
              <w:rPr>
                <w:rFonts w:ascii="Arial" w:hAnsi="Arial" w:cs="Arial"/>
                <w:sz w:val="16"/>
                <w:szCs w:val="16"/>
              </w:rPr>
            </w:pPr>
          </w:p>
        </w:tc>
      </w:tr>
      <w:tr w:rsidR="00941720" w:rsidRPr="00C60EFB" w14:paraId="7BBA230C"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5397987B" w14:textId="77777777" w:rsidR="00941720" w:rsidRPr="00C60EFB" w:rsidRDefault="00941720" w:rsidP="00F71562">
            <w:pPr>
              <w:snapToGrid w:val="0"/>
              <w:spacing w:before="40" w:after="40" w:line="193" w:lineRule="exact"/>
              <w:jc w:val="both"/>
              <w:rPr>
                <w:rFonts w:ascii="Arial" w:hAnsi="Arial" w:cs="Arial"/>
                <w:b/>
                <w:sz w:val="16"/>
                <w:szCs w:val="16"/>
              </w:rPr>
            </w:pPr>
            <w:r w:rsidRPr="00C60EFB">
              <w:rPr>
                <w:rFonts w:ascii="Arial" w:hAnsi="Arial" w:cs="Arial"/>
                <w:b/>
                <w:sz w:val="16"/>
                <w:szCs w:val="16"/>
              </w:rPr>
              <w:t>9018.49.99</w:t>
            </w:r>
          </w:p>
        </w:tc>
        <w:tc>
          <w:tcPr>
            <w:tcW w:w="3579" w:type="dxa"/>
            <w:tcBorders>
              <w:top w:val="single" w:sz="6" w:space="0" w:color="auto"/>
              <w:left w:val="single" w:sz="6" w:space="0" w:color="auto"/>
              <w:bottom w:val="single" w:sz="6" w:space="0" w:color="auto"/>
              <w:right w:val="single" w:sz="6" w:space="0" w:color="auto"/>
            </w:tcBorders>
          </w:tcPr>
          <w:p w14:paraId="79C186D0" w14:textId="77777777" w:rsidR="00941720" w:rsidRPr="00C60EFB" w:rsidRDefault="00941720" w:rsidP="00F71562">
            <w:pPr>
              <w:snapToGrid w:val="0"/>
              <w:spacing w:before="40" w:after="40" w:line="193" w:lineRule="exact"/>
              <w:jc w:val="both"/>
              <w:rPr>
                <w:rFonts w:ascii="Arial" w:hAnsi="Arial" w:cs="Arial"/>
                <w:b/>
                <w:sz w:val="16"/>
                <w:szCs w:val="16"/>
              </w:rPr>
            </w:pPr>
            <w:r w:rsidRPr="00C60EFB">
              <w:rPr>
                <w:rFonts w:ascii="Arial" w:hAnsi="Arial" w:cs="Arial"/>
                <w:b/>
                <w:sz w:val="16"/>
                <w:szCs w:val="16"/>
              </w:rPr>
              <w:t>Los demás.</w:t>
            </w:r>
          </w:p>
        </w:tc>
        <w:tc>
          <w:tcPr>
            <w:tcW w:w="3515" w:type="dxa"/>
            <w:vMerge w:val="restart"/>
            <w:tcBorders>
              <w:top w:val="single" w:sz="6" w:space="0" w:color="auto"/>
              <w:left w:val="single" w:sz="6" w:space="0" w:color="auto"/>
              <w:right w:val="single" w:sz="6" w:space="0" w:color="auto"/>
            </w:tcBorders>
          </w:tcPr>
          <w:p w14:paraId="105DDB7E" w14:textId="77777777" w:rsidR="00941720" w:rsidRPr="00C60EFB" w:rsidRDefault="00941720" w:rsidP="00F71562">
            <w:pPr>
              <w:snapToGrid w:val="0"/>
              <w:spacing w:before="40" w:after="40" w:line="193" w:lineRule="exact"/>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Escupideras dentales, unidades para lavado dental/oral, unidades para tratamiento dental sin equipar; Discos, tiras, lijas, muelas, copas y cepillos para profilaxis y abrasivos para pulido de restauraciones dentales; afiladores dentales; luces para uso en la cabeza, luces para odontología, luces para odontología intraorales, luces para ser montadas en el techo; amalgamador, espátula electrónica, excavadores (tallador de cera dental); tijeras para coronas dentales, aparato de vapor para la eliminación de residuos, para colado o vaciado de moldes dentales, para inmersión en cera dental para uso exclusivo de laboratorio dental; aplicadores desechables de uso odontológico, abrebocas; accesorios para aeropulido; instrumentos y herramientas para uso exclusivo en laboratorio dental; instrumento manual esterilizable para la precurvatura de las limas y ensanchadores; pistola dispensadora y sillas o sillones con accesorios.</w:t>
            </w:r>
          </w:p>
        </w:tc>
      </w:tr>
      <w:tr w:rsidR="00941720" w:rsidRPr="00C60EFB" w14:paraId="226104D4"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2EDF7EFE" w14:textId="77777777" w:rsidR="00941720" w:rsidRPr="00C60EFB" w:rsidRDefault="00941720" w:rsidP="00F71562">
            <w:pPr>
              <w:snapToGrid w:val="0"/>
              <w:spacing w:before="40" w:after="40" w:line="193" w:lineRule="exact"/>
              <w:jc w:val="right"/>
              <w:rPr>
                <w:rFonts w:ascii="Arial" w:hAnsi="Arial" w:cs="Arial"/>
                <w:sz w:val="16"/>
                <w:szCs w:val="16"/>
              </w:rPr>
            </w:pPr>
            <w:r w:rsidRPr="00C60EFB">
              <w:rPr>
                <w:rFonts w:ascii="Arial" w:hAnsi="Arial" w:cs="Arial"/>
                <w:sz w:val="16"/>
                <w:szCs w:val="16"/>
              </w:rPr>
              <w:t>01</w:t>
            </w:r>
          </w:p>
        </w:tc>
        <w:tc>
          <w:tcPr>
            <w:tcW w:w="3579" w:type="dxa"/>
            <w:tcBorders>
              <w:top w:val="single" w:sz="6" w:space="0" w:color="auto"/>
              <w:left w:val="single" w:sz="6" w:space="0" w:color="auto"/>
              <w:bottom w:val="single" w:sz="6" w:space="0" w:color="auto"/>
              <w:right w:val="single" w:sz="6" w:space="0" w:color="auto"/>
            </w:tcBorders>
          </w:tcPr>
          <w:p w14:paraId="4F17A506" w14:textId="77777777" w:rsidR="00941720" w:rsidRPr="00C60EFB" w:rsidRDefault="00941720" w:rsidP="00F71562">
            <w:pPr>
              <w:snapToGrid w:val="0"/>
              <w:spacing w:before="40" w:after="40" w:line="193" w:lineRule="exact"/>
              <w:jc w:val="both"/>
              <w:rPr>
                <w:rFonts w:ascii="Arial" w:hAnsi="Arial" w:cs="Arial"/>
                <w:sz w:val="16"/>
                <w:szCs w:val="16"/>
              </w:rPr>
            </w:pPr>
            <w:r w:rsidRPr="00C60EFB">
              <w:rPr>
                <w:rFonts w:ascii="Arial" w:hAnsi="Arial" w:cs="Arial"/>
                <w:sz w:val="16"/>
                <w:szCs w:val="16"/>
              </w:rPr>
              <w:t>Equipos dentales sobre pedestal.</w:t>
            </w:r>
          </w:p>
        </w:tc>
        <w:tc>
          <w:tcPr>
            <w:tcW w:w="3515" w:type="dxa"/>
            <w:vMerge/>
            <w:tcBorders>
              <w:left w:val="single" w:sz="6" w:space="0" w:color="auto"/>
              <w:right w:val="single" w:sz="6" w:space="0" w:color="auto"/>
            </w:tcBorders>
          </w:tcPr>
          <w:p w14:paraId="5922AD59" w14:textId="77777777" w:rsidR="00941720" w:rsidRPr="00C60EFB" w:rsidRDefault="00941720" w:rsidP="00F71562">
            <w:pPr>
              <w:snapToGrid w:val="0"/>
              <w:spacing w:before="40" w:after="40" w:line="193" w:lineRule="exact"/>
              <w:jc w:val="both"/>
              <w:rPr>
                <w:rFonts w:ascii="Arial" w:hAnsi="Arial" w:cs="Arial"/>
                <w:sz w:val="16"/>
                <w:szCs w:val="16"/>
              </w:rPr>
            </w:pPr>
          </w:p>
        </w:tc>
      </w:tr>
      <w:tr w:rsidR="00941720" w:rsidRPr="00C60EFB" w14:paraId="174F9417"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7F02F627" w14:textId="77777777" w:rsidR="00941720" w:rsidRPr="00C60EFB" w:rsidRDefault="00941720" w:rsidP="00F71562">
            <w:pPr>
              <w:snapToGrid w:val="0"/>
              <w:spacing w:before="40" w:after="40" w:line="193" w:lineRule="exact"/>
              <w:jc w:val="right"/>
              <w:rPr>
                <w:rFonts w:ascii="Arial" w:hAnsi="Arial" w:cs="Arial"/>
                <w:sz w:val="16"/>
                <w:szCs w:val="16"/>
              </w:rPr>
            </w:pPr>
            <w:r w:rsidRPr="00C60EFB">
              <w:rPr>
                <w:rFonts w:ascii="Arial" w:hAnsi="Arial" w:cs="Arial"/>
                <w:sz w:val="16"/>
                <w:szCs w:val="16"/>
              </w:rPr>
              <w:t>02</w:t>
            </w:r>
          </w:p>
        </w:tc>
        <w:tc>
          <w:tcPr>
            <w:tcW w:w="3579" w:type="dxa"/>
            <w:tcBorders>
              <w:top w:val="single" w:sz="6" w:space="0" w:color="auto"/>
              <w:left w:val="single" w:sz="6" w:space="0" w:color="auto"/>
              <w:bottom w:val="single" w:sz="6" w:space="0" w:color="auto"/>
              <w:right w:val="single" w:sz="6" w:space="0" w:color="auto"/>
            </w:tcBorders>
          </w:tcPr>
          <w:p w14:paraId="2FAA3EC3" w14:textId="77777777" w:rsidR="00941720" w:rsidRPr="00C60EFB" w:rsidRDefault="00941720" w:rsidP="00F71562">
            <w:pPr>
              <w:snapToGrid w:val="0"/>
              <w:spacing w:before="40" w:after="40" w:line="193" w:lineRule="exact"/>
              <w:jc w:val="both"/>
              <w:rPr>
                <w:rFonts w:ascii="Arial" w:hAnsi="Arial" w:cs="Arial"/>
                <w:sz w:val="16"/>
                <w:szCs w:val="16"/>
              </w:rPr>
            </w:pPr>
            <w:r w:rsidRPr="00C60EFB">
              <w:rPr>
                <w:rFonts w:ascii="Arial" w:hAnsi="Arial" w:cs="Arial"/>
                <w:sz w:val="16"/>
                <w:szCs w:val="16"/>
              </w:rPr>
              <w:t>Aparatos de turbina para odontología (pieza de mano), con velocidad igual o superior a 230,000 RPM.</w:t>
            </w:r>
          </w:p>
        </w:tc>
        <w:tc>
          <w:tcPr>
            <w:tcW w:w="3515" w:type="dxa"/>
            <w:vMerge/>
            <w:tcBorders>
              <w:left w:val="single" w:sz="6" w:space="0" w:color="auto"/>
              <w:right w:val="single" w:sz="6" w:space="0" w:color="auto"/>
            </w:tcBorders>
          </w:tcPr>
          <w:p w14:paraId="31369DC6" w14:textId="77777777" w:rsidR="00941720" w:rsidRPr="00C60EFB" w:rsidRDefault="00941720" w:rsidP="00F71562">
            <w:pPr>
              <w:snapToGrid w:val="0"/>
              <w:spacing w:before="40" w:after="40" w:line="193" w:lineRule="exact"/>
              <w:jc w:val="both"/>
              <w:rPr>
                <w:rFonts w:ascii="Arial" w:hAnsi="Arial" w:cs="Arial"/>
                <w:sz w:val="16"/>
                <w:szCs w:val="16"/>
              </w:rPr>
            </w:pPr>
          </w:p>
        </w:tc>
      </w:tr>
      <w:tr w:rsidR="00941720" w:rsidRPr="00C60EFB" w14:paraId="3474DBBB"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62F1040E" w14:textId="77777777" w:rsidR="00941720" w:rsidRPr="00C60EFB" w:rsidRDefault="00941720" w:rsidP="00F71562">
            <w:pPr>
              <w:snapToGrid w:val="0"/>
              <w:spacing w:before="40" w:after="40" w:line="193" w:lineRule="exact"/>
              <w:jc w:val="right"/>
              <w:rPr>
                <w:rFonts w:ascii="Arial" w:hAnsi="Arial" w:cs="Arial"/>
                <w:sz w:val="16"/>
                <w:szCs w:val="16"/>
              </w:rPr>
            </w:pPr>
            <w:r w:rsidRPr="00C60EFB">
              <w:rPr>
                <w:rFonts w:ascii="Arial" w:hAnsi="Arial" w:cs="Arial"/>
                <w:sz w:val="16"/>
                <w:szCs w:val="16"/>
              </w:rPr>
              <w:t>99</w:t>
            </w:r>
          </w:p>
        </w:tc>
        <w:tc>
          <w:tcPr>
            <w:tcW w:w="3579" w:type="dxa"/>
            <w:tcBorders>
              <w:top w:val="single" w:sz="6" w:space="0" w:color="auto"/>
              <w:left w:val="single" w:sz="6" w:space="0" w:color="auto"/>
              <w:bottom w:val="single" w:sz="6" w:space="0" w:color="auto"/>
              <w:right w:val="single" w:sz="6" w:space="0" w:color="auto"/>
            </w:tcBorders>
          </w:tcPr>
          <w:p w14:paraId="533574C9" w14:textId="77777777" w:rsidR="00941720" w:rsidRPr="00C60EFB" w:rsidRDefault="00941720" w:rsidP="00F71562">
            <w:pPr>
              <w:snapToGrid w:val="0"/>
              <w:spacing w:before="40" w:after="40" w:line="193" w:lineRule="exact"/>
              <w:jc w:val="both"/>
              <w:rPr>
                <w:rFonts w:ascii="Arial" w:hAnsi="Arial" w:cs="Arial"/>
                <w:sz w:val="16"/>
                <w:szCs w:val="16"/>
              </w:rPr>
            </w:pPr>
            <w:r w:rsidRPr="00C60EFB">
              <w:rPr>
                <w:rFonts w:ascii="Arial" w:hAnsi="Arial" w:cs="Arial"/>
                <w:sz w:val="16"/>
                <w:szCs w:val="16"/>
              </w:rPr>
              <w:t>Los demás.</w:t>
            </w:r>
          </w:p>
        </w:tc>
        <w:tc>
          <w:tcPr>
            <w:tcW w:w="3515" w:type="dxa"/>
            <w:vMerge/>
            <w:tcBorders>
              <w:left w:val="single" w:sz="6" w:space="0" w:color="auto"/>
              <w:bottom w:val="single" w:sz="6" w:space="0" w:color="auto"/>
              <w:right w:val="single" w:sz="6" w:space="0" w:color="auto"/>
            </w:tcBorders>
          </w:tcPr>
          <w:p w14:paraId="44CE2BD8" w14:textId="77777777" w:rsidR="00941720" w:rsidRPr="00C60EFB" w:rsidRDefault="00941720" w:rsidP="00F71562">
            <w:pPr>
              <w:snapToGrid w:val="0"/>
              <w:spacing w:before="40" w:after="40" w:line="193" w:lineRule="exact"/>
              <w:jc w:val="both"/>
              <w:rPr>
                <w:rFonts w:ascii="Arial" w:hAnsi="Arial" w:cs="Arial"/>
                <w:sz w:val="16"/>
                <w:szCs w:val="16"/>
              </w:rPr>
            </w:pPr>
          </w:p>
        </w:tc>
      </w:tr>
      <w:tr w:rsidR="00941720" w:rsidRPr="00C60EFB" w14:paraId="61B25473"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021E5BBF" w14:textId="77777777" w:rsidR="00941720" w:rsidRPr="00C60EFB" w:rsidRDefault="00941720" w:rsidP="00F71562">
            <w:pPr>
              <w:snapToGrid w:val="0"/>
              <w:spacing w:before="40" w:after="40" w:line="193" w:lineRule="exact"/>
              <w:jc w:val="both"/>
              <w:rPr>
                <w:rFonts w:ascii="Arial" w:hAnsi="Arial" w:cs="Arial"/>
                <w:sz w:val="16"/>
                <w:szCs w:val="16"/>
              </w:rPr>
            </w:pPr>
          </w:p>
        </w:tc>
      </w:tr>
      <w:tr w:rsidR="00941720" w:rsidRPr="00C60EFB" w14:paraId="26708482"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115EA41D" w14:textId="77777777" w:rsidR="00941720" w:rsidRPr="00C60EFB" w:rsidRDefault="00941720" w:rsidP="00F71562">
            <w:pPr>
              <w:snapToGrid w:val="0"/>
              <w:spacing w:before="40" w:after="40" w:line="193" w:lineRule="exact"/>
              <w:jc w:val="both"/>
              <w:rPr>
                <w:rFonts w:ascii="Arial" w:hAnsi="Arial" w:cs="Arial"/>
                <w:b/>
                <w:sz w:val="16"/>
                <w:szCs w:val="16"/>
              </w:rPr>
            </w:pPr>
            <w:r w:rsidRPr="00C60EFB">
              <w:rPr>
                <w:rFonts w:ascii="Arial" w:hAnsi="Arial" w:cs="Arial"/>
                <w:b/>
                <w:sz w:val="16"/>
                <w:szCs w:val="16"/>
              </w:rPr>
              <w:t>9018.50.91</w:t>
            </w:r>
          </w:p>
        </w:tc>
        <w:tc>
          <w:tcPr>
            <w:tcW w:w="3579" w:type="dxa"/>
            <w:tcBorders>
              <w:top w:val="single" w:sz="6" w:space="0" w:color="auto"/>
              <w:left w:val="single" w:sz="6" w:space="0" w:color="auto"/>
              <w:bottom w:val="single" w:sz="6" w:space="0" w:color="auto"/>
              <w:right w:val="single" w:sz="6" w:space="0" w:color="auto"/>
            </w:tcBorders>
          </w:tcPr>
          <w:p w14:paraId="76CA98F7" w14:textId="77777777" w:rsidR="00941720" w:rsidRPr="00C60EFB" w:rsidRDefault="00941720" w:rsidP="00F71562">
            <w:pPr>
              <w:snapToGrid w:val="0"/>
              <w:spacing w:before="40" w:after="40" w:line="193" w:lineRule="exact"/>
              <w:jc w:val="both"/>
              <w:rPr>
                <w:rFonts w:ascii="Arial" w:hAnsi="Arial" w:cs="Arial"/>
                <w:b/>
                <w:sz w:val="16"/>
                <w:szCs w:val="16"/>
              </w:rPr>
            </w:pPr>
            <w:r w:rsidRPr="00C60EFB">
              <w:rPr>
                <w:rFonts w:ascii="Arial" w:hAnsi="Arial" w:cs="Arial"/>
                <w:b/>
                <w:sz w:val="16"/>
                <w:szCs w:val="16"/>
              </w:rPr>
              <w:t>Los demás instrumentos y aparatos de oftalmología.</w:t>
            </w:r>
          </w:p>
        </w:tc>
        <w:tc>
          <w:tcPr>
            <w:tcW w:w="3515" w:type="dxa"/>
            <w:vMerge w:val="restart"/>
            <w:tcBorders>
              <w:top w:val="single" w:sz="6" w:space="0" w:color="auto"/>
              <w:left w:val="single" w:sz="6" w:space="0" w:color="auto"/>
              <w:right w:val="single" w:sz="6" w:space="0" w:color="auto"/>
            </w:tcBorders>
          </w:tcPr>
          <w:p w14:paraId="555B30EB" w14:textId="77777777" w:rsidR="00941720" w:rsidRPr="00C60EFB" w:rsidRDefault="00941720" w:rsidP="00F71562">
            <w:pPr>
              <w:snapToGrid w:val="0"/>
              <w:spacing w:before="40" w:after="40" w:line="193"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Unidad láser para uso oftálmico; oftalmoscopios o retinoscopios; coaguladores quirúrgicos; unidad de criocirugía; paquímetro por ultrasonido o por queratoscopia.</w:t>
            </w:r>
          </w:p>
        </w:tc>
      </w:tr>
      <w:tr w:rsidR="00941720" w:rsidRPr="00C60EFB" w14:paraId="3B8F8A05"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45984099" w14:textId="77777777" w:rsidR="00941720" w:rsidRPr="00C60EFB" w:rsidRDefault="00941720" w:rsidP="00F71562">
            <w:pPr>
              <w:snapToGrid w:val="0"/>
              <w:spacing w:before="40" w:after="40" w:line="193" w:lineRule="exact"/>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14:paraId="7CF31175" w14:textId="77777777" w:rsidR="00941720" w:rsidRPr="00C60EFB" w:rsidRDefault="00941720" w:rsidP="00F71562">
            <w:pPr>
              <w:snapToGrid w:val="0"/>
              <w:spacing w:before="40" w:after="40" w:line="193" w:lineRule="exact"/>
              <w:jc w:val="both"/>
              <w:rPr>
                <w:rFonts w:ascii="Arial" w:hAnsi="Arial" w:cs="Arial"/>
                <w:sz w:val="16"/>
                <w:szCs w:val="16"/>
              </w:rPr>
            </w:pPr>
            <w:r w:rsidRPr="00C60EFB">
              <w:rPr>
                <w:rFonts w:ascii="Arial" w:hAnsi="Arial" w:cs="Arial"/>
                <w:sz w:val="16"/>
                <w:szCs w:val="16"/>
              </w:rPr>
              <w:t>Los demás instrumentos y aparatos de oftalmología.</w:t>
            </w:r>
          </w:p>
        </w:tc>
        <w:tc>
          <w:tcPr>
            <w:tcW w:w="3515" w:type="dxa"/>
            <w:vMerge/>
            <w:tcBorders>
              <w:left w:val="single" w:sz="6" w:space="0" w:color="auto"/>
              <w:bottom w:val="single" w:sz="6" w:space="0" w:color="auto"/>
              <w:right w:val="single" w:sz="6" w:space="0" w:color="auto"/>
            </w:tcBorders>
          </w:tcPr>
          <w:p w14:paraId="13F1BA94" w14:textId="77777777" w:rsidR="00941720" w:rsidRPr="00C60EFB" w:rsidRDefault="00941720" w:rsidP="00F71562">
            <w:pPr>
              <w:snapToGrid w:val="0"/>
              <w:spacing w:before="40" w:after="40" w:line="193" w:lineRule="exact"/>
              <w:jc w:val="both"/>
              <w:rPr>
                <w:rFonts w:ascii="Arial" w:hAnsi="Arial" w:cs="Arial"/>
                <w:sz w:val="16"/>
                <w:szCs w:val="16"/>
              </w:rPr>
            </w:pPr>
          </w:p>
        </w:tc>
      </w:tr>
      <w:tr w:rsidR="00941720" w:rsidRPr="00C60EFB" w14:paraId="266A8D51"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0CAEBBE2" w14:textId="77777777" w:rsidR="00941720" w:rsidRPr="00C60EFB" w:rsidRDefault="00941720" w:rsidP="00F71562">
            <w:pPr>
              <w:snapToGrid w:val="0"/>
              <w:spacing w:before="40" w:after="40" w:line="193" w:lineRule="exact"/>
              <w:jc w:val="both"/>
              <w:rPr>
                <w:rFonts w:ascii="Arial" w:hAnsi="Arial" w:cs="Arial"/>
                <w:sz w:val="16"/>
                <w:szCs w:val="16"/>
              </w:rPr>
            </w:pPr>
          </w:p>
        </w:tc>
      </w:tr>
      <w:tr w:rsidR="00941720" w:rsidRPr="00C60EFB" w14:paraId="7A51D841"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60BC2973" w14:textId="77777777" w:rsidR="00941720" w:rsidRPr="00C60EFB" w:rsidRDefault="00941720" w:rsidP="00F71562">
            <w:pPr>
              <w:snapToGrid w:val="0"/>
              <w:spacing w:before="40" w:after="40" w:line="193" w:lineRule="exact"/>
              <w:jc w:val="both"/>
              <w:rPr>
                <w:rFonts w:ascii="Arial" w:hAnsi="Arial" w:cs="Arial"/>
                <w:b/>
                <w:sz w:val="16"/>
                <w:szCs w:val="16"/>
              </w:rPr>
            </w:pPr>
            <w:r w:rsidRPr="00C60EFB">
              <w:rPr>
                <w:rFonts w:ascii="Arial" w:hAnsi="Arial" w:cs="Arial"/>
                <w:b/>
                <w:sz w:val="16"/>
                <w:szCs w:val="16"/>
              </w:rPr>
              <w:t>9018.90.01</w:t>
            </w:r>
          </w:p>
        </w:tc>
        <w:tc>
          <w:tcPr>
            <w:tcW w:w="3579" w:type="dxa"/>
            <w:tcBorders>
              <w:top w:val="single" w:sz="6" w:space="0" w:color="auto"/>
              <w:left w:val="single" w:sz="6" w:space="0" w:color="auto"/>
              <w:bottom w:val="single" w:sz="6" w:space="0" w:color="auto"/>
              <w:right w:val="single" w:sz="6" w:space="0" w:color="auto"/>
            </w:tcBorders>
          </w:tcPr>
          <w:p w14:paraId="2D8F167E" w14:textId="77777777" w:rsidR="00941720" w:rsidRPr="00C60EFB" w:rsidRDefault="00941720" w:rsidP="00F71562">
            <w:pPr>
              <w:snapToGrid w:val="0"/>
              <w:spacing w:before="40" w:after="40" w:line="193" w:lineRule="exact"/>
              <w:jc w:val="both"/>
              <w:rPr>
                <w:rFonts w:ascii="Arial" w:hAnsi="Arial" w:cs="Arial"/>
                <w:b/>
                <w:sz w:val="16"/>
                <w:szCs w:val="16"/>
              </w:rPr>
            </w:pPr>
            <w:r w:rsidRPr="00C60EFB">
              <w:rPr>
                <w:rFonts w:ascii="Arial" w:hAnsi="Arial" w:cs="Arial"/>
                <w:b/>
                <w:sz w:val="16"/>
                <w:szCs w:val="16"/>
              </w:rPr>
              <w:t>Espejos.</w:t>
            </w:r>
          </w:p>
        </w:tc>
        <w:tc>
          <w:tcPr>
            <w:tcW w:w="3515" w:type="dxa"/>
            <w:vMerge w:val="restart"/>
            <w:tcBorders>
              <w:top w:val="single" w:sz="6" w:space="0" w:color="auto"/>
              <w:left w:val="single" w:sz="6" w:space="0" w:color="auto"/>
              <w:right w:val="single" w:sz="6" w:space="0" w:color="auto"/>
            </w:tcBorders>
          </w:tcPr>
          <w:p w14:paraId="655EA0F6" w14:textId="77777777" w:rsidR="00941720" w:rsidRPr="00C60EFB" w:rsidRDefault="00941720" w:rsidP="00F71562">
            <w:pPr>
              <w:snapToGrid w:val="0"/>
              <w:spacing w:before="40" w:after="40" w:line="193"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Vaginales desechables; espéculos nasales, auriculares o rectales.</w:t>
            </w:r>
          </w:p>
        </w:tc>
      </w:tr>
      <w:tr w:rsidR="00941720" w:rsidRPr="00C60EFB" w14:paraId="40A71B49"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30E21C1E" w14:textId="77777777" w:rsidR="00941720" w:rsidRPr="00C60EFB" w:rsidRDefault="00941720" w:rsidP="00F71562">
            <w:pPr>
              <w:snapToGrid w:val="0"/>
              <w:spacing w:before="40" w:after="40" w:line="193" w:lineRule="exact"/>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14:paraId="6D5D70F4" w14:textId="77777777" w:rsidR="00941720" w:rsidRPr="00C60EFB" w:rsidRDefault="00941720" w:rsidP="00F71562">
            <w:pPr>
              <w:snapToGrid w:val="0"/>
              <w:spacing w:before="40" w:after="40" w:line="193" w:lineRule="exact"/>
              <w:jc w:val="both"/>
              <w:rPr>
                <w:rFonts w:ascii="Arial" w:hAnsi="Arial" w:cs="Arial"/>
                <w:sz w:val="16"/>
                <w:szCs w:val="16"/>
              </w:rPr>
            </w:pPr>
            <w:r w:rsidRPr="00C60EFB">
              <w:rPr>
                <w:rFonts w:ascii="Arial" w:hAnsi="Arial" w:cs="Arial"/>
                <w:sz w:val="16"/>
                <w:szCs w:val="16"/>
              </w:rPr>
              <w:t>Espejos.</w:t>
            </w:r>
          </w:p>
        </w:tc>
        <w:tc>
          <w:tcPr>
            <w:tcW w:w="3515" w:type="dxa"/>
            <w:vMerge/>
            <w:tcBorders>
              <w:left w:val="single" w:sz="6" w:space="0" w:color="auto"/>
              <w:bottom w:val="single" w:sz="6" w:space="0" w:color="auto"/>
              <w:right w:val="single" w:sz="6" w:space="0" w:color="auto"/>
            </w:tcBorders>
          </w:tcPr>
          <w:p w14:paraId="34C33A7A" w14:textId="77777777" w:rsidR="00941720" w:rsidRPr="00C60EFB" w:rsidRDefault="00941720" w:rsidP="00F71562">
            <w:pPr>
              <w:snapToGrid w:val="0"/>
              <w:spacing w:before="40" w:after="40" w:line="193" w:lineRule="exact"/>
              <w:jc w:val="both"/>
              <w:rPr>
                <w:rFonts w:ascii="Arial" w:hAnsi="Arial" w:cs="Arial"/>
                <w:sz w:val="16"/>
                <w:szCs w:val="16"/>
              </w:rPr>
            </w:pPr>
          </w:p>
        </w:tc>
      </w:tr>
      <w:tr w:rsidR="00941720" w:rsidRPr="00C60EFB" w14:paraId="3EE4725E"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65CE8580" w14:textId="77777777" w:rsidR="00941720" w:rsidRPr="00C60EFB" w:rsidRDefault="00941720" w:rsidP="00F71562">
            <w:pPr>
              <w:snapToGrid w:val="0"/>
              <w:spacing w:before="40" w:after="40" w:line="193" w:lineRule="exact"/>
              <w:jc w:val="both"/>
              <w:rPr>
                <w:rFonts w:ascii="Arial" w:hAnsi="Arial" w:cs="Arial"/>
                <w:sz w:val="16"/>
                <w:szCs w:val="16"/>
              </w:rPr>
            </w:pPr>
          </w:p>
        </w:tc>
      </w:tr>
      <w:tr w:rsidR="00941720" w:rsidRPr="00C60EFB" w14:paraId="7CEC3CF7"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5D044515" w14:textId="77777777" w:rsidR="00941720" w:rsidRPr="00C60EFB" w:rsidRDefault="00941720" w:rsidP="00F71562">
            <w:pPr>
              <w:snapToGrid w:val="0"/>
              <w:spacing w:before="40" w:after="40" w:line="199" w:lineRule="exact"/>
              <w:jc w:val="both"/>
              <w:rPr>
                <w:rFonts w:ascii="Arial" w:hAnsi="Arial" w:cs="Arial"/>
                <w:b/>
                <w:sz w:val="16"/>
                <w:szCs w:val="16"/>
              </w:rPr>
            </w:pPr>
            <w:r w:rsidRPr="00C60EFB">
              <w:rPr>
                <w:rFonts w:ascii="Arial" w:hAnsi="Arial" w:cs="Arial"/>
                <w:b/>
                <w:sz w:val="16"/>
                <w:szCs w:val="16"/>
              </w:rPr>
              <w:t>9018.90.02</w:t>
            </w:r>
          </w:p>
        </w:tc>
        <w:tc>
          <w:tcPr>
            <w:tcW w:w="3579" w:type="dxa"/>
            <w:tcBorders>
              <w:top w:val="single" w:sz="6" w:space="0" w:color="auto"/>
              <w:left w:val="single" w:sz="6" w:space="0" w:color="auto"/>
              <w:bottom w:val="single" w:sz="6" w:space="0" w:color="auto"/>
              <w:right w:val="single" w:sz="6" w:space="0" w:color="auto"/>
            </w:tcBorders>
          </w:tcPr>
          <w:p w14:paraId="07DB14AB" w14:textId="77777777" w:rsidR="00941720" w:rsidRPr="00C60EFB" w:rsidRDefault="00941720" w:rsidP="00F71562">
            <w:pPr>
              <w:snapToGrid w:val="0"/>
              <w:spacing w:before="40" w:after="40" w:line="199" w:lineRule="exact"/>
              <w:jc w:val="both"/>
              <w:rPr>
                <w:rFonts w:ascii="Arial" w:hAnsi="Arial" w:cs="Arial"/>
                <w:b/>
                <w:sz w:val="16"/>
                <w:szCs w:val="16"/>
              </w:rPr>
            </w:pPr>
            <w:r w:rsidRPr="00C60EFB">
              <w:rPr>
                <w:rFonts w:ascii="Arial" w:hAnsi="Arial" w:cs="Arial"/>
                <w:b/>
                <w:sz w:val="16"/>
                <w:szCs w:val="16"/>
              </w:rPr>
              <w:t>Tijeras.</w:t>
            </w:r>
          </w:p>
        </w:tc>
        <w:tc>
          <w:tcPr>
            <w:tcW w:w="3515" w:type="dxa"/>
            <w:vMerge w:val="restart"/>
            <w:tcBorders>
              <w:top w:val="single" w:sz="6" w:space="0" w:color="auto"/>
              <w:left w:val="single" w:sz="6" w:space="0" w:color="auto"/>
              <w:right w:val="single" w:sz="6" w:space="0" w:color="auto"/>
            </w:tcBorders>
          </w:tcPr>
          <w:p w14:paraId="7AB49605" w14:textId="77777777" w:rsidR="00941720" w:rsidRPr="00C60EFB" w:rsidRDefault="00941720" w:rsidP="00F71562">
            <w:pPr>
              <w:snapToGrid w:val="0"/>
              <w:spacing w:before="40" w:after="40" w:line="199" w:lineRule="exact"/>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Tijeras para coronas dentales para uso exclusivo de laboratorio dental.</w:t>
            </w:r>
          </w:p>
        </w:tc>
      </w:tr>
      <w:tr w:rsidR="00941720" w:rsidRPr="00C60EFB" w14:paraId="7A0DE6B4"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0DEBD961" w14:textId="77777777" w:rsidR="00941720" w:rsidRPr="00C60EFB" w:rsidRDefault="00941720" w:rsidP="00F71562">
            <w:pPr>
              <w:snapToGrid w:val="0"/>
              <w:spacing w:before="40" w:after="40" w:line="199" w:lineRule="exact"/>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14:paraId="2BFF0547" w14:textId="77777777" w:rsidR="00941720" w:rsidRPr="00C60EFB" w:rsidRDefault="00941720" w:rsidP="00F71562">
            <w:pPr>
              <w:snapToGrid w:val="0"/>
              <w:spacing w:before="40" w:after="40" w:line="199" w:lineRule="exact"/>
              <w:jc w:val="both"/>
              <w:rPr>
                <w:rFonts w:ascii="Arial" w:hAnsi="Arial" w:cs="Arial"/>
                <w:sz w:val="16"/>
                <w:szCs w:val="16"/>
              </w:rPr>
            </w:pPr>
            <w:r w:rsidRPr="00C60EFB">
              <w:rPr>
                <w:rFonts w:ascii="Arial" w:hAnsi="Arial" w:cs="Arial"/>
                <w:sz w:val="16"/>
                <w:szCs w:val="16"/>
              </w:rPr>
              <w:t>Tijeras.</w:t>
            </w:r>
          </w:p>
        </w:tc>
        <w:tc>
          <w:tcPr>
            <w:tcW w:w="3515" w:type="dxa"/>
            <w:vMerge/>
            <w:tcBorders>
              <w:left w:val="single" w:sz="6" w:space="0" w:color="auto"/>
              <w:bottom w:val="single" w:sz="6" w:space="0" w:color="auto"/>
              <w:right w:val="single" w:sz="6" w:space="0" w:color="auto"/>
            </w:tcBorders>
          </w:tcPr>
          <w:p w14:paraId="717A409E" w14:textId="77777777" w:rsidR="00941720" w:rsidRPr="00C60EFB" w:rsidRDefault="00941720" w:rsidP="00F71562">
            <w:pPr>
              <w:snapToGrid w:val="0"/>
              <w:spacing w:before="40" w:after="40" w:line="199" w:lineRule="exact"/>
              <w:jc w:val="both"/>
              <w:rPr>
                <w:rFonts w:ascii="Arial" w:hAnsi="Arial" w:cs="Arial"/>
                <w:sz w:val="16"/>
                <w:szCs w:val="16"/>
              </w:rPr>
            </w:pPr>
          </w:p>
        </w:tc>
      </w:tr>
      <w:tr w:rsidR="00941720" w:rsidRPr="00C60EFB" w14:paraId="19C99ECC"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02588A98" w14:textId="77777777" w:rsidR="00941720" w:rsidRPr="00C60EFB" w:rsidRDefault="00941720" w:rsidP="00F71562">
            <w:pPr>
              <w:snapToGrid w:val="0"/>
              <w:spacing w:before="40" w:after="40" w:line="199" w:lineRule="exact"/>
              <w:jc w:val="both"/>
              <w:rPr>
                <w:rFonts w:ascii="Arial" w:hAnsi="Arial" w:cs="Arial"/>
                <w:sz w:val="16"/>
                <w:szCs w:val="16"/>
              </w:rPr>
            </w:pPr>
          </w:p>
        </w:tc>
      </w:tr>
      <w:tr w:rsidR="00941720" w:rsidRPr="00C60EFB" w14:paraId="634164C8"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66DDA6B7" w14:textId="77777777" w:rsidR="00941720" w:rsidRPr="00C60EFB" w:rsidRDefault="00941720" w:rsidP="00F71562">
            <w:pPr>
              <w:snapToGrid w:val="0"/>
              <w:spacing w:before="40" w:after="40" w:line="199" w:lineRule="exact"/>
              <w:jc w:val="both"/>
              <w:rPr>
                <w:rFonts w:ascii="Arial" w:hAnsi="Arial" w:cs="Arial"/>
                <w:b/>
                <w:sz w:val="16"/>
                <w:szCs w:val="16"/>
              </w:rPr>
            </w:pPr>
            <w:r w:rsidRPr="00C60EFB">
              <w:rPr>
                <w:rFonts w:ascii="Arial" w:hAnsi="Arial" w:cs="Arial"/>
                <w:b/>
                <w:sz w:val="16"/>
                <w:szCs w:val="16"/>
              </w:rPr>
              <w:t>9018.90.03</w:t>
            </w:r>
          </w:p>
        </w:tc>
        <w:tc>
          <w:tcPr>
            <w:tcW w:w="3579" w:type="dxa"/>
            <w:tcBorders>
              <w:top w:val="single" w:sz="6" w:space="0" w:color="auto"/>
              <w:left w:val="single" w:sz="6" w:space="0" w:color="auto"/>
              <w:bottom w:val="single" w:sz="6" w:space="0" w:color="auto"/>
              <w:right w:val="single" w:sz="6" w:space="0" w:color="auto"/>
            </w:tcBorders>
          </w:tcPr>
          <w:p w14:paraId="6051AA92" w14:textId="77777777" w:rsidR="00941720" w:rsidRPr="00C60EFB" w:rsidRDefault="00941720" w:rsidP="00F71562">
            <w:pPr>
              <w:snapToGrid w:val="0"/>
              <w:spacing w:before="40" w:after="40" w:line="199" w:lineRule="exact"/>
              <w:jc w:val="both"/>
              <w:rPr>
                <w:rFonts w:ascii="Arial" w:hAnsi="Arial" w:cs="Arial"/>
                <w:b/>
                <w:sz w:val="16"/>
                <w:szCs w:val="16"/>
              </w:rPr>
            </w:pPr>
            <w:r w:rsidRPr="00C60EFB">
              <w:rPr>
                <w:rFonts w:ascii="Arial" w:hAnsi="Arial" w:cs="Arial"/>
                <w:b/>
                <w:sz w:val="16"/>
                <w:szCs w:val="16"/>
              </w:rPr>
              <w:t>Aparatos para medir la presión arterial.</w:t>
            </w:r>
          </w:p>
        </w:tc>
        <w:tc>
          <w:tcPr>
            <w:tcW w:w="3515" w:type="dxa"/>
            <w:vMerge w:val="restart"/>
            <w:tcBorders>
              <w:top w:val="single" w:sz="6" w:space="0" w:color="auto"/>
              <w:left w:val="single" w:sz="6" w:space="0" w:color="auto"/>
              <w:right w:val="single" w:sz="6" w:space="0" w:color="auto"/>
            </w:tcBorders>
          </w:tcPr>
          <w:p w14:paraId="3809990D" w14:textId="77777777" w:rsidR="00941720" w:rsidRPr="00C60EFB" w:rsidRDefault="00941720" w:rsidP="00F71562">
            <w:pPr>
              <w:snapToGrid w:val="0"/>
              <w:spacing w:before="40" w:after="40" w:line="199" w:lineRule="exact"/>
              <w:jc w:val="both"/>
              <w:rPr>
                <w:rFonts w:ascii="Arial" w:hAnsi="Arial" w:cs="Arial"/>
                <w:sz w:val="16"/>
                <w:szCs w:val="16"/>
              </w:rPr>
            </w:pPr>
          </w:p>
        </w:tc>
      </w:tr>
      <w:tr w:rsidR="00941720" w:rsidRPr="00C60EFB" w14:paraId="0DFA1221"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5EC43D6C" w14:textId="77777777" w:rsidR="00941720" w:rsidRPr="00C60EFB" w:rsidRDefault="00941720" w:rsidP="00F71562">
            <w:pPr>
              <w:snapToGrid w:val="0"/>
              <w:spacing w:before="40" w:after="40" w:line="199" w:lineRule="exact"/>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14:paraId="2975403D" w14:textId="77777777" w:rsidR="00941720" w:rsidRPr="00C60EFB" w:rsidRDefault="00941720" w:rsidP="00F71562">
            <w:pPr>
              <w:snapToGrid w:val="0"/>
              <w:spacing w:before="40" w:after="40" w:line="199" w:lineRule="exact"/>
              <w:jc w:val="both"/>
              <w:rPr>
                <w:rFonts w:ascii="Arial" w:hAnsi="Arial" w:cs="Arial"/>
                <w:sz w:val="16"/>
                <w:szCs w:val="16"/>
              </w:rPr>
            </w:pPr>
            <w:r w:rsidRPr="00C60EFB">
              <w:rPr>
                <w:rFonts w:ascii="Arial" w:hAnsi="Arial" w:cs="Arial"/>
                <w:sz w:val="16"/>
                <w:szCs w:val="16"/>
              </w:rPr>
              <w:t>Aparatos para medir la presión arterial.</w:t>
            </w:r>
          </w:p>
        </w:tc>
        <w:tc>
          <w:tcPr>
            <w:tcW w:w="3515" w:type="dxa"/>
            <w:vMerge/>
            <w:tcBorders>
              <w:left w:val="single" w:sz="6" w:space="0" w:color="auto"/>
              <w:bottom w:val="single" w:sz="6" w:space="0" w:color="auto"/>
              <w:right w:val="single" w:sz="6" w:space="0" w:color="auto"/>
            </w:tcBorders>
          </w:tcPr>
          <w:p w14:paraId="122E1C22" w14:textId="77777777" w:rsidR="00941720" w:rsidRPr="00C60EFB" w:rsidRDefault="00941720" w:rsidP="00F71562">
            <w:pPr>
              <w:snapToGrid w:val="0"/>
              <w:spacing w:before="40" w:after="40" w:line="199" w:lineRule="exact"/>
              <w:jc w:val="both"/>
              <w:rPr>
                <w:rFonts w:ascii="Arial" w:hAnsi="Arial" w:cs="Arial"/>
                <w:sz w:val="16"/>
                <w:szCs w:val="16"/>
              </w:rPr>
            </w:pPr>
          </w:p>
        </w:tc>
      </w:tr>
      <w:tr w:rsidR="00941720" w:rsidRPr="00C60EFB" w14:paraId="18C6D5F4"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4D96444B" w14:textId="77777777" w:rsidR="00941720" w:rsidRPr="00C60EFB" w:rsidRDefault="00941720" w:rsidP="00F71562">
            <w:pPr>
              <w:snapToGrid w:val="0"/>
              <w:spacing w:before="40" w:after="40" w:line="199" w:lineRule="exact"/>
              <w:jc w:val="both"/>
              <w:rPr>
                <w:rFonts w:ascii="Arial" w:hAnsi="Arial" w:cs="Arial"/>
                <w:sz w:val="16"/>
                <w:szCs w:val="16"/>
              </w:rPr>
            </w:pPr>
          </w:p>
        </w:tc>
      </w:tr>
      <w:tr w:rsidR="00941720" w:rsidRPr="00C60EFB" w14:paraId="152FF23E"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1F0AA9EA" w14:textId="77777777" w:rsidR="00941720" w:rsidRPr="00C60EFB" w:rsidRDefault="00941720" w:rsidP="00F71562">
            <w:pPr>
              <w:snapToGrid w:val="0"/>
              <w:spacing w:before="40" w:after="40" w:line="199" w:lineRule="exact"/>
              <w:jc w:val="both"/>
              <w:rPr>
                <w:rFonts w:ascii="Arial" w:hAnsi="Arial" w:cs="Arial"/>
                <w:b/>
                <w:sz w:val="16"/>
                <w:szCs w:val="16"/>
              </w:rPr>
            </w:pPr>
            <w:r w:rsidRPr="00C60EFB">
              <w:rPr>
                <w:rFonts w:ascii="Arial" w:hAnsi="Arial" w:cs="Arial"/>
                <w:b/>
                <w:sz w:val="16"/>
                <w:szCs w:val="16"/>
              </w:rPr>
              <w:t>9018.90.06</w:t>
            </w:r>
          </w:p>
        </w:tc>
        <w:tc>
          <w:tcPr>
            <w:tcW w:w="3579" w:type="dxa"/>
            <w:tcBorders>
              <w:top w:val="single" w:sz="6" w:space="0" w:color="auto"/>
              <w:left w:val="single" w:sz="6" w:space="0" w:color="auto"/>
              <w:bottom w:val="single" w:sz="6" w:space="0" w:color="auto"/>
              <w:right w:val="single" w:sz="6" w:space="0" w:color="auto"/>
            </w:tcBorders>
          </w:tcPr>
          <w:p w14:paraId="7725394A" w14:textId="77777777" w:rsidR="00941720" w:rsidRPr="00C60EFB" w:rsidRDefault="00941720" w:rsidP="00F71562">
            <w:pPr>
              <w:snapToGrid w:val="0"/>
              <w:spacing w:before="40" w:after="40" w:line="199" w:lineRule="exact"/>
              <w:jc w:val="both"/>
              <w:rPr>
                <w:rFonts w:ascii="Arial" w:hAnsi="Arial" w:cs="Arial"/>
                <w:b/>
                <w:sz w:val="16"/>
                <w:szCs w:val="16"/>
              </w:rPr>
            </w:pPr>
            <w:r w:rsidRPr="00C60EFB">
              <w:rPr>
                <w:rFonts w:ascii="Arial" w:hAnsi="Arial" w:cs="Arial"/>
                <w:b/>
                <w:sz w:val="16"/>
                <w:szCs w:val="16"/>
              </w:rPr>
              <w:t>Estuches de cirugía o disección.</w:t>
            </w:r>
          </w:p>
        </w:tc>
        <w:tc>
          <w:tcPr>
            <w:tcW w:w="3515" w:type="dxa"/>
            <w:vMerge w:val="restart"/>
            <w:tcBorders>
              <w:top w:val="single" w:sz="6" w:space="0" w:color="auto"/>
              <w:left w:val="single" w:sz="6" w:space="0" w:color="auto"/>
              <w:right w:val="single" w:sz="6" w:space="0" w:color="auto"/>
            </w:tcBorders>
          </w:tcPr>
          <w:p w14:paraId="6A13D06E" w14:textId="77777777" w:rsidR="00941720" w:rsidRPr="00C60EFB" w:rsidRDefault="00941720" w:rsidP="00F71562">
            <w:pPr>
              <w:snapToGrid w:val="0"/>
              <w:spacing w:before="40" w:after="40" w:line="199" w:lineRule="exact"/>
              <w:jc w:val="both"/>
              <w:rPr>
                <w:rFonts w:ascii="Arial" w:hAnsi="Arial" w:cs="Arial"/>
                <w:sz w:val="16"/>
                <w:szCs w:val="16"/>
              </w:rPr>
            </w:pPr>
          </w:p>
        </w:tc>
      </w:tr>
      <w:tr w:rsidR="00941720" w:rsidRPr="00C60EFB" w14:paraId="5652ED2F"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6B6CE5AD" w14:textId="77777777" w:rsidR="00941720" w:rsidRPr="00C60EFB" w:rsidRDefault="00941720" w:rsidP="00F71562">
            <w:pPr>
              <w:snapToGrid w:val="0"/>
              <w:spacing w:before="40" w:after="40" w:line="199" w:lineRule="exact"/>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14:paraId="4BB3FDAE" w14:textId="77777777" w:rsidR="00941720" w:rsidRPr="00C60EFB" w:rsidRDefault="00941720" w:rsidP="00F71562">
            <w:pPr>
              <w:snapToGrid w:val="0"/>
              <w:spacing w:before="40" w:after="40" w:line="199" w:lineRule="exact"/>
              <w:jc w:val="both"/>
              <w:rPr>
                <w:rFonts w:ascii="Arial" w:hAnsi="Arial" w:cs="Arial"/>
                <w:sz w:val="16"/>
                <w:szCs w:val="16"/>
              </w:rPr>
            </w:pPr>
            <w:r w:rsidRPr="00C60EFB">
              <w:rPr>
                <w:rFonts w:ascii="Arial" w:hAnsi="Arial" w:cs="Arial"/>
                <w:sz w:val="16"/>
                <w:szCs w:val="16"/>
              </w:rPr>
              <w:t>Estuches de cirugía o disección.</w:t>
            </w:r>
          </w:p>
        </w:tc>
        <w:tc>
          <w:tcPr>
            <w:tcW w:w="3515" w:type="dxa"/>
            <w:vMerge/>
            <w:tcBorders>
              <w:left w:val="single" w:sz="6" w:space="0" w:color="auto"/>
              <w:bottom w:val="single" w:sz="6" w:space="0" w:color="auto"/>
              <w:right w:val="single" w:sz="6" w:space="0" w:color="auto"/>
            </w:tcBorders>
          </w:tcPr>
          <w:p w14:paraId="5317E256" w14:textId="77777777" w:rsidR="00941720" w:rsidRPr="00C60EFB" w:rsidRDefault="00941720" w:rsidP="00F71562">
            <w:pPr>
              <w:snapToGrid w:val="0"/>
              <w:spacing w:before="40" w:after="40" w:line="199" w:lineRule="exact"/>
              <w:jc w:val="both"/>
              <w:rPr>
                <w:rFonts w:ascii="Arial" w:hAnsi="Arial" w:cs="Arial"/>
                <w:sz w:val="16"/>
                <w:szCs w:val="16"/>
              </w:rPr>
            </w:pPr>
          </w:p>
        </w:tc>
      </w:tr>
      <w:tr w:rsidR="00941720" w:rsidRPr="00C60EFB" w14:paraId="3A78F31C"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46620C26" w14:textId="77777777" w:rsidR="00941720" w:rsidRPr="00C60EFB" w:rsidRDefault="00941720" w:rsidP="00F71562">
            <w:pPr>
              <w:snapToGrid w:val="0"/>
              <w:spacing w:before="40" w:after="40" w:line="199" w:lineRule="exact"/>
              <w:jc w:val="both"/>
              <w:rPr>
                <w:rFonts w:ascii="Arial" w:hAnsi="Arial" w:cs="Arial"/>
                <w:sz w:val="16"/>
                <w:szCs w:val="16"/>
              </w:rPr>
            </w:pPr>
          </w:p>
        </w:tc>
      </w:tr>
      <w:tr w:rsidR="00941720" w:rsidRPr="00C60EFB" w14:paraId="377D86F0"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4D1342D3" w14:textId="77777777" w:rsidR="00941720" w:rsidRPr="00C60EFB" w:rsidRDefault="00941720" w:rsidP="00F71562">
            <w:pPr>
              <w:snapToGrid w:val="0"/>
              <w:spacing w:before="40" w:after="40" w:line="199" w:lineRule="exact"/>
              <w:jc w:val="both"/>
              <w:rPr>
                <w:rFonts w:ascii="Arial" w:hAnsi="Arial" w:cs="Arial"/>
                <w:b/>
                <w:sz w:val="16"/>
                <w:szCs w:val="16"/>
              </w:rPr>
            </w:pPr>
            <w:r w:rsidRPr="00C60EFB">
              <w:rPr>
                <w:rFonts w:ascii="Arial" w:hAnsi="Arial" w:cs="Arial"/>
                <w:b/>
                <w:sz w:val="16"/>
                <w:szCs w:val="16"/>
              </w:rPr>
              <w:t>9018.90.07</w:t>
            </w:r>
          </w:p>
        </w:tc>
        <w:tc>
          <w:tcPr>
            <w:tcW w:w="3579" w:type="dxa"/>
            <w:tcBorders>
              <w:top w:val="single" w:sz="6" w:space="0" w:color="auto"/>
              <w:left w:val="single" w:sz="6" w:space="0" w:color="auto"/>
              <w:bottom w:val="single" w:sz="6" w:space="0" w:color="auto"/>
              <w:right w:val="single" w:sz="6" w:space="0" w:color="auto"/>
            </w:tcBorders>
          </w:tcPr>
          <w:p w14:paraId="76F787B1" w14:textId="77777777" w:rsidR="00941720" w:rsidRPr="00C60EFB" w:rsidRDefault="00941720" w:rsidP="00F71562">
            <w:pPr>
              <w:snapToGrid w:val="0"/>
              <w:spacing w:before="40" w:after="40" w:line="199" w:lineRule="exact"/>
              <w:jc w:val="both"/>
              <w:rPr>
                <w:rFonts w:ascii="Arial" w:hAnsi="Arial" w:cs="Arial"/>
                <w:b/>
                <w:sz w:val="16"/>
                <w:szCs w:val="16"/>
              </w:rPr>
            </w:pPr>
            <w:r w:rsidRPr="00C60EFB">
              <w:rPr>
                <w:rFonts w:ascii="Arial" w:hAnsi="Arial" w:cs="Arial"/>
                <w:b/>
                <w:sz w:val="16"/>
                <w:szCs w:val="16"/>
              </w:rPr>
              <w:t>Bisturís.</w:t>
            </w:r>
          </w:p>
        </w:tc>
        <w:tc>
          <w:tcPr>
            <w:tcW w:w="3515" w:type="dxa"/>
            <w:vMerge w:val="restart"/>
            <w:tcBorders>
              <w:top w:val="single" w:sz="6" w:space="0" w:color="auto"/>
              <w:left w:val="single" w:sz="6" w:space="0" w:color="auto"/>
              <w:right w:val="single" w:sz="6" w:space="0" w:color="auto"/>
            </w:tcBorders>
          </w:tcPr>
          <w:p w14:paraId="111D98D9" w14:textId="77777777" w:rsidR="00941720" w:rsidRPr="00C60EFB" w:rsidRDefault="00941720" w:rsidP="00F71562">
            <w:pPr>
              <w:snapToGrid w:val="0"/>
              <w:spacing w:before="40" w:after="40" w:line="199" w:lineRule="exact"/>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Mangos o soportes.</w:t>
            </w:r>
          </w:p>
        </w:tc>
      </w:tr>
      <w:tr w:rsidR="00941720" w:rsidRPr="00C60EFB" w14:paraId="510AD9C8"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65AE7150" w14:textId="77777777" w:rsidR="00941720" w:rsidRPr="00C60EFB" w:rsidRDefault="00941720" w:rsidP="00F71562">
            <w:pPr>
              <w:snapToGrid w:val="0"/>
              <w:spacing w:before="40" w:after="40" w:line="199" w:lineRule="exact"/>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14:paraId="703DF8E1" w14:textId="77777777" w:rsidR="00941720" w:rsidRPr="00C60EFB" w:rsidRDefault="00941720" w:rsidP="00F71562">
            <w:pPr>
              <w:snapToGrid w:val="0"/>
              <w:spacing w:before="40" w:after="40" w:line="199" w:lineRule="exact"/>
              <w:jc w:val="both"/>
              <w:rPr>
                <w:rFonts w:ascii="Arial" w:hAnsi="Arial" w:cs="Arial"/>
                <w:sz w:val="16"/>
                <w:szCs w:val="16"/>
              </w:rPr>
            </w:pPr>
            <w:r w:rsidRPr="00C60EFB">
              <w:rPr>
                <w:rFonts w:ascii="Arial" w:hAnsi="Arial" w:cs="Arial"/>
                <w:sz w:val="16"/>
                <w:szCs w:val="16"/>
              </w:rPr>
              <w:t>Bisturís.</w:t>
            </w:r>
          </w:p>
        </w:tc>
        <w:tc>
          <w:tcPr>
            <w:tcW w:w="3515" w:type="dxa"/>
            <w:vMerge/>
            <w:tcBorders>
              <w:left w:val="single" w:sz="6" w:space="0" w:color="auto"/>
              <w:bottom w:val="single" w:sz="6" w:space="0" w:color="auto"/>
              <w:right w:val="single" w:sz="6" w:space="0" w:color="auto"/>
            </w:tcBorders>
          </w:tcPr>
          <w:p w14:paraId="1481C262" w14:textId="77777777" w:rsidR="00941720" w:rsidRPr="00C60EFB" w:rsidRDefault="00941720" w:rsidP="00F71562">
            <w:pPr>
              <w:snapToGrid w:val="0"/>
              <w:spacing w:before="40" w:after="40" w:line="199" w:lineRule="exact"/>
              <w:jc w:val="both"/>
              <w:rPr>
                <w:rFonts w:ascii="Arial" w:hAnsi="Arial" w:cs="Arial"/>
                <w:sz w:val="16"/>
                <w:szCs w:val="16"/>
              </w:rPr>
            </w:pPr>
          </w:p>
        </w:tc>
      </w:tr>
      <w:tr w:rsidR="00941720" w:rsidRPr="00C60EFB" w14:paraId="5E65B263"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28519FA1" w14:textId="77777777" w:rsidR="00941720" w:rsidRPr="00C60EFB" w:rsidRDefault="00941720" w:rsidP="00F71562">
            <w:pPr>
              <w:snapToGrid w:val="0"/>
              <w:spacing w:before="40" w:after="40" w:line="199" w:lineRule="exact"/>
              <w:jc w:val="both"/>
              <w:rPr>
                <w:rFonts w:ascii="Arial" w:hAnsi="Arial" w:cs="Arial"/>
                <w:sz w:val="16"/>
                <w:szCs w:val="16"/>
              </w:rPr>
            </w:pPr>
          </w:p>
        </w:tc>
      </w:tr>
      <w:tr w:rsidR="00941720" w:rsidRPr="00C60EFB" w14:paraId="0D58B847"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7E796411" w14:textId="77777777" w:rsidR="00941720" w:rsidRPr="00C60EFB" w:rsidRDefault="00941720" w:rsidP="00F71562">
            <w:pPr>
              <w:snapToGrid w:val="0"/>
              <w:spacing w:before="40" w:after="40" w:line="199" w:lineRule="exact"/>
              <w:jc w:val="both"/>
              <w:rPr>
                <w:rFonts w:ascii="Arial" w:hAnsi="Arial" w:cs="Arial"/>
                <w:b/>
                <w:sz w:val="16"/>
                <w:szCs w:val="16"/>
              </w:rPr>
            </w:pPr>
            <w:r w:rsidRPr="00C60EFB">
              <w:rPr>
                <w:rFonts w:ascii="Arial" w:hAnsi="Arial" w:cs="Arial"/>
                <w:b/>
                <w:sz w:val="16"/>
                <w:szCs w:val="16"/>
              </w:rPr>
              <w:t>9018.90.08</w:t>
            </w:r>
          </w:p>
        </w:tc>
        <w:tc>
          <w:tcPr>
            <w:tcW w:w="3579" w:type="dxa"/>
            <w:tcBorders>
              <w:top w:val="single" w:sz="6" w:space="0" w:color="auto"/>
              <w:left w:val="single" w:sz="6" w:space="0" w:color="auto"/>
              <w:bottom w:val="single" w:sz="6" w:space="0" w:color="auto"/>
              <w:right w:val="single" w:sz="6" w:space="0" w:color="auto"/>
            </w:tcBorders>
          </w:tcPr>
          <w:p w14:paraId="1200D3CB" w14:textId="77777777" w:rsidR="00941720" w:rsidRPr="00C60EFB" w:rsidRDefault="00941720" w:rsidP="00F71562">
            <w:pPr>
              <w:snapToGrid w:val="0"/>
              <w:spacing w:before="40" w:after="40" w:line="199" w:lineRule="exact"/>
              <w:jc w:val="both"/>
              <w:rPr>
                <w:rFonts w:ascii="Arial" w:hAnsi="Arial" w:cs="Arial"/>
                <w:b/>
                <w:sz w:val="16"/>
                <w:szCs w:val="16"/>
              </w:rPr>
            </w:pPr>
            <w:r w:rsidRPr="00C60EFB">
              <w:rPr>
                <w:rFonts w:ascii="Arial" w:hAnsi="Arial" w:cs="Arial"/>
                <w:b/>
                <w:sz w:val="16"/>
                <w:szCs w:val="16"/>
              </w:rPr>
              <w:t>Valvas, portaagujas y escoplos para cirugía.</w:t>
            </w:r>
          </w:p>
        </w:tc>
        <w:tc>
          <w:tcPr>
            <w:tcW w:w="3515" w:type="dxa"/>
            <w:vMerge w:val="restart"/>
            <w:tcBorders>
              <w:top w:val="single" w:sz="6" w:space="0" w:color="auto"/>
              <w:left w:val="single" w:sz="6" w:space="0" w:color="auto"/>
              <w:right w:val="single" w:sz="6" w:space="0" w:color="auto"/>
            </w:tcBorders>
          </w:tcPr>
          <w:p w14:paraId="44C9D0B6" w14:textId="77777777" w:rsidR="00941720" w:rsidRPr="00C60EFB" w:rsidRDefault="00941720" w:rsidP="00F71562">
            <w:pPr>
              <w:snapToGrid w:val="0"/>
              <w:spacing w:before="40" w:after="40" w:line="199" w:lineRule="exact"/>
              <w:jc w:val="both"/>
              <w:rPr>
                <w:rFonts w:ascii="Arial" w:hAnsi="Arial" w:cs="Arial"/>
                <w:sz w:val="16"/>
                <w:szCs w:val="16"/>
              </w:rPr>
            </w:pPr>
          </w:p>
        </w:tc>
      </w:tr>
      <w:tr w:rsidR="00941720" w:rsidRPr="00C60EFB" w14:paraId="0564EAAE"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1FA22D53" w14:textId="77777777" w:rsidR="00941720" w:rsidRPr="00C60EFB" w:rsidRDefault="00941720" w:rsidP="00F71562">
            <w:pPr>
              <w:snapToGrid w:val="0"/>
              <w:spacing w:before="40" w:after="40" w:line="199" w:lineRule="exact"/>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14:paraId="2BB17F1A" w14:textId="77777777" w:rsidR="00941720" w:rsidRPr="00C60EFB" w:rsidRDefault="00941720" w:rsidP="00F71562">
            <w:pPr>
              <w:snapToGrid w:val="0"/>
              <w:spacing w:before="40" w:after="40" w:line="199" w:lineRule="exact"/>
              <w:jc w:val="both"/>
              <w:rPr>
                <w:rFonts w:ascii="Arial" w:hAnsi="Arial" w:cs="Arial"/>
                <w:sz w:val="16"/>
                <w:szCs w:val="16"/>
              </w:rPr>
            </w:pPr>
            <w:r w:rsidRPr="00C60EFB">
              <w:rPr>
                <w:rFonts w:ascii="Arial" w:hAnsi="Arial" w:cs="Arial"/>
                <w:sz w:val="16"/>
                <w:szCs w:val="16"/>
              </w:rPr>
              <w:t>Valvas, portaagujas y escoplos para cirugía.</w:t>
            </w:r>
          </w:p>
        </w:tc>
        <w:tc>
          <w:tcPr>
            <w:tcW w:w="3515" w:type="dxa"/>
            <w:vMerge/>
            <w:tcBorders>
              <w:left w:val="single" w:sz="6" w:space="0" w:color="auto"/>
              <w:bottom w:val="single" w:sz="6" w:space="0" w:color="auto"/>
              <w:right w:val="single" w:sz="6" w:space="0" w:color="auto"/>
            </w:tcBorders>
          </w:tcPr>
          <w:p w14:paraId="5365D9E4" w14:textId="77777777" w:rsidR="00941720" w:rsidRPr="00C60EFB" w:rsidRDefault="00941720" w:rsidP="00F71562">
            <w:pPr>
              <w:snapToGrid w:val="0"/>
              <w:spacing w:before="40" w:after="40" w:line="199" w:lineRule="exact"/>
              <w:jc w:val="both"/>
              <w:rPr>
                <w:rFonts w:ascii="Arial" w:hAnsi="Arial" w:cs="Arial"/>
                <w:sz w:val="16"/>
                <w:szCs w:val="16"/>
              </w:rPr>
            </w:pPr>
          </w:p>
        </w:tc>
      </w:tr>
      <w:tr w:rsidR="00941720" w:rsidRPr="00C60EFB" w14:paraId="0CBB9852"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0B8BC971" w14:textId="77777777" w:rsidR="00941720" w:rsidRPr="00C60EFB" w:rsidRDefault="00941720" w:rsidP="00F71562">
            <w:pPr>
              <w:snapToGrid w:val="0"/>
              <w:spacing w:before="40" w:after="40" w:line="199" w:lineRule="exact"/>
              <w:jc w:val="both"/>
              <w:rPr>
                <w:rFonts w:ascii="Arial" w:hAnsi="Arial" w:cs="Arial"/>
                <w:sz w:val="16"/>
                <w:szCs w:val="16"/>
              </w:rPr>
            </w:pPr>
          </w:p>
        </w:tc>
      </w:tr>
      <w:tr w:rsidR="00941720" w:rsidRPr="00C60EFB" w14:paraId="20C49D02"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13CF31F9" w14:textId="77777777" w:rsidR="00941720" w:rsidRPr="00C60EFB" w:rsidRDefault="00941720" w:rsidP="00F71562">
            <w:pPr>
              <w:snapToGrid w:val="0"/>
              <w:spacing w:before="40" w:after="40" w:line="199" w:lineRule="exact"/>
              <w:jc w:val="both"/>
              <w:rPr>
                <w:rFonts w:ascii="Arial" w:hAnsi="Arial" w:cs="Arial"/>
                <w:b/>
                <w:sz w:val="16"/>
                <w:szCs w:val="16"/>
              </w:rPr>
            </w:pPr>
            <w:r w:rsidRPr="00C60EFB">
              <w:rPr>
                <w:rFonts w:ascii="Arial" w:hAnsi="Arial" w:cs="Arial"/>
                <w:b/>
                <w:sz w:val="16"/>
                <w:szCs w:val="16"/>
              </w:rPr>
              <w:t>9018.90.09</w:t>
            </w:r>
          </w:p>
        </w:tc>
        <w:tc>
          <w:tcPr>
            <w:tcW w:w="3579" w:type="dxa"/>
            <w:tcBorders>
              <w:top w:val="single" w:sz="6" w:space="0" w:color="auto"/>
              <w:left w:val="single" w:sz="6" w:space="0" w:color="auto"/>
              <w:bottom w:val="single" w:sz="6" w:space="0" w:color="auto"/>
              <w:right w:val="single" w:sz="6" w:space="0" w:color="auto"/>
            </w:tcBorders>
          </w:tcPr>
          <w:p w14:paraId="0EBCC912" w14:textId="77777777" w:rsidR="00941720" w:rsidRPr="00C60EFB" w:rsidRDefault="00941720" w:rsidP="00F71562">
            <w:pPr>
              <w:snapToGrid w:val="0"/>
              <w:spacing w:before="40" w:after="40" w:line="199" w:lineRule="exact"/>
              <w:jc w:val="both"/>
              <w:rPr>
                <w:rFonts w:ascii="Arial" w:hAnsi="Arial" w:cs="Arial"/>
                <w:b/>
                <w:sz w:val="16"/>
                <w:szCs w:val="16"/>
              </w:rPr>
            </w:pPr>
            <w:r w:rsidRPr="00C60EFB">
              <w:rPr>
                <w:rFonts w:ascii="Arial" w:hAnsi="Arial" w:cs="Arial"/>
                <w:b/>
                <w:sz w:val="16"/>
                <w:szCs w:val="16"/>
              </w:rPr>
              <w:t>Separadores para cirugía.</w:t>
            </w:r>
          </w:p>
        </w:tc>
        <w:tc>
          <w:tcPr>
            <w:tcW w:w="3515" w:type="dxa"/>
            <w:vMerge w:val="restart"/>
            <w:tcBorders>
              <w:top w:val="single" w:sz="6" w:space="0" w:color="auto"/>
              <w:left w:val="single" w:sz="6" w:space="0" w:color="auto"/>
              <w:right w:val="single" w:sz="6" w:space="0" w:color="auto"/>
            </w:tcBorders>
          </w:tcPr>
          <w:p w14:paraId="7B7A6012" w14:textId="77777777" w:rsidR="00941720" w:rsidRPr="00C60EFB" w:rsidRDefault="00941720" w:rsidP="00F71562">
            <w:pPr>
              <w:snapToGrid w:val="0"/>
              <w:spacing w:before="40" w:after="40" w:line="199" w:lineRule="exact"/>
              <w:jc w:val="both"/>
              <w:rPr>
                <w:rFonts w:ascii="Arial" w:hAnsi="Arial" w:cs="Arial"/>
                <w:sz w:val="16"/>
                <w:szCs w:val="16"/>
              </w:rPr>
            </w:pPr>
          </w:p>
        </w:tc>
      </w:tr>
      <w:tr w:rsidR="00941720" w:rsidRPr="00C60EFB" w14:paraId="0AADCF5F"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31C822FB" w14:textId="77777777" w:rsidR="00941720" w:rsidRPr="00C60EFB" w:rsidRDefault="00941720" w:rsidP="00F71562">
            <w:pPr>
              <w:snapToGrid w:val="0"/>
              <w:spacing w:before="40" w:after="40" w:line="199" w:lineRule="exact"/>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14:paraId="65F2B513" w14:textId="77777777" w:rsidR="00941720" w:rsidRPr="00C60EFB" w:rsidRDefault="00941720" w:rsidP="00F71562">
            <w:pPr>
              <w:snapToGrid w:val="0"/>
              <w:spacing w:before="40" w:after="40" w:line="199" w:lineRule="exact"/>
              <w:jc w:val="both"/>
              <w:rPr>
                <w:rFonts w:ascii="Arial" w:hAnsi="Arial" w:cs="Arial"/>
                <w:sz w:val="16"/>
                <w:szCs w:val="16"/>
              </w:rPr>
            </w:pPr>
            <w:r w:rsidRPr="00C60EFB">
              <w:rPr>
                <w:rFonts w:ascii="Arial" w:hAnsi="Arial" w:cs="Arial"/>
                <w:sz w:val="16"/>
                <w:szCs w:val="16"/>
              </w:rPr>
              <w:t>Separadores para cirugía.</w:t>
            </w:r>
          </w:p>
        </w:tc>
        <w:tc>
          <w:tcPr>
            <w:tcW w:w="3515" w:type="dxa"/>
            <w:vMerge/>
            <w:tcBorders>
              <w:left w:val="single" w:sz="6" w:space="0" w:color="auto"/>
              <w:bottom w:val="single" w:sz="6" w:space="0" w:color="auto"/>
              <w:right w:val="single" w:sz="6" w:space="0" w:color="auto"/>
            </w:tcBorders>
          </w:tcPr>
          <w:p w14:paraId="2B197517" w14:textId="77777777" w:rsidR="00941720" w:rsidRPr="00C60EFB" w:rsidRDefault="00941720" w:rsidP="00F71562">
            <w:pPr>
              <w:snapToGrid w:val="0"/>
              <w:spacing w:before="40" w:after="40" w:line="199" w:lineRule="exact"/>
              <w:jc w:val="both"/>
              <w:rPr>
                <w:rFonts w:ascii="Arial" w:hAnsi="Arial" w:cs="Arial"/>
                <w:sz w:val="16"/>
                <w:szCs w:val="16"/>
              </w:rPr>
            </w:pPr>
          </w:p>
        </w:tc>
      </w:tr>
      <w:tr w:rsidR="00941720" w:rsidRPr="00C60EFB" w14:paraId="191091F7"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48F92516" w14:textId="77777777" w:rsidR="00941720" w:rsidRPr="00C60EFB" w:rsidRDefault="00941720" w:rsidP="00F71562">
            <w:pPr>
              <w:snapToGrid w:val="0"/>
              <w:spacing w:before="40" w:after="40" w:line="199" w:lineRule="exact"/>
              <w:jc w:val="both"/>
              <w:rPr>
                <w:rFonts w:ascii="Arial" w:hAnsi="Arial" w:cs="Arial"/>
                <w:sz w:val="16"/>
                <w:szCs w:val="16"/>
              </w:rPr>
            </w:pPr>
          </w:p>
        </w:tc>
      </w:tr>
      <w:tr w:rsidR="00941720" w:rsidRPr="00C60EFB" w14:paraId="51D876AF"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2BBC6375" w14:textId="77777777" w:rsidR="00941720" w:rsidRPr="00C60EFB" w:rsidRDefault="00941720" w:rsidP="00F71562">
            <w:pPr>
              <w:snapToGrid w:val="0"/>
              <w:spacing w:before="40" w:after="40" w:line="199" w:lineRule="exact"/>
              <w:jc w:val="both"/>
              <w:rPr>
                <w:rFonts w:ascii="Arial" w:hAnsi="Arial" w:cs="Arial"/>
                <w:b/>
                <w:sz w:val="16"/>
                <w:szCs w:val="16"/>
              </w:rPr>
            </w:pPr>
            <w:r w:rsidRPr="00C60EFB">
              <w:rPr>
                <w:rFonts w:ascii="Arial" w:hAnsi="Arial" w:cs="Arial"/>
                <w:b/>
                <w:sz w:val="16"/>
                <w:szCs w:val="16"/>
              </w:rPr>
              <w:t>9018.90.10</w:t>
            </w:r>
          </w:p>
        </w:tc>
        <w:tc>
          <w:tcPr>
            <w:tcW w:w="3579" w:type="dxa"/>
            <w:tcBorders>
              <w:top w:val="single" w:sz="6" w:space="0" w:color="auto"/>
              <w:left w:val="single" w:sz="6" w:space="0" w:color="auto"/>
              <w:bottom w:val="single" w:sz="6" w:space="0" w:color="auto"/>
              <w:right w:val="single" w:sz="6" w:space="0" w:color="auto"/>
            </w:tcBorders>
          </w:tcPr>
          <w:p w14:paraId="75405837" w14:textId="77777777" w:rsidR="00941720" w:rsidRPr="00C60EFB" w:rsidRDefault="00941720" w:rsidP="00F71562">
            <w:pPr>
              <w:snapToGrid w:val="0"/>
              <w:spacing w:before="40" w:after="40" w:line="199" w:lineRule="exact"/>
              <w:jc w:val="both"/>
              <w:rPr>
                <w:rFonts w:ascii="Arial" w:hAnsi="Arial" w:cs="Arial"/>
                <w:b/>
                <w:sz w:val="16"/>
                <w:szCs w:val="16"/>
              </w:rPr>
            </w:pPr>
            <w:r w:rsidRPr="00C60EFB">
              <w:rPr>
                <w:rFonts w:ascii="Arial" w:hAnsi="Arial" w:cs="Arial"/>
                <w:b/>
                <w:sz w:val="16"/>
                <w:szCs w:val="16"/>
              </w:rPr>
              <w:t>Pinzas tipo disección para cirugía.</w:t>
            </w:r>
          </w:p>
        </w:tc>
        <w:tc>
          <w:tcPr>
            <w:tcW w:w="3515" w:type="dxa"/>
            <w:vMerge w:val="restart"/>
            <w:tcBorders>
              <w:top w:val="single" w:sz="6" w:space="0" w:color="auto"/>
              <w:left w:val="single" w:sz="6" w:space="0" w:color="auto"/>
              <w:right w:val="single" w:sz="6" w:space="0" w:color="auto"/>
            </w:tcBorders>
          </w:tcPr>
          <w:p w14:paraId="40853895" w14:textId="77777777" w:rsidR="00941720" w:rsidRPr="00C60EFB" w:rsidRDefault="00941720" w:rsidP="00F71562">
            <w:pPr>
              <w:snapToGrid w:val="0"/>
              <w:spacing w:before="40" w:after="40" w:line="199" w:lineRule="exact"/>
              <w:jc w:val="both"/>
              <w:rPr>
                <w:rFonts w:ascii="Arial" w:hAnsi="Arial" w:cs="Arial"/>
                <w:sz w:val="16"/>
                <w:szCs w:val="16"/>
              </w:rPr>
            </w:pPr>
          </w:p>
        </w:tc>
      </w:tr>
      <w:tr w:rsidR="00941720" w:rsidRPr="00C60EFB" w14:paraId="42D7B6C3"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784DE725" w14:textId="77777777" w:rsidR="00941720" w:rsidRPr="00C60EFB" w:rsidRDefault="00941720" w:rsidP="00F71562">
            <w:pPr>
              <w:snapToGrid w:val="0"/>
              <w:spacing w:before="40" w:after="40" w:line="199" w:lineRule="exact"/>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14:paraId="5FA972E5" w14:textId="77777777" w:rsidR="00941720" w:rsidRPr="00C60EFB" w:rsidRDefault="00941720" w:rsidP="00F71562">
            <w:pPr>
              <w:snapToGrid w:val="0"/>
              <w:spacing w:before="40" w:after="40" w:line="199" w:lineRule="exact"/>
              <w:jc w:val="both"/>
              <w:rPr>
                <w:rFonts w:ascii="Arial" w:hAnsi="Arial" w:cs="Arial"/>
                <w:sz w:val="16"/>
                <w:szCs w:val="16"/>
              </w:rPr>
            </w:pPr>
            <w:r w:rsidRPr="00C60EFB">
              <w:rPr>
                <w:rFonts w:ascii="Arial" w:hAnsi="Arial" w:cs="Arial"/>
                <w:sz w:val="16"/>
                <w:szCs w:val="16"/>
              </w:rPr>
              <w:t>Pinzas tipo disección para cirugía.</w:t>
            </w:r>
          </w:p>
        </w:tc>
        <w:tc>
          <w:tcPr>
            <w:tcW w:w="3515" w:type="dxa"/>
            <w:vMerge/>
            <w:tcBorders>
              <w:left w:val="single" w:sz="6" w:space="0" w:color="auto"/>
              <w:bottom w:val="single" w:sz="6" w:space="0" w:color="auto"/>
              <w:right w:val="single" w:sz="6" w:space="0" w:color="auto"/>
            </w:tcBorders>
          </w:tcPr>
          <w:p w14:paraId="02A9B029" w14:textId="77777777" w:rsidR="00941720" w:rsidRPr="00C60EFB" w:rsidRDefault="00941720" w:rsidP="00F71562">
            <w:pPr>
              <w:snapToGrid w:val="0"/>
              <w:spacing w:before="40" w:after="40" w:line="199" w:lineRule="exact"/>
              <w:jc w:val="both"/>
              <w:rPr>
                <w:rFonts w:ascii="Arial" w:hAnsi="Arial" w:cs="Arial"/>
                <w:sz w:val="16"/>
                <w:szCs w:val="16"/>
              </w:rPr>
            </w:pPr>
          </w:p>
        </w:tc>
      </w:tr>
      <w:tr w:rsidR="00941720" w:rsidRPr="00C60EFB" w14:paraId="3F6CE529"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688B3493" w14:textId="77777777" w:rsidR="00941720" w:rsidRPr="00C60EFB" w:rsidRDefault="00941720" w:rsidP="00F71562">
            <w:pPr>
              <w:snapToGrid w:val="0"/>
              <w:spacing w:before="40" w:after="40" w:line="199" w:lineRule="exact"/>
              <w:jc w:val="both"/>
              <w:rPr>
                <w:rFonts w:ascii="Arial" w:hAnsi="Arial" w:cs="Arial"/>
                <w:sz w:val="16"/>
                <w:szCs w:val="16"/>
              </w:rPr>
            </w:pPr>
          </w:p>
        </w:tc>
      </w:tr>
      <w:tr w:rsidR="00941720" w:rsidRPr="00C60EFB" w14:paraId="49E3AB82"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4FA0361A" w14:textId="77777777" w:rsidR="00941720" w:rsidRPr="00C60EFB" w:rsidRDefault="00941720" w:rsidP="00F71562">
            <w:pPr>
              <w:snapToGrid w:val="0"/>
              <w:spacing w:before="40" w:after="40" w:line="199" w:lineRule="exact"/>
              <w:jc w:val="both"/>
              <w:rPr>
                <w:rFonts w:ascii="Arial" w:hAnsi="Arial" w:cs="Arial"/>
                <w:b/>
                <w:sz w:val="16"/>
                <w:szCs w:val="16"/>
              </w:rPr>
            </w:pPr>
            <w:r w:rsidRPr="00C60EFB">
              <w:rPr>
                <w:rFonts w:ascii="Arial" w:hAnsi="Arial" w:cs="Arial"/>
                <w:b/>
                <w:sz w:val="16"/>
                <w:szCs w:val="16"/>
              </w:rPr>
              <w:t>9018.90.12</w:t>
            </w:r>
          </w:p>
        </w:tc>
        <w:tc>
          <w:tcPr>
            <w:tcW w:w="3579" w:type="dxa"/>
            <w:tcBorders>
              <w:top w:val="single" w:sz="6" w:space="0" w:color="auto"/>
              <w:left w:val="single" w:sz="6" w:space="0" w:color="auto"/>
              <w:bottom w:val="single" w:sz="6" w:space="0" w:color="auto"/>
              <w:right w:val="single" w:sz="6" w:space="0" w:color="auto"/>
            </w:tcBorders>
          </w:tcPr>
          <w:p w14:paraId="504865FA" w14:textId="77777777" w:rsidR="00941720" w:rsidRPr="00C60EFB" w:rsidRDefault="00941720" w:rsidP="00F71562">
            <w:pPr>
              <w:snapToGrid w:val="0"/>
              <w:spacing w:before="40" w:after="40" w:line="199" w:lineRule="exact"/>
              <w:jc w:val="both"/>
              <w:rPr>
                <w:rFonts w:ascii="Arial" w:hAnsi="Arial" w:cs="Arial"/>
                <w:b/>
                <w:sz w:val="16"/>
                <w:szCs w:val="16"/>
              </w:rPr>
            </w:pPr>
            <w:r w:rsidRPr="00C60EFB">
              <w:rPr>
                <w:rFonts w:ascii="Arial" w:hAnsi="Arial" w:cs="Arial"/>
                <w:b/>
                <w:sz w:val="16"/>
                <w:szCs w:val="16"/>
              </w:rPr>
              <w:t>Pinzas, excepto lo comprendido en las fracciones arancelarias 9018.90.10 y 9018.90.11.</w:t>
            </w:r>
          </w:p>
        </w:tc>
        <w:tc>
          <w:tcPr>
            <w:tcW w:w="3515" w:type="dxa"/>
            <w:vMerge w:val="restart"/>
            <w:tcBorders>
              <w:top w:val="single" w:sz="6" w:space="0" w:color="auto"/>
              <w:left w:val="single" w:sz="6" w:space="0" w:color="auto"/>
              <w:right w:val="single" w:sz="6" w:space="0" w:color="auto"/>
            </w:tcBorders>
          </w:tcPr>
          <w:p w14:paraId="047CFC32" w14:textId="77777777" w:rsidR="00941720" w:rsidRPr="00C60EFB" w:rsidRDefault="00941720" w:rsidP="00F71562">
            <w:pPr>
              <w:snapToGrid w:val="0"/>
              <w:spacing w:before="40" w:after="40" w:line="199" w:lineRule="exact"/>
              <w:jc w:val="both"/>
              <w:rPr>
                <w:rFonts w:ascii="Arial" w:hAnsi="Arial" w:cs="Arial"/>
                <w:sz w:val="16"/>
                <w:szCs w:val="16"/>
              </w:rPr>
            </w:pPr>
          </w:p>
        </w:tc>
      </w:tr>
      <w:tr w:rsidR="00941720" w:rsidRPr="00C60EFB" w14:paraId="37038671"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3E376D8C" w14:textId="77777777" w:rsidR="00941720" w:rsidRPr="00C60EFB" w:rsidRDefault="00941720" w:rsidP="00F71562">
            <w:pPr>
              <w:snapToGrid w:val="0"/>
              <w:spacing w:before="40" w:after="40" w:line="199" w:lineRule="exact"/>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14:paraId="6F726D19" w14:textId="77777777" w:rsidR="00941720" w:rsidRPr="00C60EFB" w:rsidRDefault="00941720" w:rsidP="00F71562">
            <w:pPr>
              <w:snapToGrid w:val="0"/>
              <w:spacing w:before="40" w:after="40" w:line="199" w:lineRule="exact"/>
              <w:jc w:val="both"/>
              <w:rPr>
                <w:rFonts w:ascii="Arial" w:hAnsi="Arial" w:cs="Arial"/>
                <w:sz w:val="16"/>
                <w:szCs w:val="16"/>
              </w:rPr>
            </w:pPr>
            <w:r w:rsidRPr="00C60EFB">
              <w:rPr>
                <w:rFonts w:ascii="Arial" w:hAnsi="Arial" w:cs="Arial"/>
                <w:sz w:val="16"/>
                <w:szCs w:val="16"/>
              </w:rPr>
              <w:t>Pinzas, excepto lo comprendido en las fracciones arancelarias 9018.90.10 y 9018.90.11.</w:t>
            </w:r>
          </w:p>
        </w:tc>
        <w:tc>
          <w:tcPr>
            <w:tcW w:w="3515" w:type="dxa"/>
            <w:vMerge/>
            <w:tcBorders>
              <w:left w:val="single" w:sz="6" w:space="0" w:color="auto"/>
              <w:bottom w:val="single" w:sz="6" w:space="0" w:color="auto"/>
              <w:right w:val="single" w:sz="6" w:space="0" w:color="auto"/>
            </w:tcBorders>
          </w:tcPr>
          <w:p w14:paraId="13D03EBD" w14:textId="77777777" w:rsidR="00941720" w:rsidRPr="00C60EFB" w:rsidRDefault="00941720" w:rsidP="00F71562">
            <w:pPr>
              <w:snapToGrid w:val="0"/>
              <w:spacing w:before="40" w:after="40" w:line="199" w:lineRule="exact"/>
              <w:jc w:val="both"/>
              <w:rPr>
                <w:rFonts w:ascii="Arial" w:hAnsi="Arial" w:cs="Arial"/>
                <w:sz w:val="16"/>
                <w:szCs w:val="16"/>
              </w:rPr>
            </w:pPr>
          </w:p>
        </w:tc>
      </w:tr>
      <w:tr w:rsidR="00941720" w:rsidRPr="00C60EFB" w14:paraId="2648FBAA"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1D497638" w14:textId="77777777" w:rsidR="00941720" w:rsidRPr="00C60EFB" w:rsidRDefault="00941720" w:rsidP="00F71562">
            <w:pPr>
              <w:snapToGrid w:val="0"/>
              <w:spacing w:before="40" w:after="40" w:line="199" w:lineRule="exact"/>
              <w:jc w:val="both"/>
              <w:rPr>
                <w:rFonts w:ascii="Arial" w:hAnsi="Arial" w:cs="Arial"/>
                <w:sz w:val="16"/>
                <w:szCs w:val="16"/>
              </w:rPr>
            </w:pPr>
          </w:p>
        </w:tc>
      </w:tr>
      <w:tr w:rsidR="00941720" w:rsidRPr="00C60EFB" w14:paraId="150E1BEE"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58EB80DF" w14:textId="77777777" w:rsidR="00941720" w:rsidRPr="00C60EFB" w:rsidRDefault="00941720" w:rsidP="00F71562">
            <w:pPr>
              <w:snapToGrid w:val="0"/>
              <w:spacing w:before="40" w:after="40" w:line="199" w:lineRule="exact"/>
              <w:jc w:val="both"/>
              <w:rPr>
                <w:rFonts w:ascii="Arial" w:hAnsi="Arial" w:cs="Arial"/>
                <w:b/>
                <w:sz w:val="16"/>
                <w:szCs w:val="16"/>
              </w:rPr>
            </w:pPr>
            <w:r w:rsidRPr="00C60EFB">
              <w:rPr>
                <w:rFonts w:ascii="Arial" w:hAnsi="Arial" w:cs="Arial"/>
                <w:b/>
                <w:sz w:val="16"/>
                <w:szCs w:val="16"/>
              </w:rPr>
              <w:t>9018.90.15</w:t>
            </w:r>
          </w:p>
        </w:tc>
        <w:tc>
          <w:tcPr>
            <w:tcW w:w="3579" w:type="dxa"/>
            <w:tcBorders>
              <w:top w:val="single" w:sz="6" w:space="0" w:color="auto"/>
              <w:left w:val="single" w:sz="6" w:space="0" w:color="auto"/>
              <w:bottom w:val="single" w:sz="6" w:space="0" w:color="auto"/>
              <w:right w:val="single" w:sz="6" w:space="0" w:color="auto"/>
            </w:tcBorders>
          </w:tcPr>
          <w:p w14:paraId="5DBBDC3A" w14:textId="77777777" w:rsidR="00941720" w:rsidRPr="00C60EFB" w:rsidRDefault="00941720" w:rsidP="00F71562">
            <w:pPr>
              <w:snapToGrid w:val="0"/>
              <w:spacing w:before="40" w:after="40" w:line="199" w:lineRule="exact"/>
              <w:jc w:val="both"/>
              <w:rPr>
                <w:rFonts w:ascii="Arial" w:hAnsi="Arial" w:cs="Arial"/>
                <w:b/>
                <w:sz w:val="16"/>
                <w:szCs w:val="16"/>
              </w:rPr>
            </w:pPr>
            <w:r w:rsidRPr="00C60EFB">
              <w:rPr>
                <w:rFonts w:ascii="Arial" w:hAnsi="Arial" w:cs="Arial"/>
                <w:b/>
                <w:sz w:val="16"/>
                <w:szCs w:val="16"/>
              </w:rPr>
              <w:t>Aparatos de succión, excepto lo comprendido en la fracción arancelaria 9018.90.14.</w:t>
            </w:r>
          </w:p>
        </w:tc>
        <w:tc>
          <w:tcPr>
            <w:tcW w:w="3515" w:type="dxa"/>
            <w:vMerge w:val="restart"/>
            <w:tcBorders>
              <w:top w:val="single" w:sz="6" w:space="0" w:color="auto"/>
              <w:left w:val="single" w:sz="6" w:space="0" w:color="auto"/>
              <w:right w:val="single" w:sz="6" w:space="0" w:color="auto"/>
            </w:tcBorders>
          </w:tcPr>
          <w:p w14:paraId="0AFC8885" w14:textId="77777777" w:rsidR="00941720" w:rsidRPr="00C60EFB" w:rsidRDefault="00941720" w:rsidP="00F71562">
            <w:pPr>
              <w:snapToGrid w:val="0"/>
              <w:spacing w:before="40" w:after="40" w:line="199" w:lineRule="exact"/>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Aspiradores para autopsia.</w:t>
            </w:r>
          </w:p>
        </w:tc>
      </w:tr>
      <w:tr w:rsidR="00941720" w:rsidRPr="00C60EFB" w14:paraId="61A691B9"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5952231F" w14:textId="77777777" w:rsidR="00941720" w:rsidRPr="00C60EFB" w:rsidRDefault="00941720" w:rsidP="00F71562">
            <w:pPr>
              <w:snapToGrid w:val="0"/>
              <w:spacing w:before="40" w:after="40" w:line="199" w:lineRule="exact"/>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14:paraId="3F1A35CD" w14:textId="77777777" w:rsidR="00941720" w:rsidRPr="00C60EFB" w:rsidRDefault="00941720" w:rsidP="00F71562">
            <w:pPr>
              <w:snapToGrid w:val="0"/>
              <w:spacing w:before="40" w:after="40" w:line="199" w:lineRule="exact"/>
              <w:jc w:val="both"/>
              <w:rPr>
                <w:rFonts w:ascii="Arial" w:hAnsi="Arial" w:cs="Arial"/>
                <w:sz w:val="16"/>
                <w:szCs w:val="16"/>
              </w:rPr>
            </w:pPr>
            <w:r w:rsidRPr="00C60EFB">
              <w:rPr>
                <w:rFonts w:ascii="Arial" w:hAnsi="Arial" w:cs="Arial"/>
                <w:sz w:val="16"/>
                <w:szCs w:val="16"/>
              </w:rPr>
              <w:t>Aparatos de succión, excepto lo comprendido en la fracción arancelaria 9018.90.14.</w:t>
            </w:r>
          </w:p>
        </w:tc>
        <w:tc>
          <w:tcPr>
            <w:tcW w:w="3515" w:type="dxa"/>
            <w:vMerge/>
            <w:tcBorders>
              <w:left w:val="single" w:sz="6" w:space="0" w:color="auto"/>
              <w:bottom w:val="single" w:sz="6" w:space="0" w:color="auto"/>
              <w:right w:val="single" w:sz="6" w:space="0" w:color="auto"/>
            </w:tcBorders>
          </w:tcPr>
          <w:p w14:paraId="6B8ED5A2" w14:textId="77777777" w:rsidR="00941720" w:rsidRPr="00C60EFB" w:rsidRDefault="00941720" w:rsidP="00F71562">
            <w:pPr>
              <w:snapToGrid w:val="0"/>
              <w:spacing w:before="40" w:after="40" w:line="199" w:lineRule="exact"/>
              <w:jc w:val="both"/>
              <w:rPr>
                <w:rFonts w:ascii="Arial" w:hAnsi="Arial" w:cs="Arial"/>
                <w:sz w:val="16"/>
                <w:szCs w:val="16"/>
              </w:rPr>
            </w:pPr>
          </w:p>
        </w:tc>
      </w:tr>
      <w:tr w:rsidR="00941720" w:rsidRPr="00C60EFB" w14:paraId="563E7251"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4E31595F" w14:textId="77777777" w:rsidR="00941720" w:rsidRPr="00C60EFB" w:rsidRDefault="00941720" w:rsidP="00F71562">
            <w:pPr>
              <w:snapToGrid w:val="0"/>
              <w:spacing w:before="40" w:after="40" w:line="199" w:lineRule="exact"/>
              <w:jc w:val="both"/>
              <w:rPr>
                <w:rFonts w:ascii="Arial" w:hAnsi="Arial" w:cs="Arial"/>
                <w:sz w:val="16"/>
                <w:szCs w:val="16"/>
              </w:rPr>
            </w:pPr>
          </w:p>
        </w:tc>
      </w:tr>
      <w:tr w:rsidR="00941720" w:rsidRPr="00C60EFB" w14:paraId="1729667E"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34B48157" w14:textId="77777777" w:rsidR="00941720" w:rsidRPr="00C60EFB" w:rsidRDefault="00941720" w:rsidP="00F71562">
            <w:pPr>
              <w:snapToGrid w:val="0"/>
              <w:spacing w:before="40" w:after="40" w:line="199" w:lineRule="exact"/>
              <w:jc w:val="both"/>
              <w:rPr>
                <w:rFonts w:ascii="Arial" w:hAnsi="Arial" w:cs="Arial"/>
                <w:b/>
                <w:sz w:val="16"/>
                <w:szCs w:val="16"/>
              </w:rPr>
            </w:pPr>
            <w:r w:rsidRPr="00C60EFB">
              <w:rPr>
                <w:rFonts w:ascii="Arial" w:hAnsi="Arial" w:cs="Arial"/>
                <w:b/>
                <w:sz w:val="16"/>
                <w:szCs w:val="16"/>
              </w:rPr>
              <w:t>9018.90.19</w:t>
            </w:r>
          </w:p>
        </w:tc>
        <w:tc>
          <w:tcPr>
            <w:tcW w:w="3579" w:type="dxa"/>
            <w:tcBorders>
              <w:top w:val="single" w:sz="6" w:space="0" w:color="auto"/>
              <w:left w:val="single" w:sz="6" w:space="0" w:color="auto"/>
              <w:bottom w:val="single" w:sz="6" w:space="0" w:color="auto"/>
              <w:right w:val="single" w:sz="6" w:space="0" w:color="auto"/>
            </w:tcBorders>
          </w:tcPr>
          <w:p w14:paraId="0BD2C060" w14:textId="77777777" w:rsidR="00941720" w:rsidRPr="00C60EFB" w:rsidRDefault="00941720" w:rsidP="00F71562">
            <w:pPr>
              <w:snapToGrid w:val="0"/>
              <w:spacing w:before="40" w:after="40" w:line="199" w:lineRule="exact"/>
              <w:jc w:val="both"/>
              <w:rPr>
                <w:rFonts w:ascii="Arial" w:hAnsi="Arial" w:cs="Arial"/>
                <w:b/>
                <w:sz w:val="16"/>
                <w:szCs w:val="16"/>
              </w:rPr>
            </w:pPr>
            <w:r w:rsidRPr="00C60EFB">
              <w:rPr>
                <w:rFonts w:ascii="Arial" w:hAnsi="Arial" w:cs="Arial"/>
                <w:b/>
                <w:sz w:val="16"/>
                <w:szCs w:val="16"/>
              </w:rPr>
              <w:t>Estetoscopios.</w:t>
            </w:r>
          </w:p>
        </w:tc>
        <w:tc>
          <w:tcPr>
            <w:tcW w:w="3515" w:type="dxa"/>
            <w:vMerge w:val="restart"/>
            <w:tcBorders>
              <w:top w:val="single" w:sz="6" w:space="0" w:color="auto"/>
              <w:left w:val="single" w:sz="6" w:space="0" w:color="auto"/>
              <w:right w:val="single" w:sz="6" w:space="0" w:color="auto"/>
            </w:tcBorders>
          </w:tcPr>
          <w:p w14:paraId="2F2AC737" w14:textId="77777777" w:rsidR="00941720" w:rsidRPr="00C60EFB" w:rsidRDefault="00941720" w:rsidP="00F71562">
            <w:pPr>
              <w:snapToGrid w:val="0"/>
              <w:spacing w:before="40" w:after="40" w:line="199" w:lineRule="exact"/>
              <w:jc w:val="both"/>
              <w:rPr>
                <w:rFonts w:ascii="Arial" w:hAnsi="Arial" w:cs="Arial"/>
                <w:sz w:val="16"/>
                <w:szCs w:val="16"/>
              </w:rPr>
            </w:pPr>
          </w:p>
        </w:tc>
      </w:tr>
      <w:tr w:rsidR="00941720" w:rsidRPr="00C60EFB" w14:paraId="67E9B339"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2A4DBDA0" w14:textId="77777777" w:rsidR="00941720" w:rsidRPr="00C60EFB" w:rsidRDefault="00941720" w:rsidP="00F71562">
            <w:pPr>
              <w:snapToGrid w:val="0"/>
              <w:spacing w:before="40" w:after="40" w:line="199" w:lineRule="exact"/>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14:paraId="03707267" w14:textId="77777777" w:rsidR="00941720" w:rsidRPr="00C60EFB" w:rsidRDefault="00941720" w:rsidP="00F71562">
            <w:pPr>
              <w:snapToGrid w:val="0"/>
              <w:spacing w:before="40" w:after="40" w:line="199" w:lineRule="exact"/>
              <w:jc w:val="both"/>
              <w:rPr>
                <w:rFonts w:ascii="Arial" w:hAnsi="Arial" w:cs="Arial"/>
                <w:sz w:val="16"/>
                <w:szCs w:val="16"/>
              </w:rPr>
            </w:pPr>
            <w:r w:rsidRPr="00C60EFB">
              <w:rPr>
                <w:rFonts w:ascii="Arial" w:hAnsi="Arial" w:cs="Arial"/>
                <w:sz w:val="16"/>
                <w:szCs w:val="16"/>
              </w:rPr>
              <w:t>Estetoscopios.</w:t>
            </w:r>
          </w:p>
        </w:tc>
        <w:tc>
          <w:tcPr>
            <w:tcW w:w="3515" w:type="dxa"/>
            <w:vMerge/>
            <w:tcBorders>
              <w:left w:val="single" w:sz="6" w:space="0" w:color="auto"/>
              <w:bottom w:val="single" w:sz="6" w:space="0" w:color="auto"/>
              <w:right w:val="single" w:sz="6" w:space="0" w:color="auto"/>
            </w:tcBorders>
          </w:tcPr>
          <w:p w14:paraId="0BE193A4" w14:textId="77777777" w:rsidR="00941720" w:rsidRPr="00C60EFB" w:rsidRDefault="00941720" w:rsidP="00F71562">
            <w:pPr>
              <w:snapToGrid w:val="0"/>
              <w:spacing w:before="40" w:after="40" w:line="199" w:lineRule="exact"/>
              <w:jc w:val="both"/>
              <w:rPr>
                <w:rFonts w:ascii="Arial" w:hAnsi="Arial" w:cs="Arial"/>
                <w:sz w:val="16"/>
                <w:szCs w:val="16"/>
              </w:rPr>
            </w:pPr>
          </w:p>
        </w:tc>
      </w:tr>
      <w:tr w:rsidR="00941720" w:rsidRPr="00C60EFB" w14:paraId="4D3B1652"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0B8D77D6" w14:textId="77777777" w:rsidR="00941720" w:rsidRPr="00C60EFB" w:rsidRDefault="00941720" w:rsidP="00F71562">
            <w:pPr>
              <w:snapToGrid w:val="0"/>
              <w:spacing w:before="40" w:after="40" w:line="199" w:lineRule="exact"/>
              <w:jc w:val="both"/>
              <w:rPr>
                <w:rFonts w:ascii="Arial" w:hAnsi="Arial" w:cs="Arial"/>
                <w:sz w:val="16"/>
                <w:szCs w:val="16"/>
              </w:rPr>
            </w:pPr>
          </w:p>
        </w:tc>
      </w:tr>
      <w:tr w:rsidR="00941720" w:rsidRPr="00C60EFB" w14:paraId="70EE3245"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6ED42FDD" w14:textId="77777777" w:rsidR="00941720" w:rsidRPr="00C60EFB" w:rsidRDefault="00941720" w:rsidP="00F71562">
            <w:pPr>
              <w:snapToGrid w:val="0"/>
              <w:spacing w:before="40" w:after="40" w:line="199" w:lineRule="exact"/>
              <w:jc w:val="both"/>
              <w:rPr>
                <w:rFonts w:ascii="Arial" w:hAnsi="Arial" w:cs="Arial"/>
                <w:b/>
                <w:sz w:val="16"/>
                <w:szCs w:val="16"/>
              </w:rPr>
            </w:pPr>
            <w:r w:rsidRPr="00C60EFB">
              <w:rPr>
                <w:rFonts w:ascii="Arial" w:hAnsi="Arial" w:cs="Arial"/>
                <w:b/>
                <w:sz w:val="16"/>
                <w:szCs w:val="16"/>
              </w:rPr>
              <w:t>9018.90.20</w:t>
            </w:r>
          </w:p>
        </w:tc>
        <w:tc>
          <w:tcPr>
            <w:tcW w:w="3579" w:type="dxa"/>
            <w:tcBorders>
              <w:top w:val="single" w:sz="6" w:space="0" w:color="auto"/>
              <w:left w:val="single" w:sz="6" w:space="0" w:color="auto"/>
              <w:bottom w:val="single" w:sz="6" w:space="0" w:color="auto"/>
              <w:right w:val="single" w:sz="6" w:space="0" w:color="auto"/>
            </w:tcBorders>
          </w:tcPr>
          <w:p w14:paraId="5D3D1696" w14:textId="77777777" w:rsidR="00941720" w:rsidRPr="00C60EFB" w:rsidRDefault="00941720" w:rsidP="00F71562">
            <w:pPr>
              <w:snapToGrid w:val="0"/>
              <w:spacing w:before="40" w:after="40" w:line="199" w:lineRule="exact"/>
              <w:jc w:val="both"/>
              <w:rPr>
                <w:rFonts w:ascii="Arial" w:hAnsi="Arial" w:cs="Arial"/>
                <w:b/>
                <w:sz w:val="16"/>
                <w:szCs w:val="16"/>
              </w:rPr>
            </w:pPr>
            <w:r w:rsidRPr="00C60EFB">
              <w:rPr>
                <w:rFonts w:ascii="Arial" w:hAnsi="Arial" w:cs="Arial"/>
                <w:b/>
                <w:sz w:val="16"/>
                <w:szCs w:val="16"/>
              </w:rPr>
              <w:t>Aparatos de actinoterapia.</w:t>
            </w:r>
          </w:p>
        </w:tc>
        <w:tc>
          <w:tcPr>
            <w:tcW w:w="3515" w:type="dxa"/>
            <w:vMerge w:val="restart"/>
            <w:tcBorders>
              <w:top w:val="single" w:sz="6" w:space="0" w:color="auto"/>
              <w:left w:val="single" w:sz="6" w:space="0" w:color="auto"/>
              <w:right w:val="single" w:sz="6" w:space="0" w:color="auto"/>
            </w:tcBorders>
          </w:tcPr>
          <w:p w14:paraId="0B986883" w14:textId="77777777" w:rsidR="00941720" w:rsidRPr="00C60EFB" w:rsidRDefault="00941720" w:rsidP="00F71562">
            <w:pPr>
              <w:snapToGrid w:val="0"/>
              <w:spacing w:before="40" w:after="40" w:line="199" w:lineRule="exact"/>
              <w:jc w:val="both"/>
              <w:rPr>
                <w:rFonts w:ascii="Arial" w:hAnsi="Arial" w:cs="Arial"/>
                <w:sz w:val="16"/>
                <w:szCs w:val="16"/>
              </w:rPr>
            </w:pPr>
          </w:p>
        </w:tc>
      </w:tr>
      <w:tr w:rsidR="00941720" w:rsidRPr="00C60EFB" w14:paraId="25233FC4"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7D0B623F" w14:textId="77777777" w:rsidR="00941720" w:rsidRPr="00C60EFB" w:rsidRDefault="00941720" w:rsidP="00F71562">
            <w:pPr>
              <w:snapToGrid w:val="0"/>
              <w:spacing w:before="40" w:after="40" w:line="199" w:lineRule="exact"/>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14:paraId="38C4FB5B" w14:textId="77777777" w:rsidR="00941720" w:rsidRPr="00C60EFB" w:rsidRDefault="00941720" w:rsidP="00F71562">
            <w:pPr>
              <w:snapToGrid w:val="0"/>
              <w:spacing w:before="40" w:after="40" w:line="199" w:lineRule="exact"/>
              <w:jc w:val="both"/>
              <w:rPr>
                <w:rFonts w:ascii="Arial" w:hAnsi="Arial" w:cs="Arial"/>
                <w:sz w:val="16"/>
                <w:szCs w:val="16"/>
              </w:rPr>
            </w:pPr>
            <w:r w:rsidRPr="00C60EFB">
              <w:rPr>
                <w:rFonts w:ascii="Arial" w:hAnsi="Arial" w:cs="Arial"/>
                <w:sz w:val="16"/>
                <w:szCs w:val="16"/>
              </w:rPr>
              <w:t>Aparatos de actinoterapia.</w:t>
            </w:r>
          </w:p>
        </w:tc>
        <w:tc>
          <w:tcPr>
            <w:tcW w:w="3515" w:type="dxa"/>
            <w:vMerge/>
            <w:tcBorders>
              <w:left w:val="single" w:sz="6" w:space="0" w:color="auto"/>
              <w:bottom w:val="single" w:sz="6" w:space="0" w:color="auto"/>
              <w:right w:val="single" w:sz="6" w:space="0" w:color="auto"/>
            </w:tcBorders>
          </w:tcPr>
          <w:p w14:paraId="77EB9E42" w14:textId="77777777" w:rsidR="00941720" w:rsidRPr="00C60EFB" w:rsidRDefault="00941720" w:rsidP="00F71562">
            <w:pPr>
              <w:snapToGrid w:val="0"/>
              <w:spacing w:before="40" w:after="40" w:line="199" w:lineRule="exact"/>
              <w:jc w:val="both"/>
              <w:rPr>
                <w:rFonts w:ascii="Arial" w:hAnsi="Arial" w:cs="Arial"/>
                <w:sz w:val="16"/>
                <w:szCs w:val="16"/>
              </w:rPr>
            </w:pPr>
          </w:p>
        </w:tc>
      </w:tr>
      <w:tr w:rsidR="00941720" w:rsidRPr="00C60EFB" w14:paraId="6A644230"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54520A5C" w14:textId="77777777" w:rsidR="00941720" w:rsidRPr="00C60EFB" w:rsidRDefault="00941720" w:rsidP="00F71562">
            <w:pPr>
              <w:snapToGrid w:val="0"/>
              <w:spacing w:before="40" w:after="40" w:line="199" w:lineRule="exact"/>
              <w:jc w:val="both"/>
              <w:rPr>
                <w:rFonts w:ascii="Arial" w:hAnsi="Arial" w:cs="Arial"/>
                <w:sz w:val="16"/>
                <w:szCs w:val="16"/>
              </w:rPr>
            </w:pPr>
          </w:p>
        </w:tc>
      </w:tr>
      <w:tr w:rsidR="00941720" w:rsidRPr="00C60EFB" w14:paraId="562C5144"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234C1251" w14:textId="77777777" w:rsidR="00941720" w:rsidRPr="00C60EFB" w:rsidRDefault="00941720" w:rsidP="00F71562">
            <w:pPr>
              <w:snapToGrid w:val="0"/>
              <w:spacing w:before="40" w:after="40" w:line="199" w:lineRule="exact"/>
              <w:jc w:val="both"/>
              <w:rPr>
                <w:rFonts w:ascii="Arial" w:hAnsi="Arial" w:cs="Arial"/>
                <w:b/>
                <w:sz w:val="16"/>
                <w:szCs w:val="16"/>
              </w:rPr>
            </w:pPr>
            <w:r w:rsidRPr="00C60EFB">
              <w:rPr>
                <w:rFonts w:ascii="Arial" w:hAnsi="Arial" w:cs="Arial"/>
                <w:b/>
                <w:sz w:val="16"/>
                <w:szCs w:val="16"/>
              </w:rPr>
              <w:t>9018.90.25</w:t>
            </w:r>
          </w:p>
        </w:tc>
        <w:tc>
          <w:tcPr>
            <w:tcW w:w="3579" w:type="dxa"/>
            <w:tcBorders>
              <w:top w:val="single" w:sz="6" w:space="0" w:color="auto"/>
              <w:left w:val="single" w:sz="6" w:space="0" w:color="auto"/>
              <w:bottom w:val="single" w:sz="6" w:space="0" w:color="auto"/>
              <w:right w:val="single" w:sz="6" w:space="0" w:color="auto"/>
            </w:tcBorders>
          </w:tcPr>
          <w:p w14:paraId="38676FF7" w14:textId="77777777" w:rsidR="00941720" w:rsidRPr="00C60EFB" w:rsidRDefault="00941720" w:rsidP="00F71562">
            <w:pPr>
              <w:snapToGrid w:val="0"/>
              <w:spacing w:before="40" w:after="40" w:line="199" w:lineRule="exact"/>
              <w:jc w:val="both"/>
              <w:rPr>
                <w:rFonts w:ascii="Arial" w:hAnsi="Arial" w:cs="Arial"/>
                <w:b/>
                <w:sz w:val="16"/>
                <w:szCs w:val="16"/>
              </w:rPr>
            </w:pPr>
            <w:r w:rsidRPr="00C60EFB">
              <w:rPr>
                <w:rFonts w:ascii="Arial" w:hAnsi="Arial" w:cs="Arial"/>
                <w:b/>
                <w:sz w:val="16"/>
                <w:szCs w:val="16"/>
              </w:rPr>
              <w:t>Aparatos de diatermia de onda corta.</w:t>
            </w:r>
          </w:p>
        </w:tc>
        <w:tc>
          <w:tcPr>
            <w:tcW w:w="3515" w:type="dxa"/>
            <w:vMerge w:val="restart"/>
            <w:tcBorders>
              <w:top w:val="single" w:sz="6" w:space="0" w:color="auto"/>
              <w:left w:val="single" w:sz="6" w:space="0" w:color="auto"/>
              <w:right w:val="single" w:sz="6" w:space="0" w:color="auto"/>
            </w:tcBorders>
          </w:tcPr>
          <w:p w14:paraId="733F1598" w14:textId="77777777" w:rsidR="00941720" w:rsidRPr="00C60EFB" w:rsidRDefault="00941720" w:rsidP="00F71562">
            <w:pPr>
              <w:snapToGrid w:val="0"/>
              <w:spacing w:before="40" w:after="40" w:line="199" w:lineRule="exact"/>
              <w:jc w:val="both"/>
              <w:rPr>
                <w:rFonts w:ascii="Arial" w:hAnsi="Arial" w:cs="Arial"/>
                <w:sz w:val="16"/>
                <w:szCs w:val="16"/>
              </w:rPr>
            </w:pPr>
          </w:p>
        </w:tc>
      </w:tr>
      <w:tr w:rsidR="00941720" w:rsidRPr="00C60EFB" w14:paraId="42936DFF"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7D369104" w14:textId="77777777" w:rsidR="00941720" w:rsidRPr="00C60EFB" w:rsidRDefault="00941720" w:rsidP="00F71562">
            <w:pPr>
              <w:snapToGrid w:val="0"/>
              <w:spacing w:before="40" w:after="40" w:line="199" w:lineRule="exact"/>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14:paraId="31663533" w14:textId="77777777" w:rsidR="00941720" w:rsidRPr="00C60EFB" w:rsidRDefault="00941720" w:rsidP="00F71562">
            <w:pPr>
              <w:snapToGrid w:val="0"/>
              <w:spacing w:before="40" w:after="40" w:line="199" w:lineRule="exact"/>
              <w:jc w:val="both"/>
              <w:rPr>
                <w:rFonts w:ascii="Arial" w:hAnsi="Arial" w:cs="Arial"/>
                <w:sz w:val="16"/>
                <w:szCs w:val="16"/>
              </w:rPr>
            </w:pPr>
            <w:r w:rsidRPr="00C60EFB">
              <w:rPr>
                <w:rFonts w:ascii="Arial" w:hAnsi="Arial" w:cs="Arial"/>
                <w:sz w:val="16"/>
                <w:szCs w:val="16"/>
              </w:rPr>
              <w:t>Aparatos de diatermia de onda corta.</w:t>
            </w:r>
          </w:p>
        </w:tc>
        <w:tc>
          <w:tcPr>
            <w:tcW w:w="3515" w:type="dxa"/>
            <w:vMerge/>
            <w:tcBorders>
              <w:left w:val="single" w:sz="6" w:space="0" w:color="auto"/>
              <w:bottom w:val="single" w:sz="6" w:space="0" w:color="auto"/>
              <w:right w:val="single" w:sz="6" w:space="0" w:color="auto"/>
            </w:tcBorders>
          </w:tcPr>
          <w:p w14:paraId="3913AAFD" w14:textId="77777777" w:rsidR="00941720" w:rsidRPr="00C60EFB" w:rsidRDefault="00941720" w:rsidP="00F71562">
            <w:pPr>
              <w:snapToGrid w:val="0"/>
              <w:spacing w:before="40" w:after="40" w:line="199" w:lineRule="exact"/>
              <w:jc w:val="both"/>
              <w:rPr>
                <w:rFonts w:ascii="Arial" w:hAnsi="Arial" w:cs="Arial"/>
                <w:sz w:val="16"/>
                <w:szCs w:val="16"/>
              </w:rPr>
            </w:pPr>
          </w:p>
        </w:tc>
      </w:tr>
      <w:tr w:rsidR="00941720" w:rsidRPr="00C60EFB" w14:paraId="0276314A"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2CEFB16B" w14:textId="77777777" w:rsidR="00941720" w:rsidRPr="00C60EFB" w:rsidRDefault="00941720" w:rsidP="00F71562">
            <w:pPr>
              <w:snapToGrid w:val="0"/>
              <w:spacing w:before="40" w:after="40" w:line="199" w:lineRule="exact"/>
              <w:jc w:val="both"/>
              <w:rPr>
                <w:rFonts w:ascii="Arial" w:hAnsi="Arial" w:cs="Arial"/>
                <w:sz w:val="16"/>
                <w:szCs w:val="16"/>
              </w:rPr>
            </w:pPr>
          </w:p>
        </w:tc>
      </w:tr>
      <w:tr w:rsidR="00941720" w:rsidRPr="00C60EFB" w14:paraId="20674352"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0B4D8814" w14:textId="77777777" w:rsidR="00941720" w:rsidRPr="00C60EFB" w:rsidRDefault="00941720" w:rsidP="00F71562">
            <w:pPr>
              <w:snapToGrid w:val="0"/>
              <w:spacing w:before="40" w:after="40" w:line="199" w:lineRule="exact"/>
              <w:jc w:val="both"/>
              <w:rPr>
                <w:rFonts w:ascii="Arial" w:hAnsi="Arial" w:cs="Arial"/>
                <w:b/>
                <w:sz w:val="16"/>
                <w:szCs w:val="16"/>
              </w:rPr>
            </w:pPr>
            <w:r w:rsidRPr="00C60EFB">
              <w:rPr>
                <w:rFonts w:ascii="Arial" w:hAnsi="Arial" w:cs="Arial"/>
                <w:b/>
                <w:sz w:val="16"/>
                <w:szCs w:val="16"/>
              </w:rPr>
              <w:t>9018.90.27</w:t>
            </w:r>
          </w:p>
        </w:tc>
        <w:tc>
          <w:tcPr>
            <w:tcW w:w="3579" w:type="dxa"/>
            <w:tcBorders>
              <w:top w:val="single" w:sz="6" w:space="0" w:color="auto"/>
              <w:left w:val="single" w:sz="6" w:space="0" w:color="auto"/>
              <w:bottom w:val="single" w:sz="6" w:space="0" w:color="auto"/>
              <w:right w:val="single" w:sz="6" w:space="0" w:color="auto"/>
            </w:tcBorders>
          </w:tcPr>
          <w:p w14:paraId="386A107B" w14:textId="77777777" w:rsidR="00941720" w:rsidRPr="00C60EFB" w:rsidRDefault="00941720" w:rsidP="00F71562">
            <w:pPr>
              <w:snapToGrid w:val="0"/>
              <w:spacing w:before="40" w:after="40" w:line="199" w:lineRule="exact"/>
              <w:jc w:val="both"/>
              <w:rPr>
                <w:rFonts w:ascii="Arial" w:hAnsi="Arial" w:cs="Arial"/>
                <w:b/>
                <w:sz w:val="16"/>
                <w:szCs w:val="16"/>
              </w:rPr>
            </w:pPr>
            <w:r w:rsidRPr="00C60EFB">
              <w:rPr>
                <w:rFonts w:ascii="Arial" w:hAnsi="Arial" w:cs="Arial"/>
                <w:b/>
                <w:sz w:val="16"/>
                <w:szCs w:val="16"/>
              </w:rPr>
              <w:t>Incubadoras para niños, partes y accesorios.</w:t>
            </w:r>
          </w:p>
        </w:tc>
        <w:tc>
          <w:tcPr>
            <w:tcW w:w="3515" w:type="dxa"/>
            <w:vMerge w:val="restart"/>
            <w:tcBorders>
              <w:top w:val="single" w:sz="6" w:space="0" w:color="auto"/>
              <w:left w:val="single" w:sz="6" w:space="0" w:color="auto"/>
              <w:right w:val="single" w:sz="6" w:space="0" w:color="auto"/>
            </w:tcBorders>
          </w:tcPr>
          <w:p w14:paraId="58070568" w14:textId="77777777" w:rsidR="00941720" w:rsidRPr="00C60EFB" w:rsidRDefault="00941720" w:rsidP="00F71562">
            <w:pPr>
              <w:snapToGrid w:val="0"/>
              <w:spacing w:before="40" w:after="40" w:line="199"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Incubadoras.</w:t>
            </w:r>
          </w:p>
        </w:tc>
      </w:tr>
      <w:tr w:rsidR="00941720" w:rsidRPr="00C60EFB" w14:paraId="599E52CA"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348E60C7" w14:textId="77777777" w:rsidR="00941720" w:rsidRPr="00C60EFB" w:rsidRDefault="00941720" w:rsidP="00F71562">
            <w:pPr>
              <w:snapToGrid w:val="0"/>
              <w:spacing w:before="40" w:after="40" w:line="199" w:lineRule="exact"/>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14:paraId="552390C7" w14:textId="77777777" w:rsidR="00941720" w:rsidRPr="00C60EFB" w:rsidRDefault="00941720" w:rsidP="00F71562">
            <w:pPr>
              <w:snapToGrid w:val="0"/>
              <w:spacing w:before="40" w:after="40" w:line="199" w:lineRule="exact"/>
              <w:jc w:val="both"/>
              <w:rPr>
                <w:rFonts w:ascii="Arial" w:hAnsi="Arial" w:cs="Arial"/>
                <w:sz w:val="16"/>
                <w:szCs w:val="16"/>
              </w:rPr>
            </w:pPr>
            <w:r w:rsidRPr="00C60EFB">
              <w:rPr>
                <w:rFonts w:ascii="Arial" w:hAnsi="Arial" w:cs="Arial"/>
                <w:sz w:val="16"/>
                <w:szCs w:val="16"/>
              </w:rPr>
              <w:t>Incubadoras para niños, partes y accesorios.</w:t>
            </w:r>
          </w:p>
        </w:tc>
        <w:tc>
          <w:tcPr>
            <w:tcW w:w="3515" w:type="dxa"/>
            <w:vMerge/>
            <w:tcBorders>
              <w:left w:val="single" w:sz="6" w:space="0" w:color="auto"/>
              <w:bottom w:val="single" w:sz="6" w:space="0" w:color="auto"/>
              <w:right w:val="single" w:sz="6" w:space="0" w:color="auto"/>
            </w:tcBorders>
          </w:tcPr>
          <w:p w14:paraId="5075FE01" w14:textId="77777777" w:rsidR="00941720" w:rsidRPr="00C60EFB" w:rsidRDefault="00941720" w:rsidP="00F71562">
            <w:pPr>
              <w:snapToGrid w:val="0"/>
              <w:spacing w:before="40" w:after="40" w:line="199" w:lineRule="exact"/>
              <w:jc w:val="both"/>
              <w:rPr>
                <w:rFonts w:ascii="Arial" w:hAnsi="Arial" w:cs="Arial"/>
                <w:sz w:val="16"/>
                <w:szCs w:val="16"/>
              </w:rPr>
            </w:pPr>
          </w:p>
        </w:tc>
      </w:tr>
      <w:tr w:rsidR="00941720" w:rsidRPr="00C60EFB" w14:paraId="4FEF8D55"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29DAF4D6" w14:textId="77777777" w:rsidR="00941720" w:rsidRPr="00C60EFB" w:rsidRDefault="00941720" w:rsidP="00F71562">
            <w:pPr>
              <w:snapToGrid w:val="0"/>
              <w:spacing w:before="40" w:after="40" w:line="199" w:lineRule="exact"/>
              <w:jc w:val="both"/>
              <w:rPr>
                <w:rFonts w:ascii="Arial" w:hAnsi="Arial" w:cs="Arial"/>
                <w:sz w:val="16"/>
                <w:szCs w:val="16"/>
              </w:rPr>
            </w:pPr>
          </w:p>
        </w:tc>
      </w:tr>
      <w:tr w:rsidR="00941720" w:rsidRPr="00C60EFB" w14:paraId="33F43D46"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340DDCAE" w14:textId="77777777" w:rsidR="00941720" w:rsidRPr="00C60EFB" w:rsidRDefault="00941720" w:rsidP="00F71562">
            <w:pPr>
              <w:snapToGrid w:val="0"/>
              <w:spacing w:before="40" w:after="40" w:line="200" w:lineRule="exact"/>
              <w:jc w:val="both"/>
              <w:rPr>
                <w:rFonts w:ascii="Arial" w:hAnsi="Arial" w:cs="Arial"/>
                <w:b/>
                <w:sz w:val="16"/>
                <w:szCs w:val="16"/>
              </w:rPr>
            </w:pPr>
            <w:r w:rsidRPr="00C60EFB">
              <w:rPr>
                <w:rFonts w:ascii="Arial" w:hAnsi="Arial" w:cs="Arial"/>
                <w:b/>
                <w:sz w:val="16"/>
                <w:szCs w:val="16"/>
              </w:rPr>
              <w:t>9018.90.99</w:t>
            </w:r>
          </w:p>
        </w:tc>
        <w:tc>
          <w:tcPr>
            <w:tcW w:w="3579" w:type="dxa"/>
            <w:tcBorders>
              <w:top w:val="single" w:sz="6" w:space="0" w:color="auto"/>
              <w:left w:val="single" w:sz="6" w:space="0" w:color="auto"/>
              <w:bottom w:val="single" w:sz="6" w:space="0" w:color="auto"/>
              <w:right w:val="single" w:sz="6" w:space="0" w:color="auto"/>
            </w:tcBorders>
          </w:tcPr>
          <w:p w14:paraId="12D7E125" w14:textId="77777777" w:rsidR="00941720" w:rsidRPr="00C60EFB" w:rsidRDefault="00941720" w:rsidP="00F71562">
            <w:pPr>
              <w:snapToGrid w:val="0"/>
              <w:spacing w:before="40" w:after="40" w:line="200" w:lineRule="exact"/>
              <w:jc w:val="both"/>
              <w:rPr>
                <w:rFonts w:ascii="Arial" w:hAnsi="Arial" w:cs="Arial"/>
                <w:b/>
                <w:sz w:val="16"/>
                <w:szCs w:val="16"/>
              </w:rPr>
            </w:pPr>
            <w:r w:rsidRPr="00C60EFB">
              <w:rPr>
                <w:rFonts w:ascii="Arial" w:hAnsi="Arial" w:cs="Arial"/>
                <w:b/>
                <w:sz w:val="16"/>
                <w:szCs w:val="16"/>
              </w:rPr>
              <w:t>Los demás.</w:t>
            </w:r>
          </w:p>
        </w:tc>
        <w:tc>
          <w:tcPr>
            <w:tcW w:w="3515" w:type="dxa"/>
            <w:vMerge w:val="restart"/>
            <w:tcBorders>
              <w:top w:val="single" w:sz="6" w:space="0" w:color="auto"/>
              <w:left w:val="single" w:sz="6" w:space="0" w:color="auto"/>
              <w:right w:val="single" w:sz="6" w:space="0" w:color="auto"/>
            </w:tcBorders>
          </w:tcPr>
          <w:p w14:paraId="7EE50B6C" w14:textId="77777777" w:rsidR="00941720" w:rsidRPr="00C60EFB" w:rsidRDefault="00941720" w:rsidP="00F71562">
            <w:pPr>
              <w:snapToGrid w:val="0"/>
              <w:spacing w:before="40" w:after="40" w:line="200" w:lineRule="exact"/>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Cortadores; cortadores de muestras; cortadores de yeso eléctricos o manuales; goniómetros; inclinómetros; pieza de mano (micromotor), adaptador o acoplador de piezas de mano para sierras e instrumental de corte; adaptador o acoplador para equipo e instrumental médico; cable (sonda); indicador de registro para navegador; espéculos de oído; desarmador o punta para desarmador; mantas térmicas; referencia o guía craneal para navegación y soporte de referencia craneal; Partes y accesorios para tijeras, pinzas o cizallas; Partes y accesorios de aparatos para anestesia; Partes, piezas sueltas y accesorios para dispositivos intrauterinos anticonceptivos; Circuitos modulares reconocibles como concebidos exclusivamente para desfibriladores; De radiodiagnóstico a base de rayos gamma y/o partes y accesorios de electroeyaculadores. </w:t>
            </w:r>
          </w:p>
        </w:tc>
      </w:tr>
      <w:tr w:rsidR="00941720" w:rsidRPr="00C60EFB" w14:paraId="73102B65"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3BDF76D4" w14:textId="77777777" w:rsidR="00941720" w:rsidRPr="00C60EFB" w:rsidRDefault="00941720" w:rsidP="00F71562">
            <w:pPr>
              <w:snapToGrid w:val="0"/>
              <w:spacing w:before="40" w:after="40" w:line="200" w:lineRule="exact"/>
              <w:jc w:val="right"/>
              <w:rPr>
                <w:rFonts w:ascii="Arial" w:hAnsi="Arial" w:cs="Arial"/>
                <w:sz w:val="16"/>
                <w:szCs w:val="16"/>
              </w:rPr>
            </w:pPr>
            <w:r w:rsidRPr="00C60EFB">
              <w:rPr>
                <w:rFonts w:ascii="Arial" w:hAnsi="Arial" w:cs="Arial"/>
                <w:sz w:val="16"/>
                <w:szCs w:val="16"/>
              </w:rPr>
              <w:t>99</w:t>
            </w:r>
          </w:p>
        </w:tc>
        <w:tc>
          <w:tcPr>
            <w:tcW w:w="3579" w:type="dxa"/>
            <w:tcBorders>
              <w:top w:val="single" w:sz="6" w:space="0" w:color="auto"/>
              <w:left w:val="single" w:sz="6" w:space="0" w:color="auto"/>
              <w:bottom w:val="single" w:sz="6" w:space="0" w:color="auto"/>
              <w:right w:val="single" w:sz="6" w:space="0" w:color="auto"/>
            </w:tcBorders>
          </w:tcPr>
          <w:p w14:paraId="06DE790A" w14:textId="77777777" w:rsidR="00941720" w:rsidRPr="00C60EFB" w:rsidRDefault="00941720" w:rsidP="00F71562">
            <w:pPr>
              <w:snapToGrid w:val="0"/>
              <w:spacing w:before="40" w:after="40" w:line="200" w:lineRule="exact"/>
              <w:jc w:val="both"/>
              <w:rPr>
                <w:rFonts w:ascii="Arial" w:hAnsi="Arial" w:cs="Arial"/>
                <w:sz w:val="16"/>
                <w:szCs w:val="16"/>
              </w:rPr>
            </w:pPr>
            <w:r w:rsidRPr="00C60EFB">
              <w:rPr>
                <w:rFonts w:ascii="Arial" w:hAnsi="Arial" w:cs="Arial"/>
                <w:sz w:val="16"/>
                <w:szCs w:val="16"/>
              </w:rPr>
              <w:t>Los demás.</w:t>
            </w:r>
          </w:p>
        </w:tc>
        <w:tc>
          <w:tcPr>
            <w:tcW w:w="3515" w:type="dxa"/>
            <w:vMerge/>
            <w:tcBorders>
              <w:left w:val="single" w:sz="6" w:space="0" w:color="auto"/>
              <w:bottom w:val="single" w:sz="6" w:space="0" w:color="auto"/>
              <w:right w:val="single" w:sz="6" w:space="0" w:color="auto"/>
            </w:tcBorders>
          </w:tcPr>
          <w:p w14:paraId="1FD615D4" w14:textId="77777777" w:rsidR="00941720" w:rsidRPr="00C60EFB" w:rsidRDefault="00941720" w:rsidP="00F71562">
            <w:pPr>
              <w:snapToGrid w:val="0"/>
              <w:spacing w:before="40" w:after="40" w:line="200" w:lineRule="exact"/>
              <w:jc w:val="both"/>
              <w:rPr>
                <w:rFonts w:ascii="Arial" w:hAnsi="Arial" w:cs="Arial"/>
                <w:sz w:val="16"/>
                <w:szCs w:val="16"/>
              </w:rPr>
            </w:pPr>
          </w:p>
        </w:tc>
      </w:tr>
      <w:tr w:rsidR="00941720" w:rsidRPr="00C60EFB" w14:paraId="7F0972BE"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4E5DC989" w14:textId="77777777" w:rsidR="00941720" w:rsidRPr="00C60EFB" w:rsidRDefault="00941720" w:rsidP="00F71562">
            <w:pPr>
              <w:snapToGrid w:val="0"/>
              <w:spacing w:before="40" w:after="40" w:line="200" w:lineRule="exact"/>
              <w:jc w:val="both"/>
              <w:rPr>
                <w:rFonts w:ascii="Arial" w:hAnsi="Arial" w:cs="Arial"/>
                <w:sz w:val="16"/>
                <w:szCs w:val="16"/>
              </w:rPr>
            </w:pPr>
          </w:p>
        </w:tc>
      </w:tr>
      <w:tr w:rsidR="00941720" w:rsidRPr="00C60EFB" w14:paraId="129221D6"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2883EB65" w14:textId="77777777" w:rsidR="00941720" w:rsidRPr="00C60EFB" w:rsidRDefault="00941720" w:rsidP="00F71562">
            <w:pPr>
              <w:snapToGrid w:val="0"/>
              <w:spacing w:before="40" w:after="40" w:line="200" w:lineRule="exact"/>
              <w:jc w:val="both"/>
              <w:rPr>
                <w:rFonts w:ascii="Arial" w:hAnsi="Arial" w:cs="Arial"/>
                <w:b/>
                <w:sz w:val="16"/>
                <w:szCs w:val="16"/>
              </w:rPr>
            </w:pPr>
            <w:r w:rsidRPr="00C60EFB">
              <w:rPr>
                <w:rFonts w:ascii="Arial" w:hAnsi="Arial" w:cs="Arial"/>
                <w:b/>
                <w:sz w:val="16"/>
                <w:szCs w:val="16"/>
              </w:rPr>
              <w:t>9019.10.02</w:t>
            </w:r>
          </w:p>
        </w:tc>
        <w:tc>
          <w:tcPr>
            <w:tcW w:w="3579" w:type="dxa"/>
            <w:tcBorders>
              <w:top w:val="single" w:sz="6" w:space="0" w:color="auto"/>
              <w:left w:val="single" w:sz="6" w:space="0" w:color="auto"/>
              <w:bottom w:val="single" w:sz="6" w:space="0" w:color="auto"/>
              <w:right w:val="single" w:sz="6" w:space="0" w:color="auto"/>
            </w:tcBorders>
          </w:tcPr>
          <w:p w14:paraId="67EA4BA5" w14:textId="77777777" w:rsidR="00941720" w:rsidRPr="00C60EFB" w:rsidRDefault="00941720" w:rsidP="00F71562">
            <w:pPr>
              <w:snapToGrid w:val="0"/>
              <w:spacing w:before="40" w:after="40" w:line="200" w:lineRule="exact"/>
              <w:jc w:val="both"/>
              <w:rPr>
                <w:rFonts w:ascii="Arial" w:hAnsi="Arial" w:cs="Arial"/>
                <w:b/>
                <w:sz w:val="16"/>
                <w:szCs w:val="16"/>
              </w:rPr>
            </w:pPr>
            <w:r w:rsidRPr="00C60EFB">
              <w:rPr>
                <w:rFonts w:ascii="Arial" w:hAnsi="Arial" w:cs="Arial"/>
                <w:b/>
                <w:sz w:val="16"/>
                <w:szCs w:val="16"/>
              </w:rPr>
              <w:t>Aparatos de masaje, eléctricos.</w:t>
            </w:r>
          </w:p>
        </w:tc>
        <w:tc>
          <w:tcPr>
            <w:tcW w:w="3515" w:type="dxa"/>
            <w:vMerge w:val="restart"/>
            <w:tcBorders>
              <w:top w:val="single" w:sz="6" w:space="0" w:color="auto"/>
              <w:left w:val="single" w:sz="6" w:space="0" w:color="auto"/>
              <w:right w:val="single" w:sz="6" w:space="0" w:color="auto"/>
            </w:tcBorders>
          </w:tcPr>
          <w:p w14:paraId="2264DD7F" w14:textId="77777777" w:rsidR="00941720" w:rsidRPr="00C60EFB" w:rsidRDefault="00941720" w:rsidP="00F71562">
            <w:pPr>
              <w:snapToGrid w:val="0"/>
              <w:spacing w:before="40" w:after="40" w:line="200"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Para fisioterapia.</w:t>
            </w:r>
          </w:p>
        </w:tc>
      </w:tr>
      <w:tr w:rsidR="00941720" w:rsidRPr="00C60EFB" w14:paraId="3C8D57C8"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0B28DA46" w14:textId="77777777" w:rsidR="00941720" w:rsidRPr="00C60EFB" w:rsidRDefault="00941720" w:rsidP="00F71562">
            <w:pPr>
              <w:snapToGrid w:val="0"/>
              <w:spacing w:before="40" w:after="40" w:line="200" w:lineRule="exact"/>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14:paraId="394A6681" w14:textId="77777777" w:rsidR="00941720" w:rsidRPr="00C60EFB" w:rsidRDefault="00941720" w:rsidP="00F71562">
            <w:pPr>
              <w:snapToGrid w:val="0"/>
              <w:spacing w:before="40" w:after="40" w:line="200" w:lineRule="exact"/>
              <w:jc w:val="both"/>
              <w:rPr>
                <w:rFonts w:ascii="Arial" w:hAnsi="Arial" w:cs="Arial"/>
                <w:sz w:val="16"/>
                <w:szCs w:val="16"/>
              </w:rPr>
            </w:pPr>
            <w:r w:rsidRPr="00C60EFB">
              <w:rPr>
                <w:rFonts w:ascii="Arial" w:hAnsi="Arial" w:cs="Arial"/>
                <w:sz w:val="16"/>
                <w:szCs w:val="16"/>
              </w:rPr>
              <w:t>Aparatos de masaje, eléctricos.</w:t>
            </w:r>
          </w:p>
        </w:tc>
        <w:tc>
          <w:tcPr>
            <w:tcW w:w="3515" w:type="dxa"/>
            <w:vMerge/>
            <w:tcBorders>
              <w:left w:val="single" w:sz="6" w:space="0" w:color="auto"/>
              <w:bottom w:val="single" w:sz="6" w:space="0" w:color="auto"/>
              <w:right w:val="single" w:sz="6" w:space="0" w:color="auto"/>
            </w:tcBorders>
          </w:tcPr>
          <w:p w14:paraId="764B29BE" w14:textId="77777777" w:rsidR="00941720" w:rsidRPr="00C60EFB" w:rsidRDefault="00941720" w:rsidP="00F71562">
            <w:pPr>
              <w:snapToGrid w:val="0"/>
              <w:spacing w:before="40" w:after="40" w:line="200" w:lineRule="exact"/>
              <w:jc w:val="both"/>
              <w:rPr>
                <w:rFonts w:ascii="Arial" w:hAnsi="Arial" w:cs="Arial"/>
                <w:sz w:val="16"/>
                <w:szCs w:val="16"/>
              </w:rPr>
            </w:pPr>
          </w:p>
        </w:tc>
      </w:tr>
      <w:tr w:rsidR="00941720" w:rsidRPr="00C60EFB" w14:paraId="2305A7B0"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156D73F1" w14:textId="77777777" w:rsidR="00941720" w:rsidRPr="00C60EFB" w:rsidRDefault="00941720" w:rsidP="00F71562">
            <w:pPr>
              <w:snapToGrid w:val="0"/>
              <w:spacing w:before="40" w:after="40" w:line="200" w:lineRule="exact"/>
              <w:jc w:val="both"/>
              <w:rPr>
                <w:rFonts w:ascii="Arial" w:hAnsi="Arial" w:cs="Arial"/>
                <w:sz w:val="16"/>
                <w:szCs w:val="16"/>
              </w:rPr>
            </w:pPr>
          </w:p>
        </w:tc>
      </w:tr>
      <w:tr w:rsidR="00941720" w:rsidRPr="00C60EFB" w14:paraId="0DC01189"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2AFEDB30" w14:textId="77777777" w:rsidR="00941720" w:rsidRPr="00C60EFB" w:rsidRDefault="00941720" w:rsidP="00F71562">
            <w:pPr>
              <w:snapToGrid w:val="0"/>
              <w:spacing w:before="40" w:after="40" w:line="200" w:lineRule="exact"/>
              <w:jc w:val="both"/>
              <w:rPr>
                <w:rFonts w:ascii="Arial" w:hAnsi="Arial" w:cs="Arial"/>
                <w:b/>
                <w:sz w:val="16"/>
                <w:szCs w:val="16"/>
              </w:rPr>
            </w:pPr>
            <w:r w:rsidRPr="00C60EFB">
              <w:rPr>
                <w:rFonts w:ascii="Arial" w:hAnsi="Arial" w:cs="Arial"/>
                <w:b/>
                <w:sz w:val="16"/>
                <w:szCs w:val="16"/>
              </w:rPr>
              <w:t>9019.10.99</w:t>
            </w:r>
          </w:p>
        </w:tc>
        <w:tc>
          <w:tcPr>
            <w:tcW w:w="3579" w:type="dxa"/>
            <w:tcBorders>
              <w:top w:val="single" w:sz="6" w:space="0" w:color="auto"/>
              <w:left w:val="single" w:sz="6" w:space="0" w:color="auto"/>
              <w:bottom w:val="single" w:sz="6" w:space="0" w:color="auto"/>
              <w:right w:val="single" w:sz="6" w:space="0" w:color="auto"/>
            </w:tcBorders>
          </w:tcPr>
          <w:p w14:paraId="0E2B8886" w14:textId="77777777" w:rsidR="00941720" w:rsidRPr="00C60EFB" w:rsidRDefault="00941720" w:rsidP="00F71562">
            <w:pPr>
              <w:snapToGrid w:val="0"/>
              <w:spacing w:before="40" w:after="40" w:line="200" w:lineRule="exact"/>
              <w:jc w:val="both"/>
              <w:rPr>
                <w:rFonts w:ascii="Arial" w:hAnsi="Arial" w:cs="Arial"/>
                <w:b/>
                <w:sz w:val="16"/>
                <w:szCs w:val="16"/>
              </w:rPr>
            </w:pPr>
            <w:r w:rsidRPr="00C60EFB">
              <w:rPr>
                <w:rFonts w:ascii="Arial" w:hAnsi="Arial" w:cs="Arial"/>
                <w:b/>
                <w:sz w:val="16"/>
                <w:szCs w:val="16"/>
              </w:rPr>
              <w:t>Los demás.</w:t>
            </w:r>
          </w:p>
        </w:tc>
        <w:tc>
          <w:tcPr>
            <w:tcW w:w="3515" w:type="dxa"/>
            <w:vMerge w:val="restart"/>
            <w:tcBorders>
              <w:top w:val="single" w:sz="6" w:space="0" w:color="auto"/>
              <w:left w:val="single" w:sz="6" w:space="0" w:color="auto"/>
              <w:right w:val="single" w:sz="6" w:space="0" w:color="auto"/>
            </w:tcBorders>
          </w:tcPr>
          <w:p w14:paraId="3721261E" w14:textId="77777777" w:rsidR="00941720" w:rsidRPr="00C60EFB" w:rsidRDefault="00941720" w:rsidP="00F71562">
            <w:pPr>
              <w:snapToGrid w:val="0"/>
              <w:spacing w:before="40" w:after="40" w:line="200"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Para fisioterapia.</w:t>
            </w:r>
          </w:p>
        </w:tc>
      </w:tr>
      <w:tr w:rsidR="00941720" w:rsidRPr="00C60EFB" w14:paraId="441BE493"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1C6D76EF" w14:textId="77777777" w:rsidR="00941720" w:rsidRPr="00C60EFB" w:rsidRDefault="00941720" w:rsidP="00F71562">
            <w:pPr>
              <w:snapToGrid w:val="0"/>
              <w:spacing w:before="40" w:after="40" w:line="200" w:lineRule="exact"/>
              <w:jc w:val="right"/>
              <w:rPr>
                <w:rFonts w:ascii="Arial" w:hAnsi="Arial" w:cs="Arial"/>
                <w:sz w:val="16"/>
                <w:szCs w:val="16"/>
              </w:rPr>
            </w:pPr>
            <w:r w:rsidRPr="00C60EFB">
              <w:rPr>
                <w:rFonts w:ascii="Arial" w:hAnsi="Arial" w:cs="Arial"/>
                <w:sz w:val="16"/>
                <w:szCs w:val="16"/>
              </w:rPr>
              <w:t>99</w:t>
            </w:r>
          </w:p>
        </w:tc>
        <w:tc>
          <w:tcPr>
            <w:tcW w:w="3579" w:type="dxa"/>
            <w:tcBorders>
              <w:top w:val="single" w:sz="6" w:space="0" w:color="auto"/>
              <w:left w:val="single" w:sz="6" w:space="0" w:color="auto"/>
              <w:bottom w:val="single" w:sz="6" w:space="0" w:color="auto"/>
              <w:right w:val="single" w:sz="6" w:space="0" w:color="auto"/>
            </w:tcBorders>
          </w:tcPr>
          <w:p w14:paraId="2E787136" w14:textId="77777777" w:rsidR="00941720" w:rsidRPr="00C60EFB" w:rsidRDefault="00941720" w:rsidP="00F71562">
            <w:pPr>
              <w:snapToGrid w:val="0"/>
              <w:spacing w:before="40" w:after="40" w:line="200" w:lineRule="exact"/>
              <w:jc w:val="both"/>
              <w:rPr>
                <w:rFonts w:ascii="Arial" w:hAnsi="Arial" w:cs="Arial"/>
                <w:sz w:val="16"/>
                <w:szCs w:val="16"/>
              </w:rPr>
            </w:pPr>
            <w:r w:rsidRPr="00C60EFB">
              <w:rPr>
                <w:rFonts w:ascii="Arial" w:hAnsi="Arial" w:cs="Arial"/>
                <w:sz w:val="16"/>
                <w:szCs w:val="16"/>
              </w:rPr>
              <w:t>Los demás.</w:t>
            </w:r>
          </w:p>
        </w:tc>
        <w:tc>
          <w:tcPr>
            <w:tcW w:w="3515" w:type="dxa"/>
            <w:vMerge/>
            <w:tcBorders>
              <w:left w:val="single" w:sz="6" w:space="0" w:color="auto"/>
              <w:bottom w:val="single" w:sz="6" w:space="0" w:color="auto"/>
              <w:right w:val="single" w:sz="6" w:space="0" w:color="auto"/>
            </w:tcBorders>
          </w:tcPr>
          <w:p w14:paraId="5D9BFBE8" w14:textId="77777777" w:rsidR="00941720" w:rsidRPr="00C60EFB" w:rsidRDefault="00941720" w:rsidP="00F71562">
            <w:pPr>
              <w:snapToGrid w:val="0"/>
              <w:spacing w:before="40" w:after="40" w:line="200" w:lineRule="exact"/>
              <w:jc w:val="both"/>
              <w:rPr>
                <w:rFonts w:ascii="Arial" w:hAnsi="Arial" w:cs="Arial"/>
                <w:sz w:val="16"/>
                <w:szCs w:val="16"/>
              </w:rPr>
            </w:pPr>
          </w:p>
        </w:tc>
      </w:tr>
      <w:tr w:rsidR="00941720" w:rsidRPr="00C60EFB" w14:paraId="4F50F4FE"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7D1CA773" w14:textId="77777777" w:rsidR="00941720" w:rsidRPr="00C60EFB" w:rsidRDefault="00941720" w:rsidP="00F71562">
            <w:pPr>
              <w:snapToGrid w:val="0"/>
              <w:spacing w:before="40" w:after="40" w:line="200" w:lineRule="exact"/>
              <w:jc w:val="both"/>
              <w:rPr>
                <w:rFonts w:ascii="Arial" w:hAnsi="Arial" w:cs="Arial"/>
                <w:sz w:val="16"/>
                <w:szCs w:val="16"/>
              </w:rPr>
            </w:pPr>
          </w:p>
        </w:tc>
      </w:tr>
      <w:tr w:rsidR="00941720" w:rsidRPr="00C60EFB" w14:paraId="314B90C4"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6FD384D2" w14:textId="77777777" w:rsidR="00941720" w:rsidRPr="00C60EFB" w:rsidRDefault="00941720" w:rsidP="00F71562">
            <w:pPr>
              <w:snapToGrid w:val="0"/>
              <w:spacing w:before="40" w:after="40" w:line="200" w:lineRule="exact"/>
              <w:jc w:val="both"/>
              <w:rPr>
                <w:rFonts w:ascii="Arial" w:hAnsi="Arial" w:cs="Arial"/>
                <w:b/>
                <w:sz w:val="16"/>
                <w:szCs w:val="16"/>
              </w:rPr>
            </w:pPr>
            <w:r w:rsidRPr="00C60EFB">
              <w:rPr>
                <w:rFonts w:ascii="Arial" w:hAnsi="Arial" w:cs="Arial"/>
                <w:b/>
                <w:sz w:val="16"/>
                <w:szCs w:val="16"/>
              </w:rPr>
              <w:t>9019.20.01</w:t>
            </w:r>
          </w:p>
        </w:tc>
        <w:tc>
          <w:tcPr>
            <w:tcW w:w="3579" w:type="dxa"/>
            <w:tcBorders>
              <w:top w:val="single" w:sz="6" w:space="0" w:color="auto"/>
              <w:left w:val="single" w:sz="6" w:space="0" w:color="auto"/>
              <w:bottom w:val="single" w:sz="6" w:space="0" w:color="auto"/>
              <w:right w:val="single" w:sz="6" w:space="0" w:color="auto"/>
            </w:tcBorders>
          </w:tcPr>
          <w:p w14:paraId="209B503F" w14:textId="77777777" w:rsidR="00941720" w:rsidRPr="00C60EFB" w:rsidRDefault="00941720" w:rsidP="00F71562">
            <w:pPr>
              <w:snapToGrid w:val="0"/>
              <w:spacing w:before="40" w:after="40" w:line="200" w:lineRule="exact"/>
              <w:jc w:val="both"/>
              <w:rPr>
                <w:rFonts w:ascii="Arial" w:hAnsi="Arial" w:cs="Arial"/>
                <w:b/>
                <w:sz w:val="16"/>
                <w:szCs w:val="16"/>
              </w:rPr>
            </w:pPr>
            <w:r w:rsidRPr="00C60EFB">
              <w:rPr>
                <w:rFonts w:ascii="Arial" w:hAnsi="Arial" w:cs="Arial"/>
                <w:b/>
                <w:sz w:val="16"/>
                <w:szCs w:val="16"/>
              </w:rPr>
              <w:t>Aparatos de ozonoterapia, oxigenoterapia o aerosolterapia, aparatos respiratorios de reanimación y demás aparatos de terapia respiratoria.</w:t>
            </w:r>
          </w:p>
        </w:tc>
        <w:tc>
          <w:tcPr>
            <w:tcW w:w="3515" w:type="dxa"/>
            <w:vMerge w:val="restart"/>
            <w:tcBorders>
              <w:top w:val="single" w:sz="6" w:space="0" w:color="auto"/>
              <w:left w:val="single" w:sz="6" w:space="0" w:color="auto"/>
              <w:right w:val="single" w:sz="6" w:space="0" w:color="auto"/>
            </w:tcBorders>
          </w:tcPr>
          <w:p w14:paraId="0162405B" w14:textId="77777777" w:rsidR="00941720" w:rsidRPr="00C60EFB" w:rsidRDefault="00941720" w:rsidP="00F71562">
            <w:pPr>
              <w:snapToGrid w:val="0"/>
              <w:spacing w:before="40" w:after="40" w:line="200" w:lineRule="exact"/>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Humidificador respiratorio para uso exclusivo con agua.</w:t>
            </w:r>
          </w:p>
        </w:tc>
      </w:tr>
      <w:tr w:rsidR="00941720" w:rsidRPr="00C60EFB" w14:paraId="57119A6A"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3AFD8167" w14:textId="77777777" w:rsidR="00941720" w:rsidRPr="00C60EFB" w:rsidRDefault="00941720" w:rsidP="00F71562">
            <w:pPr>
              <w:snapToGrid w:val="0"/>
              <w:spacing w:before="40" w:after="40" w:line="200" w:lineRule="exact"/>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14:paraId="2A5A155D" w14:textId="77777777" w:rsidR="00941720" w:rsidRPr="00C60EFB" w:rsidRDefault="00941720" w:rsidP="00F71562">
            <w:pPr>
              <w:snapToGrid w:val="0"/>
              <w:spacing w:before="40" w:after="40" w:line="200" w:lineRule="exact"/>
              <w:jc w:val="both"/>
              <w:rPr>
                <w:rFonts w:ascii="Arial" w:hAnsi="Arial" w:cs="Arial"/>
                <w:sz w:val="16"/>
                <w:szCs w:val="16"/>
              </w:rPr>
            </w:pPr>
            <w:r w:rsidRPr="00C60EFB">
              <w:rPr>
                <w:rFonts w:ascii="Arial" w:hAnsi="Arial" w:cs="Arial"/>
                <w:sz w:val="16"/>
                <w:szCs w:val="16"/>
              </w:rPr>
              <w:t>Aparatos de ozonoterapia, oxigenoterapia o aerosolterapia, aparatos respiratorios de reanimación y demás aparatos de terapia respiratoria.</w:t>
            </w:r>
          </w:p>
        </w:tc>
        <w:tc>
          <w:tcPr>
            <w:tcW w:w="3515" w:type="dxa"/>
            <w:vMerge/>
            <w:tcBorders>
              <w:left w:val="single" w:sz="6" w:space="0" w:color="auto"/>
              <w:bottom w:val="single" w:sz="6" w:space="0" w:color="auto"/>
              <w:right w:val="single" w:sz="6" w:space="0" w:color="auto"/>
            </w:tcBorders>
          </w:tcPr>
          <w:p w14:paraId="5CF250C6" w14:textId="77777777" w:rsidR="00941720" w:rsidRPr="00C60EFB" w:rsidRDefault="00941720" w:rsidP="00F71562">
            <w:pPr>
              <w:snapToGrid w:val="0"/>
              <w:spacing w:before="40" w:after="40" w:line="200" w:lineRule="exact"/>
              <w:jc w:val="both"/>
              <w:rPr>
                <w:rFonts w:ascii="Arial" w:hAnsi="Arial" w:cs="Arial"/>
                <w:sz w:val="16"/>
                <w:szCs w:val="16"/>
              </w:rPr>
            </w:pPr>
          </w:p>
        </w:tc>
      </w:tr>
      <w:tr w:rsidR="00941720" w:rsidRPr="00C60EFB" w14:paraId="7A3E3AC4"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595DB038" w14:textId="77777777" w:rsidR="00941720" w:rsidRPr="00C60EFB" w:rsidRDefault="00941720" w:rsidP="00F71562">
            <w:pPr>
              <w:snapToGrid w:val="0"/>
              <w:spacing w:before="40" w:after="40" w:line="200" w:lineRule="exact"/>
              <w:jc w:val="both"/>
              <w:rPr>
                <w:rFonts w:ascii="Arial" w:hAnsi="Arial" w:cs="Arial"/>
                <w:sz w:val="16"/>
                <w:szCs w:val="16"/>
              </w:rPr>
            </w:pPr>
          </w:p>
        </w:tc>
      </w:tr>
      <w:tr w:rsidR="00941720" w:rsidRPr="00C60EFB" w14:paraId="6D2715FD"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40617D05" w14:textId="77777777" w:rsidR="00941720" w:rsidRPr="00C60EFB" w:rsidRDefault="00941720" w:rsidP="00F71562">
            <w:pPr>
              <w:snapToGrid w:val="0"/>
              <w:spacing w:before="40" w:after="40" w:line="200" w:lineRule="exact"/>
              <w:jc w:val="both"/>
              <w:rPr>
                <w:rFonts w:ascii="Arial" w:hAnsi="Arial" w:cs="Arial"/>
                <w:b/>
                <w:sz w:val="16"/>
                <w:szCs w:val="16"/>
              </w:rPr>
            </w:pPr>
            <w:r w:rsidRPr="00C60EFB">
              <w:rPr>
                <w:rFonts w:ascii="Arial" w:hAnsi="Arial" w:cs="Arial"/>
                <w:b/>
                <w:sz w:val="16"/>
                <w:szCs w:val="16"/>
              </w:rPr>
              <w:t>9021.10.06</w:t>
            </w:r>
          </w:p>
        </w:tc>
        <w:tc>
          <w:tcPr>
            <w:tcW w:w="3579" w:type="dxa"/>
            <w:tcBorders>
              <w:top w:val="single" w:sz="6" w:space="0" w:color="auto"/>
              <w:left w:val="single" w:sz="6" w:space="0" w:color="auto"/>
              <w:bottom w:val="single" w:sz="6" w:space="0" w:color="auto"/>
              <w:right w:val="single" w:sz="6" w:space="0" w:color="auto"/>
            </w:tcBorders>
          </w:tcPr>
          <w:p w14:paraId="7706008E" w14:textId="77777777" w:rsidR="00941720" w:rsidRPr="00C60EFB" w:rsidRDefault="00941720" w:rsidP="00F71562">
            <w:pPr>
              <w:snapToGrid w:val="0"/>
              <w:spacing w:before="40" w:after="40" w:line="200" w:lineRule="exact"/>
              <w:jc w:val="both"/>
              <w:rPr>
                <w:rFonts w:ascii="Arial" w:hAnsi="Arial" w:cs="Arial"/>
                <w:b/>
                <w:sz w:val="16"/>
                <w:szCs w:val="16"/>
              </w:rPr>
            </w:pPr>
            <w:r w:rsidRPr="00C60EFB">
              <w:rPr>
                <w:rFonts w:ascii="Arial" w:hAnsi="Arial" w:cs="Arial"/>
                <w:b/>
                <w:sz w:val="16"/>
                <w:szCs w:val="16"/>
              </w:rPr>
              <w:t>Artículos y aparatos de ortopedia o para fracturas.</w:t>
            </w:r>
          </w:p>
        </w:tc>
        <w:tc>
          <w:tcPr>
            <w:tcW w:w="3515" w:type="dxa"/>
            <w:vMerge w:val="restart"/>
            <w:tcBorders>
              <w:top w:val="single" w:sz="6" w:space="0" w:color="auto"/>
              <w:left w:val="single" w:sz="6" w:space="0" w:color="auto"/>
              <w:right w:val="single" w:sz="6" w:space="0" w:color="auto"/>
            </w:tcBorders>
          </w:tcPr>
          <w:p w14:paraId="3C503C53" w14:textId="77777777" w:rsidR="00941720" w:rsidRPr="00C60EFB" w:rsidRDefault="00941720" w:rsidP="00F71562">
            <w:pPr>
              <w:snapToGrid w:val="0"/>
              <w:spacing w:before="40" w:after="40" w:line="200"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Clavos, tornillos, placas o grapas.</w:t>
            </w:r>
          </w:p>
        </w:tc>
      </w:tr>
      <w:tr w:rsidR="00941720" w:rsidRPr="00C60EFB" w14:paraId="626348D8"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0F8382F3" w14:textId="77777777" w:rsidR="00941720" w:rsidRPr="00C60EFB" w:rsidRDefault="00941720" w:rsidP="00F71562">
            <w:pPr>
              <w:snapToGrid w:val="0"/>
              <w:spacing w:before="40" w:after="40" w:line="200" w:lineRule="exact"/>
              <w:jc w:val="right"/>
              <w:rPr>
                <w:rFonts w:ascii="Arial" w:hAnsi="Arial" w:cs="Arial"/>
                <w:sz w:val="16"/>
                <w:szCs w:val="16"/>
              </w:rPr>
            </w:pPr>
            <w:r w:rsidRPr="00C60EFB">
              <w:rPr>
                <w:rFonts w:ascii="Arial" w:hAnsi="Arial" w:cs="Arial"/>
                <w:sz w:val="16"/>
                <w:szCs w:val="16"/>
              </w:rPr>
              <w:t>04</w:t>
            </w:r>
          </w:p>
        </w:tc>
        <w:tc>
          <w:tcPr>
            <w:tcW w:w="3579" w:type="dxa"/>
            <w:tcBorders>
              <w:top w:val="single" w:sz="6" w:space="0" w:color="auto"/>
              <w:left w:val="single" w:sz="6" w:space="0" w:color="auto"/>
              <w:bottom w:val="single" w:sz="6" w:space="0" w:color="auto"/>
              <w:right w:val="single" w:sz="6" w:space="0" w:color="auto"/>
            </w:tcBorders>
          </w:tcPr>
          <w:p w14:paraId="43435774" w14:textId="77777777" w:rsidR="00941720" w:rsidRPr="00C60EFB" w:rsidRDefault="00941720" w:rsidP="00F71562">
            <w:pPr>
              <w:snapToGrid w:val="0"/>
              <w:spacing w:before="40" w:after="40" w:line="200" w:lineRule="exact"/>
              <w:jc w:val="both"/>
              <w:rPr>
                <w:rFonts w:ascii="Arial" w:hAnsi="Arial" w:cs="Arial"/>
                <w:sz w:val="16"/>
                <w:szCs w:val="16"/>
              </w:rPr>
            </w:pPr>
            <w:r w:rsidRPr="00C60EFB">
              <w:rPr>
                <w:rFonts w:ascii="Arial" w:hAnsi="Arial" w:cs="Arial"/>
                <w:sz w:val="16"/>
                <w:szCs w:val="16"/>
              </w:rPr>
              <w:t>Clavos, tornillos, placas o grapas.</w:t>
            </w:r>
          </w:p>
        </w:tc>
        <w:tc>
          <w:tcPr>
            <w:tcW w:w="3515" w:type="dxa"/>
            <w:vMerge/>
            <w:tcBorders>
              <w:left w:val="single" w:sz="6" w:space="0" w:color="auto"/>
              <w:bottom w:val="single" w:sz="6" w:space="0" w:color="auto"/>
              <w:right w:val="single" w:sz="6" w:space="0" w:color="auto"/>
            </w:tcBorders>
          </w:tcPr>
          <w:p w14:paraId="097ED94E" w14:textId="77777777" w:rsidR="00941720" w:rsidRPr="00C60EFB" w:rsidRDefault="00941720" w:rsidP="00F71562">
            <w:pPr>
              <w:snapToGrid w:val="0"/>
              <w:spacing w:before="40" w:after="40" w:line="200" w:lineRule="exact"/>
              <w:jc w:val="both"/>
              <w:rPr>
                <w:rFonts w:ascii="Arial" w:hAnsi="Arial" w:cs="Arial"/>
                <w:sz w:val="16"/>
                <w:szCs w:val="16"/>
              </w:rPr>
            </w:pPr>
          </w:p>
        </w:tc>
      </w:tr>
      <w:tr w:rsidR="00941720" w:rsidRPr="00C60EFB" w14:paraId="78BA3CC9"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15EE7990" w14:textId="77777777" w:rsidR="00941720" w:rsidRPr="00C60EFB" w:rsidRDefault="00941720" w:rsidP="00F71562">
            <w:pPr>
              <w:snapToGrid w:val="0"/>
              <w:spacing w:before="40" w:after="40" w:line="200" w:lineRule="exact"/>
              <w:jc w:val="both"/>
              <w:rPr>
                <w:rFonts w:ascii="Arial" w:hAnsi="Arial" w:cs="Arial"/>
                <w:sz w:val="16"/>
                <w:szCs w:val="16"/>
              </w:rPr>
            </w:pPr>
          </w:p>
        </w:tc>
      </w:tr>
      <w:tr w:rsidR="00941720" w:rsidRPr="00C60EFB" w14:paraId="69A2098A"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1BBAE30F" w14:textId="77777777" w:rsidR="00941720" w:rsidRPr="00C60EFB" w:rsidRDefault="00941720" w:rsidP="00F71562">
            <w:pPr>
              <w:snapToGrid w:val="0"/>
              <w:spacing w:before="40" w:after="40" w:line="200" w:lineRule="exact"/>
              <w:jc w:val="both"/>
              <w:rPr>
                <w:rFonts w:ascii="Arial" w:hAnsi="Arial" w:cs="Arial"/>
                <w:b/>
                <w:sz w:val="16"/>
                <w:szCs w:val="16"/>
              </w:rPr>
            </w:pPr>
            <w:r w:rsidRPr="00C60EFB">
              <w:rPr>
                <w:rFonts w:ascii="Arial" w:hAnsi="Arial" w:cs="Arial"/>
                <w:b/>
                <w:sz w:val="16"/>
                <w:szCs w:val="16"/>
              </w:rPr>
              <w:t>9021.29.99</w:t>
            </w:r>
          </w:p>
        </w:tc>
        <w:tc>
          <w:tcPr>
            <w:tcW w:w="3579" w:type="dxa"/>
            <w:tcBorders>
              <w:top w:val="single" w:sz="6" w:space="0" w:color="auto"/>
              <w:left w:val="single" w:sz="6" w:space="0" w:color="auto"/>
              <w:bottom w:val="single" w:sz="6" w:space="0" w:color="auto"/>
              <w:right w:val="single" w:sz="6" w:space="0" w:color="auto"/>
            </w:tcBorders>
          </w:tcPr>
          <w:p w14:paraId="6BA5699F" w14:textId="77777777" w:rsidR="00941720" w:rsidRPr="00C60EFB" w:rsidRDefault="00941720" w:rsidP="00F71562">
            <w:pPr>
              <w:snapToGrid w:val="0"/>
              <w:spacing w:before="40" w:after="40" w:line="200" w:lineRule="exact"/>
              <w:jc w:val="both"/>
              <w:rPr>
                <w:rFonts w:ascii="Arial" w:hAnsi="Arial" w:cs="Arial"/>
                <w:b/>
                <w:sz w:val="16"/>
                <w:szCs w:val="16"/>
              </w:rPr>
            </w:pPr>
            <w:r w:rsidRPr="00C60EFB">
              <w:rPr>
                <w:rFonts w:ascii="Arial" w:hAnsi="Arial" w:cs="Arial"/>
                <w:b/>
                <w:sz w:val="16"/>
                <w:szCs w:val="16"/>
              </w:rPr>
              <w:t>Los demás.</w:t>
            </w:r>
          </w:p>
        </w:tc>
        <w:tc>
          <w:tcPr>
            <w:tcW w:w="3515" w:type="dxa"/>
            <w:vMerge w:val="restart"/>
            <w:tcBorders>
              <w:top w:val="single" w:sz="6" w:space="0" w:color="auto"/>
              <w:left w:val="single" w:sz="6" w:space="0" w:color="auto"/>
              <w:right w:val="single" w:sz="6" w:space="0" w:color="auto"/>
            </w:tcBorders>
          </w:tcPr>
          <w:p w14:paraId="43D1FB49" w14:textId="77777777" w:rsidR="00941720" w:rsidRPr="00C60EFB" w:rsidRDefault="00941720" w:rsidP="00F71562">
            <w:pPr>
              <w:snapToGrid w:val="0"/>
              <w:spacing w:before="40" w:after="40" w:line="200" w:lineRule="exact"/>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Puentes dentales prefabricados.</w:t>
            </w:r>
          </w:p>
        </w:tc>
      </w:tr>
      <w:tr w:rsidR="00941720" w:rsidRPr="00C60EFB" w14:paraId="1A1A9E83"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0854F42A" w14:textId="77777777" w:rsidR="00941720" w:rsidRPr="00C60EFB" w:rsidRDefault="00941720" w:rsidP="00F71562">
            <w:pPr>
              <w:snapToGrid w:val="0"/>
              <w:spacing w:before="40" w:after="40" w:line="200" w:lineRule="exact"/>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14:paraId="3E279A7E" w14:textId="77777777" w:rsidR="00941720" w:rsidRPr="00C60EFB" w:rsidRDefault="00941720" w:rsidP="00F71562">
            <w:pPr>
              <w:snapToGrid w:val="0"/>
              <w:spacing w:before="40" w:after="40" w:line="200" w:lineRule="exact"/>
              <w:jc w:val="both"/>
              <w:rPr>
                <w:rFonts w:ascii="Arial" w:hAnsi="Arial" w:cs="Arial"/>
                <w:sz w:val="16"/>
                <w:szCs w:val="16"/>
              </w:rPr>
            </w:pPr>
            <w:r w:rsidRPr="00C60EFB">
              <w:rPr>
                <w:rFonts w:ascii="Arial" w:hAnsi="Arial" w:cs="Arial"/>
                <w:sz w:val="16"/>
                <w:szCs w:val="16"/>
              </w:rPr>
              <w:t>Los demás.</w:t>
            </w:r>
          </w:p>
        </w:tc>
        <w:tc>
          <w:tcPr>
            <w:tcW w:w="3515" w:type="dxa"/>
            <w:vMerge/>
            <w:tcBorders>
              <w:left w:val="single" w:sz="6" w:space="0" w:color="auto"/>
              <w:bottom w:val="single" w:sz="6" w:space="0" w:color="auto"/>
              <w:right w:val="single" w:sz="6" w:space="0" w:color="auto"/>
            </w:tcBorders>
          </w:tcPr>
          <w:p w14:paraId="105EA633" w14:textId="77777777" w:rsidR="00941720" w:rsidRPr="00C60EFB" w:rsidRDefault="00941720" w:rsidP="00F71562">
            <w:pPr>
              <w:snapToGrid w:val="0"/>
              <w:spacing w:before="40" w:after="40" w:line="200" w:lineRule="exact"/>
              <w:jc w:val="both"/>
              <w:rPr>
                <w:rFonts w:ascii="Arial" w:hAnsi="Arial" w:cs="Arial"/>
                <w:sz w:val="16"/>
                <w:szCs w:val="16"/>
              </w:rPr>
            </w:pPr>
          </w:p>
        </w:tc>
      </w:tr>
      <w:tr w:rsidR="00941720" w:rsidRPr="00C60EFB" w14:paraId="4D8D4398"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0A3FD2F9" w14:textId="77777777" w:rsidR="00941720" w:rsidRPr="00C60EFB" w:rsidRDefault="00941720" w:rsidP="00F71562">
            <w:pPr>
              <w:snapToGrid w:val="0"/>
              <w:spacing w:before="40" w:after="40" w:line="200" w:lineRule="exact"/>
              <w:jc w:val="both"/>
              <w:rPr>
                <w:rFonts w:ascii="Arial" w:hAnsi="Arial" w:cs="Arial"/>
                <w:sz w:val="16"/>
                <w:szCs w:val="16"/>
              </w:rPr>
            </w:pPr>
          </w:p>
        </w:tc>
      </w:tr>
      <w:tr w:rsidR="00941720" w:rsidRPr="00C60EFB" w14:paraId="55B7FEE6"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3F66ED58" w14:textId="77777777" w:rsidR="00941720" w:rsidRPr="00C60EFB" w:rsidRDefault="00941720" w:rsidP="00F71562">
            <w:pPr>
              <w:snapToGrid w:val="0"/>
              <w:spacing w:before="40" w:after="40" w:line="200" w:lineRule="exact"/>
              <w:jc w:val="both"/>
              <w:rPr>
                <w:rFonts w:ascii="Arial" w:hAnsi="Arial" w:cs="Arial"/>
                <w:b/>
                <w:sz w:val="16"/>
                <w:szCs w:val="16"/>
              </w:rPr>
            </w:pPr>
            <w:r w:rsidRPr="00C60EFB">
              <w:rPr>
                <w:rFonts w:ascii="Arial" w:hAnsi="Arial" w:cs="Arial"/>
                <w:b/>
                <w:sz w:val="16"/>
                <w:szCs w:val="16"/>
              </w:rPr>
              <w:t>9021.40.01</w:t>
            </w:r>
          </w:p>
        </w:tc>
        <w:tc>
          <w:tcPr>
            <w:tcW w:w="3579" w:type="dxa"/>
            <w:tcBorders>
              <w:top w:val="single" w:sz="6" w:space="0" w:color="auto"/>
              <w:left w:val="single" w:sz="6" w:space="0" w:color="auto"/>
              <w:bottom w:val="single" w:sz="6" w:space="0" w:color="auto"/>
              <w:right w:val="single" w:sz="6" w:space="0" w:color="auto"/>
            </w:tcBorders>
          </w:tcPr>
          <w:p w14:paraId="6AAC1B9D" w14:textId="77777777" w:rsidR="00941720" w:rsidRPr="00C60EFB" w:rsidRDefault="00941720" w:rsidP="00F71562">
            <w:pPr>
              <w:snapToGrid w:val="0"/>
              <w:spacing w:before="40" w:after="40" w:line="200" w:lineRule="exact"/>
              <w:jc w:val="both"/>
              <w:rPr>
                <w:rFonts w:ascii="Arial" w:hAnsi="Arial" w:cs="Arial"/>
                <w:b/>
                <w:sz w:val="16"/>
                <w:szCs w:val="16"/>
              </w:rPr>
            </w:pPr>
            <w:r w:rsidRPr="00C60EFB">
              <w:rPr>
                <w:rFonts w:ascii="Arial" w:hAnsi="Arial" w:cs="Arial"/>
                <w:b/>
                <w:sz w:val="16"/>
                <w:szCs w:val="16"/>
              </w:rPr>
              <w:t>Audífonos, excepto sus partes y accesorios.</w:t>
            </w:r>
          </w:p>
        </w:tc>
        <w:tc>
          <w:tcPr>
            <w:tcW w:w="3515" w:type="dxa"/>
            <w:vMerge w:val="restart"/>
            <w:tcBorders>
              <w:top w:val="single" w:sz="6" w:space="0" w:color="auto"/>
              <w:left w:val="single" w:sz="6" w:space="0" w:color="auto"/>
              <w:right w:val="single" w:sz="6" w:space="0" w:color="auto"/>
            </w:tcBorders>
          </w:tcPr>
          <w:p w14:paraId="67AC3D49" w14:textId="77777777" w:rsidR="00941720" w:rsidRPr="00C60EFB" w:rsidRDefault="00941720" w:rsidP="00F71562">
            <w:pPr>
              <w:snapToGrid w:val="0"/>
              <w:spacing w:before="40" w:after="40" w:line="200" w:lineRule="exact"/>
              <w:jc w:val="both"/>
              <w:rPr>
                <w:rFonts w:ascii="Arial" w:hAnsi="Arial" w:cs="Arial"/>
                <w:sz w:val="16"/>
                <w:szCs w:val="16"/>
              </w:rPr>
            </w:pPr>
          </w:p>
        </w:tc>
      </w:tr>
      <w:tr w:rsidR="00941720" w:rsidRPr="00C60EFB" w14:paraId="54AD8FA2"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0EBA8E2E" w14:textId="77777777" w:rsidR="00941720" w:rsidRPr="00C60EFB" w:rsidRDefault="00941720" w:rsidP="00F71562">
            <w:pPr>
              <w:snapToGrid w:val="0"/>
              <w:spacing w:before="40" w:after="40" w:line="200" w:lineRule="exact"/>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14:paraId="25ED3F46" w14:textId="77777777" w:rsidR="00941720" w:rsidRPr="00C60EFB" w:rsidRDefault="00941720" w:rsidP="00F71562">
            <w:pPr>
              <w:snapToGrid w:val="0"/>
              <w:spacing w:before="40" w:after="40" w:line="200" w:lineRule="exact"/>
              <w:jc w:val="both"/>
              <w:rPr>
                <w:rFonts w:ascii="Arial" w:hAnsi="Arial" w:cs="Arial"/>
                <w:sz w:val="16"/>
                <w:szCs w:val="16"/>
              </w:rPr>
            </w:pPr>
            <w:r w:rsidRPr="00C60EFB">
              <w:rPr>
                <w:rFonts w:ascii="Arial" w:hAnsi="Arial" w:cs="Arial"/>
                <w:sz w:val="16"/>
                <w:szCs w:val="16"/>
              </w:rPr>
              <w:t>Audífonos, excepto sus partes y accesorios.</w:t>
            </w:r>
          </w:p>
        </w:tc>
        <w:tc>
          <w:tcPr>
            <w:tcW w:w="3515" w:type="dxa"/>
            <w:vMerge/>
            <w:tcBorders>
              <w:left w:val="single" w:sz="6" w:space="0" w:color="auto"/>
              <w:bottom w:val="single" w:sz="6" w:space="0" w:color="auto"/>
              <w:right w:val="single" w:sz="6" w:space="0" w:color="auto"/>
            </w:tcBorders>
          </w:tcPr>
          <w:p w14:paraId="19A11BA0" w14:textId="77777777" w:rsidR="00941720" w:rsidRPr="00C60EFB" w:rsidRDefault="00941720" w:rsidP="00F71562">
            <w:pPr>
              <w:snapToGrid w:val="0"/>
              <w:spacing w:before="40" w:after="40" w:line="200" w:lineRule="exact"/>
              <w:jc w:val="both"/>
              <w:rPr>
                <w:rFonts w:ascii="Arial" w:hAnsi="Arial" w:cs="Arial"/>
                <w:sz w:val="16"/>
                <w:szCs w:val="16"/>
              </w:rPr>
            </w:pPr>
          </w:p>
        </w:tc>
      </w:tr>
      <w:tr w:rsidR="00941720" w:rsidRPr="00C60EFB" w14:paraId="49CC2404"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216C10C5" w14:textId="77777777" w:rsidR="00941720" w:rsidRPr="00C60EFB" w:rsidRDefault="00941720" w:rsidP="00F71562">
            <w:pPr>
              <w:snapToGrid w:val="0"/>
              <w:spacing w:before="40" w:after="40" w:line="200" w:lineRule="exact"/>
              <w:jc w:val="both"/>
              <w:rPr>
                <w:rFonts w:ascii="Arial" w:hAnsi="Arial" w:cs="Arial"/>
                <w:sz w:val="16"/>
                <w:szCs w:val="16"/>
              </w:rPr>
            </w:pPr>
          </w:p>
        </w:tc>
      </w:tr>
      <w:tr w:rsidR="00941720" w:rsidRPr="00C60EFB" w14:paraId="7899FA83"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378E8E1D" w14:textId="77777777" w:rsidR="00941720" w:rsidRPr="00C60EFB" w:rsidRDefault="00941720" w:rsidP="00F71562">
            <w:pPr>
              <w:snapToGrid w:val="0"/>
              <w:spacing w:before="40" w:after="40" w:line="200" w:lineRule="exact"/>
              <w:jc w:val="both"/>
              <w:rPr>
                <w:rFonts w:ascii="Arial" w:hAnsi="Arial" w:cs="Arial"/>
                <w:b/>
                <w:sz w:val="16"/>
                <w:szCs w:val="16"/>
              </w:rPr>
            </w:pPr>
            <w:r w:rsidRPr="00C60EFB">
              <w:rPr>
                <w:rFonts w:ascii="Arial" w:hAnsi="Arial" w:cs="Arial"/>
                <w:b/>
                <w:sz w:val="16"/>
                <w:szCs w:val="16"/>
              </w:rPr>
              <w:t>9021.90.99</w:t>
            </w:r>
          </w:p>
        </w:tc>
        <w:tc>
          <w:tcPr>
            <w:tcW w:w="3579" w:type="dxa"/>
            <w:tcBorders>
              <w:top w:val="single" w:sz="6" w:space="0" w:color="auto"/>
              <w:left w:val="single" w:sz="6" w:space="0" w:color="auto"/>
              <w:bottom w:val="single" w:sz="6" w:space="0" w:color="auto"/>
              <w:right w:val="single" w:sz="6" w:space="0" w:color="auto"/>
            </w:tcBorders>
          </w:tcPr>
          <w:p w14:paraId="72EEAE26" w14:textId="77777777" w:rsidR="00941720" w:rsidRPr="00C60EFB" w:rsidRDefault="00941720" w:rsidP="00F71562">
            <w:pPr>
              <w:snapToGrid w:val="0"/>
              <w:spacing w:before="40" w:after="40" w:line="200" w:lineRule="exact"/>
              <w:jc w:val="both"/>
              <w:rPr>
                <w:rFonts w:ascii="Arial" w:hAnsi="Arial" w:cs="Arial"/>
                <w:b/>
                <w:sz w:val="16"/>
                <w:szCs w:val="16"/>
              </w:rPr>
            </w:pPr>
            <w:r w:rsidRPr="00C60EFB">
              <w:rPr>
                <w:rFonts w:ascii="Arial" w:hAnsi="Arial" w:cs="Arial"/>
                <w:b/>
                <w:sz w:val="16"/>
                <w:szCs w:val="16"/>
              </w:rPr>
              <w:t>Los demás.</w:t>
            </w:r>
          </w:p>
        </w:tc>
        <w:tc>
          <w:tcPr>
            <w:tcW w:w="3515" w:type="dxa"/>
            <w:vMerge w:val="restart"/>
            <w:tcBorders>
              <w:top w:val="single" w:sz="6" w:space="0" w:color="auto"/>
              <w:left w:val="single" w:sz="6" w:space="0" w:color="auto"/>
              <w:right w:val="single" w:sz="6" w:space="0" w:color="auto"/>
            </w:tcBorders>
          </w:tcPr>
          <w:p w14:paraId="499BC9D0" w14:textId="77777777" w:rsidR="00941720" w:rsidRPr="00C60EFB" w:rsidRDefault="00941720" w:rsidP="00F71562">
            <w:pPr>
              <w:snapToGrid w:val="0"/>
              <w:spacing w:before="40" w:after="40" w:line="200" w:lineRule="exact"/>
              <w:jc w:val="both"/>
              <w:rPr>
                <w:rFonts w:ascii="Arial" w:hAnsi="Arial" w:cs="Arial"/>
                <w:sz w:val="16"/>
                <w:szCs w:val="16"/>
              </w:rPr>
            </w:pPr>
          </w:p>
        </w:tc>
      </w:tr>
      <w:tr w:rsidR="00941720" w:rsidRPr="00C60EFB" w14:paraId="1800B758"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462C7E82" w14:textId="77777777" w:rsidR="00941720" w:rsidRPr="00C60EFB" w:rsidRDefault="00941720" w:rsidP="00F71562">
            <w:pPr>
              <w:snapToGrid w:val="0"/>
              <w:spacing w:before="40" w:after="40" w:line="200" w:lineRule="exact"/>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14:paraId="33FE1213" w14:textId="77777777" w:rsidR="00941720" w:rsidRPr="00C60EFB" w:rsidRDefault="00941720" w:rsidP="00F71562">
            <w:pPr>
              <w:snapToGrid w:val="0"/>
              <w:spacing w:before="40" w:after="40" w:line="200" w:lineRule="exact"/>
              <w:jc w:val="both"/>
              <w:rPr>
                <w:rFonts w:ascii="Arial" w:hAnsi="Arial" w:cs="Arial"/>
                <w:sz w:val="16"/>
                <w:szCs w:val="16"/>
              </w:rPr>
            </w:pPr>
            <w:r w:rsidRPr="00C60EFB">
              <w:rPr>
                <w:rFonts w:ascii="Arial" w:hAnsi="Arial" w:cs="Arial"/>
                <w:sz w:val="16"/>
                <w:szCs w:val="16"/>
              </w:rPr>
              <w:t>Los demás.</w:t>
            </w:r>
          </w:p>
        </w:tc>
        <w:tc>
          <w:tcPr>
            <w:tcW w:w="3515" w:type="dxa"/>
            <w:vMerge/>
            <w:tcBorders>
              <w:left w:val="single" w:sz="6" w:space="0" w:color="auto"/>
              <w:bottom w:val="single" w:sz="6" w:space="0" w:color="auto"/>
              <w:right w:val="single" w:sz="6" w:space="0" w:color="auto"/>
            </w:tcBorders>
          </w:tcPr>
          <w:p w14:paraId="35083C5E" w14:textId="77777777" w:rsidR="00941720" w:rsidRPr="00C60EFB" w:rsidRDefault="00941720" w:rsidP="00F71562">
            <w:pPr>
              <w:snapToGrid w:val="0"/>
              <w:spacing w:before="40" w:after="40" w:line="200" w:lineRule="exact"/>
              <w:jc w:val="both"/>
              <w:rPr>
                <w:rFonts w:ascii="Arial" w:hAnsi="Arial" w:cs="Arial"/>
                <w:sz w:val="16"/>
                <w:szCs w:val="16"/>
              </w:rPr>
            </w:pPr>
          </w:p>
        </w:tc>
      </w:tr>
      <w:tr w:rsidR="00941720" w:rsidRPr="00C60EFB" w14:paraId="36E74A4C"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6E867299" w14:textId="77777777" w:rsidR="00941720" w:rsidRPr="00C60EFB" w:rsidRDefault="00941720" w:rsidP="00F71562">
            <w:pPr>
              <w:snapToGrid w:val="0"/>
              <w:spacing w:before="40" w:after="40" w:line="200" w:lineRule="exact"/>
              <w:jc w:val="both"/>
              <w:rPr>
                <w:rFonts w:ascii="Arial" w:hAnsi="Arial" w:cs="Arial"/>
                <w:sz w:val="16"/>
                <w:szCs w:val="16"/>
              </w:rPr>
            </w:pPr>
          </w:p>
        </w:tc>
      </w:tr>
      <w:tr w:rsidR="00941720" w:rsidRPr="00C60EFB" w14:paraId="1759BA95"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621A230B" w14:textId="77777777" w:rsidR="00941720" w:rsidRPr="00C60EFB" w:rsidRDefault="00941720" w:rsidP="00F71562">
            <w:pPr>
              <w:snapToGrid w:val="0"/>
              <w:spacing w:before="40" w:after="40" w:line="200" w:lineRule="exact"/>
              <w:jc w:val="both"/>
              <w:rPr>
                <w:rFonts w:ascii="Arial" w:hAnsi="Arial" w:cs="Arial"/>
                <w:b/>
                <w:sz w:val="16"/>
                <w:szCs w:val="16"/>
              </w:rPr>
            </w:pPr>
            <w:r w:rsidRPr="00C60EFB">
              <w:rPr>
                <w:rFonts w:ascii="Arial" w:hAnsi="Arial" w:cs="Arial"/>
                <w:b/>
                <w:sz w:val="16"/>
                <w:szCs w:val="16"/>
              </w:rPr>
              <w:t>9022.21.03</w:t>
            </w:r>
          </w:p>
        </w:tc>
        <w:tc>
          <w:tcPr>
            <w:tcW w:w="3579" w:type="dxa"/>
            <w:tcBorders>
              <w:top w:val="single" w:sz="6" w:space="0" w:color="auto"/>
              <w:left w:val="single" w:sz="6" w:space="0" w:color="auto"/>
              <w:bottom w:val="single" w:sz="6" w:space="0" w:color="auto"/>
              <w:right w:val="single" w:sz="6" w:space="0" w:color="auto"/>
            </w:tcBorders>
          </w:tcPr>
          <w:p w14:paraId="1FBF4A3E" w14:textId="77777777" w:rsidR="00941720" w:rsidRPr="00C60EFB" w:rsidRDefault="00941720" w:rsidP="00F71562">
            <w:pPr>
              <w:snapToGrid w:val="0"/>
              <w:spacing w:before="40" w:after="40" w:line="200" w:lineRule="exact"/>
              <w:jc w:val="both"/>
              <w:rPr>
                <w:rFonts w:ascii="Arial" w:hAnsi="Arial" w:cs="Arial"/>
                <w:b/>
                <w:sz w:val="16"/>
                <w:szCs w:val="16"/>
              </w:rPr>
            </w:pPr>
            <w:r w:rsidRPr="00C60EFB">
              <w:rPr>
                <w:rFonts w:ascii="Arial" w:hAnsi="Arial" w:cs="Arial"/>
                <w:b/>
                <w:sz w:val="16"/>
                <w:szCs w:val="16"/>
              </w:rPr>
              <w:t>A base de radiaciones ionizantes.</w:t>
            </w:r>
          </w:p>
        </w:tc>
        <w:tc>
          <w:tcPr>
            <w:tcW w:w="3515" w:type="dxa"/>
            <w:vMerge w:val="restart"/>
            <w:tcBorders>
              <w:top w:val="single" w:sz="6" w:space="0" w:color="auto"/>
              <w:left w:val="single" w:sz="6" w:space="0" w:color="auto"/>
              <w:right w:val="single" w:sz="6" w:space="0" w:color="auto"/>
            </w:tcBorders>
          </w:tcPr>
          <w:p w14:paraId="088FFFEC" w14:textId="77777777" w:rsidR="00941720" w:rsidRPr="00C60EFB" w:rsidRDefault="00941720" w:rsidP="00F71562">
            <w:pPr>
              <w:snapToGrid w:val="0"/>
              <w:spacing w:before="40" w:after="40" w:line="200" w:lineRule="exact"/>
              <w:jc w:val="both"/>
              <w:rPr>
                <w:rFonts w:ascii="Arial" w:hAnsi="Arial" w:cs="Arial"/>
                <w:b/>
                <w:sz w:val="16"/>
                <w:szCs w:val="16"/>
              </w:rPr>
            </w:pPr>
          </w:p>
        </w:tc>
      </w:tr>
      <w:tr w:rsidR="00941720" w:rsidRPr="00C60EFB" w14:paraId="2D39AB26"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6857A24B" w14:textId="77777777" w:rsidR="00941720" w:rsidRPr="00C60EFB" w:rsidRDefault="00941720" w:rsidP="00F71562">
            <w:pPr>
              <w:snapToGrid w:val="0"/>
              <w:spacing w:before="40" w:after="40" w:line="200" w:lineRule="exact"/>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14:paraId="04FA11FC" w14:textId="77777777" w:rsidR="00941720" w:rsidRPr="00C60EFB" w:rsidRDefault="00941720" w:rsidP="00F71562">
            <w:pPr>
              <w:snapToGrid w:val="0"/>
              <w:spacing w:before="40" w:after="40" w:line="200" w:lineRule="exact"/>
              <w:jc w:val="both"/>
              <w:rPr>
                <w:rFonts w:ascii="Arial" w:hAnsi="Arial" w:cs="Arial"/>
                <w:sz w:val="16"/>
                <w:szCs w:val="16"/>
              </w:rPr>
            </w:pPr>
            <w:r w:rsidRPr="00C60EFB">
              <w:rPr>
                <w:rFonts w:ascii="Arial" w:hAnsi="Arial" w:cs="Arial"/>
                <w:sz w:val="16"/>
                <w:szCs w:val="16"/>
              </w:rPr>
              <w:t>A base de radiaciones ionizantes.</w:t>
            </w:r>
          </w:p>
        </w:tc>
        <w:tc>
          <w:tcPr>
            <w:tcW w:w="3515" w:type="dxa"/>
            <w:vMerge/>
            <w:tcBorders>
              <w:left w:val="single" w:sz="6" w:space="0" w:color="auto"/>
              <w:right w:val="single" w:sz="6" w:space="0" w:color="auto"/>
            </w:tcBorders>
          </w:tcPr>
          <w:p w14:paraId="089091E5" w14:textId="77777777" w:rsidR="00941720" w:rsidRPr="00C60EFB" w:rsidRDefault="00941720" w:rsidP="00F71562">
            <w:pPr>
              <w:snapToGrid w:val="0"/>
              <w:spacing w:before="40" w:after="40" w:line="200" w:lineRule="exact"/>
              <w:jc w:val="both"/>
              <w:rPr>
                <w:rFonts w:ascii="Arial" w:hAnsi="Arial" w:cs="Arial"/>
                <w:b/>
                <w:sz w:val="16"/>
                <w:szCs w:val="16"/>
              </w:rPr>
            </w:pPr>
          </w:p>
        </w:tc>
      </w:tr>
      <w:tr w:rsidR="00941720" w:rsidRPr="00C60EFB" w14:paraId="5BF34EA5"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1867AA0C" w14:textId="77777777" w:rsidR="00941720" w:rsidRPr="00C60EFB" w:rsidRDefault="00941720" w:rsidP="00F71562">
            <w:pPr>
              <w:snapToGrid w:val="0"/>
              <w:spacing w:before="40" w:after="40" w:line="200" w:lineRule="exact"/>
              <w:jc w:val="both"/>
              <w:rPr>
                <w:rFonts w:ascii="Arial" w:hAnsi="Arial" w:cs="Arial"/>
                <w:b/>
                <w:sz w:val="16"/>
                <w:szCs w:val="16"/>
              </w:rPr>
            </w:pPr>
          </w:p>
        </w:tc>
      </w:tr>
      <w:tr w:rsidR="00941720" w:rsidRPr="00C60EFB" w14:paraId="349A0482"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201D0A4D" w14:textId="77777777" w:rsidR="00941720" w:rsidRPr="00C60EFB" w:rsidRDefault="00941720" w:rsidP="00F71562">
            <w:pPr>
              <w:snapToGrid w:val="0"/>
              <w:spacing w:before="40" w:after="40" w:line="186" w:lineRule="exact"/>
              <w:jc w:val="both"/>
              <w:rPr>
                <w:rFonts w:ascii="Arial" w:hAnsi="Arial" w:cs="Arial"/>
                <w:b/>
                <w:sz w:val="16"/>
                <w:szCs w:val="16"/>
              </w:rPr>
            </w:pPr>
            <w:r w:rsidRPr="00C60EFB">
              <w:rPr>
                <w:rFonts w:ascii="Arial" w:hAnsi="Arial" w:cs="Arial"/>
                <w:b/>
                <w:sz w:val="16"/>
                <w:szCs w:val="16"/>
              </w:rPr>
              <w:t>9022.21.99</w:t>
            </w:r>
          </w:p>
        </w:tc>
        <w:tc>
          <w:tcPr>
            <w:tcW w:w="3579" w:type="dxa"/>
            <w:tcBorders>
              <w:top w:val="single" w:sz="6" w:space="0" w:color="auto"/>
              <w:left w:val="single" w:sz="6" w:space="0" w:color="auto"/>
              <w:bottom w:val="single" w:sz="6" w:space="0" w:color="auto"/>
              <w:right w:val="single" w:sz="6" w:space="0" w:color="auto"/>
            </w:tcBorders>
          </w:tcPr>
          <w:p w14:paraId="1520F734" w14:textId="77777777" w:rsidR="00941720" w:rsidRPr="00C60EFB" w:rsidRDefault="00941720" w:rsidP="00F71562">
            <w:pPr>
              <w:snapToGrid w:val="0"/>
              <w:spacing w:before="40" w:after="40" w:line="186" w:lineRule="exact"/>
              <w:jc w:val="both"/>
              <w:rPr>
                <w:rFonts w:ascii="Arial" w:hAnsi="Arial" w:cs="Arial"/>
                <w:b/>
                <w:sz w:val="16"/>
                <w:szCs w:val="16"/>
              </w:rPr>
            </w:pPr>
            <w:r w:rsidRPr="00C60EFB">
              <w:rPr>
                <w:rFonts w:ascii="Arial" w:hAnsi="Arial" w:cs="Arial"/>
                <w:b/>
                <w:sz w:val="16"/>
                <w:szCs w:val="16"/>
              </w:rPr>
              <w:t>Los demás.</w:t>
            </w:r>
          </w:p>
        </w:tc>
        <w:tc>
          <w:tcPr>
            <w:tcW w:w="3515" w:type="dxa"/>
            <w:tcBorders>
              <w:top w:val="single" w:sz="6" w:space="0" w:color="auto"/>
              <w:left w:val="single" w:sz="6" w:space="0" w:color="auto"/>
              <w:right w:val="single" w:sz="6" w:space="0" w:color="auto"/>
            </w:tcBorders>
          </w:tcPr>
          <w:p w14:paraId="2CB84774" w14:textId="77777777" w:rsidR="00941720" w:rsidRPr="00C60EFB" w:rsidRDefault="00941720" w:rsidP="00F71562">
            <w:pPr>
              <w:snapToGrid w:val="0"/>
              <w:spacing w:before="40" w:after="40" w:line="186" w:lineRule="exact"/>
              <w:jc w:val="both"/>
              <w:rPr>
                <w:rFonts w:ascii="Arial" w:hAnsi="Arial" w:cs="Arial"/>
                <w:b/>
                <w:sz w:val="16"/>
                <w:szCs w:val="16"/>
              </w:rPr>
            </w:pPr>
          </w:p>
        </w:tc>
      </w:tr>
      <w:tr w:rsidR="00941720" w:rsidRPr="00C60EFB" w14:paraId="15073B71"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13ABC120" w14:textId="77777777" w:rsidR="00941720" w:rsidRPr="00C60EFB" w:rsidRDefault="00941720" w:rsidP="00F71562">
            <w:pPr>
              <w:snapToGrid w:val="0"/>
              <w:spacing w:before="40" w:after="40" w:line="186" w:lineRule="exact"/>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14:paraId="3F1CB08E" w14:textId="77777777" w:rsidR="00941720" w:rsidRPr="00C60EFB" w:rsidRDefault="00941720" w:rsidP="00F71562">
            <w:pPr>
              <w:snapToGrid w:val="0"/>
              <w:spacing w:before="40" w:after="40" w:line="186" w:lineRule="exact"/>
              <w:jc w:val="both"/>
              <w:rPr>
                <w:rFonts w:ascii="Arial" w:hAnsi="Arial" w:cs="Arial"/>
                <w:sz w:val="16"/>
                <w:szCs w:val="16"/>
              </w:rPr>
            </w:pPr>
            <w:r w:rsidRPr="00C60EFB">
              <w:rPr>
                <w:rFonts w:ascii="Arial" w:hAnsi="Arial" w:cs="Arial"/>
                <w:sz w:val="16"/>
                <w:szCs w:val="16"/>
              </w:rPr>
              <w:t>Los demás.</w:t>
            </w:r>
          </w:p>
        </w:tc>
        <w:tc>
          <w:tcPr>
            <w:tcW w:w="3515" w:type="dxa"/>
            <w:tcBorders>
              <w:top w:val="single" w:sz="6" w:space="0" w:color="auto"/>
              <w:left w:val="single" w:sz="6" w:space="0" w:color="auto"/>
              <w:right w:val="single" w:sz="6" w:space="0" w:color="auto"/>
            </w:tcBorders>
          </w:tcPr>
          <w:p w14:paraId="4AAE1FD0" w14:textId="77777777" w:rsidR="00941720" w:rsidRPr="00C60EFB" w:rsidRDefault="00941720" w:rsidP="00F71562">
            <w:pPr>
              <w:snapToGrid w:val="0"/>
              <w:spacing w:before="40" w:after="40" w:line="186" w:lineRule="exact"/>
              <w:jc w:val="both"/>
              <w:rPr>
                <w:rFonts w:ascii="Arial" w:hAnsi="Arial" w:cs="Arial"/>
                <w:b/>
                <w:sz w:val="16"/>
                <w:szCs w:val="16"/>
              </w:rPr>
            </w:pPr>
            <w:r w:rsidRPr="00C60EFB">
              <w:rPr>
                <w:rFonts w:ascii="Arial" w:hAnsi="Arial" w:cs="Arial"/>
                <w:b/>
                <w:sz w:val="16"/>
                <w:szCs w:val="16"/>
              </w:rPr>
              <w:t>Excepto:</w:t>
            </w:r>
            <w:r w:rsidRPr="00C60EFB">
              <w:rPr>
                <w:rFonts w:ascii="Arial" w:hAnsi="Arial" w:cs="Arial"/>
                <w:sz w:val="16"/>
                <w:szCs w:val="16"/>
              </w:rPr>
              <w:t xml:space="preserve"> Cortadores; cortadores de muestras; cortadores de yeso eléctricos o manuales; goniómetros; inclinómetros; pieza de mano (micromotor), adaptador o acoplador de piezas de mano para sierras e instrumental de corte; adaptador o acoplador para equipo e instrumental médico; cable (sonda); indicador de registro para navegador; espéculos de oído; desarmador o punta para desarmador; mantas térmicas; referencia o guía craneal para navegación y soporte de referencia craneal; Partes y accesorios para tijeras, pinzas o cizallas; Partes y accesorios de aparatos para anestesia; Partes, piezas sueltas y accesorios para dispositivos intrauterinos anticonceptivos; Circuitos modulares reconocibles como concebidos exclusivamente para desfibriladores; De radiodiagnóstico a base de rayos gamma y/o partes y accesorios de electroeyaculadores; Aparatos de rayos X, incluidos los aparatos de radiografía o radioterapia, Para uso médico, quirúrgico, odontológico o veterinario. </w:t>
            </w:r>
          </w:p>
        </w:tc>
      </w:tr>
      <w:tr w:rsidR="00941720" w:rsidRPr="00C60EFB" w14:paraId="3B43E1A9"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51801F76" w14:textId="77777777" w:rsidR="00941720" w:rsidRPr="00C60EFB" w:rsidRDefault="00941720" w:rsidP="00F71562">
            <w:pPr>
              <w:snapToGrid w:val="0"/>
              <w:spacing w:before="40" w:after="40" w:line="186" w:lineRule="exact"/>
              <w:jc w:val="both"/>
              <w:rPr>
                <w:rFonts w:ascii="Arial" w:hAnsi="Arial" w:cs="Arial"/>
                <w:b/>
                <w:sz w:val="16"/>
                <w:szCs w:val="16"/>
              </w:rPr>
            </w:pPr>
          </w:p>
        </w:tc>
      </w:tr>
      <w:tr w:rsidR="00941720" w:rsidRPr="00C60EFB" w14:paraId="28D9EF96"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3634EA89" w14:textId="77777777" w:rsidR="00941720" w:rsidRPr="00C60EFB" w:rsidRDefault="00941720" w:rsidP="00F71562">
            <w:pPr>
              <w:snapToGrid w:val="0"/>
              <w:spacing w:before="40" w:after="40" w:line="186" w:lineRule="exact"/>
              <w:jc w:val="both"/>
              <w:rPr>
                <w:rFonts w:ascii="Arial" w:hAnsi="Arial" w:cs="Arial"/>
                <w:b/>
                <w:sz w:val="16"/>
                <w:szCs w:val="16"/>
              </w:rPr>
            </w:pPr>
            <w:r w:rsidRPr="00C60EFB">
              <w:rPr>
                <w:rFonts w:ascii="Arial" w:hAnsi="Arial" w:cs="Arial"/>
                <w:b/>
                <w:sz w:val="16"/>
                <w:szCs w:val="16"/>
              </w:rPr>
              <w:t>9022.29.01</w:t>
            </w:r>
          </w:p>
        </w:tc>
        <w:tc>
          <w:tcPr>
            <w:tcW w:w="3579" w:type="dxa"/>
            <w:tcBorders>
              <w:top w:val="single" w:sz="6" w:space="0" w:color="auto"/>
              <w:left w:val="single" w:sz="6" w:space="0" w:color="auto"/>
              <w:bottom w:val="single" w:sz="6" w:space="0" w:color="auto"/>
              <w:right w:val="single" w:sz="6" w:space="0" w:color="auto"/>
            </w:tcBorders>
          </w:tcPr>
          <w:p w14:paraId="271650F4" w14:textId="77777777" w:rsidR="00941720" w:rsidRPr="00C60EFB" w:rsidRDefault="00941720" w:rsidP="00F71562">
            <w:pPr>
              <w:snapToGrid w:val="0"/>
              <w:spacing w:before="40" w:after="40" w:line="186" w:lineRule="exact"/>
              <w:jc w:val="both"/>
              <w:rPr>
                <w:rFonts w:ascii="Arial" w:hAnsi="Arial" w:cs="Arial"/>
                <w:b/>
                <w:sz w:val="16"/>
                <w:szCs w:val="16"/>
              </w:rPr>
            </w:pPr>
            <w:r w:rsidRPr="00C60EFB">
              <w:rPr>
                <w:rFonts w:ascii="Arial" w:hAnsi="Arial" w:cs="Arial"/>
                <w:b/>
                <w:sz w:val="16"/>
                <w:szCs w:val="16"/>
              </w:rPr>
              <w:t>Para otros usos.</w:t>
            </w:r>
          </w:p>
        </w:tc>
        <w:tc>
          <w:tcPr>
            <w:tcW w:w="3515" w:type="dxa"/>
            <w:vMerge w:val="restart"/>
            <w:tcBorders>
              <w:top w:val="single" w:sz="6" w:space="0" w:color="auto"/>
              <w:left w:val="single" w:sz="6" w:space="0" w:color="auto"/>
              <w:right w:val="single" w:sz="6" w:space="0" w:color="auto"/>
            </w:tcBorders>
          </w:tcPr>
          <w:p w14:paraId="1E2C698C" w14:textId="77777777" w:rsidR="00941720" w:rsidRPr="00C60EFB" w:rsidRDefault="00941720" w:rsidP="00F71562">
            <w:pPr>
              <w:snapToGrid w:val="0"/>
              <w:spacing w:before="40" w:after="40" w:line="186" w:lineRule="exact"/>
              <w:jc w:val="both"/>
              <w:rPr>
                <w:rFonts w:ascii="Arial" w:hAnsi="Arial" w:cs="Arial"/>
                <w:b/>
                <w:sz w:val="16"/>
                <w:szCs w:val="16"/>
              </w:rPr>
            </w:pPr>
            <w:r w:rsidRPr="00C60EFB">
              <w:rPr>
                <w:rFonts w:ascii="Arial" w:hAnsi="Arial" w:cs="Arial"/>
                <w:b/>
                <w:sz w:val="16"/>
                <w:szCs w:val="16"/>
              </w:rPr>
              <w:t>Excepto:</w:t>
            </w:r>
            <w:r w:rsidRPr="00C60EFB">
              <w:rPr>
                <w:rFonts w:ascii="Arial" w:hAnsi="Arial" w:cs="Arial"/>
                <w:sz w:val="16"/>
                <w:szCs w:val="16"/>
              </w:rPr>
              <w:t xml:space="preserve"> Cortadores; cortadores de muestras; cortadores de yeso eléctricos o manuales; goniómetros; inclinómetros; pieza de mano (micromotor), adaptador o acoplador de piezas de mano para sierras e instrumental de corte; adaptador o acoplador para equipo e instrumental médico; cable (sonda); indicador de registro para navegador; espéculos de oído; desarmador o punta para desarmador; mantas térmicas; referencia o guía craneal para navegación y soporte de referencia craneal; Partes y accesorios para tijeras, pinzas o cizallas; Partes y accesorios de aparatos para anestesia; Partes, piezas sueltas y accesorios para dispositivos intrauterinos anticonceptivos; Circuitos modulares reconocibles como concebidos exclusivamente para desfibriladores; De radiodiagnóstico a base de rayos gamma y/o partes y accesorios de electroeyaculadores; Aparatos de rayos X, incluso para uso médico, quirúrgico, odontológico o veterinario, incluidos los aparatos de radiografía o radioterapia.</w:t>
            </w:r>
          </w:p>
        </w:tc>
      </w:tr>
      <w:tr w:rsidR="00941720" w:rsidRPr="00C60EFB" w14:paraId="06CE9C19"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4BC90B28" w14:textId="77777777" w:rsidR="00941720" w:rsidRPr="00C60EFB" w:rsidRDefault="00941720" w:rsidP="00F71562">
            <w:pPr>
              <w:snapToGrid w:val="0"/>
              <w:spacing w:before="40" w:after="40" w:line="186" w:lineRule="exact"/>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14:paraId="7ABDEA2D" w14:textId="77777777" w:rsidR="00941720" w:rsidRPr="00C60EFB" w:rsidRDefault="00941720" w:rsidP="00F71562">
            <w:pPr>
              <w:snapToGrid w:val="0"/>
              <w:spacing w:before="40" w:after="40" w:line="186" w:lineRule="exact"/>
              <w:jc w:val="both"/>
              <w:rPr>
                <w:rFonts w:ascii="Arial" w:hAnsi="Arial" w:cs="Arial"/>
                <w:sz w:val="16"/>
                <w:szCs w:val="16"/>
              </w:rPr>
            </w:pPr>
            <w:r w:rsidRPr="00C60EFB">
              <w:rPr>
                <w:rFonts w:ascii="Arial" w:hAnsi="Arial" w:cs="Arial"/>
                <w:sz w:val="16"/>
                <w:szCs w:val="16"/>
              </w:rPr>
              <w:t>Para otros usos.</w:t>
            </w:r>
          </w:p>
        </w:tc>
        <w:tc>
          <w:tcPr>
            <w:tcW w:w="3515" w:type="dxa"/>
            <w:vMerge/>
            <w:tcBorders>
              <w:left w:val="single" w:sz="6" w:space="0" w:color="auto"/>
              <w:right w:val="single" w:sz="6" w:space="0" w:color="auto"/>
            </w:tcBorders>
          </w:tcPr>
          <w:p w14:paraId="62CDA8B9" w14:textId="77777777" w:rsidR="00941720" w:rsidRPr="00C60EFB" w:rsidRDefault="00941720" w:rsidP="00F71562">
            <w:pPr>
              <w:snapToGrid w:val="0"/>
              <w:spacing w:before="40" w:after="40" w:line="186" w:lineRule="exact"/>
              <w:jc w:val="both"/>
              <w:rPr>
                <w:rFonts w:ascii="Arial" w:hAnsi="Arial" w:cs="Arial"/>
                <w:b/>
                <w:sz w:val="16"/>
                <w:szCs w:val="16"/>
              </w:rPr>
            </w:pPr>
          </w:p>
        </w:tc>
      </w:tr>
      <w:tr w:rsidR="00941720" w:rsidRPr="00C60EFB" w14:paraId="2851EFC4"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3F472B39" w14:textId="77777777" w:rsidR="00941720" w:rsidRPr="00C60EFB" w:rsidRDefault="00941720" w:rsidP="00F71562">
            <w:pPr>
              <w:snapToGrid w:val="0"/>
              <w:spacing w:before="40" w:after="40" w:line="186" w:lineRule="exact"/>
              <w:jc w:val="both"/>
              <w:rPr>
                <w:rFonts w:ascii="Arial" w:hAnsi="Arial" w:cs="Arial"/>
                <w:b/>
                <w:sz w:val="16"/>
                <w:szCs w:val="16"/>
              </w:rPr>
            </w:pPr>
          </w:p>
        </w:tc>
      </w:tr>
      <w:tr w:rsidR="00941720" w:rsidRPr="00C60EFB" w14:paraId="0C586E95"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6A6805AC" w14:textId="77777777" w:rsidR="00941720" w:rsidRPr="00C60EFB" w:rsidRDefault="00941720" w:rsidP="00F71562">
            <w:pPr>
              <w:snapToGrid w:val="0"/>
              <w:spacing w:before="40" w:after="40" w:line="186" w:lineRule="exact"/>
              <w:jc w:val="both"/>
              <w:rPr>
                <w:rFonts w:ascii="Arial" w:hAnsi="Arial" w:cs="Arial"/>
                <w:b/>
                <w:sz w:val="16"/>
                <w:szCs w:val="16"/>
              </w:rPr>
            </w:pPr>
            <w:r w:rsidRPr="00C60EFB">
              <w:rPr>
                <w:rFonts w:ascii="Arial" w:hAnsi="Arial" w:cs="Arial"/>
                <w:b/>
                <w:sz w:val="16"/>
                <w:szCs w:val="16"/>
              </w:rPr>
              <w:t>9022.90.99</w:t>
            </w:r>
          </w:p>
        </w:tc>
        <w:tc>
          <w:tcPr>
            <w:tcW w:w="3579" w:type="dxa"/>
            <w:tcBorders>
              <w:top w:val="single" w:sz="6" w:space="0" w:color="auto"/>
              <w:left w:val="single" w:sz="6" w:space="0" w:color="auto"/>
              <w:bottom w:val="single" w:sz="6" w:space="0" w:color="auto"/>
              <w:right w:val="single" w:sz="6" w:space="0" w:color="auto"/>
            </w:tcBorders>
          </w:tcPr>
          <w:p w14:paraId="33AE7EA9" w14:textId="77777777" w:rsidR="00941720" w:rsidRPr="00C60EFB" w:rsidRDefault="00941720" w:rsidP="00F71562">
            <w:pPr>
              <w:snapToGrid w:val="0"/>
              <w:spacing w:before="40" w:after="40" w:line="186" w:lineRule="exact"/>
              <w:jc w:val="both"/>
              <w:rPr>
                <w:rFonts w:ascii="Arial" w:hAnsi="Arial" w:cs="Arial"/>
                <w:b/>
                <w:sz w:val="16"/>
                <w:szCs w:val="16"/>
              </w:rPr>
            </w:pPr>
            <w:r w:rsidRPr="00C60EFB">
              <w:rPr>
                <w:rFonts w:ascii="Arial" w:hAnsi="Arial" w:cs="Arial"/>
                <w:b/>
                <w:sz w:val="16"/>
                <w:szCs w:val="16"/>
              </w:rPr>
              <w:t>Los demás.</w:t>
            </w:r>
          </w:p>
        </w:tc>
        <w:tc>
          <w:tcPr>
            <w:tcW w:w="3515" w:type="dxa"/>
            <w:vMerge w:val="restart"/>
            <w:tcBorders>
              <w:top w:val="single" w:sz="6" w:space="0" w:color="auto"/>
              <w:left w:val="single" w:sz="6" w:space="0" w:color="auto"/>
              <w:right w:val="single" w:sz="6" w:space="0" w:color="auto"/>
            </w:tcBorders>
          </w:tcPr>
          <w:p w14:paraId="483DF7CE" w14:textId="77777777" w:rsidR="00941720" w:rsidRPr="00C60EFB" w:rsidRDefault="00941720" w:rsidP="00F71562">
            <w:pPr>
              <w:snapToGrid w:val="0"/>
              <w:spacing w:before="40" w:after="40" w:line="186" w:lineRule="exact"/>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Unidades generadores de radiación y/o Cañones para emisión de radiación.</w:t>
            </w:r>
          </w:p>
        </w:tc>
      </w:tr>
      <w:tr w:rsidR="00941720" w:rsidRPr="00C60EFB" w14:paraId="0C7C24D9"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37970E51" w14:textId="77777777" w:rsidR="00941720" w:rsidRPr="00C60EFB" w:rsidRDefault="00941720" w:rsidP="00F71562">
            <w:pPr>
              <w:snapToGrid w:val="0"/>
              <w:spacing w:before="40" w:after="40" w:line="186" w:lineRule="exact"/>
              <w:jc w:val="right"/>
              <w:rPr>
                <w:rFonts w:ascii="Arial" w:hAnsi="Arial" w:cs="Arial"/>
                <w:sz w:val="16"/>
                <w:szCs w:val="16"/>
              </w:rPr>
            </w:pPr>
            <w:r w:rsidRPr="00C60EFB">
              <w:rPr>
                <w:rFonts w:ascii="Arial" w:hAnsi="Arial" w:cs="Arial"/>
                <w:sz w:val="16"/>
                <w:szCs w:val="16"/>
              </w:rPr>
              <w:t>99</w:t>
            </w:r>
          </w:p>
        </w:tc>
        <w:tc>
          <w:tcPr>
            <w:tcW w:w="3579" w:type="dxa"/>
            <w:tcBorders>
              <w:top w:val="single" w:sz="6" w:space="0" w:color="auto"/>
              <w:left w:val="single" w:sz="6" w:space="0" w:color="auto"/>
              <w:bottom w:val="single" w:sz="6" w:space="0" w:color="auto"/>
              <w:right w:val="single" w:sz="6" w:space="0" w:color="auto"/>
            </w:tcBorders>
          </w:tcPr>
          <w:p w14:paraId="390CF824" w14:textId="77777777" w:rsidR="00941720" w:rsidRPr="00C60EFB" w:rsidRDefault="00941720" w:rsidP="00F71562">
            <w:pPr>
              <w:snapToGrid w:val="0"/>
              <w:spacing w:before="40" w:after="40" w:line="186" w:lineRule="exact"/>
              <w:jc w:val="both"/>
              <w:rPr>
                <w:rFonts w:ascii="Arial" w:hAnsi="Arial" w:cs="Arial"/>
                <w:sz w:val="16"/>
                <w:szCs w:val="16"/>
              </w:rPr>
            </w:pPr>
            <w:r w:rsidRPr="00C60EFB">
              <w:rPr>
                <w:rFonts w:ascii="Arial" w:hAnsi="Arial" w:cs="Arial"/>
                <w:sz w:val="16"/>
                <w:szCs w:val="16"/>
              </w:rPr>
              <w:t>Los demás.</w:t>
            </w:r>
          </w:p>
        </w:tc>
        <w:tc>
          <w:tcPr>
            <w:tcW w:w="3515" w:type="dxa"/>
            <w:vMerge/>
            <w:tcBorders>
              <w:left w:val="single" w:sz="6" w:space="0" w:color="auto"/>
              <w:bottom w:val="single" w:sz="6" w:space="0" w:color="auto"/>
              <w:right w:val="single" w:sz="6" w:space="0" w:color="auto"/>
            </w:tcBorders>
          </w:tcPr>
          <w:p w14:paraId="41985831" w14:textId="77777777" w:rsidR="00941720" w:rsidRPr="00C60EFB" w:rsidRDefault="00941720" w:rsidP="00F71562">
            <w:pPr>
              <w:snapToGrid w:val="0"/>
              <w:spacing w:before="40" w:after="40" w:line="186" w:lineRule="exact"/>
              <w:jc w:val="both"/>
              <w:rPr>
                <w:rFonts w:ascii="Arial" w:hAnsi="Arial" w:cs="Arial"/>
                <w:sz w:val="16"/>
                <w:szCs w:val="16"/>
              </w:rPr>
            </w:pPr>
          </w:p>
        </w:tc>
      </w:tr>
      <w:tr w:rsidR="00941720" w:rsidRPr="00C60EFB" w14:paraId="01D0D9A4"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119E5288" w14:textId="77777777" w:rsidR="00941720" w:rsidRPr="00C60EFB" w:rsidRDefault="00941720" w:rsidP="00F71562">
            <w:pPr>
              <w:snapToGrid w:val="0"/>
              <w:spacing w:before="40" w:after="40" w:line="186" w:lineRule="exact"/>
              <w:jc w:val="both"/>
              <w:rPr>
                <w:rFonts w:ascii="Arial" w:hAnsi="Arial" w:cs="Arial"/>
                <w:sz w:val="16"/>
                <w:szCs w:val="16"/>
              </w:rPr>
            </w:pPr>
          </w:p>
        </w:tc>
      </w:tr>
      <w:tr w:rsidR="00941720" w:rsidRPr="00C60EFB" w14:paraId="563EC7AC"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443A1ED4" w14:textId="77777777" w:rsidR="00941720" w:rsidRPr="00C60EFB" w:rsidRDefault="00941720" w:rsidP="00F71562">
            <w:pPr>
              <w:snapToGrid w:val="0"/>
              <w:spacing w:before="40" w:after="40" w:line="186" w:lineRule="exact"/>
              <w:jc w:val="both"/>
              <w:rPr>
                <w:rFonts w:ascii="Arial" w:hAnsi="Arial" w:cs="Arial"/>
                <w:b/>
                <w:sz w:val="16"/>
                <w:szCs w:val="16"/>
              </w:rPr>
            </w:pPr>
            <w:r w:rsidRPr="00C60EFB">
              <w:rPr>
                <w:rFonts w:ascii="Arial" w:hAnsi="Arial" w:cs="Arial"/>
                <w:b/>
                <w:sz w:val="16"/>
                <w:szCs w:val="16"/>
              </w:rPr>
              <w:t>9025.11.99</w:t>
            </w:r>
          </w:p>
        </w:tc>
        <w:tc>
          <w:tcPr>
            <w:tcW w:w="3579" w:type="dxa"/>
            <w:tcBorders>
              <w:top w:val="single" w:sz="6" w:space="0" w:color="auto"/>
              <w:left w:val="single" w:sz="6" w:space="0" w:color="auto"/>
              <w:bottom w:val="single" w:sz="6" w:space="0" w:color="auto"/>
              <w:right w:val="single" w:sz="6" w:space="0" w:color="auto"/>
            </w:tcBorders>
          </w:tcPr>
          <w:p w14:paraId="04BD71FB" w14:textId="77777777" w:rsidR="00941720" w:rsidRPr="00C60EFB" w:rsidRDefault="00941720" w:rsidP="00F71562">
            <w:pPr>
              <w:snapToGrid w:val="0"/>
              <w:spacing w:before="40" w:after="40" w:line="186" w:lineRule="exact"/>
              <w:jc w:val="both"/>
              <w:rPr>
                <w:rFonts w:ascii="Arial" w:hAnsi="Arial" w:cs="Arial"/>
                <w:b/>
                <w:sz w:val="16"/>
                <w:szCs w:val="16"/>
              </w:rPr>
            </w:pPr>
            <w:r w:rsidRPr="00C60EFB">
              <w:rPr>
                <w:rFonts w:ascii="Arial" w:hAnsi="Arial" w:cs="Arial"/>
                <w:b/>
                <w:sz w:val="16"/>
                <w:szCs w:val="16"/>
              </w:rPr>
              <w:t>Los demás.</w:t>
            </w:r>
          </w:p>
        </w:tc>
        <w:tc>
          <w:tcPr>
            <w:tcW w:w="3515" w:type="dxa"/>
            <w:vMerge w:val="restart"/>
            <w:tcBorders>
              <w:top w:val="single" w:sz="6" w:space="0" w:color="auto"/>
              <w:left w:val="single" w:sz="6" w:space="0" w:color="auto"/>
              <w:right w:val="single" w:sz="6" w:space="0" w:color="auto"/>
            </w:tcBorders>
          </w:tcPr>
          <w:p w14:paraId="72CA4ED2" w14:textId="77777777" w:rsidR="00941720" w:rsidRPr="00C60EFB" w:rsidRDefault="00941720" w:rsidP="00F71562">
            <w:pPr>
              <w:snapToGrid w:val="0"/>
              <w:spacing w:before="40" w:after="40" w:line="186" w:lineRule="exact"/>
              <w:jc w:val="both"/>
              <w:rPr>
                <w:rFonts w:ascii="Arial" w:hAnsi="Arial" w:cs="Arial"/>
                <w:sz w:val="16"/>
                <w:szCs w:val="16"/>
              </w:rPr>
            </w:pPr>
          </w:p>
        </w:tc>
      </w:tr>
      <w:tr w:rsidR="00941720" w:rsidRPr="00C60EFB" w14:paraId="524306FC"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417EF537" w14:textId="77777777" w:rsidR="00941720" w:rsidRPr="00C60EFB" w:rsidRDefault="00941720" w:rsidP="00F71562">
            <w:pPr>
              <w:snapToGrid w:val="0"/>
              <w:spacing w:before="40" w:after="40" w:line="186" w:lineRule="exact"/>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14:paraId="3E920FC1" w14:textId="77777777" w:rsidR="00941720" w:rsidRPr="00C60EFB" w:rsidRDefault="00941720" w:rsidP="00F71562">
            <w:pPr>
              <w:snapToGrid w:val="0"/>
              <w:spacing w:before="40" w:after="40" w:line="186" w:lineRule="exact"/>
              <w:jc w:val="both"/>
              <w:rPr>
                <w:rFonts w:ascii="Arial" w:hAnsi="Arial" w:cs="Arial"/>
                <w:sz w:val="16"/>
                <w:szCs w:val="16"/>
              </w:rPr>
            </w:pPr>
            <w:r w:rsidRPr="00C60EFB">
              <w:rPr>
                <w:rFonts w:ascii="Arial" w:hAnsi="Arial" w:cs="Arial"/>
                <w:sz w:val="16"/>
                <w:szCs w:val="16"/>
              </w:rPr>
              <w:t>Los demás.</w:t>
            </w:r>
          </w:p>
        </w:tc>
        <w:tc>
          <w:tcPr>
            <w:tcW w:w="3515" w:type="dxa"/>
            <w:vMerge/>
            <w:tcBorders>
              <w:left w:val="single" w:sz="6" w:space="0" w:color="auto"/>
              <w:bottom w:val="single" w:sz="6" w:space="0" w:color="auto"/>
              <w:right w:val="single" w:sz="6" w:space="0" w:color="auto"/>
            </w:tcBorders>
          </w:tcPr>
          <w:p w14:paraId="0473319D" w14:textId="77777777" w:rsidR="00941720" w:rsidRPr="00C60EFB" w:rsidRDefault="00941720" w:rsidP="00F71562">
            <w:pPr>
              <w:snapToGrid w:val="0"/>
              <w:spacing w:before="40" w:after="40" w:line="186" w:lineRule="exact"/>
              <w:jc w:val="both"/>
              <w:rPr>
                <w:rFonts w:ascii="Arial" w:hAnsi="Arial" w:cs="Arial"/>
                <w:sz w:val="16"/>
                <w:szCs w:val="16"/>
              </w:rPr>
            </w:pPr>
          </w:p>
        </w:tc>
      </w:tr>
      <w:tr w:rsidR="00941720" w:rsidRPr="00C60EFB" w14:paraId="0ED1447F"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706FDF2A" w14:textId="77777777" w:rsidR="00941720" w:rsidRPr="00C60EFB" w:rsidRDefault="00941720" w:rsidP="00F71562">
            <w:pPr>
              <w:snapToGrid w:val="0"/>
              <w:spacing w:before="40" w:after="40" w:line="186" w:lineRule="exact"/>
              <w:jc w:val="both"/>
              <w:rPr>
                <w:rFonts w:ascii="Arial" w:hAnsi="Arial" w:cs="Arial"/>
                <w:sz w:val="16"/>
                <w:szCs w:val="16"/>
              </w:rPr>
            </w:pPr>
          </w:p>
        </w:tc>
      </w:tr>
      <w:tr w:rsidR="00941720" w:rsidRPr="00C60EFB" w14:paraId="1E8F935D"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0D3D87E5" w14:textId="77777777" w:rsidR="00941720" w:rsidRPr="00C60EFB" w:rsidRDefault="00941720" w:rsidP="00F71562">
            <w:pPr>
              <w:snapToGrid w:val="0"/>
              <w:spacing w:before="40" w:after="40" w:line="186" w:lineRule="exact"/>
              <w:jc w:val="both"/>
              <w:rPr>
                <w:rFonts w:ascii="Arial" w:hAnsi="Arial" w:cs="Arial"/>
                <w:b/>
                <w:sz w:val="16"/>
                <w:szCs w:val="16"/>
              </w:rPr>
            </w:pPr>
            <w:r w:rsidRPr="00C60EFB">
              <w:rPr>
                <w:rFonts w:ascii="Arial" w:hAnsi="Arial" w:cs="Arial"/>
                <w:b/>
                <w:sz w:val="16"/>
                <w:szCs w:val="16"/>
              </w:rPr>
              <w:t>9025.19.03</w:t>
            </w:r>
          </w:p>
        </w:tc>
        <w:tc>
          <w:tcPr>
            <w:tcW w:w="3579" w:type="dxa"/>
            <w:tcBorders>
              <w:top w:val="single" w:sz="6" w:space="0" w:color="auto"/>
              <w:left w:val="single" w:sz="6" w:space="0" w:color="auto"/>
              <w:bottom w:val="single" w:sz="6" w:space="0" w:color="auto"/>
              <w:right w:val="single" w:sz="6" w:space="0" w:color="auto"/>
            </w:tcBorders>
          </w:tcPr>
          <w:p w14:paraId="0C9301CF" w14:textId="77777777" w:rsidR="00941720" w:rsidRPr="00C60EFB" w:rsidRDefault="00941720" w:rsidP="00F71562">
            <w:pPr>
              <w:snapToGrid w:val="0"/>
              <w:spacing w:before="40" w:after="40" w:line="186" w:lineRule="exact"/>
              <w:jc w:val="both"/>
              <w:rPr>
                <w:rFonts w:ascii="Arial" w:hAnsi="Arial" w:cs="Arial"/>
                <w:b/>
                <w:sz w:val="16"/>
                <w:szCs w:val="16"/>
              </w:rPr>
            </w:pPr>
            <w:r w:rsidRPr="00C60EFB">
              <w:rPr>
                <w:rFonts w:ascii="Arial" w:hAnsi="Arial" w:cs="Arial"/>
                <w:b/>
                <w:sz w:val="16"/>
                <w:szCs w:val="16"/>
              </w:rPr>
              <w:t>Electrónicos, excepto lo comprendido en las fracciones arancelarias 9025.19.01 y 9025.19.02.</w:t>
            </w:r>
          </w:p>
        </w:tc>
        <w:tc>
          <w:tcPr>
            <w:tcW w:w="3515" w:type="dxa"/>
            <w:vMerge w:val="restart"/>
            <w:tcBorders>
              <w:top w:val="single" w:sz="6" w:space="0" w:color="auto"/>
              <w:left w:val="single" w:sz="6" w:space="0" w:color="auto"/>
              <w:right w:val="single" w:sz="6" w:space="0" w:color="auto"/>
            </w:tcBorders>
          </w:tcPr>
          <w:p w14:paraId="7EB91CB7" w14:textId="77777777" w:rsidR="00941720" w:rsidRPr="00C60EFB" w:rsidRDefault="00941720" w:rsidP="00F71562">
            <w:pPr>
              <w:snapToGrid w:val="0"/>
              <w:spacing w:before="40" w:after="40" w:line="186" w:lineRule="exact"/>
              <w:jc w:val="both"/>
              <w:rPr>
                <w:rFonts w:ascii="Arial" w:hAnsi="Arial" w:cs="Arial"/>
                <w:sz w:val="16"/>
                <w:szCs w:val="16"/>
              </w:rPr>
            </w:pPr>
          </w:p>
        </w:tc>
      </w:tr>
      <w:tr w:rsidR="00941720" w:rsidRPr="00C60EFB" w14:paraId="58C2A35E"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05152C6F" w14:textId="77777777" w:rsidR="00941720" w:rsidRPr="00C60EFB" w:rsidRDefault="00941720" w:rsidP="00F71562">
            <w:pPr>
              <w:snapToGrid w:val="0"/>
              <w:spacing w:before="40" w:after="40" w:line="186" w:lineRule="exact"/>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14:paraId="1856430B" w14:textId="77777777" w:rsidR="00941720" w:rsidRPr="00C60EFB" w:rsidRDefault="00941720" w:rsidP="00F71562">
            <w:pPr>
              <w:snapToGrid w:val="0"/>
              <w:spacing w:before="40" w:after="40" w:line="186" w:lineRule="exact"/>
              <w:jc w:val="both"/>
              <w:rPr>
                <w:rFonts w:ascii="Arial" w:hAnsi="Arial" w:cs="Arial"/>
                <w:sz w:val="16"/>
                <w:szCs w:val="16"/>
              </w:rPr>
            </w:pPr>
            <w:r w:rsidRPr="00C60EFB">
              <w:rPr>
                <w:rFonts w:ascii="Arial" w:hAnsi="Arial" w:cs="Arial"/>
                <w:sz w:val="16"/>
                <w:szCs w:val="16"/>
              </w:rPr>
              <w:t>Electrónicos, excepto lo comprendido en las fracciones arancelarias 9025.19.01 y 9025.19.02.</w:t>
            </w:r>
          </w:p>
        </w:tc>
        <w:tc>
          <w:tcPr>
            <w:tcW w:w="3515" w:type="dxa"/>
            <w:vMerge/>
            <w:tcBorders>
              <w:left w:val="single" w:sz="6" w:space="0" w:color="auto"/>
              <w:bottom w:val="single" w:sz="6" w:space="0" w:color="auto"/>
              <w:right w:val="single" w:sz="6" w:space="0" w:color="auto"/>
            </w:tcBorders>
          </w:tcPr>
          <w:p w14:paraId="4056B09F" w14:textId="77777777" w:rsidR="00941720" w:rsidRPr="00C60EFB" w:rsidRDefault="00941720" w:rsidP="00F71562">
            <w:pPr>
              <w:snapToGrid w:val="0"/>
              <w:spacing w:before="40" w:after="40" w:line="186" w:lineRule="exact"/>
              <w:jc w:val="both"/>
              <w:rPr>
                <w:rFonts w:ascii="Arial" w:hAnsi="Arial" w:cs="Arial"/>
                <w:sz w:val="16"/>
                <w:szCs w:val="16"/>
              </w:rPr>
            </w:pPr>
          </w:p>
        </w:tc>
      </w:tr>
      <w:tr w:rsidR="00941720" w:rsidRPr="00C60EFB" w14:paraId="7810D65E"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3E0244A9" w14:textId="77777777" w:rsidR="00941720" w:rsidRPr="00C60EFB" w:rsidRDefault="00941720" w:rsidP="00F71562">
            <w:pPr>
              <w:snapToGrid w:val="0"/>
              <w:spacing w:before="40" w:after="40" w:line="186" w:lineRule="exact"/>
              <w:jc w:val="both"/>
              <w:rPr>
                <w:rFonts w:ascii="Arial" w:hAnsi="Arial" w:cs="Arial"/>
                <w:sz w:val="16"/>
                <w:szCs w:val="16"/>
              </w:rPr>
            </w:pPr>
          </w:p>
        </w:tc>
      </w:tr>
      <w:tr w:rsidR="00941720" w:rsidRPr="00C60EFB" w14:paraId="0367C213"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38FCBF39" w14:textId="77777777" w:rsidR="00941720" w:rsidRPr="00C60EFB" w:rsidRDefault="00941720" w:rsidP="00F71562">
            <w:pPr>
              <w:snapToGrid w:val="0"/>
              <w:spacing w:before="40" w:after="40" w:line="190" w:lineRule="exact"/>
              <w:jc w:val="both"/>
              <w:rPr>
                <w:rFonts w:ascii="Arial" w:hAnsi="Arial" w:cs="Arial"/>
                <w:b/>
                <w:sz w:val="16"/>
                <w:szCs w:val="16"/>
              </w:rPr>
            </w:pPr>
            <w:r w:rsidRPr="00C60EFB">
              <w:rPr>
                <w:rFonts w:ascii="Arial" w:hAnsi="Arial" w:cs="Arial"/>
                <w:b/>
                <w:sz w:val="16"/>
                <w:szCs w:val="16"/>
              </w:rPr>
              <w:t>9027.50.91</w:t>
            </w:r>
          </w:p>
        </w:tc>
        <w:tc>
          <w:tcPr>
            <w:tcW w:w="3579" w:type="dxa"/>
            <w:tcBorders>
              <w:top w:val="single" w:sz="6" w:space="0" w:color="auto"/>
              <w:left w:val="single" w:sz="6" w:space="0" w:color="auto"/>
              <w:bottom w:val="single" w:sz="6" w:space="0" w:color="auto"/>
              <w:right w:val="single" w:sz="6" w:space="0" w:color="auto"/>
            </w:tcBorders>
          </w:tcPr>
          <w:p w14:paraId="5340B6E9" w14:textId="77777777" w:rsidR="00941720" w:rsidRPr="00C60EFB" w:rsidRDefault="00941720" w:rsidP="00F71562">
            <w:pPr>
              <w:snapToGrid w:val="0"/>
              <w:spacing w:before="40" w:after="40" w:line="190" w:lineRule="exact"/>
              <w:jc w:val="both"/>
              <w:rPr>
                <w:rFonts w:ascii="Arial" w:hAnsi="Arial" w:cs="Arial"/>
                <w:b/>
                <w:sz w:val="16"/>
                <w:szCs w:val="16"/>
              </w:rPr>
            </w:pPr>
            <w:r w:rsidRPr="00C60EFB">
              <w:rPr>
                <w:rFonts w:ascii="Arial" w:hAnsi="Arial" w:cs="Arial"/>
                <w:b/>
                <w:sz w:val="16"/>
                <w:szCs w:val="16"/>
              </w:rPr>
              <w:t>Los demás instrumentos y aparatos que utilicen radiaciones ópticas (UV, visibles, IR).</w:t>
            </w:r>
          </w:p>
        </w:tc>
        <w:tc>
          <w:tcPr>
            <w:tcW w:w="3515" w:type="dxa"/>
            <w:vMerge w:val="restart"/>
            <w:tcBorders>
              <w:top w:val="single" w:sz="6" w:space="0" w:color="auto"/>
              <w:left w:val="single" w:sz="6" w:space="0" w:color="auto"/>
              <w:right w:val="single" w:sz="6" w:space="0" w:color="auto"/>
            </w:tcBorders>
          </w:tcPr>
          <w:p w14:paraId="74B5F43D" w14:textId="77777777" w:rsidR="00941720" w:rsidRPr="00C60EFB" w:rsidRDefault="00941720" w:rsidP="00F71562">
            <w:pPr>
              <w:snapToGrid w:val="0"/>
              <w:spacing w:before="40" w:after="40" w:line="190" w:lineRule="exact"/>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Nefelómetros.</w:t>
            </w:r>
          </w:p>
        </w:tc>
      </w:tr>
      <w:tr w:rsidR="00941720" w:rsidRPr="00C60EFB" w14:paraId="7251F2D4"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3E8CF465" w14:textId="77777777" w:rsidR="00941720" w:rsidRPr="00C60EFB" w:rsidRDefault="00941720" w:rsidP="00F71562">
            <w:pPr>
              <w:snapToGrid w:val="0"/>
              <w:spacing w:before="40" w:after="40" w:line="190" w:lineRule="exact"/>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14:paraId="4088A7F3" w14:textId="77777777" w:rsidR="00941720" w:rsidRPr="00C60EFB" w:rsidRDefault="00941720" w:rsidP="00F71562">
            <w:pPr>
              <w:snapToGrid w:val="0"/>
              <w:spacing w:before="40" w:after="40" w:line="190" w:lineRule="exact"/>
              <w:jc w:val="both"/>
              <w:rPr>
                <w:rFonts w:ascii="Arial" w:hAnsi="Arial" w:cs="Arial"/>
                <w:sz w:val="16"/>
                <w:szCs w:val="16"/>
              </w:rPr>
            </w:pPr>
            <w:r w:rsidRPr="00C60EFB">
              <w:rPr>
                <w:rFonts w:ascii="Arial" w:hAnsi="Arial" w:cs="Arial"/>
                <w:sz w:val="16"/>
                <w:szCs w:val="16"/>
              </w:rPr>
              <w:t>Los demás instrumentos y aparatos que utilicen radiaciones ópticas (UV, visibles, IR).</w:t>
            </w:r>
          </w:p>
        </w:tc>
        <w:tc>
          <w:tcPr>
            <w:tcW w:w="3515" w:type="dxa"/>
            <w:vMerge/>
            <w:tcBorders>
              <w:left w:val="single" w:sz="6" w:space="0" w:color="auto"/>
              <w:bottom w:val="single" w:sz="6" w:space="0" w:color="auto"/>
              <w:right w:val="single" w:sz="6" w:space="0" w:color="auto"/>
            </w:tcBorders>
          </w:tcPr>
          <w:p w14:paraId="559FE646" w14:textId="77777777" w:rsidR="00941720" w:rsidRPr="00C60EFB" w:rsidRDefault="00941720" w:rsidP="00F71562">
            <w:pPr>
              <w:snapToGrid w:val="0"/>
              <w:spacing w:before="40" w:after="40" w:line="190" w:lineRule="exact"/>
              <w:jc w:val="both"/>
              <w:rPr>
                <w:rFonts w:ascii="Arial" w:hAnsi="Arial" w:cs="Arial"/>
                <w:sz w:val="16"/>
                <w:szCs w:val="16"/>
              </w:rPr>
            </w:pPr>
          </w:p>
        </w:tc>
      </w:tr>
      <w:tr w:rsidR="00941720" w:rsidRPr="00C60EFB" w14:paraId="6DA95F55"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4CDDA254" w14:textId="77777777" w:rsidR="00941720" w:rsidRPr="00C60EFB" w:rsidRDefault="00941720" w:rsidP="00F71562">
            <w:pPr>
              <w:snapToGrid w:val="0"/>
              <w:spacing w:before="40" w:after="40" w:line="190" w:lineRule="exact"/>
              <w:jc w:val="both"/>
              <w:rPr>
                <w:rFonts w:ascii="Arial" w:hAnsi="Arial" w:cs="Arial"/>
                <w:sz w:val="16"/>
                <w:szCs w:val="16"/>
              </w:rPr>
            </w:pPr>
          </w:p>
        </w:tc>
      </w:tr>
      <w:tr w:rsidR="00941720" w:rsidRPr="00C60EFB" w14:paraId="61CD0317"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15BB3286" w14:textId="77777777" w:rsidR="00941720" w:rsidRPr="00C60EFB" w:rsidRDefault="00941720" w:rsidP="00F71562">
            <w:pPr>
              <w:snapToGrid w:val="0"/>
              <w:spacing w:before="40" w:after="40" w:line="190" w:lineRule="exact"/>
              <w:jc w:val="both"/>
              <w:rPr>
                <w:rFonts w:ascii="Arial" w:hAnsi="Arial" w:cs="Arial"/>
                <w:b/>
                <w:sz w:val="16"/>
                <w:szCs w:val="16"/>
              </w:rPr>
            </w:pPr>
            <w:r w:rsidRPr="00C60EFB">
              <w:rPr>
                <w:rFonts w:ascii="Arial" w:hAnsi="Arial" w:cs="Arial"/>
                <w:b/>
                <w:sz w:val="16"/>
                <w:szCs w:val="16"/>
              </w:rPr>
              <w:t>9027.81.01</w:t>
            </w:r>
          </w:p>
        </w:tc>
        <w:tc>
          <w:tcPr>
            <w:tcW w:w="3579" w:type="dxa"/>
            <w:tcBorders>
              <w:top w:val="single" w:sz="6" w:space="0" w:color="auto"/>
              <w:left w:val="single" w:sz="6" w:space="0" w:color="auto"/>
              <w:bottom w:val="single" w:sz="6" w:space="0" w:color="auto"/>
              <w:right w:val="single" w:sz="6" w:space="0" w:color="auto"/>
            </w:tcBorders>
          </w:tcPr>
          <w:p w14:paraId="498DEEDC" w14:textId="77777777" w:rsidR="00941720" w:rsidRPr="00C60EFB" w:rsidRDefault="00941720" w:rsidP="00F71562">
            <w:pPr>
              <w:snapToGrid w:val="0"/>
              <w:spacing w:before="40" w:after="40" w:line="190" w:lineRule="exact"/>
              <w:jc w:val="both"/>
              <w:rPr>
                <w:rFonts w:ascii="Arial" w:hAnsi="Arial" w:cs="Arial"/>
                <w:b/>
                <w:sz w:val="16"/>
                <w:szCs w:val="16"/>
              </w:rPr>
            </w:pPr>
            <w:r w:rsidRPr="00C60EFB">
              <w:rPr>
                <w:rFonts w:ascii="Arial" w:hAnsi="Arial" w:cs="Arial"/>
                <w:b/>
                <w:sz w:val="16"/>
                <w:szCs w:val="16"/>
              </w:rPr>
              <w:t>Espectrómetros de masa.</w:t>
            </w:r>
          </w:p>
        </w:tc>
        <w:tc>
          <w:tcPr>
            <w:tcW w:w="3515" w:type="dxa"/>
            <w:vMerge w:val="restart"/>
            <w:tcBorders>
              <w:top w:val="single" w:sz="6" w:space="0" w:color="auto"/>
              <w:left w:val="single" w:sz="6" w:space="0" w:color="auto"/>
              <w:right w:val="single" w:sz="6" w:space="0" w:color="auto"/>
            </w:tcBorders>
          </w:tcPr>
          <w:p w14:paraId="65113FE4" w14:textId="77777777" w:rsidR="00941720" w:rsidRPr="00C60EFB" w:rsidRDefault="00941720" w:rsidP="00F71562">
            <w:pPr>
              <w:snapToGrid w:val="0"/>
              <w:spacing w:before="40" w:after="40" w:line="190"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Instrumentos nucleares de resonancia magnética y/o los demás instrumentos o aparatos para uso en análisis de muestras de humanos.</w:t>
            </w:r>
          </w:p>
        </w:tc>
      </w:tr>
      <w:tr w:rsidR="00941720" w:rsidRPr="00C60EFB" w14:paraId="36A7275B"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10FC6D76" w14:textId="77777777" w:rsidR="00941720" w:rsidRPr="00C60EFB" w:rsidRDefault="00941720" w:rsidP="00F71562">
            <w:pPr>
              <w:snapToGrid w:val="0"/>
              <w:spacing w:before="40" w:after="40" w:line="190" w:lineRule="exact"/>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14:paraId="3F00151E" w14:textId="77777777" w:rsidR="00941720" w:rsidRPr="00C60EFB" w:rsidRDefault="00941720" w:rsidP="00F71562">
            <w:pPr>
              <w:snapToGrid w:val="0"/>
              <w:spacing w:before="40" w:after="40" w:line="190" w:lineRule="exact"/>
              <w:jc w:val="both"/>
              <w:rPr>
                <w:rFonts w:ascii="Arial" w:hAnsi="Arial" w:cs="Arial"/>
                <w:sz w:val="16"/>
                <w:szCs w:val="16"/>
              </w:rPr>
            </w:pPr>
            <w:r w:rsidRPr="00C60EFB">
              <w:rPr>
                <w:rFonts w:ascii="Arial" w:hAnsi="Arial" w:cs="Arial"/>
                <w:sz w:val="16"/>
                <w:szCs w:val="16"/>
              </w:rPr>
              <w:t>Espectrómetros de masa.</w:t>
            </w:r>
          </w:p>
        </w:tc>
        <w:tc>
          <w:tcPr>
            <w:tcW w:w="3515" w:type="dxa"/>
            <w:vMerge/>
            <w:tcBorders>
              <w:left w:val="single" w:sz="6" w:space="0" w:color="auto"/>
              <w:right w:val="single" w:sz="6" w:space="0" w:color="auto"/>
            </w:tcBorders>
          </w:tcPr>
          <w:p w14:paraId="01370428" w14:textId="77777777" w:rsidR="00941720" w:rsidRPr="00C60EFB" w:rsidRDefault="00941720" w:rsidP="00F71562">
            <w:pPr>
              <w:snapToGrid w:val="0"/>
              <w:spacing w:before="40" w:after="40" w:line="190" w:lineRule="exact"/>
              <w:jc w:val="both"/>
              <w:rPr>
                <w:rFonts w:ascii="Arial" w:hAnsi="Arial" w:cs="Arial"/>
                <w:sz w:val="16"/>
                <w:szCs w:val="16"/>
              </w:rPr>
            </w:pPr>
          </w:p>
        </w:tc>
      </w:tr>
      <w:tr w:rsidR="00941720" w:rsidRPr="00C60EFB" w14:paraId="4C925BF1"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459DAA12" w14:textId="77777777" w:rsidR="00941720" w:rsidRPr="00C60EFB" w:rsidRDefault="00941720" w:rsidP="00F71562">
            <w:pPr>
              <w:snapToGrid w:val="0"/>
              <w:spacing w:before="40" w:after="40" w:line="190" w:lineRule="exact"/>
              <w:jc w:val="both"/>
              <w:rPr>
                <w:rFonts w:ascii="Arial" w:hAnsi="Arial" w:cs="Arial"/>
                <w:sz w:val="16"/>
                <w:szCs w:val="16"/>
              </w:rPr>
            </w:pPr>
          </w:p>
        </w:tc>
      </w:tr>
      <w:tr w:rsidR="00941720" w:rsidRPr="00C60EFB" w14:paraId="45A798AD"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25DDF981" w14:textId="77777777" w:rsidR="00941720" w:rsidRPr="00C60EFB" w:rsidRDefault="00941720" w:rsidP="00F71562">
            <w:pPr>
              <w:snapToGrid w:val="0"/>
              <w:spacing w:before="40" w:after="40" w:line="190" w:lineRule="exact"/>
              <w:jc w:val="both"/>
              <w:rPr>
                <w:rFonts w:ascii="Arial" w:hAnsi="Arial" w:cs="Arial"/>
                <w:b/>
                <w:sz w:val="16"/>
                <w:szCs w:val="16"/>
              </w:rPr>
            </w:pPr>
            <w:r w:rsidRPr="00C60EFB">
              <w:rPr>
                <w:rFonts w:ascii="Arial" w:hAnsi="Arial" w:cs="Arial"/>
                <w:b/>
                <w:sz w:val="16"/>
                <w:szCs w:val="16"/>
              </w:rPr>
              <w:t>9027.89.99</w:t>
            </w:r>
          </w:p>
        </w:tc>
        <w:tc>
          <w:tcPr>
            <w:tcW w:w="3579" w:type="dxa"/>
            <w:tcBorders>
              <w:top w:val="single" w:sz="6" w:space="0" w:color="auto"/>
              <w:left w:val="single" w:sz="6" w:space="0" w:color="auto"/>
              <w:bottom w:val="single" w:sz="6" w:space="0" w:color="auto"/>
              <w:right w:val="single" w:sz="6" w:space="0" w:color="auto"/>
            </w:tcBorders>
          </w:tcPr>
          <w:p w14:paraId="4FB9923E" w14:textId="77777777" w:rsidR="00941720" w:rsidRPr="00C60EFB" w:rsidRDefault="00941720" w:rsidP="00F71562">
            <w:pPr>
              <w:snapToGrid w:val="0"/>
              <w:spacing w:before="40" w:after="40" w:line="190" w:lineRule="exact"/>
              <w:jc w:val="both"/>
              <w:rPr>
                <w:rFonts w:ascii="Arial" w:hAnsi="Arial" w:cs="Arial"/>
                <w:b/>
                <w:sz w:val="16"/>
                <w:szCs w:val="16"/>
              </w:rPr>
            </w:pPr>
            <w:r w:rsidRPr="00C60EFB">
              <w:rPr>
                <w:rFonts w:ascii="Arial" w:hAnsi="Arial" w:cs="Arial"/>
                <w:b/>
                <w:sz w:val="16"/>
                <w:szCs w:val="16"/>
              </w:rPr>
              <w:t>Los demás.</w:t>
            </w:r>
          </w:p>
        </w:tc>
        <w:tc>
          <w:tcPr>
            <w:tcW w:w="3515" w:type="dxa"/>
            <w:vMerge w:val="restart"/>
            <w:tcBorders>
              <w:top w:val="single" w:sz="6" w:space="0" w:color="auto"/>
              <w:left w:val="single" w:sz="6" w:space="0" w:color="auto"/>
              <w:right w:val="single" w:sz="6" w:space="0" w:color="auto"/>
            </w:tcBorders>
            <w:vAlign w:val="center"/>
          </w:tcPr>
          <w:p w14:paraId="1D2C4033" w14:textId="77777777" w:rsidR="00941720" w:rsidRPr="00C60EFB" w:rsidRDefault="00941720" w:rsidP="00F71562">
            <w:pPr>
              <w:snapToGrid w:val="0"/>
              <w:spacing w:before="40" w:after="40" w:line="190" w:lineRule="exact"/>
              <w:jc w:val="both"/>
              <w:rPr>
                <w:rFonts w:ascii="Arial" w:hAnsi="Arial" w:cs="Arial"/>
                <w:b/>
                <w:sz w:val="16"/>
                <w:szCs w:val="16"/>
              </w:rPr>
            </w:pPr>
            <w:r w:rsidRPr="00C60EFB">
              <w:rPr>
                <w:rFonts w:ascii="Arial" w:hAnsi="Arial" w:cs="Arial"/>
                <w:b/>
                <w:sz w:val="16"/>
                <w:szCs w:val="16"/>
              </w:rPr>
              <w:t>Únicamente:</w:t>
            </w:r>
            <w:r w:rsidRPr="00C60EFB">
              <w:rPr>
                <w:rFonts w:ascii="Arial" w:hAnsi="Arial" w:cs="Arial"/>
                <w:sz w:val="16"/>
                <w:szCs w:val="16"/>
              </w:rPr>
              <w:t xml:space="preserve"> Instrumentos nucleares de resonancia magnética y/o los demás instrumentos o aparatos para uso en análisis de muestras de humanos.</w:t>
            </w:r>
          </w:p>
        </w:tc>
      </w:tr>
      <w:tr w:rsidR="00941720" w:rsidRPr="00C60EFB" w14:paraId="409760D6"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49990EDF" w14:textId="77777777" w:rsidR="00941720" w:rsidRPr="00C60EFB" w:rsidRDefault="00941720" w:rsidP="00F71562">
            <w:pPr>
              <w:snapToGrid w:val="0"/>
              <w:spacing w:before="40" w:after="40" w:line="190" w:lineRule="exact"/>
              <w:jc w:val="right"/>
              <w:rPr>
                <w:rFonts w:ascii="Arial" w:hAnsi="Arial" w:cs="Arial"/>
                <w:sz w:val="16"/>
                <w:szCs w:val="16"/>
              </w:rPr>
            </w:pPr>
            <w:r w:rsidRPr="00C60EFB">
              <w:rPr>
                <w:rFonts w:ascii="Arial" w:hAnsi="Arial" w:cs="Arial"/>
                <w:sz w:val="16"/>
                <w:szCs w:val="16"/>
              </w:rPr>
              <w:t>01</w:t>
            </w:r>
          </w:p>
        </w:tc>
        <w:tc>
          <w:tcPr>
            <w:tcW w:w="3579" w:type="dxa"/>
            <w:tcBorders>
              <w:top w:val="single" w:sz="6" w:space="0" w:color="auto"/>
              <w:left w:val="single" w:sz="6" w:space="0" w:color="auto"/>
              <w:bottom w:val="single" w:sz="6" w:space="0" w:color="auto"/>
              <w:right w:val="single" w:sz="6" w:space="0" w:color="auto"/>
            </w:tcBorders>
          </w:tcPr>
          <w:p w14:paraId="0FDC5BAE" w14:textId="77777777" w:rsidR="00941720" w:rsidRPr="00C60EFB" w:rsidRDefault="00941720" w:rsidP="00F71562">
            <w:pPr>
              <w:snapToGrid w:val="0"/>
              <w:spacing w:before="40" w:after="40" w:line="190" w:lineRule="exact"/>
              <w:jc w:val="both"/>
              <w:rPr>
                <w:rFonts w:ascii="Arial" w:hAnsi="Arial" w:cs="Arial"/>
                <w:sz w:val="16"/>
                <w:szCs w:val="16"/>
              </w:rPr>
            </w:pPr>
            <w:r w:rsidRPr="00C60EFB">
              <w:rPr>
                <w:rFonts w:ascii="Arial" w:hAnsi="Arial" w:cs="Arial"/>
                <w:sz w:val="16"/>
                <w:szCs w:val="16"/>
              </w:rPr>
              <w:t>Fotómetros.</w:t>
            </w:r>
          </w:p>
        </w:tc>
        <w:tc>
          <w:tcPr>
            <w:tcW w:w="3515" w:type="dxa"/>
            <w:vMerge/>
            <w:tcBorders>
              <w:left w:val="single" w:sz="6" w:space="0" w:color="auto"/>
              <w:right w:val="single" w:sz="6" w:space="0" w:color="auto"/>
            </w:tcBorders>
          </w:tcPr>
          <w:p w14:paraId="13B5CD73" w14:textId="77777777" w:rsidR="00941720" w:rsidRPr="00C60EFB" w:rsidRDefault="00941720" w:rsidP="00F71562">
            <w:pPr>
              <w:snapToGrid w:val="0"/>
              <w:spacing w:before="40" w:after="40" w:line="190" w:lineRule="exact"/>
              <w:jc w:val="both"/>
              <w:rPr>
                <w:rFonts w:ascii="Arial" w:hAnsi="Arial" w:cs="Arial"/>
                <w:b/>
                <w:sz w:val="16"/>
                <w:szCs w:val="16"/>
              </w:rPr>
            </w:pPr>
          </w:p>
        </w:tc>
      </w:tr>
      <w:tr w:rsidR="00941720" w:rsidRPr="00C60EFB" w14:paraId="774F493B"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0A6AC418" w14:textId="77777777" w:rsidR="00941720" w:rsidRPr="00C60EFB" w:rsidRDefault="00941720" w:rsidP="00F71562">
            <w:pPr>
              <w:snapToGrid w:val="0"/>
              <w:spacing w:before="40" w:after="40" w:line="190" w:lineRule="exact"/>
              <w:jc w:val="right"/>
              <w:rPr>
                <w:rFonts w:ascii="Arial" w:hAnsi="Arial" w:cs="Arial"/>
                <w:sz w:val="16"/>
                <w:szCs w:val="16"/>
              </w:rPr>
            </w:pPr>
            <w:r w:rsidRPr="00C60EFB">
              <w:rPr>
                <w:rFonts w:ascii="Arial" w:hAnsi="Arial" w:cs="Arial"/>
                <w:sz w:val="16"/>
                <w:szCs w:val="16"/>
              </w:rPr>
              <w:t>02</w:t>
            </w:r>
          </w:p>
        </w:tc>
        <w:tc>
          <w:tcPr>
            <w:tcW w:w="3579" w:type="dxa"/>
            <w:tcBorders>
              <w:top w:val="single" w:sz="6" w:space="0" w:color="auto"/>
              <w:left w:val="single" w:sz="6" w:space="0" w:color="auto"/>
              <w:bottom w:val="single" w:sz="6" w:space="0" w:color="auto"/>
              <w:right w:val="single" w:sz="6" w:space="0" w:color="auto"/>
            </w:tcBorders>
          </w:tcPr>
          <w:p w14:paraId="3CF171BC" w14:textId="77777777" w:rsidR="00941720" w:rsidRPr="00C60EFB" w:rsidRDefault="00941720" w:rsidP="00F71562">
            <w:pPr>
              <w:snapToGrid w:val="0"/>
              <w:spacing w:before="40" w:after="40" w:line="190" w:lineRule="exact"/>
              <w:jc w:val="both"/>
              <w:rPr>
                <w:rFonts w:ascii="Arial" w:hAnsi="Arial" w:cs="Arial"/>
                <w:sz w:val="16"/>
                <w:szCs w:val="16"/>
              </w:rPr>
            </w:pPr>
            <w:r w:rsidRPr="00C60EFB">
              <w:rPr>
                <w:rFonts w:ascii="Arial" w:hAnsi="Arial" w:cs="Arial"/>
                <w:sz w:val="16"/>
                <w:szCs w:val="16"/>
              </w:rPr>
              <w:t>Instrumentos nucleares de resonancia magnética.</w:t>
            </w:r>
          </w:p>
        </w:tc>
        <w:tc>
          <w:tcPr>
            <w:tcW w:w="3515" w:type="dxa"/>
            <w:vMerge/>
            <w:tcBorders>
              <w:left w:val="single" w:sz="6" w:space="0" w:color="auto"/>
              <w:right w:val="single" w:sz="6" w:space="0" w:color="auto"/>
            </w:tcBorders>
          </w:tcPr>
          <w:p w14:paraId="15A508CC" w14:textId="77777777" w:rsidR="00941720" w:rsidRPr="00C60EFB" w:rsidRDefault="00941720" w:rsidP="00F71562">
            <w:pPr>
              <w:snapToGrid w:val="0"/>
              <w:spacing w:before="40" w:after="40" w:line="190" w:lineRule="exact"/>
              <w:jc w:val="both"/>
              <w:rPr>
                <w:rFonts w:ascii="Arial" w:hAnsi="Arial" w:cs="Arial"/>
                <w:b/>
                <w:sz w:val="16"/>
                <w:szCs w:val="16"/>
              </w:rPr>
            </w:pPr>
          </w:p>
        </w:tc>
      </w:tr>
      <w:tr w:rsidR="00941720" w:rsidRPr="00C60EFB" w14:paraId="6D2CB935"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37B95572" w14:textId="77777777" w:rsidR="00941720" w:rsidRPr="00C60EFB" w:rsidRDefault="00941720" w:rsidP="00F71562">
            <w:pPr>
              <w:snapToGrid w:val="0"/>
              <w:spacing w:before="40" w:after="40" w:line="190" w:lineRule="exact"/>
              <w:jc w:val="right"/>
              <w:rPr>
                <w:rFonts w:ascii="Arial" w:hAnsi="Arial" w:cs="Arial"/>
                <w:sz w:val="16"/>
                <w:szCs w:val="16"/>
              </w:rPr>
            </w:pPr>
            <w:r w:rsidRPr="00C60EFB">
              <w:rPr>
                <w:rFonts w:ascii="Arial" w:hAnsi="Arial" w:cs="Arial"/>
                <w:sz w:val="16"/>
                <w:szCs w:val="16"/>
              </w:rPr>
              <w:t>99</w:t>
            </w:r>
          </w:p>
        </w:tc>
        <w:tc>
          <w:tcPr>
            <w:tcW w:w="3579" w:type="dxa"/>
            <w:tcBorders>
              <w:top w:val="single" w:sz="6" w:space="0" w:color="auto"/>
              <w:left w:val="single" w:sz="6" w:space="0" w:color="auto"/>
              <w:bottom w:val="single" w:sz="6" w:space="0" w:color="auto"/>
              <w:right w:val="single" w:sz="6" w:space="0" w:color="auto"/>
            </w:tcBorders>
          </w:tcPr>
          <w:p w14:paraId="5C0FB760" w14:textId="77777777" w:rsidR="00941720" w:rsidRPr="00C60EFB" w:rsidRDefault="00941720" w:rsidP="00F71562">
            <w:pPr>
              <w:snapToGrid w:val="0"/>
              <w:spacing w:before="40" w:after="40" w:line="190" w:lineRule="exact"/>
              <w:jc w:val="both"/>
              <w:rPr>
                <w:rFonts w:ascii="Arial" w:hAnsi="Arial" w:cs="Arial"/>
                <w:sz w:val="16"/>
                <w:szCs w:val="16"/>
              </w:rPr>
            </w:pPr>
            <w:r w:rsidRPr="00C60EFB">
              <w:rPr>
                <w:rFonts w:ascii="Arial" w:hAnsi="Arial" w:cs="Arial"/>
                <w:sz w:val="16"/>
                <w:szCs w:val="16"/>
              </w:rPr>
              <w:t>Los demás.</w:t>
            </w:r>
          </w:p>
        </w:tc>
        <w:tc>
          <w:tcPr>
            <w:tcW w:w="3515" w:type="dxa"/>
            <w:vMerge/>
            <w:tcBorders>
              <w:left w:val="single" w:sz="6" w:space="0" w:color="auto"/>
              <w:right w:val="single" w:sz="6" w:space="0" w:color="auto"/>
            </w:tcBorders>
          </w:tcPr>
          <w:p w14:paraId="61FACA38" w14:textId="77777777" w:rsidR="00941720" w:rsidRPr="00C60EFB" w:rsidRDefault="00941720" w:rsidP="00F71562">
            <w:pPr>
              <w:snapToGrid w:val="0"/>
              <w:spacing w:before="40" w:after="40" w:line="190" w:lineRule="exact"/>
              <w:jc w:val="both"/>
              <w:rPr>
                <w:rFonts w:ascii="Arial" w:hAnsi="Arial" w:cs="Arial"/>
                <w:b/>
                <w:sz w:val="16"/>
                <w:szCs w:val="16"/>
              </w:rPr>
            </w:pPr>
          </w:p>
        </w:tc>
      </w:tr>
      <w:tr w:rsidR="00941720" w:rsidRPr="00C60EFB" w14:paraId="4E102C42"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67CA118D" w14:textId="77777777" w:rsidR="00941720" w:rsidRPr="00C60EFB" w:rsidRDefault="00941720" w:rsidP="00F71562">
            <w:pPr>
              <w:snapToGrid w:val="0"/>
              <w:spacing w:before="40" w:after="40" w:line="190" w:lineRule="exact"/>
              <w:jc w:val="both"/>
              <w:rPr>
                <w:rFonts w:ascii="Arial" w:hAnsi="Arial" w:cs="Arial"/>
                <w:b/>
                <w:sz w:val="16"/>
                <w:szCs w:val="16"/>
              </w:rPr>
            </w:pPr>
          </w:p>
        </w:tc>
      </w:tr>
      <w:tr w:rsidR="00941720" w:rsidRPr="00C60EFB" w14:paraId="58D2906C"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5D7EB83E" w14:textId="77777777" w:rsidR="00941720" w:rsidRPr="00C60EFB" w:rsidRDefault="00941720" w:rsidP="00F71562">
            <w:pPr>
              <w:snapToGrid w:val="0"/>
              <w:spacing w:before="40" w:after="40" w:line="190" w:lineRule="exact"/>
              <w:jc w:val="both"/>
              <w:rPr>
                <w:rFonts w:ascii="Arial" w:hAnsi="Arial" w:cs="Arial"/>
                <w:b/>
                <w:sz w:val="16"/>
                <w:szCs w:val="16"/>
              </w:rPr>
            </w:pPr>
            <w:r w:rsidRPr="00C60EFB">
              <w:rPr>
                <w:rFonts w:ascii="Arial" w:hAnsi="Arial" w:cs="Arial"/>
                <w:b/>
                <w:sz w:val="16"/>
                <w:szCs w:val="16"/>
              </w:rPr>
              <w:t>9027.90.99</w:t>
            </w:r>
          </w:p>
        </w:tc>
        <w:tc>
          <w:tcPr>
            <w:tcW w:w="3579" w:type="dxa"/>
            <w:tcBorders>
              <w:top w:val="single" w:sz="6" w:space="0" w:color="auto"/>
              <w:left w:val="single" w:sz="6" w:space="0" w:color="auto"/>
              <w:bottom w:val="single" w:sz="6" w:space="0" w:color="auto"/>
              <w:right w:val="single" w:sz="6" w:space="0" w:color="auto"/>
            </w:tcBorders>
          </w:tcPr>
          <w:p w14:paraId="616EFB50" w14:textId="77777777" w:rsidR="00941720" w:rsidRPr="00C60EFB" w:rsidRDefault="00941720" w:rsidP="00F71562">
            <w:pPr>
              <w:snapToGrid w:val="0"/>
              <w:spacing w:before="40" w:after="40" w:line="190" w:lineRule="exact"/>
              <w:jc w:val="both"/>
              <w:rPr>
                <w:rFonts w:ascii="Arial" w:hAnsi="Arial" w:cs="Arial"/>
                <w:b/>
                <w:sz w:val="16"/>
                <w:szCs w:val="16"/>
              </w:rPr>
            </w:pPr>
            <w:r w:rsidRPr="00C60EFB">
              <w:rPr>
                <w:rFonts w:ascii="Arial" w:hAnsi="Arial" w:cs="Arial"/>
                <w:b/>
                <w:sz w:val="16"/>
                <w:szCs w:val="16"/>
              </w:rPr>
              <w:t>Los demás.</w:t>
            </w:r>
          </w:p>
        </w:tc>
        <w:tc>
          <w:tcPr>
            <w:tcW w:w="3515" w:type="dxa"/>
            <w:vMerge w:val="restart"/>
            <w:tcBorders>
              <w:top w:val="single" w:sz="6" w:space="0" w:color="auto"/>
              <w:left w:val="single" w:sz="6" w:space="0" w:color="auto"/>
              <w:right w:val="single" w:sz="6" w:space="0" w:color="auto"/>
            </w:tcBorders>
          </w:tcPr>
          <w:p w14:paraId="79AC0F44" w14:textId="77777777" w:rsidR="00941720" w:rsidRPr="00C60EFB" w:rsidRDefault="00941720" w:rsidP="00F71562">
            <w:pPr>
              <w:snapToGrid w:val="0"/>
              <w:spacing w:before="40" w:after="40" w:line="190"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Para uso en análisis de muestras de humanos.</w:t>
            </w:r>
          </w:p>
        </w:tc>
      </w:tr>
      <w:tr w:rsidR="00941720" w:rsidRPr="00C60EFB" w14:paraId="5D300B5E"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20FB6EA8" w14:textId="77777777" w:rsidR="00941720" w:rsidRPr="00C60EFB" w:rsidRDefault="00941720" w:rsidP="00F71562">
            <w:pPr>
              <w:snapToGrid w:val="0"/>
              <w:spacing w:before="40" w:after="40" w:line="190" w:lineRule="exact"/>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14:paraId="68D0DA53" w14:textId="77777777" w:rsidR="00941720" w:rsidRPr="00C60EFB" w:rsidRDefault="00941720" w:rsidP="00F71562">
            <w:pPr>
              <w:snapToGrid w:val="0"/>
              <w:spacing w:before="40" w:after="40" w:line="190" w:lineRule="exact"/>
              <w:jc w:val="both"/>
              <w:rPr>
                <w:rFonts w:ascii="Arial" w:hAnsi="Arial" w:cs="Arial"/>
                <w:sz w:val="16"/>
                <w:szCs w:val="16"/>
              </w:rPr>
            </w:pPr>
            <w:r w:rsidRPr="00C60EFB">
              <w:rPr>
                <w:rFonts w:ascii="Arial" w:hAnsi="Arial" w:cs="Arial"/>
                <w:sz w:val="16"/>
                <w:szCs w:val="16"/>
              </w:rPr>
              <w:t>Los demás.</w:t>
            </w:r>
          </w:p>
        </w:tc>
        <w:tc>
          <w:tcPr>
            <w:tcW w:w="3515" w:type="dxa"/>
            <w:vMerge/>
            <w:tcBorders>
              <w:left w:val="single" w:sz="6" w:space="0" w:color="auto"/>
              <w:bottom w:val="single" w:sz="6" w:space="0" w:color="auto"/>
              <w:right w:val="single" w:sz="6" w:space="0" w:color="auto"/>
            </w:tcBorders>
          </w:tcPr>
          <w:p w14:paraId="2F54A44E" w14:textId="77777777" w:rsidR="00941720" w:rsidRPr="00C60EFB" w:rsidRDefault="00941720" w:rsidP="00F71562">
            <w:pPr>
              <w:snapToGrid w:val="0"/>
              <w:spacing w:before="40" w:after="40" w:line="190" w:lineRule="exact"/>
              <w:jc w:val="both"/>
              <w:rPr>
                <w:rFonts w:ascii="Arial" w:hAnsi="Arial" w:cs="Arial"/>
                <w:sz w:val="16"/>
                <w:szCs w:val="16"/>
              </w:rPr>
            </w:pPr>
          </w:p>
        </w:tc>
      </w:tr>
      <w:tr w:rsidR="00941720" w:rsidRPr="00C60EFB" w14:paraId="4C6CA4A6"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1730F67C" w14:textId="77777777" w:rsidR="00941720" w:rsidRPr="00C60EFB" w:rsidRDefault="00941720" w:rsidP="00F71562">
            <w:pPr>
              <w:snapToGrid w:val="0"/>
              <w:spacing w:before="40" w:after="40" w:line="190" w:lineRule="exact"/>
              <w:jc w:val="both"/>
              <w:rPr>
                <w:rFonts w:ascii="Arial" w:hAnsi="Arial" w:cs="Arial"/>
                <w:sz w:val="16"/>
                <w:szCs w:val="16"/>
              </w:rPr>
            </w:pPr>
          </w:p>
        </w:tc>
      </w:tr>
      <w:tr w:rsidR="00941720" w:rsidRPr="00C60EFB" w14:paraId="3A1323DF"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7EF55795" w14:textId="77777777" w:rsidR="00941720" w:rsidRPr="00C60EFB" w:rsidRDefault="00941720" w:rsidP="00F71562">
            <w:pPr>
              <w:snapToGrid w:val="0"/>
              <w:spacing w:before="40" w:after="40" w:line="190" w:lineRule="exact"/>
              <w:jc w:val="both"/>
              <w:rPr>
                <w:rFonts w:ascii="Arial" w:hAnsi="Arial" w:cs="Arial"/>
                <w:b/>
                <w:sz w:val="16"/>
                <w:szCs w:val="16"/>
              </w:rPr>
            </w:pPr>
            <w:r w:rsidRPr="00C60EFB">
              <w:rPr>
                <w:rFonts w:ascii="Arial" w:hAnsi="Arial" w:cs="Arial"/>
                <w:b/>
                <w:sz w:val="16"/>
                <w:szCs w:val="16"/>
              </w:rPr>
              <w:t>9619.00.01</w:t>
            </w:r>
          </w:p>
        </w:tc>
        <w:tc>
          <w:tcPr>
            <w:tcW w:w="3579" w:type="dxa"/>
            <w:tcBorders>
              <w:top w:val="single" w:sz="6" w:space="0" w:color="auto"/>
              <w:left w:val="single" w:sz="6" w:space="0" w:color="auto"/>
              <w:bottom w:val="single" w:sz="6" w:space="0" w:color="auto"/>
              <w:right w:val="single" w:sz="6" w:space="0" w:color="auto"/>
            </w:tcBorders>
          </w:tcPr>
          <w:p w14:paraId="252DE2D2" w14:textId="77777777" w:rsidR="00941720" w:rsidRPr="00C60EFB" w:rsidRDefault="00941720" w:rsidP="00F71562">
            <w:pPr>
              <w:snapToGrid w:val="0"/>
              <w:spacing w:before="40" w:after="40" w:line="190" w:lineRule="exact"/>
              <w:jc w:val="both"/>
              <w:rPr>
                <w:rFonts w:ascii="Arial" w:hAnsi="Arial" w:cs="Arial"/>
                <w:b/>
                <w:sz w:val="16"/>
                <w:szCs w:val="16"/>
              </w:rPr>
            </w:pPr>
            <w:r w:rsidRPr="00C60EFB">
              <w:rPr>
                <w:rFonts w:ascii="Arial" w:hAnsi="Arial" w:cs="Arial"/>
                <w:b/>
                <w:sz w:val="16"/>
                <w:szCs w:val="16"/>
              </w:rPr>
              <w:t>De pasta de papel, papel, guata de celulosa o napa de fibras de celulosa.</w:t>
            </w:r>
          </w:p>
        </w:tc>
        <w:tc>
          <w:tcPr>
            <w:tcW w:w="3515" w:type="dxa"/>
            <w:vMerge w:val="restart"/>
            <w:tcBorders>
              <w:top w:val="single" w:sz="6" w:space="0" w:color="auto"/>
              <w:left w:val="single" w:sz="6" w:space="0" w:color="auto"/>
              <w:right w:val="single" w:sz="6" w:space="0" w:color="auto"/>
            </w:tcBorders>
          </w:tcPr>
          <w:p w14:paraId="6C635725" w14:textId="77777777" w:rsidR="00941720" w:rsidRPr="00C60EFB" w:rsidRDefault="00941720" w:rsidP="00F71562">
            <w:pPr>
              <w:snapToGrid w:val="0"/>
              <w:spacing w:before="40" w:after="40" w:line="190"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Tampones higiénicos.</w:t>
            </w:r>
          </w:p>
        </w:tc>
      </w:tr>
      <w:tr w:rsidR="00941720" w:rsidRPr="00C60EFB" w14:paraId="6EFCBE28"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0B53FE8D" w14:textId="77777777" w:rsidR="00941720" w:rsidRPr="00C60EFB" w:rsidRDefault="00941720" w:rsidP="00F71562">
            <w:pPr>
              <w:snapToGrid w:val="0"/>
              <w:spacing w:before="40" w:after="40" w:line="190" w:lineRule="exact"/>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14:paraId="30592736" w14:textId="77777777" w:rsidR="00941720" w:rsidRPr="00C60EFB" w:rsidRDefault="00941720" w:rsidP="00F71562">
            <w:pPr>
              <w:snapToGrid w:val="0"/>
              <w:spacing w:before="40" w:after="40" w:line="190" w:lineRule="exact"/>
              <w:jc w:val="both"/>
              <w:rPr>
                <w:rFonts w:ascii="Arial" w:hAnsi="Arial" w:cs="Arial"/>
                <w:sz w:val="16"/>
                <w:szCs w:val="16"/>
              </w:rPr>
            </w:pPr>
            <w:r w:rsidRPr="00C60EFB">
              <w:rPr>
                <w:rFonts w:ascii="Arial" w:hAnsi="Arial" w:cs="Arial"/>
                <w:sz w:val="16"/>
                <w:szCs w:val="16"/>
              </w:rPr>
              <w:t>De pasta de papel, papel, guata de celulosa o napa de fibras de celulosa.</w:t>
            </w:r>
          </w:p>
        </w:tc>
        <w:tc>
          <w:tcPr>
            <w:tcW w:w="3515" w:type="dxa"/>
            <w:vMerge/>
            <w:tcBorders>
              <w:left w:val="single" w:sz="6" w:space="0" w:color="auto"/>
              <w:bottom w:val="single" w:sz="6" w:space="0" w:color="auto"/>
              <w:right w:val="single" w:sz="6" w:space="0" w:color="auto"/>
            </w:tcBorders>
          </w:tcPr>
          <w:p w14:paraId="6742211A" w14:textId="77777777" w:rsidR="00941720" w:rsidRPr="00C60EFB" w:rsidRDefault="00941720" w:rsidP="00F71562">
            <w:pPr>
              <w:snapToGrid w:val="0"/>
              <w:spacing w:before="40" w:after="40" w:line="190" w:lineRule="exact"/>
              <w:jc w:val="both"/>
              <w:rPr>
                <w:rFonts w:ascii="Arial" w:hAnsi="Arial" w:cs="Arial"/>
                <w:sz w:val="16"/>
                <w:szCs w:val="16"/>
              </w:rPr>
            </w:pPr>
          </w:p>
        </w:tc>
      </w:tr>
      <w:tr w:rsidR="00941720" w:rsidRPr="00C60EFB" w14:paraId="3D9D9E88"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7117EAF5" w14:textId="77777777" w:rsidR="00941720" w:rsidRPr="00C60EFB" w:rsidRDefault="00941720" w:rsidP="00F71562">
            <w:pPr>
              <w:snapToGrid w:val="0"/>
              <w:spacing w:before="40" w:after="40" w:line="190" w:lineRule="exact"/>
              <w:jc w:val="both"/>
              <w:rPr>
                <w:rFonts w:ascii="Arial" w:hAnsi="Arial" w:cs="Arial"/>
                <w:sz w:val="16"/>
                <w:szCs w:val="16"/>
              </w:rPr>
            </w:pPr>
          </w:p>
        </w:tc>
      </w:tr>
      <w:tr w:rsidR="00941720" w:rsidRPr="00C60EFB" w14:paraId="685DA6CE"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62D7A60A" w14:textId="77777777" w:rsidR="00941720" w:rsidRPr="00C60EFB" w:rsidRDefault="00941720" w:rsidP="00F71562">
            <w:pPr>
              <w:snapToGrid w:val="0"/>
              <w:spacing w:before="40" w:after="40" w:line="190" w:lineRule="exact"/>
              <w:jc w:val="both"/>
              <w:rPr>
                <w:rFonts w:ascii="Arial" w:hAnsi="Arial" w:cs="Arial"/>
                <w:b/>
                <w:sz w:val="16"/>
                <w:szCs w:val="16"/>
              </w:rPr>
            </w:pPr>
            <w:r w:rsidRPr="00C60EFB">
              <w:rPr>
                <w:rFonts w:ascii="Arial" w:hAnsi="Arial" w:cs="Arial"/>
                <w:b/>
                <w:sz w:val="16"/>
                <w:szCs w:val="16"/>
              </w:rPr>
              <w:t>9619.00.02</w:t>
            </w:r>
          </w:p>
        </w:tc>
        <w:tc>
          <w:tcPr>
            <w:tcW w:w="3579" w:type="dxa"/>
            <w:tcBorders>
              <w:top w:val="single" w:sz="6" w:space="0" w:color="auto"/>
              <w:left w:val="single" w:sz="6" w:space="0" w:color="auto"/>
              <w:bottom w:val="single" w:sz="6" w:space="0" w:color="auto"/>
              <w:right w:val="single" w:sz="6" w:space="0" w:color="auto"/>
            </w:tcBorders>
          </w:tcPr>
          <w:p w14:paraId="0609B749" w14:textId="77777777" w:rsidR="00941720" w:rsidRPr="00C60EFB" w:rsidRDefault="00941720" w:rsidP="00F71562">
            <w:pPr>
              <w:snapToGrid w:val="0"/>
              <w:spacing w:before="40" w:after="40" w:line="190" w:lineRule="exact"/>
              <w:jc w:val="both"/>
              <w:rPr>
                <w:rFonts w:ascii="Arial" w:hAnsi="Arial" w:cs="Arial"/>
                <w:b/>
                <w:sz w:val="16"/>
                <w:szCs w:val="16"/>
              </w:rPr>
            </w:pPr>
            <w:r w:rsidRPr="00C60EFB">
              <w:rPr>
                <w:rFonts w:ascii="Arial" w:hAnsi="Arial" w:cs="Arial"/>
                <w:b/>
                <w:sz w:val="16"/>
                <w:szCs w:val="16"/>
              </w:rPr>
              <w:t>De guata de materia textil.</w:t>
            </w:r>
          </w:p>
        </w:tc>
        <w:tc>
          <w:tcPr>
            <w:tcW w:w="3515" w:type="dxa"/>
            <w:vMerge w:val="restart"/>
            <w:tcBorders>
              <w:top w:val="single" w:sz="6" w:space="0" w:color="auto"/>
              <w:left w:val="single" w:sz="6" w:space="0" w:color="auto"/>
              <w:right w:val="single" w:sz="6" w:space="0" w:color="auto"/>
            </w:tcBorders>
          </w:tcPr>
          <w:p w14:paraId="3DC92357" w14:textId="77777777" w:rsidR="00941720" w:rsidRPr="00C60EFB" w:rsidRDefault="00941720" w:rsidP="00F71562">
            <w:pPr>
              <w:snapToGrid w:val="0"/>
              <w:spacing w:before="40" w:after="40" w:line="190"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Tampones higiénicos.</w:t>
            </w:r>
          </w:p>
        </w:tc>
      </w:tr>
      <w:tr w:rsidR="00941720" w:rsidRPr="00C60EFB" w14:paraId="7AD3D377"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6BD523BF" w14:textId="77777777" w:rsidR="00941720" w:rsidRPr="00C60EFB" w:rsidRDefault="00941720" w:rsidP="00F71562">
            <w:pPr>
              <w:snapToGrid w:val="0"/>
              <w:spacing w:before="40" w:after="40" w:line="190" w:lineRule="exact"/>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14:paraId="6AC93A57" w14:textId="77777777" w:rsidR="00941720" w:rsidRPr="00C60EFB" w:rsidRDefault="00941720" w:rsidP="00F71562">
            <w:pPr>
              <w:snapToGrid w:val="0"/>
              <w:spacing w:before="40" w:after="40" w:line="190" w:lineRule="exact"/>
              <w:jc w:val="both"/>
              <w:rPr>
                <w:rFonts w:ascii="Arial" w:hAnsi="Arial" w:cs="Arial"/>
                <w:sz w:val="16"/>
                <w:szCs w:val="16"/>
              </w:rPr>
            </w:pPr>
            <w:r w:rsidRPr="00C60EFB">
              <w:rPr>
                <w:rFonts w:ascii="Arial" w:hAnsi="Arial" w:cs="Arial"/>
                <w:sz w:val="16"/>
                <w:szCs w:val="16"/>
              </w:rPr>
              <w:t>De guata de materia textil.</w:t>
            </w:r>
          </w:p>
        </w:tc>
        <w:tc>
          <w:tcPr>
            <w:tcW w:w="3515" w:type="dxa"/>
            <w:vMerge/>
            <w:tcBorders>
              <w:left w:val="single" w:sz="6" w:space="0" w:color="auto"/>
              <w:bottom w:val="single" w:sz="6" w:space="0" w:color="auto"/>
              <w:right w:val="single" w:sz="6" w:space="0" w:color="auto"/>
            </w:tcBorders>
          </w:tcPr>
          <w:p w14:paraId="44D0016F" w14:textId="77777777" w:rsidR="00941720" w:rsidRPr="00C60EFB" w:rsidRDefault="00941720" w:rsidP="00F71562">
            <w:pPr>
              <w:snapToGrid w:val="0"/>
              <w:spacing w:before="40" w:after="40" w:line="190" w:lineRule="exact"/>
              <w:jc w:val="both"/>
              <w:rPr>
                <w:rFonts w:ascii="Arial" w:hAnsi="Arial" w:cs="Arial"/>
                <w:sz w:val="16"/>
                <w:szCs w:val="16"/>
              </w:rPr>
            </w:pPr>
          </w:p>
        </w:tc>
      </w:tr>
      <w:tr w:rsidR="00941720" w:rsidRPr="00C60EFB" w14:paraId="48ECA14F"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2B647BC3" w14:textId="77777777" w:rsidR="00941720" w:rsidRPr="00C60EFB" w:rsidRDefault="00941720" w:rsidP="00F71562">
            <w:pPr>
              <w:snapToGrid w:val="0"/>
              <w:spacing w:before="40" w:after="40" w:line="190" w:lineRule="exact"/>
              <w:jc w:val="both"/>
              <w:rPr>
                <w:rFonts w:ascii="Arial" w:hAnsi="Arial" w:cs="Arial"/>
                <w:sz w:val="16"/>
                <w:szCs w:val="16"/>
              </w:rPr>
            </w:pPr>
          </w:p>
        </w:tc>
      </w:tr>
      <w:tr w:rsidR="00941720" w:rsidRPr="00C60EFB" w14:paraId="18E00059"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38F539C1" w14:textId="77777777" w:rsidR="00941720" w:rsidRPr="00C60EFB" w:rsidRDefault="00941720" w:rsidP="00F71562">
            <w:pPr>
              <w:snapToGrid w:val="0"/>
              <w:spacing w:before="40" w:after="40" w:line="190" w:lineRule="exact"/>
              <w:jc w:val="both"/>
              <w:rPr>
                <w:rFonts w:ascii="Arial" w:hAnsi="Arial" w:cs="Arial"/>
                <w:b/>
                <w:sz w:val="16"/>
                <w:szCs w:val="16"/>
              </w:rPr>
            </w:pPr>
            <w:r w:rsidRPr="00C60EFB">
              <w:rPr>
                <w:rFonts w:ascii="Arial" w:hAnsi="Arial" w:cs="Arial"/>
                <w:b/>
                <w:sz w:val="16"/>
                <w:szCs w:val="16"/>
              </w:rPr>
              <w:t>9619.00.99</w:t>
            </w:r>
          </w:p>
        </w:tc>
        <w:tc>
          <w:tcPr>
            <w:tcW w:w="3579" w:type="dxa"/>
            <w:tcBorders>
              <w:top w:val="single" w:sz="6" w:space="0" w:color="auto"/>
              <w:left w:val="single" w:sz="6" w:space="0" w:color="auto"/>
              <w:bottom w:val="single" w:sz="6" w:space="0" w:color="auto"/>
              <w:right w:val="single" w:sz="6" w:space="0" w:color="auto"/>
            </w:tcBorders>
          </w:tcPr>
          <w:p w14:paraId="32B563BA" w14:textId="77777777" w:rsidR="00941720" w:rsidRPr="00C60EFB" w:rsidRDefault="00941720" w:rsidP="00F71562">
            <w:pPr>
              <w:snapToGrid w:val="0"/>
              <w:spacing w:before="40" w:after="40" w:line="190" w:lineRule="exact"/>
              <w:jc w:val="both"/>
              <w:rPr>
                <w:rFonts w:ascii="Arial" w:hAnsi="Arial" w:cs="Arial"/>
                <w:b/>
                <w:sz w:val="16"/>
                <w:szCs w:val="16"/>
              </w:rPr>
            </w:pPr>
            <w:r w:rsidRPr="00C60EFB">
              <w:rPr>
                <w:rFonts w:ascii="Arial" w:hAnsi="Arial" w:cs="Arial"/>
                <w:b/>
                <w:sz w:val="16"/>
                <w:szCs w:val="16"/>
              </w:rPr>
              <w:t>Los demás.</w:t>
            </w:r>
          </w:p>
        </w:tc>
        <w:tc>
          <w:tcPr>
            <w:tcW w:w="3515" w:type="dxa"/>
            <w:vMerge w:val="restart"/>
            <w:tcBorders>
              <w:top w:val="single" w:sz="6" w:space="0" w:color="auto"/>
              <w:left w:val="single" w:sz="6" w:space="0" w:color="auto"/>
              <w:right w:val="single" w:sz="6" w:space="0" w:color="auto"/>
            </w:tcBorders>
          </w:tcPr>
          <w:p w14:paraId="73BF9C67" w14:textId="77777777" w:rsidR="00941720" w:rsidRPr="00C60EFB" w:rsidRDefault="00941720" w:rsidP="00F71562">
            <w:pPr>
              <w:snapToGrid w:val="0"/>
              <w:spacing w:before="40" w:after="40" w:line="190" w:lineRule="exact"/>
              <w:jc w:val="both"/>
              <w:rPr>
                <w:rFonts w:ascii="Arial" w:hAnsi="Arial" w:cs="Arial"/>
                <w:sz w:val="16"/>
                <w:szCs w:val="16"/>
              </w:rPr>
            </w:pPr>
            <w:r w:rsidRPr="00C60EFB">
              <w:rPr>
                <w:rFonts w:ascii="Arial" w:hAnsi="Arial" w:cs="Arial"/>
                <w:b/>
                <w:sz w:val="16"/>
                <w:szCs w:val="16"/>
              </w:rPr>
              <w:t xml:space="preserve">Únicamente: </w:t>
            </w:r>
            <w:r w:rsidRPr="00C60EFB">
              <w:rPr>
                <w:rFonts w:ascii="Arial" w:hAnsi="Arial" w:cs="Arial"/>
                <w:sz w:val="16"/>
                <w:szCs w:val="16"/>
              </w:rPr>
              <w:t>copas menstruales.</w:t>
            </w:r>
          </w:p>
        </w:tc>
      </w:tr>
      <w:tr w:rsidR="00941720" w:rsidRPr="00C60EFB" w14:paraId="5C61EA65" w14:textId="77777777" w:rsidTr="00F71562">
        <w:trPr>
          <w:trHeight w:val="20"/>
        </w:trPr>
        <w:tc>
          <w:tcPr>
            <w:tcW w:w="1618" w:type="dxa"/>
            <w:tcBorders>
              <w:top w:val="single" w:sz="6" w:space="0" w:color="auto"/>
              <w:left w:val="single" w:sz="6" w:space="0" w:color="auto"/>
              <w:bottom w:val="single" w:sz="6" w:space="0" w:color="auto"/>
              <w:right w:val="single" w:sz="6" w:space="0" w:color="auto"/>
            </w:tcBorders>
          </w:tcPr>
          <w:p w14:paraId="647A2395" w14:textId="77777777" w:rsidR="00941720" w:rsidRPr="00C60EFB" w:rsidRDefault="00941720" w:rsidP="00F71562">
            <w:pPr>
              <w:snapToGrid w:val="0"/>
              <w:spacing w:before="40" w:after="40" w:line="190" w:lineRule="exact"/>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14:paraId="3CB3EF62" w14:textId="77777777" w:rsidR="00941720" w:rsidRPr="00C60EFB" w:rsidRDefault="00941720" w:rsidP="00F71562">
            <w:pPr>
              <w:snapToGrid w:val="0"/>
              <w:spacing w:before="40" w:after="40" w:line="190" w:lineRule="exact"/>
              <w:jc w:val="both"/>
              <w:rPr>
                <w:rFonts w:ascii="Arial" w:hAnsi="Arial" w:cs="Arial"/>
                <w:sz w:val="16"/>
                <w:szCs w:val="16"/>
              </w:rPr>
            </w:pPr>
            <w:r w:rsidRPr="00C60EFB">
              <w:rPr>
                <w:rFonts w:ascii="Arial" w:hAnsi="Arial" w:cs="Arial"/>
                <w:sz w:val="16"/>
                <w:szCs w:val="16"/>
              </w:rPr>
              <w:t>Los demás.</w:t>
            </w:r>
          </w:p>
        </w:tc>
        <w:tc>
          <w:tcPr>
            <w:tcW w:w="3515" w:type="dxa"/>
            <w:vMerge/>
            <w:tcBorders>
              <w:left w:val="single" w:sz="6" w:space="0" w:color="auto"/>
              <w:bottom w:val="single" w:sz="6" w:space="0" w:color="auto"/>
              <w:right w:val="single" w:sz="6" w:space="0" w:color="auto"/>
            </w:tcBorders>
          </w:tcPr>
          <w:p w14:paraId="5DF35DCA" w14:textId="77777777" w:rsidR="00941720" w:rsidRPr="00C60EFB" w:rsidRDefault="00941720" w:rsidP="00F71562">
            <w:pPr>
              <w:snapToGrid w:val="0"/>
              <w:spacing w:before="40" w:after="40" w:line="190" w:lineRule="exact"/>
              <w:jc w:val="both"/>
              <w:rPr>
                <w:rFonts w:ascii="Arial" w:hAnsi="Arial" w:cs="Arial"/>
                <w:sz w:val="16"/>
                <w:szCs w:val="16"/>
              </w:rPr>
            </w:pPr>
          </w:p>
        </w:tc>
      </w:tr>
      <w:tr w:rsidR="00941720" w:rsidRPr="00C60EFB" w14:paraId="04A6F576"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336A00A1" w14:textId="77777777" w:rsidR="00941720" w:rsidRPr="00C60EFB" w:rsidRDefault="00941720" w:rsidP="00F71562">
            <w:pPr>
              <w:snapToGrid w:val="0"/>
              <w:spacing w:before="40" w:after="40" w:line="190" w:lineRule="exact"/>
              <w:jc w:val="both"/>
              <w:rPr>
                <w:rFonts w:ascii="Arial" w:hAnsi="Arial" w:cs="Arial"/>
                <w:sz w:val="16"/>
                <w:szCs w:val="16"/>
              </w:rPr>
            </w:pPr>
          </w:p>
        </w:tc>
      </w:tr>
    </w:tbl>
    <w:p w14:paraId="14236299" w14:textId="77777777" w:rsidR="00941720" w:rsidRPr="00C60EFB" w:rsidRDefault="00941720" w:rsidP="00941720">
      <w:pPr>
        <w:pStyle w:val="Texto"/>
        <w:rPr>
          <w:szCs w:val="18"/>
        </w:rPr>
      </w:pPr>
    </w:p>
    <w:p w14:paraId="2C8A39EF" w14:textId="77777777" w:rsidR="00941720" w:rsidRPr="00C60EFB" w:rsidRDefault="00941720" w:rsidP="00941720">
      <w:pPr>
        <w:pStyle w:val="ROMANOS"/>
      </w:pPr>
      <w:r w:rsidRPr="00C60EFB">
        <w:rPr>
          <w:b/>
        </w:rPr>
        <w:t>e)</w:t>
      </w:r>
      <w:r w:rsidRPr="00C60EFB">
        <w:rPr>
          <w:b/>
        </w:rPr>
        <w:tab/>
      </w:r>
      <w:r w:rsidRPr="00C60EFB">
        <w:t>La COFEPRIS, a través de la Comisión de Autorización Sanitaria, expedirá las autorizaciones sanitarias previas de importación de las sustancias químicas, incluyendo aquellas susceptibles de desvío para la fabricación de armas químicas previstas en el Listado Nacional de la Ley Federal para el Control de Sustancias Químicas susceptibles de desvío para la Fabricación de Armas Químicas (LAQ), comprendidas en las siguientes fracciones arancelarias de la Tarifa, únicamente cuando se destinen a los Regímenes aduaneros de Importación definitiva, Importación temporal o Depósito fiscal.</w:t>
      </w:r>
    </w:p>
    <w:p w14:paraId="4DDD620F" w14:textId="77777777" w:rsidR="00941720" w:rsidRPr="00C60EFB" w:rsidRDefault="00941720" w:rsidP="00941720">
      <w:pPr>
        <w:pStyle w:val="Texto"/>
        <w:rPr>
          <w:szCs w:val="18"/>
        </w:rPr>
      </w:pPr>
      <w:r w:rsidRPr="00C60EFB">
        <w:rPr>
          <w:szCs w:val="18"/>
        </w:rPr>
        <w:t>Los formatos que deberán ser utilizados, según sea el caso, son:</w:t>
      </w:r>
    </w:p>
    <w:tbl>
      <w:tblPr>
        <w:tblW w:w="8712" w:type="dxa"/>
        <w:tblInd w:w="144" w:type="dxa"/>
        <w:tblLayout w:type="fixed"/>
        <w:tblCellMar>
          <w:left w:w="72" w:type="dxa"/>
          <w:right w:w="72" w:type="dxa"/>
        </w:tblCellMar>
        <w:tblLook w:val="0000" w:firstRow="0" w:lastRow="0" w:firstColumn="0" w:lastColumn="0" w:noHBand="0" w:noVBand="0"/>
      </w:tblPr>
      <w:tblGrid>
        <w:gridCol w:w="2299"/>
        <w:gridCol w:w="6413"/>
      </w:tblGrid>
      <w:tr w:rsidR="00941720" w:rsidRPr="00C60EFB" w14:paraId="08E4F06A" w14:textId="77777777" w:rsidTr="00F71562">
        <w:trPr>
          <w:trHeight w:val="20"/>
          <w:tblHeader/>
        </w:trPr>
        <w:tc>
          <w:tcPr>
            <w:tcW w:w="2319" w:type="dxa"/>
            <w:tcBorders>
              <w:top w:val="single" w:sz="6" w:space="0" w:color="auto"/>
              <w:left w:val="single" w:sz="6" w:space="0" w:color="auto"/>
              <w:bottom w:val="single" w:sz="6" w:space="0" w:color="auto"/>
              <w:right w:val="single" w:sz="6" w:space="0" w:color="auto"/>
            </w:tcBorders>
            <w:noWrap/>
          </w:tcPr>
          <w:p w14:paraId="4107CA4B" w14:textId="77777777" w:rsidR="00941720" w:rsidRPr="00C60EFB" w:rsidRDefault="00941720" w:rsidP="00F71562">
            <w:pPr>
              <w:pStyle w:val="Texto"/>
              <w:ind w:firstLine="0"/>
              <w:jc w:val="center"/>
              <w:rPr>
                <w:b/>
                <w:sz w:val="16"/>
                <w:szCs w:val="16"/>
              </w:rPr>
            </w:pPr>
            <w:r w:rsidRPr="00C60EFB">
              <w:rPr>
                <w:b/>
                <w:sz w:val="16"/>
                <w:szCs w:val="16"/>
              </w:rPr>
              <w:t>Homoclave</w:t>
            </w:r>
          </w:p>
        </w:tc>
        <w:tc>
          <w:tcPr>
            <w:tcW w:w="6470" w:type="dxa"/>
            <w:tcBorders>
              <w:top w:val="single" w:sz="6" w:space="0" w:color="auto"/>
              <w:left w:val="single" w:sz="6" w:space="0" w:color="auto"/>
              <w:bottom w:val="single" w:sz="6" w:space="0" w:color="auto"/>
              <w:right w:val="single" w:sz="6" w:space="0" w:color="auto"/>
            </w:tcBorders>
          </w:tcPr>
          <w:p w14:paraId="62E867DA" w14:textId="77777777" w:rsidR="00941720" w:rsidRPr="00C60EFB" w:rsidRDefault="00941720" w:rsidP="00F71562">
            <w:pPr>
              <w:pStyle w:val="Texto"/>
              <w:ind w:firstLine="0"/>
              <w:jc w:val="center"/>
              <w:rPr>
                <w:b/>
                <w:sz w:val="16"/>
                <w:szCs w:val="16"/>
              </w:rPr>
            </w:pPr>
            <w:r w:rsidRPr="00C60EFB">
              <w:rPr>
                <w:b/>
                <w:sz w:val="16"/>
                <w:szCs w:val="16"/>
              </w:rPr>
              <w:t>Nombre</w:t>
            </w:r>
          </w:p>
        </w:tc>
      </w:tr>
      <w:tr w:rsidR="00941720" w:rsidRPr="00C60EFB" w14:paraId="321584CA" w14:textId="77777777" w:rsidTr="00F71562">
        <w:trPr>
          <w:trHeight w:val="20"/>
        </w:trPr>
        <w:tc>
          <w:tcPr>
            <w:tcW w:w="2319" w:type="dxa"/>
            <w:tcBorders>
              <w:top w:val="single" w:sz="6" w:space="0" w:color="auto"/>
              <w:left w:val="single" w:sz="6" w:space="0" w:color="auto"/>
              <w:bottom w:val="single" w:sz="6" w:space="0" w:color="auto"/>
              <w:right w:val="single" w:sz="6" w:space="0" w:color="auto"/>
            </w:tcBorders>
          </w:tcPr>
          <w:p w14:paraId="51E7BA4B" w14:textId="77777777" w:rsidR="00941720" w:rsidRPr="00C60EFB" w:rsidRDefault="00941720" w:rsidP="00F71562">
            <w:pPr>
              <w:pStyle w:val="Texto"/>
              <w:ind w:firstLine="0"/>
              <w:rPr>
                <w:sz w:val="16"/>
                <w:szCs w:val="16"/>
              </w:rPr>
            </w:pPr>
            <w:r w:rsidRPr="00C60EFB">
              <w:rPr>
                <w:sz w:val="16"/>
                <w:szCs w:val="16"/>
              </w:rPr>
              <w:t>COFEPRIS-01-021-B</w:t>
            </w:r>
          </w:p>
        </w:tc>
        <w:tc>
          <w:tcPr>
            <w:tcW w:w="6470" w:type="dxa"/>
            <w:tcBorders>
              <w:top w:val="single" w:sz="6" w:space="0" w:color="auto"/>
              <w:left w:val="single" w:sz="6" w:space="0" w:color="auto"/>
              <w:bottom w:val="single" w:sz="6" w:space="0" w:color="auto"/>
              <w:right w:val="single" w:sz="6" w:space="0" w:color="auto"/>
            </w:tcBorders>
          </w:tcPr>
          <w:p w14:paraId="41E2BA65" w14:textId="77777777" w:rsidR="00941720" w:rsidRPr="00C60EFB" w:rsidRDefault="00941720" w:rsidP="00F71562">
            <w:pPr>
              <w:pStyle w:val="Texto"/>
              <w:ind w:firstLine="0"/>
              <w:rPr>
                <w:sz w:val="16"/>
                <w:szCs w:val="16"/>
              </w:rPr>
            </w:pPr>
            <w:r w:rsidRPr="00C60EFB">
              <w:rPr>
                <w:sz w:val="16"/>
                <w:szCs w:val="16"/>
              </w:rPr>
              <w:t>Permiso de Importación de Plaguicidas, Nutrientes Vegetales, Sustancias o Materiales Tóxicos o Peligrosos. Modalidad B.- Sustancias Tóxicas.</w:t>
            </w:r>
          </w:p>
        </w:tc>
      </w:tr>
      <w:tr w:rsidR="00941720" w:rsidRPr="00C60EFB" w14:paraId="554A89F9" w14:textId="77777777" w:rsidTr="00F71562">
        <w:trPr>
          <w:trHeight w:val="20"/>
        </w:trPr>
        <w:tc>
          <w:tcPr>
            <w:tcW w:w="2319" w:type="dxa"/>
            <w:tcBorders>
              <w:top w:val="single" w:sz="6" w:space="0" w:color="auto"/>
              <w:left w:val="single" w:sz="6" w:space="0" w:color="auto"/>
              <w:bottom w:val="single" w:sz="6" w:space="0" w:color="auto"/>
              <w:right w:val="single" w:sz="6" w:space="0" w:color="auto"/>
            </w:tcBorders>
          </w:tcPr>
          <w:p w14:paraId="7E9419E3" w14:textId="77777777" w:rsidR="00941720" w:rsidRPr="00C60EFB" w:rsidRDefault="00941720" w:rsidP="00F71562">
            <w:pPr>
              <w:pStyle w:val="Texto"/>
              <w:ind w:firstLine="0"/>
              <w:rPr>
                <w:sz w:val="16"/>
                <w:szCs w:val="16"/>
              </w:rPr>
            </w:pPr>
            <w:r w:rsidRPr="00C60EFB">
              <w:rPr>
                <w:sz w:val="16"/>
                <w:szCs w:val="16"/>
              </w:rPr>
              <w:t>COFEPRIS-01-021-C</w:t>
            </w:r>
          </w:p>
        </w:tc>
        <w:tc>
          <w:tcPr>
            <w:tcW w:w="6470" w:type="dxa"/>
            <w:tcBorders>
              <w:top w:val="single" w:sz="6" w:space="0" w:color="auto"/>
              <w:left w:val="single" w:sz="6" w:space="0" w:color="auto"/>
              <w:bottom w:val="single" w:sz="6" w:space="0" w:color="auto"/>
              <w:right w:val="single" w:sz="6" w:space="0" w:color="auto"/>
            </w:tcBorders>
          </w:tcPr>
          <w:p w14:paraId="12B217DF" w14:textId="77777777" w:rsidR="00941720" w:rsidRPr="00C60EFB" w:rsidRDefault="00941720" w:rsidP="00F71562">
            <w:pPr>
              <w:pStyle w:val="Texto"/>
              <w:ind w:firstLine="0"/>
              <w:rPr>
                <w:sz w:val="16"/>
                <w:szCs w:val="16"/>
              </w:rPr>
            </w:pPr>
            <w:r w:rsidRPr="00C60EFB">
              <w:rPr>
                <w:sz w:val="16"/>
                <w:szCs w:val="16"/>
              </w:rPr>
              <w:t>Permiso de Importación de Plaguicidas, Nutrientes Vegetales, Sustancias o Materiales Tóxicos o Peligrosos. Modalidad C.- Muestras Experimentales de Plaguicidas, Sustancias Tóxicas y Nutrientes Vegetales.</w:t>
            </w:r>
          </w:p>
        </w:tc>
      </w:tr>
      <w:tr w:rsidR="00941720" w:rsidRPr="00C60EFB" w14:paraId="03272FA7" w14:textId="77777777" w:rsidTr="00F71562">
        <w:trPr>
          <w:trHeight w:val="20"/>
        </w:trPr>
        <w:tc>
          <w:tcPr>
            <w:tcW w:w="2319" w:type="dxa"/>
            <w:tcBorders>
              <w:top w:val="single" w:sz="6" w:space="0" w:color="auto"/>
              <w:left w:val="single" w:sz="6" w:space="0" w:color="auto"/>
              <w:bottom w:val="single" w:sz="6" w:space="0" w:color="auto"/>
              <w:right w:val="single" w:sz="6" w:space="0" w:color="auto"/>
            </w:tcBorders>
          </w:tcPr>
          <w:p w14:paraId="279BE5A2" w14:textId="77777777" w:rsidR="00941720" w:rsidRPr="00C60EFB" w:rsidRDefault="00941720" w:rsidP="00F71562">
            <w:pPr>
              <w:pStyle w:val="Texto"/>
              <w:ind w:firstLine="0"/>
              <w:rPr>
                <w:sz w:val="16"/>
                <w:szCs w:val="16"/>
              </w:rPr>
            </w:pPr>
            <w:r w:rsidRPr="00C60EFB">
              <w:rPr>
                <w:sz w:val="16"/>
                <w:szCs w:val="16"/>
              </w:rPr>
              <w:t>COFEPRIS-01-021-D</w:t>
            </w:r>
          </w:p>
        </w:tc>
        <w:tc>
          <w:tcPr>
            <w:tcW w:w="6470" w:type="dxa"/>
            <w:tcBorders>
              <w:top w:val="single" w:sz="6" w:space="0" w:color="auto"/>
              <w:left w:val="single" w:sz="6" w:space="0" w:color="auto"/>
              <w:bottom w:val="single" w:sz="6" w:space="0" w:color="auto"/>
              <w:right w:val="single" w:sz="6" w:space="0" w:color="auto"/>
            </w:tcBorders>
          </w:tcPr>
          <w:p w14:paraId="22C538F7" w14:textId="77777777" w:rsidR="00941720" w:rsidRPr="00C60EFB" w:rsidRDefault="00941720" w:rsidP="00F71562">
            <w:pPr>
              <w:pStyle w:val="Texto"/>
              <w:ind w:firstLine="0"/>
              <w:rPr>
                <w:sz w:val="16"/>
                <w:szCs w:val="16"/>
              </w:rPr>
            </w:pPr>
            <w:r w:rsidRPr="00C60EFB">
              <w:rPr>
                <w:sz w:val="16"/>
                <w:szCs w:val="16"/>
              </w:rPr>
              <w:t>Permiso de Importación de Plaguicidas, Nutrientes Vegetales, Sustancias o Materiales Tóxicos o Peligrosos. Modalidad D.- Muestras Experimentales con Fines de Pruebas de Calidad Relativas a la Garantía de Composición de los Plaguicidas, Sustancias Tóxicas y Nutrientes Vegetales. (Incluye Estándares Analíticos).</w:t>
            </w:r>
          </w:p>
        </w:tc>
      </w:tr>
      <w:tr w:rsidR="00941720" w:rsidRPr="00C60EFB" w14:paraId="0294AE71" w14:textId="77777777" w:rsidTr="00F71562">
        <w:trPr>
          <w:trHeight w:val="20"/>
        </w:trPr>
        <w:tc>
          <w:tcPr>
            <w:tcW w:w="2319" w:type="dxa"/>
            <w:tcBorders>
              <w:top w:val="single" w:sz="6" w:space="0" w:color="auto"/>
              <w:left w:val="single" w:sz="6" w:space="0" w:color="auto"/>
              <w:bottom w:val="single" w:sz="6" w:space="0" w:color="auto"/>
              <w:right w:val="single" w:sz="6" w:space="0" w:color="auto"/>
            </w:tcBorders>
          </w:tcPr>
          <w:p w14:paraId="115BDDEE" w14:textId="77777777" w:rsidR="00941720" w:rsidRPr="00C60EFB" w:rsidRDefault="00941720" w:rsidP="00F71562">
            <w:pPr>
              <w:pStyle w:val="Texto"/>
              <w:spacing w:before="20" w:after="20" w:line="240" w:lineRule="auto"/>
              <w:ind w:firstLine="0"/>
              <w:rPr>
                <w:sz w:val="16"/>
                <w:szCs w:val="16"/>
              </w:rPr>
            </w:pPr>
            <w:r w:rsidRPr="00C60EFB">
              <w:rPr>
                <w:sz w:val="16"/>
                <w:szCs w:val="16"/>
              </w:rPr>
              <w:t>COFEPRIS-01-021-E</w:t>
            </w:r>
          </w:p>
        </w:tc>
        <w:tc>
          <w:tcPr>
            <w:tcW w:w="6470" w:type="dxa"/>
            <w:tcBorders>
              <w:top w:val="single" w:sz="6" w:space="0" w:color="auto"/>
              <w:left w:val="single" w:sz="6" w:space="0" w:color="auto"/>
              <w:bottom w:val="single" w:sz="6" w:space="0" w:color="auto"/>
              <w:right w:val="single" w:sz="6" w:space="0" w:color="auto"/>
            </w:tcBorders>
          </w:tcPr>
          <w:p w14:paraId="0C5DB926" w14:textId="77777777" w:rsidR="00941720" w:rsidRPr="00C60EFB" w:rsidRDefault="00941720" w:rsidP="00F71562">
            <w:pPr>
              <w:pStyle w:val="Texto"/>
              <w:spacing w:before="20" w:after="20" w:line="240" w:lineRule="auto"/>
              <w:ind w:firstLine="0"/>
              <w:rPr>
                <w:sz w:val="16"/>
                <w:szCs w:val="16"/>
              </w:rPr>
            </w:pPr>
            <w:r w:rsidRPr="00C60EFB">
              <w:rPr>
                <w:sz w:val="16"/>
                <w:szCs w:val="16"/>
              </w:rPr>
              <w:t>Permiso de importación de Plaguicidas, Nutrientes Vegetales, Sustancias o Materiales Tóxicos o Peligrosos. Modalidad E.- Plaguicidas y Sustancias Tóxicas Sujetos a Control por SEMARNAT, Conforme al Convenio de Viena para la Protección de la Capa de Ozono y el Protocolo de Montreal Relativo a las Sustancias que Agotan la Capa de Ozono.</w:t>
            </w:r>
          </w:p>
        </w:tc>
      </w:tr>
      <w:tr w:rsidR="00941720" w:rsidRPr="00C60EFB" w14:paraId="7C24DC8D" w14:textId="77777777" w:rsidTr="00F71562">
        <w:trPr>
          <w:trHeight w:val="20"/>
        </w:trPr>
        <w:tc>
          <w:tcPr>
            <w:tcW w:w="2319" w:type="dxa"/>
            <w:tcBorders>
              <w:top w:val="single" w:sz="6" w:space="0" w:color="auto"/>
              <w:left w:val="single" w:sz="6" w:space="0" w:color="auto"/>
              <w:bottom w:val="single" w:sz="6" w:space="0" w:color="auto"/>
              <w:right w:val="single" w:sz="6" w:space="0" w:color="auto"/>
            </w:tcBorders>
          </w:tcPr>
          <w:p w14:paraId="1CF4CB0B" w14:textId="77777777" w:rsidR="00941720" w:rsidRPr="00C60EFB" w:rsidRDefault="00941720" w:rsidP="00F71562">
            <w:pPr>
              <w:pStyle w:val="Texto"/>
              <w:spacing w:before="20" w:after="20" w:line="240" w:lineRule="auto"/>
              <w:ind w:firstLine="0"/>
              <w:rPr>
                <w:sz w:val="16"/>
                <w:szCs w:val="16"/>
              </w:rPr>
            </w:pPr>
            <w:r w:rsidRPr="00C60EFB">
              <w:rPr>
                <w:sz w:val="16"/>
                <w:szCs w:val="16"/>
              </w:rPr>
              <w:t>COFEPRIS-01-021-H</w:t>
            </w:r>
          </w:p>
        </w:tc>
        <w:tc>
          <w:tcPr>
            <w:tcW w:w="6470" w:type="dxa"/>
            <w:tcBorders>
              <w:top w:val="single" w:sz="6" w:space="0" w:color="auto"/>
              <w:left w:val="single" w:sz="6" w:space="0" w:color="auto"/>
              <w:bottom w:val="single" w:sz="6" w:space="0" w:color="auto"/>
              <w:right w:val="single" w:sz="6" w:space="0" w:color="auto"/>
            </w:tcBorders>
          </w:tcPr>
          <w:p w14:paraId="761E1BFE" w14:textId="77777777" w:rsidR="00941720" w:rsidRPr="00C60EFB" w:rsidRDefault="00941720" w:rsidP="00F71562">
            <w:pPr>
              <w:pStyle w:val="Texto"/>
              <w:spacing w:before="20" w:after="20" w:line="240" w:lineRule="auto"/>
              <w:ind w:firstLine="0"/>
              <w:rPr>
                <w:sz w:val="16"/>
                <w:szCs w:val="16"/>
              </w:rPr>
            </w:pPr>
            <w:r w:rsidRPr="00C60EFB">
              <w:rPr>
                <w:sz w:val="16"/>
                <w:szCs w:val="16"/>
              </w:rPr>
              <w:t>Permiso de Importación de Plaguicidas, Nutrientes Vegetales, Sustancias o Materiales Tóxicos o peligrosos. Modalidad H.- Sustancias o Materiales Tóxicos o Peligrosos que Serán Importados Temporalmente a Efecto de Someterlos a un Proceso de Transformación o Elaboración para su Exportación Posterior o a una Operación de Maquila o Submaquila, y que no Serán Comercializados ni Utilizados en Territorio Nacional.</w:t>
            </w:r>
          </w:p>
        </w:tc>
      </w:tr>
      <w:tr w:rsidR="00941720" w:rsidRPr="00C60EFB" w14:paraId="7A6D90F1" w14:textId="77777777" w:rsidTr="00F71562">
        <w:trPr>
          <w:trHeight w:val="20"/>
        </w:trPr>
        <w:tc>
          <w:tcPr>
            <w:tcW w:w="2319" w:type="dxa"/>
            <w:tcBorders>
              <w:top w:val="single" w:sz="6" w:space="0" w:color="auto"/>
              <w:left w:val="single" w:sz="6" w:space="0" w:color="auto"/>
              <w:bottom w:val="single" w:sz="6" w:space="0" w:color="auto"/>
              <w:right w:val="single" w:sz="6" w:space="0" w:color="auto"/>
            </w:tcBorders>
          </w:tcPr>
          <w:p w14:paraId="2D2E020A" w14:textId="77777777" w:rsidR="00941720" w:rsidRPr="00C60EFB" w:rsidRDefault="00941720" w:rsidP="00F71562">
            <w:pPr>
              <w:pStyle w:val="Texto"/>
              <w:spacing w:before="20" w:after="20" w:line="240" w:lineRule="auto"/>
              <w:ind w:firstLine="0"/>
              <w:rPr>
                <w:sz w:val="16"/>
                <w:szCs w:val="16"/>
              </w:rPr>
            </w:pPr>
            <w:r w:rsidRPr="00C60EFB">
              <w:rPr>
                <w:sz w:val="16"/>
                <w:szCs w:val="16"/>
              </w:rPr>
              <w:t>COFEPRIS-01-021-J</w:t>
            </w:r>
          </w:p>
        </w:tc>
        <w:tc>
          <w:tcPr>
            <w:tcW w:w="6470" w:type="dxa"/>
            <w:tcBorders>
              <w:top w:val="single" w:sz="6" w:space="0" w:color="auto"/>
              <w:left w:val="single" w:sz="6" w:space="0" w:color="auto"/>
              <w:bottom w:val="single" w:sz="6" w:space="0" w:color="auto"/>
              <w:right w:val="single" w:sz="6" w:space="0" w:color="auto"/>
            </w:tcBorders>
          </w:tcPr>
          <w:p w14:paraId="5910F400" w14:textId="77777777" w:rsidR="00941720" w:rsidRPr="00C60EFB" w:rsidRDefault="00941720" w:rsidP="00F71562">
            <w:pPr>
              <w:pStyle w:val="Texto"/>
              <w:spacing w:before="20" w:after="20" w:line="240" w:lineRule="auto"/>
              <w:ind w:firstLine="0"/>
              <w:rPr>
                <w:sz w:val="16"/>
                <w:szCs w:val="16"/>
              </w:rPr>
            </w:pPr>
            <w:r w:rsidRPr="00C60EFB">
              <w:rPr>
                <w:sz w:val="16"/>
                <w:szCs w:val="16"/>
              </w:rPr>
              <w:t>Permiso de Importación de Plaguicidas, Nutrientes Vegetales, Sustancias o Materiales Tóxicos o Peligrosos. Modalidad J.- Plaguicidas y Sustancias Tóxicas por Dependencias y Entidades de la Administración Pública con el Propósito de Atender Situaciones de Emergencia Declaradas Conforme a los Ordenamientos Legales Aplicables.</w:t>
            </w:r>
          </w:p>
        </w:tc>
      </w:tr>
    </w:tbl>
    <w:p w14:paraId="585E71CC" w14:textId="77777777" w:rsidR="00941720" w:rsidRPr="00C60EFB" w:rsidRDefault="00941720" w:rsidP="00941720">
      <w:pPr>
        <w:pStyle w:val="Texto"/>
        <w:rPr>
          <w:b/>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261"/>
        <w:gridCol w:w="3015"/>
        <w:gridCol w:w="4436"/>
      </w:tblGrid>
      <w:tr w:rsidR="00941720" w:rsidRPr="00C60EFB" w14:paraId="5D6E4E64" w14:textId="77777777" w:rsidTr="00F71562">
        <w:trPr>
          <w:trHeight w:val="20"/>
          <w:tblHeader/>
        </w:trPr>
        <w:tc>
          <w:tcPr>
            <w:tcW w:w="1261" w:type="dxa"/>
            <w:tcBorders>
              <w:top w:val="single" w:sz="6" w:space="0" w:color="auto"/>
              <w:left w:val="single" w:sz="6" w:space="0" w:color="auto"/>
              <w:bottom w:val="single" w:sz="6" w:space="0" w:color="auto"/>
              <w:right w:val="single" w:sz="6" w:space="0" w:color="auto"/>
            </w:tcBorders>
            <w:shd w:val="pct12" w:color="auto" w:fill="auto"/>
            <w:noWrap/>
            <w:vAlign w:val="center"/>
          </w:tcPr>
          <w:p w14:paraId="3A408FE1" w14:textId="77777777" w:rsidR="00941720" w:rsidRPr="00C60EFB" w:rsidRDefault="00941720" w:rsidP="00F71562">
            <w:pPr>
              <w:snapToGrid w:val="0"/>
              <w:spacing w:before="20" w:after="20" w:line="175" w:lineRule="exact"/>
              <w:jc w:val="center"/>
              <w:rPr>
                <w:rFonts w:ascii="Arial" w:hAnsi="Arial" w:cs="Arial"/>
                <w:b/>
                <w:sz w:val="16"/>
                <w:szCs w:val="16"/>
              </w:rPr>
            </w:pPr>
            <w:r w:rsidRPr="00C60EFB">
              <w:rPr>
                <w:rFonts w:ascii="Arial" w:hAnsi="Arial" w:cs="Arial"/>
                <w:b/>
                <w:sz w:val="16"/>
                <w:szCs w:val="16"/>
              </w:rPr>
              <w:t>Fracción Arancelaria</w:t>
            </w:r>
          </w:p>
        </w:tc>
        <w:tc>
          <w:tcPr>
            <w:tcW w:w="3015" w:type="dxa"/>
            <w:tcBorders>
              <w:top w:val="single" w:sz="6" w:space="0" w:color="auto"/>
              <w:left w:val="single" w:sz="6" w:space="0" w:color="auto"/>
              <w:bottom w:val="single" w:sz="6" w:space="0" w:color="auto"/>
              <w:right w:val="single" w:sz="6" w:space="0" w:color="auto"/>
            </w:tcBorders>
            <w:shd w:val="pct12" w:color="auto" w:fill="auto"/>
            <w:vAlign w:val="center"/>
          </w:tcPr>
          <w:p w14:paraId="59DC6C60" w14:textId="77777777" w:rsidR="00941720" w:rsidRPr="00C60EFB" w:rsidRDefault="00941720" w:rsidP="00F71562">
            <w:pPr>
              <w:snapToGrid w:val="0"/>
              <w:spacing w:before="20" w:after="20" w:line="175" w:lineRule="exact"/>
              <w:jc w:val="center"/>
              <w:rPr>
                <w:rFonts w:ascii="Arial" w:hAnsi="Arial" w:cs="Arial"/>
                <w:b/>
                <w:sz w:val="16"/>
                <w:szCs w:val="16"/>
              </w:rPr>
            </w:pPr>
            <w:r w:rsidRPr="00C60EFB">
              <w:rPr>
                <w:rFonts w:ascii="Arial" w:hAnsi="Arial" w:cs="Arial"/>
                <w:b/>
                <w:sz w:val="16"/>
                <w:szCs w:val="16"/>
              </w:rPr>
              <w:t>Descripción</w:t>
            </w:r>
          </w:p>
        </w:tc>
        <w:tc>
          <w:tcPr>
            <w:tcW w:w="4436" w:type="dxa"/>
            <w:tcBorders>
              <w:top w:val="single" w:sz="6" w:space="0" w:color="auto"/>
              <w:left w:val="single" w:sz="6" w:space="0" w:color="auto"/>
              <w:bottom w:val="single" w:sz="6" w:space="0" w:color="auto"/>
              <w:right w:val="single" w:sz="6" w:space="0" w:color="auto"/>
            </w:tcBorders>
            <w:shd w:val="pct12" w:color="auto" w:fill="auto"/>
            <w:vAlign w:val="center"/>
          </w:tcPr>
          <w:p w14:paraId="78367D35" w14:textId="77777777" w:rsidR="00941720" w:rsidRPr="00C60EFB" w:rsidRDefault="00941720" w:rsidP="00F71562">
            <w:pPr>
              <w:snapToGrid w:val="0"/>
              <w:spacing w:before="20" w:after="20" w:line="175" w:lineRule="exact"/>
              <w:jc w:val="center"/>
              <w:rPr>
                <w:rFonts w:ascii="Arial" w:hAnsi="Arial" w:cs="Arial"/>
                <w:b/>
                <w:sz w:val="16"/>
                <w:szCs w:val="16"/>
              </w:rPr>
            </w:pPr>
            <w:r w:rsidRPr="00C60EFB">
              <w:rPr>
                <w:rFonts w:ascii="Arial" w:hAnsi="Arial" w:cs="Arial"/>
                <w:b/>
                <w:sz w:val="16"/>
                <w:szCs w:val="16"/>
              </w:rPr>
              <w:t>Acotación</w:t>
            </w:r>
          </w:p>
        </w:tc>
      </w:tr>
      <w:tr w:rsidR="00941720" w:rsidRPr="00C60EFB" w14:paraId="2A6828F5" w14:textId="77777777" w:rsidTr="00F71562">
        <w:trPr>
          <w:trHeight w:val="20"/>
        </w:trPr>
        <w:tc>
          <w:tcPr>
            <w:tcW w:w="1261" w:type="dxa"/>
            <w:tcBorders>
              <w:top w:val="single" w:sz="6" w:space="0" w:color="auto"/>
              <w:left w:val="single" w:sz="6" w:space="0" w:color="auto"/>
              <w:bottom w:val="single" w:sz="6" w:space="0" w:color="auto"/>
              <w:right w:val="single" w:sz="6" w:space="0" w:color="auto"/>
            </w:tcBorders>
          </w:tcPr>
          <w:p w14:paraId="6BC24125" w14:textId="77777777" w:rsidR="00941720" w:rsidRPr="00C60EFB" w:rsidRDefault="00941720" w:rsidP="00F71562">
            <w:pPr>
              <w:snapToGrid w:val="0"/>
              <w:spacing w:before="20" w:after="20" w:line="175" w:lineRule="exact"/>
              <w:jc w:val="both"/>
              <w:rPr>
                <w:rFonts w:ascii="Arial" w:hAnsi="Arial" w:cs="Arial"/>
                <w:b/>
                <w:sz w:val="16"/>
                <w:szCs w:val="16"/>
              </w:rPr>
            </w:pPr>
            <w:r w:rsidRPr="00C60EFB">
              <w:rPr>
                <w:rFonts w:ascii="Arial" w:hAnsi="Arial" w:cs="Arial"/>
                <w:b/>
                <w:sz w:val="16"/>
                <w:szCs w:val="16"/>
              </w:rPr>
              <w:t>2918.17.01</w:t>
            </w:r>
          </w:p>
        </w:tc>
        <w:tc>
          <w:tcPr>
            <w:tcW w:w="3015" w:type="dxa"/>
            <w:tcBorders>
              <w:top w:val="single" w:sz="6" w:space="0" w:color="auto"/>
              <w:left w:val="single" w:sz="6" w:space="0" w:color="auto"/>
              <w:bottom w:val="single" w:sz="6" w:space="0" w:color="auto"/>
              <w:right w:val="single" w:sz="6" w:space="0" w:color="auto"/>
            </w:tcBorders>
          </w:tcPr>
          <w:p w14:paraId="164A1B16" w14:textId="77777777" w:rsidR="00941720" w:rsidRPr="00C60EFB" w:rsidRDefault="00941720" w:rsidP="00F71562">
            <w:pPr>
              <w:snapToGrid w:val="0"/>
              <w:spacing w:before="20" w:after="20" w:line="175" w:lineRule="exact"/>
              <w:jc w:val="both"/>
              <w:rPr>
                <w:rFonts w:ascii="Arial" w:hAnsi="Arial" w:cs="Arial"/>
                <w:b/>
                <w:sz w:val="16"/>
                <w:szCs w:val="16"/>
              </w:rPr>
            </w:pPr>
            <w:r w:rsidRPr="00C60EFB">
              <w:rPr>
                <w:rFonts w:ascii="Arial" w:hAnsi="Arial" w:cs="Arial"/>
                <w:b/>
                <w:sz w:val="16"/>
                <w:szCs w:val="16"/>
              </w:rPr>
              <w:t>Ácido 2,2-difenil-2-hidroxiacético (ácido bencílico).</w:t>
            </w:r>
          </w:p>
        </w:tc>
        <w:tc>
          <w:tcPr>
            <w:tcW w:w="4436" w:type="dxa"/>
            <w:vMerge w:val="restart"/>
            <w:tcBorders>
              <w:top w:val="single" w:sz="6" w:space="0" w:color="auto"/>
              <w:left w:val="single" w:sz="6" w:space="0" w:color="auto"/>
              <w:right w:val="single" w:sz="6" w:space="0" w:color="auto"/>
            </w:tcBorders>
          </w:tcPr>
          <w:p w14:paraId="33FDCB2C" w14:textId="77777777" w:rsidR="00941720" w:rsidRPr="00C60EFB" w:rsidRDefault="00941720" w:rsidP="00F71562">
            <w:pPr>
              <w:snapToGrid w:val="0"/>
              <w:spacing w:before="20" w:after="20" w:line="175" w:lineRule="exact"/>
              <w:jc w:val="both"/>
              <w:rPr>
                <w:rFonts w:ascii="Arial" w:hAnsi="Arial" w:cs="Arial"/>
                <w:strike/>
                <w:sz w:val="16"/>
                <w:szCs w:val="16"/>
              </w:rPr>
            </w:pPr>
          </w:p>
        </w:tc>
      </w:tr>
      <w:tr w:rsidR="00941720" w:rsidRPr="00C60EFB" w14:paraId="3EF0BA37" w14:textId="77777777" w:rsidTr="00F71562">
        <w:trPr>
          <w:trHeight w:val="20"/>
        </w:trPr>
        <w:tc>
          <w:tcPr>
            <w:tcW w:w="1261" w:type="dxa"/>
            <w:tcBorders>
              <w:top w:val="single" w:sz="6" w:space="0" w:color="auto"/>
              <w:left w:val="single" w:sz="6" w:space="0" w:color="auto"/>
              <w:bottom w:val="single" w:sz="6" w:space="0" w:color="auto"/>
              <w:right w:val="single" w:sz="6" w:space="0" w:color="auto"/>
            </w:tcBorders>
          </w:tcPr>
          <w:p w14:paraId="78F80DE6" w14:textId="77777777" w:rsidR="00941720" w:rsidRPr="00C60EFB" w:rsidRDefault="00941720" w:rsidP="00F71562">
            <w:pPr>
              <w:snapToGrid w:val="0"/>
              <w:spacing w:before="20" w:after="20" w:line="175" w:lineRule="exact"/>
              <w:jc w:val="right"/>
              <w:rPr>
                <w:rFonts w:ascii="Arial" w:hAnsi="Arial" w:cs="Arial"/>
                <w:sz w:val="16"/>
                <w:szCs w:val="16"/>
              </w:rPr>
            </w:pPr>
            <w:r w:rsidRPr="00C60EFB">
              <w:rPr>
                <w:rFonts w:ascii="Arial" w:hAnsi="Arial" w:cs="Arial"/>
                <w:sz w:val="16"/>
                <w:szCs w:val="16"/>
              </w:rPr>
              <w:t>00</w:t>
            </w:r>
          </w:p>
        </w:tc>
        <w:tc>
          <w:tcPr>
            <w:tcW w:w="3015" w:type="dxa"/>
            <w:tcBorders>
              <w:top w:val="single" w:sz="6" w:space="0" w:color="auto"/>
              <w:left w:val="single" w:sz="6" w:space="0" w:color="auto"/>
              <w:bottom w:val="single" w:sz="6" w:space="0" w:color="auto"/>
              <w:right w:val="single" w:sz="6" w:space="0" w:color="auto"/>
            </w:tcBorders>
          </w:tcPr>
          <w:p w14:paraId="5F3A3B05" w14:textId="77777777" w:rsidR="00941720" w:rsidRPr="00C60EFB" w:rsidRDefault="00941720" w:rsidP="00F71562">
            <w:pPr>
              <w:snapToGrid w:val="0"/>
              <w:spacing w:before="20" w:after="20" w:line="175" w:lineRule="exact"/>
              <w:jc w:val="both"/>
              <w:rPr>
                <w:rFonts w:ascii="Arial" w:hAnsi="Arial" w:cs="Arial"/>
                <w:sz w:val="16"/>
                <w:szCs w:val="16"/>
              </w:rPr>
            </w:pPr>
            <w:r w:rsidRPr="00C60EFB">
              <w:rPr>
                <w:rFonts w:ascii="Arial" w:hAnsi="Arial" w:cs="Arial"/>
                <w:sz w:val="16"/>
                <w:szCs w:val="16"/>
              </w:rPr>
              <w:t>Ácido 2,2-difenil-2-hidroxiacético (ácido bencílico).</w:t>
            </w:r>
          </w:p>
        </w:tc>
        <w:tc>
          <w:tcPr>
            <w:tcW w:w="4436" w:type="dxa"/>
            <w:vMerge/>
            <w:tcBorders>
              <w:left w:val="single" w:sz="6" w:space="0" w:color="auto"/>
              <w:bottom w:val="single" w:sz="6" w:space="0" w:color="auto"/>
              <w:right w:val="single" w:sz="6" w:space="0" w:color="auto"/>
            </w:tcBorders>
          </w:tcPr>
          <w:p w14:paraId="57F7226E" w14:textId="77777777" w:rsidR="00941720" w:rsidRPr="00C60EFB" w:rsidRDefault="00941720" w:rsidP="00F71562">
            <w:pPr>
              <w:snapToGrid w:val="0"/>
              <w:spacing w:before="20" w:after="20" w:line="175" w:lineRule="exact"/>
              <w:jc w:val="both"/>
              <w:rPr>
                <w:rFonts w:ascii="Arial" w:hAnsi="Arial" w:cs="Arial"/>
                <w:sz w:val="16"/>
                <w:szCs w:val="16"/>
              </w:rPr>
            </w:pPr>
          </w:p>
        </w:tc>
      </w:tr>
      <w:tr w:rsidR="00941720" w:rsidRPr="00C60EFB" w14:paraId="7DC76CA1"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3424AB2B" w14:textId="77777777" w:rsidR="00941720" w:rsidRPr="00C60EFB" w:rsidRDefault="00941720" w:rsidP="00F71562">
            <w:pPr>
              <w:snapToGrid w:val="0"/>
              <w:spacing w:before="20" w:after="20" w:line="175" w:lineRule="exact"/>
              <w:jc w:val="both"/>
              <w:rPr>
                <w:rFonts w:ascii="Arial" w:hAnsi="Arial" w:cs="Arial"/>
                <w:sz w:val="16"/>
                <w:szCs w:val="16"/>
              </w:rPr>
            </w:pPr>
          </w:p>
        </w:tc>
      </w:tr>
      <w:tr w:rsidR="00941720" w:rsidRPr="00C60EFB" w14:paraId="543682A0" w14:textId="77777777" w:rsidTr="00F71562">
        <w:trPr>
          <w:trHeight w:val="20"/>
        </w:trPr>
        <w:tc>
          <w:tcPr>
            <w:tcW w:w="1261" w:type="dxa"/>
            <w:tcBorders>
              <w:top w:val="single" w:sz="6" w:space="0" w:color="auto"/>
              <w:left w:val="single" w:sz="6" w:space="0" w:color="auto"/>
              <w:bottom w:val="single" w:sz="6" w:space="0" w:color="auto"/>
              <w:right w:val="single" w:sz="6" w:space="0" w:color="auto"/>
            </w:tcBorders>
          </w:tcPr>
          <w:p w14:paraId="669F5EC9" w14:textId="77777777" w:rsidR="00941720" w:rsidRPr="00C60EFB" w:rsidRDefault="00941720" w:rsidP="00F71562">
            <w:pPr>
              <w:snapToGrid w:val="0"/>
              <w:spacing w:before="20" w:after="20" w:line="175" w:lineRule="exact"/>
              <w:jc w:val="both"/>
              <w:rPr>
                <w:rFonts w:ascii="Arial" w:hAnsi="Arial" w:cs="Arial"/>
                <w:b/>
                <w:sz w:val="16"/>
                <w:szCs w:val="16"/>
              </w:rPr>
            </w:pPr>
            <w:r w:rsidRPr="00C60EFB">
              <w:rPr>
                <w:rFonts w:ascii="Arial" w:hAnsi="Arial" w:cs="Arial"/>
                <w:b/>
                <w:sz w:val="16"/>
                <w:szCs w:val="16"/>
              </w:rPr>
              <w:t>2918.19.99</w:t>
            </w:r>
          </w:p>
        </w:tc>
        <w:tc>
          <w:tcPr>
            <w:tcW w:w="3015" w:type="dxa"/>
            <w:tcBorders>
              <w:top w:val="single" w:sz="6" w:space="0" w:color="auto"/>
              <w:left w:val="single" w:sz="6" w:space="0" w:color="auto"/>
              <w:bottom w:val="single" w:sz="6" w:space="0" w:color="auto"/>
              <w:right w:val="single" w:sz="6" w:space="0" w:color="auto"/>
            </w:tcBorders>
          </w:tcPr>
          <w:p w14:paraId="0B04406E" w14:textId="77777777" w:rsidR="00941720" w:rsidRPr="00C60EFB" w:rsidRDefault="00941720" w:rsidP="00F71562">
            <w:pPr>
              <w:snapToGrid w:val="0"/>
              <w:spacing w:before="20" w:after="20" w:line="175" w:lineRule="exact"/>
              <w:jc w:val="both"/>
              <w:rPr>
                <w:rFonts w:ascii="Arial" w:hAnsi="Arial" w:cs="Arial"/>
                <w:b/>
                <w:sz w:val="16"/>
                <w:szCs w:val="16"/>
              </w:rPr>
            </w:pPr>
            <w:r w:rsidRPr="00C60EFB">
              <w:rPr>
                <w:rFonts w:ascii="Arial" w:hAnsi="Arial" w:cs="Arial"/>
                <w:b/>
                <w:sz w:val="16"/>
                <w:szCs w:val="16"/>
              </w:rPr>
              <w:t>Los demás.</w:t>
            </w:r>
          </w:p>
        </w:tc>
        <w:tc>
          <w:tcPr>
            <w:tcW w:w="4436" w:type="dxa"/>
            <w:vMerge w:val="restart"/>
            <w:tcBorders>
              <w:top w:val="single" w:sz="6" w:space="0" w:color="auto"/>
              <w:left w:val="single" w:sz="6" w:space="0" w:color="auto"/>
              <w:right w:val="single" w:sz="6" w:space="0" w:color="auto"/>
            </w:tcBorders>
          </w:tcPr>
          <w:p w14:paraId="3D2875A8" w14:textId="77777777" w:rsidR="00941720" w:rsidRPr="00C60EFB" w:rsidRDefault="00941720" w:rsidP="00F71562">
            <w:pPr>
              <w:snapToGrid w:val="0"/>
              <w:spacing w:before="20" w:after="20" w:line="175"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Bencilato de metilo </w:t>
            </w:r>
          </w:p>
        </w:tc>
      </w:tr>
      <w:tr w:rsidR="00941720" w:rsidRPr="00C60EFB" w14:paraId="54E910ED" w14:textId="77777777" w:rsidTr="00F71562">
        <w:trPr>
          <w:trHeight w:val="20"/>
        </w:trPr>
        <w:tc>
          <w:tcPr>
            <w:tcW w:w="1261" w:type="dxa"/>
            <w:tcBorders>
              <w:top w:val="single" w:sz="6" w:space="0" w:color="auto"/>
              <w:left w:val="single" w:sz="6" w:space="0" w:color="auto"/>
              <w:bottom w:val="single" w:sz="6" w:space="0" w:color="auto"/>
              <w:right w:val="single" w:sz="6" w:space="0" w:color="auto"/>
            </w:tcBorders>
          </w:tcPr>
          <w:p w14:paraId="4A3E10BC" w14:textId="77777777" w:rsidR="00941720" w:rsidRPr="00C60EFB" w:rsidRDefault="00941720" w:rsidP="00F71562">
            <w:pPr>
              <w:snapToGrid w:val="0"/>
              <w:spacing w:before="20" w:after="20" w:line="175" w:lineRule="exact"/>
              <w:jc w:val="right"/>
              <w:rPr>
                <w:rFonts w:ascii="Arial" w:hAnsi="Arial" w:cs="Arial"/>
                <w:sz w:val="16"/>
                <w:szCs w:val="16"/>
              </w:rPr>
            </w:pPr>
            <w:r w:rsidRPr="00C60EFB">
              <w:rPr>
                <w:rFonts w:ascii="Arial" w:hAnsi="Arial" w:cs="Arial"/>
                <w:sz w:val="16"/>
                <w:szCs w:val="16"/>
              </w:rPr>
              <w:t>00</w:t>
            </w:r>
          </w:p>
        </w:tc>
        <w:tc>
          <w:tcPr>
            <w:tcW w:w="3015" w:type="dxa"/>
            <w:tcBorders>
              <w:top w:val="single" w:sz="6" w:space="0" w:color="auto"/>
              <w:left w:val="single" w:sz="6" w:space="0" w:color="auto"/>
              <w:bottom w:val="single" w:sz="6" w:space="0" w:color="auto"/>
              <w:right w:val="single" w:sz="6" w:space="0" w:color="auto"/>
            </w:tcBorders>
          </w:tcPr>
          <w:p w14:paraId="4A14E99E" w14:textId="77777777" w:rsidR="00941720" w:rsidRPr="00C60EFB" w:rsidRDefault="00941720" w:rsidP="00F71562">
            <w:pPr>
              <w:snapToGrid w:val="0"/>
              <w:spacing w:before="20" w:after="20" w:line="175" w:lineRule="exact"/>
              <w:jc w:val="both"/>
              <w:rPr>
                <w:rFonts w:ascii="Arial" w:hAnsi="Arial" w:cs="Arial"/>
                <w:sz w:val="16"/>
                <w:szCs w:val="16"/>
              </w:rPr>
            </w:pPr>
            <w:r w:rsidRPr="00C60EFB">
              <w:rPr>
                <w:rFonts w:ascii="Arial" w:hAnsi="Arial" w:cs="Arial"/>
                <w:sz w:val="16"/>
                <w:szCs w:val="16"/>
              </w:rPr>
              <w:t>Los demás.</w:t>
            </w:r>
          </w:p>
        </w:tc>
        <w:tc>
          <w:tcPr>
            <w:tcW w:w="4436" w:type="dxa"/>
            <w:vMerge/>
            <w:tcBorders>
              <w:left w:val="single" w:sz="6" w:space="0" w:color="auto"/>
              <w:bottom w:val="single" w:sz="6" w:space="0" w:color="auto"/>
              <w:right w:val="single" w:sz="6" w:space="0" w:color="auto"/>
            </w:tcBorders>
          </w:tcPr>
          <w:p w14:paraId="1F532CC4" w14:textId="77777777" w:rsidR="00941720" w:rsidRPr="00C60EFB" w:rsidRDefault="00941720" w:rsidP="00F71562">
            <w:pPr>
              <w:snapToGrid w:val="0"/>
              <w:spacing w:before="20" w:after="20" w:line="175" w:lineRule="exact"/>
              <w:jc w:val="both"/>
              <w:rPr>
                <w:rFonts w:ascii="Arial" w:hAnsi="Arial" w:cs="Arial"/>
                <w:sz w:val="16"/>
                <w:szCs w:val="16"/>
              </w:rPr>
            </w:pPr>
          </w:p>
        </w:tc>
      </w:tr>
      <w:tr w:rsidR="00941720" w:rsidRPr="00C60EFB" w14:paraId="56B9F236"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0C3B3702" w14:textId="77777777" w:rsidR="00941720" w:rsidRPr="00C60EFB" w:rsidRDefault="00941720" w:rsidP="00F71562">
            <w:pPr>
              <w:snapToGrid w:val="0"/>
              <w:spacing w:before="20" w:after="20" w:line="175" w:lineRule="exact"/>
              <w:jc w:val="both"/>
              <w:rPr>
                <w:rFonts w:ascii="Arial" w:hAnsi="Arial" w:cs="Arial"/>
                <w:sz w:val="16"/>
                <w:szCs w:val="16"/>
              </w:rPr>
            </w:pPr>
          </w:p>
        </w:tc>
      </w:tr>
      <w:tr w:rsidR="00941720" w:rsidRPr="00C60EFB" w14:paraId="07575BE0" w14:textId="77777777" w:rsidTr="00F71562">
        <w:trPr>
          <w:trHeight w:val="20"/>
        </w:trPr>
        <w:tc>
          <w:tcPr>
            <w:tcW w:w="1261" w:type="dxa"/>
            <w:tcBorders>
              <w:top w:val="single" w:sz="6" w:space="0" w:color="auto"/>
              <w:left w:val="single" w:sz="6" w:space="0" w:color="auto"/>
              <w:bottom w:val="single" w:sz="6" w:space="0" w:color="auto"/>
              <w:right w:val="single" w:sz="6" w:space="0" w:color="auto"/>
            </w:tcBorders>
          </w:tcPr>
          <w:p w14:paraId="368DDB15" w14:textId="77777777" w:rsidR="00941720" w:rsidRPr="00C60EFB" w:rsidRDefault="00941720" w:rsidP="00F71562">
            <w:pPr>
              <w:snapToGrid w:val="0"/>
              <w:spacing w:before="20" w:after="20" w:line="175" w:lineRule="exact"/>
              <w:jc w:val="both"/>
              <w:rPr>
                <w:rFonts w:ascii="Arial" w:hAnsi="Arial" w:cs="Arial"/>
                <w:b/>
                <w:sz w:val="16"/>
                <w:szCs w:val="16"/>
              </w:rPr>
            </w:pPr>
            <w:r w:rsidRPr="00C60EFB">
              <w:rPr>
                <w:rFonts w:ascii="Arial" w:hAnsi="Arial" w:cs="Arial"/>
                <w:b/>
                <w:sz w:val="16"/>
                <w:szCs w:val="16"/>
              </w:rPr>
              <w:t>2920.21.01</w:t>
            </w:r>
          </w:p>
        </w:tc>
        <w:tc>
          <w:tcPr>
            <w:tcW w:w="3015" w:type="dxa"/>
            <w:tcBorders>
              <w:top w:val="single" w:sz="6" w:space="0" w:color="auto"/>
              <w:left w:val="single" w:sz="6" w:space="0" w:color="auto"/>
              <w:bottom w:val="single" w:sz="6" w:space="0" w:color="auto"/>
              <w:right w:val="single" w:sz="6" w:space="0" w:color="auto"/>
            </w:tcBorders>
          </w:tcPr>
          <w:p w14:paraId="7B1A89D2" w14:textId="77777777" w:rsidR="00941720" w:rsidRPr="00C60EFB" w:rsidRDefault="00941720" w:rsidP="00F71562">
            <w:pPr>
              <w:snapToGrid w:val="0"/>
              <w:spacing w:before="20" w:after="20" w:line="175" w:lineRule="exact"/>
              <w:jc w:val="both"/>
              <w:rPr>
                <w:rFonts w:ascii="Arial" w:hAnsi="Arial" w:cs="Arial"/>
                <w:b/>
                <w:sz w:val="16"/>
                <w:szCs w:val="16"/>
              </w:rPr>
            </w:pPr>
            <w:r w:rsidRPr="00C60EFB">
              <w:rPr>
                <w:rFonts w:ascii="Arial" w:hAnsi="Arial" w:cs="Arial"/>
                <w:b/>
                <w:sz w:val="16"/>
                <w:szCs w:val="16"/>
              </w:rPr>
              <w:t>Fosfito de dimetilo.</w:t>
            </w:r>
          </w:p>
        </w:tc>
        <w:tc>
          <w:tcPr>
            <w:tcW w:w="4436" w:type="dxa"/>
            <w:vMerge w:val="restart"/>
            <w:tcBorders>
              <w:top w:val="single" w:sz="6" w:space="0" w:color="auto"/>
              <w:left w:val="single" w:sz="6" w:space="0" w:color="auto"/>
              <w:right w:val="single" w:sz="6" w:space="0" w:color="auto"/>
            </w:tcBorders>
          </w:tcPr>
          <w:p w14:paraId="44262B49" w14:textId="77777777" w:rsidR="00941720" w:rsidRPr="00C60EFB" w:rsidRDefault="00941720" w:rsidP="00F71562">
            <w:pPr>
              <w:snapToGrid w:val="0"/>
              <w:spacing w:before="20" w:after="20" w:line="175" w:lineRule="exact"/>
              <w:jc w:val="both"/>
              <w:rPr>
                <w:rFonts w:ascii="Arial" w:hAnsi="Arial" w:cs="Arial"/>
                <w:strike/>
                <w:sz w:val="16"/>
                <w:szCs w:val="16"/>
              </w:rPr>
            </w:pPr>
          </w:p>
        </w:tc>
      </w:tr>
      <w:tr w:rsidR="00941720" w:rsidRPr="00C60EFB" w14:paraId="1A7DE864" w14:textId="77777777" w:rsidTr="00F71562">
        <w:trPr>
          <w:trHeight w:val="20"/>
        </w:trPr>
        <w:tc>
          <w:tcPr>
            <w:tcW w:w="1261" w:type="dxa"/>
            <w:tcBorders>
              <w:top w:val="single" w:sz="6" w:space="0" w:color="auto"/>
              <w:left w:val="single" w:sz="6" w:space="0" w:color="auto"/>
              <w:bottom w:val="single" w:sz="6" w:space="0" w:color="auto"/>
              <w:right w:val="single" w:sz="6" w:space="0" w:color="auto"/>
            </w:tcBorders>
          </w:tcPr>
          <w:p w14:paraId="3D6C575F" w14:textId="77777777" w:rsidR="00941720" w:rsidRPr="00C60EFB" w:rsidRDefault="00941720" w:rsidP="00F71562">
            <w:pPr>
              <w:snapToGrid w:val="0"/>
              <w:spacing w:before="20" w:after="20" w:line="175" w:lineRule="exact"/>
              <w:jc w:val="right"/>
              <w:rPr>
                <w:rFonts w:ascii="Arial" w:hAnsi="Arial" w:cs="Arial"/>
                <w:sz w:val="16"/>
                <w:szCs w:val="16"/>
              </w:rPr>
            </w:pPr>
            <w:r w:rsidRPr="00C60EFB">
              <w:rPr>
                <w:rFonts w:ascii="Arial" w:hAnsi="Arial" w:cs="Arial"/>
                <w:sz w:val="16"/>
                <w:szCs w:val="16"/>
              </w:rPr>
              <w:t>00</w:t>
            </w:r>
          </w:p>
        </w:tc>
        <w:tc>
          <w:tcPr>
            <w:tcW w:w="3015" w:type="dxa"/>
            <w:tcBorders>
              <w:top w:val="single" w:sz="6" w:space="0" w:color="auto"/>
              <w:left w:val="single" w:sz="6" w:space="0" w:color="auto"/>
              <w:bottom w:val="single" w:sz="6" w:space="0" w:color="auto"/>
              <w:right w:val="single" w:sz="6" w:space="0" w:color="auto"/>
            </w:tcBorders>
          </w:tcPr>
          <w:p w14:paraId="0060BDCB" w14:textId="77777777" w:rsidR="00941720" w:rsidRPr="00C60EFB" w:rsidRDefault="00941720" w:rsidP="00F71562">
            <w:pPr>
              <w:snapToGrid w:val="0"/>
              <w:spacing w:before="20" w:after="20" w:line="175" w:lineRule="exact"/>
              <w:jc w:val="both"/>
              <w:rPr>
                <w:rFonts w:ascii="Arial" w:hAnsi="Arial" w:cs="Arial"/>
                <w:sz w:val="16"/>
                <w:szCs w:val="16"/>
              </w:rPr>
            </w:pPr>
            <w:r w:rsidRPr="00C60EFB">
              <w:rPr>
                <w:rFonts w:ascii="Arial" w:hAnsi="Arial" w:cs="Arial"/>
                <w:sz w:val="16"/>
                <w:szCs w:val="16"/>
              </w:rPr>
              <w:t>Fosfito de dimetilo.</w:t>
            </w:r>
          </w:p>
        </w:tc>
        <w:tc>
          <w:tcPr>
            <w:tcW w:w="4436" w:type="dxa"/>
            <w:vMerge/>
            <w:tcBorders>
              <w:left w:val="single" w:sz="6" w:space="0" w:color="auto"/>
              <w:bottom w:val="single" w:sz="6" w:space="0" w:color="auto"/>
              <w:right w:val="single" w:sz="6" w:space="0" w:color="auto"/>
            </w:tcBorders>
          </w:tcPr>
          <w:p w14:paraId="1A5DC5E7" w14:textId="77777777" w:rsidR="00941720" w:rsidRPr="00C60EFB" w:rsidRDefault="00941720" w:rsidP="00F71562">
            <w:pPr>
              <w:snapToGrid w:val="0"/>
              <w:spacing w:before="20" w:after="20" w:line="175" w:lineRule="exact"/>
              <w:jc w:val="both"/>
              <w:rPr>
                <w:rFonts w:ascii="Arial" w:hAnsi="Arial" w:cs="Arial"/>
                <w:sz w:val="16"/>
                <w:szCs w:val="16"/>
              </w:rPr>
            </w:pPr>
          </w:p>
        </w:tc>
      </w:tr>
      <w:tr w:rsidR="00941720" w:rsidRPr="00C60EFB" w14:paraId="6D5325A1"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6B491262" w14:textId="77777777" w:rsidR="00941720" w:rsidRPr="00C60EFB" w:rsidRDefault="00941720" w:rsidP="00F71562">
            <w:pPr>
              <w:snapToGrid w:val="0"/>
              <w:spacing w:before="20" w:after="20" w:line="175" w:lineRule="exact"/>
              <w:jc w:val="both"/>
              <w:rPr>
                <w:rFonts w:ascii="Arial" w:hAnsi="Arial" w:cs="Arial"/>
                <w:sz w:val="16"/>
                <w:szCs w:val="16"/>
              </w:rPr>
            </w:pPr>
          </w:p>
        </w:tc>
      </w:tr>
      <w:tr w:rsidR="00941720" w:rsidRPr="00C60EFB" w14:paraId="2803ABEC" w14:textId="77777777" w:rsidTr="00F71562">
        <w:trPr>
          <w:trHeight w:val="20"/>
        </w:trPr>
        <w:tc>
          <w:tcPr>
            <w:tcW w:w="1261" w:type="dxa"/>
            <w:tcBorders>
              <w:top w:val="single" w:sz="6" w:space="0" w:color="auto"/>
              <w:left w:val="single" w:sz="6" w:space="0" w:color="auto"/>
              <w:bottom w:val="single" w:sz="6" w:space="0" w:color="auto"/>
              <w:right w:val="single" w:sz="6" w:space="0" w:color="auto"/>
            </w:tcBorders>
          </w:tcPr>
          <w:p w14:paraId="29D7706D" w14:textId="77777777" w:rsidR="00941720" w:rsidRPr="00C60EFB" w:rsidRDefault="00941720" w:rsidP="00F71562">
            <w:pPr>
              <w:snapToGrid w:val="0"/>
              <w:spacing w:before="20" w:after="20" w:line="175" w:lineRule="exact"/>
              <w:jc w:val="both"/>
              <w:rPr>
                <w:rFonts w:ascii="Arial" w:hAnsi="Arial" w:cs="Arial"/>
                <w:b/>
                <w:sz w:val="16"/>
                <w:szCs w:val="16"/>
              </w:rPr>
            </w:pPr>
            <w:r w:rsidRPr="00C60EFB">
              <w:rPr>
                <w:rFonts w:ascii="Arial" w:hAnsi="Arial" w:cs="Arial"/>
                <w:b/>
                <w:sz w:val="16"/>
                <w:szCs w:val="16"/>
              </w:rPr>
              <w:t>2920.23.01</w:t>
            </w:r>
          </w:p>
        </w:tc>
        <w:tc>
          <w:tcPr>
            <w:tcW w:w="3015" w:type="dxa"/>
            <w:tcBorders>
              <w:top w:val="single" w:sz="6" w:space="0" w:color="auto"/>
              <w:left w:val="single" w:sz="6" w:space="0" w:color="auto"/>
              <w:bottom w:val="single" w:sz="6" w:space="0" w:color="auto"/>
              <w:right w:val="single" w:sz="6" w:space="0" w:color="auto"/>
            </w:tcBorders>
          </w:tcPr>
          <w:p w14:paraId="4900BE78" w14:textId="77777777" w:rsidR="00941720" w:rsidRPr="00C60EFB" w:rsidRDefault="00941720" w:rsidP="00F71562">
            <w:pPr>
              <w:snapToGrid w:val="0"/>
              <w:spacing w:before="20" w:after="20" w:line="175" w:lineRule="exact"/>
              <w:jc w:val="both"/>
              <w:rPr>
                <w:rFonts w:ascii="Arial" w:hAnsi="Arial" w:cs="Arial"/>
                <w:b/>
                <w:sz w:val="16"/>
                <w:szCs w:val="16"/>
              </w:rPr>
            </w:pPr>
            <w:r w:rsidRPr="00C60EFB">
              <w:rPr>
                <w:rFonts w:ascii="Arial" w:hAnsi="Arial" w:cs="Arial"/>
                <w:b/>
                <w:sz w:val="16"/>
                <w:szCs w:val="16"/>
              </w:rPr>
              <w:t>Fosfito de trimetilo.</w:t>
            </w:r>
          </w:p>
        </w:tc>
        <w:tc>
          <w:tcPr>
            <w:tcW w:w="4436" w:type="dxa"/>
            <w:vMerge w:val="restart"/>
            <w:tcBorders>
              <w:top w:val="single" w:sz="6" w:space="0" w:color="auto"/>
              <w:left w:val="single" w:sz="6" w:space="0" w:color="auto"/>
              <w:right w:val="single" w:sz="6" w:space="0" w:color="auto"/>
            </w:tcBorders>
          </w:tcPr>
          <w:p w14:paraId="3C97D643" w14:textId="77777777" w:rsidR="00941720" w:rsidRPr="00C60EFB" w:rsidRDefault="00941720" w:rsidP="00F71562">
            <w:pPr>
              <w:snapToGrid w:val="0"/>
              <w:spacing w:before="20" w:after="20" w:line="175" w:lineRule="exact"/>
              <w:jc w:val="both"/>
              <w:rPr>
                <w:rFonts w:ascii="Arial" w:hAnsi="Arial" w:cs="Arial"/>
                <w:strike/>
                <w:sz w:val="16"/>
                <w:szCs w:val="16"/>
              </w:rPr>
            </w:pPr>
          </w:p>
        </w:tc>
      </w:tr>
      <w:tr w:rsidR="00941720" w:rsidRPr="00C60EFB" w14:paraId="4BF99639" w14:textId="77777777" w:rsidTr="00F71562">
        <w:trPr>
          <w:trHeight w:val="20"/>
        </w:trPr>
        <w:tc>
          <w:tcPr>
            <w:tcW w:w="1261" w:type="dxa"/>
            <w:tcBorders>
              <w:top w:val="single" w:sz="6" w:space="0" w:color="auto"/>
              <w:left w:val="single" w:sz="6" w:space="0" w:color="auto"/>
              <w:bottom w:val="single" w:sz="6" w:space="0" w:color="auto"/>
              <w:right w:val="single" w:sz="6" w:space="0" w:color="auto"/>
            </w:tcBorders>
          </w:tcPr>
          <w:p w14:paraId="2FE73F92" w14:textId="77777777" w:rsidR="00941720" w:rsidRPr="00C60EFB" w:rsidRDefault="00941720" w:rsidP="00F71562">
            <w:pPr>
              <w:snapToGrid w:val="0"/>
              <w:spacing w:before="20" w:after="20" w:line="175" w:lineRule="exact"/>
              <w:jc w:val="right"/>
              <w:rPr>
                <w:rFonts w:ascii="Arial" w:hAnsi="Arial" w:cs="Arial"/>
                <w:sz w:val="16"/>
                <w:szCs w:val="16"/>
              </w:rPr>
            </w:pPr>
            <w:r w:rsidRPr="00C60EFB">
              <w:rPr>
                <w:rFonts w:ascii="Arial" w:hAnsi="Arial" w:cs="Arial"/>
                <w:sz w:val="16"/>
                <w:szCs w:val="16"/>
              </w:rPr>
              <w:t>00</w:t>
            </w:r>
          </w:p>
        </w:tc>
        <w:tc>
          <w:tcPr>
            <w:tcW w:w="3015" w:type="dxa"/>
            <w:tcBorders>
              <w:top w:val="single" w:sz="6" w:space="0" w:color="auto"/>
              <w:left w:val="single" w:sz="6" w:space="0" w:color="auto"/>
              <w:bottom w:val="single" w:sz="6" w:space="0" w:color="auto"/>
              <w:right w:val="single" w:sz="6" w:space="0" w:color="auto"/>
            </w:tcBorders>
          </w:tcPr>
          <w:p w14:paraId="557E9EC7" w14:textId="77777777" w:rsidR="00941720" w:rsidRPr="00C60EFB" w:rsidRDefault="00941720" w:rsidP="00F71562">
            <w:pPr>
              <w:snapToGrid w:val="0"/>
              <w:spacing w:before="20" w:after="20" w:line="175" w:lineRule="exact"/>
              <w:jc w:val="both"/>
              <w:rPr>
                <w:rFonts w:ascii="Arial" w:hAnsi="Arial" w:cs="Arial"/>
                <w:sz w:val="16"/>
                <w:szCs w:val="16"/>
              </w:rPr>
            </w:pPr>
            <w:r w:rsidRPr="00C60EFB">
              <w:rPr>
                <w:rFonts w:ascii="Arial" w:hAnsi="Arial" w:cs="Arial"/>
                <w:sz w:val="16"/>
                <w:szCs w:val="16"/>
              </w:rPr>
              <w:t>Fosfito de trimetilo.</w:t>
            </w:r>
          </w:p>
        </w:tc>
        <w:tc>
          <w:tcPr>
            <w:tcW w:w="4436" w:type="dxa"/>
            <w:vMerge/>
            <w:tcBorders>
              <w:left w:val="single" w:sz="6" w:space="0" w:color="auto"/>
              <w:bottom w:val="single" w:sz="6" w:space="0" w:color="auto"/>
              <w:right w:val="single" w:sz="6" w:space="0" w:color="auto"/>
            </w:tcBorders>
          </w:tcPr>
          <w:p w14:paraId="759E10DB" w14:textId="77777777" w:rsidR="00941720" w:rsidRPr="00C60EFB" w:rsidRDefault="00941720" w:rsidP="00F71562">
            <w:pPr>
              <w:snapToGrid w:val="0"/>
              <w:spacing w:before="20" w:after="20" w:line="175" w:lineRule="exact"/>
              <w:jc w:val="both"/>
              <w:rPr>
                <w:rFonts w:ascii="Arial" w:hAnsi="Arial" w:cs="Arial"/>
                <w:sz w:val="16"/>
                <w:szCs w:val="16"/>
              </w:rPr>
            </w:pPr>
          </w:p>
        </w:tc>
      </w:tr>
      <w:tr w:rsidR="00941720" w:rsidRPr="00C60EFB" w14:paraId="7265B2AF"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4104DB81" w14:textId="77777777" w:rsidR="00941720" w:rsidRPr="00C60EFB" w:rsidRDefault="00941720" w:rsidP="00F71562">
            <w:pPr>
              <w:snapToGrid w:val="0"/>
              <w:spacing w:before="20" w:after="20" w:line="175" w:lineRule="exact"/>
              <w:jc w:val="both"/>
              <w:rPr>
                <w:rFonts w:ascii="Arial" w:hAnsi="Arial" w:cs="Arial"/>
                <w:sz w:val="16"/>
                <w:szCs w:val="16"/>
              </w:rPr>
            </w:pPr>
          </w:p>
        </w:tc>
      </w:tr>
      <w:tr w:rsidR="00941720" w:rsidRPr="00C60EFB" w14:paraId="05225974" w14:textId="77777777" w:rsidTr="00F71562">
        <w:trPr>
          <w:trHeight w:val="20"/>
        </w:trPr>
        <w:tc>
          <w:tcPr>
            <w:tcW w:w="1261" w:type="dxa"/>
            <w:tcBorders>
              <w:top w:val="single" w:sz="6" w:space="0" w:color="auto"/>
              <w:left w:val="single" w:sz="6" w:space="0" w:color="auto"/>
              <w:bottom w:val="single" w:sz="6" w:space="0" w:color="auto"/>
              <w:right w:val="single" w:sz="6" w:space="0" w:color="auto"/>
            </w:tcBorders>
          </w:tcPr>
          <w:p w14:paraId="4284E713" w14:textId="77777777" w:rsidR="00941720" w:rsidRPr="00C60EFB" w:rsidRDefault="00941720" w:rsidP="00F71562">
            <w:pPr>
              <w:snapToGrid w:val="0"/>
              <w:spacing w:before="20" w:after="20" w:line="175" w:lineRule="exact"/>
              <w:jc w:val="both"/>
              <w:rPr>
                <w:rFonts w:ascii="Arial" w:hAnsi="Arial" w:cs="Arial"/>
                <w:b/>
                <w:sz w:val="16"/>
                <w:szCs w:val="16"/>
              </w:rPr>
            </w:pPr>
            <w:r w:rsidRPr="00C60EFB">
              <w:rPr>
                <w:rFonts w:ascii="Arial" w:hAnsi="Arial" w:cs="Arial"/>
                <w:b/>
                <w:sz w:val="16"/>
                <w:szCs w:val="16"/>
              </w:rPr>
              <w:t>2920.24.01</w:t>
            </w:r>
          </w:p>
        </w:tc>
        <w:tc>
          <w:tcPr>
            <w:tcW w:w="3015" w:type="dxa"/>
            <w:tcBorders>
              <w:top w:val="single" w:sz="6" w:space="0" w:color="auto"/>
              <w:left w:val="single" w:sz="6" w:space="0" w:color="auto"/>
              <w:bottom w:val="single" w:sz="6" w:space="0" w:color="auto"/>
              <w:right w:val="single" w:sz="6" w:space="0" w:color="auto"/>
            </w:tcBorders>
          </w:tcPr>
          <w:p w14:paraId="7FA19559" w14:textId="77777777" w:rsidR="00941720" w:rsidRPr="00C60EFB" w:rsidRDefault="00941720" w:rsidP="00F71562">
            <w:pPr>
              <w:snapToGrid w:val="0"/>
              <w:spacing w:before="20" w:after="20" w:line="175" w:lineRule="exact"/>
              <w:jc w:val="both"/>
              <w:rPr>
                <w:rFonts w:ascii="Arial" w:hAnsi="Arial" w:cs="Arial"/>
                <w:b/>
                <w:sz w:val="16"/>
                <w:szCs w:val="16"/>
              </w:rPr>
            </w:pPr>
            <w:r w:rsidRPr="00C60EFB">
              <w:rPr>
                <w:rFonts w:ascii="Arial" w:hAnsi="Arial" w:cs="Arial"/>
                <w:b/>
                <w:sz w:val="16"/>
                <w:szCs w:val="16"/>
              </w:rPr>
              <w:t>Fosfito de trietilo.</w:t>
            </w:r>
          </w:p>
        </w:tc>
        <w:tc>
          <w:tcPr>
            <w:tcW w:w="4436" w:type="dxa"/>
            <w:vMerge w:val="restart"/>
            <w:tcBorders>
              <w:top w:val="single" w:sz="6" w:space="0" w:color="auto"/>
              <w:left w:val="single" w:sz="6" w:space="0" w:color="auto"/>
              <w:right w:val="single" w:sz="6" w:space="0" w:color="auto"/>
            </w:tcBorders>
          </w:tcPr>
          <w:p w14:paraId="74EB622D" w14:textId="77777777" w:rsidR="00941720" w:rsidRPr="00C60EFB" w:rsidRDefault="00941720" w:rsidP="00F71562">
            <w:pPr>
              <w:snapToGrid w:val="0"/>
              <w:spacing w:before="20" w:after="20" w:line="175" w:lineRule="exact"/>
              <w:jc w:val="both"/>
              <w:rPr>
                <w:rFonts w:ascii="Arial" w:hAnsi="Arial" w:cs="Arial"/>
                <w:strike/>
                <w:sz w:val="16"/>
                <w:szCs w:val="16"/>
              </w:rPr>
            </w:pPr>
          </w:p>
        </w:tc>
      </w:tr>
      <w:tr w:rsidR="00941720" w:rsidRPr="00C60EFB" w14:paraId="05F5BD72" w14:textId="77777777" w:rsidTr="00F71562">
        <w:trPr>
          <w:trHeight w:val="20"/>
        </w:trPr>
        <w:tc>
          <w:tcPr>
            <w:tcW w:w="1261" w:type="dxa"/>
            <w:tcBorders>
              <w:top w:val="single" w:sz="6" w:space="0" w:color="auto"/>
              <w:left w:val="single" w:sz="6" w:space="0" w:color="auto"/>
              <w:bottom w:val="single" w:sz="6" w:space="0" w:color="auto"/>
              <w:right w:val="single" w:sz="6" w:space="0" w:color="auto"/>
            </w:tcBorders>
          </w:tcPr>
          <w:p w14:paraId="11CE696C" w14:textId="77777777" w:rsidR="00941720" w:rsidRPr="00C60EFB" w:rsidRDefault="00941720" w:rsidP="00F71562">
            <w:pPr>
              <w:snapToGrid w:val="0"/>
              <w:spacing w:before="20" w:after="20" w:line="175" w:lineRule="exact"/>
              <w:jc w:val="right"/>
              <w:rPr>
                <w:rFonts w:ascii="Arial" w:hAnsi="Arial" w:cs="Arial"/>
                <w:sz w:val="16"/>
                <w:szCs w:val="16"/>
              </w:rPr>
            </w:pPr>
            <w:r w:rsidRPr="00C60EFB">
              <w:rPr>
                <w:rFonts w:ascii="Arial" w:hAnsi="Arial" w:cs="Arial"/>
                <w:sz w:val="16"/>
                <w:szCs w:val="16"/>
              </w:rPr>
              <w:t>00</w:t>
            </w:r>
          </w:p>
        </w:tc>
        <w:tc>
          <w:tcPr>
            <w:tcW w:w="3015" w:type="dxa"/>
            <w:tcBorders>
              <w:top w:val="single" w:sz="6" w:space="0" w:color="auto"/>
              <w:left w:val="single" w:sz="6" w:space="0" w:color="auto"/>
              <w:bottom w:val="single" w:sz="6" w:space="0" w:color="auto"/>
              <w:right w:val="single" w:sz="6" w:space="0" w:color="auto"/>
            </w:tcBorders>
          </w:tcPr>
          <w:p w14:paraId="36AF0324" w14:textId="77777777" w:rsidR="00941720" w:rsidRPr="00C60EFB" w:rsidRDefault="00941720" w:rsidP="00F71562">
            <w:pPr>
              <w:snapToGrid w:val="0"/>
              <w:spacing w:before="20" w:after="20" w:line="175" w:lineRule="exact"/>
              <w:jc w:val="both"/>
              <w:rPr>
                <w:rFonts w:ascii="Arial" w:hAnsi="Arial" w:cs="Arial"/>
                <w:sz w:val="16"/>
                <w:szCs w:val="16"/>
              </w:rPr>
            </w:pPr>
            <w:r w:rsidRPr="00C60EFB">
              <w:rPr>
                <w:rFonts w:ascii="Arial" w:hAnsi="Arial" w:cs="Arial"/>
                <w:sz w:val="16"/>
                <w:szCs w:val="16"/>
              </w:rPr>
              <w:t>Fosfito de trietilo.</w:t>
            </w:r>
          </w:p>
        </w:tc>
        <w:tc>
          <w:tcPr>
            <w:tcW w:w="4436" w:type="dxa"/>
            <w:vMerge/>
            <w:tcBorders>
              <w:left w:val="single" w:sz="6" w:space="0" w:color="auto"/>
              <w:bottom w:val="single" w:sz="6" w:space="0" w:color="auto"/>
              <w:right w:val="single" w:sz="6" w:space="0" w:color="auto"/>
            </w:tcBorders>
          </w:tcPr>
          <w:p w14:paraId="73184AAD" w14:textId="77777777" w:rsidR="00941720" w:rsidRPr="00C60EFB" w:rsidRDefault="00941720" w:rsidP="00F71562">
            <w:pPr>
              <w:snapToGrid w:val="0"/>
              <w:spacing w:before="20" w:after="20" w:line="175" w:lineRule="exact"/>
              <w:jc w:val="both"/>
              <w:rPr>
                <w:rFonts w:ascii="Arial" w:hAnsi="Arial" w:cs="Arial"/>
                <w:sz w:val="16"/>
                <w:szCs w:val="16"/>
              </w:rPr>
            </w:pPr>
          </w:p>
        </w:tc>
      </w:tr>
      <w:tr w:rsidR="00941720" w:rsidRPr="00C60EFB" w14:paraId="7EC082C6"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3F7175C9" w14:textId="77777777" w:rsidR="00941720" w:rsidRPr="00C60EFB" w:rsidRDefault="00941720" w:rsidP="00F71562">
            <w:pPr>
              <w:snapToGrid w:val="0"/>
              <w:spacing w:before="20" w:after="20" w:line="175" w:lineRule="exact"/>
              <w:jc w:val="both"/>
              <w:rPr>
                <w:rFonts w:ascii="Arial" w:hAnsi="Arial" w:cs="Arial"/>
                <w:sz w:val="16"/>
                <w:szCs w:val="16"/>
              </w:rPr>
            </w:pPr>
          </w:p>
        </w:tc>
      </w:tr>
      <w:tr w:rsidR="00941720" w:rsidRPr="00C60EFB" w14:paraId="5909D61B" w14:textId="77777777" w:rsidTr="00F71562">
        <w:trPr>
          <w:trHeight w:val="20"/>
        </w:trPr>
        <w:tc>
          <w:tcPr>
            <w:tcW w:w="1261" w:type="dxa"/>
            <w:tcBorders>
              <w:top w:val="single" w:sz="6" w:space="0" w:color="auto"/>
              <w:left w:val="single" w:sz="6" w:space="0" w:color="auto"/>
              <w:bottom w:val="single" w:sz="6" w:space="0" w:color="auto"/>
              <w:right w:val="single" w:sz="6" w:space="0" w:color="auto"/>
            </w:tcBorders>
          </w:tcPr>
          <w:p w14:paraId="3A65CF34" w14:textId="77777777" w:rsidR="00941720" w:rsidRPr="00C60EFB" w:rsidRDefault="00941720" w:rsidP="00F71562">
            <w:pPr>
              <w:snapToGrid w:val="0"/>
              <w:spacing w:before="20" w:after="20" w:line="175" w:lineRule="exact"/>
              <w:jc w:val="both"/>
              <w:rPr>
                <w:rFonts w:ascii="Arial" w:hAnsi="Arial" w:cs="Arial"/>
                <w:b/>
                <w:sz w:val="16"/>
                <w:szCs w:val="16"/>
              </w:rPr>
            </w:pPr>
            <w:r w:rsidRPr="00C60EFB">
              <w:rPr>
                <w:rFonts w:ascii="Arial" w:hAnsi="Arial" w:cs="Arial"/>
                <w:b/>
                <w:sz w:val="16"/>
                <w:szCs w:val="16"/>
              </w:rPr>
              <w:t>2921.11.99</w:t>
            </w:r>
          </w:p>
        </w:tc>
        <w:tc>
          <w:tcPr>
            <w:tcW w:w="3015" w:type="dxa"/>
            <w:tcBorders>
              <w:top w:val="single" w:sz="6" w:space="0" w:color="auto"/>
              <w:left w:val="single" w:sz="6" w:space="0" w:color="auto"/>
              <w:bottom w:val="single" w:sz="6" w:space="0" w:color="auto"/>
              <w:right w:val="single" w:sz="6" w:space="0" w:color="auto"/>
            </w:tcBorders>
          </w:tcPr>
          <w:p w14:paraId="6ECADFAB" w14:textId="77777777" w:rsidR="00941720" w:rsidRPr="00C60EFB" w:rsidRDefault="00941720" w:rsidP="00F71562">
            <w:pPr>
              <w:snapToGrid w:val="0"/>
              <w:spacing w:before="20" w:after="20" w:line="175" w:lineRule="exact"/>
              <w:jc w:val="both"/>
              <w:rPr>
                <w:rFonts w:ascii="Arial" w:hAnsi="Arial" w:cs="Arial"/>
                <w:b/>
                <w:sz w:val="16"/>
                <w:szCs w:val="16"/>
              </w:rPr>
            </w:pPr>
            <w:r w:rsidRPr="00C60EFB">
              <w:rPr>
                <w:rFonts w:ascii="Arial" w:hAnsi="Arial" w:cs="Arial"/>
                <w:b/>
                <w:sz w:val="16"/>
                <w:szCs w:val="16"/>
              </w:rPr>
              <w:t>Los demás.</w:t>
            </w:r>
          </w:p>
        </w:tc>
        <w:tc>
          <w:tcPr>
            <w:tcW w:w="4436" w:type="dxa"/>
            <w:vMerge w:val="restart"/>
            <w:tcBorders>
              <w:top w:val="single" w:sz="6" w:space="0" w:color="auto"/>
              <w:left w:val="single" w:sz="6" w:space="0" w:color="auto"/>
              <w:right w:val="single" w:sz="6" w:space="0" w:color="auto"/>
            </w:tcBorders>
          </w:tcPr>
          <w:p w14:paraId="77F3A4E5" w14:textId="77777777" w:rsidR="00941720" w:rsidRPr="00C60EFB" w:rsidRDefault="00941720" w:rsidP="00F71562">
            <w:pPr>
              <w:snapToGrid w:val="0"/>
              <w:spacing w:before="20" w:after="20" w:line="175"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Cloruro de dimetilamonio.</w:t>
            </w:r>
          </w:p>
        </w:tc>
      </w:tr>
      <w:tr w:rsidR="00941720" w:rsidRPr="00C60EFB" w14:paraId="5EF4EA15" w14:textId="77777777" w:rsidTr="00F71562">
        <w:trPr>
          <w:trHeight w:val="20"/>
        </w:trPr>
        <w:tc>
          <w:tcPr>
            <w:tcW w:w="1261" w:type="dxa"/>
            <w:tcBorders>
              <w:top w:val="single" w:sz="6" w:space="0" w:color="auto"/>
              <w:left w:val="single" w:sz="6" w:space="0" w:color="auto"/>
              <w:bottom w:val="single" w:sz="6" w:space="0" w:color="auto"/>
              <w:right w:val="single" w:sz="6" w:space="0" w:color="auto"/>
            </w:tcBorders>
          </w:tcPr>
          <w:p w14:paraId="6967BFD2" w14:textId="77777777" w:rsidR="00941720" w:rsidRPr="00C60EFB" w:rsidRDefault="00941720" w:rsidP="00F71562">
            <w:pPr>
              <w:snapToGrid w:val="0"/>
              <w:spacing w:before="20" w:after="20" w:line="175" w:lineRule="exact"/>
              <w:jc w:val="right"/>
              <w:rPr>
                <w:rFonts w:ascii="Arial" w:hAnsi="Arial" w:cs="Arial"/>
                <w:sz w:val="16"/>
                <w:szCs w:val="16"/>
              </w:rPr>
            </w:pPr>
            <w:r w:rsidRPr="00C60EFB">
              <w:rPr>
                <w:rFonts w:ascii="Arial" w:hAnsi="Arial" w:cs="Arial"/>
                <w:sz w:val="16"/>
                <w:szCs w:val="16"/>
              </w:rPr>
              <w:t>00</w:t>
            </w:r>
          </w:p>
        </w:tc>
        <w:tc>
          <w:tcPr>
            <w:tcW w:w="3015" w:type="dxa"/>
            <w:tcBorders>
              <w:top w:val="single" w:sz="6" w:space="0" w:color="auto"/>
              <w:left w:val="single" w:sz="6" w:space="0" w:color="auto"/>
              <w:bottom w:val="single" w:sz="6" w:space="0" w:color="auto"/>
              <w:right w:val="single" w:sz="6" w:space="0" w:color="auto"/>
            </w:tcBorders>
          </w:tcPr>
          <w:p w14:paraId="4C36B859" w14:textId="77777777" w:rsidR="00941720" w:rsidRPr="00C60EFB" w:rsidRDefault="00941720" w:rsidP="00F71562">
            <w:pPr>
              <w:snapToGrid w:val="0"/>
              <w:spacing w:before="20" w:after="20" w:line="175" w:lineRule="exact"/>
              <w:jc w:val="both"/>
              <w:rPr>
                <w:rFonts w:ascii="Arial" w:hAnsi="Arial" w:cs="Arial"/>
                <w:sz w:val="16"/>
                <w:szCs w:val="16"/>
              </w:rPr>
            </w:pPr>
            <w:r w:rsidRPr="00C60EFB">
              <w:rPr>
                <w:rFonts w:ascii="Arial" w:hAnsi="Arial" w:cs="Arial"/>
                <w:sz w:val="16"/>
                <w:szCs w:val="16"/>
              </w:rPr>
              <w:t>Los demás.</w:t>
            </w:r>
          </w:p>
        </w:tc>
        <w:tc>
          <w:tcPr>
            <w:tcW w:w="4436" w:type="dxa"/>
            <w:vMerge/>
            <w:tcBorders>
              <w:left w:val="single" w:sz="6" w:space="0" w:color="auto"/>
              <w:bottom w:val="single" w:sz="6" w:space="0" w:color="auto"/>
              <w:right w:val="single" w:sz="6" w:space="0" w:color="auto"/>
            </w:tcBorders>
          </w:tcPr>
          <w:p w14:paraId="6A4B1F19" w14:textId="77777777" w:rsidR="00941720" w:rsidRPr="00C60EFB" w:rsidRDefault="00941720" w:rsidP="00F71562">
            <w:pPr>
              <w:snapToGrid w:val="0"/>
              <w:spacing w:before="20" w:after="20" w:line="175" w:lineRule="exact"/>
              <w:jc w:val="both"/>
              <w:rPr>
                <w:rFonts w:ascii="Arial" w:hAnsi="Arial" w:cs="Arial"/>
                <w:sz w:val="16"/>
                <w:szCs w:val="16"/>
              </w:rPr>
            </w:pPr>
          </w:p>
        </w:tc>
      </w:tr>
      <w:tr w:rsidR="00941720" w:rsidRPr="00C60EFB" w14:paraId="4582A282"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74C505F6" w14:textId="77777777" w:rsidR="00941720" w:rsidRPr="00C60EFB" w:rsidRDefault="00941720" w:rsidP="00F71562">
            <w:pPr>
              <w:snapToGrid w:val="0"/>
              <w:spacing w:before="20" w:after="20" w:line="175" w:lineRule="exact"/>
              <w:jc w:val="both"/>
              <w:rPr>
                <w:rFonts w:ascii="Arial" w:hAnsi="Arial" w:cs="Arial"/>
                <w:sz w:val="16"/>
                <w:szCs w:val="16"/>
              </w:rPr>
            </w:pPr>
          </w:p>
        </w:tc>
      </w:tr>
      <w:tr w:rsidR="00941720" w:rsidRPr="00C60EFB" w14:paraId="1AF2BFE5" w14:textId="77777777" w:rsidTr="00F71562">
        <w:trPr>
          <w:trHeight w:val="20"/>
        </w:trPr>
        <w:tc>
          <w:tcPr>
            <w:tcW w:w="1261" w:type="dxa"/>
            <w:tcBorders>
              <w:top w:val="single" w:sz="6" w:space="0" w:color="auto"/>
              <w:left w:val="single" w:sz="6" w:space="0" w:color="auto"/>
              <w:bottom w:val="single" w:sz="6" w:space="0" w:color="auto"/>
              <w:right w:val="single" w:sz="6" w:space="0" w:color="auto"/>
            </w:tcBorders>
          </w:tcPr>
          <w:p w14:paraId="3FA11DAF" w14:textId="77777777" w:rsidR="00941720" w:rsidRPr="00C60EFB" w:rsidRDefault="00941720" w:rsidP="00F71562">
            <w:pPr>
              <w:snapToGrid w:val="0"/>
              <w:spacing w:before="20" w:after="20" w:line="175" w:lineRule="exact"/>
              <w:jc w:val="both"/>
              <w:rPr>
                <w:rFonts w:ascii="Arial" w:hAnsi="Arial" w:cs="Arial"/>
                <w:b/>
                <w:sz w:val="16"/>
                <w:szCs w:val="16"/>
              </w:rPr>
            </w:pPr>
            <w:r w:rsidRPr="00C60EFB">
              <w:rPr>
                <w:rFonts w:ascii="Arial" w:hAnsi="Arial" w:cs="Arial"/>
                <w:b/>
                <w:sz w:val="16"/>
                <w:szCs w:val="16"/>
              </w:rPr>
              <w:t>2922.15.01</w:t>
            </w:r>
          </w:p>
        </w:tc>
        <w:tc>
          <w:tcPr>
            <w:tcW w:w="3015" w:type="dxa"/>
            <w:tcBorders>
              <w:top w:val="single" w:sz="6" w:space="0" w:color="auto"/>
              <w:left w:val="single" w:sz="6" w:space="0" w:color="auto"/>
              <w:bottom w:val="single" w:sz="6" w:space="0" w:color="auto"/>
              <w:right w:val="single" w:sz="6" w:space="0" w:color="auto"/>
            </w:tcBorders>
          </w:tcPr>
          <w:p w14:paraId="22FC8EDA" w14:textId="77777777" w:rsidR="00941720" w:rsidRPr="00C60EFB" w:rsidRDefault="00941720" w:rsidP="00F71562">
            <w:pPr>
              <w:snapToGrid w:val="0"/>
              <w:spacing w:before="20" w:after="20" w:line="175" w:lineRule="exact"/>
              <w:jc w:val="both"/>
              <w:rPr>
                <w:rFonts w:ascii="Arial" w:hAnsi="Arial" w:cs="Arial"/>
                <w:b/>
                <w:sz w:val="16"/>
                <w:szCs w:val="16"/>
              </w:rPr>
            </w:pPr>
            <w:r w:rsidRPr="00C60EFB">
              <w:rPr>
                <w:rFonts w:ascii="Arial" w:hAnsi="Arial" w:cs="Arial"/>
                <w:b/>
                <w:sz w:val="16"/>
                <w:szCs w:val="16"/>
              </w:rPr>
              <w:t>Trietanolamina.</w:t>
            </w:r>
          </w:p>
        </w:tc>
        <w:tc>
          <w:tcPr>
            <w:tcW w:w="4436" w:type="dxa"/>
            <w:vMerge w:val="restart"/>
            <w:tcBorders>
              <w:top w:val="single" w:sz="6" w:space="0" w:color="auto"/>
              <w:left w:val="single" w:sz="6" w:space="0" w:color="auto"/>
              <w:right w:val="single" w:sz="6" w:space="0" w:color="auto"/>
            </w:tcBorders>
          </w:tcPr>
          <w:p w14:paraId="4E011796" w14:textId="77777777" w:rsidR="00941720" w:rsidRPr="00C60EFB" w:rsidRDefault="00941720" w:rsidP="00F71562">
            <w:pPr>
              <w:snapToGrid w:val="0"/>
              <w:spacing w:before="20" w:after="20" w:line="175" w:lineRule="exact"/>
              <w:jc w:val="both"/>
              <w:rPr>
                <w:rFonts w:ascii="Arial" w:hAnsi="Arial" w:cs="Arial"/>
                <w:strike/>
                <w:sz w:val="16"/>
                <w:szCs w:val="16"/>
              </w:rPr>
            </w:pPr>
          </w:p>
        </w:tc>
      </w:tr>
      <w:tr w:rsidR="00941720" w:rsidRPr="00C60EFB" w14:paraId="0B005263" w14:textId="77777777" w:rsidTr="00F71562">
        <w:trPr>
          <w:trHeight w:val="20"/>
        </w:trPr>
        <w:tc>
          <w:tcPr>
            <w:tcW w:w="1261" w:type="dxa"/>
            <w:tcBorders>
              <w:top w:val="single" w:sz="6" w:space="0" w:color="auto"/>
              <w:left w:val="single" w:sz="6" w:space="0" w:color="auto"/>
              <w:bottom w:val="single" w:sz="6" w:space="0" w:color="auto"/>
              <w:right w:val="single" w:sz="6" w:space="0" w:color="auto"/>
            </w:tcBorders>
          </w:tcPr>
          <w:p w14:paraId="6DB864F8" w14:textId="77777777" w:rsidR="00941720" w:rsidRPr="00C60EFB" w:rsidRDefault="00941720" w:rsidP="00F71562">
            <w:pPr>
              <w:snapToGrid w:val="0"/>
              <w:spacing w:before="20" w:after="20" w:line="175" w:lineRule="exact"/>
              <w:jc w:val="right"/>
              <w:rPr>
                <w:rFonts w:ascii="Arial" w:hAnsi="Arial" w:cs="Arial"/>
                <w:sz w:val="16"/>
                <w:szCs w:val="16"/>
              </w:rPr>
            </w:pPr>
            <w:r w:rsidRPr="00C60EFB">
              <w:rPr>
                <w:rFonts w:ascii="Arial" w:hAnsi="Arial" w:cs="Arial"/>
                <w:sz w:val="16"/>
                <w:szCs w:val="16"/>
              </w:rPr>
              <w:t>00</w:t>
            </w:r>
          </w:p>
        </w:tc>
        <w:tc>
          <w:tcPr>
            <w:tcW w:w="3015" w:type="dxa"/>
            <w:tcBorders>
              <w:top w:val="single" w:sz="6" w:space="0" w:color="auto"/>
              <w:left w:val="single" w:sz="6" w:space="0" w:color="auto"/>
              <w:bottom w:val="single" w:sz="6" w:space="0" w:color="auto"/>
              <w:right w:val="single" w:sz="6" w:space="0" w:color="auto"/>
            </w:tcBorders>
          </w:tcPr>
          <w:p w14:paraId="56066173" w14:textId="77777777" w:rsidR="00941720" w:rsidRPr="00C60EFB" w:rsidRDefault="00941720" w:rsidP="00F71562">
            <w:pPr>
              <w:snapToGrid w:val="0"/>
              <w:spacing w:before="20" w:after="20" w:line="175" w:lineRule="exact"/>
              <w:jc w:val="both"/>
              <w:rPr>
                <w:rFonts w:ascii="Arial" w:hAnsi="Arial" w:cs="Arial"/>
                <w:sz w:val="16"/>
                <w:szCs w:val="16"/>
              </w:rPr>
            </w:pPr>
            <w:r w:rsidRPr="00C60EFB">
              <w:rPr>
                <w:rFonts w:ascii="Arial" w:hAnsi="Arial" w:cs="Arial"/>
                <w:sz w:val="16"/>
                <w:szCs w:val="16"/>
              </w:rPr>
              <w:t>Trietanolamina.</w:t>
            </w:r>
          </w:p>
        </w:tc>
        <w:tc>
          <w:tcPr>
            <w:tcW w:w="4436" w:type="dxa"/>
            <w:vMerge/>
            <w:tcBorders>
              <w:left w:val="single" w:sz="6" w:space="0" w:color="auto"/>
              <w:bottom w:val="single" w:sz="6" w:space="0" w:color="auto"/>
              <w:right w:val="single" w:sz="6" w:space="0" w:color="auto"/>
            </w:tcBorders>
          </w:tcPr>
          <w:p w14:paraId="4DD54D39" w14:textId="77777777" w:rsidR="00941720" w:rsidRPr="00C60EFB" w:rsidRDefault="00941720" w:rsidP="00F71562">
            <w:pPr>
              <w:snapToGrid w:val="0"/>
              <w:spacing w:before="20" w:after="20" w:line="175" w:lineRule="exact"/>
              <w:jc w:val="both"/>
              <w:rPr>
                <w:rFonts w:ascii="Arial" w:hAnsi="Arial" w:cs="Arial"/>
                <w:sz w:val="16"/>
                <w:szCs w:val="16"/>
              </w:rPr>
            </w:pPr>
          </w:p>
        </w:tc>
      </w:tr>
      <w:tr w:rsidR="00941720" w:rsidRPr="00C60EFB" w14:paraId="16A6BA17"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266548CD" w14:textId="77777777" w:rsidR="00941720" w:rsidRPr="00C60EFB" w:rsidRDefault="00941720" w:rsidP="00F71562">
            <w:pPr>
              <w:snapToGrid w:val="0"/>
              <w:spacing w:before="20" w:after="20" w:line="175" w:lineRule="exact"/>
              <w:jc w:val="both"/>
              <w:rPr>
                <w:rFonts w:ascii="Arial" w:hAnsi="Arial" w:cs="Arial"/>
                <w:sz w:val="16"/>
                <w:szCs w:val="16"/>
              </w:rPr>
            </w:pPr>
          </w:p>
        </w:tc>
      </w:tr>
      <w:tr w:rsidR="00941720" w:rsidRPr="00C60EFB" w14:paraId="118613FB" w14:textId="77777777" w:rsidTr="00F71562">
        <w:trPr>
          <w:trHeight w:val="20"/>
        </w:trPr>
        <w:tc>
          <w:tcPr>
            <w:tcW w:w="1261" w:type="dxa"/>
            <w:tcBorders>
              <w:top w:val="single" w:sz="6" w:space="0" w:color="auto"/>
              <w:left w:val="single" w:sz="6" w:space="0" w:color="auto"/>
              <w:bottom w:val="single" w:sz="6" w:space="0" w:color="auto"/>
              <w:right w:val="single" w:sz="6" w:space="0" w:color="auto"/>
            </w:tcBorders>
          </w:tcPr>
          <w:p w14:paraId="153DC120" w14:textId="77777777" w:rsidR="00941720" w:rsidRPr="00C60EFB" w:rsidRDefault="00941720" w:rsidP="00F71562">
            <w:pPr>
              <w:snapToGrid w:val="0"/>
              <w:spacing w:before="20" w:after="20" w:line="175" w:lineRule="exact"/>
              <w:jc w:val="both"/>
              <w:rPr>
                <w:rFonts w:ascii="Arial" w:hAnsi="Arial" w:cs="Arial"/>
                <w:b/>
                <w:sz w:val="16"/>
                <w:szCs w:val="16"/>
              </w:rPr>
            </w:pPr>
            <w:r w:rsidRPr="00C60EFB">
              <w:rPr>
                <w:rFonts w:ascii="Arial" w:hAnsi="Arial" w:cs="Arial"/>
                <w:b/>
                <w:sz w:val="16"/>
                <w:szCs w:val="16"/>
              </w:rPr>
              <w:t>2922.17.01</w:t>
            </w:r>
          </w:p>
        </w:tc>
        <w:tc>
          <w:tcPr>
            <w:tcW w:w="3015" w:type="dxa"/>
            <w:tcBorders>
              <w:top w:val="single" w:sz="6" w:space="0" w:color="auto"/>
              <w:left w:val="single" w:sz="6" w:space="0" w:color="auto"/>
              <w:bottom w:val="single" w:sz="6" w:space="0" w:color="auto"/>
              <w:right w:val="single" w:sz="6" w:space="0" w:color="auto"/>
            </w:tcBorders>
          </w:tcPr>
          <w:p w14:paraId="7D26A803" w14:textId="77777777" w:rsidR="00941720" w:rsidRPr="00C60EFB" w:rsidRDefault="00941720" w:rsidP="00F71562">
            <w:pPr>
              <w:snapToGrid w:val="0"/>
              <w:spacing w:before="20" w:after="20" w:line="175" w:lineRule="exact"/>
              <w:jc w:val="both"/>
              <w:rPr>
                <w:rFonts w:ascii="Arial" w:hAnsi="Arial" w:cs="Arial"/>
                <w:b/>
                <w:sz w:val="16"/>
                <w:szCs w:val="16"/>
              </w:rPr>
            </w:pPr>
            <w:r w:rsidRPr="00C60EFB">
              <w:rPr>
                <w:rFonts w:ascii="Arial" w:hAnsi="Arial" w:cs="Arial"/>
                <w:b/>
                <w:sz w:val="16"/>
                <w:szCs w:val="16"/>
              </w:rPr>
              <w:t>Metildietanolamina y etildietanolamina.</w:t>
            </w:r>
          </w:p>
        </w:tc>
        <w:tc>
          <w:tcPr>
            <w:tcW w:w="4436" w:type="dxa"/>
            <w:vMerge w:val="restart"/>
            <w:tcBorders>
              <w:top w:val="single" w:sz="6" w:space="0" w:color="auto"/>
              <w:left w:val="single" w:sz="6" w:space="0" w:color="auto"/>
              <w:right w:val="single" w:sz="6" w:space="0" w:color="auto"/>
            </w:tcBorders>
          </w:tcPr>
          <w:p w14:paraId="4F086E8E" w14:textId="77777777" w:rsidR="00941720" w:rsidRPr="00C60EFB" w:rsidRDefault="00941720" w:rsidP="00F71562">
            <w:pPr>
              <w:snapToGrid w:val="0"/>
              <w:spacing w:before="20" w:after="20" w:line="175"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Metildietanolamina.</w:t>
            </w:r>
          </w:p>
        </w:tc>
      </w:tr>
      <w:tr w:rsidR="00941720" w:rsidRPr="00C60EFB" w14:paraId="0D7396B7" w14:textId="77777777" w:rsidTr="00F71562">
        <w:trPr>
          <w:trHeight w:val="20"/>
        </w:trPr>
        <w:tc>
          <w:tcPr>
            <w:tcW w:w="1261" w:type="dxa"/>
            <w:tcBorders>
              <w:top w:val="single" w:sz="6" w:space="0" w:color="auto"/>
              <w:left w:val="single" w:sz="6" w:space="0" w:color="auto"/>
              <w:bottom w:val="single" w:sz="6" w:space="0" w:color="auto"/>
              <w:right w:val="single" w:sz="6" w:space="0" w:color="auto"/>
            </w:tcBorders>
          </w:tcPr>
          <w:p w14:paraId="5FB94838" w14:textId="77777777" w:rsidR="00941720" w:rsidRPr="00C60EFB" w:rsidRDefault="00941720" w:rsidP="00F71562">
            <w:pPr>
              <w:snapToGrid w:val="0"/>
              <w:spacing w:before="20" w:after="20" w:line="175" w:lineRule="exact"/>
              <w:jc w:val="right"/>
              <w:rPr>
                <w:rFonts w:ascii="Arial" w:hAnsi="Arial" w:cs="Arial"/>
                <w:sz w:val="16"/>
                <w:szCs w:val="16"/>
              </w:rPr>
            </w:pPr>
            <w:r w:rsidRPr="00C60EFB">
              <w:rPr>
                <w:rFonts w:ascii="Arial" w:hAnsi="Arial" w:cs="Arial"/>
                <w:sz w:val="16"/>
                <w:szCs w:val="16"/>
              </w:rPr>
              <w:t>00</w:t>
            </w:r>
          </w:p>
        </w:tc>
        <w:tc>
          <w:tcPr>
            <w:tcW w:w="3015" w:type="dxa"/>
            <w:tcBorders>
              <w:top w:val="single" w:sz="6" w:space="0" w:color="auto"/>
              <w:left w:val="single" w:sz="6" w:space="0" w:color="auto"/>
              <w:bottom w:val="single" w:sz="6" w:space="0" w:color="auto"/>
              <w:right w:val="single" w:sz="6" w:space="0" w:color="auto"/>
            </w:tcBorders>
          </w:tcPr>
          <w:p w14:paraId="6214637C" w14:textId="77777777" w:rsidR="00941720" w:rsidRPr="00C60EFB" w:rsidRDefault="00941720" w:rsidP="00F71562">
            <w:pPr>
              <w:snapToGrid w:val="0"/>
              <w:spacing w:before="20" w:after="20" w:line="175" w:lineRule="exact"/>
              <w:jc w:val="both"/>
              <w:rPr>
                <w:rFonts w:ascii="Arial" w:hAnsi="Arial" w:cs="Arial"/>
                <w:sz w:val="16"/>
                <w:szCs w:val="16"/>
              </w:rPr>
            </w:pPr>
            <w:r w:rsidRPr="00C60EFB">
              <w:rPr>
                <w:rFonts w:ascii="Arial" w:hAnsi="Arial" w:cs="Arial"/>
                <w:sz w:val="16"/>
                <w:szCs w:val="16"/>
              </w:rPr>
              <w:t>Metildietanolamina y etildietanolamina.</w:t>
            </w:r>
          </w:p>
        </w:tc>
        <w:tc>
          <w:tcPr>
            <w:tcW w:w="4436" w:type="dxa"/>
            <w:vMerge/>
            <w:tcBorders>
              <w:left w:val="single" w:sz="6" w:space="0" w:color="auto"/>
              <w:bottom w:val="single" w:sz="6" w:space="0" w:color="auto"/>
              <w:right w:val="single" w:sz="6" w:space="0" w:color="auto"/>
            </w:tcBorders>
          </w:tcPr>
          <w:p w14:paraId="43396F67" w14:textId="77777777" w:rsidR="00941720" w:rsidRPr="00C60EFB" w:rsidRDefault="00941720" w:rsidP="00F71562">
            <w:pPr>
              <w:snapToGrid w:val="0"/>
              <w:spacing w:before="20" w:after="20" w:line="175" w:lineRule="exact"/>
              <w:jc w:val="both"/>
              <w:rPr>
                <w:rFonts w:ascii="Arial" w:hAnsi="Arial" w:cs="Arial"/>
                <w:sz w:val="16"/>
                <w:szCs w:val="16"/>
              </w:rPr>
            </w:pPr>
          </w:p>
        </w:tc>
      </w:tr>
      <w:tr w:rsidR="00941720" w:rsidRPr="00C60EFB" w14:paraId="3EDA5AC9"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2669AB38" w14:textId="77777777" w:rsidR="00941720" w:rsidRPr="00C60EFB" w:rsidRDefault="00941720" w:rsidP="00F71562">
            <w:pPr>
              <w:snapToGrid w:val="0"/>
              <w:spacing w:before="20" w:after="20" w:line="175" w:lineRule="exact"/>
              <w:jc w:val="both"/>
              <w:rPr>
                <w:rFonts w:ascii="Arial" w:hAnsi="Arial" w:cs="Arial"/>
                <w:sz w:val="16"/>
                <w:szCs w:val="16"/>
              </w:rPr>
            </w:pPr>
          </w:p>
        </w:tc>
      </w:tr>
      <w:tr w:rsidR="00941720" w:rsidRPr="00C60EFB" w14:paraId="1D5D5F43" w14:textId="77777777" w:rsidTr="00F71562">
        <w:trPr>
          <w:trHeight w:val="20"/>
        </w:trPr>
        <w:tc>
          <w:tcPr>
            <w:tcW w:w="1261" w:type="dxa"/>
            <w:tcBorders>
              <w:top w:val="single" w:sz="6" w:space="0" w:color="auto"/>
              <w:left w:val="single" w:sz="6" w:space="0" w:color="auto"/>
              <w:bottom w:val="single" w:sz="6" w:space="0" w:color="auto"/>
              <w:right w:val="single" w:sz="6" w:space="0" w:color="auto"/>
            </w:tcBorders>
          </w:tcPr>
          <w:p w14:paraId="59D9A9E2" w14:textId="77777777" w:rsidR="00941720" w:rsidRPr="00C60EFB" w:rsidRDefault="00941720" w:rsidP="00F71562">
            <w:pPr>
              <w:snapToGrid w:val="0"/>
              <w:spacing w:before="20" w:after="20" w:line="175" w:lineRule="exact"/>
              <w:jc w:val="both"/>
              <w:rPr>
                <w:rFonts w:ascii="Arial" w:hAnsi="Arial" w:cs="Arial"/>
                <w:b/>
                <w:sz w:val="16"/>
                <w:szCs w:val="16"/>
              </w:rPr>
            </w:pPr>
            <w:r w:rsidRPr="00C60EFB">
              <w:rPr>
                <w:rFonts w:ascii="Arial" w:hAnsi="Arial" w:cs="Arial"/>
                <w:b/>
                <w:sz w:val="16"/>
                <w:szCs w:val="16"/>
              </w:rPr>
              <w:t>2922.19.99</w:t>
            </w:r>
          </w:p>
        </w:tc>
        <w:tc>
          <w:tcPr>
            <w:tcW w:w="3015" w:type="dxa"/>
            <w:tcBorders>
              <w:top w:val="single" w:sz="6" w:space="0" w:color="auto"/>
              <w:left w:val="single" w:sz="6" w:space="0" w:color="auto"/>
              <w:bottom w:val="single" w:sz="6" w:space="0" w:color="auto"/>
              <w:right w:val="single" w:sz="6" w:space="0" w:color="auto"/>
            </w:tcBorders>
          </w:tcPr>
          <w:p w14:paraId="0E572D47" w14:textId="77777777" w:rsidR="00941720" w:rsidRPr="00C60EFB" w:rsidRDefault="00941720" w:rsidP="00F71562">
            <w:pPr>
              <w:snapToGrid w:val="0"/>
              <w:spacing w:before="20" w:after="20" w:line="175" w:lineRule="exact"/>
              <w:jc w:val="both"/>
              <w:rPr>
                <w:rFonts w:ascii="Arial" w:hAnsi="Arial" w:cs="Arial"/>
                <w:b/>
                <w:sz w:val="16"/>
                <w:szCs w:val="16"/>
              </w:rPr>
            </w:pPr>
            <w:r w:rsidRPr="00C60EFB">
              <w:rPr>
                <w:rFonts w:ascii="Arial" w:hAnsi="Arial" w:cs="Arial"/>
                <w:b/>
                <w:sz w:val="16"/>
                <w:szCs w:val="16"/>
              </w:rPr>
              <w:t>Los demás.</w:t>
            </w:r>
          </w:p>
        </w:tc>
        <w:tc>
          <w:tcPr>
            <w:tcW w:w="4436" w:type="dxa"/>
            <w:vMerge w:val="restart"/>
            <w:tcBorders>
              <w:top w:val="single" w:sz="6" w:space="0" w:color="auto"/>
              <w:left w:val="single" w:sz="6" w:space="0" w:color="auto"/>
              <w:right w:val="single" w:sz="6" w:space="0" w:color="auto"/>
            </w:tcBorders>
          </w:tcPr>
          <w:p w14:paraId="4170BF08" w14:textId="77777777" w:rsidR="00941720" w:rsidRPr="00C60EFB" w:rsidRDefault="00941720" w:rsidP="00F71562">
            <w:pPr>
              <w:snapToGrid w:val="0"/>
              <w:spacing w:before="20" w:after="20" w:line="175"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Cloruro de tris(2-hidroxietil)amonio.</w:t>
            </w:r>
          </w:p>
        </w:tc>
      </w:tr>
      <w:tr w:rsidR="00941720" w:rsidRPr="00C60EFB" w14:paraId="3EB94D74" w14:textId="77777777" w:rsidTr="00F71562">
        <w:trPr>
          <w:trHeight w:val="20"/>
        </w:trPr>
        <w:tc>
          <w:tcPr>
            <w:tcW w:w="1261" w:type="dxa"/>
            <w:tcBorders>
              <w:top w:val="single" w:sz="6" w:space="0" w:color="auto"/>
              <w:left w:val="single" w:sz="6" w:space="0" w:color="auto"/>
              <w:bottom w:val="single" w:sz="6" w:space="0" w:color="auto"/>
              <w:right w:val="single" w:sz="6" w:space="0" w:color="auto"/>
            </w:tcBorders>
          </w:tcPr>
          <w:p w14:paraId="221C6083" w14:textId="77777777" w:rsidR="00941720" w:rsidRPr="00C60EFB" w:rsidRDefault="00941720" w:rsidP="00F71562">
            <w:pPr>
              <w:snapToGrid w:val="0"/>
              <w:spacing w:before="20" w:after="20" w:line="175" w:lineRule="exact"/>
              <w:jc w:val="right"/>
              <w:rPr>
                <w:rFonts w:ascii="Arial" w:hAnsi="Arial" w:cs="Arial"/>
                <w:sz w:val="16"/>
                <w:szCs w:val="16"/>
              </w:rPr>
            </w:pPr>
            <w:r w:rsidRPr="00C60EFB">
              <w:rPr>
                <w:rFonts w:ascii="Arial" w:hAnsi="Arial" w:cs="Arial"/>
                <w:sz w:val="16"/>
                <w:szCs w:val="16"/>
              </w:rPr>
              <w:t>99</w:t>
            </w:r>
          </w:p>
        </w:tc>
        <w:tc>
          <w:tcPr>
            <w:tcW w:w="3015" w:type="dxa"/>
            <w:tcBorders>
              <w:top w:val="single" w:sz="6" w:space="0" w:color="auto"/>
              <w:left w:val="single" w:sz="6" w:space="0" w:color="auto"/>
              <w:bottom w:val="single" w:sz="6" w:space="0" w:color="auto"/>
              <w:right w:val="single" w:sz="6" w:space="0" w:color="auto"/>
            </w:tcBorders>
          </w:tcPr>
          <w:p w14:paraId="35AF4CE5" w14:textId="77777777" w:rsidR="00941720" w:rsidRPr="00C60EFB" w:rsidRDefault="00941720" w:rsidP="00F71562">
            <w:pPr>
              <w:snapToGrid w:val="0"/>
              <w:spacing w:before="20" w:after="20" w:line="175" w:lineRule="exact"/>
              <w:jc w:val="both"/>
              <w:rPr>
                <w:rFonts w:ascii="Arial" w:hAnsi="Arial" w:cs="Arial"/>
                <w:sz w:val="16"/>
                <w:szCs w:val="16"/>
              </w:rPr>
            </w:pPr>
            <w:r w:rsidRPr="00C60EFB">
              <w:rPr>
                <w:rFonts w:ascii="Arial" w:hAnsi="Arial" w:cs="Arial"/>
                <w:sz w:val="16"/>
                <w:szCs w:val="16"/>
              </w:rPr>
              <w:t>Los demás.</w:t>
            </w:r>
          </w:p>
        </w:tc>
        <w:tc>
          <w:tcPr>
            <w:tcW w:w="4436" w:type="dxa"/>
            <w:vMerge/>
            <w:tcBorders>
              <w:left w:val="single" w:sz="6" w:space="0" w:color="auto"/>
              <w:bottom w:val="single" w:sz="6" w:space="0" w:color="auto"/>
              <w:right w:val="single" w:sz="6" w:space="0" w:color="auto"/>
            </w:tcBorders>
          </w:tcPr>
          <w:p w14:paraId="2125B5B9" w14:textId="77777777" w:rsidR="00941720" w:rsidRPr="00C60EFB" w:rsidRDefault="00941720" w:rsidP="00F71562">
            <w:pPr>
              <w:snapToGrid w:val="0"/>
              <w:spacing w:before="20" w:after="20" w:line="175" w:lineRule="exact"/>
              <w:jc w:val="both"/>
              <w:rPr>
                <w:rFonts w:ascii="Arial" w:hAnsi="Arial" w:cs="Arial"/>
                <w:sz w:val="16"/>
                <w:szCs w:val="16"/>
              </w:rPr>
            </w:pPr>
          </w:p>
        </w:tc>
      </w:tr>
      <w:tr w:rsidR="00941720" w:rsidRPr="00C60EFB" w14:paraId="7123FFEA"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65DD2D69" w14:textId="77777777" w:rsidR="00941720" w:rsidRPr="00C60EFB" w:rsidRDefault="00941720" w:rsidP="00F71562">
            <w:pPr>
              <w:snapToGrid w:val="0"/>
              <w:spacing w:before="20" w:after="20" w:line="175" w:lineRule="exact"/>
              <w:jc w:val="both"/>
              <w:rPr>
                <w:rFonts w:ascii="Arial" w:hAnsi="Arial" w:cs="Arial"/>
                <w:sz w:val="16"/>
                <w:szCs w:val="16"/>
              </w:rPr>
            </w:pPr>
          </w:p>
        </w:tc>
      </w:tr>
      <w:tr w:rsidR="00941720" w:rsidRPr="00C60EFB" w14:paraId="4B4FEFD3" w14:textId="77777777" w:rsidTr="00F71562">
        <w:trPr>
          <w:trHeight w:val="20"/>
        </w:trPr>
        <w:tc>
          <w:tcPr>
            <w:tcW w:w="1261" w:type="dxa"/>
            <w:tcBorders>
              <w:top w:val="single" w:sz="6" w:space="0" w:color="auto"/>
              <w:left w:val="single" w:sz="6" w:space="0" w:color="auto"/>
              <w:bottom w:val="single" w:sz="6" w:space="0" w:color="auto"/>
              <w:right w:val="single" w:sz="6" w:space="0" w:color="auto"/>
            </w:tcBorders>
          </w:tcPr>
          <w:p w14:paraId="0D1DADFF" w14:textId="77777777" w:rsidR="00941720" w:rsidRPr="00C60EFB" w:rsidRDefault="00941720" w:rsidP="00F71562">
            <w:pPr>
              <w:snapToGrid w:val="0"/>
              <w:spacing w:before="20" w:after="20" w:line="175" w:lineRule="exact"/>
              <w:jc w:val="both"/>
              <w:rPr>
                <w:rFonts w:ascii="Arial" w:hAnsi="Arial" w:cs="Arial"/>
                <w:b/>
                <w:sz w:val="16"/>
                <w:szCs w:val="16"/>
              </w:rPr>
            </w:pPr>
            <w:r w:rsidRPr="00C60EFB">
              <w:rPr>
                <w:rFonts w:ascii="Arial" w:hAnsi="Arial" w:cs="Arial"/>
                <w:b/>
                <w:sz w:val="16"/>
                <w:szCs w:val="16"/>
              </w:rPr>
              <w:t>2930.10.01</w:t>
            </w:r>
          </w:p>
        </w:tc>
        <w:tc>
          <w:tcPr>
            <w:tcW w:w="3015" w:type="dxa"/>
            <w:tcBorders>
              <w:top w:val="single" w:sz="6" w:space="0" w:color="auto"/>
              <w:left w:val="single" w:sz="6" w:space="0" w:color="auto"/>
              <w:bottom w:val="single" w:sz="6" w:space="0" w:color="auto"/>
              <w:right w:val="single" w:sz="6" w:space="0" w:color="auto"/>
            </w:tcBorders>
          </w:tcPr>
          <w:p w14:paraId="46A8B806" w14:textId="77777777" w:rsidR="00941720" w:rsidRPr="00C60EFB" w:rsidRDefault="00941720" w:rsidP="00F71562">
            <w:pPr>
              <w:snapToGrid w:val="0"/>
              <w:spacing w:before="20" w:after="20" w:line="175" w:lineRule="exact"/>
              <w:jc w:val="both"/>
              <w:rPr>
                <w:rFonts w:ascii="Arial" w:hAnsi="Arial" w:cs="Arial"/>
                <w:b/>
                <w:sz w:val="16"/>
                <w:szCs w:val="16"/>
              </w:rPr>
            </w:pPr>
            <w:r w:rsidRPr="00C60EFB">
              <w:rPr>
                <w:rFonts w:ascii="Arial" w:hAnsi="Arial" w:cs="Arial"/>
                <w:b/>
                <w:sz w:val="16"/>
                <w:szCs w:val="16"/>
              </w:rPr>
              <w:t>2-(N,N-Dimetilamino)etanotiol.</w:t>
            </w:r>
          </w:p>
        </w:tc>
        <w:tc>
          <w:tcPr>
            <w:tcW w:w="4436" w:type="dxa"/>
            <w:vMerge w:val="restart"/>
            <w:tcBorders>
              <w:top w:val="single" w:sz="6" w:space="0" w:color="auto"/>
              <w:left w:val="single" w:sz="6" w:space="0" w:color="auto"/>
              <w:right w:val="single" w:sz="6" w:space="0" w:color="auto"/>
            </w:tcBorders>
            <w:vAlign w:val="center"/>
          </w:tcPr>
          <w:p w14:paraId="51A89459" w14:textId="77777777" w:rsidR="00941720" w:rsidRPr="00C60EFB" w:rsidRDefault="00941720" w:rsidP="00F71562">
            <w:pPr>
              <w:snapToGrid w:val="0"/>
              <w:spacing w:before="20" w:after="20" w:line="175" w:lineRule="exact"/>
              <w:jc w:val="both"/>
              <w:rPr>
                <w:rFonts w:ascii="Arial" w:hAnsi="Arial" w:cs="Arial"/>
                <w:strike/>
                <w:sz w:val="16"/>
                <w:szCs w:val="16"/>
              </w:rPr>
            </w:pPr>
            <w:r w:rsidRPr="00C60EFB">
              <w:rPr>
                <w:rFonts w:ascii="Arial" w:hAnsi="Arial" w:cs="Arial"/>
                <w:b/>
                <w:sz w:val="16"/>
                <w:szCs w:val="16"/>
              </w:rPr>
              <w:t>Únicamente:</w:t>
            </w:r>
            <w:r w:rsidRPr="00C60EFB">
              <w:rPr>
                <w:rFonts w:ascii="Arial" w:hAnsi="Arial" w:cs="Arial"/>
                <w:sz w:val="16"/>
                <w:szCs w:val="16"/>
              </w:rPr>
              <w:t xml:space="preserve"> O-O, Dietil fosforotioato.</w:t>
            </w:r>
          </w:p>
        </w:tc>
      </w:tr>
      <w:tr w:rsidR="00941720" w:rsidRPr="00C60EFB" w14:paraId="02E78F39" w14:textId="77777777" w:rsidTr="00F71562">
        <w:trPr>
          <w:trHeight w:val="20"/>
        </w:trPr>
        <w:tc>
          <w:tcPr>
            <w:tcW w:w="1261" w:type="dxa"/>
            <w:tcBorders>
              <w:top w:val="single" w:sz="6" w:space="0" w:color="auto"/>
              <w:left w:val="single" w:sz="6" w:space="0" w:color="auto"/>
              <w:bottom w:val="single" w:sz="6" w:space="0" w:color="auto"/>
              <w:right w:val="single" w:sz="6" w:space="0" w:color="auto"/>
            </w:tcBorders>
          </w:tcPr>
          <w:p w14:paraId="54B05528" w14:textId="77777777" w:rsidR="00941720" w:rsidRPr="00C60EFB" w:rsidRDefault="00941720" w:rsidP="00F71562">
            <w:pPr>
              <w:snapToGrid w:val="0"/>
              <w:spacing w:before="20" w:after="20" w:line="175" w:lineRule="exact"/>
              <w:jc w:val="right"/>
              <w:rPr>
                <w:rFonts w:ascii="Arial" w:hAnsi="Arial" w:cs="Arial"/>
                <w:sz w:val="16"/>
                <w:szCs w:val="16"/>
              </w:rPr>
            </w:pPr>
            <w:r w:rsidRPr="00C60EFB">
              <w:rPr>
                <w:rFonts w:ascii="Arial" w:hAnsi="Arial" w:cs="Arial"/>
                <w:sz w:val="16"/>
                <w:szCs w:val="16"/>
              </w:rPr>
              <w:t>00</w:t>
            </w:r>
          </w:p>
        </w:tc>
        <w:tc>
          <w:tcPr>
            <w:tcW w:w="3015" w:type="dxa"/>
            <w:tcBorders>
              <w:top w:val="single" w:sz="6" w:space="0" w:color="auto"/>
              <w:left w:val="single" w:sz="6" w:space="0" w:color="auto"/>
              <w:bottom w:val="single" w:sz="6" w:space="0" w:color="auto"/>
              <w:right w:val="single" w:sz="6" w:space="0" w:color="auto"/>
            </w:tcBorders>
          </w:tcPr>
          <w:p w14:paraId="0BBFC1C4" w14:textId="77777777" w:rsidR="00941720" w:rsidRPr="00C60EFB" w:rsidRDefault="00941720" w:rsidP="00F71562">
            <w:pPr>
              <w:snapToGrid w:val="0"/>
              <w:spacing w:before="20" w:after="20" w:line="175" w:lineRule="exact"/>
              <w:jc w:val="both"/>
              <w:rPr>
                <w:rFonts w:ascii="Arial" w:hAnsi="Arial" w:cs="Arial"/>
                <w:sz w:val="16"/>
                <w:szCs w:val="16"/>
              </w:rPr>
            </w:pPr>
            <w:r w:rsidRPr="00C60EFB">
              <w:rPr>
                <w:rFonts w:ascii="Arial" w:hAnsi="Arial" w:cs="Arial"/>
                <w:sz w:val="16"/>
                <w:szCs w:val="16"/>
              </w:rPr>
              <w:t>2-(N,N-Dimetilamino)etanotiol.</w:t>
            </w:r>
          </w:p>
        </w:tc>
        <w:tc>
          <w:tcPr>
            <w:tcW w:w="4436" w:type="dxa"/>
            <w:vMerge/>
            <w:tcBorders>
              <w:left w:val="single" w:sz="6" w:space="0" w:color="auto"/>
              <w:right w:val="single" w:sz="6" w:space="0" w:color="auto"/>
            </w:tcBorders>
            <w:vAlign w:val="center"/>
          </w:tcPr>
          <w:p w14:paraId="567934B3" w14:textId="77777777" w:rsidR="00941720" w:rsidRPr="00C60EFB" w:rsidRDefault="00941720" w:rsidP="00F71562">
            <w:pPr>
              <w:snapToGrid w:val="0"/>
              <w:spacing w:before="20" w:after="20" w:line="175" w:lineRule="exact"/>
              <w:jc w:val="both"/>
              <w:rPr>
                <w:rFonts w:ascii="Arial" w:hAnsi="Arial" w:cs="Arial"/>
                <w:strike/>
                <w:sz w:val="16"/>
                <w:szCs w:val="16"/>
              </w:rPr>
            </w:pPr>
          </w:p>
        </w:tc>
      </w:tr>
      <w:tr w:rsidR="00941720" w:rsidRPr="00C60EFB" w14:paraId="052E1797"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086E292B" w14:textId="77777777" w:rsidR="00941720" w:rsidRPr="00C60EFB" w:rsidRDefault="00941720" w:rsidP="00F71562">
            <w:pPr>
              <w:snapToGrid w:val="0"/>
              <w:spacing w:before="20" w:after="20" w:line="175" w:lineRule="exact"/>
              <w:jc w:val="both"/>
              <w:rPr>
                <w:rFonts w:ascii="Arial" w:hAnsi="Arial" w:cs="Arial"/>
                <w:strike/>
                <w:sz w:val="16"/>
                <w:szCs w:val="16"/>
              </w:rPr>
            </w:pPr>
          </w:p>
        </w:tc>
      </w:tr>
      <w:tr w:rsidR="00941720" w:rsidRPr="00C60EFB" w14:paraId="55CD0AE2" w14:textId="77777777" w:rsidTr="00F71562">
        <w:trPr>
          <w:trHeight w:val="20"/>
        </w:trPr>
        <w:tc>
          <w:tcPr>
            <w:tcW w:w="1261" w:type="dxa"/>
            <w:tcBorders>
              <w:top w:val="single" w:sz="6" w:space="0" w:color="auto"/>
              <w:left w:val="single" w:sz="6" w:space="0" w:color="auto"/>
              <w:bottom w:val="single" w:sz="6" w:space="0" w:color="auto"/>
              <w:right w:val="single" w:sz="6" w:space="0" w:color="auto"/>
            </w:tcBorders>
          </w:tcPr>
          <w:p w14:paraId="544BB278" w14:textId="77777777" w:rsidR="00941720" w:rsidRPr="00C60EFB" w:rsidRDefault="00941720" w:rsidP="00F71562">
            <w:pPr>
              <w:snapToGrid w:val="0"/>
              <w:spacing w:before="20" w:after="20" w:line="175" w:lineRule="exact"/>
              <w:jc w:val="both"/>
              <w:rPr>
                <w:rFonts w:ascii="Arial" w:hAnsi="Arial" w:cs="Arial"/>
                <w:b/>
                <w:sz w:val="16"/>
                <w:szCs w:val="16"/>
              </w:rPr>
            </w:pPr>
            <w:r w:rsidRPr="00C60EFB">
              <w:rPr>
                <w:rFonts w:ascii="Arial" w:hAnsi="Arial" w:cs="Arial"/>
                <w:b/>
                <w:sz w:val="16"/>
                <w:szCs w:val="16"/>
              </w:rPr>
              <w:t>2930.70.01</w:t>
            </w:r>
          </w:p>
        </w:tc>
        <w:tc>
          <w:tcPr>
            <w:tcW w:w="3015" w:type="dxa"/>
            <w:tcBorders>
              <w:top w:val="single" w:sz="6" w:space="0" w:color="auto"/>
              <w:left w:val="single" w:sz="6" w:space="0" w:color="auto"/>
              <w:bottom w:val="single" w:sz="6" w:space="0" w:color="auto"/>
              <w:right w:val="single" w:sz="6" w:space="0" w:color="auto"/>
            </w:tcBorders>
          </w:tcPr>
          <w:p w14:paraId="770A8022" w14:textId="77777777" w:rsidR="00941720" w:rsidRPr="00C60EFB" w:rsidRDefault="00941720" w:rsidP="00F71562">
            <w:pPr>
              <w:snapToGrid w:val="0"/>
              <w:spacing w:before="20" w:after="20" w:line="175" w:lineRule="exact"/>
              <w:jc w:val="both"/>
              <w:rPr>
                <w:rFonts w:ascii="Arial" w:hAnsi="Arial" w:cs="Arial"/>
                <w:b/>
                <w:sz w:val="16"/>
                <w:szCs w:val="16"/>
              </w:rPr>
            </w:pPr>
            <w:r w:rsidRPr="00C60EFB">
              <w:rPr>
                <w:rFonts w:ascii="Arial" w:hAnsi="Arial" w:cs="Arial"/>
                <w:b/>
                <w:sz w:val="16"/>
                <w:szCs w:val="16"/>
              </w:rPr>
              <w:t>Sulfuro de bis(2-hidroxietilo) (tiodiglicol (DCI)).</w:t>
            </w:r>
          </w:p>
        </w:tc>
        <w:tc>
          <w:tcPr>
            <w:tcW w:w="4436" w:type="dxa"/>
            <w:vMerge w:val="restart"/>
            <w:tcBorders>
              <w:top w:val="single" w:sz="6" w:space="0" w:color="auto"/>
              <w:left w:val="single" w:sz="6" w:space="0" w:color="auto"/>
              <w:right w:val="single" w:sz="6" w:space="0" w:color="auto"/>
            </w:tcBorders>
          </w:tcPr>
          <w:p w14:paraId="68E289CA" w14:textId="77777777" w:rsidR="00941720" w:rsidRPr="00C60EFB" w:rsidRDefault="00941720" w:rsidP="00F71562">
            <w:pPr>
              <w:snapToGrid w:val="0"/>
              <w:spacing w:before="20" w:after="20" w:line="175" w:lineRule="exact"/>
              <w:jc w:val="both"/>
              <w:rPr>
                <w:rFonts w:ascii="Arial" w:hAnsi="Arial" w:cs="Arial"/>
                <w:strike/>
                <w:sz w:val="16"/>
                <w:szCs w:val="16"/>
              </w:rPr>
            </w:pPr>
          </w:p>
        </w:tc>
      </w:tr>
      <w:tr w:rsidR="00941720" w:rsidRPr="00C60EFB" w14:paraId="743FAAA2" w14:textId="77777777" w:rsidTr="00F71562">
        <w:trPr>
          <w:trHeight w:val="20"/>
        </w:trPr>
        <w:tc>
          <w:tcPr>
            <w:tcW w:w="1261" w:type="dxa"/>
            <w:tcBorders>
              <w:top w:val="single" w:sz="6" w:space="0" w:color="auto"/>
              <w:left w:val="single" w:sz="6" w:space="0" w:color="auto"/>
              <w:bottom w:val="single" w:sz="6" w:space="0" w:color="auto"/>
              <w:right w:val="single" w:sz="6" w:space="0" w:color="auto"/>
            </w:tcBorders>
          </w:tcPr>
          <w:p w14:paraId="36276DA6" w14:textId="77777777" w:rsidR="00941720" w:rsidRPr="00C60EFB" w:rsidRDefault="00941720" w:rsidP="00F71562">
            <w:pPr>
              <w:snapToGrid w:val="0"/>
              <w:spacing w:before="20" w:after="20" w:line="175" w:lineRule="exact"/>
              <w:jc w:val="right"/>
              <w:rPr>
                <w:rFonts w:ascii="Arial" w:hAnsi="Arial" w:cs="Arial"/>
                <w:sz w:val="16"/>
                <w:szCs w:val="16"/>
              </w:rPr>
            </w:pPr>
            <w:r w:rsidRPr="00C60EFB">
              <w:rPr>
                <w:rFonts w:ascii="Arial" w:hAnsi="Arial" w:cs="Arial"/>
                <w:sz w:val="16"/>
                <w:szCs w:val="16"/>
              </w:rPr>
              <w:t>00</w:t>
            </w:r>
          </w:p>
        </w:tc>
        <w:tc>
          <w:tcPr>
            <w:tcW w:w="3015" w:type="dxa"/>
            <w:tcBorders>
              <w:top w:val="single" w:sz="6" w:space="0" w:color="auto"/>
              <w:left w:val="single" w:sz="6" w:space="0" w:color="auto"/>
              <w:bottom w:val="single" w:sz="6" w:space="0" w:color="auto"/>
              <w:right w:val="single" w:sz="6" w:space="0" w:color="auto"/>
            </w:tcBorders>
          </w:tcPr>
          <w:p w14:paraId="21A64236" w14:textId="77777777" w:rsidR="00941720" w:rsidRPr="00C60EFB" w:rsidRDefault="00941720" w:rsidP="00F71562">
            <w:pPr>
              <w:snapToGrid w:val="0"/>
              <w:spacing w:before="20" w:after="20" w:line="175" w:lineRule="exact"/>
              <w:jc w:val="both"/>
              <w:rPr>
                <w:rFonts w:ascii="Arial" w:hAnsi="Arial" w:cs="Arial"/>
                <w:sz w:val="16"/>
                <w:szCs w:val="16"/>
              </w:rPr>
            </w:pPr>
            <w:r w:rsidRPr="00C60EFB">
              <w:rPr>
                <w:rFonts w:ascii="Arial" w:hAnsi="Arial" w:cs="Arial"/>
                <w:sz w:val="16"/>
                <w:szCs w:val="16"/>
              </w:rPr>
              <w:t>Sulfuro de bis(2-hidroxietilo) (tiodiglicol (DCI)).</w:t>
            </w:r>
          </w:p>
        </w:tc>
        <w:tc>
          <w:tcPr>
            <w:tcW w:w="4436" w:type="dxa"/>
            <w:vMerge/>
            <w:tcBorders>
              <w:left w:val="single" w:sz="6" w:space="0" w:color="auto"/>
              <w:bottom w:val="single" w:sz="6" w:space="0" w:color="auto"/>
              <w:right w:val="single" w:sz="6" w:space="0" w:color="auto"/>
            </w:tcBorders>
          </w:tcPr>
          <w:p w14:paraId="0246E158" w14:textId="77777777" w:rsidR="00941720" w:rsidRPr="00C60EFB" w:rsidRDefault="00941720" w:rsidP="00F71562">
            <w:pPr>
              <w:snapToGrid w:val="0"/>
              <w:spacing w:before="20" w:after="20" w:line="175" w:lineRule="exact"/>
              <w:jc w:val="both"/>
              <w:rPr>
                <w:rFonts w:ascii="Arial" w:hAnsi="Arial" w:cs="Arial"/>
                <w:sz w:val="16"/>
                <w:szCs w:val="16"/>
              </w:rPr>
            </w:pPr>
          </w:p>
        </w:tc>
      </w:tr>
      <w:tr w:rsidR="00941720" w:rsidRPr="00C60EFB" w14:paraId="19B40898"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4981F580" w14:textId="77777777" w:rsidR="00941720" w:rsidRPr="00C60EFB" w:rsidRDefault="00941720" w:rsidP="00F71562">
            <w:pPr>
              <w:snapToGrid w:val="0"/>
              <w:spacing w:before="20" w:after="20" w:line="175" w:lineRule="exact"/>
              <w:jc w:val="both"/>
              <w:rPr>
                <w:rFonts w:ascii="Arial" w:hAnsi="Arial" w:cs="Arial"/>
                <w:sz w:val="16"/>
                <w:szCs w:val="16"/>
              </w:rPr>
            </w:pPr>
          </w:p>
        </w:tc>
      </w:tr>
      <w:tr w:rsidR="00941720" w:rsidRPr="00C60EFB" w14:paraId="48298609" w14:textId="77777777" w:rsidTr="00F71562">
        <w:trPr>
          <w:trHeight w:val="20"/>
        </w:trPr>
        <w:tc>
          <w:tcPr>
            <w:tcW w:w="1261" w:type="dxa"/>
            <w:tcBorders>
              <w:top w:val="single" w:sz="6" w:space="0" w:color="auto"/>
              <w:left w:val="single" w:sz="6" w:space="0" w:color="auto"/>
              <w:bottom w:val="single" w:sz="6" w:space="0" w:color="auto"/>
              <w:right w:val="single" w:sz="6" w:space="0" w:color="auto"/>
            </w:tcBorders>
          </w:tcPr>
          <w:p w14:paraId="2ABA6192" w14:textId="77777777" w:rsidR="00941720" w:rsidRPr="00C60EFB" w:rsidRDefault="00941720" w:rsidP="00F71562">
            <w:pPr>
              <w:snapToGrid w:val="0"/>
              <w:spacing w:before="20" w:after="20" w:line="175" w:lineRule="exact"/>
              <w:jc w:val="both"/>
              <w:rPr>
                <w:rFonts w:ascii="Arial" w:hAnsi="Arial" w:cs="Arial"/>
                <w:b/>
                <w:sz w:val="16"/>
                <w:szCs w:val="16"/>
              </w:rPr>
            </w:pPr>
            <w:r w:rsidRPr="00C60EFB">
              <w:rPr>
                <w:rFonts w:ascii="Arial" w:hAnsi="Arial" w:cs="Arial"/>
                <w:b/>
                <w:sz w:val="16"/>
                <w:szCs w:val="16"/>
              </w:rPr>
              <w:t>2930.90.99</w:t>
            </w:r>
          </w:p>
        </w:tc>
        <w:tc>
          <w:tcPr>
            <w:tcW w:w="3015" w:type="dxa"/>
            <w:tcBorders>
              <w:top w:val="single" w:sz="6" w:space="0" w:color="auto"/>
              <w:left w:val="single" w:sz="6" w:space="0" w:color="auto"/>
              <w:bottom w:val="single" w:sz="6" w:space="0" w:color="auto"/>
              <w:right w:val="single" w:sz="6" w:space="0" w:color="auto"/>
            </w:tcBorders>
          </w:tcPr>
          <w:p w14:paraId="4B3DFA47" w14:textId="77777777" w:rsidR="00941720" w:rsidRPr="00C60EFB" w:rsidRDefault="00941720" w:rsidP="00F71562">
            <w:pPr>
              <w:snapToGrid w:val="0"/>
              <w:spacing w:before="20" w:after="20" w:line="175" w:lineRule="exact"/>
              <w:jc w:val="both"/>
              <w:rPr>
                <w:rFonts w:ascii="Arial" w:hAnsi="Arial" w:cs="Arial"/>
                <w:b/>
                <w:sz w:val="16"/>
                <w:szCs w:val="16"/>
              </w:rPr>
            </w:pPr>
            <w:r w:rsidRPr="00C60EFB">
              <w:rPr>
                <w:rFonts w:ascii="Arial" w:hAnsi="Arial" w:cs="Arial"/>
                <w:b/>
                <w:sz w:val="16"/>
                <w:szCs w:val="16"/>
              </w:rPr>
              <w:t>Los demás.</w:t>
            </w:r>
          </w:p>
        </w:tc>
        <w:tc>
          <w:tcPr>
            <w:tcW w:w="4436" w:type="dxa"/>
            <w:vMerge w:val="restart"/>
            <w:tcBorders>
              <w:top w:val="single" w:sz="6" w:space="0" w:color="auto"/>
              <w:left w:val="single" w:sz="6" w:space="0" w:color="auto"/>
              <w:right w:val="single" w:sz="6" w:space="0" w:color="auto"/>
            </w:tcBorders>
          </w:tcPr>
          <w:p w14:paraId="23B74046" w14:textId="77777777" w:rsidR="00941720" w:rsidRPr="00C60EFB" w:rsidRDefault="00941720" w:rsidP="00F71562">
            <w:pPr>
              <w:snapToGrid w:val="0"/>
              <w:spacing w:before="20" w:after="20" w:line="175"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O-O, Dietil fosforotioato.</w:t>
            </w:r>
          </w:p>
        </w:tc>
      </w:tr>
      <w:tr w:rsidR="00941720" w:rsidRPr="00C60EFB" w14:paraId="54C6F208" w14:textId="77777777" w:rsidTr="00F71562">
        <w:trPr>
          <w:trHeight w:val="20"/>
        </w:trPr>
        <w:tc>
          <w:tcPr>
            <w:tcW w:w="1261" w:type="dxa"/>
            <w:tcBorders>
              <w:top w:val="single" w:sz="6" w:space="0" w:color="auto"/>
              <w:left w:val="single" w:sz="6" w:space="0" w:color="auto"/>
              <w:bottom w:val="single" w:sz="6" w:space="0" w:color="auto"/>
              <w:right w:val="single" w:sz="6" w:space="0" w:color="auto"/>
            </w:tcBorders>
          </w:tcPr>
          <w:p w14:paraId="7C07E17B" w14:textId="77777777" w:rsidR="00941720" w:rsidRPr="00C60EFB" w:rsidRDefault="00941720" w:rsidP="00F71562">
            <w:pPr>
              <w:snapToGrid w:val="0"/>
              <w:spacing w:before="20" w:after="20" w:line="175" w:lineRule="exact"/>
              <w:jc w:val="right"/>
              <w:rPr>
                <w:rFonts w:ascii="Arial" w:hAnsi="Arial" w:cs="Arial"/>
                <w:sz w:val="16"/>
                <w:szCs w:val="16"/>
              </w:rPr>
            </w:pPr>
            <w:r w:rsidRPr="00C60EFB">
              <w:rPr>
                <w:rFonts w:ascii="Arial" w:hAnsi="Arial" w:cs="Arial"/>
                <w:sz w:val="16"/>
                <w:szCs w:val="16"/>
              </w:rPr>
              <w:t>99</w:t>
            </w:r>
          </w:p>
        </w:tc>
        <w:tc>
          <w:tcPr>
            <w:tcW w:w="3015" w:type="dxa"/>
            <w:tcBorders>
              <w:top w:val="single" w:sz="6" w:space="0" w:color="auto"/>
              <w:left w:val="single" w:sz="6" w:space="0" w:color="auto"/>
              <w:bottom w:val="single" w:sz="6" w:space="0" w:color="auto"/>
              <w:right w:val="single" w:sz="6" w:space="0" w:color="auto"/>
            </w:tcBorders>
          </w:tcPr>
          <w:p w14:paraId="55622032" w14:textId="77777777" w:rsidR="00941720" w:rsidRPr="00C60EFB" w:rsidRDefault="00941720" w:rsidP="00F71562">
            <w:pPr>
              <w:snapToGrid w:val="0"/>
              <w:spacing w:before="20" w:after="20" w:line="175" w:lineRule="exact"/>
              <w:jc w:val="both"/>
              <w:rPr>
                <w:rFonts w:ascii="Arial" w:hAnsi="Arial" w:cs="Arial"/>
                <w:sz w:val="16"/>
                <w:szCs w:val="16"/>
              </w:rPr>
            </w:pPr>
            <w:r w:rsidRPr="00C60EFB">
              <w:rPr>
                <w:rFonts w:ascii="Arial" w:hAnsi="Arial" w:cs="Arial"/>
                <w:sz w:val="16"/>
                <w:szCs w:val="16"/>
              </w:rPr>
              <w:t>Los demás.</w:t>
            </w:r>
          </w:p>
        </w:tc>
        <w:tc>
          <w:tcPr>
            <w:tcW w:w="4436" w:type="dxa"/>
            <w:vMerge/>
            <w:tcBorders>
              <w:left w:val="single" w:sz="6" w:space="0" w:color="auto"/>
              <w:bottom w:val="single" w:sz="6" w:space="0" w:color="auto"/>
              <w:right w:val="single" w:sz="6" w:space="0" w:color="auto"/>
            </w:tcBorders>
          </w:tcPr>
          <w:p w14:paraId="307A0963" w14:textId="77777777" w:rsidR="00941720" w:rsidRPr="00C60EFB" w:rsidRDefault="00941720" w:rsidP="00F71562">
            <w:pPr>
              <w:snapToGrid w:val="0"/>
              <w:spacing w:before="20" w:after="20" w:line="175" w:lineRule="exact"/>
              <w:jc w:val="both"/>
              <w:rPr>
                <w:rFonts w:ascii="Arial" w:hAnsi="Arial" w:cs="Arial"/>
                <w:sz w:val="16"/>
                <w:szCs w:val="16"/>
              </w:rPr>
            </w:pPr>
          </w:p>
        </w:tc>
      </w:tr>
      <w:tr w:rsidR="00941720" w:rsidRPr="00C60EFB" w14:paraId="044B8AAA"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6F3FF94A" w14:textId="77777777" w:rsidR="00941720" w:rsidRPr="00C60EFB" w:rsidRDefault="00941720" w:rsidP="00F71562">
            <w:pPr>
              <w:snapToGrid w:val="0"/>
              <w:spacing w:before="20" w:after="20" w:line="175" w:lineRule="exact"/>
              <w:jc w:val="both"/>
              <w:rPr>
                <w:rFonts w:ascii="Arial" w:hAnsi="Arial" w:cs="Arial"/>
                <w:sz w:val="16"/>
                <w:szCs w:val="16"/>
              </w:rPr>
            </w:pPr>
          </w:p>
        </w:tc>
      </w:tr>
      <w:tr w:rsidR="00941720" w:rsidRPr="00C60EFB" w14:paraId="272E8AA6" w14:textId="77777777" w:rsidTr="00F71562">
        <w:trPr>
          <w:trHeight w:val="20"/>
        </w:trPr>
        <w:tc>
          <w:tcPr>
            <w:tcW w:w="1261" w:type="dxa"/>
            <w:tcBorders>
              <w:top w:val="single" w:sz="6" w:space="0" w:color="auto"/>
              <w:left w:val="single" w:sz="6" w:space="0" w:color="auto"/>
              <w:bottom w:val="single" w:sz="6" w:space="0" w:color="auto"/>
              <w:right w:val="single" w:sz="6" w:space="0" w:color="auto"/>
            </w:tcBorders>
          </w:tcPr>
          <w:p w14:paraId="61135C1F" w14:textId="77777777" w:rsidR="00941720" w:rsidRPr="00C60EFB" w:rsidRDefault="00941720" w:rsidP="00F71562">
            <w:pPr>
              <w:snapToGrid w:val="0"/>
              <w:spacing w:before="20" w:after="20" w:line="173" w:lineRule="exact"/>
              <w:jc w:val="both"/>
              <w:rPr>
                <w:rFonts w:ascii="Arial" w:hAnsi="Arial" w:cs="Arial"/>
                <w:b/>
                <w:sz w:val="16"/>
                <w:szCs w:val="16"/>
              </w:rPr>
            </w:pPr>
            <w:r w:rsidRPr="00C60EFB">
              <w:rPr>
                <w:rFonts w:ascii="Arial" w:hAnsi="Arial" w:cs="Arial"/>
                <w:b/>
                <w:sz w:val="16"/>
                <w:szCs w:val="16"/>
              </w:rPr>
              <w:t>2931.43.01</w:t>
            </w:r>
          </w:p>
        </w:tc>
        <w:tc>
          <w:tcPr>
            <w:tcW w:w="3015" w:type="dxa"/>
            <w:tcBorders>
              <w:top w:val="single" w:sz="6" w:space="0" w:color="auto"/>
              <w:left w:val="single" w:sz="6" w:space="0" w:color="auto"/>
              <w:bottom w:val="single" w:sz="6" w:space="0" w:color="auto"/>
              <w:right w:val="single" w:sz="6" w:space="0" w:color="auto"/>
            </w:tcBorders>
          </w:tcPr>
          <w:p w14:paraId="3EC1EC3A" w14:textId="77777777" w:rsidR="00941720" w:rsidRPr="00C60EFB" w:rsidRDefault="00941720" w:rsidP="00F71562">
            <w:pPr>
              <w:snapToGrid w:val="0"/>
              <w:spacing w:before="20" w:after="20" w:line="173" w:lineRule="exact"/>
              <w:jc w:val="both"/>
              <w:rPr>
                <w:rFonts w:ascii="Arial" w:hAnsi="Arial" w:cs="Arial"/>
                <w:b/>
                <w:sz w:val="16"/>
                <w:szCs w:val="16"/>
              </w:rPr>
            </w:pPr>
            <w:r w:rsidRPr="00C60EFB">
              <w:rPr>
                <w:rFonts w:ascii="Arial" w:hAnsi="Arial" w:cs="Arial"/>
                <w:b/>
                <w:sz w:val="16"/>
                <w:szCs w:val="16"/>
              </w:rPr>
              <w:t>Etilfosfonato de dietilo.</w:t>
            </w:r>
          </w:p>
        </w:tc>
        <w:tc>
          <w:tcPr>
            <w:tcW w:w="4436" w:type="dxa"/>
            <w:vMerge w:val="restart"/>
            <w:tcBorders>
              <w:top w:val="single" w:sz="6" w:space="0" w:color="auto"/>
              <w:left w:val="single" w:sz="6" w:space="0" w:color="auto"/>
              <w:right w:val="single" w:sz="6" w:space="0" w:color="auto"/>
            </w:tcBorders>
          </w:tcPr>
          <w:p w14:paraId="3090342E" w14:textId="77777777" w:rsidR="00941720" w:rsidRPr="00C60EFB" w:rsidRDefault="00941720" w:rsidP="00F71562">
            <w:pPr>
              <w:snapToGrid w:val="0"/>
              <w:spacing w:before="20" w:after="20" w:line="173" w:lineRule="exact"/>
              <w:jc w:val="both"/>
              <w:rPr>
                <w:rFonts w:ascii="Arial" w:hAnsi="Arial" w:cs="Arial"/>
                <w:b/>
                <w:sz w:val="16"/>
                <w:szCs w:val="16"/>
              </w:rPr>
            </w:pPr>
          </w:p>
        </w:tc>
      </w:tr>
      <w:tr w:rsidR="00941720" w:rsidRPr="00C60EFB" w14:paraId="6E816019" w14:textId="77777777" w:rsidTr="00F71562">
        <w:trPr>
          <w:trHeight w:val="20"/>
        </w:trPr>
        <w:tc>
          <w:tcPr>
            <w:tcW w:w="1261" w:type="dxa"/>
            <w:tcBorders>
              <w:top w:val="single" w:sz="6" w:space="0" w:color="auto"/>
              <w:left w:val="single" w:sz="6" w:space="0" w:color="auto"/>
              <w:bottom w:val="single" w:sz="6" w:space="0" w:color="auto"/>
              <w:right w:val="single" w:sz="6" w:space="0" w:color="auto"/>
            </w:tcBorders>
          </w:tcPr>
          <w:p w14:paraId="3F89D626" w14:textId="77777777" w:rsidR="00941720" w:rsidRPr="00C60EFB" w:rsidRDefault="00941720" w:rsidP="00F71562">
            <w:pPr>
              <w:snapToGrid w:val="0"/>
              <w:spacing w:before="20" w:after="20" w:line="173" w:lineRule="exact"/>
              <w:jc w:val="right"/>
              <w:rPr>
                <w:rFonts w:ascii="Arial" w:hAnsi="Arial" w:cs="Arial"/>
                <w:sz w:val="16"/>
                <w:szCs w:val="16"/>
              </w:rPr>
            </w:pPr>
            <w:r w:rsidRPr="00C60EFB">
              <w:rPr>
                <w:rFonts w:ascii="Arial" w:hAnsi="Arial" w:cs="Arial"/>
                <w:sz w:val="16"/>
                <w:szCs w:val="16"/>
              </w:rPr>
              <w:t>00</w:t>
            </w:r>
          </w:p>
        </w:tc>
        <w:tc>
          <w:tcPr>
            <w:tcW w:w="3015" w:type="dxa"/>
            <w:tcBorders>
              <w:top w:val="single" w:sz="6" w:space="0" w:color="auto"/>
              <w:left w:val="single" w:sz="6" w:space="0" w:color="auto"/>
              <w:bottom w:val="single" w:sz="6" w:space="0" w:color="auto"/>
              <w:right w:val="single" w:sz="6" w:space="0" w:color="auto"/>
            </w:tcBorders>
          </w:tcPr>
          <w:p w14:paraId="25E95376" w14:textId="77777777" w:rsidR="00941720" w:rsidRPr="00C60EFB" w:rsidRDefault="00941720" w:rsidP="00F71562">
            <w:pPr>
              <w:snapToGrid w:val="0"/>
              <w:spacing w:before="20" w:after="20" w:line="173" w:lineRule="exact"/>
              <w:jc w:val="both"/>
              <w:rPr>
                <w:rFonts w:ascii="Arial" w:hAnsi="Arial" w:cs="Arial"/>
                <w:sz w:val="16"/>
                <w:szCs w:val="16"/>
              </w:rPr>
            </w:pPr>
            <w:r w:rsidRPr="00C60EFB">
              <w:rPr>
                <w:rFonts w:ascii="Arial" w:hAnsi="Arial" w:cs="Arial"/>
                <w:sz w:val="16"/>
                <w:szCs w:val="16"/>
              </w:rPr>
              <w:t>Etilfosfonato de dietilo.</w:t>
            </w:r>
          </w:p>
        </w:tc>
        <w:tc>
          <w:tcPr>
            <w:tcW w:w="4436" w:type="dxa"/>
            <w:vMerge/>
            <w:tcBorders>
              <w:left w:val="single" w:sz="6" w:space="0" w:color="auto"/>
              <w:right w:val="single" w:sz="6" w:space="0" w:color="auto"/>
            </w:tcBorders>
          </w:tcPr>
          <w:p w14:paraId="03339FAD" w14:textId="77777777" w:rsidR="00941720" w:rsidRPr="00C60EFB" w:rsidRDefault="00941720" w:rsidP="00F71562">
            <w:pPr>
              <w:snapToGrid w:val="0"/>
              <w:spacing w:before="20" w:after="20" w:line="173" w:lineRule="exact"/>
              <w:jc w:val="both"/>
              <w:rPr>
                <w:rFonts w:ascii="Arial" w:hAnsi="Arial" w:cs="Arial"/>
                <w:b/>
                <w:sz w:val="16"/>
                <w:szCs w:val="16"/>
              </w:rPr>
            </w:pPr>
          </w:p>
        </w:tc>
      </w:tr>
      <w:tr w:rsidR="00941720" w:rsidRPr="00C60EFB" w14:paraId="53D91DBF"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74509E62" w14:textId="77777777" w:rsidR="00941720" w:rsidRPr="00C60EFB" w:rsidRDefault="00941720" w:rsidP="00F71562">
            <w:pPr>
              <w:snapToGrid w:val="0"/>
              <w:spacing w:before="20" w:after="20" w:line="173" w:lineRule="exact"/>
              <w:jc w:val="both"/>
              <w:rPr>
                <w:rFonts w:ascii="Arial" w:hAnsi="Arial" w:cs="Arial"/>
                <w:b/>
                <w:sz w:val="16"/>
                <w:szCs w:val="16"/>
              </w:rPr>
            </w:pPr>
          </w:p>
        </w:tc>
      </w:tr>
      <w:tr w:rsidR="00941720" w:rsidRPr="00C60EFB" w14:paraId="1EFA7B32" w14:textId="77777777" w:rsidTr="00F71562">
        <w:trPr>
          <w:trHeight w:val="20"/>
        </w:trPr>
        <w:tc>
          <w:tcPr>
            <w:tcW w:w="1261" w:type="dxa"/>
            <w:tcBorders>
              <w:top w:val="single" w:sz="6" w:space="0" w:color="auto"/>
              <w:left w:val="single" w:sz="6" w:space="0" w:color="auto"/>
              <w:bottom w:val="single" w:sz="6" w:space="0" w:color="auto"/>
              <w:right w:val="single" w:sz="6" w:space="0" w:color="auto"/>
            </w:tcBorders>
          </w:tcPr>
          <w:p w14:paraId="4B5703E0" w14:textId="77777777" w:rsidR="00941720" w:rsidRPr="00C60EFB" w:rsidRDefault="00941720" w:rsidP="00F71562">
            <w:pPr>
              <w:snapToGrid w:val="0"/>
              <w:spacing w:before="20" w:after="20" w:line="173" w:lineRule="exact"/>
              <w:jc w:val="both"/>
              <w:rPr>
                <w:rFonts w:ascii="Arial" w:hAnsi="Arial" w:cs="Arial"/>
                <w:b/>
                <w:sz w:val="16"/>
                <w:szCs w:val="16"/>
              </w:rPr>
            </w:pPr>
            <w:r w:rsidRPr="00C60EFB">
              <w:rPr>
                <w:rFonts w:ascii="Arial" w:hAnsi="Arial" w:cs="Arial"/>
                <w:b/>
                <w:sz w:val="16"/>
                <w:szCs w:val="16"/>
              </w:rPr>
              <w:t>2931.49.99</w:t>
            </w:r>
          </w:p>
        </w:tc>
        <w:tc>
          <w:tcPr>
            <w:tcW w:w="3015" w:type="dxa"/>
            <w:tcBorders>
              <w:top w:val="single" w:sz="6" w:space="0" w:color="auto"/>
              <w:left w:val="single" w:sz="6" w:space="0" w:color="auto"/>
              <w:bottom w:val="single" w:sz="6" w:space="0" w:color="auto"/>
              <w:right w:val="single" w:sz="6" w:space="0" w:color="auto"/>
            </w:tcBorders>
          </w:tcPr>
          <w:p w14:paraId="643C79E5" w14:textId="77777777" w:rsidR="00941720" w:rsidRPr="00C60EFB" w:rsidRDefault="00941720" w:rsidP="00F71562">
            <w:pPr>
              <w:snapToGrid w:val="0"/>
              <w:spacing w:before="20" w:after="20" w:line="173" w:lineRule="exact"/>
              <w:jc w:val="both"/>
              <w:rPr>
                <w:rFonts w:ascii="Arial" w:hAnsi="Arial" w:cs="Arial"/>
                <w:b/>
                <w:sz w:val="16"/>
                <w:szCs w:val="16"/>
              </w:rPr>
            </w:pPr>
            <w:r w:rsidRPr="00C60EFB">
              <w:rPr>
                <w:rFonts w:ascii="Arial" w:hAnsi="Arial" w:cs="Arial"/>
                <w:b/>
                <w:sz w:val="16"/>
                <w:szCs w:val="16"/>
              </w:rPr>
              <w:t>Los demás.</w:t>
            </w:r>
          </w:p>
        </w:tc>
        <w:tc>
          <w:tcPr>
            <w:tcW w:w="4436" w:type="dxa"/>
            <w:vMerge w:val="restart"/>
            <w:tcBorders>
              <w:top w:val="single" w:sz="6" w:space="0" w:color="auto"/>
              <w:left w:val="single" w:sz="6" w:space="0" w:color="auto"/>
              <w:right w:val="single" w:sz="6" w:space="0" w:color="auto"/>
            </w:tcBorders>
            <w:vAlign w:val="center"/>
          </w:tcPr>
          <w:p w14:paraId="7F1D3801" w14:textId="77777777" w:rsidR="00941720" w:rsidRPr="00C60EFB" w:rsidRDefault="00941720" w:rsidP="00F71562">
            <w:pPr>
              <w:snapToGrid w:val="0"/>
              <w:spacing w:before="20" w:after="20" w:line="173" w:lineRule="exact"/>
              <w:jc w:val="both"/>
              <w:rPr>
                <w:rFonts w:ascii="Arial" w:hAnsi="Arial" w:cs="Arial"/>
                <w:b/>
                <w:sz w:val="16"/>
                <w:szCs w:val="16"/>
              </w:rPr>
            </w:pPr>
            <w:r w:rsidRPr="00C60EFB">
              <w:rPr>
                <w:rFonts w:ascii="Arial" w:hAnsi="Arial" w:cs="Arial"/>
                <w:b/>
                <w:sz w:val="16"/>
                <w:szCs w:val="16"/>
              </w:rPr>
              <w:t>Únicamente:</w:t>
            </w:r>
            <w:r w:rsidRPr="00C60EFB">
              <w:rPr>
                <w:rFonts w:ascii="Arial" w:hAnsi="Arial" w:cs="Arial"/>
                <w:sz w:val="16"/>
                <w:szCs w:val="16"/>
              </w:rPr>
              <w:t xml:space="preserve"> Metilfosfonato de dietilo y/o Difluoruro de etilfosfinilo.</w:t>
            </w:r>
          </w:p>
        </w:tc>
      </w:tr>
      <w:tr w:rsidR="00941720" w:rsidRPr="00C60EFB" w14:paraId="42B4BEF4" w14:textId="77777777" w:rsidTr="00F71562">
        <w:trPr>
          <w:trHeight w:val="20"/>
        </w:trPr>
        <w:tc>
          <w:tcPr>
            <w:tcW w:w="1261" w:type="dxa"/>
            <w:tcBorders>
              <w:top w:val="single" w:sz="6" w:space="0" w:color="auto"/>
              <w:left w:val="single" w:sz="6" w:space="0" w:color="auto"/>
              <w:bottom w:val="single" w:sz="6" w:space="0" w:color="auto"/>
              <w:right w:val="single" w:sz="6" w:space="0" w:color="auto"/>
            </w:tcBorders>
          </w:tcPr>
          <w:p w14:paraId="0A54F852" w14:textId="77777777" w:rsidR="00941720" w:rsidRPr="00C60EFB" w:rsidRDefault="00941720" w:rsidP="00F71562">
            <w:pPr>
              <w:snapToGrid w:val="0"/>
              <w:spacing w:before="20" w:after="20" w:line="173" w:lineRule="exact"/>
              <w:jc w:val="right"/>
              <w:rPr>
                <w:rFonts w:ascii="Arial" w:hAnsi="Arial" w:cs="Arial"/>
                <w:sz w:val="16"/>
                <w:szCs w:val="16"/>
              </w:rPr>
            </w:pPr>
            <w:r w:rsidRPr="00C60EFB">
              <w:rPr>
                <w:rFonts w:ascii="Arial" w:hAnsi="Arial" w:cs="Arial"/>
                <w:sz w:val="16"/>
                <w:szCs w:val="16"/>
              </w:rPr>
              <w:t>01</w:t>
            </w:r>
          </w:p>
        </w:tc>
        <w:tc>
          <w:tcPr>
            <w:tcW w:w="3015" w:type="dxa"/>
            <w:tcBorders>
              <w:top w:val="single" w:sz="6" w:space="0" w:color="auto"/>
              <w:left w:val="single" w:sz="6" w:space="0" w:color="auto"/>
              <w:bottom w:val="single" w:sz="6" w:space="0" w:color="auto"/>
              <w:right w:val="single" w:sz="6" w:space="0" w:color="auto"/>
            </w:tcBorders>
          </w:tcPr>
          <w:p w14:paraId="78C71C61" w14:textId="77777777" w:rsidR="00941720" w:rsidRPr="00C60EFB" w:rsidRDefault="00941720" w:rsidP="00F71562">
            <w:pPr>
              <w:snapToGrid w:val="0"/>
              <w:spacing w:before="20" w:after="20" w:line="173" w:lineRule="exact"/>
              <w:jc w:val="both"/>
              <w:rPr>
                <w:rFonts w:ascii="Arial" w:hAnsi="Arial" w:cs="Arial"/>
                <w:sz w:val="16"/>
                <w:szCs w:val="16"/>
              </w:rPr>
            </w:pPr>
            <w:r w:rsidRPr="00C60EFB">
              <w:rPr>
                <w:rFonts w:ascii="Arial" w:hAnsi="Arial" w:cs="Arial"/>
                <w:sz w:val="16"/>
                <w:szCs w:val="16"/>
              </w:rPr>
              <w:t>Metilfosfonato de (Aminoiminometil)-urea; Metilfosfonato de dietilo y demás ésteres.</w:t>
            </w:r>
          </w:p>
        </w:tc>
        <w:tc>
          <w:tcPr>
            <w:tcW w:w="4436" w:type="dxa"/>
            <w:vMerge/>
            <w:tcBorders>
              <w:left w:val="single" w:sz="6" w:space="0" w:color="auto"/>
              <w:right w:val="single" w:sz="6" w:space="0" w:color="auto"/>
            </w:tcBorders>
          </w:tcPr>
          <w:p w14:paraId="0998B718" w14:textId="77777777" w:rsidR="00941720" w:rsidRPr="00C60EFB" w:rsidRDefault="00941720" w:rsidP="00F71562">
            <w:pPr>
              <w:snapToGrid w:val="0"/>
              <w:spacing w:before="20" w:after="20" w:line="173" w:lineRule="exact"/>
              <w:jc w:val="both"/>
              <w:rPr>
                <w:rFonts w:ascii="Arial" w:hAnsi="Arial" w:cs="Arial"/>
                <w:b/>
                <w:sz w:val="16"/>
                <w:szCs w:val="16"/>
              </w:rPr>
            </w:pPr>
          </w:p>
        </w:tc>
      </w:tr>
      <w:tr w:rsidR="00941720" w:rsidRPr="00C60EFB" w14:paraId="283381EE" w14:textId="77777777" w:rsidTr="00F71562">
        <w:trPr>
          <w:trHeight w:val="20"/>
        </w:trPr>
        <w:tc>
          <w:tcPr>
            <w:tcW w:w="1261" w:type="dxa"/>
            <w:tcBorders>
              <w:top w:val="single" w:sz="6" w:space="0" w:color="auto"/>
              <w:left w:val="single" w:sz="6" w:space="0" w:color="auto"/>
              <w:bottom w:val="single" w:sz="6" w:space="0" w:color="auto"/>
              <w:right w:val="single" w:sz="6" w:space="0" w:color="auto"/>
            </w:tcBorders>
          </w:tcPr>
          <w:p w14:paraId="2B0E6910" w14:textId="77777777" w:rsidR="00941720" w:rsidRPr="00C60EFB" w:rsidRDefault="00941720" w:rsidP="00F71562">
            <w:pPr>
              <w:snapToGrid w:val="0"/>
              <w:spacing w:before="20" w:after="20" w:line="173" w:lineRule="exact"/>
              <w:jc w:val="right"/>
              <w:rPr>
                <w:rFonts w:ascii="Arial" w:hAnsi="Arial" w:cs="Arial"/>
                <w:sz w:val="16"/>
                <w:szCs w:val="16"/>
              </w:rPr>
            </w:pPr>
            <w:r w:rsidRPr="00C60EFB">
              <w:rPr>
                <w:rFonts w:ascii="Arial" w:hAnsi="Arial" w:cs="Arial"/>
                <w:sz w:val="16"/>
                <w:szCs w:val="16"/>
              </w:rPr>
              <w:t>99</w:t>
            </w:r>
          </w:p>
        </w:tc>
        <w:tc>
          <w:tcPr>
            <w:tcW w:w="3015" w:type="dxa"/>
            <w:tcBorders>
              <w:top w:val="single" w:sz="6" w:space="0" w:color="auto"/>
              <w:left w:val="single" w:sz="6" w:space="0" w:color="auto"/>
              <w:bottom w:val="single" w:sz="6" w:space="0" w:color="auto"/>
              <w:right w:val="single" w:sz="6" w:space="0" w:color="auto"/>
            </w:tcBorders>
          </w:tcPr>
          <w:p w14:paraId="62E15D28" w14:textId="77777777" w:rsidR="00941720" w:rsidRPr="00C60EFB" w:rsidRDefault="00941720" w:rsidP="00F71562">
            <w:pPr>
              <w:snapToGrid w:val="0"/>
              <w:spacing w:before="20" w:after="20" w:line="173" w:lineRule="exact"/>
              <w:jc w:val="both"/>
              <w:rPr>
                <w:rFonts w:ascii="Arial" w:hAnsi="Arial" w:cs="Arial"/>
                <w:sz w:val="16"/>
                <w:szCs w:val="16"/>
              </w:rPr>
            </w:pPr>
            <w:r w:rsidRPr="00C60EFB">
              <w:rPr>
                <w:rFonts w:ascii="Arial" w:hAnsi="Arial" w:cs="Arial"/>
                <w:sz w:val="16"/>
                <w:szCs w:val="16"/>
              </w:rPr>
              <w:t>Los demás.</w:t>
            </w:r>
          </w:p>
        </w:tc>
        <w:tc>
          <w:tcPr>
            <w:tcW w:w="4436" w:type="dxa"/>
            <w:vMerge/>
            <w:tcBorders>
              <w:left w:val="single" w:sz="6" w:space="0" w:color="auto"/>
              <w:right w:val="single" w:sz="6" w:space="0" w:color="auto"/>
            </w:tcBorders>
          </w:tcPr>
          <w:p w14:paraId="7ABFB945" w14:textId="77777777" w:rsidR="00941720" w:rsidRPr="00C60EFB" w:rsidRDefault="00941720" w:rsidP="00F71562">
            <w:pPr>
              <w:snapToGrid w:val="0"/>
              <w:spacing w:before="20" w:after="20" w:line="173" w:lineRule="exact"/>
              <w:jc w:val="both"/>
              <w:rPr>
                <w:rFonts w:ascii="Arial" w:hAnsi="Arial" w:cs="Arial"/>
                <w:b/>
                <w:sz w:val="16"/>
                <w:szCs w:val="16"/>
              </w:rPr>
            </w:pPr>
          </w:p>
        </w:tc>
      </w:tr>
      <w:tr w:rsidR="00941720" w:rsidRPr="00C60EFB" w14:paraId="03656B03"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5B0C56A9" w14:textId="77777777" w:rsidR="00941720" w:rsidRPr="00C60EFB" w:rsidRDefault="00941720" w:rsidP="00F71562">
            <w:pPr>
              <w:snapToGrid w:val="0"/>
              <w:spacing w:before="20" w:after="20" w:line="173" w:lineRule="exact"/>
              <w:jc w:val="both"/>
              <w:rPr>
                <w:rFonts w:ascii="Arial" w:hAnsi="Arial" w:cs="Arial"/>
                <w:b/>
                <w:sz w:val="16"/>
                <w:szCs w:val="16"/>
              </w:rPr>
            </w:pPr>
          </w:p>
        </w:tc>
      </w:tr>
      <w:tr w:rsidR="00941720" w:rsidRPr="00C60EFB" w14:paraId="45E37893" w14:textId="77777777" w:rsidTr="00F71562">
        <w:trPr>
          <w:trHeight w:val="20"/>
        </w:trPr>
        <w:tc>
          <w:tcPr>
            <w:tcW w:w="1261" w:type="dxa"/>
            <w:tcBorders>
              <w:top w:val="single" w:sz="6" w:space="0" w:color="auto"/>
              <w:left w:val="single" w:sz="6" w:space="0" w:color="auto"/>
              <w:bottom w:val="single" w:sz="6" w:space="0" w:color="auto"/>
              <w:right w:val="single" w:sz="6" w:space="0" w:color="auto"/>
            </w:tcBorders>
            <w:vAlign w:val="center"/>
          </w:tcPr>
          <w:p w14:paraId="64C70EDB" w14:textId="77777777" w:rsidR="00941720" w:rsidRPr="00C60EFB" w:rsidRDefault="00941720" w:rsidP="00F71562">
            <w:pPr>
              <w:snapToGrid w:val="0"/>
              <w:spacing w:before="20" w:after="20" w:line="173" w:lineRule="exact"/>
              <w:jc w:val="both"/>
              <w:rPr>
                <w:rFonts w:ascii="Arial" w:hAnsi="Arial" w:cs="Arial"/>
                <w:b/>
                <w:sz w:val="16"/>
                <w:szCs w:val="16"/>
              </w:rPr>
            </w:pPr>
            <w:r w:rsidRPr="00C60EFB">
              <w:rPr>
                <w:rFonts w:ascii="Arial" w:hAnsi="Arial" w:cs="Arial"/>
                <w:b/>
                <w:sz w:val="16"/>
                <w:szCs w:val="16"/>
              </w:rPr>
              <w:t>2933.33.03</w:t>
            </w:r>
          </w:p>
        </w:tc>
        <w:tc>
          <w:tcPr>
            <w:tcW w:w="3015" w:type="dxa"/>
            <w:tcBorders>
              <w:top w:val="single" w:sz="6" w:space="0" w:color="auto"/>
              <w:left w:val="single" w:sz="6" w:space="0" w:color="auto"/>
              <w:bottom w:val="single" w:sz="6" w:space="0" w:color="auto"/>
              <w:right w:val="single" w:sz="6" w:space="0" w:color="auto"/>
            </w:tcBorders>
          </w:tcPr>
          <w:p w14:paraId="4391CD50" w14:textId="77777777" w:rsidR="00941720" w:rsidRPr="00C60EFB" w:rsidRDefault="00941720" w:rsidP="00F71562">
            <w:pPr>
              <w:snapToGrid w:val="0"/>
              <w:spacing w:before="20" w:after="20" w:line="173" w:lineRule="exact"/>
              <w:jc w:val="both"/>
              <w:rPr>
                <w:rFonts w:ascii="Arial" w:hAnsi="Arial" w:cs="Arial"/>
                <w:b/>
                <w:sz w:val="16"/>
                <w:szCs w:val="16"/>
              </w:rPr>
            </w:pPr>
            <w:r w:rsidRPr="00C60EFB">
              <w:rPr>
                <w:rFonts w:ascii="Arial" w:hAnsi="Arial" w:cs="Arial"/>
                <w:b/>
                <w:sz w:val="16"/>
                <w:szCs w:val="16"/>
              </w:rPr>
              <w:t>Alfentanilo (DCI), anileridina (DCI), bezitramida (DCI), bromazepam (DCI), carfentanilo (DCI), cetobemidona (DCI), difenoxilato (DCI), difenoxina (DCI), dipipanona (DCI), fenciclidina (DCI) (PCP), fenoperidina (DCI), fentanilo (DCI), metilfenidato (DCI), pentazocina (DCI), petidina (DCI), intermedio A de la petidina (DCI), pipradrol (DCI), piritramida (DCI), propiram (DCI), remifentanilo (DCI) y trimeperidina (DCI); sales de estos productos.</w:t>
            </w:r>
          </w:p>
        </w:tc>
        <w:tc>
          <w:tcPr>
            <w:tcW w:w="4436" w:type="dxa"/>
            <w:vMerge w:val="restart"/>
            <w:tcBorders>
              <w:top w:val="single" w:sz="6" w:space="0" w:color="auto"/>
              <w:left w:val="single" w:sz="6" w:space="0" w:color="auto"/>
              <w:right w:val="single" w:sz="6" w:space="0" w:color="auto"/>
            </w:tcBorders>
            <w:vAlign w:val="center"/>
          </w:tcPr>
          <w:p w14:paraId="4B7E432A" w14:textId="77777777" w:rsidR="00941720" w:rsidRPr="00C60EFB" w:rsidRDefault="00941720" w:rsidP="00F71562">
            <w:pPr>
              <w:snapToGrid w:val="0"/>
              <w:spacing w:before="20" w:after="20" w:line="173" w:lineRule="exact"/>
              <w:jc w:val="both"/>
              <w:rPr>
                <w:rFonts w:ascii="Arial" w:hAnsi="Arial" w:cs="Arial"/>
                <w:b/>
                <w:sz w:val="16"/>
                <w:szCs w:val="16"/>
              </w:rPr>
            </w:pPr>
          </w:p>
        </w:tc>
      </w:tr>
      <w:tr w:rsidR="00941720" w:rsidRPr="00C60EFB" w14:paraId="661323D7" w14:textId="77777777" w:rsidTr="00F71562">
        <w:trPr>
          <w:trHeight w:val="20"/>
        </w:trPr>
        <w:tc>
          <w:tcPr>
            <w:tcW w:w="1261" w:type="dxa"/>
            <w:tcBorders>
              <w:top w:val="single" w:sz="6" w:space="0" w:color="auto"/>
              <w:left w:val="single" w:sz="6" w:space="0" w:color="auto"/>
              <w:bottom w:val="single" w:sz="6" w:space="0" w:color="auto"/>
              <w:right w:val="single" w:sz="6" w:space="0" w:color="auto"/>
            </w:tcBorders>
            <w:vAlign w:val="center"/>
          </w:tcPr>
          <w:p w14:paraId="429582D5" w14:textId="77777777" w:rsidR="00941720" w:rsidRPr="00C60EFB" w:rsidRDefault="00941720" w:rsidP="00F71562">
            <w:pPr>
              <w:snapToGrid w:val="0"/>
              <w:spacing w:before="20" w:after="20" w:line="173" w:lineRule="exact"/>
              <w:jc w:val="right"/>
              <w:rPr>
                <w:rFonts w:ascii="Arial" w:hAnsi="Arial" w:cs="Arial"/>
                <w:sz w:val="16"/>
                <w:szCs w:val="16"/>
              </w:rPr>
            </w:pPr>
            <w:r w:rsidRPr="00C60EFB">
              <w:rPr>
                <w:rFonts w:ascii="Arial" w:hAnsi="Arial" w:cs="Arial"/>
                <w:sz w:val="16"/>
                <w:szCs w:val="16"/>
              </w:rPr>
              <w:t>01</w:t>
            </w:r>
          </w:p>
        </w:tc>
        <w:tc>
          <w:tcPr>
            <w:tcW w:w="3015" w:type="dxa"/>
            <w:tcBorders>
              <w:top w:val="single" w:sz="6" w:space="0" w:color="auto"/>
              <w:left w:val="single" w:sz="6" w:space="0" w:color="auto"/>
              <w:bottom w:val="single" w:sz="6" w:space="0" w:color="auto"/>
              <w:right w:val="single" w:sz="6" w:space="0" w:color="auto"/>
            </w:tcBorders>
          </w:tcPr>
          <w:p w14:paraId="7CC900A3" w14:textId="77777777" w:rsidR="00941720" w:rsidRPr="00C60EFB" w:rsidRDefault="00941720" w:rsidP="00F71562">
            <w:pPr>
              <w:snapToGrid w:val="0"/>
              <w:spacing w:before="20" w:after="20" w:line="173" w:lineRule="exact"/>
              <w:jc w:val="both"/>
              <w:rPr>
                <w:rFonts w:ascii="Arial" w:hAnsi="Arial" w:cs="Arial"/>
                <w:sz w:val="16"/>
                <w:szCs w:val="16"/>
              </w:rPr>
            </w:pPr>
            <w:r w:rsidRPr="00C60EFB">
              <w:rPr>
                <w:rFonts w:ascii="Arial" w:hAnsi="Arial" w:cs="Arial"/>
                <w:sz w:val="16"/>
                <w:szCs w:val="16"/>
              </w:rPr>
              <w:t>Alfentanilo (DCI), anileridina (DCI), bezitramida (DCI), bromazepam (DCI), carfentanilo (DCI), cetobemidona (DCI), difenoxilato (DCI), difenoxina (DCI), dipipanona (DCI), fenciclidina (DCI) (PCP), fenoperidina (DCI), fentanilo (DCI), metilfenidato (DCI), pentazocina (DCI), petidina (DCI), intermedio A de la petidina (DCI), pipradrol (DCI), piritramida (DCI), propiram (DCI), remifentanilo (DCI) y trimeperidina (DCI).</w:t>
            </w:r>
          </w:p>
        </w:tc>
        <w:tc>
          <w:tcPr>
            <w:tcW w:w="4436" w:type="dxa"/>
            <w:vMerge/>
            <w:tcBorders>
              <w:left w:val="single" w:sz="6" w:space="0" w:color="auto"/>
              <w:right w:val="single" w:sz="6" w:space="0" w:color="auto"/>
            </w:tcBorders>
          </w:tcPr>
          <w:p w14:paraId="462A768F" w14:textId="77777777" w:rsidR="00941720" w:rsidRPr="00C60EFB" w:rsidRDefault="00941720" w:rsidP="00F71562">
            <w:pPr>
              <w:snapToGrid w:val="0"/>
              <w:spacing w:before="20" w:after="20" w:line="173" w:lineRule="exact"/>
              <w:jc w:val="both"/>
              <w:rPr>
                <w:rFonts w:ascii="Arial" w:hAnsi="Arial" w:cs="Arial"/>
                <w:b/>
                <w:sz w:val="16"/>
                <w:szCs w:val="16"/>
              </w:rPr>
            </w:pPr>
          </w:p>
        </w:tc>
      </w:tr>
      <w:tr w:rsidR="00941720" w:rsidRPr="00C60EFB" w14:paraId="0C148F06" w14:textId="77777777" w:rsidTr="00F71562">
        <w:trPr>
          <w:trHeight w:val="20"/>
        </w:trPr>
        <w:tc>
          <w:tcPr>
            <w:tcW w:w="1261" w:type="dxa"/>
            <w:tcBorders>
              <w:top w:val="single" w:sz="6" w:space="0" w:color="auto"/>
              <w:left w:val="single" w:sz="6" w:space="0" w:color="auto"/>
              <w:bottom w:val="single" w:sz="6" w:space="0" w:color="auto"/>
              <w:right w:val="single" w:sz="6" w:space="0" w:color="auto"/>
            </w:tcBorders>
            <w:vAlign w:val="center"/>
          </w:tcPr>
          <w:p w14:paraId="0752CB6C" w14:textId="77777777" w:rsidR="00941720" w:rsidRPr="00C60EFB" w:rsidRDefault="00941720" w:rsidP="00F71562">
            <w:pPr>
              <w:snapToGrid w:val="0"/>
              <w:spacing w:before="20" w:after="20" w:line="173" w:lineRule="exact"/>
              <w:jc w:val="right"/>
              <w:rPr>
                <w:rFonts w:ascii="Arial" w:hAnsi="Arial" w:cs="Arial"/>
                <w:sz w:val="16"/>
                <w:szCs w:val="16"/>
              </w:rPr>
            </w:pPr>
            <w:r w:rsidRPr="00C60EFB">
              <w:rPr>
                <w:rFonts w:ascii="Arial" w:hAnsi="Arial" w:cs="Arial"/>
                <w:sz w:val="16"/>
                <w:szCs w:val="16"/>
              </w:rPr>
              <w:t>02</w:t>
            </w:r>
          </w:p>
        </w:tc>
        <w:tc>
          <w:tcPr>
            <w:tcW w:w="3015" w:type="dxa"/>
            <w:tcBorders>
              <w:top w:val="single" w:sz="6" w:space="0" w:color="auto"/>
              <w:left w:val="single" w:sz="6" w:space="0" w:color="auto"/>
              <w:bottom w:val="single" w:sz="6" w:space="0" w:color="auto"/>
              <w:right w:val="single" w:sz="6" w:space="0" w:color="auto"/>
            </w:tcBorders>
          </w:tcPr>
          <w:p w14:paraId="0E529952" w14:textId="77777777" w:rsidR="00941720" w:rsidRPr="00C60EFB" w:rsidRDefault="00941720" w:rsidP="00F71562">
            <w:pPr>
              <w:snapToGrid w:val="0"/>
              <w:spacing w:before="20" w:after="20" w:line="173" w:lineRule="exact"/>
              <w:jc w:val="both"/>
              <w:rPr>
                <w:rFonts w:ascii="Arial" w:hAnsi="Arial" w:cs="Arial"/>
                <w:sz w:val="16"/>
                <w:szCs w:val="16"/>
              </w:rPr>
            </w:pPr>
            <w:r w:rsidRPr="00C60EFB">
              <w:rPr>
                <w:rFonts w:ascii="Arial" w:hAnsi="Arial" w:cs="Arial"/>
                <w:sz w:val="16"/>
                <w:szCs w:val="16"/>
              </w:rPr>
              <w:t>Sales de los productos del número de identificación comercial 2933.33.03.01.</w:t>
            </w:r>
          </w:p>
        </w:tc>
        <w:tc>
          <w:tcPr>
            <w:tcW w:w="4436" w:type="dxa"/>
            <w:vMerge/>
            <w:tcBorders>
              <w:left w:val="single" w:sz="6" w:space="0" w:color="auto"/>
              <w:right w:val="single" w:sz="6" w:space="0" w:color="auto"/>
            </w:tcBorders>
          </w:tcPr>
          <w:p w14:paraId="11D0A347" w14:textId="77777777" w:rsidR="00941720" w:rsidRPr="00C60EFB" w:rsidRDefault="00941720" w:rsidP="00F71562">
            <w:pPr>
              <w:snapToGrid w:val="0"/>
              <w:spacing w:before="20" w:after="20" w:line="173" w:lineRule="exact"/>
              <w:jc w:val="both"/>
              <w:rPr>
                <w:rFonts w:ascii="Arial" w:hAnsi="Arial" w:cs="Arial"/>
                <w:b/>
                <w:sz w:val="16"/>
                <w:szCs w:val="16"/>
              </w:rPr>
            </w:pPr>
          </w:p>
        </w:tc>
      </w:tr>
      <w:tr w:rsidR="00941720" w:rsidRPr="00C60EFB" w14:paraId="4C3C54F5"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0BBF7D73" w14:textId="77777777" w:rsidR="00941720" w:rsidRPr="00C60EFB" w:rsidRDefault="00941720" w:rsidP="00F71562">
            <w:pPr>
              <w:snapToGrid w:val="0"/>
              <w:spacing w:before="20" w:after="20" w:line="173" w:lineRule="exact"/>
              <w:jc w:val="both"/>
              <w:rPr>
                <w:rFonts w:ascii="Arial" w:hAnsi="Arial" w:cs="Arial"/>
                <w:b/>
                <w:sz w:val="16"/>
                <w:szCs w:val="16"/>
              </w:rPr>
            </w:pPr>
          </w:p>
        </w:tc>
      </w:tr>
      <w:tr w:rsidR="00941720" w:rsidRPr="00C60EFB" w14:paraId="42157E87" w14:textId="77777777" w:rsidTr="00F71562">
        <w:trPr>
          <w:trHeight w:val="20"/>
        </w:trPr>
        <w:tc>
          <w:tcPr>
            <w:tcW w:w="1261" w:type="dxa"/>
            <w:tcBorders>
              <w:top w:val="single" w:sz="6" w:space="0" w:color="auto"/>
              <w:left w:val="single" w:sz="6" w:space="0" w:color="auto"/>
              <w:bottom w:val="single" w:sz="6" w:space="0" w:color="auto"/>
              <w:right w:val="single" w:sz="6" w:space="0" w:color="auto"/>
            </w:tcBorders>
          </w:tcPr>
          <w:p w14:paraId="41940CFA" w14:textId="77777777" w:rsidR="00941720" w:rsidRPr="00C60EFB" w:rsidRDefault="00941720" w:rsidP="00F71562">
            <w:pPr>
              <w:snapToGrid w:val="0"/>
              <w:spacing w:before="20" w:after="20" w:line="173" w:lineRule="exact"/>
              <w:jc w:val="both"/>
              <w:rPr>
                <w:rFonts w:ascii="Arial" w:hAnsi="Arial" w:cs="Arial"/>
                <w:b/>
                <w:sz w:val="16"/>
                <w:szCs w:val="16"/>
              </w:rPr>
            </w:pPr>
            <w:r w:rsidRPr="00C60EFB">
              <w:rPr>
                <w:rFonts w:ascii="Arial" w:hAnsi="Arial" w:cs="Arial"/>
                <w:b/>
                <w:sz w:val="16"/>
                <w:szCs w:val="16"/>
              </w:rPr>
              <w:t>2933.34.91</w:t>
            </w:r>
          </w:p>
        </w:tc>
        <w:tc>
          <w:tcPr>
            <w:tcW w:w="3015" w:type="dxa"/>
            <w:tcBorders>
              <w:top w:val="single" w:sz="6" w:space="0" w:color="auto"/>
              <w:left w:val="single" w:sz="6" w:space="0" w:color="auto"/>
              <w:bottom w:val="single" w:sz="6" w:space="0" w:color="auto"/>
              <w:right w:val="single" w:sz="6" w:space="0" w:color="auto"/>
            </w:tcBorders>
          </w:tcPr>
          <w:p w14:paraId="67C2A1B8" w14:textId="77777777" w:rsidR="00941720" w:rsidRPr="00C60EFB" w:rsidRDefault="00941720" w:rsidP="00F71562">
            <w:pPr>
              <w:snapToGrid w:val="0"/>
              <w:spacing w:before="20" w:after="20" w:line="173" w:lineRule="exact"/>
              <w:jc w:val="both"/>
              <w:rPr>
                <w:rFonts w:ascii="Arial" w:hAnsi="Arial" w:cs="Arial"/>
                <w:b/>
                <w:sz w:val="16"/>
                <w:szCs w:val="16"/>
              </w:rPr>
            </w:pPr>
            <w:r w:rsidRPr="00C60EFB">
              <w:rPr>
                <w:rFonts w:ascii="Arial" w:hAnsi="Arial" w:cs="Arial"/>
                <w:b/>
                <w:sz w:val="16"/>
                <w:szCs w:val="16"/>
              </w:rPr>
              <w:t>Los demás fentanilos y sus derivados.</w:t>
            </w:r>
          </w:p>
        </w:tc>
        <w:tc>
          <w:tcPr>
            <w:tcW w:w="4436" w:type="dxa"/>
            <w:vMerge w:val="restart"/>
            <w:tcBorders>
              <w:top w:val="single" w:sz="6" w:space="0" w:color="auto"/>
              <w:left w:val="single" w:sz="6" w:space="0" w:color="auto"/>
              <w:right w:val="single" w:sz="6" w:space="0" w:color="auto"/>
            </w:tcBorders>
            <w:vAlign w:val="center"/>
          </w:tcPr>
          <w:p w14:paraId="30C2F3F3" w14:textId="77777777" w:rsidR="00941720" w:rsidRPr="00C60EFB" w:rsidRDefault="00941720" w:rsidP="00F71562">
            <w:pPr>
              <w:snapToGrid w:val="0"/>
              <w:spacing w:before="20" w:after="20" w:line="173" w:lineRule="exact"/>
              <w:jc w:val="both"/>
              <w:rPr>
                <w:rFonts w:ascii="Arial" w:hAnsi="Arial" w:cs="Arial"/>
                <w:b/>
                <w:sz w:val="16"/>
                <w:szCs w:val="16"/>
              </w:rPr>
            </w:pPr>
          </w:p>
        </w:tc>
      </w:tr>
      <w:tr w:rsidR="00941720" w:rsidRPr="00C60EFB" w14:paraId="28169E33" w14:textId="77777777" w:rsidTr="00F71562">
        <w:trPr>
          <w:trHeight w:val="20"/>
        </w:trPr>
        <w:tc>
          <w:tcPr>
            <w:tcW w:w="1261" w:type="dxa"/>
            <w:tcBorders>
              <w:top w:val="single" w:sz="6" w:space="0" w:color="auto"/>
              <w:left w:val="single" w:sz="6" w:space="0" w:color="auto"/>
              <w:bottom w:val="single" w:sz="6" w:space="0" w:color="auto"/>
              <w:right w:val="single" w:sz="6" w:space="0" w:color="auto"/>
            </w:tcBorders>
            <w:vAlign w:val="center"/>
          </w:tcPr>
          <w:p w14:paraId="4DA3E54C" w14:textId="77777777" w:rsidR="00941720" w:rsidRPr="00C60EFB" w:rsidRDefault="00941720" w:rsidP="00F71562">
            <w:pPr>
              <w:snapToGrid w:val="0"/>
              <w:spacing w:before="20" w:after="20" w:line="173" w:lineRule="exact"/>
              <w:jc w:val="right"/>
              <w:rPr>
                <w:rFonts w:ascii="Arial" w:hAnsi="Arial" w:cs="Arial"/>
                <w:sz w:val="16"/>
                <w:szCs w:val="16"/>
              </w:rPr>
            </w:pPr>
            <w:r w:rsidRPr="00C60EFB">
              <w:rPr>
                <w:rFonts w:ascii="Arial" w:hAnsi="Arial" w:cs="Arial"/>
                <w:sz w:val="16"/>
                <w:szCs w:val="16"/>
              </w:rPr>
              <w:t>00</w:t>
            </w:r>
          </w:p>
        </w:tc>
        <w:tc>
          <w:tcPr>
            <w:tcW w:w="3015" w:type="dxa"/>
            <w:tcBorders>
              <w:top w:val="single" w:sz="6" w:space="0" w:color="auto"/>
              <w:left w:val="single" w:sz="6" w:space="0" w:color="auto"/>
              <w:bottom w:val="single" w:sz="6" w:space="0" w:color="auto"/>
              <w:right w:val="single" w:sz="6" w:space="0" w:color="auto"/>
            </w:tcBorders>
          </w:tcPr>
          <w:p w14:paraId="23A06FCD" w14:textId="77777777" w:rsidR="00941720" w:rsidRPr="00C60EFB" w:rsidRDefault="00941720" w:rsidP="00F71562">
            <w:pPr>
              <w:snapToGrid w:val="0"/>
              <w:spacing w:before="20" w:after="20" w:line="173" w:lineRule="exact"/>
              <w:jc w:val="both"/>
              <w:rPr>
                <w:rFonts w:ascii="Arial" w:hAnsi="Arial" w:cs="Arial"/>
                <w:sz w:val="16"/>
                <w:szCs w:val="16"/>
              </w:rPr>
            </w:pPr>
            <w:r w:rsidRPr="00C60EFB">
              <w:rPr>
                <w:rFonts w:ascii="Arial" w:hAnsi="Arial" w:cs="Arial"/>
                <w:sz w:val="16"/>
                <w:szCs w:val="16"/>
              </w:rPr>
              <w:t>Los demás fentanilos y sus derivados.</w:t>
            </w:r>
          </w:p>
        </w:tc>
        <w:tc>
          <w:tcPr>
            <w:tcW w:w="4436" w:type="dxa"/>
            <w:vMerge/>
            <w:tcBorders>
              <w:left w:val="single" w:sz="6" w:space="0" w:color="auto"/>
              <w:right w:val="single" w:sz="6" w:space="0" w:color="auto"/>
            </w:tcBorders>
            <w:vAlign w:val="center"/>
          </w:tcPr>
          <w:p w14:paraId="5CEDC11F" w14:textId="77777777" w:rsidR="00941720" w:rsidRPr="00C60EFB" w:rsidRDefault="00941720" w:rsidP="00F71562">
            <w:pPr>
              <w:snapToGrid w:val="0"/>
              <w:spacing w:before="20" w:after="20" w:line="173" w:lineRule="exact"/>
              <w:jc w:val="both"/>
              <w:rPr>
                <w:rFonts w:ascii="Arial" w:hAnsi="Arial" w:cs="Arial"/>
                <w:b/>
                <w:sz w:val="16"/>
                <w:szCs w:val="16"/>
              </w:rPr>
            </w:pPr>
          </w:p>
        </w:tc>
      </w:tr>
      <w:tr w:rsidR="00941720" w:rsidRPr="00C60EFB" w14:paraId="09EDE43B"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14:paraId="06BFDF80" w14:textId="77777777" w:rsidR="00941720" w:rsidRPr="00C60EFB" w:rsidRDefault="00941720" w:rsidP="00F71562">
            <w:pPr>
              <w:snapToGrid w:val="0"/>
              <w:spacing w:before="20" w:after="20" w:line="173" w:lineRule="exact"/>
              <w:jc w:val="both"/>
              <w:rPr>
                <w:rFonts w:ascii="Arial" w:hAnsi="Arial" w:cs="Arial"/>
                <w:b/>
                <w:sz w:val="16"/>
                <w:szCs w:val="16"/>
              </w:rPr>
            </w:pPr>
          </w:p>
        </w:tc>
      </w:tr>
      <w:tr w:rsidR="00941720" w:rsidRPr="00C60EFB" w14:paraId="3CA46B1C" w14:textId="77777777" w:rsidTr="00F71562">
        <w:trPr>
          <w:trHeight w:val="20"/>
        </w:trPr>
        <w:tc>
          <w:tcPr>
            <w:tcW w:w="1261" w:type="dxa"/>
            <w:tcBorders>
              <w:top w:val="single" w:sz="6" w:space="0" w:color="auto"/>
              <w:left w:val="single" w:sz="6" w:space="0" w:color="auto"/>
              <w:bottom w:val="single" w:sz="6" w:space="0" w:color="auto"/>
              <w:right w:val="single" w:sz="6" w:space="0" w:color="auto"/>
            </w:tcBorders>
          </w:tcPr>
          <w:p w14:paraId="06595DCA" w14:textId="77777777" w:rsidR="00941720" w:rsidRPr="00C60EFB" w:rsidRDefault="00941720" w:rsidP="00F71562">
            <w:pPr>
              <w:snapToGrid w:val="0"/>
              <w:spacing w:before="20" w:after="20" w:line="173" w:lineRule="exact"/>
              <w:jc w:val="both"/>
              <w:rPr>
                <w:rFonts w:ascii="Arial" w:hAnsi="Arial" w:cs="Arial"/>
                <w:b/>
                <w:sz w:val="16"/>
                <w:szCs w:val="16"/>
              </w:rPr>
            </w:pPr>
            <w:r w:rsidRPr="00C60EFB">
              <w:rPr>
                <w:rFonts w:ascii="Arial" w:hAnsi="Arial" w:cs="Arial"/>
                <w:b/>
                <w:sz w:val="16"/>
                <w:szCs w:val="16"/>
              </w:rPr>
              <w:t>2933.35.01</w:t>
            </w:r>
          </w:p>
        </w:tc>
        <w:tc>
          <w:tcPr>
            <w:tcW w:w="3015" w:type="dxa"/>
            <w:tcBorders>
              <w:top w:val="single" w:sz="6" w:space="0" w:color="auto"/>
              <w:left w:val="single" w:sz="6" w:space="0" w:color="auto"/>
              <w:bottom w:val="single" w:sz="6" w:space="0" w:color="auto"/>
              <w:right w:val="single" w:sz="6" w:space="0" w:color="auto"/>
            </w:tcBorders>
          </w:tcPr>
          <w:p w14:paraId="2D6FC442" w14:textId="77777777" w:rsidR="00941720" w:rsidRPr="00C60EFB" w:rsidRDefault="00941720" w:rsidP="00F71562">
            <w:pPr>
              <w:snapToGrid w:val="0"/>
              <w:spacing w:before="20" w:after="20" w:line="173" w:lineRule="exact"/>
              <w:jc w:val="both"/>
              <w:rPr>
                <w:rFonts w:ascii="Arial" w:hAnsi="Arial" w:cs="Arial"/>
                <w:b/>
                <w:sz w:val="16"/>
                <w:szCs w:val="16"/>
              </w:rPr>
            </w:pPr>
            <w:r w:rsidRPr="00C60EFB">
              <w:rPr>
                <w:rFonts w:ascii="Arial" w:hAnsi="Arial" w:cs="Arial"/>
                <w:b/>
                <w:sz w:val="16"/>
                <w:szCs w:val="16"/>
              </w:rPr>
              <w:t>Quinuclidin-3-ol.</w:t>
            </w:r>
          </w:p>
        </w:tc>
        <w:tc>
          <w:tcPr>
            <w:tcW w:w="4436" w:type="dxa"/>
            <w:vMerge w:val="restart"/>
            <w:tcBorders>
              <w:top w:val="single" w:sz="6" w:space="0" w:color="auto"/>
              <w:left w:val="single" w:sz="6" w:space="0" w:color="auto"/>
              <w:right w:val="single" w:sz="6" w:space="0" w:color="auto"/>
            </w:tcBorders>
            <w:vAlign w:val="center"/>
          </w:tcPr>
          <w:p w14:paraId="33C8E275" w14:textId="77777777" w:rsidR="00941720" w:rsidRPr="00C60EFB" w:rsidRDefault="00941720" w:rsidP="00F71562">
            <w:pPr>
              <w:snapToGrid w:val="0"/>
              <w:spacing w:before="20" w:after="20" w:line="173" w:lineRule="exact"/>
              <w:jc w:val="both"/>
              <w:rPr>
                <w:rFonts w:ascii="Arial" w:hAnsi="Arial" w:cs="Arial"/>
                <w:b/>
                <w:sz w:val="16"/>
                <w:szCs w:val="16"/>
              </w:rPr>
            </w:pPr>
          </w:p>
        </w:tc>
      </w:tr>
      <w:tr w:rsidR="00941720" w:rsidRPr="00C60EFB" w14:paraId="5323BBAC" w14:textId="77777777" w:rsidTr="00F71562">
        <w:trPr>
          <w:trHeight w:val="20"/>
        </w:trPr>
        <w:tc>
          <w:tcPr>
            <w:tcW w:w="1261" w:type="dxa"/>
            <w:tcBorders>
              <w:top w:val="single" w:sz="6" w:space="0" w:color="auto"/>
              <w:left w:val="single" w:sz="6" w:space="0" w:color="auto"/>
              <w:bottom w:val="single" w:sz="6" w:space="0" w:color="auto"/>
              <w:right w:val="single" w:sz="6" w:space="0" w:color="auto"/>
            </w:tcBorders>
          </w:tcPr>
          <w:p w14:paraId="0AADEB64" w14:textId="77777777" w:rsidR="00941720" w:rsidRPr="00C60EFB" w:rsidRDefault="00941720" w:rsidP="00F71562">
            <w:pPr>
              <w:snapToGrid w:val="0"/>
              <w:spacing w:before="20" w:after="20" w:line="173" w:lineRule="exact"/>
              <w:jc w:val="right"/>
              <w:rPr>
                <w:rFonts w:ascii="Arial" w:hAnsi="Arial" w:cs="Arial"/>
                <w:sz w:val="16"/>
                <w:szCs w:val="16"/>
              </w:rPr>
            </w:pPr>
            <w:r w:rsidRPr="00C60EFB">
              <w:rPr>
                <w:rFonts w:ascii="Arial" w:hAnsi="Arial" w:cs="Arial"/>
                <w:sz w:val="16"/>
                <w:szCs w:val="16"/>
              </w:rPr>
              <w:t>00</w:t>
            </w:r>
          </w:p>
        </w:tc>
        <w:tc>
          <w:tcPr>
            <w:tcW w:w="3015" w:type="dxa"/>
            <w:tcBorders>
              <w:top w:val="single" w:sz="6" w:space="0" w:color="auto"/>
              <w:left w:val="single" w:sz="6" w:space="0" w:color="auto"/>
              <w:bottom w:val="single" w:sz="6" w:space="0" w:color="auto"/>
              <w:right w:val="single" w:sz="6" w:space="0" w:color="auto"/>
            </w:tcBorders>
          </w:tcPr>
          <w:p w14:paraId="4D2C031D" w14:textId="77777777" w:rsidR="00941720" w:rsidRPr="00C60EFB" w:rsidRDefault="00941720" w:rsidP="00F71562">
            <w:pPr>
              <w:snapToGrid w:val="0"/>
              <w:spacing w:before="20" w:after="20" w:line="173" w:lineRule="exact"/>
              <w:jc w:val="both"/>
              <w:rPr>
                <w:rFonts w:ascii="Arial" w:hAnsi="Arial" w:cs="Arial"/>
                <w:sz w:val="16"/>
                <w:szCs w:val="16"/>
              </w:rPr>
            </w:pPr>
            <w:r w:rsidRPr="00C60EFB">
              <w:rPr>
                <w:rFonts w:ascii="Arial" w:hAnsi="Arial" w:cs="Arial"/>
                <w:sz w:val="16"/>
                <w:szCs w:val="16"/>
              </w:rPr>
              <w:t>Quinuclidin-3-ol.</w:t>
            </w:r>
          </w:p>
        </w:tc>
        <w:tc>
          <w:tcPr>
            <w:tcW w:w="4436" w:type="dxa"/>
            <w:vMerge/>
            <w:tcBorders>
              <w:left w:val="single" w:sz="6" w:space="0" w:color="auto"/>
              <w:right w:val="single" w:sz="6" w:space="0" w:color="auto"/>
            </w:tcBorders>
            <w:vAlign w:val="center"/>
          </w:tcPr>
          <w:p w14:paraId="2C805AAF" w14:textId="77777777" w:rsidR="00941720" w:rsidRPr="00C60EFB" w:rsidRDefault="00941720" w:rsidP="00F71562">
            <w:pPr>
              <w:snapToGrid w:val="0"/>
              <w:spacing w:before="20" w:after="20" w:line="173" w:lineRule="exact"/>
              <w:jc w:val="both"/>
              <w:rPr>
                <w:rFonts w:ascii="Arial" w:hAnsi="Arial" w:cs="Arial"/>
                <w:b/>
                <w:sz w:val="16"/>
                <w:szCs w:val="16"/>
              </w:rPr>
            </w:pPr>
          </w:p>
        </w:tc>
      </w:tr>
      <w:tr w:rsidR="00941720" w:rsidRPr="00C60EFB" w14:paraId="61FE0950"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14:paraId="1CE395FF" w14:textId="77777777" w:rsidR="00941720" w:rsidRPr="00C60EFB" w:rsidRDefault="00941720" w:rsidP="00F71562">
            <w:pPr>
              <w:snapToGrid w:val="0"/>
              <w:spacing w:before="20" w:after="20" w:line="173" w:lineRule="exact"/>
              <w:jc w:val="both"/>
              <w:rPr>
                <w:rFonts w:ascii="Arial" w:hAnsi="Arial" w:cs="Arial"/>
                <w:b/>
                <w:sz w:val="16"/>
                <w:szCs w:val="16"/>
              </w:rPr>
            </w:pPr>
          </w:p>
        </w:tc>
      </w:tr>
      <w:tr w:rsidR="00941720" w:rsidRPr="00C60EFB" w14:paraId="623FDB84" w14:textId="77777777" w:rsidTr="00F71562">
        <w:trPr>
          <w:trHeight w:val="20"/>
        </w:trPr>
        <w:tc>
          <w:tcPr>
            <w:tcW w:w="1261" w:type="dxa"/>
            <w:tcBorders>
              <w:top w:val="single" w:sz="6" w:space="0" w:color="auto"/>
              <w:left w:val="single" w:sz="6" w:space="0" w:color="auto"/>
              <w:bottom w:val="single" w:sz="6" w:space="0" w:color="auto"/>
              <w:right w:val="single" w:sz="6" w:space="0" w:color="auto"/>
            </w:tcBorders>
          </w:tcPr>
          <w:p w14:paraId="69B82C4F" w14:textId="77777777" w:rsidR="00941720" w:rsidRPr="00C60EFB" w:rsidRDefault="00941720" w:rsidP="00F71562">
            <w:pPr>
              <w:snapToGrid w:val="0"/>
              <w:spacing w:before="20" w:after="20" w:line="173" w:lineRule="exact"/>
              <w:jc w:val="both"/>
              <w:rPr>
                <w:rFonts w:ascii="Arial" w:hAnsi="Arial" w:cs="Arial"/>
                <w:b/>
                <w:sz w:val="16"/>
                <w:szCs w:val="16"/>
              </w:rPr>
            </w:pPr>
            <w:r w:rsidRPr="00C60EFB">
              <w:rPr>
                <w:rFonts w:ascii="Arial" w:hAnsi="Arial" w:cs="Arial"/>
                <w:b/>
                <w:sz w:val="16"/>
                <w:szCs w:val="16"/>
              </w:rPr>
              <w:t>2933.36.01</w:t>
            </w:r>
          </w:p>
        </w:tc>
        <w:tc>
          <w:tcPr>
            <w:tcW w:w="3015" w:type="dxa"/>
            <w:tcBorders>
              <w:top w:val="single" w:sz="6" w:space="0" w:color="auto"/>
              <w:left w:val="single" w:sz="6" w:space="0" w:color="auto"/>
              <w:bottom w:val="single" w:sz="6" w:space="0" w:color="auto"/>
              <w:right w:val="single" w:sz="6" w:space="0" w:color="auto"/>
            </w:tcBorders>
          </w:tcPr>
          <w:p w14:paraId="5988C244" w14:textId="77777777" w:rsidR="00941720" w:rsidRPr="00C60EFB" w:rsidRDefault="00941720" w:rsidP="00F71562">
            <w:pPr>
              <w:snapToGrid w:val="0"/>
              <w:spacing w:before="20" w:after="20" w:line="173" w:lineRule="exact"/>
              <w:jc w:val="both"/>
              <w:rPr>
                <w:rFonts w:ascii="Arial" w:hAnsi="Arial" w:cs="Arial"/>
                <w:b/>
                <w:sz w:val="16"/>
                <w:szCs w:val="16"/>
              </w:rPr>
            </w:pPr>
            <w:r w:rsidRPr="00C60EFB">
              <w:rPr>
                <w:rFonts w:ascii="Arial" w:hAnsi="Arial" w:cs="Arial"/>
                <w:b/>
                <w:sz w:val="16"/>
                <w:szCs w:val="16"/>
              </w:rPr>
              <w:t>4-Anilino-N-fenetilpiperidina (ANPP).</w:t>
            </w:r>
          </w:p>
        </w:tc>
        <w:tc>
          <w:tcPr>
            <w:tcW w:w="4436" w:type="dxa"/>
            <w:vMerge w:val="restart"/>
            <w:tcBorders>
              <w:top w:val="single" w:sz="6" w:space="0" w:color="auto"/>
              <w:left w:val="single" w:sz="6" w:space="0" w:color="auto"/>
              <w:right w:val="single" w:sz="6" w:space="0" w:color="auto"/>
            </w:tcBorders>
            <w:vAlign w:val="center"/>
          </w:tcPr>
          <w:p w14:paraId="6E91964C" w14:textId="77777777" w:rsidR="00941720" w:rsidRPr="00C60EFB" w:rsidRDefault="00941720" w:rsidP="00F71562">
            <w:pPr>
              <w:snapToGrid w:val="0"/>
              <w:spacing w:before="20" w:after="20" w:line="173" w:lineRule="exact"/>
              <w:jc w:val="both"/>
              <w:rPr>
                <w:rFonts w:ascii="Arial" w:hAnsi="Arial" w:cs="Arial"/>
                <w:b/>
                <w:sz w:val="16"/>
                <w:szCs w:val="16"/>
              </w:rPr>
            </w:pPr>
          </w:p>
        </w:tc>
      </w:tr>
      <w:tr w:rsidR="00941720" w:rsidRPr="00C60EFB" w14:paraId="02DBFECC" w14:textId="77777777" w:rsidTr="00F71562">
        <w:trPr>
          <w:trHeight w:val="20"/>
        </w:trPr>
        <w:tc>
          <w:tcPr>
            <w:tcW w:w="1261" w:type="dxa"/>
            <w:tcBorders>
              <w:top w:val="single" w:sz="6" w:space="0" w:color="auto"/>
              <w:left w:val="single" w:sz="6" w:space="0" w:color="auto"/>
              <w:bottom w:val="single" w:sz="6" w:space="0" w:color="auto"/>
              <w:right w:val="single" w:sz="6" w:space="0" w:color="auto"/>
            </w:tcBorders>
          </w:tcPr>
          <w:p w14:paraId="46D5452C" w14:textId="77777777" w:rsidR="00941720" w:rsidRPr="00C60EFB" w:rsidRDefault="00941720" w:rsidP="00F71562">
            <w:pPr>
              <w:snapToGrid w:val="0"/>
              <w:spacing w:before="20" w:after="20" w:line="173" w:lineRule="exact"/>
              <w:jc w:val="right"/>
              <w:rPr>
                <w:rFonts w:ascii="Arial" w:hAnsi="Arial" w:cs="Arial"/>
                <w:sz w:val="16"/>
                <w:szCs w:val="16"/>
              </w:rPr>
            </w:pPr>
            <w:r w:rsidRPr="00C60EFB">
              <w:rPr>
                <w:rFonts w:ascii="Arial" w:hAnsi="Arial" w:cs="Arial"/>
                <w:sz w:val="16"/>
                <w:szCs w:val="16"/>
              </w:rPr>
              <w:t>00</w:t>
            </w:r>
          </w:p>
        </w:tc>
        <w:tc>
          <w:tcPr>
            <w:tcW w:w="3015" w:type="dxa"/>
            <w:tcBorders>
              <w:top w:val="single" w:sz="6" w:space="0" w:color="auto"/>
              <w:left w:val="single" w:sz="6" w:space="0" w:color="auto"/>
              <w:bottom w:val="single" w:sz="6" w:space="0" w:color="auto"/>
              <w:right w:val="single" w:sz="6" w:space="0" w:color="auto"/>
            </w:tcBorders>
          </w:tcPr>
          <w:p w14:paraId="7ECB8A3D" w14:textId="77777777" w:rsidR="00941720" w:rsidRPr="00C60EFB" w:rsidRDefault="00941720" w:rsidP="00F71562">
            <w:pPr>
              <w:snapToGrid w:val="0"/>
              <w:spacing w:before="20" w:after="20" w:line="173" w:lineRule="exact"/>
              <w:jc w:val="both"/>
              <w:rPr>
                <w:rFonts w:ascii="Arial" w:hAnsi="Arial" w:cs="Arial"/>
                <w:sz w:val="16"/>
                <w:szCs w:val="16"/>
              </w:rPr>
            </w:pPr>
            <w:r w:rsidRPr="00C60EFB">
              <w:rPr>
                <w:rFonts w:ascii="Arial" w:hAnsi="Arial" w:cs="Arial"/>
                <w:sz w:val="16"/>
                <w:szCs w:val="16"/>
              </w:rPr>
              <w:t>4-Anilino-N-fenetilpiperidina (ANPP).</w:t>
            </w:r>
          </w:p>
        </w:tc>
        <w:tc>
          <w:tcPr>
            <w:tcW w:w="4436" w:type="dxa"/>
            <w:vMerge/>
            <w:tcBorders>
              <w:left w:val="single" w:sz="6" w:space="0" w:color="auto"/>
              <w:right w:val="single" w:sz="6" w:space="0" w:color="auto"/>
            </w:tcBorders>
            <w:vAlign w:val="center"/>
          </w:tcPr>
          <w:p w14:paraId="61833D85" w14:textId="77777777" w:rsidR="00941720" w:rsidRPr="00C60EFB" w:rsidRDefault="00941720" w:rsidP="00F71562">
            <w:pPr>
              <w:snapToGrid w:val="0"/>
              <w:spacing w:before="20" w:after="20" w:line="173" w:lineRule="exact"/>
              <w:jc w:val="both"/>
              <w:rPr>
                <w:rFonts w:ascii="Arial" w:hAnsi="Arial" w:cs="Arial"/>
                <w:b/>
                <w:sz w:val="16"/>
                <w:szCs w:val="16"/>
              </w:rPr>
            </w:pPr>
          </w:p>
        </w:tc>
      </w:tr>
      <w:tr w:rsidR="00941720" w:rsidRPr="00C60EFB" w14:paraId="1076B563"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14:paraId="4CCA85AA" w14:textId="77777777" w:rsidR="00941720" w:rsidRPr="00C60EFB" w:rsidRDefault="00941720" w:rsidP="00F71562">
            <w:pPr>
              <w:snapToGrid w:val="0"/>
              <w:spacing w:before="20" w:after="20" w:line="173" w:lineRule="exact"/>
              <w:jc w:val="both"/>
              <w:rPr>
                <w:rFonts w:ascii="Arial" w:hAnsi="Arial" w:cs="Arial"/>
                <w:b/>
                <w:sz w:val="16"/>
                <w:szCs w:val="16"/>
              </w:rPr>
            </w:pPr>
          </w:p>
        </w:tc>
      </w:tr>
      <w:tr w:rsidR="00941720" w:rsidRPr="00C60EFB" w14:paraId="464ADF83" w14:textId="77777777" w:rsidTr="00F71562">
        <w:trPr>
          <w:trHeight w:val="20"/>
        </w:trPr>
        <w:tc>
          <w:tcPr>
            <w:tcW w:w="1261" w:type="dxa"/>
            <w:tcBorders>
              <w:top w:val="single" w:sz="6" w:space="0" w:color="auto"/>
              <w:left w:val="single" w:sz="6" w:space="0" w:color="auto"/>
              <w:bottom w:val="single" w:sz="6" w:space="0" w:color="auto"/>
              <w:right w:val="single" w:sz="6" w:space="0" w:color="auto"/>
            </w:tcBorders>
          </w:tcPr>
          <w:p w14:paraId="35194D4A" w14:textId="77777777" w:rsidR="00941720" w:rsidRPr="00C60EFB" w:rsidRDefault="00941720" w:rsidP="00F71562">
            <w:pPr>
              <w:snapToGrid w:val="0"/>
              <w:spacing w:before="20" w:after="20" w:line="173" w:lineRule="exact"/>
              <w:jc w:val="both"/>
              <w:rPr>
                <w:rFonts w:ascii="Arial" w:hAnsi="Arial" w:cs="Arial"/>
                <w:b/>
                <w:sz w:val="16"/>
                <w:szCs w:val="16"/>
              </w:rPr>
            </w:pPr>
            <w:r w:rsidRPr="00C60EFB">
              <w:rPr>
                <w:rFonts w:ascii="Arial" w:hAnsi="Arial" w:cs="Arial"/>
                <w:b/>
                <w:sz w:val="16"/>
                <w:szCs w:val="16"/>
              </w:rPr>
              <w:t>2933.37.01</w:t>
            </w:r>
          </w:p>
        </w:tc>
        <w:tc>
          <w:tcPr>
            <w:tcW w:w="3015" w:type="dxa"/>
            <w:tcBorders>
              <w:top w:val="single" w:sz="6" w:space="0" w:color="auto"/>
              <w:left w:val="single" w:sz="6" w:space="0" w:color="auto"/>
              <w:bottom w:val="single" w:sz="6" w:space="0" w:color="auto"/>
              <w:right w:val="single" w:sz="6" w:space="0" w:color="auto"/>
            </w:tcBorders>
          </w:tcPr>
          <w:p w14:paraId="26B6DDCF" w14:textId="77777777" w:rsidR="00941720" w:rsidRPr="00C60EFB" w:rsidRDefault="00941720" w:rsidP="00F71562">
            <w:pPr>
              <w:snapToGrid w:val="0"/>
              <w:spacing w:before="20" w:after="20" w:line="173" w:lineRule="exact"/>
              <w:jc w:val="both"/>
              <w:rPr>
                <w:rFonts w:ascii="Arial" w:hAnsi="Arial" w:cs="Arial"/>
                <w:b/>
                <w:sz w:val="16"/>
                <w:szCs w:val="16"/>
              </w:rPr>
            </w:pPr>
            <w:r w:rsidRPr="00C60EFB">
              <w:rPr>
                <w:rFonts w:ascii="Arial" w:hAnsi="Arial" w:cs="Arial"/>
                <w:b/>
                <w:sz w:val="16"/>
                <w:szCs w:val="16"/>
              </w:rPr>
              <w:t>N-Fenetil-4-piperidona (NPP).</w:t>
            </w:r>
          </w:p>
        </w:tc>
        <w:tc>
          <w:tcPr>
            <w:tcW w:w="4436" w:type="dxa"/>
            <w:vMerge w:val="restart"/>
            <w:tcBorders>
              <w:top w:val="single" w:sz="6" w:space="0" w:color="auto"/>
              <w:left w:val="single" w:sz="6" w:space="0" w:color="auto"/>
              <w:right w:val="single" w:sz="6" w:space="0" w:color="auto"/>
            </w:tcBorders>
            <w:vAlign w:val="center"/>
          </w:tcPr>
          <w:p w14:paraId="50682471" w14:textId="77777777" w:rsidR="00941720" w:rsidRPr="00C60EFB" w:rsidRDefault="00941720" w:rsidP="00F71562">
            <w:pPr>
              <w:snapToGrid w:val="0"/>
              <w:spacing w:before="20" w:after="20" w:line="173" w:lineRule="exact"/>
              <w:jc w:val="both"/>
              <w:rPr>
                <w:rFonts w:ascii="Arial" w:hAnsi="Arial" w:cs="Arial"/>
                <w:b/>
                <w:sz w:val="16"/>
                <w:szCs w:val="16"/>
              </w:rPr>
            </w:pPr>
          </w:p>
        </w:tc>
      </w:tr>
      <w:tr w:rsidR="00941720" w:rsidRPr="00C60EFB" w14:paraId="78CFD2C0" w14:textId="77777777" w:rsidTr="00F71562">
        <w:trPr>
          <w:trHeight w:val="20"/>
        </w:trPr>
        <w:tc>
          <w:tcPr>
            <w:tcW w:w="1261" w:type="dxa"/>
            <w:tcBorders>
              <w:top w:val="single" w:sz="6" w:space="0" w:color="auto"/>
              <w:left w:val="single" w:sz="6" w:space="0" w:color="auto"/>
              <w:bottom w:val="single" w:sz="6" w:space="0" w:color="auto"/>
              <w:right w:val="single" w:sz="6" w:space="0" w:color="auto"/>
            </w:tcBorders>
          </w:tcPr>
          <w:p w14:paraId="416D83F9" w14:textId="77777777" w:rsidR="00941720" w:rsidRPr="00C60EFB" w:rsidRDefault="00941720" w:rsidP="00F71562">
            <w:pPr>
              <w:snapToGrid w:val="0"/>
              <w:spacing w:before="20" w:after="20" w:line="173" w:lineRule="exact"/>
              <w:jc w:val="right"/>
              <w:rPr>
                <w:rFonts w:ascii="Arial" w:hAnsi="Arial" w:cs="Arial"/>
                <w:sz w:val="16"/>
                <w:szCs w:val="16"/>
              </w:rPr>
            </w:pPr>
            <w:r w:rsidRPr="00C60EFB">
              <w:rPr>
                <w:rFonts w:ascii="Arial" w:hAnsi="Arial" w:cs="Arial"/>
                <w:sz w:val="16"/>
                <w:szCs w:val="16"/>
              </w:rPr>
              <w:t>00</w:t>
            </w:r>
          </w:p>
        </w:tc>
        <w:tc>
          <w:tcPr>
            <w:tcW w:w="3015" w:type="dxa"/>
            <w:tcBorders>
              <w:top w:val="single" w:sz="6" w:space="0" w:color="auto"/>
              <w:left w:val="single" w:sz="6" w:space="0" w:color="auto"/>
              <w:bottom w:val="single" w:sz="6" w:space="0" w:color="auto"/>
              <w:right w:val="single" w:sz="6" w:space="0" w:color="auto"/>
            </w:tcBorders>
          </w:tcPr>
          <w:p w14:paraId="216CCA11" w14:textId="77777777" w:rsidR="00941720" w:rsidRPr="00C60EFB" w:rsidRDefault="00941720" w:rsidP="00F71562">
            <w:pPr>
              <w:snapToGrid w:val="0"/>
              <w:spacing w:before="20" w:after="20" w:line="173" w:lineRule="exact"/>
              <w:jc w:val="both"/>
              <w:rPr>
                <w:rFonts w:ascii="Arial" w:hAnsi="Arial" w:cs="Arial"/>
                <w:sz w:val="16"/>
                <w:szCs w:val="16"/>
              </w:rPr>
            </w:pPr>
            <w:r w:rsidRPr="00C60EFB">
              <w:rPr>
                <w:rFonts w:ascii="Arial" w:hAnsi="Arial" w:cs="Arial"/>
                <w:sz w:val="16"/>
                <w:szCs w:val="16"/>
              </w:rPr>
              <w:t>N-Fenetil-4-piperidona (NPP).</w:t>
            </w:r>
          </w:p>
        </w:tc>
        <w:tc>
          <w:tcPr>
            <w:tcW w:w="4436" w:type="dxa"/>
            <w:vMerge/>
            <w:tcBorders>
              <w:left w:val="single" w:sz="6" w:space="0" w:color="auto"/>
              <w:right w:val="single" w:sz="6" w:space="0" w:color="auto"/>
            </w:tcBorders>
            <w:vAlign w:val="center"/>
          </w:tcPr>
          <w:p w14:paraId="6590A326" w14:textId="77777777" w:rsidR="00941720" w:rsidRPr="00C60EFB" w:rsidRDefault="00941720" w:rsidP="00F71562">
            <w:pPr>
              <w:snapToGrid w:val="0"/>
              <w:spacing w:before="20" w:after="20" w:line="173" w:lineRule="exact"/>
              <w:jc w:val="both"/>
              <w:rPr>
                <w:rFonts w:ascii="Arial" w:hAnsi="Arial" w:cs="Arial"/>
                <w:b/>
                <w:sz w:val="16"/>
                <w:szCs w:val="16"/>
              </w:rPr>
            </w:pPr>
          </w:p>
        </w:tc>
      </w:tr>
      <w:tr w:rsidR="00941720" w:rsidRPr="00C60EFB" w14:paraId="22E61FFF"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14:paraId="57D509CF" w14:textId="77777777" w:rsidR="00941720" w:rsidRPr="00C60EFB" w:rsidRDefault="00941720" w:rsidP="00F71562">
            <w:pPr>
              <w:snapToGrid w:val="0"/>
              <w:spacing w:before="20" w:after="20" w:line="173" w:lineRule="exact"/>
              <w:jc w:val="both"/>
              <w:rPr>
                <w:rFonts w:ascii="Arial" w:hAnsi="Arial" w:cs="Arial"/>
                <w:b/>
                <w:sz w:val="16"/>
                <w:szCs w:val="16"/>
              </w:rPr>
            </w:pPr>
          </w:p>
        </w:tc>
      </w:tr>
      <w:tr w:rsidR="00941720" w:rsidRPr="00C60EFB" w14:paraId="470D32E2" w14:textId="77777777" w:rsidTr="00F71562">
        <w:trPr>
          <w:trHeight w:val="20"/>
        </w:trPr>
        <w:tc>
          <w:tcPr>
            <w:tcW w:w="1261" w:type="dxa"/>
            <w:tcBorders>
              <w:top w:val="single" w:sz="6" w:space="0" w:color="auto"/>
              <w:left w:val="single" w:sz="6" w:space="0" w:color="auto"/>
              <w:bottom w:val="single" w:sz="6" w:space="0" w:color="auto"/>
              <w:right w:val="single" w:sz="6" w:space="0" w:color="auto"/>
            </w:tcBorders>
          </w:tcPr>
          <w:p w14:paraId="71662C49" w14:textId="77777777" w:rsidR="00941720" w:rsidRPr="00C60EFB" w:rsidRDefault="00941720" w:rsidP="00F71562">
            <w:pPr>
              <w:snapToGrid w:val="0"/>
              <w:spacing w:before="20" w:after="20" w:line="173" w:lineRule="exact"/>
              <w:jc w:val="both"/>
              <w:rPr>
                <w:rFonts w:ascii="Arial" w:hAnsi="Arial" w:cs="Arial"/>
                <w:b/>
                <w:sz w:val="16"/>
                <w:szCs w:val="16"/>
              </w:rPr>
            </w:pPr>
            <w:r w:rsidRPr="00C60EFB">
              <w:rPr>
                <w:rFonts w:ascii="Arial" w:hAnsi="Arial" w:cs="Arial"/>
                <w:b/>
                <w:sz w:val="16"/>
                <w:szCs w:val="16"/>
              </w:rPr>
              <w:t>2933.39.91</w:t>
            </w:r>
          </w:p>
        </w:tc>
        <w:tc>
          <w:tcPr>
            <w:tcW w:w="3015" w:type="dxa"/>
            <w:tcBorders>
              <w:top w:val="single" w:sz="6" w:space="0" w:color="auto"/>
              <w:left w:val="single" w:sz="6" w:space="0" w:color="auto"/>
              <w:bottom w:val="single" w:sz="6" w:space="0" w:color="auto"/>
              <w:right w:val="single" w:sz="6" w:space="0" w:color="auto"/>
            </w:tcBorders>
          </w:tcPr>
          <w:p w14:paraId="77BDE4A0" w14:textId="77777777" w:rsidR="00941720" w:rsidRPr="00C60EFB" w:rsidRDefault="00941720" w:rsidP="00F71562">
            <w:pPr>
              <w:snapToGrid w:val="0"/>
              <w:spacing w:before="20" w:after="20" w:line="173" w:lineRule="exact"/>
              <w:jc w:val="both"/>
              <w:rPr>
                <w:rFonts w:ascii="Arial" w:hAnsi="Arial" w:cs="Arial"/>
                <w:b/>
                <w:sz w:val="16"/>
                <w:szCs w:val="16"/>
              </w:rPr>
            </w:pPr>
            <w:r w:rsidRPr="00C60EFB">
              <w:rPr>
                <w:rFonts w:ascii="Arial" w:hAnsi="Arial" w:cs="Arial"/>
                <w:b/>
                <w:sz w:val="16"/>
                <w:szCs w:val="16"/>
              </w:rPr>
              <w:t>Los demás derivados de la piperidina y sales de estos productos.</w:t>
            </w:r>
          </w:p>
        </w:tc>
        <w:tc>
          <w:tcPr>
            <w:tcW w:w="4436" w:type="dxa"/>
            <w:vMerge w:val="restart"/>
            <w:tcBorders>
              <w:top w:val="single" w:sz="6" w:space="0" w:color="auto"/>
              <w:left w:val="single" w:sz="6" w:space="0" w:color="auto"/>
              <w:right w:val="single" w:sz="6" w:space="0" w:color="auto"/>
            </w:tcBorders>
            <w:vAlign w:val="center"/>
          </w:tcPr>
          <w:p w14:paraId="4AF8D4EC" w14:textId="77777777" w:rsidR="00941720" w:rsidRPr="00C60EFB" w:rsidRDefault="00941720" w:rsidP="00F71562">
            <w:pPr>
              <w:snapToGrid w:val="0"/>
              <w:spacing w:before="20" w:after="20" w:line="173"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1-metilpiperidin-3-ol.</w:t>
            </w:r>
          </w:p>
        </w:tc>
      </w:tr>
      <w:tr w:rsidR="00941720" w:rsidRPr="00C60EFB" w14:paraId="78187FE7" w14:textId="77777777" w:rsidTr="00F71562">
        <w:trPr>
          <w:trHeight w:val="20"/>
        </w:trPr>
        <w:tc>
          <w:tcPr>
            <w:tcW w:w="1261" w:type="dxa"/>
            <w:tcBorders>
              <w:top w:val="single" w:sz="6" w:space="0" w:color="auto"/>
              <w:left w:val="single" w:sz="6" w:space="0" w:color="auto"/>
              <w:bottom w:val="single" w:sz="6" w:space="0" w:color="auto"/>
              <w:right w:val="single" w:sz="6" w:space="0" w:color="auto"/>
            </w:tcBorders>
            <w:vAlign w:val="center"/>
          </w:tcPr>
          <w:p w14:paraId="6065D713" w14:textId="77777777" w:rsidR="00941720" w:rsidRPr="00C60EFB" w:rsidRDefault="00941720" w:rsidP="00F71562">
            <w:pPr>
              <w:snapToGrid w:val="0"/>
              <w:spacing w:before="20" w:after="20" w:line="173" w:lineRule="exact"/>
              <w:jc w:val="right"/>
              <w:rPr>
                <w:rFonts w:ascii="Arial" w:hAnsi="Arial" w:cs="Arial"/>
                <w:sz w:val="16"/>
                <w:szCs w:val="16"/>
              </w:rPr>
            </w:pPr>
            <w:r w:rsidRPr="00C60EFB">
              <w:rPr>
                <w:rFonts w:ascii="Arial" w:hAnsi="Arial" w:cs="Arial"/>
                <w:sz w:val="16"/>
                <w:szCs w:val="16"/>
              </w:rPr>
              <w:t>00</w:t>
            </w:r>
          </w:p>
        </w:tc>
        <w:tc>
          <w:tcPr>
            <w:tcW w:w="3015" w:type="dxa"/>
            <w:tcBorders>
              <w:top w:val="single" w:sz="6" w:space="0" w:color="auto"/>
              <w:left w:val="single" w:sz="6" w:space="0" w:color="auto"/>
              <w:bottom w:val="single" w:sz="6" w:space="0" w:color="auto"/>
              <w:right w:val="single" w:sz="6" w:space="0" w:color="auto"/>
            </w:tcBorders>
          </w:tcPr>
          <w:p w14:paraId="3DF8DEFA" w14:textId="77777777" w:rsidR="00941720" w:rsidRPr="00C60EFB" w:rsidRDefault="00941720" w:rsidP="00F71562">
            <w:pPr>
              <w:snapToGrid w:val="0"/>
              <w:spacing w:before="20" w:after="20" w:line="173" w:lineRule="exact"/>
              <w:jc w:val="both"/>
              <w:rPr>
                <w:rFonts w:ascii="Arial" w:hAnsi="Arial" w:cs="Arial"/>
                <w:sz w:val="16"/>
                <w:szCs w:val="16"/>
              </w:rPr>
            </w:pPr>
            <w:r w:rsidRPr="00C60EFB">
              <w:rPr>
                <w:rFonts w:ascii="Arial" w:hAnsi="Arial" w:cs="Arial"/>
                <w:sz w:val="16"/>
                <w:szCs w:val="16"/>
              </w:rPr>
              <w:t>Los demás derivados de la piperidina y sales de estos productos.</w:t>
            </w:r>
          </w:p>
        </w:tc>
        <w:tc>
          <w:tcPr>
            <w:tcW w:w="4436" w:type="dxa"/>
            <w:vMerge/>
            <w:tcBorders>
              <w:left w:val="single" w:sz="6" w:space="0" w:color="auto"/>
              <w:bottom w:val="single" w:sz="6" w:space="0" w:color="auto"/>
              <w:right w:val="single" w:sz="6" w:space="0" w:color="auto"/>
            </w:tcBorders>
            <w:vAlign w:val="center"/>
          </w:tcPr>
          <w:p w14:paraId="0F8EE5F4" w14:textId="77777777" w:rsidR="00941720" w:rsidRPr="00C60EFB" w:rsidRDefault="00941720" w:rsidP="00F71562">
            <w:pPr>
              <w:snapToGrid w:val="0"/>
              <w:spacing w:before="20" w:after="20" w:line="173" w:lineRule="exact"/>
              <w:jc w:val="both"/>
              <w:rPr>
                <w:rFonts w:ascii="Arial" w:hAnsi="Arial" w:cs="Arial"/>
                <w:sz w:val="16"/>
                <w:szCs w:val="16"/>
              </w:rPr>
            </w:pPr>
          </w:p>
        </w:tc>
      </w:tr>
      <w:tr w:rsidR="00941720" w:rsidRPr="00C60EFB" w14:paraId="2E7D37D6"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14:paraId="5EEFBEF2" w14:textId="77777777" w:rsidR="00941720" w:rsidRPr="00C60EFB" w:rsidRDefault="00941720" w:rsidP="00F71562">
            <w:pPr>
              <w:snapToGrid w:val="0"/>
              <w:spacing w:before="20" w:after="20" w:line="173" w:lineRule="exact"/>
              <w:jc w:val="both"/>
              <w:rPr>
                <w:rFonts w:ascii="Arial" w:hAnsi="Arial" w:cs="Arial"/>
                <w:sz w:val="16"/>
                <w:szCs w:val="16"/>
              </w:rPr>
            </w:pPr>
          </w:p>
        </w:tc>
      </w:tr>
      <w:tr w:rsidR="00941720" w:rsidRPr="00C60EFB" w14:paraId="4EE29D28" w14:textId="77777777" w:rsidTr="00F71562">
        <w:trPr>
          <w:trHeight w:val="20"/>
        </w:trPr>
        <w:tc>
          <w:tcPr>
            <w:tcW w:w="1261" w:type="dxa"/>
            <w:tcBorders>
              <w:top w:val="single" w:sz="6" w:space="0" w:color="auto"/>
              <w:left w:val="single" w:sz="6" w:space="0" w:color="auto"/>
              <w:bottom w:val="single" w:sz="6" w:space="0" w:color="auto"/>
              <w:right w:val="single" w:sz="6" w:space="0" w:color="auto"/>
            </w:tcBorders>
          </w:tcPr>
          <w:p w14:paraId="14D3D221" w14:textId="77777777" w:rsidR="00941720" w:rsidRPr="00C60EFB" w:rsidRDefault="00941720" w:rsidP="00F71562">
            <w:pPr>
              <w:snapToGrid w:val="0"/>
              <w:spacing w:before="20" w:after="20" w:line="173" w:lineRule="exact"/>
              <w:jc w:val="both"/>
              <w:rPr>
                <w:rFonts w:ascii="Arial" w:hAnsi="Arial" w:cs="Arial"/>
                <w:b/>
                <w:sz w:val="16"/>
                <w:szCs w:val="16"/>
              </w:rPr>
            </w:pPr>
            <w:r w:rsidRPr="00C60EFB">
              <w:rPr>
                <w:rFonts w:ascii="Arial" w:hAnsi="Arial" w:cs="Arial"/>
                <w:b/>
                <w:sz w:val="16"/>
                <w:szCs w:val="16"/>
              </w:rPr>
              <w:t>2933.39.99</w:t>
            </w:r>
          </w:p>
        </w:tc>
        <w:tc>
          <w:tcPr>
            <w:tcW w:w="3015" w:type="dxa"/>
            <w:tcBorders>
              <w:top w:val="single" w:sz="6" w:space="0" w:color="auto"/>
              <w:left w:val="single" w:sz="6" w:space="0" w:color="auto"/>
              <w:bottom w:val="single" w:sz="6" w:space="0" w:color="auto"/>
              <w:right w:val="single" w:sz="6" w:space="0" w:color="auto"/>
            </w:tcBorders>
          </w:tcPr>
          <w:p w14:paraId="1D30F71C" w14:textId="77777777" w:rsidR="00941720" w:rsidRPr="00C60EFB" w:rsidRDefault="00941720" w:rsidP="00F71562">
            <w:pPr>
              <w:snapToGrid w:val="0"/>
              <w:spacing w:before="20" w:after="20" w:line="173" w:lineRule="exact"/>
              <w:jc w:val="both"/>
              <w:rPr>
                <w:rFonts w:ascii="Arial" w:hAnsi="Arial" w:cs="Arial"/>
                <w:b/>
                <w:sz w:val="16"/>
                <w:szCs w:val="16"/>
              </w:rPr>
            </w:pPr>
            <w:r w:rsidRPr="00C60EFB">
              <w:rPr>
                <w:rFonts w:ascii="Arial" w:hAnsi="Arial" w:cs="Arial"/>
                <w:b/>
                <w:sz w:val="16"/>
                <w:szCs w:val="16"/>
              </w:rPr>
              <w:t>Los demás.</w:t>
            </w:r>
          </w:p>
        </w:tc>
        <w:tc>
          <w:tcPr>
            <w:tcW w:w="4436" w:type="dxa"/>
            <w:vMerge w:val="restart"/>
            <w:tcBorders>
              <w:top w:val="single" w:sz="6" w:space="0" w:color="auto"/>
              <w:left w:val="single" w:sz="6" w:space="0" w:color="auto"/>
              <w:right w:val="single" w:sz="6" w:space="0" w:color="auto"/>
            </w:tcBorders>
            <w:vAlign w:val="center"/>
          </w:tcPr>
          <w:p w14:paraId="7A84ACB5" w14:textId="77777777" w:rsidR="00941720" w:rsidRPr="00C60EFB" w:rsidRDefault="00941720" w:rsidP="00F71562">
            <w:pPr>
              <w:snapToGrid w:val="0"/>
              <w:spacing w:before="20" w:after="20" w:line="173"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Bencilato de 3-quinuclidinilo (BZ); Quinuclidin-3-ona.</w:t>
            </w:r>
          </w:p>
        </w:tc>
      </w:tr>
      <w:tr w:rsidR="00941720" w:rsidRPr="00C60EFB" w14:paraId="128EFAD4" w14:textId="77777777" w:rsidTr="00F71562">
        <w:trPr>
          <w:trHeight w:val="20"/>
        </w:trPr>
        <w:tc>
          <w:tcPr>
            <w:tcW w:w="1261" w:type="dxa"/>
            <w:tcBorders>
              <w:top w:val="single" w:sz="6" w:space="0" w:color="auto"/>
              <w:left w:val="single" w:sz="6" w:space="0" w:color="auto"/>
              <w:bottom w:val="single" w:sz="6" w:space="0" w:color="auto"/>
              <w:right w:val="single" w:sz="6" w:space="0" w:color="auto"/>
            </w:tcBorders>
          </w:tcPr>
          <w:p w14:paraId="66B3D5AE" w14:textId="77777777" w:rsidR="00941720" w:rsidRPr="00C60EFB" w:rsidRDefault="00941720" w:rsidP="00F71562">
            <w:pPr>
              <w:snapToGrid w:val="0"/>
              <w:spacing w:before="20" w:after="20" w:line="173" w:lineRule="exact"/>
              <w:jc w:val="right"/>
              <w:rPr>
                <w:rFonts w:ascii="Arial" w:hAnsi="Arial" w:cs="Arial"/>
                <w:sz w:val="16"/>
                <w:szCs w:val="16"/>
              </w:rPr>
            </w:pPr>
            <w:r w:rsidRPr="00C60EFB">
              <w:rPr>
                <w:rFonts w:ascii="Arial" w:hAnsi="Arial" w:cs="Arial"/>
                <w:sz w:val="16"/>
                <w:szCs w:val="16"/>
              </w:rPr>
              <w:t>99</w:t>
            </w:r>
          </w:p>
        </w:tc>
        <w:tc>
          <w:tcPr>
            <w:tcW w:w="3015" w:type="dxa"/>
            <w:tcBorders>
              <w:top w:val="single" w:sz="6" w:space="0" w:color="auto"/>
              <w:left w:val="single" w:sz="6" w:space="0" w:color="auto"/>
              <w:bottom w:val="single" w:sz="6" w:space="0" w:color="auto"/>
              <w:right w:val="single" w:sz="6" w:space="0" w:color="auto"/>
            </w:tcBorders>
          </w:tcPr>
          <w:p w14:paraId="1C195F5C" w14:textId="77777777" w:rsidR="00941720" w:rsidRPr="00C60EFB" w:rsidRDefault="00941720" w:rsidP="00F71562">
            <w:pPr>
              <w:snapToGrid w:val="0"/>
              <w:spacing w:before="20" w:after="20" w:line="173" w:lineRule="exact"/>
              <w:jc w:val="both"/>
              <w:rPr>
                <w:rFonts w:ascii="Arial" w:hAnsi="Arial" w:cs="Arial"/>
                <w:sz w:val="16"/>
                <w:szCs w:val="16"/>
              </w:rPr>
            </w:pPr>
            <w:r w:rsidRPr="00C60EFB">
              <w:rPr>
                <w:rFonts w:ascii="Arial" w:hAnsi="Arial" w:cs="Arial"/>
                <w:sz w:val="16"/>
                <w:szCs w:val="16"/>
              </w:rPr>
              <w:t>Los demás.</w:t>
            </w:r>
          </w:p>
        </w:tc>
        <w:tc>
          <w:tcPr>
            <w:tcW w:w="4436" w:type="dxa"/>
            <w:vMerge/>
            <w:tcBorders>
              <w:left w:val="single" w:sz="6" w:space="0" w:color="auto"/>
              <w:bottom w:val="single" w:sz="6" w:space="0" w:color="auto"/>
              <w:right w:val="single" w:sz="6" w:space="0" w:color="auto"/>
            </w:tcBorders>
            <w:vAlign w:val="center"/>
          </w:tcPr>
          <w:p w14:paraId="146C1C86" w14:textId="77777777" w:rsidR="00941720" w:rsidRPr="00C60EFB" w:rsidRDefault="00941720" w:rsidP="00F71562">
            <w:pPr>
              <w:snapToGrid w:val="0"/>
              <w:spacing w:before="20" w:after="20" w:line="173" w:lineRule="exact"/>
              <w:jc w:val="both"/>
              <w:rPr>
                <w:rFonts w:ascii="Arial" w:hAnsi="Arial" w:cs="Arial"/>
                <w:sz w:val="16"/>
                <w:szCs w:val="16"/>
              </w:rPr>
            </w:pPr>
          </w:p>
        </w:tc>
      </w:tr>
      <w:tr w:rsidR="00941720" w:rsidRPr="00C60EFB" w14:paraId="3AA6988D"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14:paraId="123948B2" w14:textId="77777777" w:rsidR="00941720" w:rsidRPr="00C60EFB" w:rsidRDefault="00941720" w:rsidP="00F71562">
            <w:pPr>
              <w:snapToGrid w:val="0"/>
              <w:spacing w:before="20" w:after="20" w:line="173" w:lineRule="exact"/>
              <w:jc w:val="both"/>
              <w:rPr>
                <w:rFonts w:ascii="Arial" w:hAnsi="Arial" w:cs="Arial"/>
                <w:sz w:val="16"/>
                <w:szCs w:val="16"/>
              </w:rPr>
            </w:pPr>
          </w:p>
        </w:tc>
      </w:tr>
      <w:tr w:rsidR="00941720" w:rsidRPr="00C60EFB" w14:paraId="25282DFA" w14:textId="77777777" w:rsidTr="00F71562">
        <w:trPr>
          <w:trHeight w:val="20"/>
        </w:trPr>
        <w:tc>
          <w:tcPr>
            <w:tcW w:w="1261" w:type="dxa"/>
            <w:tcBorders>
              <w:top w:val="single" w:sz="6" w:space="0" w:color="auto"/>
              <w:left w:val="single" w:sz="6" w:space="0" w:color="auto"/>
              <w:bottom w:val="single" w:sz="6" w:space="0" w:color="auto"/>
              <w:right w:val="single" w:sz="6" w:space="0" w:color="auto"/>
            </w:tcBorders>
          </w:tcPr>
          <w:p w14:paraId="2437226E" w14:textId="77777777" w:rsidR="00941720" w:rsidRPr="00C60EFB" w:rsidRDefault="00941720" w:rsidP="00F71562">
            <w:pPr>
              <w:snapToGrid w:val="0"/>
              <w:spacing w:before="20" w:after="20" w:line="173" w:lineRule="exact"/>
              <w:jc w:val="both"/>
              <w:rPr>
                <w:rFonts w:ascii="Arial" w:hAnsi="Arial" w:cs="Arial"/>
                <w:b/>
                <w:sz w:val="16"/>
                <w:szCs w:val="16"/>
              </w:rPr>
            </w:pPr>
            <w:r w:rsidRPr="00C60EFB">
              <w:rPr>
                <w:rFonts w:ascii="Arial" w:hAnsi="Arial" w:cs="Arial"/>
                <w:b/>
                <w:sz w:val="16"/>
                <w:szCs w:val="16"/>
              </w:rPr>
              <w:t>2934.92.91</w:t>
            </w:r>
          </w:p>
        </w:tc>
        <w:tc>
          <w:tcPr>
            <w:tcW w:w="3015" w:type="dxa"/>
            <w:tcBorders>
              <w:top w:val="single" w:sz="6" w:space="0" w:color="auto"/>
              <w:left w:val="single" w:sz="6" w:space="0" w:color="auto"/>
              <w:bottom w:val="single" w:sz="6" w:space="0" w:color="auto"/>
              <w:right w:val="single" w:sz="6" w:space="0" w:color="auto"/>
            </w:tcBorders>
          </w:tcPr>
          <w:p w14:paraId="72309B31" w14:textId="77777777" w:rsidR="00941720" w:rsidRPr="00C60EFB" w:rsidRDefault="00941720" w:rsidP="00F71562">
            <w:pPr>
              <w:snapToGrid w:val="0"/>
              <w:spacing w:before="20" w:after="20" w:line="173" w:lineRule="exact"/>
              <w:jc w:val="both"/>
              <w:rPr>
                <w:rFonts w:ascii="Arial" w:hAnsi="Arial" w:cs="Arial"/>
                <w:b/>
                <w:sz w:val="16"/>
                <w:szCs w:val="16"/>
              </w:rPr>
            </w:pPr>
            <w:r w:rsidRPr="00C60EFB">
              <w:rPr>
                <w:rFonts w:ascii="Arial" w:hAnsi="Arial" w:cs="Arial"/>
                <w:b/>
                <w:sz w:val="16"/>
                <w:szCs w:val="16"/>
              </w:rPr>
              <w:t>Los demás fentanilos y sus derivados.</w:t>
            </w:r>
          </w:p>
        </w:tc>
        <w:tc>
          <w:tcPr>
            <w:tcW w:w="4436" w:type="dxa"/>
            <w:vMerge w:val="restart"/>
            <w:tcBorders>
              <w:top w:val="single" w:sz="6" w:space="0" w:color="auto"/>
              <w:left w:val="single" w:sz="6" w:space="0" w:color="auto"/>
              <w:right w:val="single" w:sz="6" w:space="0" w:color="auto"/>
            </w:tcBorders>
            <w:vAlign w:val="center"/>
          </w:tcPr>
          <w:p w14:paraId="4DBEA0B5" w14:textId="77777777" w:rsidR="00941720" w:rsidRPr="00C60EFB" w:rsidRDefault="00941720" w:rsidP="00F71562">
            <w:pPr>
              <w:snapToGrid w:val="0"/>
              <w:spacing w:before="20" w:after="20" w:line="173" w:lineRule="exact"/>
              <w:jc w:val="both"/>
              <w:rPr>
                <w:rFonts w:ascii="Arial" w:hAnsi="Arial" w:cs="Arial"/>
                <w:b/>
                <w:sz w:val="16"/>
                <w:szCs w:val="16"/>
              </w:rPr>
            </w:pPr>
            <w:r w:rsidRPr="00C60EFB">
              <w:rPr>
                <w:rFonts w:ascii="Arial" w:hAnsi="Arial" w:cs="Arial"/>
                <w:b/>
                <w:sz w:val="16"/>
                <w:szCs w:val="16"/>
              </w:rPr>
              <w:t>Únicamente:</w:t>
            </w:r>
            <w:r w:rsidRPr="00C60EFB">
              <w:rPr>
                <w:rFonts w:ascii="Arial" w:hAnsi="Arial" w:cs="Arial"/>
                <w:sz w:val="16"/>
                <w:szCs w:val="16"/>
              </w:rPr>
              <w:t xml:space="preserve"> Dibenzo-(b, f) -1,4-oxazepina, (CR)</w:t>
            </w:r>
            <w:r w:rsidRPr="00C60EFB">
              <w:rPr>
                <w:rFonts w:ascii="Arial" w:hAnsi="Arial" w:cs="Arial"/>
                <w:strike/>
                <w:sz w:val="16"/>
                <w:szCs w:val="16"/>
              </w:rPr>
              <w:t>;</w:t>
            </w:r>
            <w:r w:rsidRPr="00C60EFB">
              <w:rPr>
                <w:rFonts w:ascii="Arial" w:hAnsi="Arial" w:cs="Arial"/>
                <w:sz w:val="16"/>
                <w:szCs w:val="16"/>
              </w:rPr>
              <w:t xml:space="preserve"> n-nonanoilmorfolina, (MPA).</w:t>
            </w:r>
          </w:p>
        </w:tc>
      </w:tr>
      <w:tr w:rsidR="00941720" w:rsidRPr="00C60EFB" w14:paraId="62423028" w14:textId="77777777" w:rsidTr="00F71562">
        <w:trPr>
          <w:trHeight w:val="20"/>
        </w:trPr>
        <w:tc>
          <w:tcPr>
            <w:tcW w:w="1261" w:type="dxa"/>
            <w:tcBorders>
              <w:top w:val="single" w:sz="6" w:space="0" w:color="auto"/>
              <w:left w:val="single" w:sz="6" w:space="0" w:color="auto"/>
              <w:bottom w:val="single" w:sz="6" w:space="0" w:color="auto"/>
              <w:right w:val="single" w:sz="6" w:space="0" w:color="auto"/>
            </w:tcBorders>
          </w:tcPr>
          <w:p w14:paraId="11788AB8" w14:textId="77777777" w:rsidR="00941720" w:rsidRPr="00C60EFB" w:rsidRDefault="00941720" w:rsidP="00F71562">
            <w:pPr>
              <w:snapToGrid w:val="0"/>
              <w:spacing w:before="20" w:after="20" w:line="173" w:lineRule="exact"/>
              <w:jc w:val="right"/>
              <w:rPr>
                <w:rFonts w:ascii="Arial" w:hAnsi="Arial" w:cs="Arial"/>
                <w:sz w:val="16"/>
                <w:szCs w:val="16"/>
              </w:rPr>
            </w:pPr>
            <w:r w:rsidRPr="00C60EFB">
              <w:rPr>
                <w:rFonts w:ascii="Arial" w:hAnsi="Arial" w:cs="Arial"/>
                <w:sz w:val="16"/>
                <w:szCs w:val="16"/>
              </w:rPr>
              <w:t>00</w:t>
            </w:r>
          </w:p>
        </w:tc>
        <w:tc>
          <w:tcPr>
            <w:tcW w:w="3015" w:type="dxa"/>
            <w:tcBorders>
              <w:top w:val="single" w:sz="6" w:space="0" w:color="auto"/>
              <w:left w:val="single" w:sz="6" w:space="0" w:color="auto"/>
              <w:bottom w:val="single" w:sz="6" w:space="0" w:color="auto"/>
              <w:right w:val="single" w:sz="6" w:space="0" w:color="auto"/>
            </w:tcBorders>
          </w:tcPr>
          <w:p w14:paraId="586E5F7A" w14:textId="77777777" w:rsidR="00941720" w:rsidRPr="00C60EFB" w:rsidRDefault="00941720" w:rsidP="00F71562">
            <w:pPr>
              <w:snapToGrid w:val="0"/>
              <w:spacing w:before="20" w:after="20" w:line="173" w:lineRule="exact"/>
              <w:jc w:val="both"/>
              <w:rPr>
                <w:rFonts w:ascii="Arial" w:hAnsi="Arial" w:cs="Arial"/>
                <w:sz w:val="16"/>
                <w:szCs w:val="16"/>
              </w:rPr>
            </w:pPr>
            <w:r w:rsidRPr="00C60EFB">
              <w:rPr>
                <w:rFonts w:ascii="Arial" w:hAnsi="Arial" w:cs="Arial"/>
                <w:sz w:val="16"/>
                <w:szCs w:val="16"/>
              </w:rPr>
              <w:t>Los demás fentanilos y sus derivados.</w:t>
            </w:r>
          </w:p>
        </w:tc>
        <w:tc>
          <w:tcPr>
            <w:tcW w:w="4436" w:type="dxa"/>
            <w:vMerge/>
            <w:tcBorders>
              <w:left w:val="single" w:sz="6" w:space="0" w:color="auto"/>
              <w:right w:val="single" w:sz="6" w:space="0" w:color="auto"/>
            </w:tcBorders>
            <w:vAlign w:val="center"/>
          </w:tcPr>
          <w:p w14:paraId="1D51B2B9" w14:textId="77777777" w:rsidR="00941720" w:rsidRPr="00C60EFB" w:rsidRDefault="00941720" w:rsidP="00F71562">
            <w:pPr>
              <w:snapToGrid w:val="0"/>
              <w:spacing w:before="20" w:after="20" w:line="173" w:lineRule="exact"/>
              <w:jc w:val="both"/>
              <w:rPr>
                <w:rFonts w:ascii="Arial" w:hAnsi="Arial" w:cs="Arial"/>
                <w:b/>
                <w:sz w:val="16"/>
                <w:szCs w:val="16"/>
              </w:rPr>
            </w:pPr>
          </w:p>
        </w:tc>
      </w:tr>
      <w:tr w:rsidR="00941720" w:rsidRPr="00C60EFB" w14:paraId="138D321B"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14:paraId="203E5D47" w14:textId="77777777" w:rsidR="00941720" w:rsidRPr="00C60EFB" w:rsidRDefault="00941720" w:rsidP="00F71562">
            <w:pPr>
              <w:snapToGrid w:val="0"/>
              <w:spacing w:before="20" w:after="20" w:line="173" w:lineRule="exact"/>
              <w:jc w:val="both"/>
              <w:rPr>
                <w:rFonts w:ascii="Arial" w:hAnsi="Arial" w:cs="Arial"/>
                <w:b/>
                <w:sz w:val="16"/>
                <w:szCs w:val="16"/>
              </w:rPr>
            </w:pPr>
          </w:p>
        </w:tc>
      </w:tr>
      <w:tr w:rsidR="00941720" w:rsidRPr="00C60EFB" w14:paraId="2B2FA3DA" w14:textId="77777777" w:rsidTr="00F71562">
        <w:trPr>
          <w:trHeight w:val="20"/>
        </w:trPr>
        <w:tc>
          <w:tcPr>
            <w:tcW w:w="1261" w:type="dxa"/>
            <w:tcBorders>
              <w:top w:val="single" w:sz="6" w:space="0" w:color="auto"/>
              <w:left w:val="single" w:sz="6" w:space="0" w:color="auto"/>
              <w:bottom w:val="single" w:sz="6" w:space="0" w:color="auto"/>
              <w:right w:val="single" w:sz="6" w:space="0" w:color="auto"/>
            </w:tcBorders>
          </w:tcPr>
          <w:p w14:paraId="2AC7E9F6" w14:textId="77777777" w:rsidR="00941720" w:rsidRPr="00C60EFB" w:rsidRDefault="00941720" w:rsidP="00F71562">
            <w:pPr>
              <w:snapToGrid w:val="0"/>
              <w:spacing w:before="20" w:after="20" w:line="173" w:lineRule="exact"/>
              <w:jc w:val="both"/>
              <w:rPr>
                <w:rFonts w:ascii="Arial" w:hAnsi="Arial" w:cs="Arial"/>
                <w:b/>
                <w:sz w:val="16"/>
                <w:szCs w:val="16"/>
              </w:rPr>
            </w:pPr>
            <w:r w:rsidRPr="00C60EFB">
              <w:rPr>
                <w:rFonts w:ascii="Arial" w:hAnsi="Arial" w:cs="Arial"/>
                <w:b/>
                <w:sz w:val="16"/>
                <w:szCs w:val="16"/>
              </w:rPr>
              <w:t>2934.99.99</w:t>
            </w:r>
          </w:p>
        </w:tc>
        <w:tc>
          <w:tcPr>
            <w:tcW w:w="3015" w:type="dxa"/>
            <w:tcBorders>
              <w:top w:val="single" w:sz="6" w:space="0" w:color="auto"/>
              <w:left w:val="single" w:sz="6" w:space="0" w:color="auto"/>
              <w:bottom w:val="single" w:sz="6" w:space="0" w:color="auto"/>
              <w:right w:val="single" w:sz="6" w:space="0" w:color="auto"/>
            </w:tcBorders>
          </w:tcPr>
          <w:p w14:paraId="52674607" w14:textId="77777777" w:rsidR="00941720" w:rsidRPr="00C60EFB" w:rsidRDefault="00941720" w:rsidP="00F71562">
            <w:pPr>
              <w:snapToGrid w:val="0"/>
              <w:spacing w:before="20" w:after="20" w:line="173" w:lineRule="exact"/>
              <w:jc w:val="both"/>
              <w:rPr>
                <w:rFonts w:ascii="Arial" w:hAnsi="Arial" w:cs="Arial"/>
                <w:b/>
                <w:sz w:val="16"/>
                <w:szCs w:val="16"/>
              </w:rPr>
            </w:pPr>
            <w:r w:rsidRPr="00C60EFB">
              <w:rPr>
                <w:rFonts w:ascii="Arial" w:hAnsi="Arial" w:cs="Arial"/>
                <w:b/>
                <w:sz w:val="16"/>
                <w:szCs w:val="16"/>
              </w:rPr>
              <w:t>Los demás.</w:t>
            </w:r>
          </w:p>
        </w:tc>
        <w:tc>
          <w:tcPr>
            <w:tcW w:w="4436" w:type="dxa"/>
            <w:vMerge w:val="restart"/>
            <w:tcBorders>
              <w:top w:val="single" w:sz="6" w:space="0" w:color="auto"/>
              <w:left w:val="single" w:sz="6" w:space="0" w:color="auto"/>
              <w:right w:val="single" w:sz="6" w:space="0" w:color="auto"/>
            </w:tcBorders>
            <w:vAlign w:val="center"/>
          </w:tcPr>
          <w:p w14:paraId="5EF65534" w14:textId="77777777" w:rsidR="00941720" w:rsidRPr="00C60EFB" w:rsidRDefault="00941720" w:rsidP="00F71562">
            <w:pPr>
              <w:snapToGrid w:val="0"/>
              <w:spacing w:before="20" w:after="20" w:line="173"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Dibenzo-(b, f) -1,4-oxazepina, (CR)</w:t>
            </w:r>
            <w:r w:rsidRPr="00C60EFB">
              <w:rPr>
                <w:rFonts w:ascii="Arial" w:hAnsi="Arial" w:cs="Arial"/>
                <w:strike/>
                <w:sz w:val="16"/>
                <w:szCs w:val="16"/>
              </w:rPr>
              <w:t>;</w:t>
            </w:r>
            <w:r w:rsidRPr="00C60EFB">
              <w:rPr>
                <w:rFonts w:ascii="Arial" w:hAnsi="Arial" w:cs="Arial"/>
                <w:sz w:val="16"/>
                <w:szCs w:val="16"/>
              </w:rPr>
              <w:t xml:space="preserve"> n-nonanoilmorfolina, (MPA).</w:t>
            </w:r>
          </w:p>
        </w:tc>
      </w:tr>
      <w:tr w:rsidR="00941720" w:rsidRPr="00C60EFB" w14:paraId="0660EBDB" w14:textId="77777777" w:rsidTr="00F71562">
        <w:trPr>
          <w:trHeight w:val="20"/>
        </w:trPr>
        <w:tc>
          <w:tcPr>
            <w:tcW w:w="1261" w:type="dxa"/>
            <w:tcBorders>
              <w:top w:val="single" w:sz="6" w:space="0" w:color="auto"/>
              <w:left w:val="single" w:sz="6" w:space="0" w:color="auto"/>
              <w:bottom w:val="single" w:sz="6" w:space="0" w:color="auto"/>
              <w:right w:val="single" w:sz="6" w:space="0" w:color="auto"/>
            </w:tcBorders>
          </w:tcPr>
          <w:p w14:paraId="5DADB49D" w14:textId="77777777" w:rsidR="00941720" w:rsidRPr="00C60EFB" w:rsidRDefault="00941720" w:rsidP="00F71562">
            <w:pPr>
              <w:snapToGrid w:val="0"/>
              <w:spacing w:before="20" w:after="20" w:line="173" w:lineRule="exact"/>
              <w:jc w:val="right"/>
              <w:rPr>
                <w:rFonts w:ascii="Arial" w:hAnsi="Arial" w:cs="Arial"/>
                <w:sz w:val="16"/>
                <w:szCs w:val="16"/>
              </w:rPr>
            </w:pPr>
            <w:r w:rsidRPr="00C60EFB">
              <w:rPr>
                <w:rFonts w:ascii="Arial" w:hAnsi="Arial" w:cs="Arial"/>
                <w:sz w:val="16"/>
                <w:szCs w:val="16"/>
              </w:rPr>
              <w:t>99</w:t>
            </w:r>
          </w:p>
        </w:tc>
        <w:tc>
          <w:tcPr>
            <w:tcW w:w="3015" w:type="dxa"/>
            <w:tcBorders>
              <w:top w:val="single" w:sz="6" w:space="0" w:color="auto"/>
              <w:left w:val="single" w:sz="6" w:space="0" w:color="auto"/>
              <w:bottom w:val="single" w:sz="6" w:space="0" w:color="auto"/>
              <w:right w:val="single" w:sz="6" w:space="0" w:color="auto"/>
            </w:tcBorders>
          </w:tcPr>
          <w:p w14:paraId="6BF6E3BE" w14:textId="77777777" w:rsidR="00941720" w:rsidRPr="00C60EFB" w:rsidRDefault="00941720" w:rsidP="00F71562">
            <w:pPr>
              <w:snapToGrid w:val="0"/>
              <w:spacing w:before="20" w:after="20" w:line="173" w:lineRule="exact"/>
              <w:jc w:val="both"/>
              <w:rPr>
                <w:rFonts w:ascii="Arial" w:hAnsi="Arial" w:cs="Arial"/>
                <w:sz w:val="16"/>
                <w:szCs w:val="16"/>
              </w:rPr>
            </w:pPr>
            <w:r w:rsidRPr="00C60EFB">
              <w:rPr>
                <w:rFonts w:ascii="Arial" w:hAnsi="Arial" w:cs="Arial"/>
                <w:sz w:val="16"/>
                <w:szCs w:val="16"/>
              </w:rPr>
              <w:t>Los demás.</w:t>
            </w:r>
          </w:p>
        </w:tc>
        <w:tc>
          <w:tcPr>
            <w:tcW w:w="4436" w:type="dxa"/>
            <w:vMerge/>
            <w:tcBorders>
              <w:left w:val="single" w:sz="6" w:space="0" w:color="auto"/>
              <w:bottom w:val="single" w:sz="6" w:space="0" w:color="auto"/>
              <w:right w:val="single" w:sz="6" w:space="0" w:color="auto"/>
            </w:tcBorders>
          </w:tcPr>
          <w:p w14:paraId="798BE1C3" w14:textId="77777777" w:rsidR="00941720" w:rsidRPr="00C60EFB" w:rsidRDefault="00941720" w:rsidP="00F71562">
            <w:pPr>
              <w:snapToGrid w:val="0"/>
              <w:spacing w:before="20" w:after="20" w:line="173" w:lineRule="exact"/>
              <w:jc w:val="both"/>
              <w:rPr>
                <w:rFonts w:ascii="Arial" w:hAnsi="Arial" w:cs="Arial"/>
                <w:sz w:val="16"/>
                <w:szCs w:val="16"/>
              </w:rPr>
            </w:pPr>
          </w:p>
        </w:tc>
      </w:tr>
    </w:tbl>
    <w:p w14:paraId="4F44E755" w14:textId="77777777" w:rsidR="00941720" w:rsidRPr="00C60EFB" w:rsidRDefault="00941720" w:rsidP="00941720">
      <w:pPr>
        <w:pStyle w:val="Texto"/>
        <w:spacing w:line="14" w:lineRule="exact"/>
        <w:rPr>
          <w:b/>
          <w:szCs w:val="18"/>
        </w:rPr>
      </w:pPr>
    </w:p>
    <w:p w14:paraId="216B7941" w14:textId="77777777" w:rsidR="00941720" w:rsidRPr="00C60EFB" w:rsidRDefault="00941720" w:rsidP="00941720">
      <w:pPr>
        <w:pStyle w:val="ROMANOS"/>
      </w:pPr>
      <w:r w:rsidRPr="00C60EFB">
        <w:rPr>
          <w:b/>
        </w:rPr>
        <w:t>f)</w:t>
      </w:r>
      <w:r w:rsidRPr="00C60EFB">
        <w:rPr>
          <w:b/>
        </w:rPr>
        <w:tab/>
      </w:r>
      <w:r w:rsidRPr="00C60EFB">
        <w:t>Mercancías sujetas a presentar un aviso sanitario de Importación ante la COFEPRIS, a través de la Comisión de Autorización Sanitaria, así como las autoridades sanitarias competentes en las entidades federativas, listadas en las siguientes fracciones arancelarias comprendidas en la Tarifa, únicamente cuando se destinen a los Regímenes aduaneros de Importación definitiva o Importación temporal.</w:t>
      </w:r>
    </w:p>
    <w:p w14:paraId="33177021" w14:textId="77777777" w:rsidR="00941720" w:rsidRPr="00C60EFB" w:rsidRDefault="00941720" w:rsidP="00941720">
      <w:pPr>
        <w:pStyle w:val="Texto"/>
        <w:rPr>
          <w:szCs w:val="18"/>
        </w:rPr>
      </w:pPr>
      <w:r w:rsidRPr="00C60EFB">
        <w:rPr>
          <w:szCs w:val="18"/>
        </w:rPr>
        <w:t>Los formatos que deberán ser utilizados, según sea el caso, son:</w:t>
      </w:r>
    </w:p>
    <w:tbl>
      <w:tblPr>
        <w:tblW w:w="8712" w:type="dxa"/>
        <w:tblInd w:w="144" w:type="dxa"/>
        <w:tblLayout w:type="fixed"/>
        <w:tblCellMar>
          <w:left w:w="72" w:type="dxa"/>
          <w:right w:w="72" w:type="dxa"/>
        </w:tblCellMar>
        <w:tblLook w:val="0000" w:firstRow="0" w:lastRow="0" w:firstColumn="0" w:lastColumn="0" w:noHBand="0" w:noVBand="0"/>
      </w:tblPr>
      <w:tblGrid>
        <w:gridCol w:w="2299"/>
        <w:gridCol w:w="6413"/>
      </w:tblGrid>
      <w:tr w:rsidR="00941720" w:rsidRPr="00C60EFB" w14:paraId="104B2D39" w14:textId="77777777" w:rsidTr="00F71562">
        <w:trPr>
          <w:trHeight w:val="20"/>
        </w:trPr>
        <w:tc>
          <w:tcPr>
            <w:tcW w:w="2319" w:type="dxa"/>
            <w:tcBorders>
              <w:top w:val="single" w:sz="6" w:space="0" w:color="auto"/>
              <w:left w:val="single" w:sz="6" w:space="0" w:color="auto"/>
              <w:bottom w:val="single" w:sz="6" w:space="0" w:color="auto"/>
              <w:right w:val="single" w:sz="6" w:space="0" w:color="auto"/>
            </w:tcBorders>
            <w:noWrap/>
          </w:tcPr>
          <w:p w14:paraId="253580B3" w14:textId="77777777" w:rsidR="00941720" w:rsidRPr="00C60EFB" w:rsidRDefault="00941720" w:rsidP="00F71562">
            <w:pPr>
              <w:pStyle w:val="Texto"/>
              <w:ind w:firstLine="0"/>
              <w:jc w:val="center"/>
              <w:rPr>
                <w:b/>
                <w:sz w:val="16"/>
                <w:szCs w:val="16"/>
              </w:rPr>
            </w:pPr>
            <w:r w:rsidRPr="00C60EFB">
              <w:rPr>
                <w:b/>
                <w:sz w:val="16"/>
                <w:szCs w:val="16"/>
              </w:rPr>
              <w:t>Homoclave</w:t>
            </w:r>
          </w:p>
        </w:tc>
        <w:tc>
          <w:tcPr>
            <w:tcW w:w="6470" w:type="dxa"/>
            <w:tcBorders>
              <w:top w:val="single" w:sz="6" w:space="0" w:color="auto"/>
              <w:left w:val="single" w:sz="6" w:space="0" w:color="auto"/>
              <w:bottom w:val="single" w:sz="6" w:space="0" w:color="auto"/>
              <w:right w:val="single" w:sz="6" w:space="0" w:color="auto"/>
            </w:tcBorders>
          </w:tcPr>
          <w:p w14:paraId="10971D49" w14:textId="77777777" w:rsidR="00941720" w:rsidRPr="00C60EFB" w:rsidRDefault="00941720" w:rsidP="00F71562">
            <w:pPr>
              <w:pStyle w:val="Texto"/>
              <w:ind w:firstLine="0"/>
              <w:jc w:val="center"/>
              <w:rPr>
                <w:b/>
                <w:sz w:val="16"/>
                <w:szCs w:val="16"/>
              </w:rPr>
            </w:pPr>
            <w:r w:rsidRPr="00C60EFB">
              <w:rPr>
                <w:b/>
                <w:sz w:val="16"/>
                <w:szCs w:val="16"/>
              </w:rPr>
              <w:t>Nombre</w:t>
            </w:r>
          </w:p>
        </w:tc>
      </w:tr>
      <w:tr w:rsidR="00941720" w:rsidRPr="00C60EFB" w14:paraId="76DE4530" w14:textId="77777777" w:rsidTr="00F71562">
        <w:trPr>
          <w:trHeight w:val="20"/>
        </w:trPr>
        <w:tc>
          <w:tcPr>
            <w:tcW w:w="2319" w:type="dxa"/>
            <w:tcBorders>
              <w:top w:val="single" w:sz="6" w:space="0" w:color="auto"/>
              <w:left w:val="single" w:sz="6" w:space="0" w:color="auto"/>
              <w:bottom w:val="single" w:sz="6" w:space="0" w:color="auto"/>
              <w:right w:val="single" w:sz="6" w:space="0" w:color="auto"/>
            </w:tcBorders>
          </w:tcPr>
          <w:p w14:paraId="2F12A3EC" w14:textId="77777777" w:rsidR="00941720" w:rsidRPr="00C60EFB" w:rsidRDefault="00941720" w:rsidP="00F71562">
            <w:pPr>
              <w:pStyle w:val="Texto"/>
              <w:ind w:firstLine="0"/>
              <w:rPr>
                <w:sz w:val="16"/>
                <w:szCs w:val="16"/>
              </w:rPr>
            </w:pPr>
            <w:r w:rsidRPr="00C60EFB">
              <w:rPr>
                <w:sz w:val="16"/>
                <w:szCs w:val="16"/>
              </w:rPr>
              <w:t>COFEPRIS-01-006</w:t>
            </w:r>
          </w:p>
        </w:tc>
        <w:tc>
          <w:tcPr>
            <w:tcW w:w="6470" w:type="dxa"/>
            <w:tcBorders>
              <w:top w:val="single" w:sz="6" w:space="0" w:color="auto"/>
              <w:left w:val="single" w:sz="6" w:space="0" w:color="auto"/>
              <w:bottom w:val="single" w:sz="6" w:space="0" w:color="auto"/>
              <w:right w:val="single" w:sz="6" w:space="0" w:color="auto"/>
            </w:tcBorders>
          </w:tcPr>
          <w:p w14:paraId="792761C2" w14:textId="77777777" w:rsidR="00941720" w:rsidRPr="00C60EFB" w:rsidRDefault="00941720" w:rsidP="00F71562">
            <w:pPr>
              <w:pStyle w:val="Texto"/>
              <w:ind w:firstLine="0"/>
              <w:rPr>
                <w:sz w:val="16"/>
                <w:szCs w:val="16"/>
              </w:rPr>
            </w:pPr>
            <w:r w:rsidRPr="00C60EFB">
              <w:rPr>
                <w:sz w:val="16"/>
                <w:szCs w:val="16"/>
              </w:rPr>
              <w:t>Aviso Sanitario de Importación de Productos. (Bebidas no alcohólicas, cerámica y loza vidriada, juguetes y artículos escolares).</w:t>
            </w:r>
          </w:p>
        </w:tc>
      </w:tr>
    </w:tbl>
    <w:p w14:paraId="48112A10" w14:textId="77777777" w:rsidR="00941720" w:rsidRPr="00C60EFB" w:rsidRDefault="00941720" w:rsidP="00941720">
      <w:pPr>
        <w:pStyle w:val="Texto"/>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282"/>
        <w:gridCol w:w="3014"/>
        <w:gridCol w:w="4416"/>
      </w:tblGrid>
      <w:tr w:rsidR="00941720" w:rsidRPr="00C60EFB" w14:paraId="73F411C2" w14:textId="77777777" w:rsidTr="00F71562">
        <w:trPr>
          <w:trHeight w:val="20"/>
          <w:tblHeader/>
        </w:trPr>
        <w:tc>
          <w:tcPr>
            <w:tcW w:w="1282" w:type="dxa"/>
            <w:tcBorders>
              <w:top w:val="single" w:sz="6" w:space="0" w:color="auto"/>
              <w:left w:val="single" w:sz="6" w:space="0" w:color="auto"/>
              <w:bottom w:val="single" w:sz="6" w:space="0" w:color="auto"/>
              <w:right w:val="single" w:sz="6" w:space="0" w:color="auto"/>
            </w:tcBorders>
            <w:shd w:val="pct12" w:color="auto" w:fill="FFFFFF"/>
            <w:noWrap/>
            <w:vAlign w:val="center"/>
          </w:tcPr>
          <w:p w14:paraId="558789BE" w14:textId="77777777" w:rsidR="00941720" w:rsidRPr="00C60EFB" w:rsidRDefault="00941720" w:rsidP="00F71562">
            <w:pPr>
              <w:snapToGrid w:val="0"/>
              <w:spacing w:before="20" w:after="28"/>
              <w:jc w:val="center"/>
              <w:rPr>
                <w:rFonts w:ascii="Arial" w:hAnsi="Arial" w:cs="Arial"/>
                <w:b/>
                <w:sz w:val="16"/>
                <w:szCs w:val="16"/>
              </w:rPr>
            </w:pPr>
            <w:r w:rsidRPr="00C60EFB">
              <w:rPr>
                <w:rFonts w:ascii="Arial" w:hAnsi="Arial" w:cs="Arial"/>
                <w:b/>
                <w:sz w:val="16"/>
                <w:szCs w:val="16"/>
              </w:rPr>
              <w:t>Fracción arancelaria/ NICO</w:t>
            </w:r>
          </w:p>
        </w:tc>
        <w:tc>
          <w:tcPr>
            <w:tcW w:w="3014" w:type="dxa"/>
            <w:tcBorders>
              <w:top w:val="single" w:sz="6" w:space="0" w:color="auto"/>
              <w:left w:val="single" w:sz="6" w:space="0" w:color="auto"/>
              <w:bottom w:val="single" w:sz="6" w:space="0" w:color="auto"/>
              <w:right w:val="single" w:sz="6" w:space="0" w:color="auto"/>
            </w:tcBorders>
            <w:shd w:val="pct12" w:color="auto" w:fill="FFFFFF"/>
            <w:vAlign w:val="center"/>
          </w:tcPr>
          <w:p w14:paraId="4BBC275F" w14:textId="77777777" w:rsidR="00941720" w:rsidRPr="00C60EFB" w:rsidRDefault="00941720" w:rsidP="00F71562">
            <w:pPr>
              <w:snapToGrid w:val="0"/>
              <w:spacing w:before="20" w:after="28"/>
              <w:jc w:val="center"/>
              <w:rPr>
                <w:rFonts w:ascii="Arial" w:hAnsi="Arial" w:cs="Arial"/>
                <w:b/>
                <w:sz w:val="16"/>
                <w:szCs w:val="16"/>
              </w:rPr>
            </w:pPr>
            <w:r w:rsidRPr="00C60EFB">
              <w:rPr>
                <w:rFonts w:ascii="Arial" w:hAnsi="Arial" w:cs="Arial"/>
                <w:b/>
                <w:sz w:val="16"/>
                <w:szCs w:val="16"/>
              </w:rPr>
              <w:t>Descripción</w:t>
            </w:r>
          </w:p>
        </w:tc>
        <w:tc>
          <w:tcPr>
            <w:tcW w:w="4416" w:type="dxa"/>
            <w:tcBorders>
              <w:top w:val="single" w:sz="6" w:space="0" w:color="auto"/>
              <w:left w:val="single" w:sz="6" w:space="0" w:color="auto"/>
              <w:bottom w:val="single" w:sz="6" w:space="0" w:color="auto"/>
              <w:right w:val="single" w:sz="6" w:space="0" w:color="auto"/>
            </w:tcBorders>
            <w:shd w:val="pct12" w:color="auto" w:fill="FFFFFF"/>
            <w:vAlign w:val="center"/>
          </w:tcPr>
          <w:p w14:paraId="0C3F5031" w14:textId="77777777" w:rsidR="00941720" w:rsidRPr="00C60EFB" w:rsidRDefault="00941720" w:rsidP="00F71562">
            <w:pPr>
              <w:snapToGrid w:val="0"/>
              <w:spacing w:before="20" w:after="28"/>
              <w:jc w:val="center"/>
              <w:rPr>
                <w:rFonts w:ascii="Arial" w:hAnsi="Arial" w:cs="Arial"/>
                <w:b/>
                <w:sz w:val="16"/>
                <w:szCs w:val="16"/>
              </w:rPr>
            </w:pPr>
            <w:r w:rsidRPr="00C60EFB">
              <w:rPr>
                <w:rFonts w:ascii="Arial" w:hAnsi="Arial" w:cs="Arial"/>
                <w:b/>
                <w:sz w:val="16"/>
                <w:szCs w:val="16"/>
              </w:rPr>
              <w:t>Acotación</w:t>
            </w:r>
          </w:p>
        </w:tc>
      </w:tr>
      <w:tr w:rsidR="00941720" w:rsidRPr="00C60EFB" w14:paraId="5A76968F"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755A34E3" w14:textId="77777777" w:rsidR="00941720" w:rsidRPr="00C60EFB" w:rsidRDefault="00941720" w:rsidP="00F71562">
            <w:pPr>
              <w:snapToGrid w:val="0"/>
              <w:spacing w:before="20" w:after="28"/>
              <w:jc w:val="both"/>
              <w:rPr>
                <w:rFonts w:ascii="Arial" w:hAnsi="Arial" w:cs="Arial"/>
                <w:b/>
                <w:sz w:val="16"/>
                <w:szCs w:val="16"/>
              </w:rPr>
            </w:pPr>
            <w:r w:rsidRPr="00C60EFB">
              <w:rPr>
                <w:rFonts w:ascii="Arial" w:hAnsi="Arial" w:cs="Arial"/>
                <w:b/>
                <w:sz w:val="16"/>
                <w:szCs w:val="16"/>
              </w:rPr>
              <w:t>3213.10.01</w:t>
            </w:r>
          </w:p>
        </w:tc>
        <w:tc>
          <w:tcPr>
            <w:tcW w:w="3014" w:type="dxa"/>
            <w:tcBorders>
              <w:top w:val="single" w:sz="6" w:space="0" w:color="auto"/>
              <w:left w:val="single" w:sz="6" w:space="0" w:color="auto"/>
              <w:bottom w:val="single" w:sz="6" w:space="0" w:color="auto"/>
              <w:right w:val="single" w:sz="6" w:space="0" w:color="auto"/>
            </w:tcBorders>
          </w:tcPr>
          <w:p w14:paraId="20ABDA95" w14:textId="77777777" w:rsidR="00941720" w:rsidRPr="00C60EFB" w:rsidRDefault="00941720" w:rsidP="00F71562">
            <w:pPr>
              <w:snapToGrid w:val="0"/>
              <w:spacing w:before="20" w:after="28"/>
              <w:jc w:val="both"/>
              <w:rPr>
                <w:rFonts w:ascii="Arial" w:hAnsi="Arial" w:cs="Arial"/>
                <w:b/>
                <w:sz w:val="16"/>
                <w:szCs w:val="16"/>
              </w:rPr>
            </w:pPr>
            <w:r w:rsidRPr="00C60EFB">
              <w:rPr>
                <w:rFonts w:ascii="Arial" w:hAnsi="Arial" w:cs="Arial"/>
                <w:b/>
                <w:sz w:val="16"/>
                <w:szCs w:val="16"/>
              </w:rPr>
              <w:t>Colores en surtidos.</w:t>
            </w:r>
          </w:p>
        </w:tc>
        <w:tc>
          <w:tcPr>
            <w:tcW w:w="4416" w:type="dxa"/>
            <w:vMerge w:val="restart"/>
            <w:tcBorders>
              <w:top w:val="single" w:sz="6" w:space="0" w:color="auto"/>
              <w:left w:val="single" w:sz="6" w:space="0" w:color="auto"/>
              <w:right w:val="single" w:sz="6" w:space="0" w:color="auto"/>
            </w:tcBorders>
          </w:tcPr>
          <w:p w14:paraId="7BED522E" w14:textId="77777777" w:rsidR="00941720" w:rsidRPr="00C60EFB" w:rsidRDefault="00941720" w:rsidP="00F71562">
            <w:pPr>
              <w:snapToGrid w:val="0"/>
              <w:spacing w:before="20" w:after="28"/>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Artículos escolares dirigidos a niños menores de 3 años.</w:t>
            </w:r>
          </w:p>
        </w:tc>
      </w:tr>
      <w:tr w:rsidR="00941720" w:rsidRPr="00C60EFB" w14:paraId="1A407739"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127AE2DD" w14:textId="77777777" w:rsidR="00941720" w:rsidRPr="00C60EFB" w:rsidRDefault="00941720" w:rsidP="00F71562">
            <w:pPr>
              <w:snapToGrid w:val="0"/>
              <w:spacing w:before="20" w:after="28"/>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0F5DF5E1" w14:textId="77777777" w:rsidR="00941720" w:rsidRPr="00C60EFB" w:rsidRDefault="00941720" w:rsidP="00F71562">
            <w:pPr>
              <w:snapToGrid w:val="0"/>
              <w:spacing w:before="20" w:after="28"/>
              <w:jc w:val="both"/>
              <w:rPr>
                <w:rFonts w:ascii="Arial" w:hAnsi="Arial" w:cs="Arial"/>
                <w:sz w:val="16"/>
                <w:szCs w:val="16"/>
              </w:rPr>
            </w:pPr>
            <w:r w:rsidRPr="00C60EFB">
              <w:rPr>
                <w:rFonts w:ascii="Arial" w:hAnsi="Arial" w:cs="Arial"/>
                <w:sz w:val="16"/>
                <w:szCs w:val="16"/>
              </w:rPr>
              <w:t>Colores en surtidos.</w:t>
            </w:r>
          </w:p>
        </w:tc>
        <w:tc>
          <w:tcPr>
            <w:tcW w:w="4416" w:type="dxa"/>
            <w:vMerge/>
            <w:tcBorders>
              <w:left w:val="single" w:sz="6" w:space="0" w:color="auto"/>
              <w:bottom w:val="single" w:sz="6" w:space="0" w:color="auto"/>
              <w:right w:val="single" w:sz="6" w:space="0" w:color="auto"/>
            </w:tcBorders>
          </w:tcPr>
          <w:p w14:paraId="22AE780E" w14:textId="77777777" w:rsidR="00941720" w:rsidRPr="00C60EFB" w:rsidRDefault="00941720" w:rsidP="00F71562">
            <w:pPr>
              <w:snapToGrid w:val="0"/>
              <w:spacing w:before="20" w:after="28"/>
              <w:jc w:val="both"/>
              <w:rPr>
                <w:rFonts w:ascii="Arial" w:hAnsi="Arial" w:cs="Arial"/>
                <w:sz w:val="16"/>
                <w:szCs w:val="16"/>
              </w:rPr>
            </w:pPr>
          </w:p>
        </w:tc>
      </w:tr>
      <w:tr w:rsidR="00941720" w:rsidRPr="00C60EFB" w14:paraId="168ED0B7"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362A79C8" w14:textId="77777777" w:rsidR="00941720" w:rsidRPr="00C60EFB" w:rsidRDefault="00941720" w:rsidP="00F71562">
            <w:pPr>
              <w:snapToGrid w:val="0"/>
              <w:spacing w:before="20" w:after="28"/>
              <w:jc w:val="both"/>
              <w:rPr>
                <w:rFonts w:ascii="Arial" w:hAnsi="Arial" w:cs="Arial"/>
                <w:sz w:val="16"/>
                <w:szCs w:val="16"/>
              </w:rPr>
            </w:pPr>
          </w:p>
        </w:tc>
      </w:tr>
      <w:tr w:rsidR="00941720" w:rsidRPr="00C60EFB" w14:paraId="43D0C0C5"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7FE9B4E6" w14:textId="77777777" w:rsidR="00941720" w:rsidRPr="00C60EFB" w:rsidRDefault="00941720" w:rsidP="00F71562">
            <w:pPr>
              <w:snapToGrid w:val="0"/>
              <w:spacing w:before="20" w:after="28"/>
              <w:jc w:val="both"/>
              <w:rPr>
                <w:rFonts w:ascii="Arial" w:hAnsi="Arial" w:cs="Arial"/>
                <w:b/>
                <w:sz w:val="16"/>
                <w:szCs w:val="16"/>
              </w:rPr>
            </w:pPr>
            <w:r w:rsidRPr="00C60EFB">
              <w:rPr>
                <w:rFonts w:ascii="Arial" w:hAnsi="Arial" w:cs="Arial"/>
                <w:b/>
                <w:sz w:val="16"/>
                <w:szCs w:val="16"/>
              </w:rPr>
              <w:t>3213.90.99</w:t>
            </w:r>
          </w:p>
        </w:tc>
        <w:tc>
          <w:tcPr>
            <w:tcW w:w="3014" w:type="dxa"/>
            <w:tcBorders>
              <w:top w:val="single" w:sz="6" w:space="0" w:color="auto"/>
              <w:left w:val="single" w:sz="6" w:space="0" w:color="auto"/>
              <w:bottom w:val="single" w:sz="6" w:space="0" w:color="auto"/>
              <w:right w:val="single" w:sz="6" w:space="0" w:color="auto"/>
            </w:tcBorders>
          </w:tcPr>
          <w:p w14:paraId="43CDD324" w14:textId="77777777" w:rsidR="00941720" w:rsidRPr="00C60EFB" w:rsidRDefault="00941720" w:rsidP="00F71562">
            <w:pPr>
              <w:snapToGrid w:val="0"/>
              <w:spacing w:before="20" w:after="28"/>
              <w:jc w:val="both"/>
              <w:rPr>
                <w:rFonts w:ascii="Arial" w:hAnsi="Arial" w:cs="Arial"/>
                <w:b/>
                <w:sz w:val="16"/>
                <w:szCs w:val="16"/>
              </w:rPr>
            </w:pPr>
            <w:r w:rsidRPr="00C60EFB">
              <w:rPr>
                <w:rFonts w:ascii="Arial" w:hAnsi="Arial" w:cs="Arial"/>
                <w:b/>
                <w:sz w:val="16"/>
                <w:szCs w:val="16"/>
              </w:rPr>
              <w:t>Los demás.</w:t>
            </w:r>
          </w:p>
        </w:tc>
        <w:tc>
          <w:tcPr>
            <w:tcW w:w="4416" w:type="dxa"/>
            <w:vMerge w:val="restart"/>
            <w:tcBorders>
              <w:top w:val="single" w:sz="6" w:space="0" w:color="auto"/>
              <w:left w:val="single" w:sz="6" w:space="0" w:color="auto"/>
              <w:right w:val="single" w:sz="6" w:space="0" w:color="auto"/>
            </w:tcBorders>
          </w:tcPr>
          <w:p w14:paraId="4A29E205" w14:textId="77777777" w:rsidR="00941720" w:rsidRPr="00C60EFB" w:rsidRDefault="00941720" w:rsidP="00F71562">
            <w:pPr>
              <w:snapToGrid w:val="0"/>
              <w:spacing w:before="20" w:after="28"/>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Artículos escolares dirigidos a niños menores de 3 años.</w:t>
            </w:r>
          </w:p>
        </w:tc>
      </w:tr>
      <w:tr w:rsidR="00941720" w:rsidRPr="00C60EFB" w14:paraId="06F2CC6F"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3A800F12" w14:textId="77777777" w:rsidR="00941720" w:rsidRPr="00C60EFB" w:rsidRDefault="00941720" w:rsidP="00F71562">
            <w:pPr>
              <w:snapToGrid w:val="0"/>
              <w:spacing w:before="20" w:after="28"/>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5DCF06A5" w14:textId="77777777" w:rsidR="00941720" w:rsidRPr="00C60EFB" w:rsidRDefault="00941720" w:rsidP="00F71562">
            <w:pPr>
              <w:snapToGrid w:val="0"/>
              <w:spacing w:before="20" w:after="28"/>
              <w:jc w:val="both"/>
              <w:rPr>
                <w:rFonts w:ascii="Arial" w:hAnsi="Arial" w:cs="Arial"/>
                <w:sz w:val="16"/>
                <w:szCs w:val="16"/>
              </w:rPr>
            </w:pPr>
            <w:r w:rsidRPr="00C60EFB">
              <w:rPr>
                <w:rFonts w:ascii="Arial" w:hAnsi="Arial" w:cs="Arial"/>
                <w:sz w:val="16"/>
                <w:szCs w:val="16"/>
              </w:rPr>
              <w:t>Los demás.</w:t>
            </w:r>
          </w:p>
        </w:tc>
        <w:tc>
          <w:tcPr>
            <w:tcW w:w="4416" w:type="dxa"/>
            <w:vMerge/>
            <w:tcBorders>
              <w:left w:val="single" w:sz="6" w:space="0" w:color="auto"/>
              <w:bottom w:val="single" w:sz="6" w:space="0" w:color="auto"/>
              <w:right w:val="single" w:sz="6" w:space="0" w:color="auto"/>
            </w:tcBorders>
          </w:tcPr>
          <w:p w14:paraId="6A3ED15D" w14:textId="77777777" w:rsidR="00941720" w:rsidRPr="00C60EFB" w:rsidRDefault="00941720" w:rsidP="00F71562">
            <w:pPr>
              <w:snapToGrid w:val="0"/>
              <w:spacing w:before="20" w:after="28"/>
              <w:jc w:val="both"/>
              <w:rPr>
                <w:rFonts w:ascii="Arial" w:hAnsi="Arial" w:cs="Arial"/>
                <w:sz w:val="16"/>
                <w:szCs w:val="16"/>
              </w:rPr>
            </w:pPr>
          </w:p>
        </w:tc>
      </w:tr>
      <w:tr w:rsidR="00941720" w:rsidRPr="00C60EFB" w14:paraId="36A46EAF"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2B99642A" w14:textId="77777777" w:rsidR="00941720" w:rsidRPr="00C60EFB" w:rsidRDefault="00941720" w:rsidP="00F71562">
            <w:pPr>
              <w:snapToGrid w:val="0"/>
              <w:spacing w:before="20" w:after="28"/>
              <w:jc w:val="both"/>
              <w:rPr>
                <w:rFonts w:ascii="Arial" w:hAnsi="Arial" w:cs="Arial"/>
                <w:sz w:val="16"/>
                <w:szCs w:val="16"/>
              </w:rPr>
            </w:pPr>
          </w:p>
        </w:tc>
      </w:tr>
      <w:tr w:rsidR="00941720" w:rsidRPr="00C60EFB" w14:paraId="579F4AD1"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5D36F7BB" w14:textId="77777777" w:rsidR="00941720" w:rsidRPr="00C60EFB" w:rsidRDefault="00941720" w:rsidP="00F71562">
            <w:pPr>
              <w:snapToGrid w:val="0"/>
              <w:spacing w:before="20" w:after="28"/>
              <w:jc w:val="both"/>
              <w:rPr>
                <w:rFonts w:ascii="Arial" w:hAnsi="Arial" w:cs="Arial"/>
                <w:b/>
                <w:sz w:val="16"/>
                <w:szCs w:val="16"/>
              </w:rPr>
            </w:pPr>
            <w:r w:rsidRPr="00C60EFB">
              <w:rPr>
                <w:rFonts w:ascii="Arial" w:hAnsi="Arial" w:cs="Arial"/>
                <w:b/>
                <w:sz w:val="16"/>
                <w:szCs w:val="16"/>
              </w:rPr>
              <w:t>3214.10.01</w:t>
            </w:r>
          </w:p>
        </w:tc>
        <w:tc>
          <w:tcPr>
            <w:tcW w:w="3014" w:type="dxa"/>
            <w:tcBorders>
              <w:top w:val="single" w:sz="6" w:space="0" w:color="auto"/>
              <w:left w:val="single" w:sz="6" w:space="0" w:color="auto"/>
              <w:bottom w:val="single" w:sz="6" w:space="0" w:color="auto"/>
              <w:right w:val="single" w:sz="6" w:space="0" w:color="auto"/>
            </w:tcBorders>
          </w:tcPr>
          <w:p w14:paraId="20CA97B4" w14:textId="77777777" w:rsidR="00941720" w:rsidRPr="00C60EFB" w:rsidRDefault="00941720" w:rsidP="00F71562">
            <w:pPr>
              <w:snapToGrid w:val="0"/>
              <w:spacing w:before="20" w:after="28"/>
              <w:jc w:val="both"/>
              <w:rPr>
                <w:rFonts w:ascii="Arial" w:hAnsi="Arial" w:cs="Arial"/>
                <w:b/>
                <w:sz w:val="16"/>
                <w:szCs w:val="16"/>
              </w:rPr>
            </w:pPr>
            <w:r w:rsidRPr="00C60EFB">
              <w:rPr>
                <w:rFonts w:ascii="Arial" w:hAnsi="Arial" w:cs="Arial"/>
                <w:b/>
                <w:sz w:val="16"/>
                <w:szCs w:val="16"/>
              </w:rPr>
              <w:t>Masilla, cementos de resina y demás mástiques, excepto lo comprendido en la fracción arancelaria 3214.10.02; plastes (enduidos) utilizados en pintura.</w:t>
            </w:r>
          </w:p>
        </w:tc>
        <w:tc>
          <w:tcPr>
            <w:tcW w:w="4416" w:type="dxa"/>
            <w:vMerge w:val="restart"/>
            <w:tcBorders>
              <w:top w:val="single" w:sz="6" w:space="0" w:color="auto"/>
              <w:left w:val="single" w:sz="6" w:space="0" w:color="auto"/>
              <w:right w:val="single" w:sz="6" w:space="0" w:color="auto"/>
            </w:tcBorders>
          </w:tcPr>
          <w:p w14:paraId="172A94E8" w14:textId="77777777" w:rsidR="00941720" w:rsidRPr="00C60EFB" w:rsidRDefault="00941720" w:rsidP="00F71562">
            <w:pPr>
              <w:snapToGrid w:val="0"/>
              <w:spacing w:before="20" w:after="28"/>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Artículos escolares dirigidos a niños menores de 3 años.</w:t>
            </w:r>
          </w:p>
        </w:tc>
      </w:tr>
      <w:tr w:rsidR="00941720" w:rsidRPr="00C60EFB" w14:paraId="77E83F3F"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15061928" w14:textId="77777777" w:rsidR="00941720" w:rsidRPr="00C60EFB" w:rsidRDefault="00941720" w:rsidP="00F71562">
            <w:pPr>
              <w:snapToGrid w:val="0"/>
              <w:spacing w:before="20" w:after="28"/>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25FFD638" w14:textId="77777777" w:rsidR="00941720" w:rsidRPr="00C60EFB" w:rsidRDefault="00941720" w:rsidP="00F71562">
            <w:pPr>
              <w:snapToGrid w:val="0"/>
              <w:spacing w:before="20" w:after="28"/>
              <w:jc w:val="both"/>
              <w:rPr>
                <w:rFonts w:ascii="Arial" w:hAnsi="Arial" w:cs="Arial"/>
                <w:sz w:val="16"/>
                <w:szCs w:val="16"/>
              </w:rPr>
            </w:pPr>
            <w:r w:rsidRPr="00C60EFB">
              <w:rPr>
                <w:rFonts w:ascii="Arial" w:hAnsi="Arial" w:cs="Arial"/>
                <w:sz w:val="16"/>
                <w:szCs w:val="16"/>
              </w:rPr>
              <w:t>Masilla, cementos de resina y demás mástiques, excepto lo comprendido en la fracción arancelaria 3214.10.02; plastes (enduidos) utilizados en pintura.</w:t>
            </w:r>
          </w:p>
        </w:tc>
        <w:tc>
          <w:tcPr>
            <w:tcW w:w="4416" w:type="dxa"/>
            <w:vMerge/>
            <w:tcBorders>
              <w:left w:val="single" w:sz="6" w:space="0" w:color="auto"/>
              <w:bottom w:val="single" w:sz="6" w:space="0" w:color="auto"/>
              <w:right w:val="single" w:sz="6" w:space="0" w:color="auto"/>
            </w:tcBorders>
          </w:tcPr>
          <w:p w14:paraId="62C9EF25" w14:textId="77777777" w:rsidR="00941720" w:rsidRPr="00C60EFB" w:rsidRDefault="00941720" w:rsidP="00F71562">
            <w:pPr>
              <w:snapToGrid w:val="0"/>
              <w:spacing w:before="20" w:after="28"/>
              <w:jc w:val="both"/>
              <w:rPr>
                <w:rFonts w:ascii="Arial" w:hAnsi="Arial" w:cs="Arial"/>
                <w:sz w:val="16"/>
                <w:szCs w:val="16"/>
              </w:rPr>
            </w:pPr>
          </w:p>
        </w:tc>
      </w:tr>
      <w:tr w:rsidR="00941720" w:rsidRPr="00C60EFB" w14:paraId="62025D4F"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23CF47CE" w14:textId="77777777" w:rsidR="00941720" w:rsidRPr="00C60EFB" w:rsidRDefault="00941720" w:rsidP="00F71562">
            <w:pPr>
              <w:snapToGrid w:val="0"/>
              <w:spacing w:before="20" w:after="28"/>
              <w:jc w:val="both"/>
              <w:rPr>
                <w:rFonts w:ascii="Arial" w:hAnsi="Arial" w:cs="Arial"/>
                <w:sz w:val="16"/>
                <w:szCs w:val="16"/>
              </w:rPr>
            </w:pPr>
          </w:p>
        </w:tc>
      </w:tr>
      <w:tr w:rsidR="00941720" w:rsidRPr="00C60EFB" w14:paraId="69CDAD02"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0FC297BD" w14:textId="77777777" w:rsidR="00941720" w:rsidRPr="00C60EFB" w:rsidRDefault="00941720" w:rsidP="00F71562">
            <w:pPr>
              <w:snapToGrid w:val="0"/>
              <w:spacing w:before="20" w:after="28"/>
              <w:jc w:val="both"/>
              <w:rPr>
                <w:rFonts w:ascii="Arial" w:hAnsi="Arial" w:cs="Arial"/>
                <w:b/>
                <w:sz w:val="16"/>
                <w:szCs w:val="16"/>
              </w:rPr>
            </w:pPr>
            <w:r w:rsidRPr="00C60EFB">
              <w:rPr>
                <w:rFonts w:ascii="Arial" w:hAnsi="Arial" w:cs="Arial"/>
                <w:b/>
                <w:sz w:val="16"/>
                <w:szCs w:val="16"/>
              </w:rPr>
              <w:t>9503.00.04</w:t>
            </w:r>
          </w:p>
        </w:tc>
        <w:tc>
          <w:tcPr>
            <w:tcW w:w="3014" w:type="dxa"/>
            <w:tcBorders>
              <w:top w:val="single" w:sz="6" w:space="0" w:color="auto"/>
              <w:left w:val="single" w:sz="6" w:space="0" w:color="auto"/>
              <w:bottom w:val="single" w:sz="6" w:space="0" w:color="auto"/>
              <w:right w:val="single" w:sz="6" w:space="0" w:color="auto"/>
            </w:tcBorders>
          </w:tcPr>
          <w:p w14:paraId="3743E0B0" w14:textId="77777777" w:rsidR="00941720" w:rsidRPr="00C60EFB" w:rsidRDefault="00941720" w:rsidP="00F71562">
            <w:pPr>
              <w:snapToGrid w:val="0"/>
              <w:spacing w:before="20" w:after="28"/>
              <w:jc w:val="both"/>
              <w:rPr>
                <w:rFonts w:ascii="Arial" w:hAnsi="Arial" w:cs="Arial"/>
                <w:b/>
                <w:sz w:val="16"/>
                <w:szCs w:val="16"/>
              </w:rPr>
            </w:pPr>
            <w:r w:rsidRPr="00C60EFB">
              <w:rPr>
                <w:rFonts w:ascii="Arial" w:hAnsi="Arial" w:cs="Arial"/>
                <w:b/>
                <w:sz w:val="16"/>
                <w:szCs w:val="16"/>
              </w:rPr>
              <w:t>Muñecas y muñecos que representen solamente seres humanos, incluso vestidos, que contengan mecanismos operados eléctrica o electrónicamente, excepto lo comprendido en la fracción arancelaria 9503.00.05.</w:t>
            </w:r>
          </w:p>
        </w:tc>
        <w:tc>
          <w:tcPr>
            <w:tcW w:w="4416" w:type="dxa"/>
            <w:vMerge w:val="restart"/>
            <w:tcBorders>
              <w:top w:val="single" w:sz="6" w:space="0" w:color="auto"/>
              <w:left w:val="single" w:sz="6" w:space="0" w:color="auto"/>
              <w:right w:val="single" w:sz="6" w:space="0" w:color="auto"/>
            </w:tcBorders>
          </w:tcPr>
          <w:p w14:paraId="420F8E2A" w14:textId="77777777" w:rsidR="00941720" w:rsidRPr="00C60EFB" w:rsidRDefault="00941720" w:rsidP="00F71562">
            <w:pPr>
              <w:snapToGrid w:val="0"/>
              <w:spacing w:before="20" w:after="28"/>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Barnizados o esmaltados dirigidos a niños menores de 3 años.</w:t>
            </w:r>
          </w:p>
        </w:tc>
      </w:tr>
      <w:tr w:rsidR="00941720" w:rsidRPr="00C60EFB" w14:paraId="3112F3BD"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12731812" w14:textId="77777777" w:rsidR="00941720" w:rsidRPr="00C60EFB" w:rsidRDefault="00941720" w:rsidP="00F71562">
            <w:pPr>
              <w:snapToGrid w:val="0"/>
              <w:spacing w:before="20" w:after="28"/>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646F250E" w14:textId="77777777" w:rsidR="00941720" w:rsidRPr="00C60EFB" w:rsidRDefault="00941720" w:rsidP="00F71562">
            <w:pPr>
              <w:snapToGrid w:val="0"/>
              <w:spacing w:before="20" w:after="28"/>
              <w:jc w:val="both"/>
              <w:rPr>
                <w:rFonts w:ascii="Arial" w:hAnsi="Arial" w:cs="Arial"/>
                <w:sz w:val="16"/>
                <w:szCs w:val="16"/>
              </w:rPr>
            </w:pPr>
            <w:r w:rsidRPr="00C60EFB">
              <w:rPr>
                <w:rFonts w:ascii="Arial" w:hAnsi="Arial" w:cs="Arial"/>
                <w:sz w:val="16"/>
                <w:szCs w:val="16"/>
              </w:rPr>
              <w:t>Muñecas y muñecos que representen solamente seres humanos, incluso vestidos, que contengan mecanismos operados eléctrica o electrónicamente, excepto lo comprendido en la fracción arancelaria 9503.00.05.</w:t>
            </w:r>
          </w:p>
        </w:tc>
        <w:tc>
          <w:tcPr>
            <w:tcW w:w="4416" w:type="dxa"/>
            <w:vMerge/>
            <w:tcBorders>
              <w:left w:val="single" w:sz="6" w:space="0" w:color="auto"/>
              <w:bottom w:val="single" w:sz="6" w:space="0" w:color="auto"/>
              <w:right w:val="single" w:sz="6" w:space="0" w:color="auto"/>
            </w:tcBorders>
          </w:tcPr>
          <w:p w14:paraId="16ED84F9" w14:textId="77777777" w:rsidR="00941720" w:rsidRPr="00C60EFB" w:rsidRDefault="00941720" w:rsidP="00F71562">
            <w:pPr>
              <w:snapToGrid w:val="0"/>
              <w:spacing w:before="20" w:after="28"/>
              <w:jc w:val="both"/>
              <w:rPr>
                <w:rFonts w:ascii="Arial" w:hAnsi="Arial" w:cs="Arial"/>
                <w:sz w:val="16"/>
                <w:szCs w:val="16"/>
              </w:rPr>
            </w:pPr>
          </w:p>
        </w:tc>
      </w:tr>
      <w:tr w:rsidR="00941720" w:rsidRPr="00C60EFB" w14:paraId="65AE80A6"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3F1D64BD" w14:textId="77777777" w:rsidR="00941720" w:rsidRPr="00C60EFB" w:rsidRDefault="00941720" w:rsidP="00F71562">
            <w:pPr>
              <w:snapToGrid w:val="0"/>
              <w:spacing w:before="20" w:after="28"/>
              <w:jc w:val="both"/>
              <w:rPr>
                <w:rFonts w:ascii="Arial" w:hAnsi="Arial" w:cs="Arial"/>
                <w:sz w:val="16"/>
                <w:szCs w:val="16"/>
              </w:rPr>
            </w:pPr>
          </w:p>
        </w:tc>
      </w:tr>
      <w:tr w:rsidR="00941720" w:rsidRPr="00C60EFB" w14:paraId="36C345CF"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728A3FE9" w14:textId="77777777" w:rsidR="00941720" w:rsidRPr="00C60EFB" w:rsidRDefault="00941720" w:rsidP="00F71562">
            <w:pPr>
              <w:snapToGrid w:val="0"/>
              <w:spacing w:before="20" w:after="28"/>
              <w:jc w:val="both"/>
              <w:rPr>
                <w:rFonts w:ascii="Arial" w:hAnsi="Arial" w:cs="Arial"/>
                <w:b/>
                <w:sz w:val="16"/>
                <w:szCs w:val="16"/>
              </w:rPr>
            </w:pPr>
            <w:r w:rsidRPr="00C60EFB">
              <w:rPr>
                <w:rFonts w:ascii="Arial" w:hAnsi="Arial" w:cs="Arial"/>
                <w:b/>
                <w:sz w:val="16"/>
                <w:szCs w:val="16"/>
              </w:rPr>
              <w:t>9503.00.05</w:t>
            </w:r>
          </w:p>
        </w:tc>
        <w:tc>
          <w:tcPr>
            <w:tcW w:w="3014" w:type="dxa"/>
            <w:tcBorders>
              <w:top w:val="single" w:sz="6" w:space="0" w:color="auto"/>
              <w:left w:val="single" w:sz="6" w:space="0" w:color="auto"/>
              <w:bottom w:val="single" w:sz="6" w:space="0" w:color="auto"/>
              <w:right w:val="single" w:sz="6" w:space="0" w:color="auto"/>
            </w:tcBorders>
          </w:tcPr>
          <w:p w14:paraId="3CC2C528" w14:textId="77777777" w:rsidR="00941720" w:rsidRPr="00C60EFB" w:rsidRDefault="00941720" w:rsidP="00F71562">
            <w:pPr>
              <w:snapToGrid w:val="0"/>
              <w:spacing w:before="20" w:after="28"/>
              <w:jc w:val="both"/>
              <w:rPr>
                <w:rFonts w:ascii="Arial" w:hAnsi="Arial" w:cs="Arial"/>
                <w:b/>
                <w:sz w:val="16"/>
                <w:szCs w:val="16"/>
              </w:rPr>
            </w:pPr>
            <w:r w:rsidRPr="00C60EFB">
              <w:rPr>
                <w:rFonts w:ascii="Arial" w:hAnsi="Arial" w:cs="Arial"/>
                <w:b/>
                <w:sz w:val="16"/>
                <w:szCs w:val="16"/>
              </w:rPr>
              <w:t>Muñecas y muñecos que representen solamente seres humanos, de longitud inferior o igual a 30 cm, incluso vestidos, articulados o con mecanismos operados eléctrica o electrónicamente.</w:t>
            </w:r>
          </w:p>
        </w:tc>
        <w:tc>
          <w:tcPr>
            <w:tcW w:w="4416" w:type="dxa"/>
            <w:vMerge w:val="restart"/>
            <w:tcBorders>
              <w:top w:val="single" w:sz="6" w:space="0" w:color="auto"/>
              <w:left w:val="single" w:sz="6" w:space="0" w:color="auto"/>
              <w:right w:val="single" w:sz="6" w:space="0" w:color="auto"/>
            </w:tcBorders>
          </w:tcPr>
          <w:p w14:paraId="17125E95" w14:textId="77777777" w:rsidR="00941720" w:rsidRPr="00C60EFB" w:rsidRDefault="00941720" w:rsidP="00F71562">
            <w:pPr>
              <w:snapToGrid w:val="0"/>
              <w:spacing w:before="20" w:after="28"/>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Barnizados o esmaltados dirigidos a niños menores de 3 años.</w:t>
            </w:r>
          </w:p>
        </w:tc>
      </w:tr>
      <w:tr w:rsidR="00941720" w:rsidRPr="00C60EFB" w14:paraId="42D5A36D"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7C59DB34" w14:textId="77777777" w:rsidR="00941720" w:rsidRPr="00C60EFB" w:rsidRDefault="00941720" w:rsidP="00F71562">
            <w:pPr>
              <w:snapToGrid w:val="0"/>
              <w:spacing w:before="20" w:after="28"/>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1E3B6542" w14:textId="77777777" w:rsidR="00941720" w:rsidRPr="00C60EFB" w:rsidRDefault="00941720" w:rsidP="00F71562">
            <w:pPr>
              <w:snapToGrid w:val="0"/>
              <w:spacing w:before="20" w:after="28"/>
              <w:jc w:val="both"/>
              <w:rPr>
                <w:rFonts w:ascii="Arial" w:hAnsi="Arial" w:cs="Arial"/>
                <w:sz w:val="16"/>
                <w:szCs w:val="16"/>
              </w:rPr>
            </w:pPr>
            <w:r w:rsidRPr="00C60EFB">
              <w:rPr>
                <w:rFonts w:ascii="Arial" w:hAnsi="Arial" w:cs="Arial"/>
                <w:sz w:val="16"/>
                <w:szCs w:val="16"/>
              </w:rPr>
              <w:t>Muñecas y muñecos que representen solamente seres humanos, de longitud inferior o igual a 30 cm, incluso vestidos, articulados o con mecanismos operados eléctrica o electrónicamente.</w:t>
            </w:r>
          </w:p>
        </w:tc>
        <w:tc>
          <w:tcPr>
            <w:tcW w:w="4416" w:type="dxa"/>
            <w:vMerge/>
            <w:tcBorders>
              <w:left w:val="single" w:sz="6" w:space="0" w:color="auto"/>
              <w:bottom w:val="single" w:sz="6" w:space="0" w:color="auto"/>
              <w:right w:val="single" w:sz="6" w:space="0" w:color="auto"/>
            </w:tcBorders>
          </w:tcPr>
          <w:p w14:paraId="67A8691E" w14:textId="77777777" w:rsidR="00941720" w:rsidRPr="00C60EFB" w:rsidRDefault="00941720" w:rsidP="00F71562">
            <w:pPr>
              <w:snapToGrid w:val="0"/>
              <w:spacing w:before="20" w:after="28"/>
              <w:jc w:val="both"/>
              <w:rPr>
                <w:rFonts w:ascii="Arial" w:hAnsi="Arial" w:cs="Arial"/>
                <w:sz w:val="16"/>
                <w:szCs w:val="16"/>
              </w:rPr>
            </w:pPr>
          </w:p>
        </w:tc>
      </w:tr>
      <w:tr w:rsidR="00941720" w:rsidRPr="00C60EFB" w14:paraId="1AA5DE46"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18EB6C49" w14:textId="77777777" w:rsidR="00941720" w:rsidRPr="00C60EFB" w:rsidRDefault="00941720" w:rsidP="00F71562">
            <w:pPr>
              <w:snapToGrid w:val="0"/>
              <w:spacing w:before="20" w:after="28"/>
              <w:jc w:val="both"/>
              <w:rPr>
                <w:rFonts w:ascii="Arial" w:hAnsi="Arial" w:cs="Arial"/>
                <w:sz w:val="16"/>
                <w:szCs w:val="16"/>
              </w:rPr>
            </w:pPr>
          </w:p>
        </w:tc>
      </w:tr>
      <w:tr w:rsidR="00941720" w:rsidRPr="00C60EFB" w14:paraId="6DCC6D64"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684CEE48" w14:textId="77777777" w:rsidR="00941720" w:rsidRPr="00C60EFB" w:rsidRDefault="00941720" w:rsidP="00F71562">
            <w:pPr>
              <w:snapToGrid w:val="0"/>
              <w:spacing w:before="20" w:after="28"/>
              <w:jc w:val="both"/>
              <w:rPr>
                <w:rFonts w:ascii="Arial" w:hAnsi="Arial" w:cs="Arial"/>
                <w:b/>
                <w:sz w:val="16"/>
                <w:szCs w:val="16"/>
              </w:rPr>
            </w:pPr>
            <w:r w:rsidRPr="00C60EFB">
              <w:rPr>
                <w:rFonts w:ascii="Arial" w:hAnsi="Arial" w:cs="Arial"/>
                <w:b/>
                <w:sz w:val="16"/>
                <w:szCs w:val="16"/>
              </w:rPr>
              <w:t>9503.00.08</w:t>
            </w:r>
          </w:p>
        </w:tc>
        <w:tc>
          <w:tcPr>
            <w:tcW w:w="3014" w:type="dxa"/>
            <w:tcBorders>
              <w:top w:val="single" w:sz="6" w:space="0" w:color="auto"/>
              <w:left w:val="single" w:sz="6" w:space="0" w:color="auto"/>
              <w:bottom w:val="single" w:sz="6" w:space="0" w:color="auto"/>
              <w:right w:val="single" w:sz="6" w:space="0" w:color="auto"/>
            </w:tcBorders>
          </w:tcPr>
          <w:p w14:paraId="6A5E2B9A" w14:textId="77777777" w:rsidR="00941720" w:rsidRPr="00C60EFB" w:rsidRDefault="00941720" w:rsidP="00F71562">
            <w:pPr>
              <w:snapToGrid w:val="0"/>
              <w:spacing w:before="20" w:after="28"/>
              <w:jc w:val="both"/>
              <w:rPr>
                <w:rFonts w:ascii="Arial" w:hAnsi="Arial" w:cs="Arial"/>
                <w:b/>
                <w:sz w:val="16"/>
                <w:szCs w:val="16"/>
              </w:rPr>
            </w:pPr>
            <w:r w:rsidRPr="00C60EFB">
              <w:rPr>
                <w:rFonts w:ascii="Arial" w:hAnsi="Arial" w:cs="Arial"/>
                <w:b/>
                <w:sz w:val="16"/>
                <w:szCs w:val="16"/>
              </w:rPr>
              <w:t>Juguetes terapéutico-pedagógicos, reconocibles como diseñados exclusivamente para usos clínicos, para corregir disfunciones psicomotrices o problemas de lento aprendizaje, en instituciones de educación especial o similares.</w:t>
            </w:r>
          </w:p>
        </w:tc>
        <w:tc>
          <w:tcPr>
            <w:tcW w:w="4416" w:type="dxa"/>
            <w:tcBorders>
              <w:top w:val="single" w:sz="6" w:space="0" w:color="auto"/>
              <w:left w:val="single" w:sz="6" w:space="0" w:color="auto"/>
              <w:bottom w:val="single" w:sz="6" w:space="0" w:color="auto"/>
              <w:right w:val="single" w:sz="6" w:space="0" w:color="auto"/>
            </w:tcBorders>
          </w:tcPr>
          <w:p w14:paraId="39BB9EEB" w14:textId="77777777" w:rsidR="00941720" w:rsidRPr="00C60EFB" w:rsidRDefault="00941720" w:rsidP="00F71562">
            <w:pPr>
              <w:snapToGrid w:val="0"/>
              <w:spacing w:before="20" w:after="28"/>
              <w:jc w:val="both"/>
              <w:rPr>
                <w:rFonts w:ascii="Arial" w:hAnsi="Arial" w:cs="Arial"/>
                <w:sz w:val="16"/>
                <w:szCs w:val="16"/>
              </w:rPr>
            </w:pPr>
          </w:p>
        </w:tc>
      </w:tr>
      <w:tr w:rsidR="00941720" w:rsidRPr="00C60EFB" w14:paraId="23F09057"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568D953B" w14:textId="77777777" w:rsidR="00941720" w:rsidRPr="00C60EFB" w:rsidRDefault="00941720" w:rsidP="00F71562">
            <w:pPr>
              <w:snapToGrid w:val="0"/>
              <w:spacing w:before="20" w:after="20"/>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10A2D4AC" w14:textId="77777777" w:rsidR="00941720" w:rsidRPr="00C60EFB" w:rsidRDefault="00941720" w:rsidP="00F71562">
            <w:pPr>
              <w:snapToGrid w:val="0"/>
              <w:spacing w:before="20" w:after="20"/>
              <w:jc w:val="both"/>
              <w:rPr>
                <w:rFonts w:ascii="Arial" w:hAnsi="Arial" w:cs="Arial"/>
                <w:sz w:val="16"/>
                <w:szCs w:val="16"/>
              </w:rPr>
            </w:pPr>
            <w:r w:rsidRPr="00C60EFB">
              <w:rPr>
                <w:rFonts w:ascii="Arial" w:hAnsi="Arial" w:cs="Arial"/>
                <w:sz w:val="16"/>
                <w:szCs w:val="16"/>
              </w:rPr>
              <w:t>Juguetes terapéutico-pedagógicos, reconocibles como diseñados exclusivamente para usos clínicos, para corregir disfunciones psicomotrices o problemas de lento aprendizaje, en instituciones de educación especial o similares.</w:t>
            </w:r>
          </w:p>
        </w:tc>
        <w:tc>
          <w:tcPr>
            <w:tcW w:w="4416" w:type="dxa"/>
            <w:tcBorders>
              <w:top w:val="single" w:sz="6" w:space="0" w:color="auto"/>
              <w:left w:val="single" w:sz="6" w:space="0" w:color="auto"/>
              <w:bottom w:val="single" w:sz="6" w:space="0" w:color="auto"/>
              <w:right w:val="single" w:sz="6" w:space="0" w:color="auto"/>
            </w:tcBorders>
          </w:tcPr>
          <w:p w14:paraId="51C594F6" w14:textId="77777777" w:rsidR="00941720" w:rsidRPr="00C60EFB" w:rsidRDefault="00941720" w:rsidP="00F71562">
            <w:pPr>
              <w:snapToGrid w:val="0"/>
              <w:spacing w:before="20" w:after="20"/>
              <w:jc w:val="both"/>
              <w:rPr>
                <w:rFonts w:ascii="Arial" w:hAnsi="Arial" w:cs="Arial"/>
                <w:sz w:val="16"/>
                <w:szCs w:val="16"/>
              </w:rPr>
            </w:pPr>
          </w:p>
        </w:tc>
      </w:tr>
      <w:tr w:rsidR="00941720" w:rsidRPr="00C60EFB" w14:paraId="07B70FA8"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5EDE0D74" w14:textId="77777777" w:rsidR="00941720" w:rsidRPr="00C60EFB" w:rsidRDefault="00941720" w:rsidP="00F71562">
            <w:pPr>
              <w:snapToGrid w:val="0"/>
              <w:spacing w:before="20" w:after="20"/>
              <w:jc w:val="both"/>
              <w:rPr>
                <w:rFonts w:ascii="Arial" w:hAnsi="Arial" w:cs="Arial"/>
                <w:sz w:val="16"/>
                <w:szCs w:val="16"/>
              </w:rPr>
            </w:pPr>
          </w:p>
        </w:tc>
      </w:tr>
      <w:tr w:rsidR="00941720" w:rsidRPr="00C60EFB" w14:paraId="65CECBFA"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14E064D2" w14:textId="77777777" w:rsidR="00941720" w:rsidRPr="00C60EFB" w:rsidRDefault="00941720" w:rsidP="00F71562">
            <w:pPr>
              <w:snapToGrid w:val="0"/>
              <w:spacing w:before="20" w:after="20"/>
              <w:jc w:val="both"/>
              <w:rPr>
                <w:rFonts w:ascii="Arial" w:hAnsi="Arial" w:cs="Arial"/>
                <w:b/>
                <w:sz w:val="16"/>
                <w:szCs w:val="16"/>
              </w:rPr>
            </w:pPr>
            <w:r w:rsidRPr="00C60EFB">
              <w:rPr>
                <w:rFonts w:ascii="Arial" w:hAnsi="Arial" w:cs="Arial"/>
                <w:b/>
                <w:sz w:val="16"/>
                <w:szCs w:val="16"/>
              </w:rPr>
              <w:t>9503.00.10</w:t>
            </w:r>
          </w:p>
        </w:tc>
        <w:tc>
          <w:tcPr>
            <w:tcW w:w="3014" w:type="dxa"/>
            <w:tcBorders>
              <w:top w:val="single" w:sz="6" w:space="0" w:color="auto"/>
              <w:left w:val="single" w:sz="6" w:space="0" w:color="auto"/>
              <w:bottom w:val="single" w:sz="6" w:space="0" w:color="auto"/>
              <w:right w:val="single" w:sz="6" w:space="0" w:color="auto"/>
            </w:tcBorders>
          </w:tcPr>
          <w:p w14:paraId="7F887605" w14:textId="77777777" w:rsidR="00941720" w:rsidRPr="00C60EFB" w:rsidRDefault="00941720" w:rsidP="00F71562">
            <w:pPr>
              <w:snapToGrid w:val="0"/>
              <w:spacing w:before="20" w:after="20"/>
              <w:jc w:val="both"/>
              <w:rPr>
                <w:rFonts w:ascii="Arial" w:hAnsi="Arial" w:cs="Arial"/>
                <w:b/>
                <w:sz w:val="16"/>
                <w:szCs w:val="16"/>
              </w:rPr>
            </w:pPr>
            <w:r w:rsidRPr="00C60EFB">
              <w:rPr>
                <w:rFonts w:ascii="Arial" w:hAnsi="Arial" w:cs="Arial"/>
                <w:b/>
                <w:sz w:val="16"/>
                <w:szCs w:val="16"/>
              </w:rPr>
              <w:t>Modelos reducidos "a escala" para ensamblar, incluso los que tengan componentes electrónicos o eléctricos, excepto lo comprendido en la fracción arancelaria 9503.00.07.</w:t>
            </w:r>
          </w:p>
        </w:tc>
        <w:tc>
          <w:tcPr>
            <w:tcW w:w="4416" w:type="dxa"/>
            <w:vMerge w:val="restart"/>
            <w:tcBorders>
              <w:top w:val="single" w:sz="6" w:space="0" w:color="auto"/>
              <w:left w:val="single" w:sz="6" w:space="0" w:color="auto"/>
              <w:right w:val="single" w:sz="6" w:space="0" w:color="auto"/>
            </w:tcBorders>
          </w:tcPr>
          <w:p w14:paraId="3124A4B0" w14:textId="77777777" w:rsidR="00941720" w:rsidRPr="00C60EFB" w:rsidRDefault="00941720" w:rsidP="00F71562">
            <w:pPr>
              <w:snapToGrid w:val="0"/>
              <w:spacing w:before="20" w:after="20"/>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Los que ya estén barnizados o esmaltados, dirigidos a niños menores de 3 años.</w:t>
            </w:r>
          </w:p>
        </w:tc>
      </w:tr>
      <w:tr w:rsidR="00941720" w:rsidRPr="00C60EFB" w14:paraId="18412E4F"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49742012" w14:textId="77777777" w:rsidR="00941720" w:rsidRPr="00C60EFB" w:rsidRDefault="00941720" w:rsidP="00F71562">
            <w:pPr>
              <w:snapToGrid w:val="0"/>
              <w:spacing w:before="20" w:after="20"/>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06FF1BBF" w14:textId="77777777" w:rsidR="00941720" w:rsidRPr="00C60EFB" w:rsidRDefault="00941720" w:rsidP="00F71562">
            <w:pPr>
              <w:snapToGrid w:val="0"/>
              <w:spacing w:before="20" w:after="20"/>
              <w:jc w:val="both"/>
              <w:rPr>
                <w:rFonts w:ascii="Arial" w:hAnsi="Arial" w:cs="Arial"/>
                <w:sz w:val="16"/>
                <w:szCs w:val="16"/>
              </w:rPr>
            </w:pPr>
            <w:r w:rsidRPr="00C60EFB">
              <w:rPr>
                <w:rFonts w:ascii="Arial" w:hAnsi="Arial" w:cs="Arial"/>
                <w:sz w:val="16"/>
                <w:szCs w:val="16"/>
              </w:rPr>
              <w:t>Modelos reducidos "a escala" para ensamblar, incluso los que tengan componentes electrónicos o eléctricos, excepto lo comprendido en la fracción arancelaria 9503.00.07.</w:t>
            </w:r>
          </w:p>
        </w:tc>
        <w:tc>
          <w:tcPr>
            <w:tcW w:w="4416" w:type="dxa"/>
            <w:vMerge/>
            <w:tcBorders>
              <w:left w:val="single" w:sz="6" w:space="0" w:color="auto"/>
              <w:bottom w:val="single" w:sz="6" w:space="0" w:color="auto"/>
              <w:right w:val="single" w:sz="6" w:space="0" w:color="auto"/>
            </w:tcBorders>
          </w:tcPr>
          <w:p w14:paraId="03D833A0" w14:textId="77777777" w:rsidR="00941720" w:rsidRPr="00C60EFB" w:rsidRDefault="00941720" w:rsidP="00F71562">
            <w:pPr>
              <w:snapToGrid w:val="0"/>
              <w:spacing w:before="20" w:after="20"/>
              <w:jc w:val="both"/>
              <w:rPr>
                <w:rFonts w:ascii="Arial" w:hAnsi="Arial" w:cs="Arial"/>
                <w:sz w:val="16"/>
                <w:szCs w:val="16"/>
              </w:rPr>
            </w:pPr>
          </w:p>
        </w:tc>
      </w:tr>
      <w:tr w:rsidR="00941720" w:rsidRPr="00C60EFB" w14:paraId="16A7CCFA"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179A547C" w14:textId="77777777" w:rsidR="00941720" w:rsidRPr="00C60EFB" w:rsidRDefault="00941720" w:rsidP="00F71562">
            <w:pPr>
              <w:snapToGrid w:val="0"/>
              <w:spacing w:before="20" w:after="20"/>
              <w:jc w:val="both"/>
              <w:rPr>
                <w:rFonts w:ascii="Arial" w:hAnsi="Arial" w:cs="Arial"/>
                <w:sz w:val="16"/>
                <w:szCs w:val="16"/>
              </w:rPr>
            </w:pPr>
          </w:p>
        </w:tc>
      </w:tr>
      <w:tr w:rsidR="00941720" w:rsidRPr="00C60EFB" w14:paraId="2E213E50"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3E6F4193" w14:textId="77777777" w:rsidR="00941720" w:rsidRPr="00C60EFB" w:rsidRDefault="00941720" w:rsidP="00F71562">
            <w:pPr>
              <w:snapToGrid w:val="0"/>
              <w:spacing w:before="20" w:after="20"/>
              <w:jc w:val="both"/>
              <w:rPr>
                <w:rFonts w:ascii="Arial" w:hAnsi="Arial" w:cs="Arial"/>
                <w:b/>
                <w:sz w:val="16"/>
                <w:szCs w:val="16"/>
              </w:rPr>
            </w:pPr>
            <w:r w:rsidRPr="00C60EFB">
              <w:rPr>
                <w:rFonts w:ascii="Arial" w:hAnsi="Arial" w:cs="Arial"/>
                <w:b/>
                <w:sz w:val="16"/>
                <w:szCs w:val="16"/>
              </w:rPr>
              <w:t>9503.00.11</w:t>
            </w:r>
          </w:p>
        </w:tc>
        <w:tc>
          <w:tcPr>
            <w:tcW w:w="3014" w:type="dxa"/>
            <w:tcBorders>
              <w:top w:val="single" w:sz="6" w:space="0" w:color="auto"/>
              <w:left w:val="single" w:sz="6" w:space="0" w:color="auto"/>
              <w:bottom w:val="single" w:sz="6" w:space="0" w:color="auto"/>
              <w:right w:val="single" w:sz="6" w:space="0" w:color="auto"/>
            </w:tcBorders>
          </w:tcPr>
          <w:p w14:paraId="4D338B6E" w14:textId="77777777" w:rsidR="00941720" w:rsidRPr="00C60EFB" w:rsidRDefault="00941720" w:rsidP="00F71562">
            <w:pPr>
              <w:snapToGrid w:val="0"/>
              <w:spacing w:before="20" w:after="20"/>
              <w:jc w:val="both"/>
              <w:rPr>
                <w:rFonts w:ascii="Arial" w:hAnsi="Arial" w:cs="Arial"/>
                <w:b/>
                <w:sz w:val="16"/>
                <w:szCs w:val="16"/>
              </w:rPr>
            </w:pPr>
            <w:r w:rsidRPr="00C60EFB">
              <w:rPr>
                <w:rFonts w:ascii="Arial" w:hAnsi="Arial" w:cs="Arial"/>
                <w:b/>
                <w:sz w:val="16"/>
                <w:szCs w:val="16"/>
              </w:rPr>
              <w:t>Juegos o surtidos de construcción; los demás juguetes de construcción.</w:t>
            </w:r>
          </w:p>
        </w:tc>
        <w:tc>
          <w:tcPr>
            <w:tcW w:w="4416" w:type="dxa"/>
            <w:vMerge w:val="restart"/>
            <w:tcBorders>
              <w:top w:val="single" w:sz="6" w:space="0" w:color="auto"/>
              <w:left w:val="single" w:sz="6" w:space="0" w:color="auto"/>
              <w:right w:val="single" w:sz="6" w:space="0" w:color="auto"/>
            </w:tcBorders>
          </w:tcPr>
          <w:p w14:paraId="4D78CB6F" w14:textId="77777777" w:rsidR="00941720" w:rsidRPr="00C60EFB" w:rsidRDefault="00941720" w:rsidP="00F71562">
            <w:pPr>
              <w:snapToGrid w:val="0"/>
              <w:spacing w:before="20" w:after="20"/>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Recubiertos con pintura o tintas, barnizados o esmaltados, dirigidos a niños menores de 3 años.</w:t>
            </w:r>
          </w:p>
        </w:tc>
      </w:tr>
      <w:tr w:rsidR="00941720" w:rsidRPr="00C60EFB" w14:paraId="28E6D77D"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4C60467F" w14:textId="77777777" w:rsidR="00941720" w:rsidRPr="00C60EFB" w:rsidRDefault="00941720" w:rsidP="00F71562">
            <w:pPr>
              <w:snapToGrid w:val="0"/>
              <w:spacing w:before="20" w:after="20"/>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247D6243" w14:textId="77777777" w:rsidR="00941720" w:rsidRPr="00C60EFB" w:rsidRDefault="00941720" w:rsidP="00F71562">
            <w:pPr>
              <w:snapToGrid w:val="0"/>
              <w:spacing w:before="20" w:after="20"/>
              <w:jc w:val="both"/>
              <w:rPr>
                <w:rFonts w:ascii="Arial" w:hAnsi="Arial" w:cs="Arial"/>
                <w:sz w:val="16"/>
                <w:szCs w:val="16"/>
              </w:rPr>
            </w:pPr>
            <w:r w:rsidRPr="00C60EFB">
              <w:rPr>
                <w:rFonts w:ascii="Arial" w:hAnsi="Arial" w:cs="Arial"/>
                <w:sz w:val="16"/>
                <w:szCs w:val="16"/>
              </w:rPr>
              <w:t>Juegos o surtidos de construcción; los demás juguetes de construcción.</w:t>
            </w:r>
          </w:p>
        </w:tc>
        <w:tc>
          <w:tcPr>
            <w:tcW w:w="4416" w:type="dxa"/>
            <w:vMerge/>
            <w:tcBorders>
              <w:left w:val="single" w:sz="6" w:space="0" w:color="auto"/>
              <w:bottom w:val="single" w:sz="6" w:space="0" w:color="auto"/>
              <w:right w:val="single" w:sz="6" w:space="0" w:color="auto"/>
            </w:tcBorders>
          </w:tcPr>
          <w:p w14:paraId="792F5BEF" w14:textId="77777777" w:rsidR="00941720" w:rsidRPr="00C60EFB" w:rsidRDefault="00941720" w:rsidP="00F71562">
            <w:pPr>
              <w:snapToGrid w:val="0"/>
              <w:spacing w:before="20" w:after="20"/>
              <w:jc w:val="both"/>
              <w:rPr>
                <w:rFonts w:ascii="Arial" w:hAnsi="Arial" w:cs="Arial"/>
                <w:sz w:val="16"/>
                <w:szCs w:val="16"/>
              </w:rPr>
            </w:pPr>
          </w:p>
        </w:tc>
      </w:tr>
      <w:tr w:rsidR="00941720" w:rsidRPr="00C60EFB" w14:paraId="136055B5"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3AE58D09" w14:textId="77777777" w:rsidR="00941720" w:rsidRPr="00C60EFB" w:rsidRDefault="00941720" w:rsidP="00F71562">
            <w:pPr>
              <w:snapToGrid w:val="0"/>
              <w:spacing w:before="20" w:after="20"/>
              <w:jc w:val="both"/>
              <w:rPr>
                <w:rFonts w:ascii="Arial" w:hAnsi="Arial" w:cs="Arial"/>
                <w:sz w:val="16"/>
                <w:szCs w:val="16"/>
              </w:rPr>
            </w:pPr>
          </w:p>
        </w:tc>
      </w:tr>
      <w:tr w:rsidR="00941720" w:rsidRPr="00C60EFB" w14:paraId="313609F8"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71C4C682" w14:textId="77777777" w:rsidR="00941720" w:rsidRPr="00C60EFB" w:rsidRDefault="00941720" w:rsidP="00F71562">
            <w:pPr>
              <w:snapToGrid w:val="0"/>
              <w:spacing w:before="20" w:after="20"/>
              <w:jc w:val="both"/>
              <w:rPr>
                <w:rFonts w:ascii="Arial" w:hAnsi="Arial" w:cs="Arial"/>
                <w:b/>
                <w:sz w:val="16"/>
                <w:szCs w:val="16"/>
              </w:rPr>
            </w:pPr>
            <w:r w:rsidRPr="00C60EFB">
              <w:rPr>
                <w:rFonts w:ascii="Arial" w:hAnsi="Arial" w:cs="Arial"/>
                <w:b/>
                <w:sz w:val="16"/>
                <w:szCs w:val="16"/>
              </w:rPr>
              <w:t>9503.00.13</w:t>
            </w:r>
          </w:p>
        </w:tc>
        <w:tc>
          <w:tcPr>
            <w:tcW w:w="3014" w:type="dxa"/>
            <w:tcBorders>
              <w:top w:val="single" w:sz="6" w:space="0" w:color="auto"/>
              <w:left w:val="single" w:sz="6" w:space="0" w:color="auto"/>
              <w:bottom w:val="single" w:sz="6" w:space="0" w:color="auto"/>
              <w:right w:val="single" w:sz="6" w:space="0" w:color="auto"/>
            </w:tcBorders>
          </w:tcPr>
          <w:p w14:paraId="25006D8D" w14:textId="77777777" w:rsidR="00941720" w:rsidRPr="00C60EFB" w:rsidRDefault="00941720" w:rsidP="00F71562">
            <w:pPr>
              <w:snapToGrid w:val="0"/>
              <w:spacing w:before="20" w:after="20"/>
              <w:jc w:val="both"/>
              <w:rPr>
                <w:rFonts w:ascii="Arial" w:hAnsi="Arial" w:cs="Arial"/>
                <w:b/>
                <w:sz w:val="16"/>
                <w:szCs w:val="16"/>
              </w:rPr>
            </w:pPr>
            <w:r w:rsidRPr="00C60EFB">
              <w:rPr>
                <w:rFonts w:ascii="Arial" w:hAnsi="Arial" w:cs="Arial"/>
                <w:b/>
                <w:sz w:val="16"/>
                <w:szCs w:val="16"/>
              </w:rPr>
              <w:t>Juguetes que representen animales o seres no humanos, sin rellenar, de papel o cartón.</w:t>
            </w:r>
          </w:p>
        </w:tc>
        <w:tc>
          <w:tcPr>
            <w:tcW w:w="4416" w:type="dxa"/>
            <w:vMerge w:val="restart"/>
            <w:tcBorders>
              <w:top w:val="single" w:sz="6" w:space="0" w:color="auto"/>
              <w:left w:val="single" w:sz="6" w:space="0" w:color="auto"/>
              <w:right w:val="single" w:sz="6" w:space="0" w:color="auto"/>
            </w:tcBorders>
          </w:tcPr>
          <w:p w14:paraId="1C778BAC" w14:textId="77777777" w:rsidR="00941720" w:rsidRPr="00C60EFB" w:rsidRDefault="00941720" w:rsidP="00F71562">
            <w:pPr>
              <w:snapToGrid w:val="0"/>
              <w:spacing w:before="20" w:after="20"/>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Barnizados o esmaltados.</w:t>
            </w:r>
          </w:p>
        </w:tc>
      </w:tr>
      <w:tr w:rsidR="00941720" w:rsidRPr="00C60EFB" w14:paraId="0EEE8DCD"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012949B0" w14:textId="77777777" w:rsidR="00941720" w:rsidRPr="00C60EFB" w:rsidRDefault="00941720" w:rsidP="00F71562">
            <w:pPr>
              <w:snapToGrid w:val="0"/>
              <w:spacing w:before="20" w:after="20"/>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27FC8934" w14:textId="77777777" w:rsidR="00941720" w:rsidRPr="00C60EFB" w:rsidRDefault="00941720" w:rsidP="00F71562">
            <w:pPr>
              <w:snapToGrid w:val="0"/>
              <w:spacing w:before="20" w:after="20"/>
              <w:jc w:val="both"/>
              <w:rPr>
                <w:rFonts w:ascii="Arial" w:hAnsi="Arial" w:cs="Arial"/>
                <w:sz w:val="16"/>
                <w:szCs w:val="16"/>
              </w:rPr>
            </w:pPr>
            <w:r w:rsidRPr="00C60EFB">
              <w:rPr>
                <w:rFonts w:ascii="Arial" w:hAnsi="Arial" w:cs="Arial"/>
                <w:sz w:val="16"/>
                <w:szCs w:val="16"/>
              </w:rPr>
              <w:t>Juguetes que representen animales o seres no humanos, sin rellenar, de papel o cartón.</w:t>
            </w:r>
          </w:p>
        </w:tc>
        <w:tc>
          <w:tcPr>
            <w:tcW w:w="4416" w:type="dxa"/>
            <w:vMerge/>
            <w:tcBorders>
              <w:left w:val="single" w:sz="6" w:space="0" w:color="auto"/>
              <w:bottom w:val="single" w:sz="6" w:space="0" w:color="auto"/>
              <w:right w:val="single" w:sz="6" w:space="0" w:color="auto"/>
            </w:tcBorders>
          </w:tcPr>
          <w:p w14:paraId="1E286670" w14:textId="77777777" w:rsidR="00941720" w:rsidRPr="00C60EFB" w:rsidRDefault="00941720" w:rsidP="00F71562">
            <w:pPr>
              <w:snapToGrid w:val="0"/>
              <w:spacing w:before="20" w:after="20"/>
              <w:jc w:val="both"/>
              <w:rPr>
                <w:rFonts w:ascii="Arial" w:hAnsi="Arial" w:cs="Arial"/>
                <w:sz w:val="16"/>
                <w:szCs w:val="16"/>
              </w:rPr>
            </w:pPr>
          </w:p>
        </w:tc>
      </w:tr>
      <w:tr w:rsidR="00941720" w:rsidRPr="00C60EFB" w14:paraId="76CD198B"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70C2A8A8" w14:textId="77777777" w:rsidR="00941720" w:rsidRPr="00C60EFB" w:rsidRDefault="00941720" w:rsidP="00F71562">
            <w:pPr>
              <w:snapToGrid w:val="0"/>
              <w:spacing w:before="20" w:after="20"/>
              <w:jc w:val="both"/>
              <w:rPr>
                <w:rFonts w:ascii="Arial" w:hAnsi="Arial" w:cs="Arial"/>
                <w:sz w:val="16"/>
                <w:szCs w:val="16"/>
              </w:rPr>
            </w:pPr>
          </w:p>
        </w:tc>
      </w:tr>
      <w:tr w:rsidR="00941720" w:rsidRPr="00C60EFB" w14:paraId="328D9FD5"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3559F04B" w14:textId="77777777" w:rsidR="00941720" w:rsidRPr="00C60EFB" w:rsidRDefault="00941720" w:rsidP="00F71562">
            <w:pPr>
              <w:snapToGrid w:val="0"/>
              <w:spacing w:before="20" w:after="20"/>
              <w:jc w:val="both"/>
              <w:rPr>
                <w:rFonts w:ascii="Arial" w:hAnsi="Arial" w:cs="Arial"/>
                <w:b/>
                <w:sz w:val="16"/>
                <w:szCs w:val="16"/>
              </w:rPr>
            </w:pPr>
            <w:r w:rsidRPr="00C60EFB">
              <w:rPr>
                <w:rFonts w:ascii="Arial" w:hAnsi="Arial" w:cs="Arial"/>
                <w:b/>
                <w:sz w:val="16"/>
                <w:szCs w:val="16"/>
              </w:rPr>
              <w:t>9503.00.15</w:t>
            </w:r>
          </w:p>
        </w:tc>
        <w:tc>
          <w:tcPr>
            <w:tcW w:w="3014" w:type="dxa"/>
            <w:tcBorders>
              <w:top w:val="single" w:sz="6" w:space="0" w:color="auto"/>
              <w:left w:val="single" w:sz="6" w:space="0" w:color="auto"/>
              <w:bottom w:val="single" w:sz="6" w:space="0" w:color="auto"/>
              <w:right w:val="single" w:sz="6" w:space="0" w:color="auto"/>
            </w:tcBorders>
          </w:tcPr>
          <w:p w14:paraId="56643E64" w14:textId="77777777" w:rsidR="00941720" w:rsidRPr="00C60EFB" w:rsidRDefault="00941720" w:rsidP="00F71562">
            <w:pPr>
              <w:snapToGrid w:val="0"/>
              <w:spacing w:before="20" w:after="20"/>
              <w:jc w:val="both"/>
              <w:rPr>
                <w:rFonts w:ascii="Arial" w:hAnsi="Arial" w:cs="Arial"/>
                <w:b/>
                <w:sz w:val="16"/>
                <w:szCs w:val="16"/>
              </w:rPr>
            </w:pPr>
            <w:r w:rsidRPr="00C60EFB">
              <w:rPr>
                <w:rFonts w:ascii="Arial" w:hAnsi="Arial" w:cs="Arial"/>
                <w:b/>
                <w:sz w:val="16"/>
                <w:szCs w:val="16"/>
              </w:rPr>
              <w:t>Instrumentos y aparatos, de música, de juguete.</w:t>
            </w:r>
          </w:p>
        </w:tc>
        <w:tc>
          <w:tcPr>
            <w:tcW w:w="4416" w:type="dxa"/>
            <w:vMerge w:val="restart"/>
            <w:tcBorders>
              <w:top w:val="single" w:sz="6" w:space="0" w:color="auto"/>
              <w:left w:val="single" w:sz="6" w:space="0" w:color="auto"/>
              <w:right w:val="single" w:sz="6" w:space="0" w:color="auto"/>
            </w:tcBorders>
          </w:tcPr>
          <w:p w14:paraId="5EBA77AA" w14:textId="77777777" w:rsidR="00941720" w:rsidRPr="00C60EFB" w:rsidRDefault="00941720" w:rsidP="00F71562">
            <w:pPr>
              <w:snapToGrid w:val="0"/>
              <w:spacing w:before="20" w:after="20"/>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Recubiertos con pintura o tintas, barnizados o esmaltados, dirigidos a niños menores de 3 años.</w:t>
            </w:r>
          </w:p>
        </w:tc>
      </w:tr>
      <w:tr w:rsidR="00941720" w:rsidRPr="00C60EFB" w14:paraId="4669A76C"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7E397781" w14:textId="77777777" w:rsidR="00941720" w:rsidRPr="00C60EFB" w:rsidRDefault="00941720" w:rsidP="00F71562">
            <w:pPr>
              <w:snapToGrid w:val="0"/>
              <w:spacing w:before="20" w:after="20"/>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7DAA9ADA" w14:textId="77777777" w:rsidR="00941720" w:rsidRPr="00C60EFB" w:rsidRDefault="00941720" w:rsidP="00F71562">
            <w:pPr>
              <w:snapToGrid w:val="0"/>
              <w:spacing w:before="20" w:after="20"/>
              <w:jc w:val="both"/>
              <w:rPr>
                <w:rFonts w:ascii="Arial" w:hAnsi="Arial" w:cs="Arial"/>
                <w:sz w:val="16"/>
                <w:szCs w:val="16"/>
              </w:rPr>
            </w:pPr>
            <w:r w:rsidRPr="00C60EFB">
              <w:rPr>
                <w:rFonts w:ascii="Arial" w:hAnsi="Arial" w:cs="Arial"/>
                <w:sz w:val="16"/>
                <w:szCs w:val="16"/>
              </w:rPr>
              <w:t>Instrumentos y aparatos, de música, de juguete.</w:t>
            </w:r>
          </w:p>
        </w:tc>
        <w:tc>
          <w:tcPr>
            <w:tcW w:w="4416" w:type="dxa"/>
            <w:vMerge/>
            <w:tcBorders>
              <w:left w:val="single" w:sz="6" w:space="0" w:color="auto"/>
              <w:bottom w:val="single" w:sz="6" w:space="0" w:color="auto"/>
              <w:right w:val="single" w:sz="6" w:space="0" w:color="auto"/>
            </w:tcBorders>
          </w:tcPr>
          <w:p w14:paraId="15039B4D" w14:textId="77777777" w:rsidR="00941720" w:rsidRPr="00C60EFB" w:rsidRDefault="00941720" w:rsidP="00F71562">
            <w:pPr>
              <w:snapToGrid w:val="0"/>
              <w:spacing w:before="20" w:after="20"/>
              <w:jc w:val="both"/>
              <w:rPr>
                <w:rFonts w:ascii="Arial" w:hAnsi="Arial" w:cs="Arial"/>
                <w:sz w:val="16"/>
                <w:szCs w:val="16"/>
              </w:rPr>
            </w:pPr>
          </w:p>
        </w:tc>
      </w:tr>
      <w:tr w:rsidR="00941720" w:rsidRPr="00C60EFB" w14:paraId="2736A2CF"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5E48BAE4" w14:textId="77777777" w:rsidR="00941720" w:rsidRPr="00C60EFB" w:rsidRDefault="00941720" w:rsidP="00F71562">
            <w:pPr>
              <w:snapToGrid w:val="0"/>
              <w:spacing w:before="20" w:after="20"/>
              <w:jc w:val="both"/>
              <w:rPr>
                <w:rFonts w:ascii="Arial" w:hAnsi="Arial" w:cs="Arial"/>
                <w:sz w:val="16"/>
                <w:szCs w:val="16"/>
              </w:rPr>
            </w:pPr>
          </w:p>
        </w:tc>
      </w:tr>
      <w:tr w:rsidR="00941720" w:rsidRPr="00C60EFB" w14:paraId="7F2F4706"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76109AD7" w14:textId="77777777" w:rsidR="00941720" w:rsidRPr="00C60EFB" w:rsidRDefault="00941720" w:rsidP="00F71562">
            <w:pPr>
              <w:snapToGrid w:val="0"/>
              <w:spacing w:before="20" w:after="20"/>
              <w:jc w:val="both"/>
              <w:rPr>
                <w:rFonts w:ascii="Arial" w:hAnsi="Arial" w:cs="Arial"/>
                <w:b/>
                <w:sz w:val="16"/>
                <w:szCs w:val="16"/>
              </w:rPr>
            </w:pPr>
            <w:r w:rsidRPr="00C60EFB">
              <w:rPr>
                <w:rFonts w:ascii="Arial" w:hAnsi="Arial" w:cs="Arial"/>
                <w:b/>
                <w:sz w:val="16"/>
                <w:szCs w:val="16"/>
              </w:rPr>
              <w:t>9503.00.18</w:t>
            </w:r>
          </w:p>
        </w:tc>
        <w:tc>
          <w:tcPr>
            <w:tcW w:w="3014" w:type="dxa"/>
            <w:tcBorders>
              <w:top w:val="single" w:sz="6" w:space="0" w:color="auto"/>
              <w:left w:val="single" w:sz="6" w:space="0" w:color="auto"/>
              <w:bottom w:val="single" w:sz="6" w:space="0" w:color="auto"/>
              <w:right w:val="single" w:sz="6" w:space="0" w:color="auto"/>
            </w:tcBorders>
          </w:tcPr>
          <w:p w14:paraId="76111A6C" w14:textId="77777777" w:rsidR="00941720" w:rsidRPr="00C60EFB" w:rsidRDefault="00941720" w:rsidP="00F71562">
            <w:pPr>
              <w:snapToGrid w:val="0"/>
              <w:spacing w:before="20" w:after="20"/>
              <w:jc w:val="both"/>
              <w:rPr>
                <w:rFonts w:ascii="Arial" w:hAnsi="Arial" w:cs="Arial"/>
                <w:b/>
                <w:sz w:val="16"/>
                <w:szCs w:val="16"/>
              </w:rPr>
            </w:pPr>
            <w:r w:rsidRPr="00C60EFB">
              <w:rPr>
                <w:rFonts w:ascii="Arial" w:hAnsi="Arial" w:cs="Arial"/>
                <w:b/>
                <w:sz w:val="16"/>
                <w:szCs w:val="16"/>
              </w:rPr>
              <w:t>Juegos o surtidos reconocibles como diseñados exclusivamente para que el niño o la niña, representen un personaje, profesión u oficio, excepto juegos que imiten preparaciones de belleza, de maquillaje o de manicura.</w:t>
            </w:r>
          </w:p>
        </w:tc>
        <w:tc>
          <w:tcPr>
            <w:tcW w:w="4416" w:type="dxa"/>
            <w:vMerge w:val="restart"/>
            <w:tcBorders>
              <w:top w:val="single" w:sz="6" w:space="0" w:color="auto"/>
              <w:left w:val="single" w:sz="6" w:space="0" w:color="auto"/>
              <w:right w:val="single" w:sz="6" w:space="0" w:color="auto"/>
            </w:tcBorders>
            <w:vAlign w:val="center"/>
          </w:tcPr>
          <w:p w14:paraId="092F85DE" w14:textId="77777777" w:rsidR="00941720" w:rsidRPr="00C60EFB" w:rsidRDefault="00941720" w:rsidP="00F71562">
            <w:pPr>
              <w:snapToGrid w:val="0"/>
              <w:spacing w:before="20" w:after="20"/>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Recubiertos con pintura o tintas, barnizados o esmaltados, dirigidos a niños menores de 3 años.</w:t>
            </w:r>
          </w:p>
        </w:tc>
      </w:tr>
      <w:tr w:rsidR="00941720" w:rsidRPr="00C60EFB" w14:paraId="53502745"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53C4A5EB" w14:textId="77777777" w:rsidR="00941720" w:rsidRPr="00C60EFB" w:rsidRDefault="00941720" w:rsidP="00F71562">
            <w:pPr>
              <w:snapToGrid w:val="0"/>
              <w:spacing w:before="20" w:after="20"/>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3A1E0236" w14:textId="77777777" w:rsidR="00941720" w:rsidRPr="00C60EFB" w:rsidRDefault="00941720" w:rsidP="00F71562">
            <w:pPr>
              <w:snapToGrid w:val="0"/>
              <w:spacing w:before="20" w:after="20"/>
              <w:jc w:val="both"/>
              <w:rPr>
                <w:rFonts w:ascii="Arial" w:hAnsi="Arial" w:cs="Arial"/>
                <w:sz w:val="16"/>
                <w:szCs w:val="16"/>
              </w:rPr>
            </w:pPr>
            <w:r w:rsidRPr="00C60EFB">
              <w:rPr>
                <w:rFonts w:ascii="Arial" w:hAnsi="Arial" w:cs="Arial"/>
                <w:sz w:val="16"/>
                <w:szCs w:val="16"/>
              </w:rPr>
              <w:t>Juegos o surtidos reconocibles como diseñados exclusivamente para que el niño o la niña, representen un personaje, profesión u oficio, excepto juegos que imiten preparaciones de belleza, de maquillaje o de manicura.</w:t>
            </w:r>
          </w:p>
        </w:tc>
        <w:tc>
          <w:tcPr>
            <w:tcW w:w="4416" w:type="dxa"/>
            <w:vMerge/>
            <w:tcBorders>
              <w:left w:val="single" w:sz="6" w:space="0" w:color="auto"/>
              <w:bottom w:val="single" w:sz="6" w:space="0" w:color="auto"/>
              <w:right w:val="single" w:sz="6" w:space="0" w:color="auto"/>
            </w:tcBorders>
          </w:tcPr>
          <w:p w14:paraId="2C47A34A" w14:textId="77777777" w:rsidR="00941720" w:rsidRPr="00C60EFB" w:rsidRDefault="00941720" w:rsidP="00F71562">
            <w:pPr>
              <w:snapToGrid w:val="0"/>
              <w:spacing w:before="20" w:after="20"/>
              <w:jc w:val="both"/>
              <w:rPr>
                <w:rFonts w:ascii="Arial" w:hAnsi="Arial" w:cs="Arial"/>
                <w:sz w:val="16"/>
                <w:szCs w:val="16"/>
              </w:rPr>
            </w:pPr>
          </w:p>
        </w:tc>
      </w:tr>
      <w:tr w:rsidR="00941720" w:rsidRPr="00C60EFB" w14:paraId="1777D6C9"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44FF76A8" w14:textId="77777777" w:rsidR="00941720" w:rsidRPr="00C60EFB" w:rsidRDefault="00941720" w:rsidP="00F71562">
            <w:pPr>
              <w:snapToGrid w:val="0"/>
              <w:spacing w:before="20" w:after="20"/>
              <w:jc w:val="both"/>
              <w:rPr>
                <w:rFonts w:ascii="Arial" w:hAnsi="Arial" w:cs="Arial"/>
                <w:sz w:val="16"/>
                <w:szCs w:val="16"/>
              </w:rPr>
            </w:pPr>
          </w:p>
        </w:tc>
      </w:tr>
      <w:tr w:rsidR="00941720" w:rsidRPr="00C60EFB" w14:paraId="1B909842"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6B77A8FF" w14:textId="77777777" w:rsidR="00941720" w:rsidRPr="00C60EFB" w:rsidRDefault="00941720" w:rsidP="00F71562">
            <w:pPr>
              <w:snapToGrid w:val="0"/>
              <w:spacing w:before="20" w:after="20"/>
              <w:jc w:val="both"/>
              <w:rPr>
                <w:rFonts w:ascii="Arial" w:hAnsi="Arial" w:cs="Arial"/>
                <w:b/>
                <w:sz w:val="16"/>
                <w:szCs w:val="16"/>
              </w:rPr>
            </w:pPr>
            <w:r w:rsidRPr="00C60EFB">
              <w:rPr>
                <w:rFonts w:ascii="Arial" w:hAnsi="Arial" w:cs="Arial"/>
                <w:b/>
                <w:sz w:val="16"/>
                <w:szCs w:val="16"/>
              </w:rPr>
              <w:t>9503.00.20</w:t>
            </w:r>
          </w:p>
        </w:tc>
        <w:tc>
          <w:tcPr>
            <w:tcW w:w="3014" w:type="dxa"/>
            <w:tcBorders>
              <w:top w:val="single" w:sz="6" w:space="0" w:color="auto"/>
              <w:left w:val="single" w:sz="6" w:space="0" w:color="auto"/>
              <w:bottom w:val="single" w:sz="6" w:space="0" w:color="auto"/>
              <w:right w:val="single" w:sz="6" w:space="0" w:color="auto"/>
            </w:tcBorders>
          </w:tcPr>
          <w:p w14:paraId="689B1F84" w14:textId="77777777" w:rsidR="00941720" w:rsidRPr="00C60EFB" w:rsidRDefault="00941720" w:rsidP="00F71562">
            <w:pPr>
              <w:snapToGrid w:val="0"/>
              <w:spacing w:before="20" w:after="20"/>
              <w:jc w:val="both"/>
              <w:rPr>
                <w:rFonts w:ascii="Arial" w:hAnsi="Arial" w:cs="Arial"/>
                <w:b/>
                <w:sz w:val="16"/>
                <w:szCs w:val="16"/>
              </w:rPr>
            </w:pPr>
            <w:r w:rsidRPr="00C60EFB">
              <w:rPr>
                <w:rFonts w:ascii="Arial" w:hAnsi="Arial" w:cs="Arial"/>
                <w:b/>
                <w:sz w:val="16"/>
                <w:szCs w:val="16"/>
              </w:rPr>
              <w:t>Juguetes y modelos, con motor, excepto lo comprendido en las fracciones arancelarias 9503.00.02, 9503.00.04, 9503.00.05, 9503.00.07, 9503.00.09, 9503.00.10, 9503.00.11, 9503.00.12, 9503.00.15 y 9503.00.18.</w:t>
            </w:r>
          </w:p>
        </w:tc>
        <w:tc>
          <w:tcPr>
            <w:tcW w:w="4416" w:type="dxa"/>
            <w:vMerge w:val="restart"/>
            <w:tcBorders>
              <w:top w:val="single" w:sz="6" w:space="0" w:color="auto"/>
              <w:left w:val="single" w:sz="6" w:space="0" w:color="auto"/>
              <w:right w:val="single" w:sz="6" w:space="0" w:color="auto"/>
            </w:tcBorders>
            <w:vAlign w:val="center"/>
          </w:tcPr>
          <w:p w14:paraId="221505EA" w14:textId="77777777" w:rsidR="00941720" w:rsidRPr="00C60EFB" w:rsidRDefault="00941720" w:rsidP="00F71562">
            <w:pPr>
              <w:snapToGrid w:val="0"/>
              <w:spacing w:before="20" w:after="20"/>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Artículos recubiertos con pinturas o tintas, barnizados o esmaltados, dirigidos a niños menores </w:t>
            </w:r>
            <w:r>
              <w:rPr>
                <w:rFonts w:ascii="Arial" w:hAnsi="Arial" w:cs="Arial"/>
                <w:sz w:val="16"/>
                <w:szCs w:val="16"/>
              </w:rPr>
              <w:t xml:space="preserve"> </w:t>
            </w:r>
            <w:r w:rsidRPr="00C60EFB">
              <w:rPr>
                <w:rFonts w:ascii="Arial" w:hAnsi="Arial" w:cs="Arial"/>
                <w:sz w:val="16"/>
                <w:szCs w:val="16"/>
              </w:rPr>
              <w:t>de 3 años.</w:t>
            </w:r>
          </w:p>
        </w:tc>
      </w:tr>
      <w:tr w:rsidR="00941720" w:rsidRPr="00C60EFB" w14:paraId="50425D96"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152DE2F0" w14:textId="77777777" w:rsidR="00941720" w:rsidRPr="00C60EFB" w:rsidRDefault="00941720" w:rsidP="00F71562">
            <w:pPr>
              <w:snapToGrid w:val="0"/>
              <w:spacing w:before="20" w:after="20"/>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1C67C531" w14:textId="77777777" w:rsidR="00941720" w:rsidRPr="00C60EFB" w:rsidRDefault="00941720" w:rsidP="00F71562">
            <w:pPr>
              <w:snapToGrid w:val="0"/>
              <w:spacing w:before="20" w:after="20"/>
              <w:jc w:val="both"/>
              <w:rPr>
                <w:rFonts w:ascii="Arial" w:hAnsi="Arial" w:cs="Arial"/>
                <w:sz w:val="16"/>
                <w:szCs w:val="16"/>
              </w:rPr>
            </w:pPr>
            <w:r w:rsidRPr="00C60EFB">
              <w:rPr>
                <w:rFonts w:ascii="Arial" w:hAnsi="Arial" w:cs="Arial"/>
                <w:sz w:val="16"/>
                <w:szCs w:val="16"/>
              </w:rPr>
              <w:t>Juguetes y modelos, con motor, excepto lo comprendido en las fracciones arancelarias 9503.00.02, 9503.00.04, 9503.00.05, 9503.00.07, 9503.00.09, 9503.00.10, 9503.00.11, 9503.00.12, 9503.00.15 y 9503.00.18.</w:t>
            </w:r>
          </w:p>
        </w:tc>
        <w:tc>
          <w:tcPr>
            <w:tcW w:w="4416" w:type="dxa"/>
            <w:vMerge/>
            <w:tcBorders>
              <w:left w:val="single" w:sz="6" w:space="0" w:color="auto"/>
              <w:bottom w:val="single" w:sz="6" w:space="0" w:color="auto"/>
              <w:right w:val="single" w:sz="6" w:space="0" w:color="auto"/>
            </w:tcBorders>
          </w:tcPr>
          <w:p w14:paraId="54049E86" w14:textId="77777777" w:rsidR="00941720" w:rsidRPr="00C60EFB" w:rsidRDefault="00941720" w:rsidP="00F71562">
            <w:pPr>
              <w:snapToGrid w:val="0"/>
              <w:spacing w:before="20" w:after="20"/>
              <w:jc w:val="both"/>
              <w:rPr>
                <w:rFonts w:ascii="Arial" w:hAnsi="Arial" w:cs="Arial"/>
                <w:sz w:val="16"/>
                <w:szCs w:val="16"/>
              </w:rPr>
            </w:pPr>
          </w:p>
        </w:tc>
      </w:tr>
      <w:tr w:rsidR="00941720" w:rsidRPr="00C60EFB" w14:paraId="19D22713"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1D0D1458" w14:textId="77777777" w:rsidR="00941720" w:rsidRPr="00C60EFB" w:rsidRDefault="00941720" w:rsidP="00F71562">
            <w:pPr>
              <w:snapToGrid w:val="0"/>
              <w:spacing w:before="20" w:after="20"/>
              <w:jc w:val="both"/>
              <w:rPr>
                <w:rFonts w:ascii="Arial" w:hAnsi="Arial" w:cs="Arial"/>
                <w:sz w:val="16"/>
                <w:szCs w:val="16"/>
              </w:rPr>
            </w:pPr>
          </w:p>
        </w:tc>
      </w:tr>
      <w:tr w:rsidR="00941720" w:rsidRPr="00C60EFB" w14:paraId="78E12BEC"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2E31B2BC" w14:textId="77777777" w:rsidR="00941720" w:rsidRPr="00C60EFB" w:rsidRDefault="00941720" w:rsidP="00F71562">
            <w:pPr>
              <w:snapToGrid w:val="0"/>
              <w:spacing w:before="20" w:after="13"/>
              <w:jc w:val="both"/>
              <w:rPr>
                <w:rFonts w:ascii="Arial" w:hAnsi="Arial" w:cs="Arial"/>
                <w:b/>
                <w:sz w:val="16"/>
                <w:szCs w:val="16"/>
              </w:rPr>
            </w:pPr>
            <w:r w:rsidRPr="00C60EFB">
              <w:rPr>
                <w:rFonts w:ascii="Arial" w:hAnsi="Arial" w:cs="Arial"/>
                <w:b/>
                <w:sz w:val="16"/>
                <w:szCs w:val="16"/>
              </w:rPr>
              <w:t>9503.00.23</w:t>
            </w:r>
          </w:p>
        </w:tc>
        <w:tc>
          <w:tcPr>
            <w:tcW w:w="3014" w:type="dxa"/>
            <w:tcBorders>
              <w:top w:val="single" w:sz="6" w:space="0" w:color="auto"/>
              <w:left w:val="single" w:sz="6" w:space="0" w:color="auto"/>
              <w:bottom w:val="single" w:sz="6" w:space="0" w:color="auto"/>
              <w:right w:val="single" w:sz="6" w:space="0" w:color="auto"/>
            </w:tcBorders>
          </w:tcPr>
          <w:p w14:paraId="43A29DEE" w14:textId="77777777" w:rsidR="00941720" w:rsidRPr="00C60EFB" w:rsidRDefault="00941720" w:rsidP="00F71562">
            <w:pPr>
              <w:snapToGrid w:val="0"/>
              <w:spacing w:before="20" w:after="13"/>
              <w:jc w:val="both"/>
              <w:rPr>
                <w:rFonts w:ascii="Arial" w:hAnsi="Arial" w:cs="Arial"/>
                <w:b/>
                <w:sz w:val="16"/>
                <w:szCs w:val="16"/>
              </w:rPr>
            </w:pPr>
            <w:r w:rsidRPr="00C60EFB">
              <w:rPr>
                <w:rFonts w:ascii="Arial" w:hAnsi="Arial" w:cs="Arial"/>
                <w:b/>
                <w:sz w:val="16"/>
                <w:szCs w:val="16"/>
              </w:rPr>
              <w:t>Juguetes inflables, incluso las pelotas de juguete fabricadas exclusivamente de materias plásticas, excepto lo comprendido en la fracción arancelaria 9503.00.22.</w:t>
            </w:r>
          </w:p>
        </w:tc>
        <w:tc>
          <w:tcPr>
            <w:tcW w:w="4416" w:type="dxa"/>
            <w:vMerge w:val="restart"/>
            <w:tcBorders>
              <w:top w:val="single" w:sz="6" w:space="0" w:color="auto"/>
              <w:left w:val="single" w:sz="6" w:space="0" w:color="auto"/>
              <w:right w:val="single" w:sz="6" w:space="0" w:color="auto"/>
            </w:tcBorders>
            <w:vAlign w:val="center"/>
          </w:tcPr>
          <w:p w14:paraId="50917FD0" w14:textId="77777777" w:rsidR="00941720" w:rsidRPr="00C60EFB" w:rsidRDefault="00941720" w:rsidP="00F71562">
            <w:pPr>
              <w:snapToGrid w:val="0"/>
              <w:spacing w:before="20" w:after="13"/>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Juguetes dirigidos a niños menores </w:t>
            </w:r>
            <w:r>
              <w:rPr>
                <w:rFonts w:ascii="Arial" w:hAnsi="Arial" w:cs="Arial"/>
                <w:sz w:val="16"/>
                <w:szCs w:val="16"/>
              </w:rPr>
              <w:t xml:space="preserve"> </w:t>
            </w:r>
            <w:r w:rsidRPr="00C60EFB">
              <w:rPr>
                <w:rFonts w:ascii="Arial" w:hAnsi="Arial" w:cs="Arial"/>
                <w:sz w:val="16"/>
                <w:szCs w:val="16"/>
              </w:rPr>
              <w:t>de 3 años, que no sean de grandes dimensiones.</w:t>
            </w:r>
          </w:p>
        </w:tc>
      </w:tr>
      <w:tr w:rsidR="00941720" w:rsidRPr="00C60EFB" w14:paraId="75988FE4"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715EE302" w14:textId="77777777" w:rsidR="00941720" w:rsidRPr="00C60EFB" w:rsidRDefault="00941720" w:rsidP="00F71562">
            <w:pPr>
              <w:snapToGrid w:val="0"/>
              <w:spacing w:before="20" w:after="13"/>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6037C1AE" w14:textId="77777777" w:rsidR="00941720" w:rsidRPr="00C60EFB" w:rsidRDefault="00941720" w:rsidP="00F71562">
            <w:pPr>
              <w:snapToGrid w:val="0"/>
              <w:spacing w:before="20" w:after="13"/>
              <w:jc w:val="both"/>
              <w:rPr>
                <w:rFonts w:ascii="Arial" w:hAnsi="Arial" w:cs="Arial"/>
                <w:sz w:val="16"/>
                <w:szCs w:val="16"/>
              </w:rPr>
            </w:pPr>
            <w:r w:rsidRPr="00C60EFB">
              <w:rPr>
                <w:rFonts w:ascii="Arial" w:hAnsi="Arial" w:cs="Arial"/>
                <w:sz w:val="16"/>
                <w:szCs w:val="16"/>
              </w:rPr>
              <w:t>Juguetes inflables, incluso las pelotas de juguete fabricadas exclusivamente de materias plásticas, excepto lo comprendido en la fracción arancelaria 9503.00.22.</w:t>
            </w:r>
          </w:p>
        </w:tc>
        <w:tc>
          <w:tcPr>
            <w:tcW w:w="4416" w:type="dxa"/>
            <w:vMerge/>
            <w:tcBorders>
              <w:left w:val="single" w:sz="6" w:space="0" w:color="auto"/>
              <w:bottom w:val="single" w:sz="6" w:space="0" w:color="auto"/>
              <w:right w:val="single" w:sz="6" w:space="0" w:color="auto"/>
            </w:tcBorders>
          </w:tcPr>
          <w:p w14:paraId="560E1716" w14:textId="77777777" w:rsidR="00941720" w:rsidRPr="00C60EFB" w:rsidRDefault="00941720" w:rsidP="00F71562">
            <w:pPr>
              <w:snapToGrid w:val="0"/>
              <w:spacing w:before="20" w:after="13"/>
              <w:jc w:val="both"/>
              <w:rPr>
                <w:rFonts w:ascii="Arial" w:hAnsi="Arial" w:cs="Arial"/>
                <w:sz w:val="16"/>
                <w:szCs w:val="16"/>
              </w:rPr>
            </w:pPr>
          </w:p>
        </w:tc>
      </w:tr>
      <w:tr w:rsidR="00941720" w:rsidRPr="00C60EFB" w14:paraId="1EE31936"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78D5030E" w14:textId="77777777" w:rsidR="00941720" w:rsidRPr="00C60EFB" w:rsidRDefault="00941720" w:rsidP="00F71562">
            <w:pPr>
              <w:snapToGrid w:val="0"/>
              <w:spacing w:before="20" w:after="13"/>
              <w:jc w:val="both"/>
              <w:rPr>
                <w:rFonts w:ascii="Arial" w:hAnsi="Arial" w:cs="Arial"/>
                <w:sz w:val="16"/>
                <w:szCs w:val="16"/>
              </w:rPr>
            </w:pPr>
          </w:p>
        </w:tc>
      </w:tr>
      <w:tr w:rsidR="00941720" w:rsidRPr="00C60EFB" w14:paraId="6845B3A9"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094B0077" w14:textId="77777777" w:rsidR="00941720" w:rsidRPr="00C60EFB" w:rsidRDefault="00941720" w:rsidP="00F71562">
            <w:pPr>
              <w:snapToGrid w:val="0"/>
              <w:spacing w:before="20" w:after="13"/>
              <w:jc w:val="both"/>
              <w:rPr>
                <w:rFonts w:ascii="Arial" w:hAnsi="Arial" w:cs="Arial"/>
                <w:b/>
                <w:sz w:val="16"/>
                <w:szCs w:val="16"/>
              </w:rPr>
            </w:pPr>
            <w:r w:rsidRPr="00C60EFB">
              <w:rPr>
                <w:rFonts w:ascii="Arial" w:hAnsi="Arial" w:cs="Arial"/>
                <w:b/>
                <w:sz w:val="16"/>
                <w:szCs w:val="16"/>
              </w:rPr>
              <w:t>9503.00.24</w:t>
            </w:r>
          </w:p>
        </w:tc>
        <w:tc>
          <w:tcPr>
            <w:tcW w:w="3014" w:type="dxa"/>
            <w:tcBorders>
              <w:top w:val="single" w:sz="6" w:space="0" w:color="auto"/>
              <w:left w:val="single" w:sz="6" w:space="0" w:color="auto"/>
              <w:bottom w:val="single" w:sz="6" w:space="0" w:color="auto"/>
              <w:right w:val="single" w:sz="6" w:space="0" w:color="auto"/>
            </w:tcBorders>
          </w:tcPr>
          <w:p w14:paraId="1D5D9286" w14:textId="77777777" w:rsidR="00941720" w:rsidRPr="00C60EFB" w:rsidRDefault="00941720" w:rsidP="00F71562">
            <w:pPr>
              <w:snapToGrid w:val="0"/>
              <w:spacing w:before="20" w:after="13"/>
              <w:jc w:val="both"/>
              <w:rPr>
                <w:rFonts w:ascii="Arial" w:hAnsi="Arial" w:cs="Arial"/>
                <w:b/>
                <w:sz w:val="16"/>
                <w:szCs w:val="16"/>
              </w:rPr>
            </w:pPr>
            <w:r w:rsidRPr="00C60EFB">
              <w:rPr>
                <w:rFonts w:ascii="Arial" w:hAnsi="Arial" w:cs="Arial"/>
                <w:b/>
                <w:sz w:val="16"/>
                <w:szCs w:val="16"/>
              </w:rPr>
              <w:t>Juguetes destinados a niños de hasta 36 meses de edad, excepto lo comprendido en las fracciones arancelarias 9503.00.01, 9503.00.02, 9503.00.04, 9503.00.05, 9503.00.11, 9503.00.12, 9503.00.13, 9503.00.15, 9503.00.16, 9503.00.17, 9503.00.20 y 9503.00.23.</w:t>
            </w:r>
          </w:p>
        </w:tc>
        <w:tc>
          <w:tcPr>
            <w:tcW w:w="4416" w:type="dxa"/>
            <w:vMerge w:val="restart"/>
            <w:tcBorders>
              <w:top w:val="single" w:sz="6" w:space="0" w:color="auto"/>
              <w:left w:val="single" w:sz="6" w:space="0" w:color="auto"/>
              <w:right w:val="single" w:sz="6" w:space="0" w:color="auto"/>
            </w:tcBorders>
          </w:tcPr>
          <w:p w14:paraId="29CAE87C" w14:textId="77777777" w:rsidR="00941720" w:rsidRPr="00C60EFB" w:rsidRDefault="00941720" w:rsidP="00F71562">
            <w:pPr>
              <w:snapToGrid w:val="0"/>
              <w:spacing w:before="20" w:after="13"/>
              <w:jc w:val="both"/>
              <w:rPr>
                <w:rFonts w:ascii="Arial" w:hAnsi="Arial" w:cs="Arial"/>
                <w:sz w:val="16"/>
                <w:szCs w:val="16"/>
              </w:rPr>
            </w:pPr>
          </w:p>
        </w:tc>
      </w:tr>
      <w:tr w:rsidR="00941720" w:rsidRPr="00C60EFB" w14:paraId="46AFC628"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550A59B2" w14:textId="77777777" w:rsidR="00941720" w:rsidRPr="00C60EFB" w:rsidRDefault="00941720" w:rsidP="00F71562">
            <w:pPr>
              <w:snapToGrid w:val="0"/>
              <w:spacing w:before="20" w:after="13"/>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091FF2CF" w14:textId="77777777" w:rsidR="00941720" w:rsidRPr="00C60EFB" w:rsidRDefault="00941720" w:rsidP="00F71562">
            <w:pPr>
              <w:snapToGrid w:val="0"/>
              <w:spacing w:before="20" w:after="13"/>
              <w:jc w:val="both"/>
              <w:rPr>
                <w:rFonts w:ascii="Arial" w:hAnsi="Arial" w:cs="Arial"/>
                <w:sz w:val="16"/>
                <w:szCs w:val="16"/>
              </w:rPr>
            </w:pPr>
            <w:r w:rsidRPr="00C60EFB">
              <w:rPr>
                <w:rFonts w:ascii="Arial" w:hAnsi="Arial" w:cs="Arial"/>
                <w:sz w:val="16"/>
                <w:szCs w:val="16"/>
              </w:rPr>
              <w:t>Juguetes destinados a niños de hasta 36 meses de edad, excepto lo comprendido en las fracciones arancelarias 9503.00.01, 9503.00.02, 9503.00.04, 9503.00.05, 9503.00.11, 9503.00.12, 9503.00.13, 9503.00.15, 9503.00.16, 9503.00.17, 9503.00.20 y 9503.00.23.</w:t>
            </w:r>
          </w:p>
        </w:tc>
        <w:tc>
          <w:tcPr>
            <w:tcW w:w="4416" w:type="dxa"/>
            <w:vMerge/>
            <w:tcBorders>
              <w:left w:val="single" w:sz="6" w:space="0" w:color="auto"/>
              <w:bottom w:val="single" w:sz="6" w:space="0" w:color="auto"/>
              <w:right w:val="single" w:sz="6" w:space="0" w:color="auto"/>
            </w:tcBorders>
          </w:tcPr>
          <w:p w14:paraId="29B2AD51" w14:textId="77777777" w:rsidR="00941720" w:rsidRPr="00C60EFB" w:rsidRDefault="00941720" w:rsidP="00F71562">
            <w:pPr>
              <w:snapToGrid w:val="0"/>
              <w:spacing w:before="20" w:after="13"/>
              <w:jc w:val="both"/>
              <w:rPr>
                <w:rFonts w:ascii="Arial" w:hAnsi="Arial" w:cs="Arial"/>
                <w:sz w:val="16"/>
                <w:szCs w:val="16"/>
              </w:rPr>
            </w:pPr>
          </w:p>
        </w:tc>
      </w:tr>
      <w:tr w:rsidR="00941720" w:rsidRPr="00C60EFB" w14:paraId="3AAD0DC6"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6051BC2E" w14:textId="77777777" w:rsidR="00941720" w:rsidRPr="00C60EFB" w:rsidRDefault="00941720" w:rsidP="00F71562">
            <w:pPr>
              <w:snapToGrid w:val="0"/>
              <w:spacing w:before="20" w:after="13"/>
              <w:jc w:val="both"/>
              <w:rPr>
                <w:rFonts w:ascii="Arial" w:hAnsi="Arial" w:cs="Arial"/>
                <w:sz w:val="16"/>
                <w:szCs w:val="16"/>
              </w:rPr>
            </w:pPr>
          </w:p>
        </w:tc>
      </w:tr>
      <w:tr w:rsidR="00941720" w:rsidRPr="00C60EFB" w14:paraId="13FCD3AE"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1BF62F56" w14:textId="77777777" w:rsidR="00941720" w:rsidRPr="00C60EFB" w:rsidRDefault="00941720" w:rsidP="00F71562">
            <w:pPr>
              <w:snapToGrid w:val="0"/>
              <w:spacing w:before="20" w:after="13"/>
              <w:jc w:val="both"/>
              <w:rPr>
                <w:rFonts w:ascii="Arial" w:hAnsi="Arial" w:cs="Arial"/>
                <w:b/>
                <w:sz w:val="16"/>
                <w:szCs w:val="16"/>
              </w:rPr>
            </w:pPr>
            <w:r w:rsidRPr="00C60EFB">
              <w:rPr>
                <w:rFonts w:ascii="Arial" w:hAnsi="Arial" w:cs="Arial"/>
                <w:b/>
                <w:sz w:val="16"/>
                <w:szCs w:val="16"/>
              </w:rPr>
              <w:t>9503.00.30</w:t>
            </w:r>
          </w:p>
        </w:tc>
        <w:tc>
          <w:tcPr>
            <w:tcW w:w="3014" w:type="dxa"/>
            <w:tcBorders>
              <w:top w:val="single" w:sz="6" w:space="0" w:color="auto"/>
              <w:left w:val="single" w:sz="6" w:space="0" w:color="auto"/>
              <w:bottom w:val="single" w:sz="6" w:space="0" w:color="auto"/>
              <w:right w:val="single" w:sz="6" w:space="0" w:color="auto"/>
            </w:tcBorders>
          </w:tcPr>
          <w:p w14:paraId="4E82B7E1" w14:textId="77777777" w:rsidR="00941720" w:rsidRPr="00C60EFB" w:rsidRDefault="00941720" w:rsidP="00F71562">
            <w:pPr>
              <w:snapToGrid w:val="0"/>
              <w:spacing w:before="20" w:after="13"/>
              <w:jc w:val="both"/>
              <w:rPr>
                <w:rFonts w:ascii="Arial" w:hAnsi="Arial" w:cs="Arial"/>
                <w:b/>
                <w:sz w:val="16"/>
                <w:szCs w:val="16"/>
              </w:rPr>
            </w:pPr>
            <w:r w:rsidRPr="00C60EFB">
              <w:rPr>
                <w:rFonts w:ascii="Arial" w:hAnsi="Arial" w:cs="Arial"/>
                <w:b/>
                <w:sz w:val="16"/>
                <w:szCs w:val="16"/>
              </w:rPr>
              <w:t>Partes y accesorios de muñecas y muñecos que representen solamente seres humanos, excepto lo comprendido en las fracciones arancelarias 9503.00.28 y 9503.00.29.</w:t>
            </w:r>
          </w:p>
        </w:tc>
        <w:tc>
          <w:tcPr>
            <w:tcW w:w="4416" w:type="dxa"/>
            <w:vMerge w:val="restart"/>
            <w:tcBorders>
              <w:top w:val="single" w:sz="6" w:space="0" w:color="auto"/>
              <w:left w:val="single" w:sz="6" w:space="0" w:color="auto"/>
              <w:right w:val="single" w:sz="6" w:space="0" w:color="auto"/>
            </w:tcBorders>
            <w:vAlign w:val="center"/>
          </w:tcPr>
          <w:p w14:paraId="07D51114" w14:textId="77777777" w:rsidR="00941720" w:rsidRPr="00C60EFB" w:rsidRDefault="00941720" w:rsidP="00F71562">
            <w:pPr>
              <w:snapToGrid w:val="0"/>
              <w:spacing w:before="20" w:after="13"/>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Barnizados o esmaltados dirigidos a niños menores de 3 años.</w:t>
            </w:r>
          </w:p>
        </w:tc>
      </w:tr>
      <w:tr w:rsidR="00941720" w:rsidRPr="00C60EFB" w14:paraId="2B64F869"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65518284" w14:textId="77777777" w:rsidR="00941720" w:rsidRPr="00C60EFB" w:rsidRDefault="00941720" w:rsidP="00F71562">
            <w:pPr>
              <w:snapToGrid w:val="0"/>
              <w:spacing w:before="20" w:after="13"/>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0308E6A9" w14:textId="77777777" w:rsidR="00941720" w:rsidRPr="00C60EFB" w:rsidRDefault="00941720" w:rsidP="00F71562">
            <w:pPr>
              <w:snapToGrid w:val="0"/>
              <w:spacing w:before="20" w:after="13"/>
              <w:jc w:val="both"/>
              <w:rPr>
                <w:rFonts w:ascii="Arial" w:hAnsi="Arial" w:cs="Arial"/>
                <w:sz w:val="16"/>
                <w:szCs w:val="16"/>
              </w:rPr>
            </w:pPr>
            <w:r w:rsidRPr="00C60EFB">
              <w:rPr>
                <w:rFonts w:ascii="Arial" w:hAnsi="Arial" w:cs="Arial"/>
                <w:sz w:val="16"/>
                <w:szCs w:val="16"/>
              </w:rPr>
              <w:t>Partes y accesorios de muñecas y muñecos que representen solamente seres humanos, excepto lo comprendido en las fracciones arancelarias 9503.00.28 y 9503.00.29.</w:t>
            </w:r>
          </w:p>
        </w:tc>
        <w:tc>
          <w:tcPr>
            <w:tcW w:w="4416" w:type="dxa"/>
            <w:vMerge/>
            <w:tcBorders>
              <w:left w:val="single" w:sz="6" w:space="0" w:color="auto"/>
              <w:bottom w:val="single" w:sz="6" w:space="0" w:color="auto"/>
              <w:right w:val="single" w:sz="6" w:space="0" w:color="auto"/>
            </w:tcBorders>
          </w:tcPr>
          <w:p w14:paraId="078599AB" w14:textId="77777777" w:rsidR="00941720" w:rsidRPr="00C60EFB" w:rsidRDefault="00941720" w:rsidP="00F71562">
            <w:pPr>
              <w:snapToGrid w:val="0"/>
              <w:spacing w:before="20" w:after="13"/>
              <w:jc w:val="both"/>
              <w:rPr>
                <w:rFonts w:ascii="Arial" w:hAnsi="Arial" w:cs="Arial"/>
                <w:sz w:val="16"/>
                <w:szCs w:val="16"/>
              </w:rPr>
            </w:pPr>
          </w:p>
        </w:tc>
      </w:tr>
      <w:tr w:rsidR="00941720" w:rsidRPr="00C60EFB" w14:paraId="566A8541"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5B9AA2F5" w14:textId="77777777" w:rsidR="00941720" w:rsidRPr="00C60EFB" w:rsidRDefault="00941720" w:rsidP="00F71562">
            <w:pPr>
              <w:snapToGrid w:val="0"/>
              <w:spacing w:before="20" w:after="13"/>
              <w:jc w:val="both"/>
              <w:rPr>
                <w:rFonts w:ascii="Arial" w:hAnsi="Arial" w:cs="Arial"/>
                <w:sz w:val="16"/>
                <w:szCs w:val="16"/>
              </w:rPr>
            </w:pPr>
          </w:p>
        </w:tc>
      </w:tr>
      <w:tr w:rsidR="00941720" w:rsidRPr="00C60EFB" w14:paraId="6404D682"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4F86F484" w14:textId="77777777" w:rsidR="00941720" w:rsidRPr="00C60EFB" w:rsidRDefault="00941720" w:rsidP="00F71562">
            <w:pPr>
              <w:snapToGrid w:val="0"/>
              <w:spacing w:before="20" w:after="13"/>
              <w:jc w:val="both"/>
              <w:rPr>
                <w:rFonts w:ascii="Arial" w:hAnsi="Arial" w:cs="Arial"/>
                <w:b/>
                <w:sz w:val="16"/>
                <w:szCs w:val="16"/>
              </w:rPr>
            </w:pPr>
            <w:r w:rsidRPr="00C60EFB">
              <w:rPr>
                <w:rFonts w:ascii="Arial" w:hAnsi="Arial" w:cs="Arial"/>
                <w:b/>
                <w:sz w:val="16"/>
                <w:szCs w:val="16"/>
              </w:rPr>
              <w:t>9503.00.32</w:t>
            </w:r>
          </w:p>
        </w:tc>
        <w:tc>
          <w:tcPr>
            <w:tcW w:w="3014" w:type="dxa"/>
            <w:tcBorders>
              <w:top w:val="single" w:sz="6" w:space="0" w:color="auto"/>
              <w:left w:val="single" w:sz="6" w:space="0" w:color="auto"/>
              <w:bottom w:val="single" w:sz="6" w:space="0" w:color="auto"/>
              <w:right w:val="single" w:sz="6" w:space="0" w:color="auto"/>
            </w:tcBorders>
          </w:tcPr>
          <w:p w14:paraId="075F46FF" w14:textId="77777777" w:rsidR="00941720" w:rsidRPr="00C60EFB" w:rsidRDefault="00941720" w:rsidP="00F71562">
            <w:pPr>
              <w:snapToGrid w:val="0"/>
              <w:spacing w:before="20" w:after="13"/>
              <w:jc w:val="both"/>
              <w:rPr>
                <w:rFonts w:ascii="Arial" w:hAnsi="Arial" w:cs="Arial"/>
                <w:b/>
                <w:sz w:val="16"/>
                <w:szCs w:val="16"/>
              </w:rPr>
            </w:pPr>
            <w:r w:rsidRPr="00C60EFB">
              <w:rPr>
                <w:rFonts w:ascii="Arial" w:hAnsi="Arial" w:cs="Arial"/>
                <w:b/>
                <w:sz w:val="16"/>
                <w:szCs w:val="16"/>
              </w:rPr>
              <w:t>Partes y accesorios reconocibles como diseñados exclusivamente para lo comprendido en la fracción arancelaria 9503.00.20.</w:t>
            </w:r>
          </w:p>
        </w:tc>
        <w:tc>
          <w:tcPr>
            <w:tcW w:w="4416" w:type="dxa"/>
            <w:vMerge w:val="restart"/>
            <w:tcBorders>
              <w:top w:val="single" w:sz="6" w:space="0" w:color="auto"/>
              <w:left w:val="single" w:sz="6" w:space="0" w:color="auto"/>
              <w:right w:val="single" w:sz="6" w:space="0" w:color="auto"/>
            </w:tcBorders>
            <w:vAlign w:val="center"/>
          </w:tcPr>
          <w:p w14:paraId="6D334C59" w14:textId="77777777" w:rsidR="00941720" w:rsidRPr="00C60EFB" w:rsidRDefault="00941720" w:rsidP="00F71562">
            <w:pPr>
              <w:snapToGrid w:val="0"/>
              <w:spacing w:before="20" w:after="13"/>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Accesorios recubiertos con pintura o tintas, barnizados o esmaltados, dirigidos a niños menores </w:t>
            </w:r>
            <w:r>
              <w:rPr>
                <w:rFonts w:ascii="Arial" w:hAnsi="Arial" w:cs="Arial"/>
                <w:sz w:val="16"/>
                <w:szCs w:val="16"/>
              </w:rPr>
              <w:t xml:space="preserve"> </w:t>
            </w:r>
            <w:r w:rsidRPr="00C60EFB">
              <w:rPr>
                <w:rFonts w:ascii="Arial" w:hAnsi="Arial" w:cs="Arial"/>
                <w:sz w:val="16"/>
                <w:szCs w:val="16"/>
              </w:rPr>
              <w:t>de 3 años.</w:t>
            </w:r>
          </w:p>
        </w:tc>
      </w:tr>
      <w:tr w:rsidR="00941720" w:rsidRPr="00C60EFB" w14:paraId="07E51BBF"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28A633E3" w14:textId="77777777" w:rsidR="00941720" w:rsidRPr="00C60EFB" w:rsidRDefault="00941720" w:rsidP="00F71562">
            <w:pPr>
              <w:snapToGrid w:val="0"/>
              <w:spacing w:before="20" w:after="13"/>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0B214C35" w14:textId="77777777" w:rsidR="00941720" w:rsidRPr="00C60EFB" w:rsidRDefault="00941720" w:rsidP="00F71562">
            <w:pPr>
              <w:snapToGrid w:val="0"/>
              <w:spacing w:before="20" w:after="13"/>
              <w:jc w:val="both"/>
              <w:rPr>
                <w:rFonts w:ascii="Arial" w:hAnsi="Arial" w:cs="Arial"/>
                <w:sz w:val="16"/>
                <w:szCs w:val="16"/>
              </w:rPr>
            </w:pPr>
            <w:r w:rsidRPr="00C60EFB">
              <w:rPr>
                <w:rFonts w:ascii="Arial" w:hAnsi="Arial" w:cs="Arial"/>
                <w:sz w:val="16"/>
                <w:szCs w:val="16"/>
              </w:rPr>
              <w:t>Partes y accesorios reconocibles como diseñados exclusivamente para lo comprendido en la fracción arancelaria 9503.00.20.</w:t>
            </w:r>
          </w:p>
        </w:tc>
        <w:tc>
          <w:tcPr>
            <w:tcW w:w="4416" w:type="dxa"/>
            <w:vMerge/>
            <w:tcBorders>
              <w:left w:val="single" w:sz="6" w:space="0" w:color="auto"/>
              <w:bottom w:val="single" w:sz="6" w:space="0" w:color="auto"/>
              <w:right w:val="single" w:sz="6" w:space="0" w:color="auto"/>
            </w:tcBorders>
          </w:tcPr>
          <w:p w14:paraId="17753E56" w14:textId="77777777" w:rsidR="00941720" w:rsidRPr="00C60EFB" w:rsidRDefault="00941720" w:rsidP="00F71562">
            <w:pPr>
              <w:snapToGrid w:val="0"/>
              <w:spacing w:before="20" w:after="13"/>
              <w:jc w:val="both"/>
              <w:rPr>
                <w:rFonts w:ascii="Arial" w:hAnsi="Arial" w:cs="Arial"/>
                <w:sz w:val="16"/>
                <w:szCs w:val="16"/>
              </w:rPr>
            </w:pPr>
          </w:p>
        </w:tc>
      </w:tr>
      <w:tr w:rsidR="00941720" w:rsidRPr="00C60EFB" w14:paraId="1AA090C4"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7B663232" w14:textId="77777777" w:rsidR="00941720" w:rsidRPr="00C60EFB" w:rsidRDefault="00941720" w:rsidP="00F71562">
            <w:pPr>
              <w:snapToGrid w:val="0"/>
              <w:spacing w:before="20" w:after="13"/>
              <w:jc w:val="both"/>
              <w:rPr>
                <w:rFonts w:ascii="Arial" w:hAnsi="Arial" w:cs="Arial"/>
                <w:sz w:val="16"/>
                <w:szCs w:val="16"/>
              </w:rPr>
            </w:pPr>
          </w:p>
        </w:tc>
      </w:tr>
      <w:tr w:rsidR="00941720" w:rsidRPr="00C60EFB" w14:paraId="64129434"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1CDE788F" w14:textId="77777777" w:rsidR="00941720" w:rsidRPr="00C60EFB" w:rsidRDefault="00941720" w:rsidP="00F71562">
            <w:pPr>
              <w:snapToGrid w:val="0"/>
              <w:spacing w:before="20" w:after="13"/>
              <w:jc w:val="both"/>
              <w:rPr>
                <w:rFonts w:ascii="Arial" w:hAnsi="Arial" w:cs="Arial"/>
                <w:b/>
                <w:sz w:val="16"/>
                <w:szCs w:val="16"/>
              </w:rPr>
            </w:pPr>
            <w:r w:rsidRPr="00C60EFB">
              <w:rPr>
                <w:rFonts w:ascii="Arial" w:hAnsi="Arial" w:cs="Arial"/>
                <w:b/>
                <w:sz w:val="16"/>
                <w:szCs w:val="16"/>
              </w:rPr>
              <w:t>9503.00.34</w:t>
            </w:r>
          </w:p>
        </w:tc>
        <w:tc>
          <w:tcPr>
            <w:tcW w:w="3014" w:type="dxa"/>
            <w:tcBorders>
              <w:top w:val="single" w:sz="6" w:space="0" w:color="auto"/>
              <w:left w:val="single" w:sz="6" w:space="0" w:color="auto"/>
              <w:bottom w:val="single" w:sz="6" w:space="0" w:color="auto"/>
              <w:right w:val="single" w:sz="6" w:space="0" w:color="auto"/>
            </w:tcBorders>
          </w:tcPr>
          <w:p w14:paraId="1DC3D91F" w14:textId="77777777" w:rsidR="00941720" w:rsidRPr="00C60EFB" w:rsidRDefault="00941720" w:rsidP="00F71562">
            <w:pPr>
              <w:snapToGrid w:val="0"/>
              <w:spacing w:before="20" w:after="13"/>
              <w:jc w:val="both"/>
              <w:rPr>
                <w:rFonts w:ascii="Arial" w:hAnsi="Arial" w:cs="Arial"/>
                <w:b/>
                <w:sz w:val="16"/>
                <w:szCs w:val="16"/>
              </w:rPr>
            </w:pPr>
            <w:r w:rsidRPr="00C60EFB">
              <w:rPr>
                <w:rFonts w:ascii="Arial" w:hAnsi="Arial" w:cs="Arial"/>
                <w:b/>
                <w:sz w:val="16"/>
                <w:szCs w:val="16"/>
              </w:rPr>
              <w:t>Partes y accesorios reconocibles como diseñados exclusivamente para los productos comprendidos en la fracción arancelaria 9503.00.24.</w:t>
            </w:r>
          </w:p>
        </w:tc>
        <w:tc>
          <w:tcPr>
            <w:tcW w:w="4416" w:type="dxa"/>
            <w:vMerge w:val="restart"/>
            <w:tcBorders>
              <w:top w:val="single" w:sz="6" w:space="0" w:color="auto"/>
              <w:left w:val="single" w:sz="6" w:space="0" w:color="auto"/>
              <w:right w:val="single" w:sz="6" w:space="0" w:color="auto"/>
            </w:tcBorders>
            <w:vAlign w:val="center"/>
          </w:tcPr>
          <w:p w14:paraId="7D6D4590" w14:textId="77777777" w:rsidR="00941720" w:rsidRPr="00C60EFB" w:rsidRDefault="00941720" w:rsidP="00F71562">
            <w:pPr>
              <w:snapToGrid w:val="0"/>
              <w:spacing w:before="20" w:after="13"/>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Accesorios recubiertos con pintura o tintas, barnizados o esmaltados.</w:t>
            </w:r>
          </w:p>
        </w:tc>
      </w:tr>
      <w:tr w:rsidR="00941720" w:rsidRPr="00C60EFB" w14:paraId="2B83353A"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37CC8880" w14:textId="77777777" w:rsidR="00941720" w:rsidRPr="00C60EFB" w:rsidRDefault="00941720" w:rsidP="00F71562">
            <w:pPr>
              <w:snapToGrid w:val="0"/>
              <w:spacing w:before="20" w:after="13"/>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3C9D68C6" w14:textId="77777777" w:rsidR="00941720" w:rsidRPr="00C60EFB" w:rsidRDefault="00941720" w:rsidP="00F71562">
            <w:pPr>
              <w:snapToGrid w:val="0"/>
              <w:spacing w:before="20" w:after="13"/>
              <w:jc w:val="both"/>
              <w:rPr>
                <w:rFonts w:ascii="Arial" w:hAnsi="Arial" w:cs="Arial"/>
                <w:sz w:val="16"/>
                <w:szCs w:val="16"/>
              </w:rPr>
            </w:pPr>
            <w:r w:rsidRPr="00C60EFB">
              <w:rPr>
                <w:rFonts w:ascii="Arial" w:hAnsi="Arial" w:cs="Arial"/>
                <w:sz w:val="16"/>
                <w:szCs w:val="16"/>
              </w:rPr>
              <w:t>Partes y accesorios reconocibles como diseñados exclusivamente para los productos comprendidos en la fracción arancelaria 9503.00.24.</w:t>
            </w:r>
          </w:p>
        </w:tc>
        <w:tc>
          <w:tcPr>
            <w:tcW w:w="4416" w:type="dxa"/>
            <w:vMerge/>
            <w:tcBorders>
              <w:left w:val="single" w:sz="6" w:space="0" w:color="auto"/>
              <w:bottom w:val="single" w:sz="6" w:space="0" w:color="auto"/>
              <w:right w:val="single" w:sz="6" w:space="0" w:color="auto"/>
            </w:tcBorders>
          </w:tcPr>
          <w:p w14:paraId="7DC93856" w14:textId="77777777" w:rsidR="00941720" w:rsidRPr="00C60EFB" w:rsidRDefault="00941720" w:rsidP="00F71562">
            <w:pPr>
              <w:snapToGrid w:val="0"/>
              <w:spacing w:before="20" w:after="13"/>
              <w:jc w:val="both"/>
              <w:rPr>
                <w:rFonts w:ascii="Arial" w:hAnsi="Arial" w:cs="Arial"/>
                <w:sz w:val="16"/>
                <w:szCs w:val="16"/>
              </w:rPr>
            </w:pPr>
          </w:p>
        </w:tc>
      </w:tr>
      <w:tr w:rsidR="00941720" w:rsidRPr="00C60EFB" w14:paraId="35FB0E75"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639DC0D1" w14:textId="77777777" w:rsidR="00941720" w:rsidRPr="00C60EFB" w:rsidRDefault="00941720" w:rsidP="00F71562">
            <w:pPr>
              <w:snapToGrid w:val="0"/>
              <w:spacing w:before="20" w:after="13"/>
              <w:jc w:val="both"/>
              <w:rPr>
                <w:rFonts w:ascii="Arial" w:hAnsi="Arial" w:cs="Arial"/>
                <w:sz w:val="16"/>
                <w:szCs w:val="16"/>
              </w:rPr>
            </w:pPr>
          </w:p>
        </w:tc>
      </w:tr>
      <w:tr w:rsidR="00941720" w:rsidRPr="00C60EFB" w14:paraId="5E70298F"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7B6673FE" w14:textId="77777777" w:rsidR="00941720" w:rsidRPr="00C60EFB" w:rsidRDefault="00941720" w:rsidP="00F71562">
            <w:pPr>
              <w:snapToGrid w:val="0"/>
              <w:spacing w:before="20" w:after="13"/>
              <w:jc w:val="both"/>
              <w:rPr>
                <w:rFonts w:ascii="Arial" w:hAnsi="Arial" w:cs="Arial"/>
                <w:b/>
                <w:sz w:val="16"/>
                <w:szCs w:val="16"/>
              </w:rPr>
            </w:pPr>
            <w:r w:rsidRPr="00C60EFB">
              <w:rPr>
                <w:rFonts w:ascii="Arial" w:hAnsi="Arial" w:cs="Arial"/>
                <w:b/>
                <w:sz w:val="16"/>
                <w:szCs w:val="16"/>
              </w:rPr>
              <w:t>9503.00.35</w:t>
            </w:r>
          </w:p>
        </w:tc>
        <w:tc>
          <w:tcPr>
            <w:tcW w:w="3014" w:type="dxa"/>
            <w:tcBorders>
              <w:top w:val="single" w:sz="6" w:space="0" w:color="auto"/>
              <w:left w:val="single" w:sz="6" w:space="0" w:color="auto"/>
              <w:bottom w:val="single" w:sz="6" w:space="0" w:color="auto"/>
              <w:right w:val="single" w:sz="6" w:space="0" w:color="auto"/>
            </w:tcBorders>
          </w:tcPr>
          <w:p w14:paraId="247CE125" w14:textId="77777777" w:rsidR="00941720" w:rsidRPr="00C60EFB" w:rsidRDefault="00941720" w:rsidP="00F71562">
            <w:pPr>
              <w:snapToGrid w:val="0"/>
              <w:spacing w:before="20" w:after="13"/>
              <w:jc w:val="both"/>
              <w:rPr>
                <w:rFonts w:ascii="Arial" w:hAnsi="Arial" w:cs="Arial"/>
                <w:b/>
                <w:sz w:val="16"/>
                <w:szCs w:val="16"/>
              </w:rPr>
            </w:pPr>
            <w:r w:rsidRPr="00C60EFB">
              <w:rPr>
                <w:rFonts w:ascii="Arial" w:hAnsi="Arial" w:cs="Arial"/>
                <w:b/>
                <w:sz w:val="16"/>
                <w:szCs w:val="16"/>
              </w:rPr>
              <w:t>Partes, piezas y accesorios, reconocibles como diseñadas para coches y sillas de ruedas para muñecas o muñecos, para los demás juguetes de rueda, o para lo comprendido en las fracciones arancelarias 9503.00.21, 9503.00.25 o 9503.00.26.</w:t>
            </w:r>
          </w:p>
        </w:tc>
        <w:tc>
          <w:tcPr>
            <w:tcW w:w="4416" w:type="dxa"/>
            <w:vMerge w:val="restart"/>
            <w:tcBorders>
              <w:top w:val="single" w:sz="6" w:space="0" w:color="auto"/>
              <w:left w:val="single" w:sz="6" w:space="0" w:color="auto"/>
              <w:bottom w:val="single" w:sz="6" w:space="0" w:color="auto"/>
              <w:right w:val="single" w:sz="6" w:space="0" w:color="auto"/>
            </w:tcBorders>
            <w:vAlign w:val="center"/>
          </w:tcPr>
          <w:p w14:paraId="65D6044F" w14:textId="77777777" w:rsidR="00941720" w:rsidRPr="00C60EFB" w:rsidRDefault="00941720" w:rsidP="00F71562">
            <w:pPr>
              <w:snapToGrid w:val="0"/>
              <w:spacing w:before="20" w:after="13"/>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Accesorios recubiertos con pintura o tintas, barnizados o esmaltados, dirigidos a niños menores </w:t>
            </w:r>
            <w:r>
              <w:rPr>
                <w:rFonts w:ascii="Arial" w:hAnsi="Arial" w:cs="Arial"/>
                <w:sz w:val="16"/>
                <w:szCs w:val="16"/>
              </w:rPr>
              <w:t xml:space="preserve"> </w:t>
            </w:r>
            <w:r w:rsidRPr="00C60EFB">
              <w:rPr>
                <w:rFonts w:ascii="Arial" w:hAnsi="Arial" w:cs="Arial"/>
                <w:sz w:val="16"/>
                <w:szCs w:val="16"/>
              </w:rPr>
              <w:t>de 3 años.</w:t>
            </w:r>
          </w:p>
        </w:tc>
      </w:tr>
      <w:tr w:rsidR="00941720" w:rsidRPr="00C60EFB" w14:paraId="5AEE0715"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0FF72B25" w14:textId="77777777" w:rsidR="00941720" w:rsidRPr="00C60EFB" w:rsidRDefault="00941720" w:rsidP="00F71562">
            <w:pPr>
              <w:snapToGrid w:val="0"/>
              <w:spacing w:before="20" w:after="14"/>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183ED5E7" w14:textId="77777777" w:rsidR="00941720" w:rsidRPr="00C60EFB" w:rsidRDefault="00941720" w:rsidP="00F71562">
            <w:pPr>
              <w:snapToGrid w:val="0"/>
              <w:spacing w:before="20" w:after="14"/>
              <w:jc w:val="both"/>
              <w:rPr>
                <w:rFonts w:ascii="Arial" w:hAnsi="Arial" w:cs="Arial"/>
                <w:sz w:val="16"/>
                <w:szCs w:val="16"/>
              </w:rPr>
            </w:pPr>
            <w:r w:rsidRPr="00C60EFB">
              <w:rPr>
                <w:rFonts w:ascii="Arial" w:hAnsi="Arial" w:cs="Arial"/>
                <w:sz w:val="16"/>
                <w:szCs w:val="16"/>
              </w:rPr>
              <w:t>Partes, piezas y accesorios, reconocibles como diseñadas para coches y sillas de ruedas para muñecas o muñecos, para los demás juguetes de rueda, o para lo comprendido en las fracciones arancelarias 9503.00.21, 9503.00.25 o 9503.00.26.</w:t>
            </w:r>
          </w:p>
        </w:tc>
        <w:tc>
          <w:tcPr>
            <w:tcW w:w="4416" w:type="dxa"/>
            <w:vMerge/>
            <w:tcBorders>
              <w:top w:val="single" w:sz="6" w:space="0" w:color="auto"/>
              <w:left w:val="single" w:sz="6" w:space="0" w:color="auto"/>
              <w:bottom w:val="single" w:sz="6" w:space="0" w:color="auto"/>
              <w:right w:val="single" w:sz="6" w:space="0" w:color="auto"/>
            </w:tcBorders>
          </w:tcPr>
          <w:p w14:paraId="3DA0BFE2" w14:textId="77777777" w:rsidR="00941720" w:rsidRPr="00C60EFB" w:rsidRDefault="00941720" w:rsidP="00F71562">
            <w:pPr>
              <w:snapToGrid w:val="0"/>
              <w:spacing w:before="20" w:after="14"/>
              <w:jc w:val="both"/>
              <w:rPr>
                <w:rFonts w:ascii="Arial" w:hAnsi="Arial" w:cs="Arial"/>
                <w:sz w:val="16"/>
                <w:szCs w:val="16"/>
              </w:rPr>
            </w:pPr>
          </w:p>
        </w:tc>
      </w:tr>
      <w:tr w:rsidR="00941720" w:rsidRPr="00C60EFB" w14:paraId="2C970412"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7892A37E" w14:textId="77777777" w:rsidR="00941720" w:rsidRPr="00C60EFB" w:rsidRDefault="00941720" w:rsidP="00F71562">
            <w:pPr>
              <w:snapToGrid w:val="0"/>
              <w:spacing w:before="20" w:after="14"/>
              <w:jc w:val="both"/>
              <w:rPr>
                <w:rFonts w:ascii="Arial" w:hAnsi="Arial" w:cs="Arial"/>
                <w:sz w:val="16"/>
                <w:szCs w:val="16"/>
              </w:rPr>
            </w:pPr>
          </w:p>
        </w:tc>
      </w:tr>
      <w:tr w:rsidR="00941720" w:rsidRPr="00C60EFB" w14:paraId="25B190DA"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38840493" w14:textId="77777777" w:rsidR="00941720" w:rsidRPr="00C60EFB" w:rsidRDefault="00941720" w:rsidP="00F71562">
            <w:pPr>
              <w:snapToGrid w:val="0"/>
              <w:spacing w:before="20" w:after="14"/>
              <w:jc w:val="both"/>
              <w:rPr>
                <w:rFonts w:ascii="Arial" w:hAnsi="Arial" w:cs="Arial"/>
                <w:b/>
                <w:sz w:val="16"/>
                <w:szCs w:val="16"/>
              </w:rPr>
            </w:pPr>
            <w:r w:rsidRPr="00C60EFB">
              <w:rPr>
                <w:rFonts w:ascii="Arial" w:hAnsi="Arial" w:cs="Arial"/>
                <w:b/>
                <w:sz w:val="16"/>
                <w:szCs w:val="16"/>
              </w:rPr>
              <w:t>9503.00.92</w:t>
            </w:r>
          </w:p>
        </w:tc>
        <w:tc>
          <w:tcPr>
            <w:tcW w:w="3014" w:type="dxa"/>
            <w:tcBorders>
              <w:top w:val="single" w:sz="6" w:space="0" w:color="auto"/>
              <w:left w:val="single" w:sz="6" w:space="0" w:color="auto"/>
              <w:bottom w:val="single" w:sz="6" w:space="0" w:color="auto"/>
              <w:right w:val="single" w:sz="6" w:space="0" w:color="auto"/>
            </w:tcBorders>
          </w:tcPr>
          <w:p w14:paraId="3BB053AB" w14:textId="77777777" w:rsidR="00941720" w:rsidRPr="00C60EFB" w:rsidRDefault="00941720" w:rsidP="00F71562">
            <w:pPr>
              <w:snapToGrid w:val="0"/>
              <w:spacing w:before="20" w:after="14"/>
              <w:jc w:val="both"/>
              <w:rPr>
                <w:rFonts w:ascii="Arial" w:hAnsi="Arial" w:cs="Arial"/>
                <w:b/>
                <w:sz w:val="16"/>
                <w:szCs w:val="16"/>
              </w:rPr>
            </w:pPr>
            <w:r w:rsidRPr="00C60EFB">
              <w:rPr>
                <w:rFonts w:ascii="Arial" w:hAnsi="Arial" w:cs="Arial"/>
                <w:b/>
                <w:sz w:val="16"/>
                <w:szCs w:val="16"/>
              </w:rPr>
              <w:t>Las demás muñecas y muñecos que representen solamente seres humanos, incluso vestidos, excepto lo comprendido en las fracciones arancelarias 9503.00.04.y 9503.00.05.</w:t>
            </w:r>
          </w:p>
        </w:tc>
        <w:tc>
          <w:tcPr>
            <w:tcW w:w="4416" w:type="dxa"/>
            <w:vMerge w:val="restart"/>
            <w:tcBorders>
              <w:top w:val="single" w:sz="6" w:space="0" w:color="auto"/>
              <w:left w:val="single" w:sz="6" w:space="0" w:color="auto"/>
              <w:right w:val="single" w:sz="6" w:space="0" w:color="auto"/>
            </w:tcBorders>
            <w:vAlign w:val="center"/>
          </w:tcPr>
          <w:p w14:paraId="76869FE8" w14:textId="77777777" w:rsidR="00941720" w:rsidRPr="00C60EFB" w:rsidRDefault="00941720" w:rsidP="00F71562">
            <w:pPr>
              <w:snapToGrid w:val="0"/>
              <w:spacing w:before="20" w:after="14"/>
              <w:jc w:val="both"/>
              <w:rPr>
                <w:rFonts w:ascii="Arial" w:hAnsi="Arial" w:cs="Arial"/>
                <w:b/>
                <w:sz w:val="16"/>
                <w:szCs w:val="16"/>
              </w:rPr>
            </w:pPr>
            <w:r w:rsidRPr="00C60EFB">
              <w:rPr>
                <w:rFonts w:ascii="Arial" w:hAnsi="Arial" w:cs="Arial"/>
                <w:b/>
                <w:sz w:val="16"/>
                <w:szCs w:val="16"/>
              </w:rPr>
              <w:t>Únicamente:</w:t>
            </w:r>
            <w:r w:rsidRPr="00C60EFB">
              <w:rPr>
                <w:rFonts w:ascii="Arial" w:hAnsi="Arial" w:cs="Arial"/>
                <w:sz w:val="16"/>
                <w:szCs w:val="16"/>
              </w:rPr>
              <w:t xml:space="preserve"> Barnizados o esmaltados dirigidos a niños menores de 3 años.</w:t>
            </w:r>
          </w:p>
        </w:tc>
      </w:tr>
      <w:tr w:rsidR="00941720" w:rsidRPr="00C60EFB" w14:paraId="5DCFF80E"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vAlign w:val="center"/>
          </w:tcPr>
          <w:p w14:paraId="280EC18E" w14:textId="77777777" w:rsidR="00941720" w:rsidRPr="00C60EFB" w:rsidRDefault="00941720" w:rsidP="00F71562">
            <w:pPr>
              <w:snapToGrid w:val="0"/>
              <w:spacing w:before="20" w:after="14"/>
              <w:jc w:val="right"/>
              <w:rPr>
                <w:rFonts w:ascii="Arial" w:hAnsi="Arial" w:cs="Arial"/>
                <w:b/>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59242D91" w14:textId="77777777" w:rsidR="00941720" w:rsidRPr="00C60EFB" w:rsidRDefault="00941720" w:rsidP="00F71562">
            <w:pPr>
              <w:snapToGrid w:val="0"/>
              <w:spacing w:before="20" w:after="14"/>
              <w:jc w:val="both"/>
              <w:rPr>
                <w:rFonts w:ascii="Arial" w:hAnsi="Arial" w:cs="Arial"/>
                <w:b/>
                <w:sz w:val="16"/>
                <w:szCs w:val="16"/>
              </w:rPr>
            </w:pPr>
            <w:r w:rsidRPr="00C60EFB">
              <w:rPr>
                <w:rFonts w:ascii="Arial" w:hAnsi="Arial" w:cs="Arial"/>
                <w:sz w:val="16"/>
                <w:szCs w:val="16"/>
              </w:rPr>
              <w:t>Las demás muñecas y muñecos que representen solamente seres humanos, incluso vestidos, excepto lo comprendido en las fracciones arancelarias 9503.00.04.y 9503.00.05.</w:t>
            </w:r>
          </w:p>
        </w:tc>
        <w:tc>
          <w:tcPr>
            <w:tcW w:w="4416" w:type="dxa"/>
            <w:vMerge/>
            <w:tcBorders>
              <w:left w:val="single" w:sz="6" w:space="0" w:color="auto"/>
              <w:right w:val="single" w:sz="6" w:space="0" w:color="auto"/>
            </w:tcBorders>
          </w:tcPr>
          <w:p w14:paraId="5BF4EA5E" w14:textId="77777777" w:rsidR="00941720" w:rsidRPr="00C60EFB" w:rsidRDefault="00941720" w:rsidP="00F71562">
            <w:pPr>
              <w:snapToGrid w:val="0"/>
              <w:spacing w:before="20" w:after="14"/>
              <w:jc w:val="both"/>
              <w:rPr>
                <w:rFonts w:ascii="Arial" w:hAnsi="Arial" w:cs="Arial"/>
                <w:b/>
                <w:sz w:val="16"/>
                <w:szCs w:val="16"/>
              </w:rPr>
            </w:pPr>
          </w:p>
        </w:tc>
      </w:tr>
      <w:tr w:rsidR="00941720" w:rsidRPr="00C60EFB" w14:paraId="64CBD6A9" w14:textId="77777777" w:rsidTr="00F71562">
        <w:trPr>
          <w:trHeight w:val="20"/>
        </w:trPr>
        <w:tc>
          <w:tcPr>
            <w:tcW w:w="8712" w:type="dxa"/>
            <w:gridSpan w:val="3"/>
            <w:tcBorders>
              <w:top w:val="single" w:sz="6" w:space="0" w:color="auto"/>
              <w:left w:val="single" w:sz="6" w:space="0" w:color="auto"/>
              <w:bottom w:val="single" w:sz="6" w:space="0" w:color="auto"/>
            </w:tcBorders>
          </w:tcPr>
          <w:p w14:paraId="0E6C1E1C" w14:textId="77777777" w:rsidR="00941720" w:rsidRPr="00C60EFB" w:rsidRDefault="00941720" w:rsidP="00F71562">
            <w:pPr>
              <w:snapToGrid w:val="0"/>
              <w:spacing w:before="20" w:after="14"/>
              <w:jc w:val="both"/>
              <w:rPr>
                <w:rFonts w:ascii="Arial" w:hAnsi="Arial" w:cs="Arial"/>
                <w:b/>
                <w:sz w:val="16"/>
                <w:szCs w:val="16"/>
              </w:rPr>
            </w:pPr>
          </w:p>
        </w:tc>
      </w:tr>
      <w:tr w:rsidR="00941720" w:rsidRPr="00C60EFB" w14:paraId="0FC1068B"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7AF6FDF6" w14:textId="77777777" w:rsidR="00941720" w:rsidRPr="00C60EFB" w:rsidRDefault="00941720" w:rsidP="00F71562">
            <w:pPr>
              <w:snapToGrid w:val="0"/>
              <w:spacing w:before="20" w:after="14"/>
              <w:jc w:val="both"/>
              <w:rPr>
                <w:rFonts w:ascii="Arial" w:hAnsi="Arial" w:cs="Arial"/>
                <w:b/>
                <w:sz w:val="16"/>
                <w:szCs w:val="16"/>
              </w:rPr>
            </w:pPr>
            <w:r w:rsidRPr="00C60EFB">
              <w:rPr>
                <w:rFonts w:ascii="Arial" w:hAnsi="Arial" w:cs="Arial"/>
                <w:b/>
                <w:sz w:val="16"/>
                <w:szCs w:val="16"/>
              </w:rPr>
              <w:t>9503.00.93</w:t>
            </w:r>
          </w:p>
        </w:tc>
        <w:tc>
          <w:tcPr>
            <w:tcW w:w="3014" w:type="dxa"/>
            <w:tcBorders>
              <w:top w:val="single" w:sz="6" w:space="0" w:color="auto"/>
              <w:left w:val="single" w:sz="6" w:space="0" w:color="auto"/>
              <w:bottom w:val="single" w:sz="6" w:space="0" w:color="auto"/>
              <w:right w:val="single" w:sz="6" w:space="0" w:color="auto"/>
            </w:tcBorders>
          </w:tcPr>
          <w:p w14:paraId="7079CE22" w14:textId="77777777" w:rsidR="00941720" w:rsidRPr="00C60EFB" w:rsidRDefault="00941720" w:rsidP="00F71562">
            <w:pPr>
              <w:snapToGrid w:val="0"/>
              <w:spacing w:before="20" w:after="14"/>
              <w:jc w:val="both"/>
              <w:rPr>
                <w:rFonts w:ascii="Arial" w:hAnsi="Arial" w:cs="Arial"/>
                <w:b/>
                <w:sz w:val="16"/>
                <w:szCs w:val="16"/>
              </w:rPr>
            </w:pPr>
            <w:r w:rsidRPr="00C60EFB">
              <w:rPr>
                <w:rFonts w:ascii="Arial" w:hAnsi="Arial" w:cs="Arial"/>
                <w:b/>
                <w:sz w:val="16"/>
                <w:szCs w:val="16"/>
              </w:rPr>
              <w:t>Los demás juguetes que representen animales o seres no humanos, sin rellenar.</w:t>
            </w:r>
          </w:p>
        </w:tc>
        <w:tc>
          <w:tcPr>
            <w:tcW w:w="4416" w:type="dxa"/>
            <w:vMerge w:val="restart"/>
            <w:tcBorders>
              <w:top w:val="single" w:sz="6" w:space="0" w:color="auto"/>
              <w:left w:val="single" w:sz="6" w:space="0" w:color="auto"/>
              <w:right w:val="single" w:sz="6" w:space="0" w:color="auto"/>
            </w:tcBorders>
            <w:vAlign w:val="center"/>
          </w:tcPr>
          <w:p w14:paraId="0BE5F3A7" w14:textId="77777777" w:rsidR="00941720" w:rsidRPr="00C60EFB" w:rsidRDefault="00941720" w:rsidP="00F71562">
            <w:pPr>
              <w:snapToGrid w:val="0"/>
              <w:spacing w:before="20" w:after="14"/>
              <w:jc w:val="both"/>
              <w:rPr>
                <w:rFonts w:ascii="Arial" w:hAnsi="Arial" w:cs="Arial"/>
                <w:b/>
                <w:sz w:val="16"/>
                <w:szCs w:val="16"/>
              </w:rPr>
            </w:pPr>
            <w:r w:rsidRPr="00C60EFB">
              <w:rPr>
                <w:rFonts w:ascii="Arial" w:hAnsi="Arial" w:cs="Arial"/>
                <w:b/>
                <w:sz w:val="16"/>
                <w:szCs w:val="16"/>
              </w:rPr>
              <w:t>Únicamente:</w:t>
            </w:r>
            <w:r w:rsidRPr="00C60EFB">
              <w:rPr>
                <w:rFonts w:ascii="Arial" w:hAnsi="Arial" w:cs="Arial"/>
                <w:sz w:val="16"/>
                <w:szCs w:val="16"/>
              </w:rPr>
              <w:t xml:space="preserve"> Recubiertos con pintura o tintas, barnizados o esmaltados, dirigidos a niños menores de 3 años.</w:t>
            </w:r>
          </w:p>
        </w:tc>
      </w:tr>
      <w:tr w:rsidR="00941720" w:rsidRPr="00C60EFB" w14:paraId="30BB9358"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vAlign w:val="center"/>
          </w:tcPr>
          <w:p w14:paraId="7B24B0CC" w14:textId="77777777" w:rsidR="00941720" w:rsidRPr="00C60EFB" w:rsidRDefault="00941720" w:rsidP="00F71562">
            <w:pPr>
              <w:snapToGrid w:val="0"/>
              <w:spacing w:before="20" w:after="14"/>
              <w:jc w:val="right"/>
              <w:rPr>
                <w:rFonts w:ascii="Arial" w:hAnsi="Arial" w:cs="Arial"/>
                <w:b/>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499F8C0D" w14:textId="77777777" w:rsidR="00941720" w:rsidRPr="00C60EFB" w:rsidRDefault="00941720" w:rsidP="00F71562">
            <w:pPr>
              <w:snapToGrid w:val="0"/>
              <w:spacing w:before="20" w:after="14"/>
              <w:jc w:val="both"/>
              <w:rPr>
                <w:rFonts w:ascii="Arial" w:hAnsi="Arial" w:cs="Arial"/>
                <w:b/>
                <w:sz w:val="16"/>
                <w:szCs w:val="16"/>
              </w:rPr>
            </w:pPr>
            <w:r w:rsidRPr="00C60EFB">
              <w:rPr>
                <w:rFonts w:ascii="Arial" w:hAnsi="Arial" w:cs="Arial"/>
                <w:sz w:val="16"/>
                <w:szCs w:val="16"/>
              </w:rPr>
              <w:t>Los demás juguetes que representen animales o seres no humanos, sin rellenar.</w:t>
            </w:r>
          </w:p>
        </w:tc>
        <w:tc>
          <w:tcPr>
            <w:tcW w:w="4416" w:type="dxa"/>
            <w:vMerge/>
            <w:tcBorders>
              <w:left w:val="single" w:sz="6" w:space="0" w:color="auto"/>
              <w:right w:val="single" w:sz="6" w:space="0" w:color="auto"/>
            </w:tcBorders>
          </w:tcPr>
          <w:p w14:paraId="08CCB800" w14:textId="77777777" w:rsidR="00941720" w:rsidRPr="00C60EFB" w:rsidRDefault="00941720" w:rsidP="00F71562">
            <w:pPr>
              <w:snapToGrid w:val="0"/>
              <w:spacing w:before="20" w:after="14"/>
              <w:jc w:val="both"/>
              <w:rPr>
                <w:rFonts w:ascii="Arial" w:hAnsi="Arial" w:cs="Arial"/>
                <w:b/>
                <w:sz w:val="16"/>
                <w:szCs w:val="16"/>
              </w:rPr>
            </w:pPr>
          </w:p>
        </w:tc>
      </w:tr>
      <w:tr w:rsidR="00941720" w:rsidRPr="00C60EFB" w14:paraId="3BF5902F"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27106B6A" w14:textId="77777777" w:rsidR="00941720" w:rsidRPr="00C60EFB" w:rsidRDefault="00941720" w:rsidP="00F71562">
            <w:pPr>
              <w:snapToGrid w:val="0"/>
              <w:spacing w:before="20" w:after="14"/>
              <w:jc w:val="both"/>
              <w:rPr>
                <w:rFonts w:ascii="Arial" w:hAnsi="Arial" w:cs="Arial"/>
                <w:b/>
                <w:sz w:val="16"/>
                <w:szCs w:val="16"/>
              </w:rPr>
            </w:pPr>
          </w:p>
        </w:tc>
      </w:tr>
      <w:tr w:rsidR="00941720" w:rsidRPr="00C60EFB" w14:paraId="795B9760"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56A92A46" w14:textId="77777777" w:rsidR="00941720" w:rsidRPr="00C60EFB" w:rsidRDefault="00941720" w:rsidP="00F71562">
            <w:pPr>
              <w:snapToGrid w:val="0"/>
              <w:spacing w:before="20" w:after="14"/>
              <w:jc w:val="both"/>
              <w:rPr>
                <w:rFonts w:ascii="Arial" w:hAnsi="Arial" w:cs="Arial"/>
                <w:b/>
                <w:sz w:val="16"/>
                <w:szCs w:val="16"/>
              </w:rPr>
            </w:pPr>
            <w:r w:rsidRPr="00C60EFB">
              <w:rPr>
                <w:rFonts w:ascii="Arial" w:hAnsi="Arial" w:cs="Arial"/>
                <w:b/>
                <w:sz w:val="16"/>
                <w:szCs w:val="16"/>
              </w:rPr>
              <w:t>9503.00.99</w:t>
            </w:r>
          </w:p>
        </w:tc>
        <w:tc>
          <w:tcPr>
            <w:tcW w:w="3014" w:type="dxa"/>
            <w:tcBorders>
              <w:top w:val="single" w:sz="6" w:space="0" w:color="auto"/>
              <w:left w:val="single" w:sz="6" w:space="0" w:color="auto"/>
              <w:bottom w:val="single" w:sz="6" w:space="0" w:color="auto"/>
              <w:right w:val="single" w:sz="6" w:space="0" w:color="auto"/>
            </w:tcBorders>
          </w:tcPr>
          <w:p w14:paraId="32C7990C" w14:textId="77777777" w:rsidR="00941720" w:rsidRPr="00C60EFB" w:rsidRDefault="00941720" w:rsidP="00F71562">
            <w:pPr>
              <w:snapToGrid w:val="0"/>
              <w:spacing w:before="20" w:after="14"/>
              <w:jc w:val="both"/>
              <w:rPr>
                <w:rFonts w:ascii="Arial" w:hAnsi="Arial" w:cs="Arial"/>
                <w:b/>
                <w:sz w:val="16"/>
                <w:szCs w:val="16"/>
              </w:rPr>
            </w:pPr>
            <w:r w:rsidRPr="00C60EFB">
              <w:rPr>
                <w:rFonts w:ascii="Arial" w:hAnsi="Arial" w:cs="Arial"/>
                <w:b/>
                <w:sz w:val="16"/>
                <w:szCs w:val="16"/>
              </w:rPr>
              <w:t>Los demás.</w:t>
            </w:r>
          </w:p>
        </w:tc>
        <w:tc>
          <w:tcPr>
            <w:tcW w:w="4416" w:type="dxa"/>
            <w:vMerge w:val="restart"/>
            <w:tcBorders>
              <w:top w:val="single" w:sz="6" w:space="0" w:color="auto"/>
              <w:left w:val="single" w:sz="6" w:space="0" w:color="auto"/>
              <w:right w:val="single" w:sz="6" w:space="0" w:color="auto"/>
            </w:tcBorders>
          </w:tcPr>
          <w:p w14:paraId="2E471E21" w14:textId="77777777" w:rsidR="00941720" w:rsidRPr="00C60EFB" w:rsidRDefault="00941720" w:rsidP="00F71562">
            <w:pPr>
              <w:snapToGrid w:val="0"/>
              <w:spacing w:before="20" w:after="14"/>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Juegos que imiten preparaciones de belleza, de maquillaje o de manicura y/o juegos recubiertos con pintura o tintas, barnizados o esmaltados, dirigidos a niños menores de 3 años, con excepción de los que sean</w:t>
            </w:r>
            <w:r w:rsidRPr="00C60EFB">
              <w:rPr>
                <w:rFonts w:ascii="Arial" w:hAnsi="Arial" w:cs="Arial"/>
                <w:b/>
                <w:sz w:val="16"/>
                <w:szCs w:val="16"/>
              </w:rPr>
              <w:t xml:space="preserve"> </w:t>
            </w:r>
            <w:r w:rsidRPr="00C60EFB">
              <w:rPr>
                <w:rFonts w:ascii="Arial" w:hAnsi="Arial" w:cs="Arial"/>
                <w:sz w:val="16"/>
                <w:szCs w:val="16"/>
              </w:rPr>
              <w:t>de grandes dimensiones, y los operados mediante pilas o baterías.</w:t>
            </w:r>
          </w:p>
        </w:tc>
      </w:tr>
      <w:tr w:rsidR="00941720" w:rsidRPr="00C60EFB" w14:paraId="67BA3969"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49CB3157" w14:textId="77777777" w:rsidR="00941720" w:rsidRPr="00C60EFB" w:rsidRDefault="00941720" w:rsidP="00F71562">
            <w:pPr>
              <w:snapToGrid w:val="0"/>
              <w:spacing w:before="20" w:after="14"/>
              <w:jc w:val="right"/>
              <w:rPr>
                <w:rFonts w:ascii="Arial" w:hAnsi="Arial" w:cs="Arial"/>
                <w:sz w:val="16"/>
                <w:szCs w:val="16"/>
              </w:rPr>
            </w:pPr>
            <w:r w:rsidRPr="00C60EFB">
              <w:rPr>
                <w:rFonts w:ascii="Arial" w:hAnsi="Arial" w:cs="Arial"/>
                <w:sz w:val="16"/>
                <w:szCs w:val="16"/>
              </w:rPr>
              <w:t>01</w:t>
            </w:r>
          </w:p>
        </w:tc>
        <w:tc>
          <w:tcPr>
            <w:tcW w:w="3014" w:type="dxa"/>
            <w:tcBorders>
              <w:top w:val="single" w:sz="6" w:space="0" w:color="auto"/>
              <w:left w:val="single" w:sz="6" w:space="0" w:color="auto"/>
              <w:bottom w:val="single" w:sz="6" w:space="0" w:color="auto"/>
              <w:right w:val="single" w:sz="6" w:space="0" w:color="auto"/>
            </w:tcBorders>
          </w:tcPr>
          <w:p w14:paraId="1330AD00" w14:textId="77777777" w:rsidR="00941720" w:rsidRPr="00C60EFB" w:rsidRDefault="00941720" w:rsidP="00F71562">
            <w:pPr>
              <w:snapToGrid w:val="0"/>
              <w:spacing w:before="20" w:after="14"/>
              <w:jc w:val="both"/>
              <w:rPr>
                <w:rFonts w:ascii="Arial" w:hAnsi="Arial" w:cs="Arial"/>
                <w:sz w:val="16"/>
                <w:szCs w:val="16"/>
              </w:rPr>
            </w:pPr>
            <w:r w:rsidRPr="00C60EFB">
              <w:rPr>
                <w:rFonts w:ascii="Arial" w:hAnsi="Arial" w:cs="Arial"/>
                <w:sz w:val="16"/>
                <w:szCs w:val="16"/>
              </w:rPr>
              <w:t>Juegos que imiten preparaciones de belleza, de maquillaje o de manicura.</w:t>
            </w:r>
          </w:p>
        </w:tc>
        <w:tc>
          <w:tcPr>
            <w:tcW w:w="4416" w:type="dxa"/>
            <w:vMerge/>
            <w:tcBorders>
              <w:left w:val="single" w:sz="6" w:space="0" w:color="auto"/>
              <w:right w:val="single" w:sz="6" w:space="0" w:color="auto"/>
            </w:tcBorders>
          </w:tcPr>
          <w:p w14:paraId="4D699D09" w14:textId="77777777" w:rsidR="00941720" w:rsidRPr="00C60EFB" w:rsidRDefault="00941720" w:rsidP="00F71562">
            <w:pPr>
              <w:snapToGrid w:val="0"/>
              <w:spacing w:before="20" w:after="14"/>
              <w:jc w:val="both"/>
              <w:rPr>
                <w:rFonts w:ascii="Arial" w:hAnsi="Arial" w:cs="Arial"/>
                <w:sz w:val="16"/>
                <w:szCs w:val="16"/>
              </w:rPr>
            </w:pPr>
          </w:p>
        </w:tc>
      </w:tr>
      <w:tr w:rsidR="00941720" w:rsidRPr="00C60EFB" w14:paraId="00733C26"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6E39547F" w14:textId="77777777" w:rsidR="00941720" w:rsidRPr="00C60EFB" w:rsidRDefault="00941720" w:rsidP="00F71562">
            <w:pPr>
              <w:snapToGrid w:val="0"/>
              <w:spacing w:before="20" w:after="14"/>
              <w:jc w:val="right"/>
              <w:rPr>
                <w:rFonts w:ascii="Arial" w:hAnsi="Arial" w:cs="Arial"/>
                <w:sz w:val="16"/>
                <w:szCs w:val="16"/>
              </w:rPr>
            </w:pPr>
            <w:r w:rsidRPr="00C60EFB">
              <w:rPr>
                <w:rFonts w:ascii="Arial" w:hAnsi="Arial" w:cs="Arial"/>
                <w:sz w:val="16"/>
                <w:szCs w:val="16"/>
              </w:rPr>
              <w:t>91</w:t>
            </w:r>
          </w:p>
        </w:tc>
        <w:tc>
          <w:tcPr>
            <w:tcW w:w="3014" w:type="dxa"/>
            <w:tcBorders>
              <w:top w:val="single" w:sz="6" w:space="0" w:color="auto"/>
              <w:left w:val="single" w:sz="6" w:space="0" w:color="auto"/>
              <w:bottom w:val="single" w:sz="6" w:space="0" w:color="auto"/>
              <w:right w:val="single" w:sz="6" w:space="0" w:color="auto"/>
            </w:tcBorders>
          </w:tcPr>
          <w:p w14:paraId="286B86CC" w14:textId="77777777" w:rsidR="00941720" w:rsidRPr="00C60EFB" w:rsidRDefault="00941720" w:rsidP="00F71562">
            <w:pPr>
              <w:snapToGrid w:val="0"/>
              <w:spacing w:before="20" w:after="14"/>
              <w:jc w:val="both"/>
              <w:rPr>
                <w:rFonts w:ascii="Arial" w:hAnsi="Arial" w:cs="Arial"/>
                <w:sz w:val="16"/>
                <w:szCs w:val="16"/>
              </w:rPr>
            </w:pPr>
            <w:r w:rsidRPr="00C60EFB">
              <w:rPr>
                <w:rFonts w:ascii="Arial" w:hAnsi="Arial" w:cs="Arial"/>
                <w:sz w:val="16"/>
                <w:szCs w:val="16"/>
              </w:rPr>
              <w:t>Los demás juguetes presentados en juegos o surtidos de dos o más artículos diferentes acondicionados para su venta al por menor.</w:t>
            </w:r>
          </w:p>
        </w:tc>
        <w:tc>
          <w:tcPr>
            <w:tcW w:w="4416" w:type="dxa"/>
            <w:vMerge/>
            <w:tcBorders>
              <w:left w:val="single" w:sz="6" w:space="0" w:color="auto"/>
              <w:right w:val="single" w:sz="6" w:space="0" w:color="auto"/>
            </w:tcBorders>
          </w:tcPr>
          <w:p w14:paraId="401F00EC" w14:textId="77777777" w:rsidR="00941720" w:rsidRPr="00C60EFB" w:rsidRDefault="00941720" w:rsidP="00F71562">
            <w:pPr>
              <w:snapToGrid w:val="0"/>
              <w:spacing w:before="20" w:after="14"/>
              <w:jc w:val="both"/>
              <w:rPr>
                <w:rFonts w:ascii="Arial" w:hAnsi="Arial" w:cs="Arial"/>
                <w:sz w:val="16"/>
                <w:szCs w:val="16"/>
              </w:rPr>
            </w:pPr>
          </w:p>
        </w:tc>
      </w:tr>
      <w:tr w:rsidR="00941720" w:rsidRPr="00C60EFB" w14:paraId="73ABF06E"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5FD72C2F" w14:textId="77777777" w:rsidR="00941720" w:rsidRPr="00C60EFB" w:rsidRDefault="00941720" w:rsidP="00F71562">
            <w:pPr>
              <w:snapToGrid w:val="0"/>
              <w:spacing w:before="20" w:after="14"/>
              <w:jc w:val="right"/>
              <w:rPr>
                <w:rFonts w:ascii="Arial" w:hAnsi="Arial" w:cs="Arial"/>
                <w:sz w:val="16"/>
                <w:szCs w:val="16"/>
              </w:rPr>
            </w:pPr>
            <w:r w:rsidRPr="00C60EFB">
              <w:rPr>
                <w:rFonts w:ascii="Arial" w:hAnsi="Arial" w:cs="Arial"/>
                <w:sz w:val="16"/>
                <w:szCs w:val="16"/>
              </w:rPr>
              <w:t>99</w:t>
            </w:r>
          </w:p>
        </w:tc>
        <w:tc>
          <w:tcPr>
            <w:tcW w:w="3014" w:type="dxa"/>
            <w:tcBorders>
              <w:top w:val="single" w:sz="6" w:space="0" w:color="auto"/>
              <w:left w:val="single" w:sz="6" w:space="0" w:color="auto"/>
              <w:bottom w:val="single" w:sz="6" w:space="0" w:color="auto"/>
              <w:right w:val="single" w:sz="6" w:space="0" w:color="auto"/>
            </w:tcBorders>
          </w:tcPr>
          <w:p w14:paraId="5CC6F19F" w14:textId="77777777" w:rsidR="00941720" w:rsidRPr="00C60EFB" w:rsidRDefault="00941720" w:rsidP="00F71562">
            <w:pPr>
              <w:snapToGrid w:val="0"/>
              <w:spacing w:before="20" w:after="14"/>
              <w:jc w:val="both"/>
              <w:rPr>
                <w:rFonts w:ascii="Arial" w:hAnsi="Arial" w:cs="Arial"/>
                <w:sz w:val="16"/>
                <w:szCs w:val="16"/>
              </w:rPr>
            </w:pPr>
            <w:r w:rsidRPr="00C60EFB">
              <w:rPr>
                <w:rFonts w:ascii="Arial" w:hAnsi="Arial" w:cs="Arial"/>
                <w:sz w:val="16"/>
                <w:szCs w:val="16"/>
              </w:rPr>
              <w:t>Los demás.</w:t>
            </w:r>
          </w:p>
        </w:tc>
        <w:tc>
          <w:tcPr>
            <w:tcW w:w="4416" w:type="dxa"/>
            <w:vMerge/>
            <w:tcBorders>
              <w:left w:val="single" w:sz="6" w:space="0" w:color="auto"/>
              <w:bottom w:val="single" w:sz="6" w:space="0" w:color="auto"/>
              <w:right w:val="single" w:sz="6" w:space="0" w:color="auto"/>
            </w:tcBorders>
          </w:tcPr>
          <w:p w14:paraId="5730514E" w14:textId="77777777" w:rsidR="00941720" w:rsidRPr="00C60EFB" w:rsidRDefault="00941720" w:rsidP="00F71562">
            <w:pPr>
              <w:snapToGrid w:val="0"/>
              <w:spacing w:before="20" w:after="14"/>
              <w:jc w:val="both"/>
              <w:rPr>
                <w:rFonts w:ascii="Arial" w:hAnsi="Arial" w:cs="Arial"/>
                <w:sz w:val="16"/>
                <w:szCs w:val="16"/>
              </w:rPr>
            </w:pPr>
          </w:p>
        </w:tc>
      </w:tr>
      <w:tr w:rsidR="00941720" w:rsidRPr="00C60EFB" w14:paraId="24279E0C"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263396A9" w14:textId="77777777" w:rsidR="00941720" w:rsidRPr="00C60EFB" w:rsidRDefault="00941720" w:rsidP="00F71562">
            <w:pPr>
              <w:snapToGrid w:val="0"/>
              <w:spacing w:before="20" w:after="14"/>
              <w:jc w:val="both"/>
              <w:rPr>
                <w:rFonts w:ascii="Arial" w:hAnsi="Arial" w:cs="Arial"/>
                <w:sz w:val="16"/>
                <w:szCs w:val="16"/>
              </w:rPr>
            </w:pPr>
          </w:p>
        </w:tc>
      </w:tr>
      <w:tr w:rsidR="00941720" w:rsidRPr="00C60EFB" w14:paraId="31882DBD"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1EE7053B" w14:textId="77777777" w:rsidR="00941720" w:rsidRPr="00C60EFB" w:rsidRDefault="00941720" w:rsidP="00F71562">
            <w:pPr>
              <w:snapToGrid w:val="0"/>
              <w:spacing w:before="20" w:after="14"/>
              <w:jc w:val="both"/>
              <w:rPr>
                <w:rFonts w:ascii="Arial" w:hAnsi="Arial" w:cs="Arial"/>
                <w:b/>
                <w:sz w:val="16"/>
                <w:szCs w:val="16"/>
              </w:rPr>
            </w:pPr>
            <w:r w:rsidRPr="00C60EFB">
              <w:rPr>
                <w:rFonts w:ascii="Arial" w:hAnsi="Arial" w:cs="Arial"/>
                <w:b/>
                <w:sz w:val="16"/>
                <w:szCs w:val="16"/>
              </w:rPr>
              <w:t>9608.20.01</w:t>
            </w:r>
          </w:p>
        </w:tc>
        <w:tc>
          <w:tcPr>
            <w:tcW w:w="3014" w:type="dxa"/>
            <w:tcBorders>
              <w:top w:val="single" w:sz="6" w:space="0" w:color="auto"/>
              <w:left w:val="single" w:sz="6" w:space="0" w:color="auto"/>
              <w:bottom w:val="single" w:sz="6" w:space="0" w:color="auto"/>
              <w:right w:val="single" w:sz="6" w:space="0" w:color="auto"/>
            </w:tcBorders>
          </w:tcPr>
          <w:p w14:paraId="1FC07E3B" w14:textId="77777777" w:rsidR="00941720" w:rsidRPr="00C60EFB" w:rsidRDefault="00941720" w:rsidP="00F71562">
            <w:pPr>
              <w:snapToGrid w:val="0"/>
              <w:spacing w:before="20" w:after="14"/>
              <w:jc w:val="both"/>
              <w:rPr>
                <w:rFonts w:ascii="Arial" w:hAnsi="Arial" w:cs="Arial"/>
                <w:b/>
                <w:sz w:val="16"/>
                <w:szCs w:val="16"/>
              </w:rPr>
            </w:pPr>
            <w:r w:rsidRPr="00C60EFB">
              <w:rPr>
                <w:rFonts w:ascii="Arial" w:hAnsi="Arial" w:cs="Arial"/>
                <w:b/>
                <w:sz w:val="16"/>
                <w:szCs w:val="16"/>
              </w:rPr>
              <w:t>Rotuladores y marcadores con punta de fieltro u otra punta porosa.</w:t>
            </w:r>
          </w:p>
        </w:tc>
        <w:tc>
          <w:tcPr>
            <w:tcW w:w="4416" w:type="dxa"/>
            <w:vMerge w:val="restart"/>
            <w:tcBorders>
              <w:top w:val="single" w:sz="6" w:space="0" w:color="auto"/>
              <w:left w:val="single" w:sz="6" w:space="0" w:color="auto"/>
              <w:right w:val="single" w:sz="6" w:space="0" w:color="auto"/>
            </w:tcBorders>
          </w:tcPr>
          <w:p w14:paraId="36B75016" w14:textId="77777777" w:rsidR="00941720" w:rsidRPr="00C60EFB" w:rsidRDefault="00941720" w:rsidP="00F71562">
            <w:pPr>
              <w:snapToGrid w:val="0"/>
              <w:spacing w:before="20" w:after="14"/>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Marcadores escolares dirigidos a niños menores de 3 años.</w:t>
            </w:r>
          </w:p>
        </w:tc>
      </w:tr>
      <w:tr w:rsidR="00941720" w:rsidRPr="00C60EFB" w14:paraId="2F7618BE"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504F8C04" w14:textId="77777777" w:rsidR="00941720" w:rsidRPr="00C60EFB" w:rsidRDefault="00941720" w:rsidP="00F71562">
            <w:pPr>
              <w:snapToGrid w:val="0"/>
              <w:spacing w:before="20" w:after="14"/>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16BB65EC" w14:textId="77777777" w:rsidR="00941720" w:rsidRPr="00C60EFB" w:rsidRDefault="00941720" w:rsidP="00F71562">
            <w:pPr>
              <w:snapToGrid w:val="0"/>
              <w:spacing w:before="20" w:after="14"/>
              <w:jc w:val="both"/>
              <w:rPr>
                <w:rFonts w:ascii="Arial" w:hAnsi="Arial" w:cs="Arial"/>
                <w:sz w:val="16"/>
                <w:szCs w:val="16"/>
              </w:rPr>
            </w:pPr>
            <w:r w:rsidRPr="00C60EFB">
              <w:rPr>
                <w:rFonts w:ascii="Arial" w:hAnsi="Arial" w:cs="Arial"/>
                <w:sz w:val="16"/>
                <w:szCs w:val="16"/>
              </w:rPr>
              <w:t>Rotuladores y marcadores con punta de fieltro u otra punta porosa.</w:t>
            </w:r>
          </w:p>
        </w:tc>
        <w:tc>
          <w:tcPr>
            <w:tcW w:w="4416" w:type="dxa"/>
            <w:vMerge/>
            <w:tcBorders>
              <w:left w:val="single" w:sz="6" w:space="0" w:color="auto"/>
              <w:bottom w:val="single" w:sz="6" w:space="0" w:color="auto"/>
              <w:right w:val="single" w:sz="6" w:space="0" w:color="auto"/>
            </w:tcBorders>
          </w:tcPr>
          <w:p w14:paraId="2E41DADD" w14:textId="77777777" w:rsidR="00941720" w:rsidRPr="00C60EFB" w:rsidRDefault="00941720" w:rsidP="00F71562">
            <w:pPr>
              <w:snapToGrid w:val="0"/>
              <w:spacing w:before="20" w:after="14"/>
              <w:jc w:val="both"/>
              <w:rPr>
                <w:rFonts w:ascii="Arial" w:hAnsi="Arial" w:cs="Arial"/>
                <w:sz w:val="16"/>
                <w:szCs w:val="16"/>
              </w:rPr>
            </w:pPr>
          </w:p>
        </w:tc>
      </w:tr>
      <w:tr w:rsidR="00941720" w:rsidRPr="00C60EFB" w14:paraId="74C5495D"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609FFD4C" w14:textId="77777777" w:rsidR="00941720" w:rsidRPr="00C60EFB" w:rsidRDefault="00941720" w:rsidP="00F71562">
            <w:pPr>
              <w:snapToGrid w:val="0"/>
              <w:spacing w:before="20" w:after="14"/>
              <w:jc w:val="both"/>
              <w:rPr>
                <w:rFonts w:ascii="Arial" w:hAnsi="Arial" w:cs="Arial"/>
                <w:sz w:val="16"/>
                <w:szCs w:val="16"/>
              </w:rPr>
            </w:pPr>
          </w:p>
        </w:tc>
      </w:tr>
      <w:tr w:rsidR="00941720" w:rsidRPr="00C60EFB" w14:paraId="2869018A"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4F9C5F2F" w14:textId="77777777" w:rsidR="00941720" w:rsidRPr="00C60EFB" w:rsidRDefault="00941720" w:rsidP="00F71562">
            <w:pPr>
              <w:snapToGrid w:val="0"/>
              <w:spacing w:before="20" w:after="14"/>
              <w:jc w:val="both"/>
              <w:rPr>
                <w:rFonts w:ascii="Arial" w:hAnsi="Arial" w:cs="Arial"/>
                <w:b/>
                <w:sz w:val="16"/>
                <w:szCs w:val="16"/>
              </w:rPr>
            </w:pPr>
            <w:r w:rsidRPr="00C60EFB">
              <w:rPr>
                <w:rFonts w:ascii="Arial" w:hAnsi="Arial" w:cs="Arial"/>
                <w:b/>
                <w:sz w:val="16"/>
                <w:szCs w:val="16"/>
              </w:rPr>
              <w:t>9608.40.99</w:t>
            </w:r>
          </w:p>
        </w:tc>
        <w:tc>
          <w:tcPr>
            <w:tcW w:w="3014" w:type="dxa"/>
            <w:tcBorders>
              <w:top w:val="single" w:sz="6" w:space="0" w:color="auto"/>
              <w:left w:val="single" w:sz="6" w:space="0" w:color="auto"/>
              <w:bottom w:val="single" w:sz="6" w:space="0" w:color="auto"/>
              <w:right w:val="single" w:sz="6" w:space="0" w:color="auto"/>
            </w:tcBorders>
          </w:tcPr>
          <w:p w14:paraId="3CFC6537" w14:textId="77777777" w:rsidR="00941720" w:rsidRPr="00C60EFB" w:rsidRDefault="00941720" w:rsidP="00F71562">
            <w:pPr>
              <w:snapToGrid w:val="0"/>
              <w:spacing w:before="20" w:after="14"/>
              <w:jc w:val="both"/>
              <w:rPr>
                <w:rFonts w:ascii="Arial" w:hAnsi="Arial" w:cs="Arial"/>
                <w:b/>
                <w:sz w:val="16"/>
                <w:szCs w:val="16"/>
              </w:rPr>
            </w:pPr>
            <w:r w:rsidRPr="00C60EFB">
              <w:rPr>
                <w:rFonts w:ascii="Arial" w:hAnsi="Arial" w:cs="Arial"/>
                <w:b/>
                <w:sz w:val="16"/>
                <w:szCs w:val="16"/>
              </w:rPr>
              <w:t>Los demás.</w:t>
            </w:r>
          </w:p>
        </w:tc>
        <w:tc>
          <w:tcPr>
            <w:tcW w:w="4416" w:type="dxa"/>
            <w:vMerge w:val="restart"/>
            <w:tcBorders>
              <w:top w:val="single" w:sz="6" w:space="0" w:color="auto"/>
              <w:left w:val="single" w:sz="6" w:space="0" w:color="auto"/>
              <w:right w:val="single" w:sz="6" w:space="0" w:color="auto"/>
            </w:tcBorders>
          </w:tcPr>
          <w:p w14:paraId="39C3D256" w14:textId="77777777" w:rsidR="00941720" w:rsidRPr="00C60EFB" w:rsidRDefault="00941720" w:rsidP="00F71562">
            <w:pPr>
              <w:snapToGrid w:val="0"/>
              <w:spacing w:before="20" w:after="14"/>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Artículos escolares dirigidos a niños menores de 3 años.</w:t>
            </w:r>
          </w:p>
        </w:tc>
      </w:tr>
      <w:tr w:rsidR="00941720" w:rsidRPr="00C60EFB" w14:paraId="5A8E48AF"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5F6CCBDF" w14:textId="77777777" w:rsidR="00941720" w:rsidRPr="00C60EFB" w:rsidRDefault="00941720" w:rsidP="00F71562">
            <w:pPr>
              <w:snapToGrid w:val="0"/>
              <w:spacing w:before="20" w:after="14"/>
              <w:jc w:val="right"/>
              <w:rPr>
                <w:rFonts w:ascii="Arial" w:hAnsi="Arial" w:cs="Arial"/>
                <w:sz w:val="16"/>
                <w:szCs w:val="16"/>
              </w:rPr>
            </w:pPr>
            <w:r w:rsidRPr="00C60EFB">
              <w:rPr>
                <w:rFonts w:ascii="Arial" w:hAnsi="Arial" w:cs="Arial"/>
                <w:sz w:val="16"/>
                <w:szCs w:val="16"/>
              </w:rPr>
              <w:t>99</w:t>
            </w:r>
          </w:p>
        </w:tc>
        <w:tc>
          <w:tcPr>
            <w:tcW w:w="3014" w:type="dxa"/>
            <w:tcBorders>
              <w:top w:val="single" w:sz="6" w:space="0" w:color="auto"/>
              <w:left w:val="single" w:sz="6" w:space="0" w:color="auto"/>
              <w:bottom w:val="single" w:sz="6" w:space="0" w:color="auto"/>
              <w:right w:val="single" w:sz="6" w:space="0" w:color="auto"/>
            </w:tcBorders>
          </w:tcPr>
          <w:p w14:paraId="6BD60173" w14:textId="77777777" w:rsidR="00941720" w:rsidRPr="00C60EFB" w:rsidRDefault="00941720" w:rsidP="00F71562">
            <w:pPr>
              <w:snapToGrid w:val="0"/>
              <w:spacing w:before="20" w:after="14"/>
              <w:jc w:val="both"/>
              <w:rPr>
                <w:rFonts w:ascii="Arial" w:hAnsi="Arial" w:cs="Arial"/>
                <w:sz w:val="16"/>
                <w:szCs w:val="16"/>
              </w:rPr>
            </w:pPr>
            <w:r w:rsidRPr="00C60EFB">
              <w:rPr>
                <w:rFonts w:ascii="Arial" w:hAnsi="Arial" w:cs="Arial"/>
                <w:sz w:val="16"/>
                <w:szCs w:val="16"/>
              </w:rPr>
              <w:t>Los demás.</w:t>
            </w:r>
          </w:p>
        </w:tc>
        <w:tc>
          <w:tcPr>
            <w:tcW w:w="4416" w:type="dxa"/>
            <w:vMerge/>
            <w:tcBorders>
              <w:left w:val="single" w:sz="6" w:space="0" w:color="auto"/>
              <w:bottom w:val="single" w:sz="6" w:space="0" w:color="auto"/>
              <w:right w:val="single" w:sz="6" w:space="0" w:color="auto"/>
            </w:tcBorders>
          </w:tcPr>
          <w:p w14:paraId="0C029802" w14:textId="77777777" w:rsidR="00941720" w:rsidRPr="00C60EFB" w:rsidRDefault="00941720" w:rsidP="00F71562">
            <w:pPr>
              <w:snapToGrid w:val="0"/>
              <w:spacing w:before="20" w:after="14"/>
              <w:jc w:val="both"/>
              <w:rPr>
                <w:rFonts w:ascii="Arial" w:hAnsi="Arial" w:cs="Arial"/>
                <w:sz w:val="16"/>
                <w:szCs w:val="16"/>
              </w:rPr>
            </w:pPr>
          </w:p>
        </w:tc>
      </w:tr>
      <w:tr w:rsidR="00941720" w:rsidRPr="00C60EFB" w14:paraId="264C11A6"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1F87581D" w14:textId="77777777" w:rsidR="00941720" w:rsidRPr="00C60EFB" w:rsidRDefault="00941720" w:rsidP="00F71562">
            <w:pPr>
              <w:snapToGrid w:val="0"/>
              <w:spacing w:before="20" w:after="14"/>
              <w:jc w:val="both"/>
              <w:rPr>
                <w:rFonts w:ascii="Arial" w:hAnsi="Arial" w:cs="Arial"/>
                <w:sz w:val="16"/>
                <w:szCs w:val="16"/>
              </w:rPr>
            </w:pPr>
          </w:p>
        </w:tc>
      </w:tr>
      <w:tr w:rsidR="00941720" w:rsidRPr="00C60EFB" w14:paraId="7A39E773"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4F4DE139" w14:textId="77777777" w:rsidR="00941720" w:rsidRPr="00C60EFB" w:rsidRDefault="00941720" w:rsidP="00F71562">
            <w:pPr>
              <w:snapToGrid w:val="0"/>
              <w:spacing w:before="20" w:after="14"/>
              <w:jc w:val="both"/>
              <w:rPr>
                <w:rFonts w:ascii="Arial" w:hAnsi="Arial" w:cs="Arial"/>
                <w:b/>
                <w:sz w:val="16"/>
                <w:szCs w:val="16"/>
              </w:rPr>
            </w:pPr>
            <w:r w:rsidRPr="00C60EFB">
              <w:rPr>
                <w:rFonts w:ascii="Arial" w:hAnsi="Arial" w:cs="Arial"/>
                <w:b/>
                <w:sz w:val="16"/>
                <w:szCs w:val="16"/>
              </w:rPr>
              <w:t>9609.10.01</w:t>
            </w:r>
          </w:p>
        </w:tc>
        <w:tc>
          <w:tcPr>
            <w:tcW w:w="3014" w:type="dxa"/>
            <w:tcBorders>
              <w:top w:val="single" w:sz="6" w:space="0" w:color="auto"/>
              <w:left w:val="single" w:sz="6" w:space="0" w:color="auto"/>
              <w:bottom w:val="single" w:sz="6" w:space="0" w:color="auto"/>
              <w:right w:val="single" w:sz="6" w:space="0" w:color="auto"/>
            </w:tcBorders>
          </w:tcPr>
          <w:p w14:paraId="79C63254" w14:textId="77777777" w:rsidR="00941720" w:rsidRPr="00C60EFB" w:rsidRDefault="00941720" w:rsidP="00F71562">
            <w:pPr>
              <w:snapToGrid w:val="0"/>
              <w:spacing w:before="20" w:after="14"/>
              <w:jc w:val="both"/>
              <w:rPr>
                <w:rFonts w:ascii="Arial" w:hAnsi="Arial" w:cs="Arial"/>
                <w:b/>
                <w:sz w:val="16"/>
                <w:szCs w:val="16"/>
              </w:rPr>
            </w:pPr>
            <w:r w:rsidRPr="00C60EFB">
              <w:rPr>
                <w:rFonts w:ascii="Arial" w:hAnsi="Arial" w:cs="Arial"/>
                <w:b/>
                <w:sz w:val="16"/>
                <w:szCs w:val="16"/>
              </w:rPr>
              <w:t>Lápices.</w:t>
            </w:r>
          </w:p>
        </w:tc>
        <w:tc>
          <w:tcPr>
            <w:tcW w:w="4416" w:type="dxa"/>
            <w:vMerge w:val="restart"/>
            <w:tcBorders>
              <w:top w:val="single" w:sz="6" w:space="0" w:color="auto"/>
              <w:left w:val="single" w:sz="6" w:space="0" w:color="auto"/>
              <w:right w:val="single" w:sz="6" w:space="0" w:color="auto"/>
            </w:tcBorders>
          </w:tcPr>
          <w:p w14:paraId="4385AC90" w14:textId="77777777" w:rsidR="00941720" w:rsidRPr="00C60EFB" w:rsidRDefault="00941720" w:rsidP="00F71562">
            <w:pPr>
              <w:snapToGrid w:val="0"/>
              <w:spacing w:before="20" w:after="14"/>
              <w:jc w:val="both"/>
              <w:rPr>
                <w:rFonts w:ascii="Arial" w:hAnsi="Arial" w:cs="Arial"/>
                <w:sz w:val="16"/>
                <w:szCs w:val="16"/>
              </w:rPr>
            </w:pPr>
          </w:p>
        </w:tc>
      </w:tr>
      <w:tr w:rsidR="00941720" w:rsidRPr="00C60EFB" w14:paraId="2520B409"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1A713080" w14:textId="77777777" w:rsidR="00941720" w:rsidRPr="00C60EFB" w:rsidRDefault="00941720" w:rsidP="00F71562">
            <w:pPr>
              <w:snapToGrid w:val="0"/>
              <w:spacing w:before="20" w:after="14"/>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035E4C96" w14:textId="77777777" w:rsidR="00941720" w:rsidRPr="00C60EFB" w:rsidRDefault="00941720" w:rsidP="00F71562">
            <w:pPr>
              <w:snapToGrid w:val="0"/>
              <w:spacing w:before="20" w:after="14"/>
              <w:jc w:val="both"/>
              <w:rPr>
                <w:rFonts w:ascii="Arial" w:hAnsi="Arial" w:cs="Arial"/>
                <w:sz w:val="16"/>
                <w:szCs w:val="16"/>
              </w:rPr>
            </w:pPr>
            <w:r w:rsidRPr="00C60EFB">
              <w:rPr>
                <w:rFonts w:ascii="Arial" w:hAnsi="Arial" w:cs="Arial"/>
                <w:sz w:val="16"/>
                <w:szCs w:val="16"/>
              </w:rPr>
              <w:t>Lápices.</w:t>
            </w:r>
          </w:p>
        </w:tc>
        <w:tc>
          <w:tcPr>
            <w:tcW w:w="4416" w:type="dxa"/>
            <w:vMerge/>
            <w:tcBorders>
              <w:left w:val="single" w:sz="6" w:space="0" w:color="auto"/>
              <w:bottom w:val="single" w:sz="6" w:space="0" w:color="auto"/>
              <w:right w:val="single" w:sz="6" w:space="0" w:color="auto"/>
            </w:tcBorders>
          </w:tcPr>
          <w:p w14:paraId="53ACBECE" w14:textId="77777777" w:rsidR="00941720" w:rsidRPr="00C60EFB" w:rsidRDefault="00941720" w:rsidP="00F71562">
            <w:pPr>
              <w:snapToGrid w:val="0"/>
              <w:spacing w:before="20" w:after="14"/>
              <w:jc w:val="both"/>
              <w:rPr>
                <w:rFonts w:ascii="Arial" w:hAnsi="Arial" w:cs="Arial"/>
                <w:sz w:val="16"/>
                <w:szCs w:val="16"/>
              </w:rPr>
            </w:pPr>
          </w:p>
        </w:tc>
      </w:tr>
      <w:tr w:rsidR="00941720" w:rsidRPr="00C60EFB" w14:paraId="22543F3C"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72A796E2" w14:textId="77777777" w:rsidR="00941720" w:rsidRPr="00C60EFB" w:rsidRDefault="00941720" w:rsidP="00F71562">
            <w:pPr>
              <w:snapToGrid w:val="0"/>
              <w:spacing w:before="20" w:after="14"/>
              <w:jc w:val="both"/>
              <w:rPr>
                <w:rFonts w:ascii="Arial" w:hAnsi="Arial" w:cs="Arial"/>
                <w:sz w:val="16"/>
                <w:szCs w:val="16"/>
              </w:rPr>
            </w:pPr>
          </w:p>
        </w:tc>
      </w:tr>
      <w:tr w:rsidR="00941720" w:rsidRPr="00C60EFB" w14:paraId="109CF16A"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150AA044" w14:textId="77777777" w:rsidR="00941720" w:rsidRPr="00C60EFB" w:rsidRDefault="00941720" w:rsidP="00F71562">
            <w:pPr>
              <w:snapToGrid w:val="0"/>
              <w:spacing w:before="20" w:after="14"/>
              <w:jc w:val="both"/>
              <w:rPr>
                <w:rFonts w:ascii="Arial" w:hAnsi="Arial" w:cs="Arial"/>
                <w:b/>
                <w:sz w:val="16"/>
                <w:szCs w:val="16"/>
              </w:rPr>
            </w:pPr>
            <w:r w:rsidRPr="00C60EFB">
              <w:rPr>
                <w:rFonts w:ascii="Arial" w:hAnsi="Arial" w:cs="Arial"/>
                <w:b/>
                <w:sz w:val="16"/>
                <w:szCs w:val="16"/>
              </w:rPr>
              <w:t>9609.20.99</w:t>
            </w:r>
          </w:p>
        </w:tc>
        <w:tc>
          <w:tcPr>
            <w:tcW w:w="3014" w:type="dxa"/>
            <w:tcBorders>
              <w:top w:val="single" w:sz="6" w:space="0" w:color="auto"/>
              <w:left w:val="single" w:sz="6" w:space="0" w:color="auto"/>
              <w:bottom w:val="single" w:sz="6" w:space="0" w:color="auto"/>
              <w:right w:val="single" w:sz="6" w:space="0" w:color="auto"/>
            </w:tcBorders>
          </w:tcPr>
          <w:p w14:paraId="53B2FE69" w14:textId="77777777" w:rsidR="00941720" w:rsidRPr="00C60EFB" w:rsidRDefault="00941720" w:rsidP="00F71562">
            <w:pPr>
              <w:snapToGrid w:val="0"/>
              <w:spacing w:before="20" w:after="14"/>
              <w:jc w:val="both"/>
              <w:rPr>
                <w:rFonts w:ascii="Arial" w:hAnsi="Arial" w:cs="Arial"/>
                <w:b/>
                <w:sz w:val="16"/>
                <w:szCs w:val="16"/>
              </w:rPr>
            </w:pPr>
            <w:r w:rsidRPr="00C60EFB">
              <w:rPr>
                <w:rFonts w:ascii="Arial" w:hAnsi="Arial" w:cs="Arial"/>
                <w:b/>
                <w:sz w:val="16"/>
                <w:szCs w:val="16"/>
              </w:rPr>
              <w:t>Los demás.</w:t>
            </w:r>
          </w:p>
        </w:tc>
        <w:tc>
          <w:tcPr>
            <w:tcW w:w="4416" w:type="dxa"/>
            <w:vMerge w:val="restart"/>
            <w:tcBorders>
              <w:top w:val="single" w:sz="6" w:space="0" w:color="auto"/>
              <w:left w:val="single" w:sz="6" w:space="0" w:color="auto"/>
              <w:right w:val="single" w:sz="6" w:space="0" w:color="auto"/>
            </w:tcBorders>
          </w:tcPr>
          <w:p w14:paraId="14D6D458" w14:textId="77777777" w:rsidR="00941720" w:rsidRPr="00C60EFB" w:rsidRDefault="00941720" w:rsidP="00F71562">
            <w:pPr>
              <w:snapToGrid w:val="0"/>
              <w:spacing w:before="20" w:after="14"/>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Artículos escolares dirigidos a niños menores de 3 años.</w:t>
            </w:r>
          </w:p>
        </w:tc>
      </w:tr>
      <w:tr w:rsidR="00941720" w:rsidRPr="00C60EFB" w14:paraId="1A61C497"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6FE620E2" w14:textId="77777777" w:rsidR="00941720" w:rsidRPr="00C60EFB" w:rsidRDefault="00941720" w:rsidP="00F71562">
            <w:pPr>
              <w:snapToGrid w:val="0"/>
              <w:spacing w:before="20" w:after="14"/>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6A8872D6" w14:textId="77777777" w:rsidR="00941720" w:rsidRPr="00C60EFB" w:rsidRDefault="00941720" w:rsidP="00F71562">
            <w:pPr>
              <w:snapToGrid w:val="0"/>
              <w:spacing w:before="20" w:after="14"/>
              <w:jc w:val="both"/>
              <w:rPr>
                <w:rFonts w:ascii="Arial" w:hAnsi="Arial" w:cs="Arial"/>
                <w:sz w:val="16"/>
                <w:szCs w:val="16"/>
              </w:rPr>
            </w:pPr>
            <w:r w:rsidRPr="00C60EFB">
              <w:rPr>
                <w:rFonts w:ascii="Arial" w:hAnsi="Arial" w:cs="Arial"/>
                <w:sz w:val="16"/>
                <w:szCs w:val="16"/>
              </w:rPr>
              <w:t>Los demás.</w:t>
            </w:r>
          </w:p>
        </w:tc>
        <w:tc>
          <w:tcPr>
            <w:tcW w:w="4416" w:type="dxa"/>
            <w:vMerge/>
            <w:tcBorders>
              <w:left w:val="single" w:sz="6" w:space="0" w:color="auto"/>
              <w:bottom w:val="single" w:sz="6" w:space="0" w:color="auto"/>
              <w:right w:val="single" w:sz="6" w:space="0" w:color="auto"/>
            </w:tcBorders>
          </w:tcPr>
          <w:p w14:paraId="0FAA7BF3" w14:textId="77777777" w:rsidR="00941720" w:rsidRPr="00C60EFB" w:rsidRDefault="00941720" w:rsidP="00F71562">
            <w:pPr>
              <w:snapToGrid w:val="0"/>
              <w:spacing w:before="20" w:after="14"/>
              <w:jc w:val="both"/>
              <w:rPr>
                <w:rFonts w:ascii="Arial" w:hAnsi="Arial" w:cs="Arial"/>
                <w:sz w:val="16"/>
                <w:szCs w:val="16"/>
              </w:rPr>
            </w:pPr>
          </w:p>
        </w:tc>
      </w:tr>
      <w:tr w:rsidR="00941720" w:rsidRPr="00C60EFB" w14:paraId="55CCB753"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33BF87E2" w14:textId="77777777" w:rsidR="00941720" w:rsidRPr="00C60EFB" w:rsidRDefault="00941720" w:rsidP="00F71562">
            <w:pPr>
              <w:snapToGrid w:val="0"/>
              <w:spacing w:before="20" w:after="14"/>
              <w:jc w:val="both"/>
              <w:rPr>
                <w:rFonts w:ascii="Arial" w:hAnsi="Arial" w:cs="Arial"/>
                <w:sz w:val="16"/>
                <w:szCs w:val="16"/>
              </w:rPr>
            </w:pPr>
          </w:p>
        </w:tc>
      </w:tr>
      <w:tr w:rsidR="00941720" w:rsidRPr="00C60EFB" w14:paraId="7A2C0641"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29A1DD45" w14:textId="77777777" w:rsidR="00941720" w:rsidRPr="00C60EFB" w:rsidRDefault="00941720" w:rsidP="00F71562">
            <w:pPr>
              <w:snapToGrid w:val="0"/>
              <w:spacing w:before="20" w:after="14"/>
              <w:jc w:val="both"/>
              <w:rPr>
                <w:rFonts w:ascii="Arial" w:hAnsi="Arial" w:cs="Arial"/>
                <w:b/>
                <w:sz w:val="16"/>
                <w:szCs w:val="16"/>
              </w:rPr>
            </w:pPr>
            <w:r w:rsidRPr="00C60EFB">
              <w:rPr>
                <w:rFonts w:ascii="Arial" w:hAnsi="Arial" w:cs="Arial"/>
                <w:b/>
                <w:sz w:val="16"/>
                <w:szCs w:val="16"/>
              </w:rPr>
              <w:t>9802.00.04</w:t>
            </w:r>
          </w:p>
        </w:tc>
        <w:tc>
          <w:tcPr>
            <w:tcW w:w="3014" w:type="dxa"/>
            <w:tcBorders>
              <w:top w:val="single" w:sz="6" w:space="0" w:color="auto"/>
              <w:left w:val="single" w:sz="6" w:space="0" w:color="auto"/>
              <w:bottom w:val="single" w:sz="6" w:space="0" w:color="auto"/>
              <w:right w:val="single" w:sz="6" w:space="0" w:color="auto"/>
            </w:tcBorders>
          </w:tcPr>
          <w:p w14:paraId="41B26C0B" w14:textId="77777777" w:rsidR="00941720" w:rsidRPr="00C60EFB" w:rsidRDefault="00941720" w:rsidP="00F71562">
            <w:pPr>
              <w:snapToGrid w:val="0"/>
              <w:spacing w:before="20" w:after="14"/>
              <w:jc w:val="both"/>
              <w:rPr>
                <w:rFonts w:ascii="Arial" w:hAnsi="Arial" w:cs="Arial"/>
                <w:sz w:val="16"/>
                <w:szCs w:val="16"/>
              </w:rPr>
            </w:pPr>
            <w:r w:rsidRPr="00C60EFB">
              <w:rPr>
                <w:rFonts w:ascii="Arial" w:hAnsi="Arial" w:cs="Arial"/>
                <w:sz w:val="16"/>
                <w:szCs w:val="16"/>
              </w:rPr>
              <w:t>Mercancías para el Programa de Promoción Sectorial de la Industria del Juguete, Juegos de Recreo y Artículos Deportivos, cuando las empresas cuenten con la autorización a que se refiere la Regla 8a de las Complementarias, para la interpretación y aplicación de la Tarifa de la Ley de los Impuestos Generales de Importación y de Exportación, conforme a los criterios que establezca la Secretaría de Economía.</w:t>
            </w:r>
          </w:p>
        </w:tc>
        <w:tc>
          <w:tcPr>
            <w:tcW w:w="4416" w:type="dxa"/>
            <w:tcBorders>
              <w:top w:val="single" w:sz="6" w:space="0" w:color="auto"/>
              <w:left w:val="single" w:sz="6" w:space="0" w:color="auto"/>
              <w:bottom w:val="single" w:sz="6" w:space="0" w:color="auto"/>
              <w:right w:val="single" w:sz="6" w:space="0" w:color="auto"/>
            </w:tcBorders>
          </w:tcPr>
          <w:p w14:paraId="74E7C2E0" w14:textId="77777777" w:rsidR="00941720" w:rsidRPr="00C60EFB" w:rsidRDefault="00941720" w:rsidP="00F71562">
            <w:pPr>
              <w:snapToGrid w:val="0"/>
              <w:spacing w:before="20" w:after="14"/>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Artículos terminados, barnizados o esmaltados, dirigidos a niños menores de 3 años.</w:t>
            </w:r>
          </w:p>
        </w:tc>
      </w:tr>
      <w:tr w:rsidR="00941720" w:rsidRPr="00C60EFB" w14:paraId="38DA89EA"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05F8E7A0" w14:textId="77777777" w:rsidR="00941720" w:rsidRPr="00C60EFB" w:rsidRDefault="00941720" w:rsidP="00F71562">
            <w:pPr>
              <w:snapToGrid w:val="0"/>
              <w:spacing w:before="20" w:after="14"/>
              <w:jc w:val="both"/>
              <w:rPr>
                <w:rFonts w:ascii="Arial" w:hAnsi="Arial" w:cs="Arial"/>
                <w:sz w:val="16"/>
                <w:szCs w:val="16"/>
              </w:rPr>
            </w:pPr>
          </w:p>
        </w:tc>
      </w:tr>
    </w:tbl>
    <w:p w14:paraId="32E9B6F7" w14:textId="77777777" w:rsidR="00941720" w:rsidRPr="00C60EFB" w:rsidRDefault="00941720" w:rsidP="00941720">
      <w:pPr>
        <w:pStyle w:val="Texto"/>
        <w:spacing w:line="14" w:lineRule="exact"/>
        <w:rPr>
          <w:szCs w:val="18"/>
        </w:rPr>
      </w:pPr>
    </w:p>
    <w:p w14:paraId="4B1CFD38" w14:textId="77777777" w:rsidR="00941720" w:rsidRPr="00C60EFB" w:rsidRDefault="00941720" w:rsidP="00941720">
      <w:pPr>
        <w:pStyle w:val="ROMANOS"/>
      </w:pPr>
      <w:r w:rsidRPr="00C60EFB">
        <w:rPr>
          <w:b/>
        </w:rPr>
        <w:t>g)</w:t>
      </w:r>
      <w:r w:rsidRPr="00C60EFB">
        <w:rPr>
          <w:b/>
        </w:rPr>
        <w:tab/>
      </w:r>
      <w:r w:rsidRPr="00C60EFB">
        <w:t>Mercancías para el diagnóstico, tratamiento, prevención o rehabilitación de enfermedades en humanos, sujetas a presentar copia del registro sanitario, comprendidas en las fracciones arancelarias de la Tarifa que a continuación se indican, con excepción de las partes y accesorios de los instrumentos y aparatos del Capítulo 90 de la Tarifa, que no requerirán del citado registro sanitario, únicamente cuando se destinen a los Regímenes aduaneros de Importación definitiva, Importación temporal o Depósito fiscal.</w:t>
      </w:r>
    </w:p>
    <w:p w14:paraId="322B1EDE" w14:textId="77777777" w:rsidR="00941720" w:rsidRPr="00C60EFB" w:rsidRDefault="00941720" w:rsidP="00941720">
      <w:pPr>
        <w:pStyle w:val="ROMANOS"/>
      </w:pPr>
      <w:r w:rsidRPr="00C60EFB">
        <w:tab/>
        <w:t>Las mercancías a que se refiere este inciso no requerirán presentar la copia del registro sanitario cuando los productos importados se ajusten a alguno de los supuestos señalados en el inciso d) del Anexo I del presente Acuerdo.</w:t>
      </w:r>
    </w:p>
    <w:p w14:paraId="3B4BF61A" w14:textId="77777777" w:rsidR="00941720" w:rsidRPr="00C60EFB" w:rsidRDefault="00941720" w:rsidP="00941720">
      <w:pPr>
        <w:pStyle w:val="Texto"/>
        <w:rPr>
          <w:szCs w:val="18"/>
        </w:rPr>
      </w:pPr>
      <w:r w:rsidRPr="00C60EFB">
        <w:rPr>
          <w:szCs w:val="18"/>
        </w:rPr>
        <w:t>Los formatos que deberán ser utilizados, según sea el caso, son:</w:t>
      </w:r>
    </w:p>
    <w:tbl>
      <w:tblPr>
        <w:tblW w:w="8712" w:type="dxa"/>
        <w:tblInd w:w="144" w:type="dxa"/>
        <w:tblLayout w:type="fixed"/>
        <w:tblCellMar>
          <w:left w:w="72" w:type="dxa"/>
          <w:right w:w="72" w:type="dxa"/>
        </w:tblCellMar>
        <w:tblLook w:val="0000" w:firstRow="0" w:lastRow="0" w:firstColumn="0" w:lastColumn="0" w:noHBand="0" w:noVBand="0"/>
      </w:tblPr>
      <w:tblGrid>
        <w:gridCol w:w="2299"/>
        <w:gridCol w:w="6413"/>
      </w:tblGrid>
      <w:tr w:rsidR="00941720" w:rsidRPr="00C60EFB" w14:paraId="77F5D32F" w14:textId="77777777" w:rsidTr="00F71562">
        <w:trPr>
          <w:trHeight w:val="20"/>
        </w:trPr>
        <w:tc>
          <w:tcPr>
            <w:tcW w:w="2319" w:type="dxa"/>
            <w:tcBorders>
              <w:top w:val="single" w:sz="6" w:space="0" w:color="auto"/>
              <w:left w:val="single" w:sz="6" w:space="0" w:color="auto"/>
              <w:bottom w:val="single" w:sz="6" w:space="0" w:color="auto"/>
              <w:right w:val="single" w:sz="6" w:space="0" w:color="auto"/>
            </w:tcBorders>
            <w:noWrap/>
          </w:tcPr>
          <w:p w14:paraId="6C2D19E9" w14:textId="77777777" w:rsidR="00941720" w:rsidRPr="00C60EFB" w:rsidRDefault="00941720" w:rsidP="00F71562">
            <w:pPr>
              <w:pStyle w:val="Texto"/>
              <w:spacing w:before="40" w:after="40" w:line="240" w:lineRule="auto"/>
              <w:ind w:firstLine="0"/>
              <w:jc w:val="center"/>
              <w:rPr>
                <w:b/>
                <w:sz w:val="16"/>
                <w:szCs w:val="16"/>
              </w:rPr>
            </w:pPr>
            <w:r w:rsidRPr="00C60EFB">
              <w:rPr>
                <w:b/>
                <w:sz w:val="16"/>
                <w:szCs w:val="16"/>
              </w:rPr>
              <w:t>Homoclave</w:t>
            </w:r>
          </w:p>
        </w:tc>
        <w:tc>
          <w:tcPr>
            <w:tcW w:w="6470" w:type="dxa"/>
            <w:tcBorders>
              <w:top w:val="single" w:sz="6" w:space="0" w:color="auto"/>
              <w:left w:val="single" w:sz="6" w:space="0" w:color="auto"/>
              <w:bottom w:val="single" w:sz="6" w:space="0" w:color="auto"/>
              <w:right w:val="single" w:sz="6" w:space="0" w:color="auto"/>
            </w:tcBorders>
          </w:tcPr>
          <w:p w14:paraId="1947F104" w14:textId="77777777" w:rsidR="00941720" w:rsidRPr="00C60EFB" w:rsidRDefault="00941720" w:rsidP="00F71562">
            <w:pPr>
              <w:pStyle w:val="Texto"/>
              <w:spacing w:before="40" w:after="40" w:line="240" w:lineRule="auto"/>
              <w:ind w:firstLine="0"/>
              <w:jc w:val="center"/>
              <w:rPr>
                <w:b/>
                <w:sz w:val="16"/>
                <w:szCs w:val="16"/>
              </w:rPr>
            </w:pPr>
            <w:r w:rsidRPr="00C60EFB">
              <w:rPr>
                <w:b/>
                <w:sz w:val="16"/>
                <w:szCs w:val="16"/>
              </w:rPr>
              <w:t>Nombre</w:t>
            </w:r>
          </w:p>
        </w:tc>
      </w:tr>
      <w:tr w:rsidR="00941720" w:rsidRPr="00C60EFB" w14:paraId="5E923B00" w14:textId="77777777" w:rsidTr="00F71562">
        <w:trPr>
          <w:trHeight w:val="20"/>
        </w:trPr>
        <w:tc>
          <w:tcPr>
            <w:tcW w:w="2319" w:type="dxa"/>
            <w:tcBorders>
              <w:top w:val="single" w:sz="6" w:space="0" w:color="auto"/>
              <w:left w:val="single" w:sz="6" w:space="0" w:color="auto"/>
              <w:bottom w:val="single" w:sz="6" w:space="0" w:color="auto"/>
              <w:right w:val="single" w:sz="6" w:space="0" w:color="auto"/>
            </w:tcBorders>
          </w:tcPr>
          <w:p w14:paraId="2CB39CC6" w14:textId="77777777" w:rsidR="00941720" w:rsidRPr="00C60EFB" w:rsidRDefault="00941720" w:rsidP="00F71562">
            <w:pPr>
              <w:pStyle w:val="Texto"/>
              <w:spacing w:before="40" w:after="40" w:line="240" w:lineRule="auto"/>
              <w:ind w:firstLine="0"/>
              <w:rPr>
                <w:sz w:val="16"/>
                <w:szCs w:val="16"/>
              </w:rPr>
            </w:pPr>
            <w:r w:rsidRPr="00C60EFB">
              <w:rPr>
                <w:sz w:val="16"/>
                <w:szCs w:val="16"/>
              </w:rPr>
              <w:t>COFEPRIS-04-001-A</w:t>
            </w:r>
          </w:p>
        </w:tc>
        <w:tc>
          <w:tcPr>
            <w:tcW w:w="6470" w:type="dxa"/>
            <w:tcBorders>
              <w:top w:val="single" w:sz="6" w:space="0" w:color="auto"/>
              <w:left w:val="single" w:sz="6" w:space="0" w:color="auto"/>
              <w:bottom w:val="single" w:sz="6" w:space="0" w:color="auto"/>
              <w:right w:val="single" w:sz="6" w:space="0" w:color="auto"/>
            </w:tcBorders>
          </w:tcPr>
          <w:p w14:paraId="01922496" w14:textId="77777777" w:rsidR="00941720" w:rsidRPr="00C60EFB" w:rsidRDefault="00941720" w:rsidP="00F71562">
            <w:pPr>
              <w:pStyle w:val="Texto"/>
              <w:spacing w:before="40" w:after="40" w:line="240" w:lineRule="auto"/>
              <w:ind w:firstLine="0"/>
              <w:rPr>
                <w:sz w:val="16"/>
                <w:szCs w:val="16"/>
              </w:rPr>
            </w:pPr>
            <w:r w:rsidRPr="00C60EFB">
              <w:rPr>
                <w:sz w:val="16"/>
                <w:szCs w:val="16"/>
              </w:rPr>
              <w:t>Solicitud de registro sanitario de dispositivos médicos. Modalidad A. Productos de fabricación nacional.</w:t>
            </w:r>
          </w:p>
        </w:tc>
      </w:tr>
      <w:tr w:rsidR="00941720" w:rsidRPr="00C60EFB" w14:paraId="40F8EECD" w14:textId="77777777" w:rsidTr="00F71562">
        <w:trPr>
          <w:trHeight w:val="20"/>
        </w:trPr>
        <w:tc>
          <w:tcPr>
            <w:tcW w:w="2319" w:type="dxa"/>
            <w:tcBorders>
              <w:top w:val="single" w:sz="6" w:space="0" w:color="auto"/>
              <w:left w:val="single" w:sz="6" w:space="0" w:color="auto"/>
              <w:bottom w:val="single" w:sz="6" w:space="0" w:color="auto"/>
              <w:right w:val="single" w:sz="6" w:space="0" w:color="auto"/>
            </w:tcBorders>
          </w:tcPr>
          <w:p w14:paraId="2AEE44CC" w14:textId="77777777" w:rsidR="00941720" w:rsidRPr="00C60EFB" w:rsidRDefault="00941720" w:rsidP="00F71562">
            <w:pPr>
              <w:pStyle w:val="Texto"/>
              <w:spacing w:before="40" w:after="40" w:line="240" w:lineRule="auto"/>
              <w:ind w:firstLine="0"/>
              <w:rPr>
                <w:sz w:val="16"/>
                <w:szCs w:val="16"/>
              </w:rPr>
            </w:pPr>
            <w:r w:rsidRPr="00C60EFB">
              <w:rPr>
                <w:sz w:val="16"/>
                <w:szCs w:val="16"/>
              </w:rPr>
              <w:t>COFEPRIS-04-001-B</w:t>
            </w:r>
          </w:p>
        </w:tc>
        <w:tc>
          <w:tcPr>
            <w:tcW w:w="6470" w:type="dxa"/>
            <w:tcBorders>
              <w:top w:val="single" w:sz="6" w:space="0" w:color="auto"/>
              <w:left w:val="single" w:sz="6" w:space="0" w:color="auto"/>
              <w:bottom w:val="single" w:sz="6" w:space="0" w:color="auto"/>
              <w:right w:val="single" w:sz="6" w:space="0" w:color="auto"/>
            </w:tcBorders>
          </w:tcPr>
          <w:p w14:paraId="11D2043A" w14:textId="77777777" w:rsidR="00941720" w:rsidRPr="00C60EFB" w:rsidRDefault="00941720" w:rsidP="00F71562">
            <w:pPr>
              <w:pStyle w:val="Texto"/>
              <w:spacing w:before="40" w:after="40" w:line="240" w:lineRule="auto"/>
              <w:ind w:firstLine="0"/>
              <w:rPr>
                <w:sz w:val="16"/>
                <w:szCs w:val="16"/>
              </w:rPr>
            </w:pPr>
            <w:r w:rsidRPr="00C60EFB">
              <w:rPr>
                <w:sz w:val="16"/>
                <w:szCs w:val="16"/>
              </w:rPr>
              <w:t>Solicitud de Registro Sanitario de Dispositivos Médicos. Modalidad B.- Productos de Importación (Fabricación Extranjera).</w:t>
            </w:r>
          </w:p>
        </w:tc>
      </w:tr>
      <w:tr w:rsidR="00941720" w:rsidRPr="00C60EFB" w14:paraId="6323E28E" w14:textId="77777777" w:rsidTr="00F71562">
        <w:trPr>
          <w:trHeight w:val="20"/>
        </w:trPr>
        <w:tc>
          <w:tcPr>
            <w:tcW w:w="2319" w:type="dxa"/>
            <w:tcBorders>
              <w:top w:val="single" w:sz="6" w:space="0" w:color="auto"/>
              <w:left w:val="single" w:sz="6" w:space="0" w:color="auto"/>
              <w:bottom w:val="single" w:sz="6" w:space="0" w:color="auto"/>
              <w:right w:val="single" w:sz="6" w:space="0" w:color="auto"/>
            </w:tcBorders>
          </w:tcPr>
          <w:p w14:paraId="28EDFE20" w14:textId="77777777" w:rsidR="00941720" w:rsidRPr="00C60EFB" w:rsidRDefault="00941720" w:rsidP="00F71562">
            <w:pPr>
              <w:pStyle w:val="Texto"/>
              <w:spacing w:before="40" w:after="40" w:line="240" w:lineRule="auto"/>
              <w:ind w:firstLine="0"/>
              <w:rPr>
                <w:sz w:val="16"/>
                <w:szCs w:val="16"/>
              </w:rPr>
            </w:pPr>
            <w:r w:rsidRPr="00C60EFB">
              <w:rPr>
                <w:sz w:val="16"/>
                <w:szCs w:val="16"/>
              </w:rPr>
              <w:t>COFEPRIS-04-001-C</w:t>
            </w:r>
          </w:p>
        </w:tc>
        <w:tc>
          <w:tcPr>
            <w:tcW w:w="6470" w:type="dxa"/>
            <w:tcBorders>
              <w:top w:val="single" w:sz="6" w:space="0" w:color="auto"/>
              <w:left w:val="single" w:sz="6" w:space="0" w:color="auto"/>
              <w:bottom w:val="single" w:sz="6" w:space="0" w:color="auto"/>
              <w:right w:val="single" w:sz="6" w:space="0" w:color="auto"/>
            </w:tcBorders>
          </w:tcPr>
          <w:p w14:paraId="4D3AC852" w14:textId="77777777" w:rsidR="00941720" w:rsidRPr="00C60EFB" w:rsidRDefault="00941720" w:rsidP="00F71562">
            <w:pPr>
              <w:pStyle w:val="Texto"/>
              <w:spacing w:before="40" w:after="40" w:line="240" w:lineRule="auto"/>
              <w:ind w:firstLine="0"/>
              <w:rPr>
                <w:sz w:val="16"/>
                <w:szCs w:val="16"/>
              </w:rPr>
            </w:pPr>
            <w:r w:rsidRPr="00C60EFB">
              <w:rPr>
                <w:sz w:val="16"/>
                <w:szCs w:val="16"/>
              </w:rPr>
              <w:t>Solicitud de Registro Sanitario de Dispositivos Médicos. Modalidad C.- Productos de Fabricación Nacional que son Maquilados por otro Establecimiento.</w:t>
            </w:r>
          </w:p>
        </w:tc>
      </w:tr>
      <w:tr w:rsidR="00941720" w:rsidRPr="00C60EFB" w14:paraId="0FE0DBDF" w14:textId="77777777" w:rsidTr="00F71562">
        <w:trPr>
          <w:trHeight w:val="20"/>
        </w:trPr>
        <w:tc>
          <w:tcPr>
            <w:tcW w:w="2319" w:type="dxa"/>
            <w:tcBorders>
              <w:top w:val="single" w:sz="6" w:space="0" w:color="auto"/>
              <w:left w:val="single" w:sz="6" w:space="0" w:color="auto"/>
              <w:bottom w:val="single" w:sz="6" w:space="0" w:color="auto"/>
              <w:right w:val="single" w:sz="6" w:space="0" w:color="auto"/>
            </w:tcBorders>
          </w:tcPr>
          <w:p w14:paraId="72B74995" w14:textId="77777777" w:rsidR="00941720" w:rsidRPr="00C60EFB" w:rsidRDefault="00941720" w:rsidP="00F71562">
            <w:pPr>
              <w:pStyle w:val="Texto"/>
              <w:spacing w:before="40" w:after="40" w:line="240" w:lineRule="auto"/>
              <w:ind w:firstLine="0"/>
              <w:rPr>
                <w:sz w:val="16"/>
                <w:szCs w:val="16"/>
              </w:rPr>
            </w:pPr>
            <w:r w:rsidRPr="00C60EFB">
              <w:rPr>
                <w:sz w:val="16"/>
                <w:szCs w:val="16"/>
              </w:rPr>
              <w:t>COFEPRIS-04-001-D</w:t>
            </w:r>
          </w:p>
        </w:tc>
        <w:tc>
          <w:tcPr>
            <w:tcW w:w="6470" w:type="dxa"/>
            <w:tcBorders>
              <w:top w:val="single" w:sz="6" w:space="0" w:color="auto"/>
              <w:left w:val="single" w:sz="6" w:space="0" w:color="auto"/>
              <w:bottom w:val="single" w:sz="6" w:space="0" w:color="auto"/>
              <w:right w:val="single" w:sz="6" w:space="0" w:color="auto"/>
            </w:tcBorders>
          </w:tcPr>
          <w:p w14:paraId="7C8EDDD3" w14:textId="77777777" w:rsidR="00941720" w:rsidRPr="00C60EFB" w:rsidRDefault="00941720" w:rsidP="00F71562">
            <w:pPr>
              <w:pStyle w:val="Texto"/>
              <w:spacing w:before="40" w:after="40" w:line="240" w:lineRule="auto"/>
              <w:ind w:firstLine="0"/>
              <w:rPr>
                <w:sz w:val="16"/>
                <w:szCs w:val="16"/>
              </w:rPr>
            </w:pPr>
            <w:r w:rsidRPr="00C60EFB">
              <w:rPr>
                <w:sz w:val="16"/>
                <w:szCs w:val="16"/>
              </w:rPr>
              <w:t>Solicitud de Registro Sanitario de Dispositivos Médicos. Modalidad D.- Productos con Registro Clase I FDA (Acuerdo de Equivalencia E.U.A. y Canadá).</w:t>
            </w:r>
          </w:p>
        </w:tc>
      </w:tr>
      <w:tr w:rsidR="00941720" w:rsidRPr="00C60EFB" w14:paraId="16CA2454" w14:textId="77777777" w:rsidTr="00F71562">
        <w:trPr>
          <w:trHeight w:val="20"/>
        </w:trPr>
        <w:tc>
          <w:tcPr>
            <w:tcW w:w="2319" w:type="dxa"/>
            <w:tcBorders>
              <w:top w:val="single" w:sz="6" w:space="0" w:color="auto"/>
              <w:left w:val="single" w:sz="6" w:space="0" w:color="auto"/>
              <w:bottom w:val="single" w:sz="6" w:space="0" w:color="auto"/>
              <w:right w:val="single" w:sz="6" w:space="0" w:color="auto"/>
            </w:tcBorders>
          </w:tcPr>
          <w:p w14:paraId="405FA2FF" w14:textId="77777777" w:rsidR="00941720" w:rsidRPr="00C60EFB" w:rsidRDefault="00941720" w:rsidP="00F71562">
            <w:pPr>
              <w:pStyle w:val="Texto"/>
              <w:spacing w:before="40" w:after="40" w:line="240" w:lineRule="auto"/>
              <w:ind w:firstLine="0"/>
              <w:rPr>
                <w:sz w:val="16"/>
                <w:szCs w:val="16"/>
              </w:rPr>
            </w:pPr>
            <w:r w:rsidRPr="00C60EFB">
              <w:rPr>
                <w:sz w:val="16"/>
                <w:szCs w:val="16"/>
              </w:rPr>
              <w:t>COFEPRIS-04-001-E</w:t>
            </w:r>
          </w:p>
        </w:tc>
        <w:tc>
          <w:tcPr>
            <w:tcW w:w="6470" w:type="dxa"/>
            <w:tcBorders>
              <w:top w:val="single" w:sz="6" w:space="0" w:color="auto"/>
              <w:left w:val="single" w:sz="6" w:space="0" w:color="auto"/>
              <w:bottom w:val="single" w:sz="6" w:space="0" w:color="auto"/>
              <w:right w:val="single" w:sz="6" w:space="0" w:color="auto"/>
            </w:tcBorders>
          </w:tcPr>
          <w:p w14:paraId="2FFCF830" w14:textId="77777777" w:rsidR="00941720" w:rsidRPr="00C60EFB" w:rsidRDefault="00941720" w:rsidP="00F71562">
            <w:pPr>
              <w:pStyle w:val="Texto"/>
              <w:spacing w:before="40" w:after="40" w:line="240" w:lineRule="auto"/>
              <w:ind w:firstLine="0"/>
              <w:rPr>
                <w:sz w:val="16"/>
                <w:szCs w:val="16"/>
              </w:rPr>
            </w:pPr>
            <w:r w:rsidRPr="00C60EFB">
              <w:rPr>
                <w:sz w:val="16"/>
                <w:szCs w:val="16"/>
              </w:rPr>
              <w:t>Solicitud de Registro Sanitario de Dispositivos Médicos | Modalidad E: Productos con Registro Clase II y III FDA (Acuerdo de Equivalencia E.U.A. y Canadá).</w:t>
            </w:r>
          </w:p>
        </w:tc>
      </w:tr>
      <w:tr w:rsidR="00941720" w:rsidRPr="00C60EFB" w14:paraId="4960C6D3" w14:textId="77777777" w:rsidTr="00F71562">
        <w:trPr>
          <w:trHeight w:val="20"/>
        </w:trPr>
        <w:tc>
          <w:tcPr>
            <w:tcW w:w="2319" w:type="dxa"/>
            <w:tcBorders>
              <w:top w:val="single" w:sz="6" w:space="0" w:color="auto"/>
              <w:left w:val="single" w:sz="6" w:space="0" w:color="auto"/>
              <w:bottom w:val="single" w:sz="6" w:space="0" w:color="auto"/>
              <w:right w:val="single" w:sz="6" w:space="0" w:color="auto"/>
            </w:tcBorders>
          </w:tcPr>
          <w:p w14:paraId="63E06AA7" w14:textId="77777777" w:rsidR="00941720" w:rsidRPr="00C60EFB" w:rsidRDefault="00941720" w:rsidP="00F71562">
            <w:pPr>
              <w:pStyle w:val="Texto"/>
              <w:spacing w:before="40" w:after="40" w:line="240" w:lineRule="auto"/>
              <w:ind w:firstLine="0"/>
              <w:rPr>
                <w:sz w:val="16"/>
                <w:szCs w:val="16"/>
              </w:rPr>
            </w:pPr>
            <w:r w:rsidRPr="00C60EFB">
              <w:rPr>
                <w:sz w:val="16"/>
                <w:szCs w:val="16"/>
              </w:rPr>
              <w:t>COFEPRIS-04-001-F</w:t>
            </w:r>
          </w:p>
        </w:tc>
        <w:tc>
          <w:tcPr>
            <w:tcW w:w="6470" w:type="dxa"/>
            <w:tcBorders>
              <w:top w:val="single" w:sz="6" w:space="0" w:color="auto"/>
              <w:left w:val="single" w:sz="6" w:space="0" w:color="auto"/>
              <w:bottom w:val="single" w:sz="6" w:space="0" w:color="auto"/>
              <w:right w:val="single" w:sz="6" w:space="0" w:color="auto"/>
            </w:tcBorders>
          </w:tcPr>
          <w:p w14:paraId="33687517" w14:textId="77777777" w:rsidR="00941720" w:rsidRPr="00C60EFB" w:rsidRDefault="00941720" w:rsidP="00F71562">
            <w:pPr>
              <w:pStyle w:val="Texto"/>
              <w:spacing w:before="40" w:after="40" w:line="240" w:lineRule="auto"/>
              <w:ind w:firstLine="0"/>
              <w:rPr>
                <w:sz w:val="16"/>
                <w:szCs w:val="16"/>
              </w:rPr>
            </w:pPr>
            <w:r w:rsidRPr="00C60EFB">
              <w:rPr>
                <w:sz w:val="16"/>
                <w:szCs w:val="16"/>
              </w:rPr>
              <w:t>Solicitud de Registro Sanitario de Dispositivos Médicos | Modalidad F: Productos con Registro Clase II, III y IV Health Canadá (Acuerdo de Equivalencia E.U.A. y Canadá).</w:t>
            </w:r>
          </w:p>
        </w:tc>
      </w:tr>
      <w:tr w:rsidR="00941720" w:rsidRPr="00C60EFB" w14:paraId="453FAC57" w14:textId="77777777" w:rsidTr="00F71562">
        <w:trPr>
          <w:trHeight w:val="20"/>
        </w:trPr>
        <w:tc>
          <w:tcPr>
            <w:tcW w:w="2319" w:type="dxa"/>
            <w:tcBorders>
              <w:top w:val="single" w:sz="6" w:space="0" w:color="auto"/>
              <w:left w:val="single" w:sz="6" w:space="0" w:color="auto"/>
              <w:bottom w:val="single" w:sz="6" w:space="0" w:color="auto"/>
              <w:right w:val="single" w:sz="6" w:space="0" w:color="auto"/>
            </w:tcBorders>
          </w:tcPr>
          <w:p w14:paraId="20B873D5" w14:textId="77777777" w:rsidR="00941720" w:rsidRPr="00C60EFB" w:rsidRDefault="00941720" w:rsidP="00F71562">
            <w:pPr>
              <w:pStyle w:val="Texto"/>
              <w:spacing w:before="40" w:after="40" w:line="240" w:lineRule="auto"/>
              <w:ind w:firstLine="0"/>
              <w:rPr>
                <w:sz w:val="16"/>
                <w:szCs w:val="16"/>
              </w:rPr>
            </w:pPr>
            <w:r w:rsidRPr="00C60EFB">
              <w:rPr>
                <w:sz w:val="16"/>
                <w:szCs w:val="16"/>
              </w:rPr>
              <w:t>COFEPRIS-04-001-G</w:t>
            </w:r>
          </w:p>
        </w:tc>
        <w:tc>
          <w:tcPr>
            <w:tcW w:w="6470" w:type="dxa"/>
            <w:tcBorders>
              <w:top w:val="single" w:sz="6" w:space="0" w:color="auto"/>
              <w:left w:val="single" w:sz="6" w:space="0" w:color="auto"/>
              <w:bottom w:val="single" w:sz="6" w:space="0" w:color="auto"/>
              <w:right w:val="single" w:sz="6" w:space="0" w:color="auto"/>
            </w:tcBorders>
          </w:tcPr>
          <w:p w14:paraId="5F406A6C" w14:textId="77777777" w:rsidR="00941720" w:rsidRPr="00C60EFB" w:rsidRDefault="00941720" w:rsidP="00F71562">
            <w:pPr>
              <w:pStyle w:val="Texto"/>
              <w:spacing w:before="40" w:after="40" w:line="240" w:lineRule="auto"/>
              <w:ind w:firstLine="0"/>
              <w:rPr>
                <w:sz w:val="16"/>
                <w:szCs w:val="16"/>
              </w:rPr>
            </w:pPr>
            <w:r w:rsidRPr="00C60EFB">
              <w:rPr>
                <w:sz w:val="16"/>
                <w:szCs w:val="16"/>
              </w:rPr>
              <w:t>Solicitud de Registro Sanitario de Dispositivos Médicos | Modalidad G.- Dispositivos Médicos Controlados Designados (clase II con criterio de conformidad establecido) con Certificado Emitido por un Organismo de Certificación Registrado ante el MHLW de Japón (Acuerdo de Equivalencia Japón).</w:t>
            </w:r>
          </w:p>
        </w:tc>
      </w:tr>
      <w:tr w:rsidR="00941720" w:rsidRPr="00C60EFB" w14:paraId="1215E501" w14:textId="77777777" w:rsidTr="00F71562">
        <w:trPr>
          <w:trHeight w:val="20"/>
        </w:trPr>
        <w:tc>
          <w:tcPr>
            <w:tcW w:w="2319" w:type="dxa"/>
            <w:tcBorders>
              <w:top w:val="single" w:sz="6" w:space="0" w:color="auto"/>
              <w:left w:val="single" w:sz="6" w:space="0" w:color="auto"/>
              <w:bottom w:val="single" w:sz="6" w:space="0" w:color="auto"/>
              <w:right w:val="single" w:sz="6" w:space="0" w:color="auto"/>
            </w:tcBorders>
          </w:tcPr>
          <w:p w14:paraId="36C37028" w14:textId="77777777" w:rsidR="00941720" w:rsidRPr="00C60EFB" w:rsidRDefault="00941720" w:rsidP="00F71562">
            <w:pPr>
              <w:pStyle w:val="Texto"/>
              <w:spacing w:before="40" w:after="40" w:line="240" w:lineRule="auto"/>
              <w:ind w:firstLine="0"/>
              <w:rPr>
                <w:sz w:val="16"/>
                <w:szCs w:val="16"/>
              </w:rPr>
            </w:pPr>
            <w:r w:rsidRPr="00C60EFB">
              <w:rPr>
                <w:sz w:val="16"/>
                <w:szCs w:val="16"/>
              </w:rPr>
              <w:t>COFEPRIS-04-001-H</w:t>
            </w:r>
          </w:p>
        </w:tc>
        <w:tc>
          <w:tcPr>
            <w:tcW w:w="6470" w:type="dxa"/>
            <w:tcBorders>
              <w:top w:val="single" w:sz="6" w:space="0" w:color="auto"/>
              <w:left w:val="single" w:sz="6" w:space="0" w:color="auto"/>
              <w:bottom w:val="single" w:sz="6" w:space="0" w:color="auto"/>
              <w:right w:val="single" w:sz="6" w:space="0" w:color="auto"/>
            </w:tcBorders>
          </w:tcPr>
          <w:p w14:paraId="02B26D40" w14:textId="77777777" w:rsidR="00941720" w:rsidRPr="00C60EFB" w:rsidRDefault="00941720" w:rsidP="00F71562">
            <w:pPr>
              <w:pStyle w:val="Texto"/>
              <w:spacing w:before="40" w:after="40" w:line="240" w:lineRule="auto"/>
              <w:ind w:firstLine="0"/>
              <w:rPr>
                <w:sz w:val="16"/>
                <w:szCs w:val="16"/>
              </w:rPr>
            </w:pPr>
            <w:r w:rsidRPr="00C60EFB">
              <w:rPr>
                <w:sz w:val="16"/>
                <w:szCs w:val="16"/>
              </w:rPr>
              <w:t>Solicitud de Registro Sanitario de Dispositivos Médicos | Modalidad H.- Dispositivos Médicos Clase II (clase II sin criterio de conformidad establecido), III y IV con Carta de Aprobación Emitida por el MHLW de Japón (Acuerdo de Equivalencia Japón).</w:t>
            </w:r>
          </w:p>
        </w:tc>
      </w:tr>
      <w:tr w:rsidR="00941720" w:rsidRPr="00C60EFB" w14:paraId="7055CA0D" w14:textId="77777777" w:rsidTr="00F71562">
        <w:trPr>
          <w:trHeight w:val="20"/>
        </w:trPr>
        <w:tc>
          <w:tcPr>
            <w:tcW w:w="2319" w:type="dxa"/>
            <w:tcBorders>
              <w:top w:val="single" w:sz="6" w:space="0" w:color="auto"/>
              <w:left w:val="single" w:sz="6" w:space="0" w:color="auto"/>
              <w:bottom w:val="single" w:sz="6" w:space="0" w:color="auto"/>
              <w:right w:val="single" w:sz="6" w:space="0" w:color="auto"/>
            </w:tcBorders>
          </w:tcPr>
          <w:p w14:paraId="6CFF060B" w14:textId="77777777" w:rsidR="00941720" w:rsidRPr="00C60EFB" w:rsidRDefault="00941720" w:rsidP="00F71562">
            <w:pPr>
              <w:pStyle w:val="Texto"/>
              <w:spacing w:before="40" w:after="40" w:line="240" w:lineRule="auto"/>
              <w:ind w:firstLine="0"/>
              <w:rPr>
                <w:sz w:val="16"/>
                <w:szCs w:val="16"/>
              </w:rPr>
            </w:pPr>
            <w:r w:rsidRPr="00C60EFB">
              <w:rPr>
                <w:sz w:val="16"/>
                <w:szCs w:val="16"/>
              </w:rPr>
              <w:t>COFEPRIS-04-001-I</w:t>
            </w:r>
          </w:p>
        </w:tc>
        <w:tc>
          <w:tcPr>
            <w:tcW w:w="6470" w:type="dxa"/>
            <w:tcBorders>
              <w:top w:val="single" w:sz="6" w:space="0" w:color="auto"/>
              <w:left w:val="single" w:sz="6" w:space="0" w:color="auto"/>
              <w:bottom w:val="single" w:sz="6" w:space="0" w:color="auto"/>
              <w:right w:val="single" w:sz="6" w:space="0" w:color="auto"/>
            </w:tcBorders>
          </w:tcPr>
          <w:p w14:paraId="0E97CB0F" w14:textId="77777777" w:rsidR="00941720" w:rsidRPr="00C60EFB" w:rsidRDefault="00941720" w:rsidP="00F71562">
            <w:pPr>
              <w:pStyle w:val="Texto"/>
              <w:spacing w:before="40" w:after="40" w:line="240" w:lineRule="auto"/>
              <w:ind w:firstLine="0"/>
              <w:rPr>
                <w:sz w:val="16"/>
                <w:szCs w:val="16"/>
              </w:rPr>
            </w:pPr>
            <w:r w:rsidRPr="00C60EFB">
              <w:rPr>
                <w:sz w:val="16"/>
                <w:szCs w:val="16"/>
              </w:rPr>
              <w:t>Solicitud de Registro Sanitario de Dispositivos Médicos | Modalidad I.- Productos de Fabricación Nacional Considerados de Bajo Riesgo.</w:t>
            </w:r>
          </w:p>
        </w:tc>
      </w:tr>
      <w:tr w:rsidR="00941720" w:rsidRPr="00C60EFB" w14:paraId="632EBE85" w14:textId="77777777" w:rsidTr="00F71562">
        <w:trPr>
          <w:trHeight w:val="20"/>
        </w:trPr>
        <w:tc>
          <w:tcPr>
            <w:tcW w:w="2319" w:type="dxa"/>
            <w:tcBorders>
              <w:top w:val="single" w:sz="6" w:space="0" w:color="auto"/>
              <w:left w:val="single" w:sz="6" w:space="0" w:color="auto"/>
              <w:bottom w:val="single" w:sz="6" w:space="0" w:color="auto"/>
              <w:right w:val="single" w:sz="6" w:space="0" w:color="auto"/>
            </w:tcBorders>
          </w:tcPr>
          <w:p w14:paraId="26353921" w14:textId="77777777" w:rsidR="00941720" w:rsidRPr="00C60EFB" w:rsidRDefault="00941720" w:rsidP="00F71562">
            <w:pPr>
              <w:pStyle w:val="Texto"/>
              <w:spacing w:before="40" w:after="40" w:line="240" w:lineRule="auto"/>
              <w:ind w:firstLine="0"/>
              <w:rPr>
                <w:sz w:val="16"/>
                <w:szCs w:val="16"/>
              </w:rPr>
            </w:pPr>
            <w:r w:rsidRPr="00C60EFB">
              <w:rPr>
                <w:sz w:val="16"/>
                <w:szCs w:val="16"/>
              </w:rPr>
              <w:t>COFEPRIS-04-001-J</w:t>
            </w:r>
          </w:p>
        </w:tc>
        <w:tc>
          <w:tcPr>
            <w:tcW w:w="6470" w:type="dxa"/>
            <w:tcBorders>
              <w:top w:val="single" w:sz="6" w:space="0" w:color="auto"/>
              <w:left w:val="single" w:sz="6" w:space="0" w:color="auto"/>
              <w:bottom w:val="single" w:sz="6" w:space="0" w:color="auto"/>
              <w:right w:val="single" w:sz="6" w:space="0" w:color="auto"/>
            </w:tcBorders>
          </w:tcPr>
          <w:p w14:paraId="62DD69BF" w14:textId="77777777" w:rsidR="00941720" w:rsidRPr="00C60EFB" w:rsidRDefault="00941720" w:rsidP="00F71562">
            <w:pPr>
              <w:pStyle w:val="Texto"/>
              <w:spacing w:before="40" w:after="40" w:line="240" w:lineRule="auto"/>
              <w:ind w:firstLine="0"/>
              <w:rPr>
                <w:sz w:val="16"/>
                <w:szCs w:val="16"/>
              </w:rPr>
            </w:pPr>
            <w:r w:rsidRPr="00C60EFB">
              <w:rPr>
                <w:sz w:val="16"/>
                <w:szCs w:val="16"/>
              </w:rPr>
              <w:t>Solicitud de Registro Sanitario de Dispositivos Médicos | Modalidad J.- Producto de Importación (Fabricación Extranjera) Considerado de Bajo Riesgo.</w:t>
            </w:r>
          </w:p>
        </w:tc>
      </w:tr>
      <w:tr w:rsidR="00941720" w:rsidRPr="00C60EFB" w14:paraId="60FCAA20" w14:textId="77777777" w:rsidTr="00F71562">
        <w:trPr>
          <w:trHeight w:val="20"/>
        </w:trPr>
        <w:tc>
          <w:tcPr>
            <w:tcW w:w="2319" w:type="dxa"/>
            <w:tcBorders>
              <w:top w:val="single" w:sz="6" w:space="0" w:color="auto"/>
              <w:left w:val="single" w:sz="6" w:space="0" w:color="auto"/>
              <w:bottom w:val="single" w:sz="6" w:space="0" w:color="auto"/>
              <w:right w:val="single" w:sz="6" w:space="0" w:color="auto"/>
            </w:tcBorders>
          </w:tcPr>
          <w:p w14:paraId="134FD101" w14:textId="77777777" w:rsidR="00941720" w:rsidRPr="00C60EFB" w:rsidRDefault="00941720" w:rsidP="00F71562">
            <w:pPr>
              <w:pStyle w:val="Texto"/>
              <w:spacing w:before="40" w:after="40" w:line="240" w:lineRule="auto"/>
              <w:ind w:firstLine="0"/>
              <w:rPr>
                <w:sz w:val="16"/>
                <w:szCs w:val="16"/>
              </w:rPr>
            </w:pPr>
            <w:r w:rsidRPr="00C60EFB">
              <w:rPr>
                <w:sz w:val="16"/>
                <w:szCs w:val="16"/>
              </w:rPr>
              <w:t>COFEPRIS-04-001-K</w:t>
            </w:r>
          </w:p>
        </w:tc>
        <w:tc>
          <w:tcPr>
            <w:tcW w:w="6470" w:type="dxa"/>
            <w:tcBorders>
              <w:top w:val="single" w:sz="6" w:space="0" w:color="auto"/>
              <w:left w:val="single" w:sz="6" w:space="0" w:color="auto"/>
              <w:bottom w:val="single" w:sz="6" w:space="0" w:color="auto"/>
              <w:right w:val="single" w:sz="6" w:space="0" w:color="auto"/>
            </w:tcBorders>
          </w:tcPr>
          <w:p w14:paraId="7811E149" w14:textId="77777777" w:rsidR="00941720" w:rsidRPr="00C60EFB" w:rsidRDefault="00941720" w:rsidP="00F71562">
            <w:pPr>
              <w:pStyle w:val="Texto"/>
              <w:spacing w:before="40" w:after="40" w:line="240" w:lineRule="auto"/>
              <w:ind w:firstLine="0"/>
              <w:rPr>
                <w:sz w:val="16"/>
                <w:szCs w:val="16"/>
              </w:rPr>
            </w:pPr>
            <w:r w:rsidRPr="00C60EFB">
              <w:rPr>
                <w:sz w:val="16"/>
                <w:szCs w:val="16"/>
              </w:rPr>
              <w:t>Solicitud de Registro Sanitario de Dispositivos Médicos | Modalidad K.- Productos de Fabricación Nacional Considerados de Bajo Riesgo que son Maquilados por Otro Establecimiento.</w:t>
            </w:r>
          </w:p>
        </w:tc>
      </w:tr>
    </w:tbl>
    <w:p w14:paraId="58176A29" w14:textId="77777777" w:rsidR="00941720" w:rsidRPr="00C60EFB" w:rsidRDefault="00941720" w:rsidP="00941720">
      <w:pPr>
        <w:pStyle w:val="Texto"/>
        <w:rPr>
          <w:b/>
          <w:strike/>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282"/>
        <w:gridCol w:w="3014"/>
        <w:gridCol w:w="4416"/>
      </w:tblGrid>
      <w:tr w:rsidR="00941720" w:rsidRPr="00C60EFB" w14:paraId="370EF123" w14:textId="77777777" w:rsidTr="00F71562">
        <w:trPr>
          <w:trHeight w:val="20"/>
          <w:tblHeader/>
        </w:trPr>
        <w:tc>
          <w:tcPr>
            <w:tcW w:w="1282" w:type="dxa"/>
            <w:tcBorders>
              <w:top w:val="single" w:sz="6" w:space="0" w:color="auto"/>
              <w:left w:val="single" w:sz="6" w:space="0" w:color="auto"/>
              <w:bottom w:val="single" w:sz="6" w:space="0" w:color="auto"/>
              <w:right w:val="single" w:sz="6" w:space="0" w:color="auto"/>
            </w:tcBorders>
            <w:shd w:val="pct12" w:color="auto" w:fill="FFFFFF"/>
            <w:noWrap/>
            <w:vAlign w:val="center"/>
          </w:tcPr>
          <w:p w14:paraId="15508D40" w14:textId="77777777" w:rsidR="00941720" w:rsidRPr="00C60EFB" w:rsidRDefault="00941720" w:rsidP="00F71562">
            <w:pPr>
              <w:snapToGrid w:val="0"/>
              <w:spacing w:before="40" w:after="40" w:line="193" w:lineRule="exact"/>
              <w:jc w:val="center"/>
              <w:rPr>
                <w:rFonts w:ascii="Arial" w:hAnsi="Arial" w:cs="Arial"/>
                <w:b/>
                <w:sz w:val="16"/>
                <w:szCs w:val="16"/>
              </w:rPr>
            </w:pPr>
            <w:r w:rsidRPr="00C60EFB">
              <w:rPr>
                <w:rFonts w:ascii="Arial" w:hAnsi="Arial" w:cs="Arial"/>
                <w:b/>
                <w:sz w:val="16"/>
                <w:szCs w:val="16"/>
              </w:rPr>
              <w:t>Fracción arancelaria/ NICO</w:t>
            </w:r>
          </w:p>
        </w:tc>
        <w:tc>
          <w:tcPr>
            <w:tcW w:w="3014" w:type="dxa"/>
            <w:tcBorders>
              <w:top w:val="single" w:sz="6" w:space="0" w:color="auto"/>
              <w:left w:val="single" w:sz="6" w:space="0" w:color="auto"/>
              <w:bottom w:val="single" w:sz="6" w:space="0" w:color="auto"/>
              <w:right w:val="single" w:sz="6" w:space="0" w:color="auto"/>
            </w:tcBorders>
            <w:shd w:val="pct12" w:color="auto" w:fill="FFFFFF"/>
            <w:vAlign w:val="center"/>
          </w:tcPr>
          <w:p w14:paraId="4E47885F" w14:textId="77777777" w:rsidR="00941720" w:rsidRPr="00C60EFB" w:rsidRDefault="00941720" w:rsidP="00F71562">
            <w:pPr>
              <w:snapToGrid w:val="0"/>
              <w:spacing w:before="40" w:after="40" w:line="193" w:lineRule="exact"/>
              <w:jc w:val="center"/>
              <w:rPr>
                <w:rFonts w:ascii="Arial" w:hAnsi="Arial" w:cs="Arial"/>
                <w:b/>
                <w:sz w:val="16"/>
                <w:szCs w:val="16"/>
              </w:rPr>
            </w:pPr>
            <w:r w:rsidRPr="00C60EFB">
              <w:rPr>
                <w:rFonts w:ascii="Arial" w:hAnsi="Arial" w:cs="Arial"/>
                <w:b/>
                <w:sz w:val="16"/>
                <w:szCs w:val="16"/>
              </w:rPr>
              <w:t>Descripción</w:t>
            </w:r>
          </w:p>
        </w:tc>
        <w:tc>
          <w:tcPr>
            <w:tcW w:w="4416" w:type="dxa"/>
            <w:tcBorders>
              <w:top w:val="single" w:sz="6" w:space="0" w:color="auto"/>
              <w:left w:val="single" w:sz="6" w:space="0" w:color="auto"/>
              <w:bottom w:val="single" w:sz="6" w:space="0" w:color="auto"/>
              <w:right w:val="single" w:sz="6" w:space="0" w:color="auto"/>
            </w:tcBorders>
            <w:shd w:val="pct12" w:color="auto" w:fill="FFFFFF"/>
            <w:vAlign w:val="center"/>
          </w:tcPr>
          <w:p w14:paraId="2947803A" w14:textId="77777777" w:rsidR="00941720" w:rsidRPr="00C60EFB" w:rsidRDefault="00941720" w:rsidP="00F71562">
            <w:pPr>
              <w:snapToGrid w:val="0"/>
              <w:spacing w:before="40" w:after="40" w:line="193" w:lineRule="exact"/>
              <w:jc w:val="center"/>
              <w:rPr>
                <w:rFonts w:ascii="Arial" w:hAnsi="Arial" w:cs="Arial"/>
                <w:b/>
                <w:sz w:val="16"/>
                <w:szCs w:val="16"/>
              </w:rPr>
            </w:pPr>
            <w:r w:rsidRPr="00C60EFB">
              <w:rPr>
                <w:rFonts w:ascii="Arial" w:hAnsi="Arial" w:cs="Arial"/>
                <w:b/>
                <w:sz w:val="16"/>
                <w:szCs w:val="16"/>
              </w:rPr>
              <w:t>Acotación</w:t>
            </w:r>
          </w:p>
        </w:tc>
      </w:tr>
      <w:tr w:rsidR="00941720" w:rsidRPr="00C60EFB" w14:paraId="627E8EFC"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53458ACE" w14:textId="77777777" w:rsidR="00941720" w:rsidRPr="00C60EFB" w:rsidRDefault="00941720" w:rsidP="00F71562">
            <w:pPr>
              <w:snapToGrid w:val="0"/>
              <w:spacing w:before="40" w:after="40" w:line="193" w:lineRule="exact"/>
              <w:jc w:val="both"/>
              <w:rPr>
                <w:rFonts w:ascii="Arial" w:hAnsi="Arial" w:cs="Arial"/>
                <w:b/>
                <w:sz w:val="16"/>
                <w:szCs w:val="16"/>
              </w:rPr>
            </w:pPr>
            <w:r w:rsidRPr="00C60EFB">
              <w:rPr>
                <w:rFonts w:ascii="Arial" w:hAnsi="Arial" w:cs="Arial"/>
                <w:b/>
                <w:sz w:val="16"/>
                <w:szCs w:val="16"/>
              </w:rPr>
              <w:t>3002.12.99</w:t>
            </w:r>
          </w:p>
        </w:tc>
        <w:tc>
          <w:tcPr>
            <w:tcW w:w="3014" w:type="dxa"/>
            <w:tcBorders>
              <w:top w:val="single" w:sz="6" w:space="0" w:color="auto"/>
              <w:left w:val="single" w:sz="6" w:space="0" w:color="auto"/>
              <w:bottom w:val="single" w:sz="6" w:space="0" w:color="auto"/>
              <w:right w:val="single" w:sz="6" w:space="0" w:color="auto"/>
            </w:tcBorders>
          </w:tcPr>
          <w:p w14:paraId="2DEAD86E" w14:textId="77777777" w:rsidR="00941720" w:rsidRPr="00C60EFB" w:rsidRDefault="00941720" w:rsidP="00F71562">
            <w:pPr>
              <w:snapToGrid w:val="0"/>
              <w:spacing w:before="40" w:after="40" w:line="193" w:lineRule="exact"/>
              <w:jc w:val="both"/>
              <w:rPr>
                <w:rFonts w:ascii="Arial" w:hAnsi="Arial" w:cs="Arial"/>
                <w:b/>
                <w:sz w:val="16"/>
                <w:szCs w:val="16"/>
              </w:rPr>
            </w:pPr>
            <w:r w:rsidRPr="00C60EFB">
              <w:rPr>
                <w:rFonts w:ascii="Arial" w:hAnsi="Arial" w:cs="Arial"/>
                <w:b/>
                <w:sz w:val="16"/>
                <w:szCs w:val="16"/>
              </w:rPr>
              <w:t>Los demás.</w:t>
            </w:r>
          </w:p>
        </w:tc>
        <w:tc>
          <w:tcPr>
            <w:tcW w:w="4416" w:type="dxa"/>
            <w:vMerge w:val="restart"/>
            <w:tcBorders>
              <w:top w:val="single" w:sz="6" w:space="0" w:color="auto"/>
              <w:left w:val="single" w:sz="6" w:space="0" w:color="auto"/>
              <w:right w:val="single" w:sz="6" w:space="0" w:color="auto"/>
            </w:tcBorders>
          </w:tcPr>
          <w:p w14:paraId="257DB467" w14:textId="77777777" w:rsidR="00941720" w:rsidRPr="00C60EFB" w:rsidRDefault="00941720" w:rsidP="00F71562">
            <w:pPr>
              <w:snapToGrid w:val="0"/>
              <w:spacing w:before="40" w:after="40" w:line="193"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Los que sean agentes de diagnóstico.</w:t>
            </w:r>
          </w:p>
        </w:tc>
      </w:tr>
      <w:tr w:rsidR="00941720" w:rsidRPr="00C60EFB" w14:paraId="04E16E83"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2C4042E6" w14:textId="77777777" w:rsidR="00941720" w:rsidRPr="00C60EFB" w:rsidRDefault="00941720" w:rsidP="00F71562">
            <w:pPr>
              <w:snapToGrid w:val="0"/>
              <w:spacing w:before="40" w:after="40" w:line="193" w:lineRule="exact"/>
              <w:jc w:val="right"/>
              <w:rPr>
                <w:rFonts w:ascii="Arial" w:hAnsi="Arial" w:cs="Arial"/>
                <w:sz w:val="16"/>
                <w:szCs w:val="16"/>
              </w:rPr>
            </w:pPr>
            <w:r w:rsidRPr="00C60EFB">
              <w:rPr>
                <w:rFonts w:ascii="Arial" w:hAnsi="Arial" w:cs="Arial"/>
                <w:sz w:val="16"/>
                <w:szCs w:val="16"/>
              </w:rPr>
              <w:t>99</w:t>
            </w:r>
          </w:p>
        </w:tc>
        <w:tc>
          <w:tcPr>
            <w:tcW w:w="3014" w:type="dxa"/>
            <w:tcBorders>
              <w:top w:val="single" w:sz="6" w:space="0" w:color="auto"/>
              <w:left w:val="single" w:sz="6" w:space="0" w:color="auto"/>
              <w:bottom w:val="single" w:sz="6" w:space="0" w:color="auto"/>
              <w:right w:val="single" w:sz="6" w:space="0" w:color="auto"/>
            </w:tcBorders>
          </w:tcPr>
          <w:p w14:paraId="385333DE" w14:textId="77777777" w:rsidR="00941720" w:rsidRPr="00C60EFB" w:rsidRDefault="00941720" w:rsidP="00F71562">
            <w:pPr>
              <w:snapToGrid w:val="0"/>
              <w:spacing w:before="40" w:after="40" w:line="193" w:lineRule="exact"/>
              <w:jc w:val="both"/>
              <w:rPr>
                <w:rFonts w:ascii="Arial" w:hAnsi="Arial" w:cs="Arial"/>
                <w:sz w:val="16"/>
                <w:szCs w:val="16"/>
              </w:rPr>
            </w:pPr>
            <w:r w:rsidRPr="00C60EFB">
              <w:rPr>
                <w:rFonts w:ascii="Arial" w:hAnsi="Arial" w:cs="Arial"/>
                <w:sz w:val="16"/>
                <w:szCs w:val="16"/>
              </w:rPr>
              <w:t>Los demás.</w:t>
            </w:r>
          </w:p>
        </w:tc>
        <w:tc>
          <w:tcPr>
            <w:tcW w:w="4416" w:type="dxa"/>
            <w:vMerge/>
            <w:tcBorders>
              <w:left w:val="single" w:sz="6" w:space="0" w:color="auto"/>
              <w:bottom w:val="single" w:sz="6" w:space="0" w:color="auto"/>
              <w:right w:val="single" w:sz="6" w:space="0" w:color="auto"/>
            </w:tcBorders>
          </w:tcPr>
          <w:p w14:paraId="6AF99BF8" w14:textId="77777777" w:rsidR="00941720" w:rsidRPr="00C60EFB" w:rsidRDefault="00941720" w:rsidP="00F71562">
            <w:pPr>
              <w:snapToGrid w:val="0"/>
              <w:spacing w:before="40" w:after="40" w:line="193" w:lineRule="exact"/>
              <w:jc w:val="both"/>
              <w:rPr>
                <w:rFonts w:ascii="Arial" w:hAnsi="Arial" w:cs="Arial"/>
                <w:sz w:val="16"/>
                <w:szCs w:val="16"/>
              </w:rPr>
            </w:pPr>
          </w:p>
        </w:tc>
      </w:tr>
      <w:tr w:rsidR="00941720" w:rsidRPr="00C60EFB" w14:paraId="1585352A"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57593CFA" w14:textId="77777777" w:rsidR="00941720" w:rsidRPr="00C60EFB" w:rsidRDefault="00941720" w:rsidP="00F71562">
            <w:pPr>
              <w:snapToGrid w:val="0"/>
              <w:spacing w:before="40" w:after="40" w:line="193" w:lineRule="exact"/>
              <w:jc w:val="both"/>
              <w:rPr>
                <w:rFonts w:ascii="Arial" w:hAnsi="Arial" w:cs="Arial"/>
                <w:sz w:val="16"/>
                <w:szCs w:val="16"/>
              </w:rPr>
            </w:pPr>
          </w:p>
        </w:tc>
      </w:tr>
      <w:tr w:rsidR="00941720" w:rsidRPr="00C60EFB" w14:paraId="799BCD54"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325546C7" w14:textId="77777777" w:rsidR="00941720" w:rsidRPr="00C60EFB" w:rsidRDefault="00941720" w:rsidP="00F71562">
            <w:pPr>
              <w:snapToGrid w:val="0"/>
              <w:spacing w:before="40" w:after="40" w:line="193" w:lineRule="exact"/>
              <w:jc w:val="both"/>
              <w:rPr>
                <w:rFonts w:ascii="Arial" w:hAnsi="Arial" w:cs="Arial"/>
                <w:b/>
                <w:sz w:val="16"/>
                <w:szCs w:val="16"/>
              </w:rPr>
            </w:pPr>
            <w:r w:rsidRPr="00C60EFB">
              <w:rPr>
                <w:rFonts w:ascii="Arial" w:hAnsi="Arial" w:cs="Arial"/>
                <w:b/>
                <w:sz w:val="16"/>
                <w:szCs w:val="16"/>
              </w:rPr>
              <w:t>3002.13.99</w:t>
            </w:r>
          </w:p>
        </w:tc>
        <w:tc>
          <w:tcPr>
            <w:tcW w:w="3014" w:type="dxa"/>
            <w:tcBorders>
              <w:top w:val="single" w:sz="6" w:space="0" w:color="auto"/>
              <w:left w:val="single" w:sz="6" w:space="0" w:color="auto"/>
              <w:bottom w:val="single" w:sz="6" w:space="0" w:color="auto"/>
              <w:right w:val="single" w:sz="6" w:space="0" w:color="auto"/>
            </w:tcBorders>
          </w:tcPr>
          <w:p w14:paraId="0C8914D1" w14:textId="77777777" w:rsidR="00941720" w:rsidRPr="00C60EFB" w:rsidRDefault="00941720" w:rsidP="00F71562">
            <w:pPr>
              <w:snapToGrid w:val="0"/>
              <w:spacing w:before="40" w:after="40" w:line="193" w:lineRule="exact"/>
              <w:jc w:val="both"/>
              <w:rPr>
                <w:rFonts w:ascii="Arial" w:hAnsi="Arial" w:cs="Arial"/>
                <w:b/>
                <w:sz w:val="16"/>
                <w:szCs w:val="16"/>
              </w:rPr>
            </w:pPr>
            <w:r w:rsidRPr="00C60EFB">
              <w:rPr>
                <w:rFonts w:ascii="Arial" w:hAnsi="Arial" w:cs="Arial"/>
                <w:b/>
                <w:sz w:val="16"/>
                <w:szCs w:val="16"/>
              </w:rPr>
              <w:t>Los demás.</w:t>
            </w:r>
          </w:p>
        </w:tc>
        <w:tc>
          <w:tcPr>
            <w:tcW w:w="4416" w:type="dxa"/>
            <w:vMerge w:val="restart"/>
            <w:tcBorders>
              <w:top w:val="single" w:sz="6" w:space="0" w:color="auto"/>
              <w:left w:val="single" w:sz="6" w:space="0" w:color="auto"/>
              <w:right w:val="single" w:sz="6" w:space="0" w:color="auto"/>
            </w:tcBorders>
          </w:tcPr>
          <w:p w14:paraId="01F04536" w14:textId="77777777" w:rsidR="00941720" w:rsidRPr="00C60EFB" w:rsidRDefault="00941720" w:rsidP="00F71562">
            <w:pPr>
              <w:snapToGrid w:val="0"/>
              <w:spacing w:before="40" w:after="40" w:line="193"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Los que sean agentes de diagnóstico.</w:t>
            </w:r>
          </w:p>
        </w:tc>
      </w:tr>
      <w:tr w:rsidR="00941720" w:rsidRPr="00C60EFB" w14:paraId="11CBE709"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69210FDE" w14:textId="77777777" w:rsidR="00941720" w:rsidRPr="00C60EFB" w:rsidRDefault="00941720" w:rsidP="00F71562">
            <w:pPr>
              <w:snapToGrid w:val="0"/>
              <w:spacing w:before="40" w:after="40" w:line="193" w:lineRule="exact"/>
              <w:jc w:val="right"/>
              <w:rPr>
                <w:rFonts w:ascii="Arial" w:hAnsi="Arial" w:cs="Arial"/>
                <w:sz w:val="16"/>
                <w:szCs w:val="16"/>
              </w:rPr>
            </w:pPr>
            <w:r w:rsidRPr="00C60EFB">
              <w:rPr>
                <w:rFonts w:ascii="Arial" w:hAnsi="Arial" w:cs="Arial"/>
                <w:sz w:val="16"/>
                <w:szCs w:val="16"/>
              </w:rPr>
              <w:t>99</w:t>
            </w:r>
          </w:p>
        </w:tc>
        <w:tc>
          <w:tcPr>
            <w:tcW w:w="3014" w:type="dxa"/>
            <w:tcBorders>
              <w:top w:val="single" w:sz="6" w:space="0" w:color="auto"/>
              <w:left w:val="single" w:sz="6" w:space="0" w:color="auto"/>
              <w:bottom w:val="single" w:sz="6" w:space="0" w:color="auto"/>
              <w:right w:val="single" w:sz="6" w:space="0" w:color="auto"/>
            </w:tcBorders>
          </w:tcPr>
          <w:p w14:paraId="346AAE43" w14:textId="77777777" w:rsidR="00941720" w:rsidRPr="00C60EFB" w:rsidRDefault="00941720" w:rsidP="00F71562">
            <w:pPr>
              <w:snapToGrid w:val="0"/>
              <w:spacing w:before="40" w:after="40" w:line="193" w:lineRule="exact"/>
              <w:jc w:val="both"/>
              <w:rPr>
                <w:rFonts w:ascii="Arial" w:hAnsi="Arial" w:cs="Arial"/>
                <w:sz w:val="16"/>
                <w:szCs w:val="16"/>
              </w:rPr>
            </w:pPr>
            <w:r w:rsidRPr="00C60EFB">
              <w:rPr>
                <w:rFonts w:ascii="Arial" w:hAnsi="Arial" w:cs="Arial"/>
                <w:sz w:val="16"/>
                <w:szCs w:val="16"/>
              </w:rPr>
              <w:t>Los demás.</w:t>
            </w:r>
          </w:p>
        </w:tc>
        <w:tc>
          <w:tcPr>
            <w:tcW w:w="4416" w:type="dxa"/>
            <w:vMerge/>
            <w:tcBorders>
              <w:left w:val="single" w:sz="6" w:space="0" w:color="auto"/>
              <w:bottom w:val="single" w:sz="6" w:space="0" w:color="auto"/>
              <w:right w:val="single" w:sz="6" w:space="0" w:color="auto"/>
            </w:tcBorders>
          </w:tcPr>
          <w:p w14:paraId="7BAC086B" w14:textId="77777777" w:rsidR="00941720" w:rsidRPr="00C60EFB" w:rsidRDefault="00941720" w:rsidP="00F71562">
            <w:pPr>
              <w:snapToGrid w:val="0"/>
              <w:spacing w:before="40" w:after="40" w:line="193" w:lineRule="exact"/>
              <w:jc w:val="both"/>
              <w:rPr>
                <w:rFonts w:ascii="Arial" w:hAnsi="Arial" w:cs="Arial"/>
                <w:sz w:val="16"/>
                <w:szCs w:val="16"/>
              </w:rPr>
            </w:pPr>
          </w:p>
        </w:tc>
      </w:tr>
      <w:tr w:rsidR="00941720" w:rsidRPr="00C60EFB" w14:paraId="63444E50"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566B08FA" w14:textId="77777777" w:rsidR="00941720" w:rsidRPr="00C60EFB" w:rsidRDefault="00941720" w:rsidP="00F71562">
            <w:pPr>
              <w:snapToGrid w:val="0"/>
              <w:spacing w:before="40" w:after="40" w:line="193" w:lineRule="exact"/>
              <w:jc w:val="both"/>
              <w:rPr>
                <w:rFonts w:ascii="Arial" w:hAnsi="Arial" w:cs="Arial"/>
                <w:sz w:val="16"/>
                <w:szCs w:val="16"/>
              </w:rPr>
            </w:pPr>
          </w:p>
        </w:tc>
      </w:tr>
      <w:tr w:rsidR="00941720" w:rsidRPr="00C60EFB" w14:paraId="5B05B14F"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4E7D37B1" w14:textId="77777777" w:rsidR="00941720" w:rsidRPr="00C60EFB" w:rsidRDefault="00941720" w:rsidP="00F71562">
            <w:pPr>
              <w:snapToGrid w:val="0"/>
              <w:spacing w:before="40" w:after="40" w:line="193" w:lineRule="exact"/>
              <w:jc w:val="both"/>
              <w:rPr>
                <w:rFonts w:ascii="Arial" w:hAnsi="Arial" w:cs="Arial"/>
                <w:b/>
                <w:sz w:val="16"/>
                <w:szCs w:val="16"/>
              </w:rPr>
            </w:pPr>
            <w:r w:rsidRPr="00C60EFB">
              <w:rPr>
                <w:rFonts w:ascii="Arial" w:hAnsi="Arial" w:cs="Arial"/>
                <w:b/>
                <w:sz w:val="16"/>
                <w:szCs w:val="16"/>
              </w:rPr>
              <w:t>3002.14.02</w:t>
            </w:r>
          </w:p>
        </w:tc>
        <w:tc>
          <w:tcPr>
            <w:tcW w:w="3014" w:type="dxa"/>
            <w:tcBorders>
              <w:top w:val="single" w:sz="6" w:space="0" w:color="auto"/>
              <w:left w:val="single" w:sz="6" w:space="0" w:color="auto"/>
              <w:bottom w:val="single" w:sz="6" w:space="0" w:color="auto"/>
              <w:right w:val="single" w:sz="6" w:space="0" w:color="auto"/>
            </w:tcBorders>
          </w:tcPr>
          <w:p w14:paraId="34CE58F8" w14:textId="77777777" w:rsidR="00941720" w:rsidRPr="00C60EFB" w:rsidRDefault="00941720" w:rsidP="00F71562">
            <w:pPr>
              <w:snapToGrid w:val="0"/>
              <w:spacing w:before="40" w:after="40" w:line="193" w:lineRule="exact"/>
              <w:jc w:val="both"/>
              <w:rPr>
                <w:rFonts w:ascii="Arial" w:hAnsi="Arial" w:cs="Arial"/>
                <w:b/>
                <w:sz w:val="16"/>
                <w:szCs w:val="16"/>
              </w:rPr>
            </w:pPr>
            <w:r w:rsidRPr="00C60EFB">
              <w:rPr>
                <w:rFonts w:ascii="Arial" w:hAnsi="Arial" w:cs="Arial"/>
                <w:b/>
                <w:sz w:val="16"/>
                <w:szCs w:val="16"/>
              </w:rPr>
              <w:t>Productos inmunológicos mezclados, sin dosificar ni acondicionar para la venta al por menor.</w:t>
            </w:r>
          </w:p>
        </w:tc>
        <w:tc>
          <w:tcPr>
            <w:tcW w:w="4416" w:type="dxa"/>
            <w:vMerge w:val="restart"/>
            <w:tcBorders>
              <w:top w:val="single" w:sz="6" w:space="0" w:color="auto"/>
              <w:left w:val="single" w:sz="6" w:space="0" w:color="auto"/>
              <w:right w:val="single" w:sz="6" w:space="0" w:color="auto"/>
            </w:tcBorders>
            <w:vAlign w:val="center"/>
          </w:tcPr>
          <w:p w14:paraId="6B37E980" w14:textId="77777777" w:rsidR="00941720" w:rsidRPr="00C60EFB" w:rsidRDefault="00941720" w:rsidP="00F71562">
            <w:pPr>
              <w:snapToGrid w:val="0"/>
              <w:spacing w:before="40" w:after="40" w:line="193" w:lineRule="exact"/>
              <w:jc w:val="both"/>
              <w:rPr>
                <w:rFonts w:ascii="Arial" w:hAnsi="Arial" w:cs="Arial"/>
                <w:b/>
                <w:sz w:val="16"/>
                <w:szCs w:val="16"/>
              </w:rPr>
            </w:pPr>
            <w:r w:rsidRPr="00C60EFB">
              <w:rPr>
                <w:rFonts w:ascii="Arial" w:hAnsi="Arial" w:cs="Arial"/>
                <w:b/>
                <w:sz w:val="16"/>
                <w:szCs w:val="16"/>
              </w:rPr>
              <w:t>Únicamente:</w:t>
            </w:r>
            <w:r w:rsidRPr="00C60EFB">
              <w:rPr>
                <w:rFonts w:ascii="Arial" w:hAnsi="Arial" w:cs="Arial"/>
                <w:sz w:val="16"/>
                <w:szCs w:val="16"/>
              </w:rPr>
              <w:t xml:space="preserve"> Los que sean agentes de diagnóstico.</w:t>
            </w:r>
          </w:p>
        </w:tc>
      </w:tr>
      <w:tr w:rsidR="00941720" w:rsidRPr="00C60EFB" w14:paraId="16616A49"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04700D6D" w14:textId="77777777" w:rsidR="00941720" w:rsidRPr="00C60EFB" w:rsidRDefault="00941720" w:rsidP="00F71562">
            <w:pPr>
              <w:snapToGrid w:val="0"/>
              <w:spacing w:before="40" w:after="40" w:line="193" w:lineRule="exact"/>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59BFCD63" w14:textId="77777777" w:rsidR="00941720" w:rsidRPr="00C60EFB" w:rsidRDefault="00941720" w:rsidP="00F71562">
            <w:pPr>
              <w:snapToGrid w:val="0"/>
              <w:spacing w:before="40" w:after="40" w:line="193" w:lineRule="exact"/>
              <w:jc w:val="both"/>
              <w:rPr>
                <w:rFonts w:ascii="Arial" w:hAnsi="Arial" w:cs="Arial"/>
                <w:b/>
                <w:sz w:val="16"/>
                <w:szCs w:val="16"/>
              </w:rPr>
            </w:pPr>
            <w:r w:rsidRPr="00C60EFB">
              <w:rPr>
                <w:rFonts w:ascii="Arial" w:hAnsi="Arial" w:cs="Arial"/>
                <w:b/>
                <w:sz w:val="16"/>
                <w:szCs w:val="16"/>
              </w:rPr>
              <w:t>Productos inmunológicos mezclados, sin dosificar ni acondicionar para la venta al por menor.</w:t>
            </w:r>
          </w:p>
        </w:tc>
        <w:tc>
          <w:tcPr>
            <w:tcW w:w="4416" w:type="dxa"/>
            <w:vMerge/>
            <w:tcBorders>
              <w:left w:val="single" w:sz="6" w:space="0" w:color="auto"/>
              <w:bottom w:val="single" w:sz="6" w:space="0" w:color="auto"/>
              <w:right w:val="single" w:sz="6" w:space="0" w:color="auto"/>
            </w:tcBorders>
          </w:tcPr>
          <w:p w14:paraId="2E37310C" w14:textId="77777777" w:rsidR="00941720" w:rsidRPr="00C60EFB" w:rsidRDefault="00941720" w:rsidP="00F71562">
            <w:pPr>
              <w:snapToGrid w:val="0"/>
              <w:spacing w:before="40" w:after="40" w:line="193" w:lineRule="exact"/>
              <w:jc w:val="both"/>
              <w:rPr>
                <w:rFonts w:ascii="Arial" w:hAnsi="Arial" w:cs="Arial"/>
                <w:b/>
                <w:sz w:val="16"/>
                <w:szCs w:val="16"/>
              </w:rPr>
            </w:pPr>
          </w:p>
        </w:tc>
      </w:tr>
      <w:tr w:rsidR="00941720" w:rsidRPr="00C60EFB" w14:paraId="4E58C36C"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32372C97" w14:textId="77777777" w:rsidR="00941720" w:rsidRPr="00C60EFB" w:rsidRDefault="00941720" w:rsidP="00F71562">
            <w:pPr>
              <w:snapToGrid w:val="0"/>
              <w:spacing w:before="40" w:after="40" w:line="193" w:lineRule="exact"/>
              <w:jc w:val="both"/>
              <w:rPr>
                <w:rFonts w:ascii="Arial" w:hAnsi="Arial" w:cs="Arial"/>
                <w:b/>
                <w:sz w:val="16"/>
                <w:szCs w:val="16"/>
              </w:rPr>
            </w:pPr>
          </w:p>
        </w:tc>
        <w:tc>
          <w:tcPr>
            <w:tcW w:w="3014" w:type="dxa"/>
            <w:tcBorders>
              <w:top w:val="single" w:sz="6" w:space="0" w:color="auto"/>
              <w:left w:val="single" w:sz="6" w:space="0" w:color="auto"/>
              <w:bottom w:val="single" w:sz="6" w:space="0" w:color="auto"/>
              <w:right w:val="single" w:sz="6" w:space="0" w:color="auto"/>
            </w:tcBorders>
          </w:tcPr>
          <w:p w14:paraId="09B66DEE" w14:textId="77777777" w:rsidR="00941720" w:rsidRPr="00C60EFB" w:rsidRDefault="00941720" w:rsidP="00F71562">
            <w:pPr>
              <w:snapToGrid w:val="0"/>
              <w:spacing w:before="40" w:after="40" w:line="193" w:lineRule="exact"/>
              <w:jc w:val="both"/>
              <w:rPr>
                <w:rFonts w:ascii="Arial" w:hAnsi="Arial" w:cs="Arial"/>
                <w:b/>
                <w:sz w:val="16"/>
                <w:szCs w:val="16"/>
              </w:rPr>
            </w:pPr>
          </w:p>
        </w:tc>
        <w:tc>
          <w:tcPr>
            <w:tcW w:w="4416" w:type="dxa"/>
            <w:tcBorders>
              <w:top w:val="single" w:sz="6" w:space="0" w:color="auto"/>
              <w:left w:val="single" w:sz="6" w:space="0" w:color="auto"/>
              <w:bottom w:val="single" w:sz="6" w:space="0" w:color="auto"/>
              <w:right w:val="single" w:sz="6" w:space="0" w:color="auto"/>
            </w:tcBorders>
          </w:tcPr>
          <w:p w14:paraId="36A40B78" w14:textId="77777777" w:rsidR="00941720" w:rsidRPr="00C60EFB" w:rsidRDefault="00941720" w:rsidP="00F71562">
            <w:pPr>
              <w:snapToGrid w:val="0"/>
              <w:spacing w:before="40" w:after="40" w:line="193" w:lineRule="exact"/>
              <w:jc w:val="both"/>
              <w:rPr>
                <w:rFonts w:ascii="Arial" w:hAnsi="Arial" w:cs="Arial"/>
                <w:b/>
                <w:sz w:val="16"/>
                <w:szCs w:val="16"/>
              </w:rPr>
            </w:pPr>
          </w:p>
        </w:tc>
      </w:tr>
      <w:tr w:rsidR="00941720" w:rsidRPr="00C60EFB" w14:paraId="21136D8F"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3E4DF55A" w14:textId="77777777" w:rsidR="00941720" w:rsidRPr="00C60EFB" w:rsidRDefault="00941720" w:rsidP="00F71562">
            <w:pPr>
              <w:snapToGrid w:val="0"/>
              <w:spacing w:before="40" w:after="40" w:line="197" w:lineRule="exact"/>
              <w:jc w:val="both"/>
              <w:rPr>
                <w:rFonts w:ascii="Arial" w:hAnsi="Arial" w:cs="Arial"/>
                <w:b/>
                <w:sz w:val="16"/>
                <w:szCs w:val="16"/>
              </w:rPr>
            </w:pPr>
            <w:r w:rsidRPr="00C60EFB">
              <w:rPr>
                <w:rFonts w:ascii="Arial" w:hAnsi="Arial" w:cs="Arial"/>
                <w:b/>
                <w:sz w:val="16"/>
                <w:szCs w:val="16"/>
              </w:rPr>
              <w:t>3002.15.99</w:t>
            </w:r>
          </w:p>
        </w:tc>
        <w:tc>
          <w:tcPr>
            <w:tcW w:w="3014" w:type="dxa"/>
            <w:tcBorders>
              <w:top w:val="single" w:sz="6" w:space="0" w:color="auto"/>
              <w:left w:val="single" w:sz="6" w:space="0" w:color="auto"/>
              <w:bottom w:val="single" w:sz="6" w:space="0" w:color="auto"/>
              <w:right w:val="single" w:sz="6" w:space="0" w:color="auto"/>
            </w:tcBorders>
          </w:tcPr>
          <w:p w14:paraId="4FCA65D8" w14:textId="77777777" w:rsidR="00941720" w:rsidRPr="00C60EFB" w:rsidRDefault="00941720" w:rsidP="00F71562">
            <w:pPr>
              <w:snapToGrid w:val="0"/>
              <w:spacing w:before="40" w:after="40" w:line="197" w:lineRule="exact"/>
              <w:jc w:val="both"/>
              <w:rPr>
                <w:rFonts w:ascii="Arial" w:hAnsi="Arial" w:cs="Arial"/>
                <w:b/>
                <w:sz w:val="16"/>
                <w:szCs w:val="16"/>
              </w:rPr>
            </w:pPr>
            <w:r w:rsidRPr="00C60EFB">
              <w:rPr>
                <w:rFonts w:ascii="Arial" w:hAnsi="Arial" w:cs="Arial"/>
                <w:b/>
                <w:sz w:val="16"/>
                <w:szCs w:val="16"/>
              </w:rPr>
              <w:t>Los demás.</w:t>
            </w:r>
          </w:p>
        </w:tc>
        <w:tc>
          <w:tcPr>
            <w:tcW w:w="4416" w:type="dxa"/>
            <w:vMerge w:val="restart"/>
            <w:tcBorders>
              <w:top w:val="single" w:sz="6" w:space="0" w:color="auto"/>
              <w:left w:val="single" w:sz="6" w:space="0" w:color="auto"/>
              <w:right w:val="single" w:sz="6" w:space="0" w:color="auto"/>
            </w:tcBorders>
            <w:vAlign w:val="center"/>
          </w:tcPr>
          <w:p w14:paraId="22B1FBBE" w14:textId="77777777" w:rsidR="00941720" w:rsidRPr="00C60EFB" w:rsidRDefault="00941720" w:rsidP="00F71562">
            <w:pPr>
              <w:snapToGrid w:val="0"/>
              <w:spacing w:before="40" w:after="40" w:line="197"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Los que sean agentes de diagnóstico.</w:t>
            </w:r>
          </w:p>
        </w:tc>
      </w:tr>
      <w:tr w:rsidR="00941720" w:rsidRPr="00C60EFB" w14:paraId="585D4DA0"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015ED002" w14:textId="77777777" w:rsidR="00941720" w:rsidRPr="00C60EFB" w:rsidRDefault="00941720" w:rsidP="00F71562">
            <w:pPr>
              <w:snapToGrid w:val="0"/>
              <w:spacing w:before="40" w:after="40" w:line="197" w:lineRule="exact"/>
              <w:jc w:val="right"/>
              <w:rPr>
                <w:rFonts w:ascii="Arial" w:hAnsi="Arial" w:cs="Arial"/>
                <w:sz w:val="16"/>
                <w:szCs w:val="16"/>
              </w:rPr>
            </w:pPr>
            <w:r w:rsidRPr="00C60EFB">
              <w:rPr>
                <w:rFonts w:ascii="Arial" w:hAnsi="Arial" w:cs="Arial"/>
                <w:sz w:val="16"/>
                <w:szCs w:val="16"/>
              </w:rPr>
              <w:t>99</w:t>
            </w:r>
          </w:p>
        </w:tc>
        <w:tc>
          <w:tcPr>
            <w:tcW w:w="3014" w:type="dxa"/>
            <w:tcBorders>
              <w:top w:val="single" w:sz="6" w:space="0" w:color="auto"/>
              <w:left w:val="single" w:sz="6" w:space="0" w:color="auto"/>
              <w:bottom w:val="single" w:sz="6" w:space="0" w:color="auto"/>
              <w:right w:val="single" w:sz="6" w:space="0" w:color="auto"/>
            </w:tcBorders>
          </w:tcPr>
          <w:p w14:paraId="2D5E9406" w14:textId="77777777" w:rsidR="00941720" w:rsidRPr="00C60EFB" w:rsidRDefault="00941720" w:rsidP="00F71562">
            <w:pPr>
              <w:snapToGrid w:val="0"/>
              <w:spacing w:before="40" w:after="40" w:line="197" w:lineRule="exact"/>
              <w:jc w:val="both"/>
              <w:rPr>
                <w:rFonts w:ascii="Arial" w:hAnsi="Arial" w:cs="Arial"/>
                <w:sz w:val="16"/>
                <w:szCs w:val="16"/>
              </w:rPr>
            </w:pPr>
            <w:r w:rsidRPr="00C60EFB">
              <w:rPr>
                <w:rFonts w:ascii="Arial" w:hAnsi="Arial" w:cs="Arial"/>
                <w:sz w:val="16"/>
                <w:szCs w:val="16"/>
              </w:rPr>
              <w:t>Los demás.</w:t>
            </w:r>
          </w:p>
        </w:tc>
        <w:tc>
          <w:tcPr>
            <w:tcW w:w="4416" w:type="dxa"/>
            <w:vMerge/>
            <w:tcBorders>
              <w:left w:val="single" w:sz="6" w:space="0" w:color="auto"/>
              <w:bottom w:val="single" w:sz="6" w:space="0" w:color="auto"/>
              <w:right w:val="single" w:sz="6" w:space="0" w:color="auto"/>
            </w:tcBorders>
          </w:tcPr>
          <w:p w14:paraId="206185F8" w14:textId="77777777" w:rsidR="00941720" w:rsidRPr="00C60EFB" w:rsidRDefault="00941720" w:rsidP="00F71562">
            <w:pPr>
              <w:snapToGrid w:val="0"/>
              <w:spacing w:before="40" w:after="40" w:line="197" w:lineRule="exact"/>
              <w:jc w:val="both"/>
              <w:rPr>
                <w:rFonts w:ascii="Arial" w:hAnsi="Arial" w:cs="Arial"/>
                <w:sz w:val="16"/>
                <w:szCs w:val="16"/>
              </w:rPr>
            </w:pPr>
          </w:p>
        </w:tc>
      </w:tr>
      <w:tr w:rsidR="00941720" w:rsidRPr="00C60EFB" w14:paraId="28505B3A"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0E77E31C" w14:textId="77777777" w:rsidR="00941720" w:rsidRPr="00C60EFB" w:rsidRDefault="00941720" w:rsidP="00F71562">
            <w:pPr>
              <w:snapToGrid w:val="0"/>
              <w:spacing w:before="40" w:after="40" w:line="197" w:lineRule="exact"/>
              <w:jc w:val="both"/>
              <w:rPr>
                <w:rFonts w:ascii="Arial" w:hAnsi="Arial" w:cs="Arial"/>
                <w:sz w:val="16"/>
                <w:szCs w:val="16"/>
              </w:rPr>
            </w:pPr>
          </w:p>
        </w:tc>
      </w:tr>
      <w:tr w:rsidR="00941720" w:rsidRPr="00C60EFB" w14:paraId="5906C049"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2DC8806F" w14:textId="77777777" w:rsidR="00941720" w:rsidRPr="00C60EFB" w:rsidRDefault="00941720" w:rsidP="00F71562">
            <w:pPr>
              <w:snapToGrid w:val="0"/>
              <w:spacing w:before="40" w:after="40" w:line="197" w:lineRule="exact"/>
              <w:jc w:val="both"/>
              <w:rPr>
                <w:rFonts w:ascii="Arial" w:hAnsi="Arial" w:cs="Arial"/>
                <w:b/>
                <w:sz w:val="16"/>
                <w:szCs w:val="16"/>
              </w:rPr>
            </w:pPr>
            <w:r w:rsidRPr="00C60EFB">
              <w:rPr>
                <w:rFonts w:ascii="Arial" w:hAnsi="Arial" w:cs="Arial"/>
                <w:b/>
                <w:sz w:val="16"/>
                <w:szCs w:val="16"/>
              </w:rPr>
              <w:t>3002.49.99</w:t>
            </w:r>
          </w:p>
        </w:tc>
        <w:tc>
          <w:tcPr>
            <w:tcW w:w="3014" w:type="dxa"/>
            <w:tcBorders>
              <w:top w:val="single" w:sz="6" w:space="0" w:color="auto"/>
              <w:left w:val="single" w:sz="6" w:space="0" w:color="auto"/>
              <w:bottom w:val="single" w:sz="6" w:space="0" w:color="auto"/>
              <w:right w:val="single" w:sz="6" w:space="0" w:color="auto"/>
            </w:tcBorders>
          </w:tcPr>
          <w:p w14:paraId="7FF3FD49" w14:textId="77777777" w:rsidR="00941720" w:rsidRPr="00C60EFB" w:rsidRDefault="00941720" w:rsidP="00F71562">
            <w:pPr>
              <w:snapToGrid w:val="0"/>
              <w:spacing w:before="40" w:after="40" w:line="197" w:lineRule="exact"/>
              <w:jc w:val="both"/>
              <w:rPr>
                <w:rFonts w:ascii="Arial" w:hAnsi="Arial" w:cs="Arial"/>
                <w:b/>
                <w:sz w:val="16"/>
                <w:szCs w:val="16"/>
              </w:rPr>
            </w:pPr>
            <w:r w:rsidRPr="00C60EFB">
              <w:rPr>
                <w:rFonts w:ascii="Arial" w:hAnsi="Arial" w:cs="Arial"/>
                <w:b/>
                <w:sz w:val="16"/>
                <w:szCs w:val="16"/>
              </w:rPr>
              <w:t>Los demás.</w:t>
            </w:r>
          </w:p>
        </w:tc>
        <w:tc>
          <w:tcPr>
            <w:tcW w:w="4416" w:type="dxa"/>
            <w:vMerge w:val="restart"/>
            <w:tcBorders>
              <w:top w:val="single" w:sz="6" w:space="0" w:color="auto"/>
              <w:left w:val="single" w:sz="6" w:space="0" w:color="auto"/>
              <w:right w:val="single" w:sz="6" w:space="0" w:color="auto"/>
            </w:tcBorders>
            <w:vAlign w:val="center"/>
          </w:tcPr>
          <w:p w14:paraId="4E48C6FD" w14:textId="77777777" w:rsidR="00941720" w:rsidRPr="00C60EFB" w:rsidRDefault="00941720" w:rsidP="00F71562">
            <w:pPr>
              <w:snapToGrid w:val="0"/>
              <w:spacing w:before="40" w:after="40" w:line="197" w:lineRule="exact"/>
              <w:jc w:val="both"/>
              <w:rPr>
                <w:rFonts w:ascii="Arial" w:hAnsi="Arial" w:cs="Arial"/>
                <w:b/>
                <w:sz w:val="16"/>
                <w:szCs w:val="16"/>
              </w:rPr>
            </w:pPr>
            <w:r w:rsidRPr="00C60EFB">
              <w:rPr>
                <w:rFonts w:ascii="Arial" w:hAnsi="Arial" w:cs="Arial"/>
                <w:b/>
                <w:sz w:val="16"/>
                <w:szCs w:val="16"/>
              </w:rPr>
              <w:t>Únicamente:</w:t>
            </w:r>
            <w:r w:rsidRPr="00C60EFB">
              <w:rPr>
                <w:rFonts w:ascii="Arial" w:hAnsi="Arial" w:cs="Arial"/>
                <w:sz w:val="16"/>
                <w:szCs w:val="16"/>
              </w:rPr>
              <w:t xml:space="preserve"> Los que sean agentes de diagnóstico.</w:t>
            </w:r>
          </w:p>
        </w:tc>
      </w:tr>
      <w:tr w:rsidR="00941720" w:rsidRPr="00C60EFB" w14:paraId="1E35C1E8"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730B8B54" w14:textId="77777777" w:rsidR="00941720" w:rsidRPr="00C60EFB" w:rsidRDefault="00941720" w:rsidP="00F71562">
            <w:pPr>
              <w:snapToGrid w:val="0"/>
              <w:spacing w:before="40" w:after="40" w:line="197" w:lineRule="exact"/>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1CED1B6A" w14:textId="77777777" w:rsidR="00941720" w:rsidRPr="00C60EFB" w:rsidRDefault="00941720" w:rsidP="00F71562">
            <w:pPr>
              <w:snapToGrid w:val="0"/>
              <w:spacing w:before="40" w:after="40" w:line="197" w:lineRule="exact"/>
              <w:jc w:val="both"/>
              <w:rPr>
                <w:rFonts w:ascii="Arial" w:hAnsi="Arial" w:cs="Arial"/>
                <w:b/>
                <w:sz w:val="16"/>
                <w:szCs w:val="16"/>
              </w:rPr>
            </w:pPr>
            <w:r w:rsidRPr="00C60EFB">
              <w:rPr>
                <w:rFonts w:ascii="Arial" w:hAnsi="Arial" w:cs="Arial"/>
                <w:b/>
                <w:sz w:val="16"/>
                <w:szCs w:val="16"/>
              </w:rPr>
              <w:t>Los demás.</w:t>
            </w:r>
          </w:p>
        </w:tc>
        <w:tc>
          <w:tcPr>
            <w:tcW w:w="4416" w:type="dxa"/>
            <w:vMerge/>
            <w:tcBorders>
              <w:left w:val="single" w:sz="6" w:space="0" w:color="auto"/>
              <w:right w:val="single" w:sz="6" w:space="0" w:color="auto"/>
            </w:tcBorders>
            <w:vAlign w:val="center"/>
          </w:tcPr>
          <w:p w14:paraId="4F417BC3" w14:textId="77777777" w:rsidR="00941720" w:rsidRPr="00C60EFB" w:rsidRDefault="00941720" w:rsidP="00F71562">
            <w:pPr>
              <w:snapToGrid w:val="0"/>
              <w:spacing w:before="40" w:after="40" w:line="197" w:lineRule="exact"/>
              <w:jc w:val="both"/>
              <w:rPr>
                <w:rFonts w:ascii="Arial" w:hAnsi="Arial" w:cs="Arial"/>
                <w:b/>
                <w:sz w:val="16"/>
                <w:szCs w:val="16"/>
              </w:rPr>
            </w:pPr>
          </w:p>
        </w:tc>
      </w:tr>
      <w:tr w:rsidR="00941720" w:rsidRPr="00C60EFB" w14:paraId="6FAC5229" w14:textId="77777777" w:rsidTr="00F71562">
        <w:trPr>
          <w:trHeight w:val="20"/>
        </w:trPr>
        <w:tc>
          <w:tcPr>
            <w:tcW w:w="8712" w:type="dxa"/>
            <w:gridSpan w:val="3"/>
            <w:tcBorders>
              <w:top w:val="single" w:sz="6" w:space="0" w:color="auto"/>
              <w:left w:val="single" w:sz="6" w:space="0" w:color="auto"/>
              <w:bottom w:val="single" w:sz="6" w:space="0" w:color="auto"/>
            </w:tcBorders>
            <w:vAlign w:val="center"/>
          </w:tcPr>
          <w:p w14:paraId="0F5CA180" w14:textId="77777777" w:rsidR="00941720" w:rsidRPr="00C60EFB" w:rsidRDefault="00941720" w:rsidP="00F71562">
            <w:pPr>
              <w:snapToGrid w:val="0"/>
              <w:spacing w:before="40" w:after="40" w:line="197" w:lineRule="exact"/>
              <w:jc w:val="both"/>
              <w:rPr>
                <w:rFonts w:ascii="Arial" w:hAnsi="Arial" w:cs="Arial"/>
                <w:b/>
                <w:sz w:val="16"/>
                <w:szCs w:val="16"/>
              </w:rPr>
            </w:pPr>
          </w:p>
        </w:tc>
      </w:tr>
      <w:tr w:rsidR="00941720" w:rsidRPr="00C60EFB" w14:paraId="735AFC97"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40D8E49B" w14:textId="77777777" w:rsidR="00941720" w:rsidRPr="00C60EFB" w:rsidRDefault="00941720" w:rsidP="00F71562">
            <w:pPr>
              <w:snapToGrid w:val="0"/>
              <w:spacing w:before="40" w:after="40" w:line="197" w:lineRule="exact"/>
              <w:jc w:val="both"/>
              <w:rPr>
                <w:rFonts w:ascii="Arial" w:hAnsi="Arial" w:cs="Arial"/>
                <w:b/>
                <w:sz w:val="16"/>
                <w:szCs w:val="16"/>
              </w:rPr>
            </w:pPr>
            <w:r w:rsidRPr="00C60EFB">
              <w:rPr>
                <w:rFonts w:ascii="Arial" w:hAnsi="Arial" w:cs="Arial"/>
                <w:b/>
                <w:sz w:val="16"/>
                <w:szCs w:val="16"/>
              </w:rPr>
              <w:t>3002.51.01</w:t>
            </w:r>
          </w:p>
        </w:tc>
        <w:tc>
          <w:tcPr>
            <w:tcW w:w="3014" w:type="dxa"/>
            <w:tcBorders>
              <w:top w:val="single" w:sz="6" w:space="0" w:color="auto"/>
              <w:left w:val="single" w:sz="6" w:space="0" w:color="auto"/>
              <w:bottom w:val="single" w:sz="6" w:space="0" w:color="auto"/>
              <w:right w:val="single" w:sz="6" w:space="0" w:color="auto"/>
            </w:tcBorders>
          </w:tcPr>
          <w:p w14:paraId="5BC6F5EF" w14:textId="77777777" w:rsidR="00941720" w:rsidRPr="00C60EFB" w:rsidRDefault="00941720" w:rsidP="00F71562">
            <w:pPr>
              <w:snapToGrid w:val="0"/>
              <w:spacing w:before="40" w:after="40" w:line="197" w:lineRule="exact"/>
              <w:jc w:val="both"/>
              <w:rPr>
                <w:rFonts w:ascii="Arial" w:hAnsi="Arial" w:cs="Arial"/>
                <w:b/>
                <w:sz w:val="16"/>
                <w:szCs w:val="16"/>
              </w:rPr>
            </w:pPr>
            <w:r w:rsidRPr="00C60EFB">
              <w:rPr>
                <w:rFonts w:ascii="Arial" w:hAnsi="Arial" w:cs="Arial"/>
                <w:b/>
                <w:sz w:val="16"/>
                <w:szCs w:val="16"/>
              </w:rPr>
              <w:t>Productos de terapia celular.</w:t>
            </w:r>
          </w:p>
        </w:tc>
        <w:tc>
          <w:tcPr>
            <w:tcW w:w="4416" w:type="dxa"/>
            <w:vMerge w:val="restart"/>
            <w:tcBorders>
              <w:top w:val="single" w:sz="6" w:space="0" w:color="auto"/>
              <w:left w:val="single" w:sz="6" w:space="0" w:color="auto"/>
              <w:right w:val="single" w:sz="6" w:space="0" w:color="auto"/>
            </w:tcBorders>
            <w:vAlign w:val="center"/>
          </w:tcPr>
          <w:p w14:paraId="7AD5B3AD" w14:textId="77777777" w:rsidR="00941720" w:rsidRPr="00C60EFB" w:rsidRDefault="00941720" w:rsidP="00F71562">
            <w:pPr>
              <w:snapToGrid w:val="0"/>
              <w:spacing w:before="40" w:after="40" w:line="197" w:lineRule="exact"/>
              <w:jc w:val="both"/>
              <w:rPr>
                <w:rFonts w:ascii="Arial" w:hAnsi="Arial" w:cs="Arial"/>
                <w:b/>
                <w:sz w:val="16"/>
                <w:szCs w:val="16"/>
              </w:rPr>
            </w:pPr>
            <w:r w:rsidRPr="00C60EFB">
              <w:rPr>
                <w:rFonts w:ascii="Arial" w:hAnsi="Arial" w:cs="Arial"/>
                <w:b/>
                <w:sz w:val="16"/>
                <w:szCs w:val="16"/>
              </w:rPr>
              <w:t>Únicamente:</w:t>
            </w:r>
            <w:r w:rsidRPr="00C60EFB">
              <w:rPr>
                <w:rFonts w:ascii="Arial" w:hAnsi="Arial" w:cs="Arial"/>
                <w:sz w:val="16"/>
                <w:szCs w:val="16"/>
              </w:rPr>
              <w:t xml:space="preserve"> Los que sean agentes de diagnóstico.</w:t>
            </w:r>
          </w:p>
        </w:tc>
      </w:tr>
      <w:tr w:rsidR="00941720" w:rsidRPr="00C60EFB" w14:paraId="0B196A7A"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049919BB" w14:textId="77777777" w:rsidR="00941720" w:rsidRPr="00C60EFB" w:rsidRDefault="00941720" w:rsidP="00F71562">
            <w:pPr>
              <w:snapToGrid w:val="0"/>
              <w:spacing w:before="40" w:after="40" w:line="197" w:lineRule="exact"/>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007CCB91" w14:textId="77777777" w:rsidR="00941720" w:rsidRPr="00C60EFB" w:rsidRDefault="00941720" w:rsidP="00F71562">
            <w:pPr>
              <w:snapToGrid w:val="0"/>
              <w:spacing w:before="40" w:after="40" w:line="197" w:lineRule="exact"/>
              <w:jc w:val="both"/>
              <w:rPr>
                <w:rFonts w:ascii="Arial" w:hAnsi="Arial" w:cs="Arial"/>
                <w:b/>
                <w:sz w:val="16"/>
                <w:szCs w:val="16"/>
              </w:rPr>
            </w:pPr>
            <w:r w:rsidRPr="00C60EFB">
              <w:rPr>
                <w:rFonts w:ascii="Arial" w:hAnsi="Arial" w:cs="Arial"/>
                <w:b/>
                <w:sz w:val="16"/>
                <w:szCs w:val="16"/>
              </w:rPr>
              <w:t>Productos de terapia celular.</w:t>
            </w:r>
          </w:p>
        </w:tc>
        <w:tc>
          <w:tcPr>
            <w:tcW w:w="4416" w:type="dxa"/>
            <w:vMerge/>
            <w:tcBorders>
              <w:left w:val="single" w:sz="6" w:space="0" w:color="auto"/>
              <w:right w:val="single" w:sz="6" w:space="0" w:color="auto"/>
            </w:tcBorders>
            <w:vAlign w:val="center"/>
          </w:tcPr>
          <w:p w14:paraId="4E9A28BB" w14:textId="77777777" w:rsidR="00941720" w:rsidRPr="00C60EFB" w:rsidRDefault="00941720" w:rsidP="00F71562">
            <w:pPr>
              <w:snapToGrid w:val="0"/>
              <w:spacing w:before="40" w:after="40" w:line="197" w:lineRule="exact"/>
              <w:jc w:val="both"/>
              <w:rPr>
                <w:rFonts w:ascii="Arial" w:hAnsi="Arial" w:cs="Arial"/>
                <w:b/>
                <w:sz w:val="16"/>
                <w:szCs w:val="16"/>
              </w:rPr>
            </w:pPr>
          </w:p>
        </w:tc>
      </w:tr>
      <w:tr w:rsidR="00941720" w:rsidRPr="00C60EFB" w14:paraId="1CBCE59D" w14:textId="77777777" w:rsidTr="00F71562">
        <w:trPr>
          <w:trHeight w:val="20"/>
        </w:trPr>
        <w:tc>
          <w:tcPr>
            <w:tcW w:w="8712" w:type="dxa"/>
            <w:gridSpan w:val="3"/>
            <w:tcBorders>
              <w:top w:val="single" w:sz="6" w:space="0" w:color="auto"/>
              <w:left w:val="single" w:sz="6" w:space="0" w:color="auto"/>
              <w:bottom w:val="single" w:sz="6" w:space="0" w:color="auto"/>
            </w:tcBorders>
            <w:vAlign w:val="center"/>
          </w:tcPr>
          <w:p w14:paraId="69166F68" w14:textId="77777777" w:rsidR="00941720" w:rsidRPr="00C60EFB" w:rsidRDefault="00941720" w:rsidP="00F71562">
            <w:pPr>
              <w:snapToGrid w:val="0"/>
              <w:spacing w:before="40" w:after="40" w:line="197" w:lineRule="exact"/>
              <w:jc w:val="both"/>
              <w:rPr>
                <w:rFonts w:ascii="Arial" w:hAnsi="Arial" w:cs="Arial"/>
                <w:b/>
                <w:sz w:val="16"/>
                <w:szCs w:val="16"/>
              </w:rPr>
            </w:pPr>
          </w:p>
        </w:tc>
      </w:tr>
      <w:tr w:rsidR="00941720" w:rsidRPr="00C60EFB" w14:paraId="2B860CD4"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15C1830B" w14:textId="77777777" w:rsidR="00941720" w:rsidRPr="00C60EFB" w:rsidRDefault="00941720" w:rsidP="00F71562">
            <w:pPr>
              <w:snapToGrid w:val="0"/>
              <w:spacing w:before="40" w:after="40" w:line="197" w:lineRule="exact"/>
              <w:jc w:val="both"/>
              <w:rPr>
                <w:rFonts w:ascii="Arial" w:hAnsi="Arial" w:cs="Arial"/>
                <w:b/>
                <w:sz w:val="16"/>
                <w:szCs w:val="16"/>
              </w:rPr>
            </w:pPr>
            <w:r w:rsidRPr="00C60EFB">
              <w:rPr>
                <w:rFonts w:ascii="Arial" w:hAnsi="Arial" w:cs="Arial"/>
                <w:b/>
                <w:sz w:val="16"/>
                <w:szCs w:val="16"/>
              </w:rPr>
              <w:t>3002.59.99</w:t>
            </w:r>
          </w:p>
        </w:tc>
        <w:tc>
          <w:tcPr>
            <w:tcW w:w="3014" w:type="dxa"/>
            <w:tcBorders>
              <w:top w:val="single" w:sz="6" w:space="0" w:color="auto"/>
              <w:left w:val="single" w:sz="6" w:space="0" w:color="auto"/>
              <w:bottom w:val="single" w:sz="6" w:space="0" w:color="auto"/>
              <w:right w:val="single" w:sz="6" w:space="0" w:color="auto"/>
            </w:tcBorders>
          </w:tcPr>
          <w:p w14:paraId="3BCCE9A7" w14:textId="77777777" w:rsidR="00941720" w:rsidRPr="00C60EFB" w:rsidRDefault="00941720" w:rsidP="00F71562">
            <w:pPr>
              <w:snapToGrid w:val="0"/>
              <w:spacing w:before="40" w:after="40" w:line="197" w:lineRule="exact"/>
              <w:jc w:val="both"/>
              <w:rPr>
                <w:rFonts w:ascii="Arial" w:hAnsi="Arial" w:cs="Arial"/>
                <w:b/>
                <w:sz w:val="16"/>
                <w:szCs w:val="16"/>
              </w:rPr>
            </w:pPr>
            <w:r w:rsidRPr="00C60EFB">
              <w:rPr>
                <w:rFonts w:ascii="Arial" w:hAnsi="Arial" w:cs="Arial"/>
                <w:b/>
                <w:sz w:val="16"/>
                <w:szCs w:val="16"/>
              </w:rPr>
              <w:t>Los demás.</w:t>
            </w:r>
          </w:p>
        </w:tc>
        <w:tc>
          <w:tcPr>
            <w:tcW w:w="4416" w:type="dxa"/>
            <w:vMerge w:val="restart"/>
            <w:tcBorders>
              <w:top w:val="single" w:sz="6" w:space="0" w:color="auto"/>
              <w:left w:val="single" w:sz="6" w:space="0" w:color="auto"/>
              <w:right w:val="single" w:sz="6" w:space="0" w:color="auto"/>
            </w:tcBorders>
            <w:vAlign w:val="center"/>
          </w:tcPr>
          <w:p w14:paraId="3F2C8F66" w14:textId="77777777" w:rsidR="00941720" w:rsidRPr="00C60EFB" w:rsidRDefault="00941720" w:rsidP="00F71562">
            <w:pPr>
              <w:snapToGrid w:val="0"/>
              <w:spacing w:before="40" w:after="40" w:line="197" w:lineRule="exact"/>
              <w:jc w:val="both"/>
              <w:rPr>
                <w:rFonts w:ascii="Arial" w:hAnsi="Arial" w:cs="Arial"/>
                <w:b/>
                <w:sz w:val="16"/>
                <w:szCs w:val="16"/>
              </w:rPr>
            </w:pPr>
            <w:r w:rsidRPr="00C60EFB">
              <w:rPr>
                <w:rFonts w:ascii="Arial" w:hAnsi="Arial" w:cs="Arial"/>
                <w:b/>
                <w:sz w:val="16"/>
                <w:szCs w:val="16"/>
              </w:rPr>
              <w:t>Únicamente:</w:t>
            </w:r>
            <w:r w:rsidRPr="00C60EFB">
              <w:rPr>
                <w:rFonts w:ascii="Arial" w:hAnsi="Arial" w:cs="Arial"/>
                <w:sz w:val="16"/>
                <w:szCs w:val="16"/>
              </w:rPr>
              <w:t xml:space="preserve"> Los que sean agentes de diagnóstico.</w:t>
            </w:r>
          </w:p>
        </w:tc>
      </w:tr>
      <w:tr w:rsidR="00941720" w:rsidRPr="00C60EFB" w14:paraId="20B58602"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50A6F383" w14:textId="77777777" w:rsidR="00941720" w:rsidRPr="00C60EFB" w:rsidRDefault="00941720" w:rsidP="00F71562">
            <w:pPr>
              <w:snapToGrid w:val="0"/>
              <w:spacing w:before="40" w:after="40" w:line="197" w:lineRule="exact"/>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2FD8C1E8" w14:textId="77777777" w:rsidR="00941720" w:rsidRPr="00C60EFB" w:rsidRDefault="00941720" w:rsidP="00F71562">
            <w:pPr>
              <w:snapToGrid w:val="0"/>
              <w:spacing w:before="40" w:after="40" w:line="197" w:lineRule="exact"/>
              <w:jc w:val="both"/>
              <w:rPr>
                <w:rFonts w:ascii="Arial" w:hAnsi="Arial" w:cs="Arial"/>
                <w:b/>
                <w:sz w:val="16"/>
                <w:szCs w:val="16"/>
              </w:rPr>
            </w:pPr>
            <w:r w:rsidRPr="00C60EFB">
              <w:rPr>
                <w:rFonts w:ascii="Arial" w:hAnsi="Arial" w:cs="Arial"/>
                <w:b/>
                <w:sz w:val="16"/>
                <w:szCs w:val="16"/>
              </w:rPr>
              <w:t>Los demás.</w:t>
            </w:r>
          </w:p>
        </w:tc>
        <w:tc>
          <w:tcPr>
            <w:tcW w:w="4416" w:type="dxa"/>
            <w:vMerge/>
            <w:tcBorders>
              <w:left w:val="single" w:sz="6" w:space="0" w:color="auto"/>
              <w:right w:val="single" w:sz="6" w:space="0" w:color="auto"/>
            </w:tcBorders>
            <w:vAlign w:val="center"/>
          </w:tcPr>
          <w:p w14:paraId="2993A88A" w14:textId="77777777" w:rsidR="00941720" w:rsidRPr="00C60EFB" w:rsidRDefault="00941720" w:rsidP="00F71562">
            <w:pPr>
              <w:snapToGrid w:val="0"/>
              <w:spacing w:before="40" w:after="40" w:line="197" w:lineRule="exact"/>
              <w:jc w:val="both"/>
              <w:rPr>
                <w:rFonts w:ascii="Arial" w:hAnsi="Arial" w:cs="Arial"/>
                <w:b/>
                <w:sz w:val="16"/>
                <w:szCs w:val="16"/>
              </w:rPr>
            </w:pPr>
          </w:p>
        </w:tc>
      </w:tr>
      <w:tr w:rsidR="00941720" w:rsidRPr="00C60EFB" w14:paraId="0CDF68EC" w14:textId="77777777" w:rsidTr="00F71562">
        <w:trPr>
          <w:trHeight w:val="20"/>
        </w:trPr>
        <w:tc>
          <w:tcPr>
            <w:tcW w:w="8712" w:type="dxa"/>
            <w:gridSpan w:val="3"/>
            <w:tcBorders>
              <w:top w:val="single" w:sz="6" w:space="0" w:color="auto"/>
              <w:left w:val="single" w:sz="6" w:space="0" w:color="auto"/>
              <w:bottom w:val="single" w:sz="6" w:space="0" w:color="auto"/>
            </w:tcBorders>
            <w:vAlign w:val="center"/>
          </w:tcPr>
          <w:p w14:paraId="6EE2C654" w14:textId="77777777" w:rsidR="00941720" w:rsidRPr="00C60EFB" w:rsidRDefault="00941720" w:rsidP="00F71562">
            <w:pPr>
              <w:snapToGrid w:val="0"/>
              <w:spacing w:before="40" w:after="40" w:line="197" w:lineRule="exact"/>
              <w:jc w:val="both"/>
              <w:rPr>
                <w:rFonts w:ascii="Arial" w:hAnsi="Arial" w:cs="Arial"/>
                <w:b/>
                <w:sz w:val="16"/>
                <w:szCs w:val="16"/>
              </w:rPr>
            </w:pPr>
          </w:p>
        </w:tc>
      </w:tr>
      <w:tr w:rsidR="00941720" w:rsidRPr="00C60EFB" w14:paraId="292352C3"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71C8E87E" w14:textId="77777777" w:rsidR="00941720" w:rsidRPr="00C60EFB" w:rsidRDefault="00941720" w:rsidP="00F71562">
            <w:pPr>
              <w:snapToGrid w:val="0"/>
              <w:spacing w:before="40" w:after="40" w:line="197" w:lineRule="exact"/>
              <w:jc w:val="both"/>
              <w:rPr>
                <w:rFonts w:ascii="Arial" w:hAnsi="Arial" w:cs="Arial"/>
                <w:b/>
                <w:sz w:val="16"/>
                <w:szCs w:val="16"/>
              </w:rPr>
            </w:pPr>
            <w:r w:rsidRPr="00C60EFB">
              <w:rPr>
                <w:rFonts w:ascii="Arial" w:hAnsi="Arial" w:cs="Arial"/>
                <w:b/>
                <w:sz w:val="16"/>
                <w:szCs w:val="16"/>
              </w:rPr>
              <w:t>3002.90.99</w:t>
            </w:r>
          </w:p>
        </w:tc>
        <w:tc>
          <w:tcPr>
            <w:tcW w:w="3014" w:type="dxa"/>
            <w:tcBorders>
              <w:top w:val="single" w:sz="6" w:space="0" w:color="auto"/>
              <w:left w:val="single" w:sz="6" w:space="0" w:color="auto"/>
              <w:bottom w:val="single" w:sz="6" w:space="0" w:color="auto"/>
              <w:right w:val="single" w:sz="6" w:space="0" w:color="auto"/>
            </w:tcBorders>
          </w:tcPr>
          <w:p w14:paraId="438C23E8" w14:textId="77777777" w:rsidR="00941720" w:rsidRPr="00C60EFB" w:rsidRDefault="00941720" w:rsidP="00F71562">
            <w:pPr>
              <w:snapToGrid w:val="0"/>
              <w:spacing w:before="40" w:after="40" w:line="197" w:lineRule="exact"/>
              <w:jc w:val="both"/>
              <w:rPr>
                <w:rFonts w:ascii="Arial" w:hAnsi="Arial" w:cs="Arial"/>
                <w:b/>
                <w:sz w:val="16"/>
                <w:szCs w:val="16"/>
              </w:rPr>
            </w:pPr>
            <w:r w:rsidRPr="00C60EFB">
              <w:rPr>
                <w:rFonts w:ascii="Arial" w:hAnsi="Arial" w:cs="Arial"/>
                <w:b/>
                <w:sz w:val="16"/>
                <w:szCs w:val="16"/>
              </w:rPr>
              <w:t>Los demás.</w:t>
            </w:r>
          </w:p>
        </w:tc>
        <w:tc>
          <w:tcPr>
            <w:tcW w:w="4416" w:type="dxa"/>
            <w:vMerge w:val="restart"/>
            <w:tcBorders>
              <w:top w:val="single" w:sz="6" w:space="0" w:color="auto"/>
              <w:left w:val="single" w:sz="6" w:space="0" w:color="auto"/>
              <w:right w:val="single" w:sz="6" w:space="0" w:color="auto"/>
            </w:tcBorders>
            <w:vAlign w:val="center"/>
          </w:tcPr>
          <w:p w14:paraId="724A581D" w14:textId="77777777" w:rsidR="00941720" w:rsidRPr="00C60EFB" w:rsidRDefault="00941720" w:rsidP="00F71562">
            <w:pPr>
              <w:snapToGrid w:val="0"/>
              <w:spacing w:before="40" w:after="40" w:line="197"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Los que sean agentes de diagnóstico.</w:t>
            </w:r>
          </w:p>
        </w:tc>
      </w:tr>
      <w:tr w:rsidR="00941720" w:rsidRPr="00C60EFB" w14:paraId="53549B5E"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4B2AD0FD" w14:textId="77777777" w:rsidR="00941720" w:rsidRPr="00C60EFB" w:rsidRDefault="00941720" w:rsidP="00F71562">
            <w:pPr>
              <w:snapToGrid w:val="0"/>
              <w:spacing w:before="40" w:after="40" w:line="197" w:lineRule="exact"/>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44A0650F" w14:textId="77777777" w:rsidR="00941720" w:rsidRPr="00C60EFB" w:rsidRDefault="00941720" w:rsidP="00F71562">
            <w:pPr>
              <w:snapToGrid w:val="0"/>
              <w:spacing w:before="40" w:after="40" w:line="197" w:lineRule="exact"/>
              <w:jc w:val="both"/>
              <w:rPr>
                <w:rFonts w:ascii="Arial" w:hAnsi="Arial" w:cs="Arial"/>
                <w:sz w:val="16"/>
                <w:szCs w:val="16"/>
              </w:rPr>
            </w:pPr>
            <w:r w:rsidRPr="00C60EFB">
              <w:rPr>
                <w:rFonts w:ascii="Arial" w:hAnsi="Arial" w:cs="Arial"/>
                <w:sz w:val="16"/>
                <w:szCs w:val="16"/>
              </w:rPr>
              <w:t>Los demás.</w:t>
            </w:r>
          </w:p>
        </w:tc>
        <w:tc>
          <w:tcPr>
            <w:tcW w:w="4416" w:type="dxa"/>
            <w:vMerge/>
            <w:tcBorders>
              <w:left w:val="single" w:sz="6" w:space="0" w:color="auto"/>
              <w:bottom w:val="single" w:sz="6" w:space="0" w:color="auto"/>
              <w:right w:val="single" w:sz="6" w:space="0" w:color="auto"/>
            </w:tcBorders>
          </w:tcPr>
          <w:p w14:paraId="5851C08C" w14:textId="77777777" w:rsidR="00941720" w:rsidRPr="00C60EFB" w:rsidRDefault="00941720" w:rsidP="00F71562">
            <w:pPr>
              <w:snapToGrid w:val="0"/>
              <w:spacing w:before="40" w:after="40" w:line="197" w:lineRule="exact"/>
              <w:jc w:val="both"/>
              <w:rPr>
                <w:rFonts w:ascii="Arial" w:hAnsi="Arial" w:cs="Arial"/>
                <w:sz w:val="16"/>
                <w:szCs w:val="16"/>
              </w:rPr>
            </w:pPr>
          </w:p>
        </w:tc>
      </w:tr>
      <w:tr w:rsidR="00941720" w:rsidRPr="00C60EFB" w14:paraId="7C0D44AF"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6FD93D30" w14:textId="77777777" w:rsidR="00941720" w:rsidRPr="00C60EFB" w:rsidRDefault="00941720" w:rsidP="00F71562">
            <w:pPr>
              <w:snapToGrid w:val="0"/>
              <w:spacing w:before="40" w:after="40" w:line="197" w:lineRule="exact"/>
              <w:jc w:val="both"/>
              <w:rPr>
                <w:rFonts w:ascii="Arial" w:hAnsi="Arial" w:cs="Arial"/>
                <w:sz w:val="16"/>
                <w:szCs w:val="16"/>
              </w:rPr>
            </w:pPr>
          </w:p>
        </w:tc>
      </w:tr>
      <w:tr w:rsidR="00941720" w:rsidRPr="00C60EFB" w14:paraId="2BFBD5C5"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2410DD4B" w14:textId="77777777" w:rsidR="00941720" w:rsidRPr="00C60EFB" w:rsidRDefault="00941720" w:rsidP="00F71562">
            <w:pPr>
              <w:snapToGrid w:val="0"/>
              <w:spacing w:before="40" w:after="40" w:line="197" w:lineRule="exact"/>
              <w:jc w:val="both"/>
              <w:rPr>
                <w:rFonts w:ascii="Arial" w:hAnsi="Arial" w:cs="Arial"/>
                <w:b/>
                <w:sz w:val="16"/>
                <w:szCs w:val="16"/>
              </w:rPr>
            </w:pPr>
            <w:r w:rsidRPr="00C60EFB">
              <w:rPr>
                <w:rFonts w:ascii="Arial" w:hAnsi="Arial" w:cs="Arial"/>
                <w:b/>
                <w:sz w:val="16"/>
                <w:szCs w:val="16"/>
              </w:rPr>
              <w:t>3005.10.02</w:t>
            </w:r>
          </w:p>
        </w:tc>
        <w:tc>
          <w:tcPr>
            <w:tcW w:w="3014" w:type="dxa"/>
            <w:tcBorders>
              <w:top w:val="single" w:sz="6" w:space="0" w:color="auto"/>
              <w:left w:val="single" w:sz="6" w:space="0" w:color="auto"/>
              <w:bottom w:val="single" w:sz="6" w:space="0" w:color="auto"/>
              <w:right w:val="single" w:sz="6" w:space="0" w:color="auto"/>
            </w:tcBorders>
          </w:tcPr>
          <w:p w14:paraId="3606597E" w14:textId="77777777" w:rsidR="00941720" w:rsidRPr="00C60EFB" w:rsidRDefault="00941720" w:rsidP="00F71562">
            <w:pPr>
              <w:snapToGrid w:val="0"/>
              <w:spacing w:before="40" w:after="40" w:line="197" w:lineRule="exact"/>
              <w:jc w:val="both"/>
              <w:rPr>
                <w:rFonts w:ascii="Arial" w:hAnsi="Arial" w:cs="Arial"/>
                <w:b/>
                <w:sz w:val="16"/>
                <w:szCs w:val="16"/>
              </w:rPr>
            </w:pPr>
            <w:r w:rsidRPr="00C60EFB">
              <w:rPr>
                <w:rFonts w:ascii="Arial" w:hAnsi="Arial" w:cs="Arial"/>
                <w:b/>
                <w:sz w:val="16"/>
                <w:szCs w:val="16"/>
              </w:rPr>
              <w:t>Apósitos de tejido cutáneo de porcino, liofilizados.</w:t>
            </w:r>
          </w:p>
        </w:tc>
        <w:tc>
          <w:tcPr>
            <w:tcW w:w="4416" w:type="dxa"/>
            <w:vMerge w:val="restart"/>
            <w:tcBorders>
              <w:top w:val="single" w:sz="6" w:space="0" w:color="auto"/>
              <w:left w:val="single" w:sz="6" w:space="0" w:color="auto"/>
              <w:right w:val="single" w:sz="6" w:space="0" w:color="auto"/>
            </w:tcBorders>
          </w:tcPr>
          <w:p w14:paraId="2CA4090C" w14:textId="77777777" w:rsidR="00941720" w:rsidRPr="00C60EFB" w:rsidRDefault="00941720" w:rsidP="00F71562">
            <w:pPr>
              <w:snapToGrid w:val="0"/>
              <w:spacing w:before="40" w:after="40" w:line="197" w:lineRule="exact"/>
              <w:jc w:val="both"/>
              <w:rPr>
                <w:rFonts w:ascii="Arial" w:hAnsi="Arial" w:cs="Arial"/>
                <w:sz w:val="16"/>
                <w:szCs w:val="16"/>
              </w:rPr>
            </w:pPr>
          </w:p>
        </w:tc>
      </w:tr>
      <w:tr w:rsidR="00941720" w:rsidRPr="00C60EFB" w14:paraId="44D31CAC"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7744BA2F" w14:textId="77777777" w:rsidR="00941720" w:rsidRPr="00C60EFB" w:rsidRDefault="00941720" w:rsidP="00F71562">
            <w:pPr>
              <w:snapToGrid w:val="0"/>
              <w:spacing w:before="40" w:after="40" w:line="197" w:lineRule="exact"/>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22A79230" w14:textId="77777777" w:rsidR="00941720" w:rsidRPr="00C60EFB" w:rsidRDefault="00941720" w:rsidP="00F71562">
            <w:pPr>
              <w:snapToGrid w:val="0"/>
              <w:spacing w:before="40" w:after="40" w:line="197" w:lineRule="exact"/>
              <w:jc w:val="both"/>
              <w:rPr>
                <w:rFonts w:ascii="Arial" w:hAnsi="Arial" w:cs="Arial"/>
                <w:sz w:val="16"/>
                <w:szCs w:val="16"/>
              </w:rPr>
            </w:pPr>
            <w:r w:rsidRPr="00C60EFB">
              <w:rPr>
                <w:rFonts w:ascii="Arial" w:hAnsi="Arial" w:cs="Arial"/>
                <w:sz w:val="16"/>
                <w:szCs w:val="16"/>
              </w:rPr>
              <w:t>Apósitos de tejido cutáneo de porcino, liofilizados.</w:t>
            </w:r>
          </w:p>
        </w:tc>
        <w:tc>
          <w:tcPr>
            <w:tcW w:w="4416" w:type="dxa"/>
            <w:vMerge/>
            <w:tcBorders>
              <w:left w:val="single" w:sz="6" w:space="0" w:color="auto"/>
              <w:bottom w:val="single" w:sz="6" w:space="0" w:color="auto"/>
              <w:right w:val="single" w:sz="6" w:space="0" w:color="auto"/>
            </w:tcBorders>
          </w:tcPr>
          <w:p w14:paraId="11A011AF" w14:textId="77777777" w:rsidR="00941720" w:rsidRPr="00C60EFB" w:rsidRDefault="00941720" w:rsidP="00F71562">
            <w:pPr>
              <w:snapToGrid w:val="0"/>
              <w:spacing w:before="40" w:after="40" w:line="197" w:lineRule="exact"/>
              <w:jc w:val="both"/>
              <w:rPr>
                <w:rFonts w:ascii="Arial" w:hAnsi="Arial" w:cs="Arial"/>
                <w:sz w:val="16"/>
                <w:szCs w:val="16"/>
              </w:rPr>
            </w:pPr>
          </w:p>
        </w:tc>
      </w:tr>
      <w:tr w:rsidR="00941720" w:rsidRPr="00C60EFB" w14:paraId="7E231440"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71FFD1DE" w14:textId="77777777" w:rsidR="00941720" w:rsidRPr="00C60EFB" w:rsidRDefault="00941720" w:rsidP="00F71562">
            <w:pPr>
              <w:snapToGrid w:val="0"/>
              <w:spacing w:before="40" w:after="40" w:line="197" w:lineRule="exact"/>
              <w:jc w:val="both"/>
              <w:rPr>
                <w:rFonts w:ascii="Arial" w:hAnsi="Arial" w:cs="Arial"/>
                <w:sz w:val="16"/>
                <w:szCs w:val="16"/>
              </w:rPr>
            </w:pPr>
          </w:p>
        </w:tc>
      </w:tr>
      <w:tr w:rsidR="00941720" w:rsidRPr="00C60EFB" w14:paraId="1078D2D1"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22CCDCF4" w14:textId="77777777" w:rsidR="00941720" w:rsidRPr="00C60EFB" w:rsidRDefault="00941720" w:rsidP="00F71562">
            <w:pPr>
              <w:snapToGrid w:val="0"/>
              <w:spacing w:before="40" w:after="40" w:line="197" w:lineRule="exact"/>
              <w:jc w:val="both"/>
              <w:rPr>
                <w:rFonts w:ascii="Arial" w:hAnsi="Arial" w:cs="Arial"/>
                <w:b/>
                <w:sz w:val="16"/>
                <w:szCs w:val="16"/>
              </w:rPr>
            </w:pPr>
            <w:r w:rsidRPr="00C60EFB">
              <w:rPr>
                <w:rFonts w:ascii="Arial" w:hAnsi="Arial" w:cs="Arial"/>
                <w:b/>
                <w:sz w:val="16"/>
                <w:szCs w:val="16"/>
              </w:rPr>
              <w:t>3005.10.99</w:t>
            </w:r>
          </w:p>
        </w:tc>
        <w:tc>
          <w:tcPr>
            <w:tcW w:w="3014" w:type="dxa"/>
            <w:tcBorders>
              <w:top w:val="single" w:sz="6" w:space="0" w:color="auto"/>
              <w:left w:val="single" w:sz="6" w:space="0" w:color="auto"/>
              <w:bottom w:val="single" w:sz="6" w:space="0" w:color="auto"/>
              <w:right w:val="single" w:sz="6" w:space="0" w:color="auto"/>
            </w:tcBorders>
          </w:tcPr>
          <w:p w14:paraId="2845404D" w14:textId="77777777" w:rsidR="00941720" w:rsidRPr="00C60EFB" w:rsidRDefault="00941720" w:rsidP="00F71562">
            <w:pPr>
              <w:snapToGrid w:val="0"/>
              <w:spacing w:before="40" w:after="40" w:line="197" w:lineRule="exact"/>
              <w:jc w:val="both"/>
              <w:rPr>
                <w:rFonts w:ascii="Arial" w:hAnsi="Arial" w:cs="Arial"/>
                <w:b/>
                <w:sz w:val="16"/>
                <w:szCs w:val="16"/>
              </w:rPr>
            </w:pPr>
            <w:r w:rsidRPr="00C60EFB">
              <w:rPr>
                <w:rFonts w:ascii="Arial" w:hAnsi="Arial" w:cs="Arial"/>
                <w:b/>
                <w:sz w:val="16"/>
                <w:szCs w:val="16"/>
              </w:rPr>
              <w:t>Los demás.</w:t>
            </w:r>
          </w:p>
        </w:tc>
        <w:tc>
          <w:tcPr>
            <w:tcW w:w="4416" w:type="dxa"/>
            <w:vMerge w:val="restart"/>
            <w:tcBorders>
              <w:top w:val="single" w:sz="6" w:space="0" w:color="auto"/>
              <w:left w:val="single" w:sz="6" w:space="0" w:color="auto"/>
              <w:right w:val="single" w:sz="6" w:space="0" w:color="auto"/>
            </w:tcBorders>
          </w:tcPr>
          <w:p w14:paraId="03C0A4A4" w14:textId="77777777" w:rsidR="00941720" w:rsidRPr="00C60EFB" w:rsidRDefault="00941720" w:rsidP="00F71562">
            <w:pPr>
              <w:snapToGrid w:val="0"/>
              <w:spacing w:before="40" w:after="40" w:line="197"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Apósitos estériles para fines médicos, quirúrgicos u odontológicos que estén impregnados o recubiertos con sustancias farmacéuticas, antisépticos o germicidas; gasas o apósitos estériles con trama opaca a rayos X.</w:t>
            </w:r>
          </w:p>
        </w:tc>
      </w:tr>
      <w:tr w:rsidR="00941720" w:rsidRPr="00C60EFB" w14:paraId="12C53C8B"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063C47FD" w14:textId="77777777" w:rsidR="00941720" w:rsidRPr="00C60EFB" w:rsidRDefault="00941720" w:rsidP="00F71562">
            <w:pPr>
              <w:snapToGrid w:val="0"/>
              <w:spacing w:before="40" w:after="40" w:line="197" w:lineRule="exact"/>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51A260E4" w14:textId="77777777" w:rsidR="00941720" w:rsidRPr="00C60EFB" w:rsidRDefault="00941720" w:rsidP="00F71562">
            <w:pPr>
              <w:snapToGrid w:val="0"/>
              <w:spacing w:before="40" w:after="40" w:line="197" w:lineRule="exact"/>
              <w:jc w:val="both"/>
              <w:rPr>
                <w:rFonts w:ascii="Arial" w:hAnsi="Arial" w:cs="Arial"/>
                <w:sz w:val="16"/>
                <w:szCs w:val="16"/>
              </w:rPr>
            </w:pPr>
            <w:r w:rsidRPr="00C60EFB">
              <w:rPr>
                <w:rFonts w:ascii="Arial" w:hAnsi="Arial" w:cs="Arial"/>
                <w:sz w:val="16"/>
                <w:szCs w:val="16"/>
              </w:rPr>
              <w:t>Los demás.</w:t>
            </w:r>
          </w:p>
        </w:tc>
        <w:tc>
          <w:tcPr>
            <w:tcW w:w="4416" w:type="dxa"/>
            <w:vMerge/>
            <w:tcBorders>
              <w:left w:val="single" w:sz="6" w:space="0" w:color="auto"/>
              <w:bottom w:val="single" w:sz="6" w:space="0" w:color="auto"/>
              <w:right w:val="single" w:sz="6" w:space="0" w:color="auto"/>
            </w:tcBorders>
          </w:tcPr>
          <w:p w14:paraId="5D6BFC91" w14:textId="77777777" w:rsidR="00941720" w:rsidRPr="00C60EFB" w:rsidRDefault="00941720" w:rsidP="00F71562">
            <w:pPr>
              <w:snapToGrid w:val="0"/>
              <w:spacing w:before="40" w:after="40" w:line="197" w:lineRule="exact"/>
              <w:jc w:val="both"/>
              <w:rPr>
                <w:rFonts w:ascii="Arial" w:hAnsi="Arial" w:cs="Arial"/>
                <w:sz w:val="16"/>
                <w:szCs w:val="16"/>
              </w:rPr>
            </w:pPr>
          </w:p>
        </w:tc>
      </w:tr>
      <w:tr w:rsidR="00941720" w:rsidRPr="00C60EFB" w14:paraId="0CF73BA0"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33B04942" w14:textId="77777777" w:rsidR="00941720" w:rsidRPr="00C60EFB" w:rsidRDefault="00941720" w:rsidP="00F71562">
            <w:pPr>
              <w:snapToGrid w:val="0"/>
              <w:spacing w:before="40" w:after="40" w:line="197" w:lineRule="exact"/>
              <w:jc w:val="both"/>
              <w:rPr>
                <w:rFonts w:ascii="Arial" w:hAnsi="Arial" w:cs="Arial"/>
                <w:sz w:val="16"/>
                <w:szCs w:val="16"/>
              </w:rPr>
            </w:pPr>
          </w:p>
        </w:tc>
      </w:tr>
      <w:tr w:rsidR="00941720" w:rsidRPr="00C60EFB" w14:paraId="10632EE8"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03B72A04" w14:textId="77777777" w:rsidR="00941720" w:rsidRPr="00C60EFB" w:rsidRDefault="00941720" w:rsidP="00F71562">
            <w:pPr>
              <w:snapToGrid w:val="0"/>
              <w:spacing w:before="40" w:after="40" w:line="197" w:lineRule="exact"/>
              <w:jc w:val="both"/>
              <w:rPr>
                <w:rFonts w:ascii="Arial" w:hAnsi="Arial" w:cs="Arial"/>
                <w:b/>
                <w:sz w:val="16"/>
                <w:szCs w:val="16"/>
              </w:rPr>
            </w:pPr>
            <w:r w:rsidRPr="00C60EFB">
              <w:rPr>
                <w:rFonts w:ascii="Arial" w:hAnsi="Arial" w:cs="Arial"/>
                <w:b/>
                <w:sz w:val="16"/>
                <w:szCs w:val="16"/>
              </w:rPr>
              <w:t>3005.90.01</w:t>
            </w:r>
          </w:p>
        </w:tc>
        <w:tc>
          <w:tcPr>
            <w:tcW w:w="3014" w:type="dxa"/>
            <w:tcBorders>
              <w:top w:val="single" w:sz="6" w:space="0" w:color="auto"/>
              <w:left w:val="single" w:sz="6" w:space="0" w:color="auto"/>
              <w:bottom w:val="single" w:sz="6" w:space="0" w:color="auto"/>
              <w:right w:val="single" w:sz="6" w:space="0" w:color="auto"/>
            </w:tcBorders>
          </w:tcPr>
          <w:p w14:paraId="24D39A78" w14:textId="77777777" w:rsidR="00941720" w:rsidRPr="00C60EFB" w:rsidRDefault="00941720" w:rsidP="00F71562">
            <w:pPr>
              <w:snapToGrid w:val="0"/>
              <w:spacing w:before="40" w:after="40" w:line="197" w:lineRule="exact"/>
              <w:jc w:val="both"/>
              <w:rPr>
                <w:rFonts w:ascii="Arial" w:hAnsi="Arial" w:cs="Arial"/>
                <w:b/>
                <w:sz w:val="16"/>
                <w:szCs w:val="16"/>
              </w:rPr>
            </w:pPr>
            <w:r w:rsidRPr="00C60EFB">
              <w:rPr>
                <w:rFonts w:ascii="Arial" w:hAnsi="Arial" w:cs="Arial"/>
                <w:b/>
                <w:sz w:val="16"/>
                <w:szCs w:val="16"/>
              </w:rPr>
              <w:t>Algodón absorbente o gasas, con sustancias medicinales.</w:t>
            </w:r>
          </w:p>
        </w:tc>
        <w:tc>
          <w:tcPr>
            <w:tcW w:w="4416" w:type="dxa"/>
            <w:vMerge w:val="restart"/>
            <w:tcBorders>
              <w:top w:val="single" w:sz="6" w:space="0" w:color="auto"/>
              <w:left w:val="single" w:sz="6" w:space="0" w:color="auto"/>
              <w:right w:val="single" w:sz="6" w:space="0" w:color="auto"/>
            </w:tcBorders>
          </w:tcPr>
          <w:p w14:paraId="64D9BE37" w14:textId="77777777" w:rsidR="00941720" w:rsidRPr="00C60EFB" w:rsidRDefault="00941720" w:rsidP="00F71562">
            <w:pPr>
              <w:snapToGrid w:val="0"/>
              <w:spacing w:before="40" w:after="40" w:line="197" w:lineRule="exact"/>
              <w:jc w:val="both"/>
              <w:rPr>
                <w:rFonts w:ascii="Arial" w:hAnsi="Arial" w:cs="Arial"/>
                <w:sz w:val="16"/>
                <w:szCs w:val="16"/>
              </w:rPr>
            </w:pPr>
          </w:p>
        </w:tc>
      </w:tr>
      <w:tr w:rsidR="00941720" w:rsidRPr="00C60EFB" w14:paraId="1CBEF547"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480B3579" w14:textId="77777777" w:rsidR="00941720" w:rsidRPr="00C60EFB" w:rsidRDefault="00941720" w:rsidP="00F71562">
            <w:pPr>
              <w:snapToGrid w:val="0"/>
              <w:spacing w:before="40" w:after="40" w:line="197" w:lineRule="exact"/>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710F4FD3" w14:textId="77777777" w:rsidR="00941720" w:rsidRPr="00C60EFB" w:rsidRDefault="00941720" w:rsidP="00F71562">
            <w:pPr>
              <w:snapToGrid w:val="0"/>
              <w:spacing w:before="40" w:after="40" w:line="197" w:lineRule="exact"/>
              <w:jc w:val="both"/>
              <w:rPr>
                <w:rFonts w:ascii="Arial" w:hAnsi="Arial" w:cs="Arial"/>
                <w:sz w:val="16"/>
                <w:szCs w:val="16"/>
              </w:rPr>
            </w:pPr>
            <w:r w:rsidRPr="00C60EFB">
              <w:rPr>
                <w:rFonts w:ascii="Arial" w:hAnsi="Arial" w:cs="Arial"/>
                <w:sz w:val="16"/>
                <w:szCs w:val="16"/>
              </w:rPr>
              <w:t>Algodón absorbente o gasas, con sustancias medicinales.</w:t>
            </w:r>
          </w:p>
        </w:tc>
        <w:tc>
          <w:tcPr>
            <w:tcW w:w="4416" w:type="dxa"/>
            <w:vMerge/>
            <w:tcBorders>
              <w:left w:val="single" w:sz="6" w:space="0" w:color="auto"/>
              <w:bottom w:val="single" w:sz="6" w:space="0" w:color="auto"/>
              <w:right w:val="single" w:sz="6" w:space="0" w:color="auto"/>
            </w:tcBorders>
          </w:tcPr>
          <w:p w14:paraId="73764EEE" w14:textId="77777777" w:rsidR="00941720" w:rsidRPr="00C60EFB" w:rsidRDefault="00941720" w:rsidP="00F71562">
            <w:pPr>
              <w:snapToGrid w:val="0"/>
              <w:spacing w:before="40" w:after="40" w:line="197" w:lineRule="exact"/>
              <w:jc w:val="both"/>
              <w:rPr>
                <w:rFonts w:ascii="Arial" w:hAnsi="Arial" w:cs="Arial"/>
                <w:sz w:val="16"/>
                <w:szCs w:val="16"/>
              </w:rPr>
            </w:pPr>
          </w:p>
        </w:tc>
      </w:tr>
      <w:tr w:rsidR="00941720" w:rsidRPr="00C60EFB" w14:paraId="425394D7"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64D45F29" w14:textId="77777777" w:rsidR="00941720" w:rsidRPr="00C60EFB" w:rsidRDefault="00941720" w:rsidP="00F71562">
            <w:pPr>
              <w:snapToGrid w:val="0"/>
              <w:spacing w:before="40" w:after="40" w:line="197" w:lineRule="exact"/>
              <w:jc w:val="both"/>
              <w:rPr>
                <w:rFonts w:ascii="Arial" w:hAnsi="Arial" w:cs="Arial"/>
                <w:sz w:val="16"/>
                <w:szCs w:val="16"/>
              </w:rPr>
            </w:pPr>
          </w:p>
        </w:tc>
      </w:tr>
      <w:tr w:rsidR="00941720" w:rsidRPr="00C60EFB" w14:paraId="2F6A6447"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1B81D9FE" w14:textId="77777777" w:rsidR="00941720" w:rsidRPr="00C60EFB" w:rsidRDefault="00941720" w:rsidP="00F71562">
            <w:pPr>
              <w:snapToGrid w:val="0"/>
              <w:spacing w:before="40" w:after="40" w:line="197" w:lineRule="exact"/>
              <w:jc w:val="both"/>
              <w:rPr>
                <w:rFonts w:ascii="Arial" w:hAnsi="Arial" w:cs="Arial"/>
                <w:b/>
                <w:sz w:val="16"/>
                <w:szCs w:val="16"/>
              </w:rPr>
            </w:pPr>
            <w:r w:rsidRPr="00C60EFB">
              <w:rPr>
                <w:rFonts w:ascii="Arial" w:hAnsi="Arial" w:cs="Arial"/>
                <w:b/>
                <w:sz w:val="16"/>
                <w:szCs w:val="16"/>
              </w:rPr>
              <w:t>3005.90.03</w:t>
            </w:r>
          </w:p>
        </w:tc>
        <w:tc>
          <w:tcPr>
            <w:tcW w:w="3014" w:type="dxa"/>
            <w:tcBorders>
              <w:top w:val="single" w:sz="6" w:space="0" w:color="auto"/>
              <w:left w:val="single" w:sz="6" w:space="0" w:color="auto"/>
              <w:bottom w:val="single" w:sz="6" w:space="0" w:color="auto"/>
              <w:right w:val="single" w:sz="6" w:space="0" w:color="auto"/>
            </w:tcBorders>
          </w:tcPr>
          <w:p w14:paraId="5F94AF9A" w14:textId="77777777" w:rsidR="00941720" w:rsidRPr="00C60EFB" w:rsidRDefault="00941720" w:rsidP="00F71562">
            <w:pPr>
              <w:snapToGrid w:val="0"/>
              <w:spacing w:before="40" w:after="40" w:line="197" w:lineRule="exact"/>
              <w:jc w:val="both"/>
              <w:rPr>
                <w:rFonts w:ascii="Arial" w:hAnsi="Arial" w:cs="Arial"/>
                <w:b/>
                <w:sz w:val="16"/>
                <w:szCs w:val="16"/>
              </w:rPr>
            </w:pPr>
            <w:r w:rsidRPr="00C60EFB">
              <w:rPr>
                <w:rFonts w:ascii="Arial" w:hAnsi="Arial" w:cs="Arial"/>
                <w:b/>
                <w:sz w:val="16"/>
                <w:szCs w:val="16"/>
              </w:rPr>
              <w:t>Hojas o bandas de materias plásticas artificiales esterilizadas para el tratamiento de quemaduras.</w:t>
            </w:r>
          </w:p>
        </w:tc>
        <w:tc>
          <w:tcPr>
            <w:tcW w:w="4416" w:type="dxa"/>
            <w:vMerge w:val="restart"/>
            <w:tcBorders>
              <w:top w:val="single" w:sz="6" w:space="0" w:color="auto"/>
              <w:left w:val="single" w:sz="6" w:space="0" w:color="auto"/>
              <w:right w:val="single" w:sz="6" w:space="0" w:color="auto"/>
            </w:tcBorders>
          </w:tcPr>
          <w:p w14:paraId="662187FA" w14:textId="77777777" w:rsidR="00941720" w:rsidRPr="00C60EFB" w:rsidRDefault="00941720" w:rsidP="00F71562">
            <w:pPr>
              <w:snapToGrid w:val="0"/>
              <w:spacing w:before="40" w:after="40" w:line="197" w:lineRule="exact"/>
              <w:jc w:val="both"/>
              <w:rPr>
                <w:rFonts w:ascii="Arial" w:hAnsi="Arial" w:cs="Arial"/>
                <w:sz w:val="16"/>
                <w:szCs w:val="16"/>
              </w:rPr>
            </w:pPr>
          </w:p>
        </w:tc>
      </w:tr>
      <w:tr w:rsidR="00941720" w:rsidRPr="00C60EFB" w14:paraId="3CEAE21B"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1F95C532" w14:textId="77777777" w:rsidR="00941720" w:rsidRPr="00C60EFB" w:rsidRDefault="00941720" w:rsidP="00F71562">
            <w:pPr>
              <w:snapToGrid w:val="0"/>
              <w:spacing w:before="40" w:after="40" w:line="197" w:lineRule="exact"/>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4FBADAFE" w14:textId="77777777" w:rsidR="00941720" w:rsidRPr="00C60EFB" w:rsidRDefault="00941720" w:rsidP="00F71562">
            <w:pPr>
              <w:snapToGrid w:val="0"/>
              <w:spacing w:before="40" w:after="40" w:line="197" w:lineRule="exact"/>
              <w:jc w:val="both"/>
              <w:rPr>
                <w:rFonts w:ascii="Arial" w:hAnsi="Arial" w:cs="Arial"/>
                <w:sz w:val="16"/>
                <w:szCs w:val="16"/>
              </w:rPr>
            </w:pPr>
            <w:r w:rsidRPr="00C60EFB">
              <w:rPr>
                <w:rFonts w:ascii="Arial" w:hAnsi="Arial" w:cs="Arial"/>
                <w:sz w:val="16"/>
                <w:szCs w:val="16"/>
              </w:rPr>
              <w:t>Hojas o bandas de materias plásticas artificiales esterilizadas para el tratamiento de quemaduras.</w:t>
            </w:r>
          </w:p>
        </w:tc>
        <w:tc>
          <w:tcPr>
            <w:tcW w:w="4416" w:type="dxa"/>
            <w:vMerge/>
            <w:tcBorders>
              <w:left w:val="single" w:sz="6" w:space="0" w:color="auto"/>
              <w:bottom w:val="single" w:sz="6" w:space="0" w:color="auto"/>
              <w:right w:val="single" w:sz="6" w:space="0" w:color="auto"/>
            </w:tcBorders>
          </w:tcPr>
          <w:p w14:paraId="4E701538" w14:textId="77777777" w:rsidR="00941720" w:rsidRPr="00C60EFB" w:rsidRDefault="00941720" w:rsidP="00F71562">
            <w:pPr>
              <w:snapToGrid w:val="0"/>
              <w:spacing w:before="40" w:after="40" w:line="197" w:lineRule="exact"/>
              <w:jc w:val="both"/>
              <w:rPr>
                <w:rFonts w:ascii="Arial" w:hAnsi="Arial" w:cs="Arial"/>
                <w:sz w:val="16"/>
                <w:szCs w:val="16"/>
              </w:rPr>
            </w:pPr>
          </w:p>
        </w:tc>
      </w:tr>
      <w:tr w:rsidR="00941720" w:rsidRPr="00C60EFB" w14:paraId="4CCE9D83"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19F0FAB4" w14:textId="77777777" w:rsidR="00941720" w:rsidRPr="00C60EFB" w:rsidRDefault="00941720" w:rsidP="00F71562">
            <w:pPr>
              <w:snapToGrid w:val="0"/>
              <w:spacing w:before="40" w:after="40" w:line="197" w:lineRule="exact"/>
              <w:jc w:val="both"/>
              <w:rPr>
                <w:rFonts w:ascii="Arial" w:hAnsi="Arial" w:cs="Arial"/>
                <w:sz w:val="16"/>
                <w:szCs w:val="16"/>
              </w:rPr>
            </w:pPr>
          </w:p>
        </w:tc>
      </w:tr>
      <w:tr w:rsidR="00941720" w:rsidRPr="00C60EFB" w14:paraId="1BAD49DD"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2D7D876D" w14:textId="77777777" w:rsidR="00941720" w:rsidRPr="00C60EFB" w:rsidRDefault="00941720" w:rsidP="00F71562">
            <w:pPr>
              <w:snapToGrid w:val="0"/>
              <w:spacing w:before="40" w:after="40" w:line="197" w:lineRule="exact"/>
              <w:jc w:val="both"/>
              <w:rPr>
                <w:rFonts w:ascii="Arial" w:hAnsi="Arial" w:cs="Arial"/>
                <w:b/>
                <w:sz w:val="16"/>
                <w:szCs w:val="16"/>
              </w:rPr>
            </w:pPr>
            <w:r w:rsidRPr="00C60EFB">
              <w:rPr>
                <w:rFonts w:ascii="Arial" w:hAnsi="Arial" w:cs="Arial"/>
                <w:b/>
                <w:sz w:val="16"/>
                <w:szCs w:val="16"/>
              </w:rPr>
              <w:t>3005.90.99</w:t>
            </w:r>
          </w:p>
        </w:tc>
        <w:tc>
          <w:tcPr>
            <w:tcW w:w="3014" w:type="dxa"/>
            <w:tcBorders>
              <w:top w:val="single" w:sz="6" w:space="0" w:color="auto"/>
              <w:left w:val="single" w:sz="6" w:space="0" w:color="auto"/>
              <w:bottom w:val="single" w:sz="6" w:space="0" w:color="auto"/>
              <w:right w:val="single" w:sz="6" w:space="0" w:color="auto"/>
            </w:tcBorders>
          </w:tcPr>
          <w:p w14:paraId="43C13C76" w14:textId="77777777" w:rsidR="00941720" w:rsidRPr="00C60EFB" w:rsidRDefault="00941720" w:rsidP="00F71562">
            <w:pPr>
              <w:snapToGrid w:val="0"/>
              <w:spacing w:before="40" w:after="40" w:line="197" w:lineRule="exact"/>
              <w:jc w:val="both"/>
              <w:rPr>
                <w:rFonts w:ascii="Arial" w:hAnsi="Arial" w:cs="Arial"/>
                <w:b/>
                <w:sz w:val="16"/>
                <w:szCs w:val="16"/>
              </w:rPr>
            </w:pPr>
            <w:r w:rsidRPr="00C60EFB">
              <w:rPr>
                <w:rFonts w:ascii="Arial" w:hAnsi="Arial" w:cs="Arial"/>
                <w:b/>
                <w:sz w:val="16"/>
                <w:szCs w:val="16"/>
              </w:rPr>
              <w:t>Los demás.</w:t>
            </w:r>
          </w:p>
        </w:tc>
        <w:tc>
          <w:tcPr>
            <w:tcW w:w="4416" w:type="dxa"/>
            <w:vMerge w:val="restart"/>
            <w:tcBorders>
              <w:top w:val="single" w:sz="6" w:space="0" w:color="auto"/>
              <w:left w:val="single" w:sz="6" w:space="0" w:color="auto"/>
              <w:right w:val="single" w:sz="6" w:space="0" w:color="auto"/>
            </w:tcBorders>
          </w:tcPr>
          <w:p w14:paraId="673948DE" w14:textId="77777777" w:rsidR="00941720" w:rsidRPr="00C60EFB" w:rsidRDefault="00941720" w:rsidP="00F71562">
            <w:pPr>
              <w:snapToGrid w:val="0"/>
              <w:spacing w:before="40" w:after="40" w:line="197"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Los que estén impregnados o recubiertos con sustancias farmacéuticas, antisépticas o germicidas o estériles.</w:t>
            </w:r>
          </w:p>
        </w:tc>
      </w:tr>
      <w:tr w:rsidR="00941720" w:rsidRPr="00C60EFB" w14:paraId="608D015A"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61F75543" w14:textId="77777777" w:rsidR="00941720" w:rsidRPr="00C60EFB" w:rsidRDefault="00941720" w:rsidP="00F71562">
            <w:pPr>
              <w:snapToGrid w:val="0"/>
              <w:spacing w:before="40" w:after="40" w:line="197" w:lineRule="exact"/>
              <w:jc w:val="right"/>
              <w:rPr>
                <w:rFonts w:ascii="Arial" w:hAnsi="Arial" w:cs="Arial"/>
                <w:sz w:val="16"/>
                <w:szCs w:val="16"/>
              </w:rPr>
            </w:pPr>
            <w:r w:rsidRPr="00C60EFB">
              <w:rPr>
                <w:rFonts w:ascii="Arial" w:hAnsi="Arial" w:cs="Arial"/>
                <w:sz w:val="16"/>
                <w:szCs w:val="16"/>
              </w:rPr>
              <w:t>99</w:t>
            </w:r>
          </w:p>
        </w:tc>
        <w:tc>
          <w:tcPr>
            <w:tcW w:w="3014" w:type="dxa"/>
            <w:tcBorders>
              <w:top w:val="single" w:sz="6" w:space="0" w:color="auto"/>
              <w:left w:val="single" w:sz="6" w:space="0" w:color="auto"/>
              <w:bottom w:val="single" w:sz="6" w:space="0" w:color="auto"/>
              <w:right w:val="single" w:sz="6" w:space="0" w:color="auto"/>
            </w:tcBorders>
          </w:tcPr>
          <w:p w14:paraId="688ECB19" w14:textId="77777777" w:rsidR="00941720" w:rsidRPr="00C60EFB" w:rsidRDefault="00941720" w:rsidP="00F71562">
            <w:pPr>
              <w:snapToGrid w:val="0"/>
              <w:spacing w:before="40" w:after="40" w:line="197" w:lineRule="exact"/>
              <w:jc w:val="both"/>
              <w:rPr>
                <w:rFonts w:ascii="Arial" w:hAnsi="Arial" w:cs="Arial"/>
                <w:sz w:val="16"/>
                <w:szCs w:val="16"/>
              </w:rPr>
            </w:pPr>
            <w:r w:rsidRPr="00C60EFB">
              <w:rPr>
                <w:rFonts w:ascii="Arial" w:hAnsi="Arial" w:cs="Arial"/>
                <w:sz w:val="16"/>
                <w:szCs w:val="16"/>
              </w:rPr>
              <w:t>Los demás.</w:t>
            </w:r>
          </w:p>
        </w:tc>
        <w:tc>
          <w:tcPr>
            <w:tcW w:w="4416" w:type="dxa"/>
            <w:vMerge/>
            <w:tcBorders>
              <w:left w:val="single" w:sz="6" w:space="0" w:color="auto"/>
              <w:bottom w:val="single" w:sz="6" w:space="0" w:color="auto"/>
              <w:right w:val="single" w:sz="6" w:space="0" w:color="auto"/>
            </w:tcBorders>
          </w:tcPr>
          <w:p w14:paraId="49125D2A" w14:textId="77777777" w:rsidR="00941720" w:rsidRPr="00C60EFB" w:rsidRDefault="00941720" w:rsidP="00F71562">
            <w:pPr>
              <w:snapToGrid w:val="0"/>
              <w:spacing w:before="40" w:after="40" w:line="197" w:lineRule="exact"/>
              <w:jc w:val="both"/>
              <w:rPr>
                <w:rFonts w:ascii="Arial" w:hAnsi="Arial" w:cs="Arial"/>
                <w:sz w:val="16"/>
                <w:szCs w:val="16"/>
              </w:rPr>
            </w:pPr>
          </w:p>
        </w:tc>
      </w:tr>
      <w:tr w:rsidR="00941720" w:rsidRPr="00C60EFB" w14:paraId="069B4168"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1C79C585" w14:textId="77777777" w:rsidR="00941720" w:rsidRPr="00C60EFB" w:rsidRDefault="00941720" w:rsidP="00F71562">
            <w:pPr>
              <w:snapToGrid w:val="0"/>
              <w:spacing w:before="40" w:after="40" w:line="197" w:lineRule="exact"/>
              <w:jc w:val="both"/>
              <w:rPr>
                <w:rFonts w:ascii="Arial" w:hAnsi="Arial" w:cs="Arial"/>
                <w:sz w:val="16"/>
                <w:szCs w:val="16"/>
              </w:rPr>
            </w:pPr>
          </w:p>
        </w:tc>
      </w:tr>
      <w:tr w:rsidR="00941720" w:rsidRPr="00C60EFB" w14:paraId="49DC8075"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0D28EE34" w14:textId="77777777" w:rsidR="00941720" w:rsidRPr="00C60EFB" w:rsidRDefault="00941720" w:rsidP="00F71562">
            <w:pPr>
              <w:snapToGrid w:val="0"/>
              <w:spacing w:before="40" w:after="40" w:line="197" w:lineRule="exact"/>
              <w:jc w:val="both"/>
              <w:rPr>
                <w:rFonts w:ascii="Arial" w:hAnsi="Arial" w:cs="Arial"/>
                <w:b/>
                <w:sz w:val="16"/>
                <w:szCs w:val="16"/>
              </w:rPr>
            </w:pPr>
            <w:r w:rsidRPr="00C60EFB">
              <w:rPr>
                <w:rFonts w:ascii="Arial" w:hAnsi="Arial" w:cs="Arial"/>
                <w:b/>
                <w:sz w:val="16"/>
                <w:szCs w:val="16"/>
              </w:rPr>
              <w:t>3006.30.99</w:t>
            </w:r>
          </w:p>
        </w:tc>
        <w:tc>
          <w:tcPr>
            <w:tcW w:w="3014" w:type="dxa"/>
            <w:tcBorders>
              <w:top w:val="single" w:sz="6" w:space="0" w:color="auto"/>
              <w:left w:val="single" w:sz="6" w:space="0" w:color="auto"/>
              <w:bottom w:val="single" w:sz="6" w:space="0" w:color="auto"/>
              <w:right w:val="single" w:sz="6" w:space="0" w:color="auto"/>
            </w:tcBorders>
          </w:tcPr>
          <w:p w14:paraId="7646F5F0" w14:textId="77777777" w:rsidR="00941720" w:rsidRPr="00C60EFB" w:rsidRDefault="00941720" w:rsidP="00F71562">
            <w:pPr>
              <w:snapToGrid w:val="0"/>
              <w:spacing w:before="40" w:after="40" w:line="197" w:lineRule="exact"/>
              <w:jc w:val="both"/>
              <w:rPr>
                <w:rFonts w:ascii="Arial" w:hAnsi="Arial" w:cs="Arial"/>
                <w:b/>
                <w:sz w:val="16"/>
                <w:szCs w:val="16"/>
              </w:rPr>
            </w:pPr>
            <w:r w:rsidRPr="00C60EFB">
              <w:rPr>
                <w:rFonts w:ascii="Arial" w:hAnsi="Arial" w:cs="Arial"/>
                <w:b/>
                <w:sz w:val="16"/>
                <w:szCs w:val="16"/>
              </w:rPr>
              <w:t>Los demás.</w:t>
            </w:r>
          </w:p>
        </w:tc>
        <w:tc>
          <w:tcPr>
            <w:tcW w:w="4416" w:type="dxa"/>
            <w:vMerge w:val="restart"/>
            <w:tcBorders>
              <w:top w:val="single" w:sz="6" w:space="0" w:color="auto"/>
              <w:left w:val="single" w:sz="6" w:space="0" w:color="auto"/>
              <w:right w:val="single" w:sz="6" w:space="0" w:color="auto"/>
            </w:tcBorders>
          </w:tcPr>
          <w:p w14:paraId="1B55E91B" w14:textId="77777777" w:rsidR="00941720" w:rsidRPr="00C60EFB" w:rsidRDefault="00941720" w:rsidP="00F71562">
            <w:pPr>
              <w:snapToGrid w:val="0"/>
              <w:spacing w:before="40" w:after="40" w:line="197" w:lineRule="exact"/>
              <w:jc w:val="both"/>
              <w:rPr>
                <w:rFonts w:ascii="Arial" w:hAnsi="Arial" w:cs="Arial"/>
                <w:sz w:val="16"/>
                <w:szCs w:val="16"/>
              </w:rPr>
            </w:pPr>
          </w:p>
        </w:tc>
      </w:tr>
      <w:tr w:rsidR="00941720" w:rsidRPr="00C60EFB" w14:paraId="5B77E009"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2B38E591" w14:textId="77777777" w:rsidR="00941720" w:rsidRPr="00C60EFB" w:rsidRDefault="00941720" w:rsidP="00F71562">
            <w:pPr>
              <w:snapToGrid w:val="0"/>
              <w:spacing w:before="40" w:after="40" w:line="197" w:lineRule="exact"/>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40CBB614" w14:textId="77777777" w:rsidR="00941720" w:rsidRPr="00C60EFB" w:rsidRDefault="00941720" w:rsidP="00F71562">
            <w:pPr>
              <w:snapToGrid w:val="0"/>
              <w:spacing w:before="40" w:after="40" w:line="197" w:lineRule="exact"/>
              <w:jc w:val="both"/>
              <w:rPr>
                <w:rFonts w:ascii="Arial" w:hAnsi="Arial" w:cs="Arial"/>
                <w:sz w:val="16"/>
                <w:szCs w:val="16"/>
              </w:rPr>
            </w:pPr>
            <w:r w:rsidRPr="00C60EFB">
              <w:rPr>
                <w:rFonts w:ascii="Arial" w:hAnsi="Arial" w:cs="Arial"/>
                <w:sz w:val="16"/>
                <w:szCs w:val="16"/>
              </w:rPr>
              <w:t>Los demás.</w:t>
            </w:r>
          </w:p>
        </w:tc>
        <w:tc>
          <w:tcPr>
            <w:tcW w:w="4416" w:type="dxa"/>
            <w:vMerge/>
            <w:tcBorders>
              <w:left w:val="single" w:sz="6" w:space="0" w:color="auto"/>
              <w:bottom w:val="single" w:sz="6" w:space="0" w:color="auto"/>
              <w:right w:val="single" w:sz="6" w:space="0" w:color="auto"/>
            </w:tcBorders>
          </w:tcPr>
          <w:p w14:paraId="62150544" w14:textId="77777777" w:rsidR="00941720" w:rsidRPr="00C60EFB" w:rsidRDefault="00941720" w:rsidP="00F71562">
            <w:pPr>
              <w:snapToGrid w:val="0"/>
              <w:spacing w:before="40" w:after="40" w:line="197" w:lineRule="exact"/>
              <w:jc w:val="both"/>
              <w:rPr>
                <w:rFonts w:ascii="Arial" w:hAnsi="Arial" w:cs="Arial"/>
                <w:sz w:val="16"/>
                <w:szCs w:val="16"/>
              </w:rPr>
            </w:pPr>
          </w:p>
        </w:tc>
      </w:tr>
      <w:tr w:rsidR="00941720" w:rsidRPr="00C60EFB" w14:paraId="003B5D74"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20DAAD69" w14:textId="77777777" w:rsidR="00941720" w:rsidRPr="00C60EFB" w:rsidRDefault="00941720" w:rsidP="00F71562">
            <w:pPr>
              <w:snapToGrid w:val="0"/>
              <w:spacing w:before="40" w:after="40" w:line="197" w:lineRule="exact"/>
              <w:jc w:val="both"/>
              <w:rPr>
                <w:rFonts w:ascii="Arial" w:hAnsi="Arial" w:cs="Arial"/>
                <w:sz w:val="16"/>
                <w:szCs w:val="16"/>
              </w:rPr>
            </w:pPr>
          </w:p>
        </w:tc>
      </w:tr>
      <w:tr w:rsidR="00941720" w:rsidRPr="00C60EFB" w14:paraId="2B23DAC7"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007CE97C" w14:textId="77777777" w:rsidR="00941720" w:rsidRPr="00C60EFB" w:rsidRDefault="00941720" w:rsidP="00F71562">
            <w:pPr>
              <w:snapToGrid w:val="0"/>
              <w:spacing w:before="40" w:after="40" w:line="197" w:lineRule="exact"/>
              <w:jc w:val="both"/>
              <w:rPr>
                <w:rFonts w:ascii="Arial" w:hAnsi="Arial" w:cs="Arial"/>
                <w:b/>
                <w:sz w:val="16"/>
                <w:szCs w:val="16"/>
              </w:rPr>
            </w:pPr>
            <w:r w:rsidRPr="00C60EFB">
              <w:rPr>
                <w:rFonts w:ascii="Arial" w:hAnsi="Arial" w:cs="Arial"/>
                <w:b/>
                <w:sz w:val="16"/>
                <w:szCs w:val="16"/>
              </w:rPr>
              <w:t>3006.40.99</w:t>
            </w:r>
          </w:p>
        </w:tc>
        <w:tc>
          <w:tcPr>
            <w:tcW w:w="3014" w:type="dxa"/>
            <w:tcBorders>
              <w:top w:val="single" w:sz="6" w:space="0" w:color="auto"/>
              <w:left w:val="single" w:sz="6" w:space="0" w:color="auto"/>
              <w:bottom w:val="single" w:sz="6" w:space="0" w:color="auto"/>
              <w:right w:val="single" w:sz="6" w:space="0" w:color="auto"/>
            </w:tcBorders>
          </w:tcPr>
          <w:p w14:paraId="5315F252" w14:textId="77777777" w:rsidR="00941720" w:rsidRPr="00C60EFB" w:rsidRDefault="00941720" w:rsidP="00F71562">
            <w:pPr>
              <w:snapToGrid w:val="0"/>
              <w:spacing w:before="40" w:after="40" w:line="197" w:lineRule="exact"/>
              <w:jc w:val="both"/>
              <w:rPr>
                <w:rFonts w:ascii="Arial" w:hAnsi="Arial" w:cs="Arial"/>
                <w:b/>
                <w:sz w:val="16"/>
                <w:szCs w:val="16"/>
              </w:rPr>
            </w:pPr>
            <w:r w:rsidRPr="00C60EFB">
              <w:rPr>
                <w:rFonts w:ascii="Arial" w:hAnsi="Arial" w:cs="Arial"/>
                <w:b/>
                <w:sz w:val="16"/>
                <w:szCs w:val="16"/>
              </w:rPr>
              <w:t>Los demás.</w:t>
            </w:r>
          </w:p>
        </w:tc>
        <w:tc>
          <w:tcPr>
            <w:tcW w:w="4416" w:type="dxa"/>
            <w:vMerge w:val="restart"/>
            <w:tcBorders>
              <w:top w:val="single" w:sz="6" w:space="0" w:color="auto"/>
              <w:left w:val="single" w:sz="6" w:space="0" w:color="auto"/>
              <w:right w:val="single" w:sz="6" w:space="0" w:color="auto"/>
            </w:tcBorders>
          </w:tcPr>
          <w:p w14:paraId="0BFE0574" w14:textId="77777777" w:rsidR="00941720" w:rsidRPr="00C60EFB" w:rsidRDefault="00941720" w:rsidP="00F71562">
            <w:pPr>
              <w:snapToGrid w:val="0"/>
              <w:spacing w:before="40" w:after="40" w:line="197"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Las que no sean puntas de papel.</w:t>
            </w:r>
          </w:p>
        </w:tc>
      </w:tr>
      <w:tr w:rsidR="00941720" w:rsidRPr="00C60EFB" w14:paraId="25E83B64"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198CE182" w14:textId="77777777" w:rsidR="00941720" w:rsidRPr="00C60EFB" w:rsidRDefault="00941720" w:rsidP="00F71562">
            <w:pPr>
              <w:snapToGrid w:val="0"/>
              <w:spacing w:before="40" w:after="40" w:line="197" w:lineRule="exact"/>
              <w:jc w:val="right"/>
              <w:rPr>
                <w:rFonts w:ascii="Arial" w:hAnsi="Arial" w:cs="Arial"/>
                <w:sz w:val="16"/>
                <w:szCs w:val="16"/>
              </w:rPr>
            </w:pPr>
            <w:r w:rsidRPr="00C60EFB">
              <w:rPr>
                <w:rFonts w:ascii="Arial" w:hAnsi="Arial" w:cs="Arial"/>
                <w:sz w:val="16"/>
                <w:szCs w:val="16"/>
              </w:rPr>
              <w:t>99</w:t>
            </w:r>
          </w:p>
        </w:tc>
        <w:tc>
          <w:tcPr>
            <w:tcW w:w="3014" w:type="dxa"/>
            <w:tcBorders>
              <w:top w:val="single" w:sz="6" w:space="0" w:color="auto"/>
              <w:left w:val="single" w:sz="6" w:space="0" w:color="auto"/>
              <w:bottom w:val="single" w:sz="6" w:space="0" w:color="auto"/>
              <w:right w:val="single" w:sz="6" w:space="0" w:color="auto"/>
            </w:tcBorders>
          </w:tcPr>
          <w:p w14:paraId="4CB3EA34" w14:textId="77777777" w:rsidR="00941720" w:rsidRPr="00C60EFB" w:rsidRDefault="00941720" w:rsidP="00F71562">
            <w:pPr>
              <w:snapToGrid w:val="0"/>
              <w:spacing w:before="40" w:after="40" w:line="197" w:lineRule="exact"/>
              <w:jc w:val="both"/>
              <w:rPr>
                <w:rFonts w:ascii="Arial" w:hAnsi="Arial" w:cs="Arial"/>
                <w:sz w:val="16"/>
                <w:szCs w:val="16"/>
              </w:rPr>
            </w:pPr>
            <w:r w:rsidRPr="00C60EFB">
              <w:rPr>
                <w:rFonts w:ascii="Arial" w:hAnsi="Arial" w:cs="Arial"/>
                <w:sz w:val="16"/>
                <w:szCs w:val="16"/>
              </w:rPr>
              <w:t>Los demás.</w:t>
            </w:r>
          </w:p>
        </w:tc>
        <w:tc>
          <w:tcPr>
            <w:tcW w:w="4416" w:type="dxa"/>
            <w:vMerge/>
            <w:tcBorders>
              <w:left w:val="single" w:sz="6" w:space="0" w:color="auto"/>
              <w:bottom w:val="single" w:sz="6" w:space="0" w:color="auto"/>
              <w:right w:val="single" w:sz="6" w:space="0" w:color="auto"/>
            </w:tcBorders>
          </w:tcPr>
          <w:p w14:paraId="2D2CACA7" w14:textId="77777777" w:rsidR="00941720" w:rsidRPr="00C60EFB" w:rsidRDefault="00941720" w:rsidP="00F71562">
            <w:pPr>
              <w:snapToGrid w:val="0"/>
              <w:spacing w:before="40" w:after="40" w:line="197" w:lineRule="exact"/>
              <w:jc w:val="both"/>
              <w:rPr>
                <w:rFonts w:ascii="Arial" w:hAnsi="Arial" w:cs="Arial"/>
                <w:sz w:val="16"/>
                <w:szCs w:val="16"/>
              </w:rPr>
            </w:pPr>
          </w:p>
        </w:tc>
      </w:tr>
      <w:tr w:rsidR="00941720" w:rsidRPr="00C60EFB" w14:paraId="4EFC5545"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593B320F" w14:textId="77777777" w:rsidR="00941720" w:rsidRPr="00C60EFB" w:rsidRDefault="00941720" w:rsidP="00F71562">
            <w:pPr>
              <w:snapToGrid w:val="0"/>
              <w:spacing w:before="40" w:after="40" w:line="197" w:lineRule="exact"/>
              <w:jc w:val="both"/>
              <w:rPr>
                <w:rFonts w:ascii="Arial" w:hAnsi="Arial" w:cs="Arial"/>
                <w:sz w:val="16"/>
                <w:szCs w:val="16"/>
              </w:rPr>
            </w:pPr>
          </w:p>
        </w:tc>
      </w:tr>
      <w:tr w:rsidR="00941720" w:rsidRPr="00C60EFB" w14:paraId="5063ECAC"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41602084"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3006.50.01</w:t>
            </w:r>
          </w:p>
        </w:tc>
        <w:tc>
          <w:tcPr>
            <w:tcW w:w="3014" w:type="dxa"/>
            <w:tcBorders>
              <w:top w:val="single" w:sz="6" w:space="0" w:color="auto"/>
              <w:left w:val="single" w:sz="6" w:space="0" w:color="auto"/>
              <w:bottom w:val="single" w:sz="6" w:space="0" w:color="auto"/>
              <w:right w:val="single" w:sz="6" w:space="0" w:color="auto"/>
            </w:tcBorders>
          </w:tcPr>
          <w:p w14:paraId="1FCC49BD"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Botiquines equipados para primeros auxilios.</w:t>
            </w:r>
          </w:p>
        </w:tc>
        <w:tc>
          <w:tcPr>
            <w:tcW w:w="4416" w:type="dxa"/>
            <w:vMerge w:val="restart"/>
            <w:tcBorders>
              <w:top w:val="single" w:sz="6" w:space="0" w:color="auto"/>
              <w:left w:val="single" w:sz="6" w:space="0" w:color="auto"/>
              <w:right w:val="single" w:sz="6" w:space="0" w:color="auto"/>
            </w:tcBorders>
          </w:tcPr>
          <w:p w14:paraId="7B358CB5"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289545A6"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247B5223" w14:textId="77777777" w:rsidR="00941720" w:rsidRPr="00C60EFB" w:rsidRDefault="00941720" w:rsidP="00F71562">
            <w:pPr>
              <w:snapToGrid w:val="0"/>
              <w:spacing w:before="40" w:after="40" w:line="191" w:lineRule="exact"/>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2A0ABF6A"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sz w:val="16"/>
                <w:szCs w:val="16"/>
              </w:rPr>
              <w:t>Botiquines equipados para primeros auxilios.</w:t>
            </w:r>
          </w:p>
        </w:tc>
        <w:tc>
          <w:tcPr>
            <w:tcW w:w="4416" w:type="dxa"/>
            <w:vMerge/>
            <w:tcBorders>
              <w:left w:val="single" w:sz="6" w:space="0" w:color="auto"/>
              <w:bottom w:val="single" w:sz="6" w:space="0" w:color="auto"/>
              <w:right w:val="single" w:sz="6" w:space="0" w:color="auto"/>
            </w:tcBorders>
          </w:tcPr>
          <w:p w14:paraId="795E0FE9"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1873D692"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019DA948"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00708EE1"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2EFB6759"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3006.91.01</w:t>
            </w:r>
          </w:p>
        </w:tc>
        <w:tc>
          <w:tcPr>
            <w:tcW w:w="3014" w:type="dxa"/>
            <w:tcBorders>
              <w:top w:val="single" w:sz="6" w:space="0" w:color="auto"/>
              <w:left w:val="single" w:sz="6" w:space="0" w:color="auto"/>
              <w:bottom w:val="single" w:sz="6" w:space="0" w:color="auto"/>
              <w:right w:val="single" w:sz="6" w:space="0" w:color="auto"/>
            </w:tcBorders>
          </w:tcPr>
          <w:p w14:paraId="7DB88B2C"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Dispositivos identificables para uso en estomas.</w:t>
            </w:r>
          </w:p>
        </w:tc>
        <w:tc>
          <w:tcPr>
            <w:tcW w:w="4416" w:type="dxa"/>
            <w:vMerge w:val="restart"/>
            <w:tcBorders>
              <w:top w:val="single" w:sz="6" w:space="0" w:color="auto"/>
              <w:left w:val="single" w:sz="6" w:space="0" w:color="auto"/>
              <w:right w:val="single" w:sz="6" w:space="0" w:color="auto"/>
            </w:tcBorders>
          </w:tcPr>
          <w:p w14:paraId="2BC00445"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04AA7D94"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79260FF9" w14:textId="77777777" w:rsidR="00941720" w:rsidRPr="00C60EFB" w:rsidRDefault="00941720" w:rsidP="00F71562">
            <w:pPr>
              <w:snapToGrid w:val="0"/>
              <w:spacing w:before="40" w:after="40" w:line="191" w:lineRule="exact"/>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443FB32D"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sz w:val="16"/>
                <w:szCs w:val="16"/>
              </w:rPr>
              <w:t>Dispositivos identificables para uso en estomas.</w:t>
            </w:r>
          </w:p>
        </w:tc>
        <w:tc>
          <w:tcPr>
            <w:tcW w:w="4416" w:type="dxa"/>
            <w:vMerge/>
            <w:tcBorders>
              <w:left w:val="single" w:sz="6" w:space="0" w:color="auto"/>
              <w:bottom w:val="single" w:sz="6" w:space="0" w:color="auto"/>
              <w:right w:val="single" w:sz="6" w:space="0" w:color="auto"/>
            </w:tcBorders>
          </w:tcPr>
          <w:p w14:paraId="5AC9A421"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6EB784EB"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1BA04659"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14EB0B29"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11731B3E"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3306.10.01</w:t>
            </w:r>
          </w:p>
        </w:tc>
        <w:tc>
          <w:tcPr>
            <w:tcW w:w="3014" w:type="dxa"/>
            <w:tcBorders>
              <w:top w:val="single" w:sz="6" w:space="0" w:color="auto"/>
              <w:left w:val="single" w:sz="6" w:space="0" w:color="auto"/>
              <w:bottom w:val="single" w:sz="6" w:space="0" w:color="auto"/>
              <w:right w:val="single" w:sz="6" w:space="0" w:color="auto"/>
            </w:tcBorders>
          </w:tcPr>
          <w:p w14:paraId="07E8D459"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Dentífricos.</w:t>
            </w:r>
          </w:p>
        </w:tc>
        <w:tc>
          <w:tcPr>
            <w:tcW w:w="4416" w:type="dxa"/>
            <w:vMerge w:val="restart"/>
            <w:tcBorders>
              <w:top w:val="single" w:sz="6" w:space="0" w:color="auto"/>
              <w:left w:val="single" w:sz="6" w:space="0" w:color="auto"/>
              <w:right w:val="single" w:sz="6" w:space="0" w:color="auto"/>
            </w:tcBorders>
          </w:tcPr>
          <w:p w14:paraId="0A26FE00"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Productos destinados al cuidado de dientes y mucosas bucales con el fin de limpiarlos, perfumarlos, modificar su aspecto, protegerlos o atenuar o prevenir deficiencias o alteraciones en el funcionamiento de la cavidad oral sana y tabletas para limpieza de prótesis.</w:t>
            </w:r>
          </w:p>
        </w:tc>
      </w:tr>
      <w:tr w:rsidR="00941720" w:rsidRPr="00C60EFB" w14:paraId="37109C62"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1817F079" w14:textId="77777777" w:rsidR="00941720" w:rsidRPr="00C60EFB" w:rsidRDefault="00941720" w:rsidP="00F71562">
            <w:pPr>
              <w:snapToGrid w:val="0"/>
              <w:spacing w:before="40" w:after="40" w:line="191" w:lineRule="exact"/>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69711DDB"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sz w:val="16"/>
                <w:szCs w:val="16"/>
              </w:rPr>
              <w:t>Dentífricos.</w:t>
            </w:r>
          </w:p>
        </w:tc>
        <w:tc>
          <w:tcPr>
            <w:tcW w:w="4416" w:type="dxa"/>
            <w:vMerge/>
            <w:tcBorders>
              <w:left w:val="single" w:sz="6" w:space="0" w:color="auto"/>
              <w:bottom w:val="single" w:sz="6" w:space="0" w:color="auto"/>
              <w:right w:val="single" w:sz="6" w:space="0" w:color="auto"/>
            </w:tcBorders>
          </w:tcPr>
          <w:p w14:paraId="33935AD6"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6CFBA99C"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134C30DF"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75987952"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0DA6B445"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3306.90.99</w:t>
            </w:r>
          </w:p>
        </w:tc>
        <w:tc>
          <w:tcPr>
            <w:tcW w:w="3014" w:type="dxa"/>
            <w:tcBorders>
              <w:top w:val="single" w:sz="6" w:space="0" w:color="auto"/>
              <w:left w:val="single" w:sz="6" w:space="0" w:color="auto"/>
              <w:bottom w:val="single" w:sz="6" w:space="0" w:color="auto"/>
              <w:right w:val="single" w:sz="6" w:space="0" w:color="auto"/>
            </w:tcBorders>
          </w:tcPr>
          <w:p w14:paraId="4F5E7270"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Los demás.</w:t>
            </w:r>
          </w:p>
        </w:tc>
        <w:tc>
          <w:tcPr>
            <w:tcW w:w="4416" w:type="dxa"/>
            <w:vMerge w:val="restart"/>
            <w:tcBorders>
              <w:top w:val="single" w:sz="6" w:space="0" w:color="auto"/>
              <w:left w:val="single" w:sz="6" w:space="0" w:color="auto"/>
              <w:right w:val="single" w:sz="6" w:space="0" w:color="auto"/>
            </w:tcBorders>
          </w:tcPr>
          <w:p w14:paraId="75591571"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Enjuagues bucales, blanqueadores dentales y productos para adherir las dentaduras postizas en la boca, excepto los productos destinados al cuidado de dientes y mucosas bucales con el fin de limpiarlos, perfumarlos, modificar su aspecto, protegerlos o atenuar o prevenir deficiencias o alteraciones en el funcionamiento de la cavidad oral sana.</w:t>
            </w:r>
          </w:p>
        </w:tc>
      </w:tr>
      <w:tr w:rsidR="00941720" w:rsidRPr="00C60EFB" w14:paraId="49E065D1"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757346EE" w14:textId="77777777" w:rsidR="00941720" w:rsidRPr="00C60EFB" w:rsidRDefault="00941720" w:rsidP="00F71562">
            <w:pPr>
              <w:snapToGrid w:val="0"/>
              <w:spacing w:before="40" w:after="40" w:line="191" w:lineRule="exact"/>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62751A4F"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sz w:val="16"/>
                <w:szCs w:val="16"/>
              </w:rPr>
              <w:t>Los demás.</w:t>
            </w:r>
          </w:p>
        </w:tc>
        <w:tc>
          <w:tcPr>
            <w:tcW w:w="4416" w:type="dxa"/>
            <w:vMerge/>
            <w:tcBorders>
              <w:left w:val="single" w:sz="6" w:space="0" w:color="auto"/>
              <w:bottom w:val="single" w:sz="6" w:space="0" w:color="auto"/>
              <w:right w:val="single" w:sz="6" w:space="0" w:color="auto"/>
            </w:tcBorders>
          </w:tcPr>
          <w:p w14:paraId="417F40A9"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0E38A9D0"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40AED546"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32A423D1"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2ED739B3"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3307.90.99</w:t>
            </w:r>
          </w:p>
        </w:tc>
        <w:tc>
          <w:tcPr>
            <w:tcW w:w="3014" w:type="dxa"/>
            <w:tcBorders>
              <w:top w:val="single" w:sz="6" w:space="0" w:color="auto"/>
              <w:left w:val="single" w:sz="6" w:space="0" w:color="auto"/>
              <w:bottom w:val="single" w:sz="6" w:space="0" w:color="auto"/>
              <w:right w:val="single" w:sz="6" w:space="0" w:color="auto"/>
            </w:tcBorders>
          </w:tcPr>
          <w:p w14:paraId="11CD5728"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Los demás.</w:t>
            </w:r>
          </w:p>
        </w:tc>
        <w:tc>
          <w:tcPr>
            <w:tcW w:w="4416" w:type="dxa"/>
            <w:vMerge w:val="restart"/>
            <w:tcBorders>
              <w:top w:val="single" w:sz="6" w:space="0" w:color="auto"/>
              <w:left w:val="single" w:sz="6" w:space="0" w:color="auto"/>
              <w:right w:val="single" w:sz="6" w:space="0" w:color="auto"/>
            </w:tcBorders>
          </w:tcPr>
          <w:p w14:paraId="0D9545D1"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Disoluciones para lentes de contacto o para ojos artificiales.</w:t>
            </w:r>
          </w:p>
        </w:tc>
      </w:tr>
      <w:tr w:rsidR="00941720" w:rsidRPr="00C60EFB" w14:paraId="4824A0D6"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5DFEC7F0" w14:textId="77777777" w:rsidR="00941720" w:rsidRPr="00C60EFB" w:rsidRDefault="00941720" w:rsidP="00F71562">
            <w:pPr>
              <w:snapToGrid w:val="0"/>
              <w:spacing w:before="40" w:after="40" w:line="191" w:lineRule="exact"/>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1249392D"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sz w:val="16"/>
                <w:szCs w:val="16"/>
              </w:rPr>
              <w:t>Los demás.</w:t>
            </w:r>
          </w:p>
        </w:tc>
        <w:tc>
          <w:tcPr>
            <w:tcW w:w="4416" w:type="dxa"/>
            <w:vMerge/>
            <w:tcBorders>
              <w:left w:val="single" w:sz="6" w:space="0" w:color="auto"/>
              <w:bottom w:val="single" w:sz="6" w:space="0" w:color="auto"/>
              <w:right w:val="single" w:sz="6" w:space="0" w:color="auto"/>
            </w:tcBorders>
          </w:tcPr>
          <w:p w14:paraId="1E2337E9"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371243F4"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403B1E9D"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3A437C2F"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52C5B617"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3407.00.04</w:t>
            </w:r>
          </w:p>
        </w:tc>
        <w:tc>
          <w:tcPr>
            <w:tcW w:w="3014" w:type="dxa"/>
            <w:tcBorders>
              <w:top w:val="single" w:sz="6" w:space="0" w:color="auto"/>
              <w:left w:val="single" w:sz="6" w:space="0" w:color="auto"/>
              <w:bottom w:val="single" w:sz="6" w:space="0" w:color="auto"/>
              <w:right w:val="single" w:sz="6" w:space="0" w:color="auto"/>
            </w:tcBorders>
          </w:tcPr>
          <w:p w14:paraId="05E77104"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Conjunto para impresiones dentales, conteniendo principalmente una pasta a base de hule o materias plásticas artificiales o sintéticas, un acelerador y un adhesivo, acondicionados para su venta al por menor.</w:t>
            </w:r>
          </w:p>
        </w:tc>
        <w:tc>
          <w:tcPr>
            <w:tcW w:w="4416" w:type="dxa"/>
            <w:vMerge w:val="restart"/>
            <w:tcBorders>
              <w:top w:val="single" w:sz="6" w:space="0" w:color="auto"/>
              <w:left w:val="single" w:sz="6" w:space="0" w:color="auto"/>
              <w:right w:val="single" w:sz="6" w:space="0" w:color="auto"/>
            </w:tcBorders>
          </w:tcPr>
          <w:p w14:paraId="1AE76612"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0A0F5543"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49FFE107" w14:textId="77777777" w:rsidR="00941720" w:rsidRPr="00C60EFB" w:rsidRDefault="00941720" w:rsidP="00F71562">
            <w:pPr>
              <w:snapToGrid w:val="0"/>
              <w:spacing w:before="40" w:after="40" w:line="191" w:lineRule="exact"/>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7868AE18"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sz w:val="16"/>
                <w:szCs w:val="16"/>
              </w:rPr>
              <w:t>Conjunto para impresiones dentales, conteniendo principalmente una pasta a base de hule o materias plásticas artificiales o sintéticas, un acelerador y un adhesivo, acondicionados para su venta al por menor.</w:t>
            </w:r>
          </w:p>
        </w:tc>
        <w:tc>
          <w:tcPr>
            <w:tcW w:w="4416" w:type="dxa"/>
            <w:vMerge/>
            <w:tcBorders>
              <w:left w:val="single" w:sz="6" w:space="0" w:color="auto"/>
              <w:bottom w:val="single" w:sz="6" w:space="0" w:color="auto"/>
              <w:right w:val="single" w:sz="6" w:space="0" w:color="auto"/>
            </w:tcBorders>
          </w:tcPr>
          <w:p w14:paraId="62EBC5C7"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76DCD75C"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0946A962"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104C2616"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113EDE8F"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3407.00.99</w:t>
            </w:r>
          </w:p>
        </w:tc>
        <w:tc>
          <w:tcPr>
            <w:tcW w:w="3014" w:type="dxa"/>
            <w:tcBorders>
              <w:top w:val="single" w:sz="6" w:space="0" w:color="auto"/>
              <w:left w:val="single" w:sz="6" w:space="0" w:color="auto"/>
              <w:bottom w:val="single" w:sz="6" w:space="0" w:color="auto"/>
              <w:right w:val="single" w:sz="6" w:space="0" w:color="auto"/>
            </w:tcBorders>
          </w:tcPr>
          <w:p w14:paraId="33ECCA6C"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Los demás.</w:t>
            </w:r>
          </w:p>
        </w:tc>
        <w:tc>
          <w:tcPr>
            <w:tcW w:w="4416" w:type="dxa"/>
            <w:vMerge w:val="restart"/>
            <w:tcBorders>
              <w:top w:val="single" w:sz="6" w:space="0" w:color="auto"/>
              <w:left w:val="single" w:sz="6" w:space="0" w:color="auto"/>
              <w:right w:val="single" w:sz="6" w:space="0" w:color="auto"/>
            </w:tcBorders>
          </w:tcPr>
          <w:p w14:paraId="1E1E6D19"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Pastas para modelar, incluidas las concebidas para entretenimiento de los niños, la plastilina terapéutica y silicona para simular encías.</w:t>
            </w:r>
          </w:p>
        </w:tc>
      </w:tr>
      <w:tr w:rsidR="00941720" w:rsidRPr="00C60EFB" w14:paraId="52DA1811"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545DD0D7" w14:textId="77777777" w:rsidR="00941720" w:rsidRPr="00C60EFB" w:rsidRDefault="00941720" w:rsidP="00F71562">
            <w:pPr>
              <w:snapToGrid w:val="0"/>
              <w:spacing w:before="40" w:after="40" w:line="191" w:lineRule="exact"/>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2E21A073"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sz w:val="16"/>
                <w:szCs w:val="16"/>
              </w:rPr>
              <w:t>Los demás.</w:t>
            </w:r>
          </w:p>
        </w:tc>
        <w:tc>
          <w:tcPr>
            <w:tcW w:w="4416" w:type="dxa"/>
            <w:vMerge/>
            <w:tcBorders>
              <w:left w:val="single" w:sz="6" w:space="0" w:color="auto"/>
              <w:bottom w:val="single" w:sz="6" w:space="0" w:color="auto"/>
              <w:right w:val="single" w:sz="6" w:space="0" w:color="auto"/>
            </w:tcBorders>
          </w:tcPr>
          <w:p w14:paraId="5B15152C"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34A10FE4"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13DA3146"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05B5D9AB"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21EB5FEB" w14:textId="77777777" w:rsidR="00941720" w:rsidRPr="00C60EFB" w:rsidRDefault="00941720" w:rsidP="00F71562">
            <w:pPr>
              <w:snapToGrid w:val="0"/>
              <w:spacing w:before="40" w:after="40" w:line="191" w:lineRule="exact"/>
              <w:jc w:val="right"/>
              <w:rPr>
                <w:rFonts w:ascii="Arial" w:hAnsi="Arial" w:cs="Arial"/>
                <w:sz w:val="16"/>
                <w:szCs w:val="16"/>
              </w:rPr>
            </w:pPr>
            <w:r w:rsidRPr="00C60EFB">
              <w:rPr>
                <w:rFonts w:ascii="Arial" w:hAnsi="Arial" w:cs="Arial"/>
                <w:b/>
                <w:sz w:val="16"/>
                <w:szCs w:val="16"/>
              </w:rPr>
              <w:t>3821.00.01</w:t>
            </w:r>
          </w:p>
        </w:tc>
        <w:tc>
          <w:tcPr>
            <w:tcW w:w="3014" w:type="dxa"/>
            <w:tcBorders>
              <w:top w:val="single" w:sz="6" w:space="0" w:color="auto"/>
              <w:left w:val="single" w:sz="6" w:space="0" w:color="auto"/>
              <w:bottom w:val="single" w:sz="6" w:space="0" w:color="auto"/>
              <w:right w:val="single" w:sz="6" w:space="0" w:color="auto"/>
            </w:tcBorders>
          </w:tcPr>
          <w:p w14:paraId="5DCB75CA"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b/>
                <w:sz w:val="16"/>
                <w:szCs w:val="16"/>
              </w:rPr>
              <w:t>Medios de cultivo preparados para el desarrollo o mantenimiento de microorganismos (incluidos los virus y organismos similares) o de células vegetales, humanas o animales.</w:t>
            </w:r>
          </w:p>
        </w:tc>
        <w:tc>
          <w:tcPr>
            <w:tcW w:w="4416" w:type="dxa"/>
            <w:tcBorders>
              <w:left w:val="single" w:sz="6" w:space="0" w:color="auto"/>
              <w:bottom w:val="single" w:sz="6" w:space="0" w:color="auto"/>
              <w:right w:val="single" w:sz="6" w:space="0" w:color="auto"/>
            </w:tcBorders>
            <w:vAlign w:val="center"/>
          </w:tcPr>
          <w:p w14:paraId="6172A1CB"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Para fines de diagnóstico médico-quirúrgico u odontológico en humanos.</w:t>
            </w:r>
          </w:p>
        </w:tc>
      </w:tr>
      <w:tr w:rsidR="00941720" w:rsidRPr="00C60EFB" w14:paraId="1245A2D0"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2C6C1E55" w14:textId="77777777" w:rsidR="00941720" w:rsidRPr="00C60EFB" w:rsidRDefault="00941720" w:rsidP="00F71562">
            <w:pPr>
              <w:snapToGrid w:val="0"/>
              <w:spacing w:before="40" w:after="40" w:line="191" w:lineRule="exact"/>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4AD478F9"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sz w:val="16"/>
                <w:szCs w:val="16"/>
              </w:rPr>
              <w:t>Medios de cultivo preparados para el desarrollo o mantenimiento de microorganismos (incluidos los virus y organismos similares) o de células vegetales, humanas o animales.</w:t>
            </w:r>
          </w:p>
        </w:tc>
        <w:tc>
          <w:tcPr>
            <w:tcW w:w="4416" w:type="dxa"/>
            <w:tcBorders>
              <w:left w:val="single" w:sz="6" w:space="0" w:color="auto"/>
              <w:bottom w:val="single" w:sz="6" w:space="0" w:color="auto"/>
              <w:right w:val="single" w:sz="6" w:space="0" w:color="auto"/>
            </w:tcBorders>
          </w:tcPr>
          <w:p w14:paraId="5431B6FB"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1D921878"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1483C10F"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28BB9241"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08C17A08" w14:textId="77777777" w:rsidR="00941720" w:rsidRPr="00C60EFB" w:rsidRDefault="00941720" w:rsidP="00F71562">
            <w:pPr>
              <w:snapToGrid w:val="0"/>
              <w:spacing w:before="40" w:after="45"/>
              <w:jc w:val="right"/>
              <w:rPr>
                <w:rFonts w:ascii="Arial" w:hAnsi="Arial" w:cs="Arial"/>
                <w:sz w:val="16"/>
                <w:szCs w:val="16"/>
              </w:rPr>
            </w:pPr>
            <w:r w:rsidRPr="00C60EFB">
              <w:rPr>
                <w:rFonts w:ascii="Arial" w:hAnsi="Arial" w:cs="Arial"/>
                <w:b/>
                <w:sz w:val="16"/>
                <w:szCs w:val="16"/>
              </w:rPr>
              <w:t>3822.11.01</w:t>
            </w:r>
          </w:p>
        </w:tc>
        <w:tc>
          <w:tcPr>
            <w:tcW w:w="3014" w:type="dxa"/>
            <w:tcBorders>
              <w:top w:val="single" w:sz="6" w:space="0" w:color="auto"/>
              <w:left w:val="single" w:sz="6" w:space="0" w:color="auto"/>
              <w:bottom w:val="single" w:sz="6" w:space="0" w:color="auto"/>
              <w:right w:val="single" w:sz="6" w:space="0" w:color="auto"/>
            </w:tcBorders>
          </w:tcPr>
          <w:p w14:paraId="01732E7F" w14:textId="77777777" w:rsidR="00941720" w:rsidRPr="00C60EFB" w:rsidRDefault="00941720" w:rsidP="00F71562">
            <w:pPr>
              <w:snapToGrid w:val="0"/>
              <w:spacing w:before="40" w:after="45"/>
              <w:jc w:val="both"/>
              <w:rPr>
                <w:rFonts w:ascii="Arial" w:hAnsi="Arial" w:cs="Arial"/>
                <w:sz w:val="16"/>
                <w:szCs w:val="16"/>
              </w:rPr>
            </w:pPr>
            <w:r w:rsidRPr="00C60EFB">
              <w:rPr>
                <w:rFonts w:ascii="Arial" w:hAnsi="Arial" w:cs="Arial"/>
                <w:b/>
                <w:sz w:val="16"/>
                <w:szCs w:val="16"/>
              </w:rPr>
              <w:t>Presentados en forma de Kit.</w:t>
            </w:r>
          </w:p>
        </w:tc>
        <w:tc>
          <w:tcPr>
            <w:tcW w:w="4416" w:type="dxa"/>
            <w:vMerge w:val="restart"/>
            <w:tcBorders>
              <w:left w:val="single" w:sz="6" w:space="0" w:color="auto"/>
              <w:right w:val="single" w:sz="6" w:space="0" w:color="auto"/>
            </w:tcBorders>
          </w:tcPr>
          <w:p w14:paraId="3ACB6A58" w14:textId="77777777" w:rsidR="00941720" w:rsidRPr="00C60EFB" w:rsidRDefault="00941720" w:rsidP="00F71562">
            <w:pPr>
              <w:snapToGrid w:val="0"/>
              <w:spacing w:before="40" w:after="45"/>
              <w:jc w:val="both"/>
              <w:rPr>
                <w:rFonts w:ascii="Arial" w:hAnsi="Arial" w:cs="Arial"/>
                <w:sz w:val="16"/>
                <w:szCs w:val="16"/>
              </w:rPr>
            </w:pPr>
          </w:p>
        </w:tc>
      </w:tr>
      <w:tr w:rsidR="00941720" w:rsidRPr="00C60EFB" w14:paraId="52B60473"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3EE69637" w14:textId="77777777" w:rsidR="00941720" w:rsidRPr="00C60EFB" w:rsidRDefault="00941720" w:rsidP="00F71562">
            <w:pPr>
              <w:snapToGrid w:val="0"/>
              <w:spacing w:before="40" w:after="45"/>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2F1D8436" w14:textId="77777777" w:rsidR="00941720" w:rsidRPr="00C60EFB" w:rsidRDefault="00941720" w:rsidP="00F71562">
            <w:pPr>
              <w:snapToGrid w:val="0"/>
              <w:spacing w:before="40" w:after="45"/>
              <w:jc w:val="both"/>
              <w:rPr>
                <w:rFonts w:ascii="Arial" w:hAnsi="Arial" w:cs="Arial"/>
                <w:sz w:val="16"/>
                <w:szCs w:val="16"/>
              </w:rPr>
            </w:pPr>
            <w:r w:rsidRPr="00C60EFB">
              <w:rPr>
                <w:rFonts w:ascii="Arial" w:hAnsi="Arial" w:cs="Arial"/>
                <w:sz w:val="16"/>
                <w:szCs w:val="16"/>
              </w:rPr>
              <w:t>Presentados en forma de Kit.</w:t>
            </w:r>
          </w:p>
        </w:tc>
        <w:tc>
          <w:tcPr>
            <w:tcW w:w="4416" w:type="dxa"/>
            <w:vMerge/>
            <w:tcBorders>
              <w:left w:val="single" w:sz="6" w:space="0" w:color="auto"/>
              <w:bottom w:val="single" w:sz="6" w:space="0" w:color="auto"/>
              <w:right w:val="single" w:sz="6" w:space="0" w:color="auto"/>
            </w:tcBorders>
          </w:tcPr>
          <w:p w14:paraId="1A65E95B" w14:textId="77777777" w:rsidR="00941720" w:rsidRPr="00C60EFB" w:rsidRDefault="00941720" w:rsidP="00F71562">
            <w:pPr>
              <w:snapToGrid w:val="0"/>
              <w:spacing w:before="40" w:after="45"/>
              <w:jc w:val="both"/>
              <w:rPr>
                <w:rFonts w:ascii="Arial" w:hAnsi="Arial" w:cs="Arial"/>
                <w:sz w:val="16"/>
                <w:szCs w:val="16"/>
              </w:rPr>
            </w:pPr>
          </w:p>
        </w:tc>
      </w:tr>
      <w:tr w:rsidR="00941720" w:rsidRPr="00C60EFB" w14:paraId="3C5D696E"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2BD5990E" w14:textId="77777777" w:rsidR="00941720" w:rsidRPr="00C60EFB" w:rsidRDefault="00941720" w:rsidP="00F71562">
            <w:pPr>
              <w:snapToGrid w:val="0"/>
              <w:spacing w:before="40" w:after="45"/>
              <w:jc w:val="both"/>
              <w:rPr>
                <w:rFonts w:ascii="Arial" w:hAnsi="Arial" w:cs="Arial"/>
                <w:sz w:val="16"/>
                <w:szCs w:val="16"/>
              </w:rPr>
            </w:pPr>
          </w:p>
        </w:tc>
      </w:tr>
      <w:tr w:rsidR="00941720" w:rsidRPr="00C60EFB" w14:paraId="2CCA3B02"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66A27567" w14:textId="77777777" w:rsidR="00941720" w:rsidRPr="00C60EFB" w:rsidRDefault="00941720" w:rsidP="00F71562">
            <w:pPr>
              <w:snapToGrid w:val="0"/>
              <w:spacing w:before="40" w:after="45"/>
              <w:jc w:val="right"/>
              <w:rPr>
                <w:rFonts w:ascii="Arial" w:hAnsi="Arial" w:cs="Arial"/>
                <w:sz w:val="16"/>
                <w:szCs w:val="16"/>
              </w:rPr>
            </w:pPr>
            <w:r w:rsidRPr="00C60EFB">
              <w:rPr>
                <w:rFonts w:ascii="Arial" w:hAnsi="Arial" w:cs="Arial"/>
                <w:b/>
                <w:sz w:val="16"/>
                <w:szCs w:val="16"/>
              </w:rPr>
              <w:t>3822.11.99</w:t>
            </w:r>
          </w:p>
        </w:tc>
        <w:tc>
          <w:tcPr>
            <w:tcW w:w="3014" w:type="dxa"/>
            <w:tcBorders>
              <w:top w:val="single" w:sz="6" w:space="0" w:color="auto"/>
              <w:left w:val="single" w:sz="6" w:space="0" w:color="auto"/>
              <w:bottom w:val="single" w:sz="6" w:space="0" w:color="auto"/>
              <w:right w:val="single" w:sz="6" w:space="0" w:color="auto"/>
            </w:tcBorders>
          </w:tcPr>
          <w:p w14:paraId="017EE576" w14:textId="77777777" w:rsidR="00941720" w:rsidRPr="00C60EFB" w:rsidRDefault="00941720" w:rsidP="00F71562">
            <w:pPr>
              <w:snapToGrid w:val="0"/>
              <w:spacing w:before="40" w:after="45"/>
              <w:jc w:val="both"/>
              <w:rPr>
                <w:rFonts w:ascii="Arial" w:hAnsi="Arial" w:cs="Arial"/>
                <w:sz w:val="16"/>
                <w:szCs w:val="16"/>
              </w:rPr>
            </w:pPr>
            <w:r w:rsidRPr="00C60EFB">
              <w:rPr>
                <w:rFonts w:ascii="Arial" w:hAnsi="Arial" w:cs="Arial"/>
                <w:b/>
                <w:sz w:val="16"/>
                <w:szCs w:val="16"/>
              </w:rPr>
              <w:t>Los demás.</w:t>
            </w:r>
          </w:p>
        </w:tc>
        <w:tc>
          <w:tcPr>
            <w:tcW w:w="4416" w:type="dxa"/>
            <w:tcBorders>
              <w:left w:val="single" w:sz="6" w:space="0" w:color="auto"/>
              <w:bottom w:val="single" w:sz="6" w:space="0" w:color="auto"/>
              <w:right w:val="single" w:sz="6" w:space="0" w:color="auto"/>
            </w:tcBorders>
          </w:tcPr>
          <w:p w14:paraId="7C3588B3" w14:textId="77777777" w:rsidR="00941720" w:rsidRPr="00C60EFB" w:rsidRDefault="00941720" w:rsidP="00F71562">
            <w:pPr>
              <w:snapToGrid w:val="0"/>
              <w:spacing w:before="40" w:after="45"/>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Los que sean agentes de diagnóstico.</w:t>
            </w:r>
          </w:p>
        </w:tc>
      </w:tr>
      <w:tr w:rsidR="00941720" w:rsidRPr="00C60EFB" w14:paraId="04291FFD"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65468408" w14:textId="77777777" w:rsidR="00941720" w:rsidRPr="00C60EFB" w:rsidRDefault="00941720" w:rsidP="00F71562">
            <w:pPr>
              <w:snapToGrid w:val="0"/>
              <w:spacing w:before="40" w:after="45"/>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5D440B9C" w14:textId="77777777" w:rsidR="00941720" w:rsidRPr="00C60EFB" w:rsidRDefault="00941720" w:rsidP="00F71562">
            <w:pPr>
              <w:snapToGrid w:val="0"/>
              <w:spacing w:before="40" w:after="45"/>
              <w:jc w:val="both"/>
              <w:rPr>
                <w:rFonts w:ascii="Arial" w:hAnsi="Arial" w:cs="Arial"/>
                <w:sz w:val="16"/>
                <w:szCs w:val="16"/>
              </w:rPr>
            </w:pPr>
            <w:r w:rsidRPr="00C60EFB">
              <w:rPr>
                <w:rFonts w:ascii="Arial" w:hAnsi="Arial" w:cs="Arial"/>
                <w:sz w:val="16"/>
                <w:szCs w:val="16"/>
              </w:rPr>
              <w:t>Los demás.</w:t>
            </w:r>
          </w:p>
        </w:tc>
        <w:tc>
          <w:tcPr>
            <w:tcW w:w="4416" w:type="dxa"/>
            <w:tcBorders>
              <w:left w:val="single" w:sz="6" w:space="0" w:color="auto"/>
              <w:bottom w:val="single" w:sz="6" w:space="0" w:color="auto"/>
              <w:right w:val="single" w:sz="6" w:space="0" w:color="auto"/>
            </w:tcBorders>
          </w:tcPr>
          <w:p w14:paraId="167E3E4F" w14:textId="77777777" w:rsidR="00941720" w:rsidRPr="00C60EFB" w:rsidRDefault="00941720" w:rsidP="00F71562">
            <w:pPr>
              <w:snapToGrid w:val="0"/>
              <w:spacing w:before="40" w:after="45"/>
              <w:jc w:val="both"/>
              <w:rPr>
                <w:rFonts w:ascii="Arial" w:hAnsi="Arial" w:cs="Arial"/>
                <w:sz w:val="16"/>
                <w:szCs w:val="16"/>
              </w:rPr>
            </w:pPr>
          </w:p>
        </w:tc>
      </w:tr>
      <w:tr w:rsidR="00941720" w:rsidRPr="00C60EFB" w14:paraId="419FC023"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38BCE4BC" w14:textId="77777777" w:rsidR="00941720" w:rsidRPr="00C60EFB" w:rsidRDefault="00941720" w:rsidP="00F71562">
            <w:pPr>
              <w:snapToGrid w:val="0"/>
              <w:spacing w:before="40" w:after="45"/>
              <w:jc w:val="both"/>
              <w:rPr>
                <w:rFonts w:ascii="Arial" w:hAnsi="Arial" w:cs="Arial"/>
                <w:sz w:val="16"/>
                <w:szCs w:val="16"/>
              </w:rPr>
            </w:pPr>
          </w:p>
        </w:tc>
      </w:tr>
      <w:tr w:rsidR="00941720" w:rsidRPr="00C60EFB" w14:paraId="26758D3C"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289ACF44" w14:textId="77777777" w:rsidR="00941720" w:rsidRPr="00C60EFB" w:rsidRDefault="00941720" w:rsidP="00F71562">
            <w:pPr>
              <w:snapToGrid w:val="0"/>
              <w:spacing w:before="40" w:after="45"/>
              <w:jc w:val="right"/>
              <w:rPr>
                <w:rFonts w:ascii="Arial" w:hAnsi="Arial" w:cs="Arial"/>
                <w:sz w:val="16"/>
                <w:szCs w:val="16"/>
              </w:rPr>
            </w:pPr>
            <w:r w:rsidRPr="00C60EFB">
              <w:rPr>
                <w:rFonts w:ascii="Arial" w:hAnsi="Arial" w:cs="Arial"/>
                <w:b/>
                <w:sz w:val="16"/>
                <w:szCs w:val="16"/>
              </w:rPr>
              <w:t>3822.12.01</w:t>
            </w:r>
          </w:p>
        </w:tc>
        <w:tc>
          <w:tcPr>
            <w:tcW w:w="3014" w:type="dxa"/>
            <w:tcBorders>
              <w:top w:val="single" w:sz="6" w:space="0" w:color="auto"/>
              <w:left w:val="single" w:sz="6" w:space="0" w:color="auto"/>
              <w:bottom w:val="single" w:sz="6" w:space="0" w:color="auto"/>
              <w:right w:val="single" w:sz="6" w:space="0" w:color="auto"/>
            </w:tcBorders>
          </w:tcPr>
          <w:p w14:paraId="560E214B" w14:textId="77777777" w:rsidR="00941720" w:rsidRPr="00C60EFB" w:rsidRDefault="00941720" w:rsidP="00F71562">
            <w:pPr>
              <w:snapToGrid w:val="0"/>
              <w:spacing w:before="40" w:after="45"/>
              <w:jc w:val="both"/>
              <w:rPr>
                <w:rFonts w:ascii="Arial" w:hAnsi="Arial" w:cs="Arial"/>
                <w:sz w:val="16"/>
                <w:szCs w:val="16"/>
              </w:rPr>
            </w:pPr>
            <w:r w:rsidRPr="00C60EFB">
              <w:rPr>
                <w:rFonts w:ascii="Arial" w:hAnsi="Arial" w:cs="Arial"/>
                <w:b/>
                <w:sz w:val="16"/>
                <w:szCs w:val="16"/>
              </w:rPr>
              <w:t>Reactivos de diagnóstico para determinación de pruebas inmunológicas por medio de anticuerpos monoclonales, mezclados, incluso en forma de juegos (Kit).</w:t>
            </w:r>
          </w:p>
        </w:tc>
        <w:tc>
          <w:tcPr>
            <w:tcW w:w="4416" w:type="dxa"/>
            <w:vMerge w:val="restart"/>
            <w:tcBorders>
              <w:left w:val="single" w:sz="6" w:space="0" w:color="auto"/>
              <w:right w:val="single" w:sz="6" w:space="0" w:color="auto"/>
            </w:tcBorders>
          </w:tcPr>
          <w:p w14:paraId="77201FEC" w14:textId="77777777" w:rsidR="00941720" w:rsidRPr="00C60EFB" w:rsidRDefault="00941720" w:rsidP="00F71562">
            <w:pPr>
              <w:snapToGrid w:val="0"/>
              <w:spacing w:before="40" w:after="45"/>
              <w:jc w:val="both"/>
              <w:rPr>
                <w:rFonts w:ascii="Arial" w:hAnsi="Arial" w:cs="Arial"/>
                <w:sz w:val="16"/>
                <w:szCs w:val="16"/>
              </w:rPr>
            </w:pPr>
          </w:p>
        </w:tc>
      </w:tr>
      <w:tr w:rsidR="00941720" w:rsidRPr="00C60EFB" w14:paraId="20E00097"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06B7EAE0" w14:textId="77777777" w:rsidR="00941720" w:rsidRPr="00C60EFB" w:rsidRDefault="00941720" w:rsidP="00F71562">
            <w:pPr>
              <w:snapToGrid w:val="0"/>
              <w:spacing w:before="40" w:after="45"/>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58BA5011" w14:textId="77777777" w:rsidR="00941720" w:rsidRPr="00C60EFB" w:rsidRDefault="00941720" w:rsidP="00F71562">
            <w:pPr>
              <w:snapToGrid w:val="0"/>
              <w:spacing w:before="40" w:after="45"/>
              <w:jc w:val="both"/>
              <w:rPr>
                <w:rFonts w:ascii="Arial" w:hAnsi="Arial" w:cs="Arial"/>
                <w:sz w:val="16"/>
                <w:szCs w:val="16"/>
              </w:rPr>
            </w:pPr>
            <w:r w:rsidRPr="00C60EFB">
              <w:rPr>
                <w:rFonts w:ascii="Arial" w:hAnsi="Arial" w:cs="Arial"/>
                <w:sz w:val="16"/>
                <w:szCs w:val="16"/>
              </w:rPr>
              <w:t>Reactivos de diagnóstico para determinación de pruebas inmunológicas por medio de anticuerpos monoclonales, mezclados, incluso en forma de juegos (Kit).</w:t>
            </w:r>
          </w:p>
        </w:tc>
        <w:tc>
          <w:tcPr>
            <w:tcW w:w="4416" w:type="dxa"/>
            <w:vMerge/>
            <w:tcBorders>
              <w:left w:val="single" w:sz="6" w:space="0" w:color="auto"/>
              <w:bottom w:val="single" w:sz="6" w:space="0" w:color="auto"/>
              <w:right w:val="single" w:sz="6" w:space="0" w:color="auto"/>
            </w:tcBorders>
          </w:tcPr>
          <w:p w14:paraId="7E9E7AF5" w14:textId="77777777" w:rsidR="00941720" w:rsidRPr="00C60EFB" w:rsidRDefault="00941720" w:rsidP="00F71562">
            <w:pPr>
              <w:snapToGrid w:val="0"/>
              <w:spacing w:before="40" w:after="45"/>
              <w:jc w:val="both"/>
              <w:rPr>
                <w:rFonts w:ascii="Arial" w:hAnsi="Arial" w:cs="Arial"/>
                <w:sz w:val="16"/>
                <w:szCs w:val="16"/>
              </w:rPr>
            </w:pPr>
          </w:p>
        </w:tc>
      </w:tr>
      <w:tr w:rsidR="00941720" w:rsidRPr="00C60EFB" w14:paraId="6A71570F"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4C8376CC" w14:textId="77777777" w:rsidR="00941720" w:rsidRPr="00C60EFB" w:rsidRDefault="00941720" w:rsidP="00F71562">
            <w:pPr>
              <w:snapToGrid w:val="0"/>
              <w:spacing w:before="40" w:after="45"/>
              <w:jc w:val="both"/>
              <w:rPr>
                <w:rFonts w:ascii="Arial" w:hAnsi="Arial" w:cs="Arial"/>
                <w:sz w:val="16"/>
                <w:szCs w:val="16"/>
              </w:rPr>
            </w:pPr>
          </w:p>
        </w:tc>
      </w:tr>
      <w:tr w:rsidR="00941720" w:rsidRPr="00C60EFB" w14:paraId="2365ACA9"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1925CA52" w14:textId="77777777" w:rsidR="00941720" w:rsidRPr="00C60EFB" w:rsidRDefault="00941720" w:rsidP="00F71562">
            <w:pPr>
              <w:snapToGrid w:val="0"/>
              <w:spacing w:before="40" w:after="45"/>
              <w:jc w:val="right"/>
              <w:rPr>
                <w:rFonts w:ascii="Arial" w:hAnsi="Arial" w:cs="Arial"/>
                <w:sz w:val="16"/>
                <w:szCs w:val="16"/>
              </w:rPr>
            </w:pPr>
            <w:r w:rsidRPr="00C60EFB">
              <w:rPr>
                <w:rFonts w:ascii="Arial" w:hAnsi="Arial" w:cs="Arial"/>
                <w:b/>
                <w:sz w:val="16"/>
                <w:szCs w:val="16"/>
              </w:rPr>
              <w:t>3822.12.99</w:t>
            </w:r>
          </w:p>
        </w:tc>
        <w:tc>
          <w:tcPr>
            <w:tcW w:w="3014" w:type="dxa"/>
            <w:tcBorders>
              <w:top w:val="single" w:sz="6" w:space="0" w:color="auto"/>
              <w:left w:val="single" w:sz="6" w:space="0" w:color="auto"/>
              <w:bottom w:val="single" w:sz="6" w:space="0" w:color="auto"/>
              <w:right w:val="single" w:sz="6" w:space="0" w:color="auto"/>
            </w:tcBorders>
          </w:tcPr>
          <w:p w14:paraId="59CF6688" w14:textId="77777777" w:rsidR="00941720" w:rsidRPr="00C60EFB" w:rsidRDefault="00941720" w:rsidP="00F71562">
            <w:pPr>
              <w:snapToGrid w:val="0"/>
              <w:spacing w:before="40" w:after="45"/>
              <w:jc w:val="both"/>
              <w:rPr>
                <w:rFonts w:ascii="Arial" w:hAnsi="Arial" w:cs="Arial"/>
                <w:sz w:val="16"/>
                <w:szCs w:val="16"/>
              </w:rPr>
            </w:pPr>
            <w:r w:rsidRPr="00C60EFB">
              <w:rPr>
                <w:rFonts w:ascii="Arial" w:hAnsi="Arial" w:cs="Arial"/>
                <w:b/>
                <w:sz w:val="16"/>
                <w:szCs w:val="16"/>
              </w:rPr>
              <w:t>Los demás.</w:t>
            </w:r>
          </w:p>
        </w:tc>
        <w:tc>
          <w:tcPr>
            <w:tcW w:w="4416" w:type="dxa"/>
            <w:vMerge w:val="restart"/>
            <w:tcBorders>
              <w:left w:val="single" w:sz="6" w:space="0" w:color="auto"/>
              <w:right w:val="single" w:sz="6" w:space="0" w:color="auto"/>
            </w:tcBorders>
          </w:tcPr>
          <w:p w14:paraId="049D58D6" w14:textId="77777777" w:rsidR="00941720" w:rsidRPr="00C60EFB" w:rsidRDefault="00941720" w:rsidP="00F71562">
            <w:pPr>
              <w:snapToGrid w:val="0"/>
              <w:spacing w:before="40" w:after="45"/>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Los que sean agentes de diagnóstico; Reactivos de diagnóstico o de laboratorio sobre cualquier soporte y reactivos de diagnóstico o de laboratorio preparados, incluso sobre soporte, excepto los de las partidas 30.02 ó 30.06; materiales de referencia certificados siempre que sean para fines de diagnóstico médico-quirúrgico u odontológico en humanos, que no contengan psicotrópicos o estupefacientes excepto kits de tinción y soluciones amortiguadoras de referencia.</w:t>
            </w:r>
          </w:p>
        </w:tc>
      </w:tr>
      <w:tr w:rsidR="00941720" w:rsidRPr="00C60EFB" w14:paraId="3FAB64DE"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0E9D9B9A" w14:textId="77777777" w:rsidR="00941720" w:rsidRPr="00C60EFB" w:rsidRDefault="00941720" w:rsidP="00F71562">
            <w:pPr>
              <w:snapToGrid w:val="0"/>
              <w:spacing w:before="40" w:after="45"/>
              <w:jc w:val="right"/>
              <w:rPr>
                <w:rFonts w:ascii="Arial" w:hAnsi="Arial" w:cs="Arial"/>
                <w:b/>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4F670C01" w14:textId="77777777" w:rsidR="00941720" w:rsidRPr="00C60EFB" w:rsidRDefault="00941720" w:rsidP="00F71562">
            <w:pPr>
              <w:snapToGrid w:val="0"/>
              <w:spacing w:before="40" w:after="45"/>
              <w:jc w:val="both"/>
              <w:rPr>
                <w:rFonts w:ascii="Arial" w:hAnsi="Arial" w:cs="Arial"/>
                <w:b/>
                <w:sz w:val="16"/>
                <w:szCs w:val="16"/>
              </w:rPr>
            </w:pPr>
            <w:r w:rsidRPr="00C60EFB">
              <w:rPr>
                <w:rFonts w:ascii="Arial" w:hAnsi="Arial" w:cs="Arial"/>
                <w:sz w:val="16"/>
                <w:szCs w:val="16"/>
              </w:rPr>
              <w:t>Los demás.</w:t>
            </w:r>
          </w:p>
        </w:tc>
        <w:tc>
          <w:tcPr>
            <w:tcW w:w="4416" w:type="dxa"/>
            <w:vMerge/>
            <w:tcBorders>
              <w:left w:val="single" w:sz="6" w:space="0" w:color="auto"/>
              <w:bottom w:val="single" w:sz="6" w:space="0" w:color="auto"/>
              <w:right w:val="single" w:sz="6" w:space="0" w:color="auto"/>
            </w:tcBorders>
          </w:tcPr>
          <w:p w14:paraId="3F4470E2" w14:textId="77777777" w:rsidR="00941720" w:rsidRPr="00C60EFB" w:rsidRDefault="00941720" w:rsidP="00F71562">
            <w:pPr>
              <w:snapToGrid w:val="0"/>
              <w:spacing w:before="40" w:after="45"/>
              <w:jc w:val="both"/>
              <w:rPr>
                <w:rFonts w:ascii="Arial" w:hAnsi="Arial" w:cs="Arial"/>
                <w:sz w:val="16"/>
                <w:szCs w:val="16"/>
              </w:rPr>
            </w:pPr>
          </w:p>
        </w:tc>
      </w:tr>
      <w:tr w:rsidR="00941720" w:rsidRPr="00C60EFB" w14:paraId="77AE2094"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2D497F87" w14:textId="77777777" w:rsidR="00941720" w:rsidRPr="00C60EFB" w:rsidRDefault="00941720" w:rsidP="00F71562">
            <w:pPr>
              <w:snapToGrid w:val="0"/>
              <w:spacing w:before="40" w:after="45"/>
              <w:jc w:val="both"/>
              <w:rPr>
                <w:rFonts w:ascii="Arial" w:hAnsi="Arial" w:cs="Arial"/>
                <w:sz w:val="16"/>
                <w:szCs w:val="16"/>
              </w:rPr>
            </w:pPr>
          </w:p>
        </w:tc>
      </w:tr>
      <w:tr w:rsidR="00941720" w:rsidRPr="00C60EFB" w14:paraId="6C2F8235"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6E24B2FE" w14:textId="77777777" w:rsidR="00941720" w:rsidRPr="00C60EFB" w:rsidRDefault="00941720" w:rsidP="00F71562">
            <w:pPr>
              <w:snapToGrid w:val="0"/>
              <w:spacing w:before="40" w:after="45"/>
              <w:jc w:val="both"/>
              <w:rPr>
                <w:rFonts w:ascii="Arial" w:hAnsi="Arial" w:cs="Arial"/>
                <w:b/>
                <w:sz w:val="16"/>
                <w:szCs w:val="16"/>
              </w:rPr>
            </w:pPr>
            <w:r w:rsidRPr="00C60EFB">
              <w:rPr>
                <w:rFonts w:ascii="Arial" w:hAnsi="Arial" w:cs="Arial"/>
                <w:b/>
                <w:sz w:val="16"/>
                <w:szCs w:val="16"/>
              </w:rPr>
              <w:t>3822.19.01</w:t>
            </w:r>
          </w:p>
        </w:tc>
        <w:tc>
          <w:tcPr>
            <w:tcW w:w="3014" w:type="dxa"/>
            <w:tcBorders>
              <w:top w:val="single" w:sz="6" w:space="0" w:color="auto"/>
              <w:left w:val="single" w:sz="6" w:space="0" w:color="auto"/>
              <w:bottom w:val="single" w:sz="6" w:space="0" w:color="auto"/>
              <w:right w:val="single" w:sz="6" w:space="0" w:color="auto"/>
            </w:tcBorders>
          </w:tcPr>
          <w:p w14:paraId="10F3A367" w14:textId="77777777" w:rsidR="00941720" w:rsidRPr="00C60EFB" w:rsidRDefault="00941720" w:rsidP="00F71562">
            <w:pPr>
              <w:snapToGrid w:val="0"/>
              <w:spacing w:before="40" w:after="45"/>
              <w:jc w:val="both"/>
              <w:rPr>
                <w:rFonts w:ascii="Arial" w:hAnsi="Arial" w:cs="Arial"/>
                <w:b/>
                <w:sz w:val="16"/>
                <w:szCs w:val="16"/>
              </w:rPr>
            </w:pPr>
            <w:r w:rsidRPr="00C60EFB">
              <w:rPr>
                <w:rFonts w:ascii="Arial" w:hAnsi="Arial" w:cs="Arial"/>
                <w:b/>
                <w:sz w:val="16"/>
                <w:szCs w:val="16"/>
              </w:rPr>
              <w:t>Reactivos de diagnóstico para determinación de pruebas inmunológicas por medio de anticuerpos monoclonales, mezclados, incluso en forma de juegos (Kit).</w:t>
            </w:r>
          </w:p>
        </w:tc>
        <w:tc>
          <w:tcPr>
            <w:tcW w:w="4416" w:type="dxa"/>
            <w:vMerge w:val="restart"/>
            <w:tcBorders>
              <w:left w:val="single" w:sz="6" w:space="0" w:color="auto"/>
              <w:right w:val="single" w:sz="6" w:space="0" w:color="auto"/>
            </w:tcBorders>
          </w:tcPr>
          <w:p w14:paraId="6DD053E6" w14:textId="77777777" w:rsidR="00941720" w:rsidRPr="00C60EFB" w:rsidRDefault="00941720" w:rsidP="00F71562">
            <w:pPr>
              <w:snapToGrid w:val="0"/>
              <w:spacing w:before="40" w:after="45"/>
              <w:jc w:val="both"/>
              <w:rPr>
                <w:rFonts w:ascii="Arial" w:hAnsi="Arial" w:cs="Arial"/>
                <w:sz w:val="16"/>
                <w:szCs w:val="16"/>
              </w:rPr>
            </w:pPr>
          </w:p>
        </w:tc>
      </w:tr>
      <w:tr w:rsidR="00941720" w:rsidRPr="00C60EFB" w14:paraId="1CD65BAA"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75A31B92" w14:textId="77777777" w:rsidR="00941720" w:rsidRPr="00C60EFB" w:rsidRDefault="00941720" w:rsidP="00F71562">
            <w:pPr>
              <w:snapToGrid w:val="0"/>
              <w:spacing w:before="40" w:after="45"/>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0D6594AC" w14:textId="77777777" w:rsidR="00941720" w:rsidRPr="00C60EFB" w:rsidRDefault="00941720" w:rsidP="00F71562">
            <w:pPr>
              <w:snapToGrid w:val="0"/>
              <w:spacing w:before="40" w:after="45"/>
              <w:jc w:val="both"/>
              <w:rPr>
                <w:rFonts w:ascii="Arial" w:hAnsi="Arial" w:cs="Arial"/>
                <w:sz w:val="16"/>
                <w:szCs w:val="16"/>
              </w:rPr>
            </w:pPr>
            <w:r w:rsidRPr="00C60EFB">
              <w:rPr>
                <w:rFonts w:ascii="Arial" w:hAnsi="Arial" w:cs="Arial"/>
                <w:sz w:val="16"/>
                <w:szCs w:val="16"/>
              </w:rPr>
              <w:t>Reactivos de diagnóstico para determinación de pruebas inmunológicas por medio de anticuerpos monoclonales, mezclados, incluso en forma de juegos (Kit).</w:t>
            </w:r>
          </w:p>
        </w:tc>
        <w:tc>
          <w:tcPr>
            <w:tcW w:w="4416" w:type="dxa"/>
            <w:vMerge/>
            <w:tcBorders>
              <w:left w:val="single" w:sz="6" w:space="0" w:color="auto"/>
              <w:bottom w:val="single" w:sz="6" w:space="0" w:color="auto"/>
              <w:right w:val="single" w:sz="6" w:space="0" w:color="auto"/>
            </w:tcBorders>
          </w:tcPr>
          <w:p w14:paraId="0D053BDE" w14:textId="77777777" w:rsidR="00941720" w:rsidRPr="00C60EFB" w:rsidRDefault="00941720" w:rsidP="00F71562">
            <w:pPr>
              <w:snapToGrid w:val="0"/>
              <w:spacing w:before="40" w:after="45"/>
              <w:jc w:val="both"/>
              <w:rPr>
                <w:rFonts w:ascii="Arial" w:hAnsi="Arial" w:cs="Arial"/>
                <w:sz w:val="16"/>
                <w:szCs w:val="16"/>
              </w:rPr>
            </w:pPr>
          </w:p>
        </w:tc>
      </w:tr>
      <w:tr w:rsidR="00941720" w:rsidRPr="00C60EFB" w14:paraId="6D18DBBA"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66873C15" w14:textId="77777777" w:rsidR="00941720" w:rsidRPr="00C60EFB" w:rsidRDefault="00941720" w:rsidP="00F71562">
            <w:pPr>
              <w:snapToGrid w:val="0"/>
              <w:spacing w:before="40" w:after="45"/>
              <w:jc w:val="both"/>
              <w:rPr>
                <w:rFonts w:ascii="Arial" w:hAnsi="Arial" w:cs="Arial"/>
                <w:sz w:val="16"/>
                <w:szCs w:val="16"/>
              </w:rPr>
            </w:pPr>
          </w:p>
        </w:tc>
      </w:tr>
      <w:tr w:rsidR="00941720" w:rsidRPr="00C60EFB" w14:paraId="230F8C94"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6DB25033" w14:textId="77777777" w:rsidR="00941720" w:rsidRPr="00C60EFB" w:rsidRDefault="00941720" w:rsidP="00F71562">
            <w:pPr>
              <w:snapToGrid w:val="0"/>
              <w:spacing w:before="40" w:after="45"/>
              <w:jc w:val="both"/>
              <w:rPr>
                <w:rFonts w:ascii="Arial" w:hAnsi="Arial" w:cs="Arial"/>
                <w:b/>
                <w:sz w:val="16"/>
                <w:szCs w:val="16"/>
              </w:rPr>
            </w:pPr>
            <w:r w:rsidRPr="00C60EFB">
              <w:rPr>
                <w:rFonts w:ascii="Arial" w:hAnsi="Arial" w:cs="Arial"/>
                <w:b/>
                <w:sz w:val="16"/>
                <w:szCs w:val="16"/>
              </w:rPr>
              <w:t>3822.19.02</w:t>
            </w:r>
          </w:p>
        </w:tc>
        <w:tc>
          <w:tcPr>
            <w:tcW w:w="3014" w:type="dxa"/>
            <w:tcBorders>
              <w:top w:val="single" w:sz="6" w:space="0" w:color="auto"/>
              <w:left w:val="single" w:sz="6" w:space="0" w:color="auto"/>
              <w:bottom w:val="single" w:sz="6" w:space="0" w:color="auto"/>
              <w:right w:val="single" w:sz="6" w:space="0" w:color="auto"/>
            </w:tcBorders>
          </w:tcPr>
          <w:p w14:paraId="6CBBA870" w14:textId="77777777" w:rsidR="00941720" w:rsidRPr="00C60EFB" w:rsidRDefault="00941720" w:rsidP="00F71562">
            <w:pPr>
              <w:snapToGrid w:val="0"/>
              <w:spacing w:before="40" w:after="45"/>
              <w:jc w:val="both"/>
              <w:rPr>
                <w:rFonts w:ascii="Arial" w:hAnsi="Arial" w:cs="Arial"/>
                <w:b/>
                <w:sz w:val="16"/>
                <w:szCs w:val="16"/>
              </w:rPr>
            </w:pPr>
            <w:r w:rsidRPr="00C60EFB">
              <w:rPr>
                <w:rFonts w:ascii="Arial" w:hAnsi="Arial" w:cs="Arial"/>
                <w:b/>
                <w:sz w:val="16"/>
                <w:szCs w:val="16"/>
              </w:rPr>
              <w:t>Placas, hojas, láminas, hojas o tiras, de papel, impregnadas o recubiertas con reactivos para diagnóstico o laboratorio.</w:t>
            </w:r>
          </w:p>
        </w:tc>
        <w:tc>
          <w:tcPr>
            <w:tcW w:w="4416" w:type="dxa"/>
            <w:vMerge w:val="restart"/>
            <w:tcBorders>
              <w:top w:val="single" w:sz="6" w:space="0" w:color="auto"/>
              <w:left w:val="single" w:sz="6" w:space="0" w:color="auto"/>
              <w:right w:val="single" w:sz="6" w:space="0" w:color="auto"/>
            </w:tcBorders>
            <w:vAlign w:val="center"/>
          </w:tcPr>
          <w:p w14:paraId="7639D0E3" w14:textId="77777777" w:rsidR="00941720" w:rsidRPr="00C60EFB" w:rsidRDefault="00941720" w:rsidP="00F71562">
            <w:pPr>
              <w:snapToGrid w:val="0"/>
              <w:spacing w:before="40" w:after="45"/>
              <w:jc w:val="both"/>
              <w:rPr>
                <w:rFonts w:ascii="Arial" w:hAnsi="Arial" w:cs="Arial"/>
                <w:b/>
                <w:sz w:val="16"/>
                <w:szCs w:val="16"/>
              </w:rPr>
            </w:pPr>
            <w:r w:rsidRPr="00C60EFB">
              <w:rPr>
                <w:rFonts w:ascii="Arial" w:hAnsi="Arial" w:cs="Arial"/>
                <w:b/>
                <w:sz w:val="16"/>
                <w:szCs w:val="16"/>
              </w:rPr>
              <w:t>Únicamente:</w:t>
            </w:r>
            <w:r w:rsidRPr="00C60EFB">
              <w:rPr>
                <w:rFonts w:ascii="Arial" w:hAnsi="Arial" w:cs="Arial"/>
                <w:sz w:val="16"/>
                <w:szCs w:val="16"/>
              </w:rPr>
              <w:t xml:space="preserve"> Para fines de diagnóstico médico-quirúrgico u odontológico en humanos.</w:t>
            </w:r>
          </w:p>
        </w:tc>
      </w:tr>
      <w:tr w:rsidR="00941720" w:rsidRPr="00C60EFB" w14:paraId="2F2EEFA8"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2690C3D6" w14:textId="77777777" w:rsidR="00941720" w:rsidRPr="00C60EFB" w:rsidRDefault="00941720" w:rsidP="00F71562">
            <w:pPr>
              <w:snapToGrid w:val="0"/>
              <w:spacing w:before="40" w:after="45"/>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1AB5B9D1" w14:textId="77777777" w:rsidR="00941720" w:rsidRPr="00C60EFB" w:rsidRDefault="00941720" w:rsidP="00F71562">
            <w:pPr>
              <w:snapToGrid w:val="0"/>
              <w:spacing w:before="40" w:after="45"/>
              <w:jc w:val="both"/>
              <w:rPr>
                <w:rFonts w:ascii="Arial" w:hAnsi="Arial" w:cs="Arial"/>
                <w:sz w:val="16"/>
                <w:szCs w:val="16"/>
              </w:rPr>
            </w:pPr>
            <w:r w:rsidRPr="00C60EFB">
              <w:rPr>
                <w:rFonts w:ascii="Arial" w:hAnsi="Arial" w:cs="Arial"/>
                <w:sz w:val="16"/>
                <w:szCs w:val="16"/>
              </w:rPr>
              <w:t>Placas, hojas, láminas, hojas o tiras, de papel, impregnadas o recubiertas con reactivos para diagnóstico o laboratorio.</w:t>
            </w:r>
          </w:p>
        </w:tc>
        <w:tc>
          <w:tcPr>
            <w:tcW w:w="4416" w:type="dxa"/>
            <w:vMerge/>
            <w:tcBorders>
              <w:left w:val="single" w:sz="6" w:space="0" w:color="auto"/>
              <w:right w:val="single" w:sz="6" w:space="0" w:color="auto"/>
            </w:tcBorders>
          </w:tcPr>
          <w:p w14:paraId="48A64EEF" w14:textId="77777777" w:rsidR="00941720" w:rsidRPr="00C60EFB" w:rsidRDefault="00941720" w:rsidP="00F71562">
            <w:pPr>
              <w:snapToGrid w:val="0"/>
              <w:spacing w:before="40" w:after="45"/>
              <w:jc w:val="both"/>
              <w:rPr>
                <w:rFonts w:ascii="Arial" w:hAnsi="Arial" w:cs="Arial"/>
                <w:b/>
                <w:sz w:val="16"/>
                <w:szCs w:val="16"/>
              </w:rPr>
            </w:pPr>
          </w:p>
        </w:tc>
      </w:tr>
      <w:tr w:rsidR="00941720" w:rsidRPr="00C60EFB" w14:paraId="1D9FAF2C"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36ACC8CA" w14:textId="77777777" w:rsidR="00941720" w:rsidRPr="00C60EFB" w:rsidRDefault="00941720" w:rsidP="00F71562">
            <w:pPr>
              <w:snapToGrid w:val="0"/>
              <w:spacing w:before="40" w:after="45"/>
              <w:jc w:val="both"/>
              <w:rPr>
                <w:rFonts w:ascii="Arial" w:hAnsi="Arial" w:cs="Arial"/>
                <w:b/>
                <w:sz w:val="16"/>
                <w:szCs w:val="16"/>
              </w:rPr>
            </w:pPr>
          </w:p>
        </w:tc>
      </w:tr>
      <w:tr w:rsidR="00941720" w:rsidRPr="00C60EFB" w14:paraId="24DFD5CA"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120FF0E5" w14:textId="77777777" w:rsidR="00941720" w:rsidRPr="00C60EFB" w:rsidRDefault="00941720" w:rsidP="00F71562">
            <w:pPr>
              <w:snapToGrid w:val="0"/>
              <w:spacing w:before="40" w:after="45"/>
              <w:jc w:val="both"/>
              <w:rPr>
                <w:rFonts w:ascii="Arial" w:hAnsi="Arial" w:cs="Arial"/>
                <w:b/>
                <w:sz w:val="16"/>
                <w:szCs w:val="16"/>
              </w:rPr>
            </w:pPr>
            <w:r w:rsidRPr="00C60EFB">
              <w:rPr>
                <w:rFonts w:ascii="Arial" w:hAnsi="Arial" w:cs="Arial"/>
                <w:b/>
                <w:sz w:val="16"/>
                <w:szCs w:val="16"/>
              </w:rPr>
              <w:t>3822.19.99</w:t>
            </w:r>
          </w:p>
        </w:tc>
        <w:tc>
          <w:tcPr>
            <w:tcW w:w="3014" w:type="dxa"/>
            <w:tcBorders>
              <w:top w:val="single" w:sz="6" w:space="0" w:color="auto"/>
              <w:left w:val="single" w:sz="6" w:space="0" w:color="auto"/>
              <w:bottom w:val="single" w:sz="6" w:space="0" w:color="auto"/>
              <w:right w:val="single" w:sz="6" w:space="0" w:color="auto"/>
            </w:tcBorders>
          </w:tcPr>
          <w:p w14:paraId="089946BB" w14:textId="77777777" w:rsidR="00941720" w:rsidRPr="00C60EFB" w:rsidRDefault="00941720" w:rsidP="00F71562">
            <w:pPr>
              <w:snapToGrid w:val="0"/>
              <w:spacing w:before="40" w:after="45"/>
              <w:jc w:val="both"/>
              <w:rPr>
                <w:rFonts w:ascii="Arial" w:hAnsi="Arial" w:cs="Arial"/>
                <w:b/>
                <w:sz w:val="16"/>
                <w:szCs w:val="16"/>
              </w:rPr>
            </w:pPr>
            <w:r w:rsidRPr="00C60EFB">
              <w:rPr>
                <w:rFonts w:ascii="Arial" w:hAnsi="Arial" w:cs="Arial"/>
                <w:b/>
                <w:sz w:val="16"/>
                <w:szCs w:val="16"/>
              </w:rPr>
              <w:t>Los demás.</w:t>
            </w:r>
          </w:p>
        </w:tc>
        <w:tc>
          <w:tcPr>
            <w:tcW w:w="4416" w:type="dxa"/>
            <w:vMerge w:val="restart"/>
            <w:tcBorders>
              <w:top w:val="single" w:sz="6" w:space="0" w:color="auto"/>
              <w:left w:val="single" w:sz="6" w:space="0" w:color="auto"/>
              <w:bottom w:val="single" w:sz="6" w:space="0" w:color="auto"/>
              <w:right w:val="single" w:sz="6" w:space="0" w:color="auto"/>
            </w:tcBorders>
            <w:vAlign w:val="center"/>
          </w:tcPr>
          <w:p w14:paraId="7B3B169F" w14:textId="77777777" w:rsidR="00941720" w:rsidRPr="00C60EFB" w:rsidRDefault="00941720" w:rsidP="00F71562">
            <w:pPr>
              <w:snapToGrid w:val="0"/>
              <w:spacing w:before="40" w:after="45"/>
              <w:jc w:val="both"/>
              <w:rPr>
                <w:rFonts w:ascii="Arial" w:hAnsi="Arial" w:cs="Arial"/>
                <w:b/>
                <w:sz w:val="16"/>
                <w:szCs w:val="16"/>
              </w:rPr>
            </w:pPr>
            <w:r w:rsidRPr="00C60EFB">
              <w:rPr>
                <w:rFonts w:ascii="Arial" w:hAnsi="Arial" w:cs="Arial"/>
                <w:b/>
                <w:sz w:val="16"/>
                <w:szCs w:val="16"/>
              </w:rPr>
              <w:t>Únicamente:</w:t>
            </w:r>
            <w:r w:rsidRPr="00C60EFB">
              <w:rPr>
                <w:rFonts w:ascii="Arial" w:hAnsi="Arial" w:cs="Arial"/>
                <w:sz w:val="16"/>
                <w:szCs w:val="16"/>
              </w:rPr>
              <w:t xml:space="preserve"> Los que sean agentes de diagnóstico; Reactivos de diagnóstico o de laboratorio sobre cualquier soporte y reactivos de diagnóstico o de laboratorio preparados, incluso sobre soporte, excepto los de las partidas 30.02 ó 30.06; materiales de referencia certificados siempre que sean para fines de diagnóstico médico-quirúrgico u odontológico en humanos, que no contengan psicotrópicos o estupefacientes excepto kits de tinción y soluciones amortiguadoras de referencia.</w:t>
            </w:r>
          </w:p>
        </w:tc>
      </w:tr>
      <w:tr w:rsidR="00941720" w:rsidRPr="00C60EFB" w14:paraId="038CA2A7"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3A195BF5" w14:textId="77777777" w:rsidR="00941720" w:rsidRPr="00C60EFB" w:rsidRDefault="00941720" w:rsidP="00F71562">
            <w:pPr>
              <w:snapToGrid w:val="0"/>
              <w:spacing w:before="40" w:after="45"/>
              <w:jc w:val="right"/>
              <w:rPr>
                <w:rFonts w:ascii="Arial" w:hAnsi="Arial" w:cs="Arial"/>
                <w:sz w:val="16"/>
                <w:szCs w:val="16"/>
              </w:rPr>
            </w:pPr>
            <w:r w:rsidRPr="00C60EFB">
              <w:rPr>
                <w:rFonts w:ascii="Arial" w:hAnsi="Arial" w:cs="Arial"/>
                <w:sz w:val="16"/>
                <w:szCs w:val="16"/>
              </w:rPr>
              <w:t>01</w:t>
            </w:r>
          </w:p>
        </w:tc>
        <w:tc>
          <w:tcPr>
            <w:tcW w:w="3014" w:type="dxa"/>
            <w:tcBorders>
              <w:top w:val="single" w:sz="6" w:space="0" w:color="auto"/>
              <w:left w:val="single" w:sz="6" w:space="0" w:color="auto"/>
              <w:bottom w:val="single" w:sz="6" w:space="0" w:color="auto"/>
              <w:right w:val="single" w:sz="6" w:space="0" w:color="auto"/>
            </w:tcBorders>
          </w:tcPr>
          <w:p w14:paraId="79E99AF8" w14:textId="77777777" w:rsidR="00941720" w:rsidRPr="00C60EFB" w:rsidRDefault="00941720" w:rsidP="00F71562">
            <w:pPr>
              <w:snapToGrid w:val="0"/>
              <w:spacing w:before="40" w:after="45"/>
              <w:jc w:val="both"/>
              <w:rPr>
                <w:rFonts w:ascii="Arial" w:hAnsi="Arial" w:cs="Arial"/>
                <w:sz w:val="16"/>
                <w:szCs w:val="16"/>
              </w:rPr>
            </w:pPr>
            <w:r w:rsidRPr="00C60EFB">
              <w:rPr>
                <w:rFonts w:ascii="Arial" w:hAnsi="Arial" w:cs="Arial"/>
                <w:sz w:val="16"/>
                <w:szCs w:val="16"/>
              </w:rPr>
              <w:t>Placas, hojas, láminas, hojas o tiras, de plástico, impregnadas o recubiertas con reactivos para diagnóstico o laboratorio.</w:t>
            </w:r>
          </w:p>
        </w:tc>
        <w:tc>
          <w:tcPr>
            <w:tcW w:w="4416" w:type="dxa"/>
            <w:vMerge/>
            <w:tcBorders>
              <w:left w:val="single" w:sz="6" w:space="0" w:color="auto"/>
              <w:bottom w:val="single" w:sz="6" w:space="0" w:color="auto"/>
              <w:right w:val="single" w:sz="6" w:space="0" w:color="auto"/>
            </w:tcBorders>
          </w:tcPr>
          <w:p w14:paraId="11EB1B8D" w14:textId="77777777" w:rsidR="00941720" w:rsidRPr="00C60EFB" w:rsidRDefault="00941720" w:rsidP="00F71562">
            <w:pPr>
              <w:snapToGrid w:val="0"/>
              <w:spacing w:before="40" w:after="45"/>
              <w:jc w:val="both"/>
              <w:rPr>
                <w:rFonts w:ascii="Arial" w:hAnsi="Arial" w:cs="Arial"/>
                <w:b/>
                <w:sz w:val="16"/>
                <w:szCs w:val="16"/>
              </w:rPr>
            </w:pPr>
          </w:p>
        </w:tc>
      </w:tr>
      <w:tr w:rsidR="00941720" w:rsidRPr="00C60EFB" w14:paraId="571731AB"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45489D82" w14:textId="77777777" w:rsidR="00941720" w:rsidRPr="00C60EFB" w:rsidRDefault="00941720" w:rsidP="00F71562">
            <w:pPr>
              <w:snapToGrid w:val="0"/>
              <w:spacing w:before="40" w:after="45"/>
              <w:jc w:val="right"/>
              <w:rPr>
                <w:rFonts w:ascii="Arial" w:hAnsi="Arial" w:cs="Arial"/>
                <w:sz w:val="16"/>
                <w:szCs w:val="16"/>
              </w:rPr>
            </w:pPr>
            <w:r w:rsidRPr="00C60EFB">
              <w:rPr>
                <w:rFonts w:ascii="Arial" w:hAnsi="Arial" w:cs="Arial"/>
                <w:sz w:val="16"/>
                <w:szCs w:val="16"/>
              </w:rPr>
              <w:t>02</w:t>
            </w:r>
          </w:p>
        </w:tc>
        <w:tc>
          <w:tcPr>
            <w:tcW w:w="3014" w:type="dxa"/>
            <w:tcBorders>
              <w:top w:val="single" w:sz="6" w:space="0" w:color="auto"/>
              <w:left w:val="single" w:sz="6" w:space="0" w:color="auto"/>
              <w:bottom w:val="single" w:sz="6" w:space="0" w:color="auto"/>
              <w:right w:val="single" w:sz="6" w:space="0" w:color="auto"/>
            </w:tcBorders>
          </w:tcPr>
          <w:p w14:paraId="0DCF70F3" w14:textId="77777777" w:rsidR="00941720" w:rsidRPr="00C60EFB" w:rsidRDefault="00941720" w:rsidP="00F71562">
            <w:pPr>
              <w:snapToGrid w:val="0"/>
              <w:spacing w:before="40" w:after="45"/>
              <w:jc w:val="both"/>
              <w:rPr>
                <w:rFonts w:ascii="Arial" w:hAnsi="Arial" w:cs="Arial"/>
                <w:sz w:val="16"/>
                <w:szCs w:val="16"/>
              </w:rPr>
            </w:pPr>
            <w:r w:rsidRPr="00C60EFB">
              <w:rPr>
                <w:rFonts w:ascii="Arial" w:hAnsi="Arial" w:cs="Arial"/>
                <w:sz w:val="16"/>
                <w:szCs w:val="16"/>
              </w:rPr>
              <w:t>Juegos o surtidos de reactivos de diagnóstico, para las determinaciones en el laboratorio de química clínica, excepto lo comprendido en el número de identificación comercial 3822.00.99.01.</w:t>
            </w:r>
          </w:p>
        </w:tc>
        <w:tc>
          <w:tcPr>
            <w:tcW w:w="4416" w:type="dxa"/>
            <w:vMerge/>
            <w:tcBorders>
              <w:left w:val="single" w:sz="6" w:space="0" w:color="auto"/>
              <w:bottom w:val="single" w:sz="6" w:space="0" w:color="auto"/>
              <w:right w:val="single" w:sz="6" w:space="0" w:color="auto"/>
            </w:tcBorders>
          </w:tcPr>
          <w:p w14:paraId="6A2CE341" w14:textId="77777777" w:rsidR="00941720" w:rsidRPr="00C60EFB" w:rsidRDefault="00941720" w:rsidP="00F71562">
            <w:pPr>
              <w:snapToGrid w:val="0"/>
              <w:spacing w:before="40" w:after="45"/>
              <w:jc w:val="both"/>
              <w:rPr>
                <w:rFonts w:ascii="Arial" w:hAnsi="Arial" w:cs="Arial"/>
                <w:b/>
                <w:sz w:val="16"/>
                <w:szCs w:val="16"/>
              </w:rPr>
            </w:pPr>
          </w:p>
        </w:tc>
      </w:tr>
      <w:tr w:rsidR="00941720" w:rsidRPr="00C60EFB" w14:paraId="14C32ED5"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2FD94D08" w14:textId="77777777" w:rsidR="00941720" w:rsidRPr="00C60EFB" w:rsidRDefault="00941720" w:rsidP="00F71562">
            <w:pPr>
              <w:snapToGrid w:val="0"/>
              <w:spacing w:before="40" w:after="40" w:line="191" w:lineRule="exact"/>
              <w:jc w:val="right"/>
              <w:rPr>
                <w:rFonts w:ascii="Arial" w:hAnsi="Arial" w:cs="Arial"/>
                <w:sz w:val="16"/>
                <w:szCs w:val="16"/>
              </w:rPr>
            </w:pPr>
            <w:r w:rsidRPr="00C60EFB">
              <w:rPr>
                <w:rFonts w:ascii="Arial" w:hAnsi="Arial" w:cs="Arial"/>
                <w:sz w:val="16"/>
                <w:szCs w:val="16"/>
              </w:rPr>
              <w:t>91</w:t>
            </w:r>
          </w:p>
        </w:tc>
        <w:tc>
          <w:tcPr>
            <w:tcW w:w="3014" w:type="dxa"/>
            <w:tcBorders>
              <w:top w:val="single" w:sz="6" w:space="0" w:color="auto"/>
              <w:left w:val="single" w:sz="6" w:space="0" w:color="auto"/>
              <w:bottom w:val="single" w:sz="6" w:space="0" w:color="auto"/>
              <w:right w:val="single" w:sz="6" w:space="0" w:color="auto"/>
            </w:tcBorders>
          </w:tcPr>
          <w:p w14:paraId="3E6CF290"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sz w:val="16"/>
                <w:szCs w:val="16"/>
              </w:rPr>
              <w:t>Los demás reactivos de diagnóstico para determinación de pruebas inmunológicas por medio de anticuerpos monoclonales.</w:t>
            </w:r>
          </w:p>
        </w:tc>
        <w:tc>
          <w:tcPr>
            <w:tcW w:w="4416" w:type="dxa"/>
            <w:vMerge w:val="restart"/>
            <w:tcBorders>
              <w:top w:val="single" w:sz="6" w:space="0" w:color="auto"/>
              <w:left w:val="single" w:sz="6" w:space="0" w:color="auto"/>
              <w:right w:val="single" w:sz="6" w:space="0" w:color="auto"/>
            </w:tcBorders>
          </w:tcPr>
          <w:p w14:paraId="74A2632A" w14:textId="77777777" w:rsidR="00941720" w:rsidRPr="00C60EFB" w:rsidRDefault="00941720" w:rsidP="00F71562">
            <w:pPr>
              <w:snapToGrid w:val="0"/>
              <w:spacing w:before="40" w:after="40" w:line="191" w:lineRule="exact"/>
              <w:jc w:val="both"/>
              <w:rPr>
                <w:rFonts w:ascii="Arial" w:hAnsi="Arial" w:cs="Arial"/>
                <w:b/>
                <w:sz w:val="16"/>
                <w:szCs w:val="16"/>
              </w:rPr>
            </w:pPr>
          </w:p>
        </w:tc>
      </w:tr>
      <w:tr w:rsidR="00941720" w:rsidRPr="00C60EFB" w14:paraId="77EAF08E"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1EE85C80" w14:textId="77777777" w:rsidR="00941720" w:rsidRPr="00C60EFB" w:rsidRDefault="00941720" w:rsidP="00F71562">
            <w:pPr>
              <w:snapToGrid w:val="0"/>
              <w:spacing w:before="40" w:after="40" w:line="191" w:lineRule="exact"/>
              <w:jc w:val="right"/>
              <w:rPr>
                <w:rFonts w:ascii="Arial" w:hAnsi="Arial" w:cs="Arial"/>
                <w:sz w:val="16"/>
                <w:szCs w:val="16"/>
              </w:rPr>
            </w:pPr>
            <w:r w:rsidRPr="00C60EFB">
              <w:rPr>
                <w:rFonts w:ascii="Arial" w:hAnsi="Arial" w:cs="Arial"/>
                <w:sz w:val="16"/>
                <w:szCs w:val="16"/>
              </w:rPr>
              <w:t>99</w:t>
            </w:r>
          </w:p>
        </w:tc>
        <w:tc>
          <w:tcPr>
            <w:tcW w:w="3014" w:type="dxa"/>
            <w:tcBorders>
              <w:top w:val="single" w:sz="6" w:space="0" w:color="auto"/>
              <w:left w:val="single" w:sz="6" w:space="0" w:color="auto"/>
              <w:bottom w:val="single" w:sz="6" w:space="0" w:color="auto"/>
              <w:right w:val="single" w:sz="6" w:space="0" w:color="auto"/>
            </w:tcBorders>
          </w:tcPr>
          <w:p w14:paraId="53315A0A"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sz w:val="16"/>
                <w:szCs w:val="16"/>
              </w:rPr>
              <w:t>Los demás.</w:t>
            </w:r>
          </w:p>
        </w:tc>
        <w:tc>
          <w:tcPr>
            <w:tcW w:w="4416" w:type="dxa"/>
            <w:vMerge/>
            <w:tcBorders>
              <w:left w:val="single" w:sz="6" w:space="0" w:color="auto"/>
              <w:right w:val="single" w:sz="6" w:space="0" w:color="auto"/>
            </w:tcBorders>
          </w:tcPr>
          <w:p w14:paraId="27580CAC" w14:textId="77777777" w:rsidR="00941720" w:rsidRPr="00C60EFB" w:rsidRDefault="00941720" w:rsidP="00F71562">
            <w:pPr>
              <w:snapToGrid w:val="0"/>
              <w:spacing w:before="40" w:after="40" w:line="191" w:lineRule="exact"/>
              <w:jc w:val="both"/>
              <w:rPr>
                <w:rFonts w:ascii="Arial" w:hAnsi="Arial" w:cs="Arial"/>
                <w:b/>
                <w:sz w:val="16"/>
                <w:szCs w:val="16"/>
              </w:rPr>
            </w:pPr>
          </w:p>
        </w:tc>
      </w:tr>
      <w:tr w:rsidR="00941720" w:rsidRPr="00C60EFB" w14:paraId="395C0049"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0B1B8222" w14:textId="77777777" w:rsidR="00941720" w:rsidRPr="00C60EFB" w:rsidRDefault="00941720" w:rsidP="00F71562">
            <w:pPr>
              <w:snapToGrid w:val="0"/>
              <w:spacing w:before="40" w:after="40" w:line="191" w:lineRule="exact"/>
              <w:jc w:val="both"/>
              <w:rPr>
                <w:rFonts w:ascii="Arial" w:hAnsi="Arial" w:cs="Arial"/>
                <w:b/>
                <w:sz w:val="16"/>
                <w:szCs w:val="16"/>
              </w:rPr>
            </w:pPr>
          </w:p>
        </w:tc>
      </w:tr>
      <w:tr w:rsidR="00941720" w:rsidRPr="00C60EFB" w14:paraId="14CF1BA0"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1983B143"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3822.90.99</w:t>
            </w:r>
          </w:p>
        </w:tc>
        <w:tc>
          <w:tcPr>
            <w:tcW w:w="3014" w:type="dxa"/>
            <w:tcBorders>
              <w:top w:val="single" w:sz="6" w:space="0" w:color="auto"/>
              <w:left w:val="single" w:sz="6" w:space="0" w:color="auto"/>
              <w:bottom w:val="single" w:sz="6" w:space="0" w:color="auto"/>
              <w:right w:val="single" w:sz="6" w:space="0" w:color="auto"/>
            </w:tcBorders>
          </w:tcPr>
          <w:p w14:paraId="6C34086A"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Los demás.</w:t>
            </w:r>
          </w:p>
        </w:tc>
        <w:tc>
          <w:tcPr>
            <w:tcW w:w="4416" w:type="dxa"/>
            <w:vMerge w:val="restart"/>
            <w:tcBorders>
              <w:top w:val="single" w:sz="6" w:space="0" w:color="auto"/>
              <w:left w:val="single" w:sz="6" w:space="0" w:color="auto"/>
              <w:right w:val="single" w:sz="6" w:space="0" w:color="auto"/>
            </w:tcBorders>
          </w:tcPr>
          <w:p w14:paraId="2333C9BD"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Únicamente:</w:t>
            </w:r>
            <w:r w:rsidRPr="00C60EFB">
              <w:rPr>
                <w:rFonts w:ascii="Arial" w:hAnsi="Arial" w:cs="Arial"/>
                <w:sz w:val="16"/>
                <w:szCs w:val="16"/>
              </w:rPr>
              <w:t xml:space="preserve"> Para fines de diagnóstico médico-quirúrgico u odontológico en humanos, que no contengan psicotrópicos o estupefacientes excepto kits de tinción y soluciones amortiguadoras de referencia.</w:t>
            </w:r>
          </w:p>
        </w:tc>
      </w:tr>
      <w:tr w:rsidR="00941720" w:rsidRPr="00C60EFB" w14:paraId="5AF09073"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686372EF" w14:textId="77777777" w:rsidR="00941720" w:rsidRPr="00C60EFB" w:rsidRDefault="00941720" w:rsidP="00F71562">
            <w:pPr>
              <w:snapToGrid w:val="0"/>
              <w:spacing w:before="40" w:after="40" w:line="191" w:lineRule="exact"/>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4A3D224D"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sz w:val="16"/>
                <w:szCs w:val="16"/>
              </w:rPr>
              <w:t>Los demás.</w:t>
            </w:r>
          </w:p>
        </w:tc>
        <w:tc>
          <w:tcPr>
            <w:tcW w:w="4416" w:type="dxa"/>
            <w:vMerge/>
            <w:tcBorders>
              <w:left w:val="single" w:sz="6" w:space="0" w:color="auto"/>
              <w:right w:val="single" w:sz="6" w:space="0" w:color="auto"/>
            </w:tcBorders>
          </w:tcPr>
          <w:p w14:paraId="2659B7E5" w14:textId="77777777" w:rsidR="00941720" w:rsidRPr="00C60EFB" w:rsidRDefault="00941720" w:rsidP="00F71562">
            <w:pPr>
              <w:snapToGrid w:val="0"/>
              <w:spacing w:before="40" w:after="40" w:line="191" w:lineRule="exact"/>
              <w:jc w:val="both"/>
              <w:rPr>
                <w:rFonts w:ascii="Arial" w:hAnsi="Arial" w:cs="Arial"/>
                <w:b/>
                <w:sz w:val="16"/>
                <w:szCs w:val="16"/>
              </w:rPr>
            </w:pPr>
          </w:p>
        </w:tc>
      </w:tr>
      <w:tr w:rsidR="00941720" w:rsidRPr="00C60EFB" w14:paraId="601BB0A4"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59E277D3"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3F09928B"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21547F5D"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3917.32.91</w:t>
            </w:r>
          </w:p>
        </w:tc>
        <w:tc>
          <w:tcPr>
            <w:tcW w:w="3014" w:type="dxa"/>
            <w:tcBorders>
              <w:top w:val="single" w:sz="6" w:space="0" w:color="auto"/>
              <w:left w:val="single" w:sz="6" w:space="0" w:color="auto"/>
              <w:bottom w:val="single" w:sz="6" w:space="0" w:color="auto"/>
              <w:right w:val="single" w:sz="6" w:space="0" w:color="auto"/>
            </w:tcBorders>
          </w:tcPr>
          <w:p w14:paraId="41A6C8F5"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Los demás, sin reforzar ni combinar con otras materias, sin accesorios.</w:t>
            </w:r>
          </w:p>
        </w:tc>
        <w:tc>
          <w:tcPr>
            <w:tcW w:w="4416" w:type="dxa"/>
            <w:vMerge w:val="restart"/>
            <w:tcBorders>
              <w:top w:val="single" w:sz="6" w:space="0" w:color="auto"/>
              <w:left w:val="single" w:sz="6" w:space="0" w:color="auto"/>
              <w:right w:val="single" w:sz="6" w:space="0" w:color="auto"/>
            </w:tcBorders>
          </w:tcPr>
          <w:p w14:paraId="3678455B"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De sección circular, cerrados por uno de sus extremos, reconocibles como concebidos exclusivamente para dispositivos intrauterinos.</w:t>
            </w:r>
          </w:p>
        </w:tc>
      </w:tr>
      <w:tr w:rsidR="00941720" w:rsidRPr="00C60EFB" w14:paraId="49EFBA4B"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6D47BA35" w14:textId="77777777" w:rsidR="00941720" w:rsidRPr="00C60EFB" w:rsidRDefault="00941720" w:rsidP="00F71562">
            <w:pPr>
              <w:snapToGrid w:val="0"/>
              <w:spacing w:before="40" w:after="40" w:line="191" w:lineRule="exact"/>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73BF69AE"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sz w:val="16"/>
                <w:szCs w:val="16"/>
              </w:rPr>
              <w:t>Los demás, sin reforzar ni combinar con otras materias, sin accesorios.</w:t>
            </w:r>
          </w:p>
        </w:tc>
        <w:tc>
          <w:tcPr>
            <w:tcW w:w="4416" w:type="dxa"/>
            <w:vMerge/>
            <w:tcBorders>
              <w:left w:val="single" w:sz="6" w:space="0" w:color="auto"/>
              <w:bottom w:val="single" w:sz="6" w:space="0" w:color="auto"/>
              <w:right w:val="single" w:sz="6" w:space="0" w:color="auto"/>
            </w:tcBorders>
          </w:tcPr>
          <w:p w14:paraId="11461DBE"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58240760"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0CCAB8E6"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3866AB81"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793BD413"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3926.90.99</w:t>
            </w:r>
          </w:p>
        </w:tc>
        <w:tc>
          <w:tcPr>
            <w:tcW w:w="3014" w:type="dxa"/>
            <w:tcBorders>
              <w:top w:val="single" w:sz="6" w:space="0" w:color="auto"/>
              <w:left w:val="single" w:sz="6" w:space="0" w:color="auto"/>
              <w:bottom w:val="single" w:sz="6" w:space="0" w:color="auto"/>
              <w:right w:val="single" w:sz="6" w:space="0" w:color="auto"/>
            </w:tcBorders>
          </w:tcPr>
          <w:p w14:paraId="0743D3D1"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Las demás.</w:t>
            </w:r>
          </w:p>
        </w:tc>
        <w:tc>
          <w:tcPr>
            <w:tcW w:w="4416" w:type="dxa"/>
            <w:vMerge w:val="restart"/>
            <w:tcBorders>
              <w:top w:val="single" w:sz="6" w:space="0" w:color="auto"/>
              <w:left w:val="single" w:sz="6" w:space="0" w:color="auto"/>
              <w:right w:val="single" w:sz="6" w:space="0" w:color="auto"/>
            </w:tcBorders>
            <w:vAlign w:val="center"/>
          </w:tcPr>
          <w:p w14:paraId="5021B697"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Únicamente:</w:t>
            </w:r>
            <w:r w:rsidRPr="00C60EFB">
              <w:rPr>
                <w:rFonts w:ascii="Arial" w:hAnsi="Arial" w:cs="Arial"/>
                <w:sz w:val="16"/>
                <w:szCs w:val="16"/>
              </w:rPr>
              <w:t xml:space="preserve"> Copas menstruales.</w:t>
            </w:r>
          </w:p>
        </w:tc>
      </w:tr>
      <w:tr w:rsidR="00941720" w:rsidRPr="00C60EFB" w14:paraId="1279BFA4"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55CE35E0" w14:textId="77777777" w:rsidR="00941720" w:rsidRPr="00C60EFB" w:rsidRDefault="00941720" w:rsidP="00F71562">
            <w:pPr>
              <w:snapToGrid w:val="0"/>
              <w:spacing w:before="40" w:after="40" w:line="191" w:lineRule="exact"/>
              <w:jc w:val="right"/>
              <w:rPr>
                <w:rFonts w:ascii="Arial" w:hAnsi="Arial" w:cs="Arial"/>
                <w:sz w:val="16"/>
                <w:szCs w:val="16"/>
              </w:rPr>
            </w:pPr>
            <w:r w:rsidRPr="00C60EFB">
              <w:rPr>
                <w:rFonts w:ascii="Arial" w:hAnsi="Arial" w:cs="Arial"/>
                <w:sz w:val="16"/>
                <w:szCs w:val="16"/>
              </w:rPr>
              <w:t>07</w:t>
            </w:r>
          </w:p>
        </w:tc>
        <w:tc>
          <w:tcPr>
            <w:tcW w:w="3014" w:type="dxa"/>
            <w:tcBorders>
              <w:top w:val="single" w:sz="6" w:space="0" w:color="auto"/>
              <w:left w:val="single" w:sz="6" w:space="0" w:color="auto"/>
              <w:bottom w:val="single" w:sz="6" w:space="0" w:color="auto"/>
              <w:right w:val="single" w:sz="6" w:space="0" w:color="auto"/>
            </w:tcBorders>
          </w:tcPr>
          <w:p w14:paraId="62F5AD30"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sz w:val="16"/>
                <w:szCs w:val="16"/>
              </w:rPr>
              <w:t>Manufacturas de poli(etileno) de alta densidad, extruido rotomodelado, con espesor mínimo de 3 mm.</w:t>
            </w:r>
          </w:p>
        </w:tc>
        <w:tc>
          <w:tcPr>
            <w:tcW w:w="4416" w:type="dxa"/>
            <w:vMerge/>
            <w:tcBorders>
              <w:left w:val="single" w:sz="6" w:space="0" w:color="auto"/>
              <w:right w:val="single" w:sz="6" w:space="0" w:color="auto"/>
            </w:tcBorders>
          </w:tcPr>
          <w:p w14:paraId="0601E9FA" w14:textId="77777777" w:rsidR="00941720" w:rsidRPr="00C60EFB" w:rsidRDefault="00941720" w:rsidP="00F71562">
            <w:pPr>
              <w:snapToGrid w:val="0"/>
              <w:spacing w:before="40" w:after="40" w:line="191" w:lineRule="exact"/>
              <w:jc w:val="both"/>
              <w:rPr>
                <w:rFonts w:ascii="Arial" w:hAnsi="Arial" w:cs="Arial"/>
                <w:b/>
                <w:sz w:val="16"/>
                <w:szCs w:val="16"/>
              </w:rPr>
            </w:pPr>
          </w:p>
        </w:tc>
      </w:tr>
      <w:tr w:rsidR="00941720" w:rsidRPr="00C60EFB" w14:paraId="7E5E4B9F"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63B9A34F" w14:textId="77777777" w:rsidR="00941720" w:rsidRPr="00C60EFB" w:rsidRDefault="00941720" w:rsidP="00F71562">
            <w:pPr>
              <w:snapToGrid w:val="0"/>
              <w:spacing w:before="40" w:after="40" w:line="191" w:lineRule="exact"/>
              <w:jc w:val="right"/>
              <w:rPr>
                <w:rFonts w:ascii="Arial" w:hAnsi="Arial" w:cs="Arial"/>
                <w:sz w:val="16"/>
                <w:szCs w:val="16"/>
              </w:rPr>
            </w:pPr>
            <w:r w:rsidRPr="00C60EFB">
              <w:rPr>
                <w:rFonts w:ascii="Arial" w:hAnsi="Arial" w:cs="Arial"/>
                <w:sz w:val="16"/>
                <w:szCs w:val="16"/>
              </w:rPr>
              <w:t>99</w:t>
            </w:r>
          </w:p>
        </w:tc>
        <w:tc>
          <w:tcPr>
            <w:tcW w:w="3014" w:type="dxa"/>
            <w:tcBorders>
              <w:top w:val="single" w:sz="6" w:space="0" w:color="auto"/>
              <w:left w:val="single" w:sz="6" w:space="0" w:color="auto"/>
              <w:bottom w:val="single" w:sz="6" w:space="0" w:color="auto"/>
              <w:right w:val="single" w:sz="6" w:space="0" w:color="auto"/>
            </w:tcBorders>
          </w:tcPr>
          <w:p w14:paraId="63BAF865"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sz w:val="16"/>
                <w:szCs w:val="16"/>
              </w:rPr>
              <w:t>Las demás.</w:t>
            </w:r>
          </w:p>
        </w:tc>
        <w:tc>
          <w:tcPr>
            <w:tcW w:w="4416" w:type="dxa"/>
            <w:vMerge/>
            <w:tcBorders>
              <w:left w:val="single" w:sz="6" w:space="0" w:color="auto"/>
              <w:bottom w:val="single" w:sz="6" w:space="0" w:color="auto"/>
              <w:right w:val="single" w:sz="6" w:space="0" w:color="auto"/>
            </w:tcBorders>
          </w:tcPr>
          <w:p w14:paraId="16D82DB6" w14:textId="77777777" w:rsidR="00941720" w:rsidRPr="00C60EFB" w:rsidRDefault="00941720" w:rsidP="00F71562">
            <w:pPr>
              <w:snapToGrid w:val="0"/>
              <w:spacing w:before="40" w:after="40" w:line="191" w:lineRule="exact"/>
              <w:jc w:val="both"/>
              <w:rPr>
                <w:rFonts w:ascii="Arial" w:hAnsi="Arial" w:cs="Arial"/>
                <w:b/>
                <w:sz w:val="16"/>
                <w:szCs w:val="16"/>
              </w:rPr>
            </w:pPr>
          </w:p>
        </w:tc>
      </w:tr>
      <w:tr w:rsidR="00941720" w:rsidRPr="00C60EFB" w14:paraId="38B12676"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02880EEC" w14:textId="77777777" w:rsidR="00941720" w:rsidRPr="00C60EFB" w:rsidRDefault="00941720" w:rsidP="00F71562">
            <w:pPr>
              <w:snapToGrid w:val="0"/>
              <w:spacing w:before="40" w:after="40" w:line="191" w:lineRule="exact"/>
              <w:jc w:val="both"/>
              <w:rPr>
                <w:rFonts w:ascii="Arial" w:hAnsi="Arial" w:cs="Arial"/>
                <w:b/>
                <w:sz w:val="16"/>
                <w:szCs w:val="16"/>
              </w:rPr>
            </w:pPr>
          </w:p>
        </w:tc>
      </w:tr>
      <w:tr w:rsidR="00941720" w:rsidRPr="00C60EFB" w14:paraId="3DAA5E45"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7F1D5595"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4014.90.99</w:t>
            </w:r>
          </w:p>
        </w:tc>
        <w:tc>
          <w:tcPr>
            <w:tcW w:w="3014" w:type="dxa"/>
            <w:tcBorders>
              <w:top w:val="single" w:sz="6" w:space="0" w:color="auto"/>
              <w:left w:val="single" w:sz="6" w:space="0" w:color="auto"/>
              <w:bottom w:val="single" w:sz="6" w:space="0" w:color="auto"/>
              <w:right w:val="single" w:sz="6" w:space="0" w:color="auto"/>
            </w:tcBorders>
          </w:tcPr>
          <w:p w14:paraId="2369285F"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Los demás.</w:t>
            </w:r>
          </w:p>
        </w:tc>
        <w:tc>
          <w:tcPr>
            <w:tcW w:w="4416" w:type="dxa"/>
            <w:vMerge w:val="restart"/>
            <w:tcBorders>
              <w:top w:val="single" w:sz="6" w:space="0" w:color="auto"/>
              <w:left w:val="single" w:sz="6" w:space="0" w:color="auto"/>
              <w:right w:val="single" w:sz="6" w:space="0" w:color="auto"/>
            </w:tcBorders>
          </w:tcPr>
          <w:p w14:paraId="143E8614"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Tetinas de caucho vulcanizado y/o copas menstruales.</w:t>
            </w:r>
          </w:p>
        </w:tc>
      </w:tr>
      <w:tr w:rsidR="00941720" w:rsidRPr="00C60EFB" w14:paraId="715DF8A3"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4BEF4EF6" w14:textId="77777777" w:rsidR="00941720" w:rsidRPr="00C60EFB" w:rsidRDefault="00941720" w:rsidP="00F71562">
            <w:pPr>
              <w:snapToGrid w:val="0"/>
              <w:spacing w:before="40" w:after="40" w:line="191" w:lineRule="exact"/>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36B521AA"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sz w:val="16"/>
                <w:szCs w:val="16"/>
              </w:rPr>
              <w:t>Los demás.</w:t>
            </w:r>
          </w:p>
        </w:tc>
        <w:tc>
          <w:tcPr>
            <w:tcW w:w="4416" w:type="dxa"/>
            <w:vMerge/>
            <w:tcBorders>
              <w:left w:val="single" w:sz="6" w:space="0" w:color="auto"/>
              <w:bottom w:val="single" w:sz="6" w:space="0" w:color="auto"/>
              <w:right w:val="single" w:sz="6" w:space="0" w:color="auto"/>
            </w:tcBorders>
          </w:tcPr>
          <w:p w14:paraId="5DD9389E"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6D1A15C7"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3D186CFE"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1D2BB0EF"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1CC25467"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4015.12.01</w:t>
            </w:r>
          </w:p>
        </w:tc>
        <w:tc>
          <w:tcPr>
            <w:tcW w:w="3014" w:type="dxa"/>
            <w:tcBorders>
              <w:top w:val="single" w:sz="6" w:space="0" w:color="auto"/>
              <w:left w:val="single" w:sz="6" w:space="0" w:color="auto"/>
              <w:bottom w:val="single" w:sz="6" w:space="0" w:color="auto"/>
              <w:right w:val="single" w:sz="6" w:space="0" w:color="auto"/>
            </w:tcBorders>
          </w:tcPr>
          <w:p w14:paraId="662CB67A"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Para cirugía.</w:t>
            </w:r>
          </w:p>
        </w:tc>
        <w:tc>
          <w:tcPr>
            <w:tcW w:w="4416" w:type="dxa"/>
            <w:vMerge w:val="restart"/>
            <w:tcBorders>
              <w:top w:val="single" w:sz="6" w:space="0" w:color="auto"/>
              <w:left w:val="single" w:sz="6" w:space="0" w:color="auto"/>
              <w:right w:val="single" w:sz="6" w:space="0" w:color="auto"/>
            </w:tcBorders>
          </w:tcPr>
          <w:p w14:paraId="5C6155F6"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1F9E84BD"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302F9040" w14:textId="77777777" w:rsidR="00941720" w:rsidRPr="00C60EFB" w:rsidRDefault="00941720" w:rsidP="00F71562">
            <w:pPr>
              <w:snapToGrid w:val="0"/>
              <w:spacing w:before="40" w:after="40" w:line="191" w:lineRule="exact"/>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2BBDAF68"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sz w:val="16"/>
                <w:szCs w:val="16"/>
              </w:rPr>
              <w:t>Para cirugía.</w:t>
            </w:r>
          </w:p>
        </w:tc>
        <w:tc>
          <w:tcPr>
            <w:tcW w:w="4416" w:type="dxa"/>
            <w:vMerge/>
            <w:tcBorders>
              <w:left w:val="single" w:sz="6" w:space="0" w:color="auto"/>
              <w:bottom w:val="single" w:sz="6" w:space="0" w:color="auto"/>
              <w:right w:val="single" w:sz="6" w:space="0" w:color="auto"/>
            </w:tcBorders>
          </w:tcPr>
          <w:p w14:paraId="26FEFF8D"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6908A864"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1F570933"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7FA7C399"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0C30ED62"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4015.12.99</w:t>
            </w:r>
          </w:p>
        </w:tc>
        <w:tc>
          <w:tcPr>
            <w:tcW w:w="3014" w:type="dxa"/>
            <w:tcBorders>
              <w:top w:val="single" w:sz="6" w:space="0" w:color="auto"/>
              <w:left w:val="single" w:sz="6" w:space="0" w:color="auto"/>
              <w:bottom w:val="single" w:sz="6" w:space="0" w:color="auto"/>
              <w:right w:val="single" w:sz="6" w:space="0" w:color="auto"/>
            </w:tcBorders>
          </w:tcPr>
          <w:p w14:paraId="4C0F6F0A"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Los demás.</w:t>
            </w:r>
          </w:p>
        </w:tc>
        <w:tc>
          <w:tcPr>
            <w:tcW w:w="4416" w:type="dxa"/>
            <w:vMerge w:val="restart"/>
            <w:tcBorders>
              <w:top w:val="single" w:sz="6" w:space="0" w:color="auto"/>
              <w:left w:val="single" w:sz="6" w:space="0" w:color="auto"/>
              <w:right w:val="single" w:sz="6" w:space="0" w:color="auto"/>
            </w:tcBorders>
            <w:vAlign w:val="center"/>
          </w:tcPr>
          <w:p w14:paraId="0723B372"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Únicamente:</w:t>
            </w:r>
            <w:r w:rsidRPr="00C60EFB">
              <w:rPr>
                <w:rFonts w:ascii="Arial" w:hAnsi="Arial" w:cs="Arial"/>
                <w:sz w:val="16"/>
                <w:szCs w:val="16"/>
              </w:rPr>
              <w:t xml:space="preserve"> Para exploración estériles.</w:t>
            </w:r>
          </w:p>
        </w:tc>
      </w:tr>
      <w:tr w:rsidR="00941720" w:rsidRPr="00C60EFB" w14:paraId="48FC9F1B"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6207C4B5" w14:textId="77777777" w:rsidR="00941720" w:rsidRPr="00C60EFB" w:rsidRDefault="00941720" w:rsidP="00F71562">
            <w:pPr>
              <w:snapToGrid w:val="0"/>
              <w:spacing w:before="40" w:after="40" w:line="191" w:lineRule="exact"/>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5F1244F8"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sz w:val="16"/>
                <w:szCs w:val="16"/>
              </w:rPr>
              <w:t>Los demás.</w:t>
            </w:r>
          </w:p>
        </w:tc>
        <w:tc>
          <w:tcPr>
            <w:tcW w:w="4416" w:type="dxa"/>
            <w:vMerge/>
            <w:tcBorders>
              <w:left w:val="single" w:sz="6" w:space="0" w:color="auto"/>
              <w:right w:val="single" w:sz="6" w:space="0" w:color="auto"/>
            </w:tcBorders>
          </w:tcPr>
          <w:p w14:paraId="5AECC98A" w14:textId="77777777" w:rsidR="00941720" w:rsidRPr="00C60EFB" w:rsidRDefault="00941720" w:rsidP="00F71562">
            <w:pPr>
              <w:snapToGrid w:val="0"/>
              <w:spacing w:before="40" w:after="40" w:line="191" w:lineRule="exact"/>
              <w:jc w:val="both"/>
              <w:rPr>
                <w:rFonts w:ascii="Arial" w:hAnsi="Arial" w:cs="Arial"/>
                <w:b/>
                <w:sz w:val="16"/>
                <w:szCs w:val="16"/>
              </w:rPr>
            </w:pPr>
          </w:p>
        </w:tc>
      </w:tr>
      <w:tr w:rsidR="00941720" w:rsidRPr="00C60EFB" w14:paraId="618A2AEB"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1E709ED6" w14:textId="77777777" w:rsidR="00941720" w:rsidRPr="00C60EFB" w:rsidRDefault="00941720" w:rsidP="00F71562">
            <w:pPr>
              <w:snapToGrid w:val="0"/>
              <w:spacing w:before="40" w:after="40" w:line="191" w:lineRule="exact"/>
              <w:jc w:val="both"/>
              <w:rPr>
                <w:rFonts w:ascii="Arial" w:hAnsi="Arial" w:cs="Arial"/>
                <w:b/>
                <w:sz w:val="16"/>
                <w:szCs w:val="16"/>
              </w:rPr>
            </w:pPr>
          </w:p>
        </w:tc>
      </w:tr>
      <w:tr w:rsidR="00941720" w:rsidRPr="00C60EFB" w14:paraId="0201C1F2"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0C9D5589"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4015.19.99</w:t>
            </w:r>
          </w:p>
        </w:tc>
        <w:tc>
          <w:tcPr>
            <w:tcW w:w="3014" w:type="dxa"/>
            <w:tcBorders>
              <w:top w:val="single" w:sz="6" w:space="0" w:color="auto"/>
              <w:left w:val="single" w:sz="6" w:space="0" w:color="auto"/>
              <w:bottom w:val="single" w:sz="6" w:space="0" w:color="auto"/>
              <w:right w:val="single" w:sz="6" w:space="0" w:color="auto"/>
            </w:tcBorders>
          </w:tcPr>
          <w:p w14:paraId="0AE72C49"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Los demás.</w:t>
            </w:r>
          </w:p>
        </w:tc>
        <w:tc>
          <w:tcPr>
            <w:tcW w:w="4416" w:type="dxa"/>
            <w:vMerge w:val="restart"/>
            <w:tcBorders>
              <w:top w:val="single" w:sz="6" w:space="0" w:color="auto"/>
              <w:left w:val="single" w:sz="6" w:space="0" w:color="auto"/>
              <w:right w:val="single" w:sz="6" w:space="0" w:color="auto"/>
            </w:tcBorders>
          </w:tcPr>
          <w:p w14:paraId="619A92E2"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Para exploración estériles.</w:t>
            </w:r>
          </w:p>
        </w:tc>
      </w:tr>
      <w:tr w:rsidR="00941720" w:rsidRPr="00C60EFB" w14:paraId="4ADE13C0"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187A0C3A" w14:textId="77777777" w:rsidR="00941720" w:rsidRPr="00C60EFB" w:rsidRDefault="00941720" w:rsidP="00F71562">
            <w:pPr>
              <w:snapToGrid w:val="0"/>
              <w:spacing w:before="40" w:after="40" w:line="191" w:lineRule="exact"/>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1D33C01A"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sz w:val="16"/>
                <w:szCs w:val="16"/>
              </w:rPr>
              <w:t>Los demás.</w:t>
            </w:r>
          </w:p>
        </w:tc>
        <w:tc>
          <w:tcPr>
            <w:tcW w:w="4416" w:type="dxa"/>
            <w:vMerge/>
            <w:tcBorders>
              <w:left w:val="single" w:sz="6" w:space="0" w:color="auto"/>
              <w:bottom w:val="single" w:sz="6" w:space="0" w:color="auto"/>
              <w:right w:val="single" w:sz="6" w:space="0" w:color="auto"/>
            </w:tcBorders>
          </w:tcPr>
          <w:p w14:paraId="655D644F"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0E4BF709"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44A8798D"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4C57F914"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1350BB76"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8419.20.02</w:t>
            </w:r>
          </w:p>
        </w:tc>
        <w:tc>
          <w:tcPr>
            <w:tcW w:w="3014" w:type="dxa"/>
            <w:tcBorders>
              <w:top w:val="single" w:sz="6" w:space="0" w:color="auto"/>
              <w:left w:val="single" w:sz="6" w:space="0" w:color="auto"/>
              <w:bottom w:val="single" w:sz="6" w:space="0" w:color="auto"/>
              <w:right w:val="single" w:sz="6" w:space="0" w:color="auto"/>
            </w:tcBorders>
          </w:tcPr>
          <w:p w14:paraId="1B345145"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Esterilizadores médicos, quirúrgicos o de laboratorio.</w:t>
            </w:r>
          </w:p>
        </w:tc>
        <w:tc>
          <w:tcPr>
            <w:tcW w:w="4416" w:type="dxa"/>
            <w:vMerge w:val="restart"/>
            <w:tcBorders>
              <w:top w:val="single" w:sz="6" w:space="0" w:color="auto"/>
              <w:left w:val="single" w:sz="6" w:space="0" w:color="auto"/>
              <w:right w:val="single" w:sz="6" w:space="0" w:color="auto"/>
            </w:tcBorders>
          </w:tcPr>
          <w:p w14:paraId="411E8EC5"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Esterilizadores médicos, quirúrgicos u odontológicos, excepto esterilizadores de uso en laboratorio dental.</w:t>
            </w:r>
          </w:p>
        </w:tc>
      </w:tr>
      <w:tr w:rsidR="00941720" w:rsidRPr="00C60EFB" w14:paraId="3DA9B9C3"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65FB421D" w14:textId="77777777" w:rsidR="00941720" w:rsidRPr="00C60EFB" w:rsidRDefault="00941720" w:rsidP="00F71562">
            <w:pPr>
              <w:snapToGrid w:val="0"/>
              <w:spacing w:before="40" w:after="40" w:line="191" w:lineRule="exact"/>
              <w:jc w:val="right"/>
              <w:rPr>
                <w:rFonts w:ascii="Arial" w:hAnsi="Arial" w:cs="Arial"/>
                <w:sz w:val="16"/>
                <w:szCs w:val="16"/>
              </w:rPr>
            </w:pPr>
            <w:r w:rsidRPr="00C60EFB">
              <w:rPr>
                <w:rFonts w:ascii="Arial" w:hAnsi="Arial" w:cs="Arial"/>
                <w:sz w:val="16"/>
                <w:szCs w:val="16"/>
              </w:rPr>
              <w:t>99</w:t>
            </w:r>
          </w:p>
        </w:tc>
        <w:tc>
          <w:tcPr>
            <w:tcW w:w="3014" w:type="dxa"/>
            <w:tcBorders>
              <w:top w:val="single" w:sz="6" w:space="0" w:color="auto"/>
              <w:left w:val="single" w:sz="6" w:space="0" w:color="auto"/>
              <w:bottom w:val="single" w:sz="6" w:space="0" w:color="auto"/>
              <w:right w:val="single" w:sz="6" w:space="0" w:color="auto"/>
            </w:tcBorders>
          </w:tcPr>
          <w:p w14:paraId="7324482B"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sz w:val="16"/>
                <w:szCs w:val="16"/>
              </w:rPr>
              <w:t>Los demás.</w:t>
            </w:r>
          </w:p>
        </w:tc>
        <w:tc>
          <w:tcPr>
            <w:tcW w:w="4416" w:type="dxa"/>
            <w:vMerge/>
            <w:tcBorders>
              <w:left w:val="single" w:sz="6" w:space="0" w:color="auto"/>
              <w:bottom w:val="single" w:sz="6" w:space="0" w:color="auto"/>
              <w:right w:val="single" w:sz="6" w:space="0" w:color="auto"/>
            </w:tcBorders>
          </w:tcPr>
          <w:p w14:paraId="51F1A091"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7415B0DC"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33483493"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10E1279A"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7F2ED05E"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9001.30.99</w:t>
            </w:r>
          </w:p>
        </w:tc>
        <w:tc>
          <w:tcPr>
            <w:tcW w:w="3014" w:type="dxa"/>
            <w:tcBorders>
              <w:top w:val="single" w:sz="6" w:space="0" w:color="auto"/>
              <w:left w:val="single" w:sz="6" w:space="0" w:color="auto"/>
              <w:bottom w:val="single" w:sz="6" w:space="0" w:color="auto"/>
              <w:right w:val="single" w:sz="6" w:space="0" w:color="auto"/>
            </w:tcBorders>
          </w:tcPr>
          <w:p w14:paraId="41FCAE71"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Los demás.</w:t>
            </w:r>
          </w:p>
        </w:tc>
        <w:tc>
          <w:tcPr>
            <w:tcW w:w="4416" w:type="dxa"/>
            <w:vMerge w:val="restart"/>
            <w:tcBorders>
              <w:top w:val="single" w:sz="6" w:space="0" w:color="auto"/>
              <w:left w:val="single" w:sz="6" w:space="0" w:color="auto"/>
              <w:right w:val="single" w:sz="6" w:space="0" w:color="auto"/>
            </w:tcBorders>
          </w:tcPr>
          <w:p w14:paraId="15BD0E7A"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3E91BA9F"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28B90B26" w14:textId="77777777" w:rsidR="00941720" w:rsidRPr="00C60EFB" w:rsidRDefault="00941720" w:rsidP="00F71562">
            <w:pPr>
              <w:snapToGrid w:val="0"/>
              <w:spacing w:before="40" w:after="40" w:line="191" w:lineRule="exact"/>
              <w:jc w:val="right"/>
              <w:rPr>
                <w:rFonts w:ascii="Arial" w:hAnsi="Arial" w:cs="Arial"/>
                <w:sz w:val="16"/>
                <w:szCs w:val="16"/>
              </w:rPr>
            </w:pPr>
            <w:r w:rsidRPr="00C60EFB">
              <w:rPr>
                <w:rFonts w:ascii="Arial" w:hAnsi="Arial" w:cs="Arial"/>
                <w:sz w:val="16"/>
                <w:szCs w:val="16"/>
              </w:rPr>
              <w:t>01</w:t>
            </w:r>
          </w:p>
        </w:tc>
        <w:tc>
          <w:tcPr>
            <w:tcW w:w="3014" w:type="dxa"/>
            <w:tcBorders>
              <w:top w:val="single" w:sz="6" w:space="0" w:color="auto"/>
              <w:left w:val="single" w:sz="6" w:space="0" w:color="auto"/>
              <w:bottom w:val="single" w:sz="6" w:space="0" w:color="auto"/>
              <w:right w:val="single" w:sz="6" w:space="0" w:color="auto"/>
            </w:tcBorders>
          </w:tcPr>
          <w:p w14:paraId="5DED803A"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sz w:val="16"/>
                <w:szCs w:val="16"/>
              </w:rPr>
              <w:t>De materias plásticas.</w:t>
            </w:r>
          </w:p>
        </w:tc>
        <w:tc>
          <w:tcPr>
            <w:tcW w:w="4416" w:type="dxa"/>
            <w:vMerge/>
            <w:tcBorders>
              <w:left w:val="single" w:sz="6" w:space="0" w:color="auto"/>
              <w:right w:val="single" w:sz="6" w:space="0" w:color="auto"/>
            </w:tcBorders>
          </w:tcPr>
          <w:p w14:paraId="7B5D1F96"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0EBEAD0A"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77B14CC9" w14:textId="77777777" w:rsidR="00941720" w:rsidRPr="00C60EFB" w:rsidRDefault="00941720" w:rsidP="00F71562">
            <w:pPr>
              <w:snapToGrid w:val="0"/>
              <w:spacing w:before="40" w:after="40" w:line="191" w:lineRule="exact"/>
              <w:jc w:val="right"/>
              <w:rPr>
                <w:rFonts w:ascii="Arial" w:hAnsi="Arial" w:cs="Arial"/>
                <w:sz w:val="16"/>
                <w:szCs w:val="16"/>
              </w:rPr>
            </w:pPr>
            <w:r w:rsidRPr="00C60EFB">
              <w:rPr>
                <w:rFonts w:ascii="Arial" w:hAnsi="Arial" w:cs="Arial"/>
                <w:sz w:val="16"/>
                <w:szCs w:val="16"/>
              </w:rPr>
              <w:t>99</w:t>
            </w:r>
          </w:p>
        </w:tc>
        <w:tc>
          <w:tcPr>
            <w:tcW w:w="3014" w:type="dxa"/>
            <w:tcBorders>
              <w:top w:val="single" w:sz="6" w:space="0" w:color="auto"/>
              <w:left w:val="single" w:sz="6" w:space="0" w:color="auto"/>
              <w:bottom w:val="single" w:sz="6" w:space="0" w:color="auto"/>
              <w:right w:val="single" w:sz="6" w:space="0" w:color="auto"/>
            </w:tcBorders>
          </w:tcPr>
          <w:p w14:paraId="67DBB1DB"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sz w:val="16"/>
                <w:szCs w:val="16"/>
              </w:rPr>
              <w:t>Los demás.</w:t>
            </w:r>
          </w:p>
        </w:tc>
        <w:tc>
          <w:tcPr>
            <w:tcW w:w="4416" w:type="dxa"/>
            <w:vMerge/>
            <w:tcBorders>
              <w:left w:val="single" w:sz="6" w:space="0" w:color="auto"/>
              <w:bottom w:val="single" w:sz="6" w:space="0" w:color="auto"/>
              <w:right w:val="single" w:sz="6" w:space="0" w:color="auto"/>
            </w:tcBorders>
          </w:tcPr>
          <w:p w14:paraId="7242FBB1"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78C14E41"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4401164D"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52DAB018"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2AE3FBFD"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9011.10.01</w:t>
            </w:r>
          </w:p>
        </w:tc>
        <w:tc>
          <w:tcPr>
            <w:tcW w:w="3014" w:type="dxa"/>
            <w:tcBorders>
              <w:top w:val="single" w:sz="6" w:space="0" w:color="auto"/>
              <w:left w:val="single" w:sz="6" w:space="0" w:color="auto"/>
              <w:bottom w:val="single" w:sz="6" w:space="0" w:color="auto"/>
              <w:right w:val="single" w:sz="6" w:space="0" w:color="auto"/>
            </w:tcBorders>
          </w:tcPr>
          <w:p w14:paraId="0746F3CD"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Para cirugía.</w:t>
            </w:r>
          </w:p>
        </w:tc>
        <w:tc>
          <w:tcPr>
            <w:tcW w:w="4416" w:type="dxa"/>
            <w:vMerge w:val="restart"/>
            <w:tcBorders>
              <w:top w:val="single" w:sz="6" w:space="0" w:color="auto"/>
              <w:left w:val="single" w:sz="6" w:space="0" w:color="auto"/>
              <w:right w:val="single" w:sz="6" w:space="0" w:color="auto"/>
            </w:tcBorders>
          </w:tcPr>
          <w:p w14:paraId="4803BF9C"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5FDF3F28"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2AA25C31" w14:textId="77777777" w:rsidR="00941720" w:rsidRPr="00C60EFB" w:rsidRDefault="00941720" w:rsidP="00F71562">
            <w:pPr>
              <w:snapToGrid w:val="0"/>
              <w:spacing w:before="40" w:after="40" w:line="191" w:lineRule="exact"/>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31B7849D"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sz w:val="16"/>
                <w:szCs w:val="16"/>
              </w:rPr>
              <w:t>Para cirugía.</w:t>
            </w:r>
          </w:p>
        </w:tc>
        <w:tc>
          <w:tcPr>
            <w:tcW w:w="4416" w:type="dxa"/>
            <w:vMerge/>
            <w:tcBorders>
              <w:left w:val="single" w:sz="6" w:space="0" w:color="auto"/>
              <w:bottom w:val="single" w:sz="6" w:space="0" w:color="auto"/>
              <w:right w:val="single" w:sz="6" w:space="0" w:color="auto"/>
            </w:tcBorders>
          </w:tcPr>
          <w:p w14:paraId="68675971"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58500058"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1286CC15"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00577818"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102A0B16"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9018.19.02</w:t>
            </w:r>
          </w:p>
        </w:tc>
        <w:tc>
          <w:tcPr>
            <w:tcW w:w="3014" w:type="dxa"/>
            <w:tcBorders>
              <w:top w:val="single" w:sz="6" w:space="0" w:color="auto"/>
              <w:left w:val="single" w:sz="6" w:space="0" w:color="auto"/>
              <w:bottom w:val="single" w:sz="6" w:space="0" w:color="auto"/>
              <w:right w:val="single" w:sz="6" w:space="0" w:color="auto"/>
            </w:tcBorders>
          </w:tcPr>
          <w:p w14:paraId="37F7F9AC" w14:textId="77777777" w:rsidR="00941720" w:rsidRPr="00C60EFB" w:rsidRDefault="00941720" w:rsidP="00F71562">
            <w:pPr>
              <w:snapToGrid w:val="0"/>
              <w:spacing w:before="40" w:after="40" w:line="191" w:lineRule="exact"/>
              <w:jc w:val="both"/>
              <w:rPr>
                <w:rFonts w:ascii="Arial" w:hAnsi="Arial" w:cs="Arial"/>
                <w:b/>
                <w:sz w:val="16"/>
                <w:szCs w:val="16"/>
              </w:rPr>
            </w:pPr>
            <w:r w:rsidRPr="00C60EFB">
              <w:rPr>
                <w:rFonts w:ascii="Arial" w:hAnsi="Arial" w:cs="Arial"/>
                <w:b/>
                <w:sz w:val="16"/>
                <w:szCs w:val="16"/>
              </w:rPr>
              <w:t>Electroencefalógrafos.</w:t>
            </w:r>
          </w:p>
        </w:tc>
        <w:tc>
          <w:tcPr>
            <w:tcW w:w="4416" w:type="dxa"/>
            <w:vMerge w:val="restart"/>
            <w:tcBorders>
              <w:top w:val="single" w:sz="6" w:space="0" w:color="auto"/>
              <w:left w:val="single" w:sz="6" w:space="0" w:color="auto"/>
              <w:right w:val="single" w:sz="6" w:space="0" w:color="auto"/>
            </w:tcBorders>
          </w:tcPr>
          <w:p w14:paraId="3F321B8B"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331C3F40"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36A6E6F8" w14:textId="77777777" w:rsidR="00941720" w:rsidRPr="00C60EFB" w:rsidRDefault="00941720" w:rsidP="00F71562">
            <w:pPr>
              <w:snapToGrid w:val="0"/>
              <w:spacing w:before="40" w:after="40" w:line="191" w:lineRule="exact"/>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3BF77F0E" w14:textId="77777777" w:rsidR="00941720" w:rsidRPr="00C60EFB" w:rsidRDefault="00941720" w:rsidP="00F71562">
            <w:pPr>
              <w:snapToGrid w:val="0"/>
              <w:spacing w:before="40" w:after="40" w:line="191" w:lineRule="exact"/>
              <w:jc w:val="both"/>
              <w:rPr>
                <w:rFonts w:ascii="Arial" w:hAnsi="Arial" w:cs="Arial"/>
                <w:sz w:val="16"/>
                <w:szCs w:val="16"/>
              </w:rPr>
            </w:pPr>
            <w:r w:rsidRPr="00C60EFB">
              <w:rPr>
                <w:rFonts w:ascii="Arial" w:hAnsi="Arial" w:cs="Arial"/>
                <w:sz w:val="16"/>
                <w:szCs w:val="16"/>
              </w:rPr>
              <w:t>Electroencefalógrafos.</w:t>
            </w:r>
          </w:p>
        </w:tc>
        <w:tc>
          <w:tcPr>
            <w:tcW w:w="4416" w:type="dxa"/>
            <w:vMerge/>
            <w:tcBorders>
              <w:left w:val="single" w:sz="6" w:space="0" w:color="auto"/>
              <w:bottom w:val="single" w:sz="6" w:space="0" w:color="auto"/>
              <w:right w:val="single" w:sz="6" w:space="0" w:color="auto"/>
            </w:tcBorders>
          </w:tcPr>
          <w:p w14:paraId="20D1FE7A"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4171C1C3"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5DB3452D" w14:textId="77777777" w:rsidR="00941720" w:rsidRPr="00C60EFB" w:rsidRDefault="00941720" w:rsidP="00F71562">
            <w:pPr>
              <w:snapToGrid w:val="0"/>
              <w:spacing w:before="40" w:after="40" w:line="191" w:lineRule="exact"/>
              <w:jc w:val="both"/>
              <w:rPr>
                <w:rFonts w:ascii="Arial" w:hAnsi="Arial" w:cs="Arial"/>
                <w:sz w:val="16"/>
                <w:szCs w:val="16"/>
              </w:rPr>
            </w:pPr>
          </w:p>
        </w:tc>
      </w:tr>
      <w:tr w:rsidR="00941720" w:rsidRPr="00C60EFB" w14:paraId="0545AFEB"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44233DB1" w14:textId="77777777" w:rsidR="00941720" w:rsidRPr="00C60EFB" w:rsidRDefault="00941720" w:rsidP="00F71562">
            <w:pPr>
              <w:snapToGrid w:val="0"/>
              <w:spacing w:before="40" w:after="36"/>
              <w:jc w:val="both"/>
              <w:rPr>
                <w:rFonts w:ascii="Arial" w:hAnsi="Arial" w:cs="Arial"/>
                <w:b/>
                <w:sz w:val="16"/>
                <w:szCs w:val="16"/>
              </w:rPr>
            </w:pPr>
            <w:r w:rsidRPr="00C60EFB">
              <w:rPr>
                <w:rFonts w:ascii="Arial" w:hAnsi="Arial" w:cs="Arial"/>
                <w:b/>
                <w:sz w:val="16"/>
                <w:szCs w:val="16"/>
              </w:rPr>
              <w:t>9018.19.06</w:t>
            </w:r>
          </w:p>
        </w:tc>
        <w:tc>
          <w:tcPr>
            <w:tcW w:w="3014" w:type="dxa"/>
            <w:tcBorders>
              <w:top w:val="single" w:sz="6" w:space="0" w:color="auto"/>
              <w:left w:val="single" w:sz="6" w:space="0" w:color="auto"/>
              <w:bottom w:val="single" w:sz="6" w:space="0" w:color="auto"/>
              <w:right w:val="single" w:sz="6" w:space="0" w:color="auto"/>
            </w:tcBorders>
          </w:tcPr>
          <w:p w14:paraId="17027FB4" w14:textId="77777777" w:rsidR="00941720" w:rsidRPr="00C60EFB" w:rsidRDefault="00941720" w:rsidP="00F71562">
            <w:pPr>
              <w:snapToGrid w:val="0"/>
              <w:spacing w:before="40" w:after="36"/>
              <w:jc w:val="both"/>
              <w:rPr>
                <w:rFonts w:ascii="Arial" w:hAnsi="Arial" w:cs="Arial"/>
                <w:b/>
                <w:sz w:val="16"/>
                <w:szCs w:val="16"/>
              </w:rPr>
            </w:pPr>
            <w:r w:rsidRPr="00C60EFB">
              <w:rPr>
                <w:rFonts w:ascii="Arial" w:hAnsi="Arial" w:cs="Arial"/>
                <w:b/>
                <w:sz w:val="16"/>
                <w:szCs w:val="16"/>
              </w:rPr>
              <w:t>Audiómetros.</w:t>
            </w:r>
          </w:p>
        </w:tc>
        <w:tc>
          <w:tcPr>
            <w:tcW w:w="4416" w:type="dxa"/>
            <w:vMerge w:val="restart"/>
            <w:tcBorders>
              <w:top w:val="single" w:sz="6" w:space="0" w:color="auto"/>
              <w:left w:val="single" w:sz="6" w:space="0" w:color="auto"/>
              <w:right w:val="single" w:sz="6" w:space="0" w:color="auto"/>
            </w:tcBorders>
          </w:tcPr>
          <w:p w14:paraId="55E9CC0B"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55FD194C"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5D7A8FC1" w14:textId="77777777" w:rsidR="00941720" w:rsidRPr="00C60EFB" w:rsidRDefault="00941720" w:rsidP="00F71562">
            <w:pPr>
              <w:snapToGrid w:val="0"/>
              <w:spacing w:before="40" w:after="36"/>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41E9C098" w14:textId="77777777" w:rsidR="00941720" w:rsidRPr="00C60EFB" w:rsidRDefault="00941720" w:rsidP="00F71562">
            <w:pPr>
              <w:snapToGrid w:val="0"/>
              <w:spacing w:before="40" w:after="36"/>
              <w:jc w:val="both"/>
              <w:rPr>
                <w:rFonts w:ascii="Arial" w:hAnsi="Arial" w:cs="Arial"/>
                <w:sz w:val="16"/>
                <w:szCs w:val="16"/>
              </w:rPr>
            </w:pPr>
            <w:r w:rsidRPr="00C60EFB">
              <w:rPr>
                <w:rFonts w:ascii="Arial" w:hAnsi="Arial" w:cs="Arial"/>
                <w:sz w:val="16"/>
                <w:szCs w:val="16"/>
              </w:rPr>
              <w:t>Audiómetros.</w:t>
            </w:r>
          </w:p>
        </w:tc>
        <w:tc>
          <w:tcPr>
            <w:tcW w:w="4416" w:type="dxa"/>
            <w:vMerge/>
            <w:tcBorders>
              <w:left w:val="single" w:sz="6" w:space="0" w:color="auto"/>
              <w:bottom w:val="single" w:sz="6" w:space="0" w:color="auto"/>
              <w:right w:val="single" w:sz="6" w:space="0" w:color="auto"/>
            </w:tcBorders>
          </w:tcPr>
          <w:p w14:paraId="3F8E6D1F"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1624498B"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69C06D0C"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23ED8542"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0926075B" w14:textId="77777777" w:rsidR="00941720" w:rsidRPr="00C60EFB" w:rsidRDefault="00941720" w:rsidP="00F71562">
            <w:pPr>
              <w:snapToGrid w:val="0"/>
              <w:spacing w:before="40" w:after="36"/>
              <w:jc w:val="both"/>
              <w:rPr>
                <w:rFonts w:ascii="Arial" w:hAnsi="Arial" w:cs="Arial"/>
                <w:b/>
                <w:sz w:val="16"/>
                <w:szCs w:val="16"/>
              </w:rPr>
            </w:pPr>
            <w:r w:rsidRPr="00C60EFB">
              <w:rPr>
                <w:rFonts w:ascii="Arial" w:hAnsi="Arial" w:cs="Arial"/>
                <w:b/>
                <w:sz w:val="16"/>
                <w:szCs w:val="16"/>
              </w:rPr>
              <w:t>9018.19.99</w:t>
            </w:r>
          </w:p>
        </w:tc>
        <w:tc>
          <w:tcPr>
            <w:tcW w:w="3014" w:type="dxa"/>
            <w:tcBorders>
              <w:top w:val="single" w:sz="6" w:space="0" w:color="auto"/>
              <w:left w:val="single" w:sz="6" w:space="0" w:color="auto"/>
              <w:bottom w:val="single" w:sz="6" w:space="0" w:color="auto"/>
              <w:right w:val="single" w:sz="6" w:space="0" w:color="auto"/>
            </w:tcBorders>
          </w:tcPr>
          <w:p w14:paraId="12F4E7D5" w14:textId="77777777" w:rsidR="00941720" w:rsidRPr="00C60EFB" w:rsidRDefault="00941720" w:rsidP="00F71562">
            <w:pPr>
              <w:snapToGrid w:val="0"/>
              <w:spacing w:before="40" w:after="36"/>
              <w:jc w:val="both"/>
              <w:rPr>
                <w:rFonts w:ascii="Arial" w:hAnsi="Arial" w:cs="Arial"/>
                <w:b/>
                <w:sz w:val="16"/>
                <w:szCs w:val="16"/>
              </w:rPr>
            </w:pPr>
            <w:r w:rsidRPr="00C60EFB">
              <w:rPr>
                <w:rFonts w:ascii="Arial" w:hAnsi="Arial" w:cs="Arial"/>
                <w:b/>
                <w:sz w:val="16"/>
                <w:szCs w:val="16"/>
              </w:rPr>
              <w:t>Los demás.</w:t>
            </w:r>
          </w:p>
        </w:tc>
        <w:tc>
          <w:tcPr>
            <w:tcW w:w="4416" w:type="dxa"/>
            <w:vMerge w:val="restart"/>
            <w:tcBorders>
              <w:top w:val="single" w:sz="6" w:space="0" w:color="auto"/>
              <w:left w:val="single" w:sz="6" w:space="0" w:color="auto"/>
              <w:right w:val="single" w:sz="6" w:space="0" w:color="auto"/>
            </w:tcBorders>
          </w:tcPr>
          <w:p w14:paraId="586E8B94" w14:textId="77777777" w:rsidR="00941720" w:rsidRPr="00C60EFB" w:rsidRDefault="00941720" w:rsidP="00F71562">
            <w:pPr>
              <w:snapToGrid w:val="0"/>
              <w:spacing w:before="40" w:after="36"/>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Circuitos modulares para módulos de parámetros; Cardioscopios; Circuitos modulares reconocibles como concebidos exclusivamente para detectores electrónicos de preñez; detectores electrónicos de preñez y/o sistema digital de análisis biomecánico.</w:t>
            </w:r>
          </w:p>
        </w:tc>
      </w:tr>
      <w:tr w:rsidR="00941720" w:rsidRPr="00C60EFB" w14:paraId="37F86B9A"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6A1DFC4E" w14:textId="77777777" w:rsidR="00941720" w:rsidRPr="00C60EFB" w:rsidRDefault="00941720" w:rsidP="00F71562">
            <w:pPr>
              <w:snapToGrid w:val="0"/>
              <w:spacing w:before="40" w:after="36"/>
              <w:jc w:val="right"/>
              <w:rPr>
                <w:rFonts w:ascii="Arial" w:hAnsi="Arial" w:cs="Arial"/>
                <w:sz w:val="16"/>
                <w:szCs w:val="16"/>
              </w:rPr>
            </w:pPr>
            <w:r w:rsidRPr="00C60EFB">
              <w:rPr>
                <w:rFonts w:ascii="Arial" w:hAnsi="Arial" w:cs="Arial"/>
                <w:sz w:val="16"/>
                <w:szCs w:val="16"/>
              </w:rPr>
              <w:t>01</w:t>
            </w:r>
          </w:p>
        </w:tc>
        <w:tc>
          <w:tcPr>
            <w:tcW w:w="3014" w:type="dxa"/>
            <w:tcBorders>
              <w:top w:val="single" w:sz="6" w:space="0" w:color="auto"/>
              <w:left w:val="single" w:sz="6" w:space="0" w:color="auto"/>
              <w:bottom w:val="single" w:sz="6" w:space="0" w:color="auto"/>
              <w:right w:val="single" w:sz="6" w:space="0" w:color="auto"/>
            </w:tcBorders>
          </w:tcPr>
          <w:p w14:paraId="1B65398B" w14:textId="77777777" w:rsidR="00941720" w:rsidRPr="00C60EFB" w:rsidRDefault="00941720" w:rsidP="00F71562">
            <w:pPr>
              <w:snapToGrid w:val="0"/>
              <w:spacing w:before="40" w:after="36"/>
              <w:jc w:val="both"/>
              <w:rPr>
                <w:rFonts w:ascii="Arial" w:hAnsi="Arial" w:cs="Arial"/>
                <w:sz w:val="16"/>
                <w:szCs w:val="16"/>
              </w:rPr>
            </w:pPr>
            <w:r w:rsidRPr="00C60EFB">
              <w:rPr>
                <w:rFonts w:ascii="Arial" w:hAnsi="Arial" w:cs="Arial"/>
                <w:sz w:val="16"/>
                <w:szCs w:val="16"/>
              </w:rPr>
              <w:t>Electrodos desechables y/o prehumedecidos, para los aparatos electromédicos.</w:t>
            </w:r>
          </w:p>
        </w:tc>
        <w:tc>
          <w:tcPr>
            <w:tcW w:w="4416" w:type="dxa"/>
            <w:vMerge/>
            <w:tcBorders>
              <w:left w:val="single" w:sz="6" w:space="0" w:color="auto"/>
              <w:right w:val="single" w:sz="6" w:space="0" w:color="auto"/>
            </w:tcBorders>
          </w:tcPr>
          <w:p w14:paraId="155D50FB"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4A5A0BB2"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5044B22F" w14:textId="77777777" w:rsidR="00941720" w:rsidRPr="00C60EFB" w:rsidRDefault="00941720" w:rsidP="00F71562">
            <w:pPr>
              <w:snapToGrid w:val="0"/>
              <w:spacing w:before="40" w:after="36"/>
              <w:jc w:val="right"/>
              <w:rPr>
                <w:rFonts w:ascii="Arial" w:hAnsi="Arial" w:cs="Arial"/>
                <w:sz w:val="16"/>
                <w:szCs w:val="16"/>
              </w:rPr>
            </w:pPr>
            <w:r w:rsidRPr="00C60EFB">
              <w:rPr>
                <w:rFonts w:ascii="Arial" w:hAnsi="Arial" w:cs="Arial"/>
                <w:sz w:val="16"/>
                <w:szCs w:val="16"/>
              </w:rPr>
              <w:t>99</w:t>
            </w:r>
          </w:p>
        </w:tc>
        <w:tc>
          <w:tcPr>
            <w:tcW w:w="3014" w:type="dxa"/>
            <w:tcBorders>
              <w:top w:val="single" w:sz="6" w:space="0" w:color="auto"/>
              <w:left w:val="single" w:sz="6" w:space="0" w:color="auto"/>
              <w:bottom w:val="single" w:sz="6" w:space="0" w:color="auto"/>
              <w:right w:val="single" w:sz="6" w:space="0" w:color="auto"/>
            </w:tcBorders>
          </w:tcPr>
          <w:p w14:paraId="76749A99" w14:textId="77777777" w:rsidR="00941720" w:rsidRPr="00C60EFB" w:rsidRDefault="00941720" w:rsidP="00F71562">
            <w:pPr>
              <w:snapToGrid w:val="0"/>
              <w:spacing w:before="40" w:after="36"/>
              <w:jc w:val="both"/>
              <w:rPr>
                <w:rFonts w:ascii="Arial" w:hAnsi="Arial" w:cs="Arial"/>
                <w:sz w:val="16"/>
                <w:szCs w:val="16"/>
              </w:rPr>
            </w:pPr>
            <w:r w:rsidRPr="00C60EFB">
              <w:rPr>
                <w:rFonts w:ascii="Arial" w:hAnsi="Arial" w:cs="Arial"/>
                <w:sz w:val="16"/>
                <w:szCs w:val="16"/>
              </w:rPr>
              <w:t>Los demás.</w:t>
            </w:r>
          </w:p>
        </w:tc>
        <w:tc>
          <w:tcPr>
            <w:tcW w:w="4416" w:type="dxa"/>
            <w:vMerge/>
            <w:tcBorders>
              <w:left w:val="single" w:sz="6" w:space="0" w:color="auto"/>
              <w:bottom w:val="single" w:sz="6" w:space="0" w:color="auto"/>
              <w:right w:val="single" w:sz="6" w:space="0" w:color="auto"/>
            </w:tcBorders>
          </w:tcPr>
          <w:p w14:paraId="725BE481"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63D012F3"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7B7F759D"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690C81AB"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4073EB7D" w14:textId="77777777" w:rsidR="00941720" w:rsidRPr="00C60EFB" w:rsidRDefault="00941720" w:rsidP="00F71562">
            <w:pPr>
              <w:snapToGrid w:val="0"/>
              <w:spacing w:before="40" w:after="36"/>
              <w:jc w:val="both"/>
              <w:rPr>
                <w:rFonts w:ascii="Arial" w:hAnsi="Arial" w:cs="Arial"/>
                <w:b/>
                <w:sz w:val="16"/>
                <w:szCs w:val="16"/>
              </w:rPr>
            </w:pPr>
            <w:r w:rsidRPr="00C60EFB">
              <w:rPr>
                <w:rFonts w:ascii="Arial" w:hAnsi="Arial" w:cs="Arial"/>
                <w:b/>
                <w:sz w:val="16"/>
                <w:szCs w:val="16"/>
              </w:rPr>
              <w:t>9018.20.01</w:t>
            </w:r>
          </w:p>
        </w:tc>
        <w:tc>
          <w:tcPr>
            <w:tcW w:w="3014" w:type="dxa"/>
            <w:tcBorders>
              <w:top w:val="single" w:sz="6" w:space="0" w:color="auto"/>
              <w:left w:val="single" w:sz="6" w:space="0" w:color="auto"/>
              <w:bottom w:val="single" w:sz="6" w:space="0" w:color="auto"/>
              <w:right w:val="single" w:sz="6" w:space="0" w:color="auto"/>
            </w:tcBorders>
          </w:tcPr>
          <w:p w14:paraId="3A1DF3E0" w14:textId="77777777" w:rsidR="00941720" w:rsidRPr="00C60EFB" w:rsidRDefault="00941720" w:rsidP="00F71562">
            <w:pPr>
              <w:snapToGrid w:val="0"/>
              <w:spacing w:before="40" w:after="36"/>
              <w:jc w:val="both"/>
              <w:rPr>
                <w:rFonts w:ascii="Arial" w:hAnsi="Arial" w:cs="Arial"/>
                <w:b/>
                <w:sz w:val="16"/>
                <w:szCs w:val="16"/>
              </w:rPr>
            </w:pPr>
            <w:r w:rsidRPr="00C60EFB">
              <w:rPr>
                <w:rFonts w:ascii="Arial" w:hAnsi="Arial" w:cs="Arial"/>
                <w:b/>
                <w:sz w:val="16"/>
                <w:szCs w:val="16"/>
              </w:rPr>
              <w:t>Aparatos de rayos ultravioletas o infrarrojos.</w:t>
            </w:r>
          </w:p>
        </w:tc>
        <w:tc>
          <w:tcPr>
            <w:tcW w:w="4416" w:type="dxa"/>
            <w:vMerge w:val="restart"/>
            <w:tcBorders>
              <w:top w:val="single" w:sz="6" w:space="0" w:color="auto"/>
              <w:left w:val="single" w:sz="6" w:space="0" w:color="auto"/>
              <w:right w:val="single" w:sz="6" w:space="0" w:color="auto"/>
            </w:tcBorders>
          </w:tcPr>
          <w:p w14:paraId="2A21AD92" w14:textId="77777777" w:rsidR="00941720" w:rsidRPr="00C60EFB" w:rsidRDefault="00941720" w:rsidP="00F71562">
            <w:pPr>
              <w:snapToGrid w:val="0"/>
              <w:spacing w:before="40" w:after="36"/>
              <w:jc w:val="both"/>
              <w:rPr>
                <w:rFonts w:ascii="Arial" w:hAnsi="Arial" w:cs="Arial"/>
                <w:b/>
                <w:sz w:val="16"/>
                <w:szCs w:val="16"/>
              </w:rPr>
            </w:pPr>
          </w:p>
        </w:tc>
      </w:tr>
      <w:tr w:rsidR="00941720" w:rsidRPr="00C60EFB" w14:paraId="2D0C21BA"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1FD76FD7" w14:textId="77777777" w:rsidR="00941720" w:rsidRPr="00C60EFB" w:rsidRDefault="00941720" w:rsidP="00F71562">
            <w:pPr>
              <w:snapToGrid w:val="0"/>
              <w:spacing w:before="40" w:after="36"/>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26EA421B" w14:textId="77777777" w:rsidR="00941720" w:rsidRPr="00C60EFB" w:rsidRDefault="00941720" w:rsidP="00F71562">
            <w:pPr>
              <w:snapToGrid w:val="0"/>
              <w:spacing w:before="40" w:after="36"/>
              <w:jc w:val="both"/>
              <w:rPr>
                <w:rFonts w:ascii="Arial" w:hAnsi="Arial" w:cs="Arial"/>
                <w:sz w:val="16"/>
                <w:szCs w:val="16"/>
              </w:rPr>
            </w:pPr>
            <w:r w:rsidRPr="00C60EFB">
              <w:rPr>
                <w:rFonts w:ascii="Arial" w:hAnsi="Arial" w:cs="Arial"/>
                <w:sz w:val="16"/>
                <w:szCs w:val="16"/>
              </w:rPr>
              <w:t>Aparatos de rayos ultravioletas o infrarrojos.</w:t>
            </w:r>
          </w:p>
        </w:tc>
        <w:tc>
          <w:tcPr>
            <w:tcW w:w="4416" w:type="dxa"/>
            <w:vMerge/>
            <w:tcBorders>
              <w:left w:val="single" w:sz="6" w:space="0" w:color="auto"/>
              <w:bottom w:val="single" w:sz="6" w:space="0" w:color="auto"/>
              <w:right w:val="single" w:sz="6" w:space="0" w:color="auto"/>
            </w:tcBorders>
          </w:tcPr>
          <w:p w14:paraId="03F6C5BA"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7166E3AF"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4576960A"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404B7285"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1339998D" w14:textId="77777777" w:rsidR="00941720" w:rsidRPr="00C60EFB" w:rsidRDefault="00941720" w:rsidP="00F71562">
            <w:pPr>
              <w:snapToGrid w:val="0"/>
              <w:spacing w:before="40" w:after="36"/>
              <w:jc w:val="both"/>
              <w:rPr>
                <w:rFonts w:ascii="Arial" w:hAnsi="Arial" w:cs="Arial"/>
                <w:b/>
                <w:sz w:val="16"/>
                <w:szCs w:val="16"/>
              </w:rPr>
            </w:pPr>
            <w:r w:rsidRPr="00C60EFB">
              <w:rPr>
                <w:rFonts w:ascii="Arial" w:hAnsi="Arial" w:cs="Arial"/>
                <w:b/>
                <w:sz w:val="16"/>
                <w:szCs w:val="16"/>
              </w:rPr>
              <w:t>9018.31.01</w:t>
            </w:r>
          </w:p>
        </w:tc>
        <w:tc>
          <w:tcPr>
            <w:tcW w:w="3014" w:type="dxa"/>
            <w:tcBorders>
              <w:top w:val="single" w:sz="6" w:space="0" w:color="auto"/>
              <w:left w:val="single" w:sz="6" w:space="0" w:color="auto"/>
              <w:bottom w:val="single" w:sz="6" w:space="0" w:color="auto"/>
              <w:right w:val="single" w:sz="6" w:space="0" w:color="auto"/>
            </w:tcBorders>
          </w:tcPr>
          <w:p w14:paraId="23C47C22" w14:textId="77777777" w:rsidR="00941720" w:rsidRPr="00C60EFB" w:rsidRDefault="00941720" w:rsidP="00F71562">
            <w:pPr>
              <w:snapToGrid w:val="0"/>
              <w:spacing w:before="40" w:after="36"/>
              <w:jc w:val="both"/>
              <w:rPr>
                <w:rFonts w:ascii="Arial" w:hAnsi="Arial" w:cs="Arial"/>
                <w:b/>
                <w:sz w:val="16"/>
                <w:szCs w:val="16"/>
              </w:rPr>
            </w:pPr>
            <w:r w:rsidRPr="00C60EFB">
              <w:rPr>
                <w:rFonts w:ascii="Arial" w:hAnsi="Arial" w:cs="Arial"/>
                <w:b/>
                <w:sz w:val="16"/>
                <w:szCs w:val="16"/>
              </w:rPr>
              <w:t>De vidrio o de plástico, con capacidad hasta 30 ml.</w:t>
            </w:r>
          </w:p>
        </w:tc>
        <w:tc>
          <w:tcPr>
            <w:tcW w:w="4416" w:type="dxa"/>
            <w:vMerge w:val="restart"/>
            <w:tcBorders>
              <w:top w:val="single" w:sz="6" w:space="0" w:color="auto"/>
              <w:left w:val="single" w:sz="6" w:space="0" w:color="auto"/>
              <w:right w:val="single" w:sz="6" w:space="0" w:color="auto"/>
            </w:tcBorders>
          </w:tcPr>
          <w:p w14:paraId="43DAE9E3" w14:textId="77777777" w:rsidR="00941720" w:rsidRPr="00C60EFB" w:rsidRDefault="00941720" w:rsidP="00F71562">
            <w:pPr>
              <w:snapToGrid w:val="0"/>
              <w:spacing w:before="40" w:after="36"/>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Émbolo, pistón o barril graduado o sin graduar.</w:t>
            </w:r>
          </w:p>
        </w:tc>
      </w:tr>
      <w:tr w:rsidR="00941720" w:rsidRPr="00C60EFB" w14:paraId="13D270BA"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297535FA" w14:textId="77777777" w:rsidR="00941720" w:rsidRPr="00C60EFB" w:rsidRDefault="00941720" w:rsidP="00F71562">
            <w:pPr>
              <w:snapToGrid w:val="0"/>
              <w:spacing w:before="40" w:after="36"/>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10A4939C" w14:textId="77777777" w:rsidR="00941720" w:rsidRPr="00C60EFB" w:rsidRDefault="00941720" w:rsidP="00F71562">
            <w:pPr>
              <w:snapToGrid w:val="0"/>
              <w:spacing w:before="40" w:after="36"/>
              <w:jc w:val="both"/>
              <w:rPr>
                <w:rFonts w:ascii="Arial" w:hAnsi="Arial" w:cs="Arial"/>
                <w:sz w:val="16"/>
                <w:szCs w:val="16"/>
              </w:rPr>
            </w:pPr>
            <w:r w:rsidRPr="00C60EFB">
              <w:rPr>
                <w:rFonts w:ascii="Arial" w:hAnsi="Arial" w:cs="Arial"/>
                <w:sz w:val="16"/>
                <w:szCs w:val="16"/>
              </w:rPr>
              <w:t>De vidrio o de plástico, con capacidad hasta 30 ml.</w:t>
            </w:r>
          </w:p>
        </w:tc>
        <w:tc>
          <w:tcPr>
            <w:tcW w:w="4416" w:type="dxa"/>
            <w:vMerge/>
            <w:tcBorders>
              <w:left w:val="single" w:sz="6" w:space="0" w:color="auto"/>
              <w:bottom w:val="single" w:sz="6" w:space="0" w:color="auto"/>
              <w:right w:val="single" w:sz="6" w:space="0" w:color="auto"/>
            </w:tcBorders>
          </w:tcPr>
          <w:p w14:paraId="14BF8EB5"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7B401843"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0B3B412D"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54A14E74"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64EFB607" w14:textId="77777777" w:rsidR="00941720" w:rsidRPr="00C60EFB" w:rsidRDefault="00941720" w:rsidP="00F71562">
            <w:pPr>
              <w:snapToGrid w:val="0"/>
              <w:spacing w:before="40" w:after="36"/>
              <w:jc w:val="both"/>
              <w:rPr>
                <w:rFonts w:ascii="Arial" w:hAnsi="Arial" w:cs="Arial"/>
                <w:b/>
                <w:sz w:val="16"/>
                <w:szCs w:val="16"/>
              </w:rPr>
            </w:pPr>
            <w:r w:rsidRPr="00C60EFB">
              <w:rPr>
                <w:rFonts w:ascii="Arial" w:hAnsi="Arial" w:cs="Arial"/>
                <w:b/>
                <w:sz w:val="16"/>
                <w:szCs w:val="16"/>
              </w:rPr>
              <w:t>9018.32.99</w:t>
            </w:r>
          </w:p>
        </w:tc>
        <w:tc>
          <w:tcPr>
            <w:tcW w:w="3014" w:type="dxa"/>
            <w:tcBorders>
              <w:top w:val="single" w:sz="6" w:space="0" w:color="auto"/>
              <w:left w:val="single" w:sz="6" w:space="0" w:color="auto"/>
              <w:bottom w:val="single" w:sz="6" w:space="0" w:color="auto"/>
              <w:right w:val="single" w:sz="6" w:space="0" w:color="auto"/>
            </w:tcBorders>
          </w:tcPr>
          <w:p w14:paraId="5B2715C4" w14:textId="77777777" w:rsidR="00941720" w:rsidRPr="00C60EFB" w:rsidRDefault="00941720" w:rsidP="00F71562">
            <w:pPr>
              <w:snapToGrid w:val="0"/>
              <w:spacing w:before="40" w:after="36"/>
              <w:jc w:val="both"/>
              <w:rPr>
                <w:rFonts w:ascii="Arial" w:hAnsi="Arial" w:cs="Arial"/>
                <w:b/>
                <w:sz w:val="16"/>
                <w:szCs w:val="16"/>
              </w:rPr>
            </w:pPr>
            <w:r w:rsidRPr="00C60EFB">
              <w:rPr>
                <w:rFonts w:ascii="Arial" w:hAnsi="Arial" w:cs="Arial"/>
                <w:b/>
                <w:sz w:val="16"/>
                <w:szCs w:val="16"/>
              </w:rPr>
              <w:t>Los demás.</w:t>
            </w:r>
          </w:p>
        </w:tc>
        <w:tc>
          <w:tcPr>
            <w:tcW w:w="4416" w:type="dxa"/>
            <w:vMerge w:val="restart"/>
            <w:tcBorders>
              <w:top w:val="single" w:sz="6" w:space="0" w:color="auto"/>
              <w:left w:val="single" w:sz="6" w:space="0" w:color="auto"/>
              <w:right w:val="single" w:sz="6" w:space="0" w:color="auto"/>
            </w:tcBorders>
          </w:tcPr>
          <w:p w14:paraId="057AD746" w14:textId="77777777" w:rsidR="00941720" w:rsidRPr="00C60EFB" w:rsidRDefault="00941720" w:rsidP="00F71562">
            <w:pPr>
              <w:snapToGrid w:val="0"/>
              <w:spacing w:before="40" w:after="36"/>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Para lavado de oídos y para ojos.</w:t>
            </w:r>
          </w:p>
        </w:tc>
      </w:tr>
      <w:tr w:rsidR="00941720" w:rsidRPr="00C60EFB" w14:paraId="2FEA39A7"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4B4B908E" w14:textId="77777777" w:rsidR="00941720" w:rsidRPr="00C60EFB" w:rsidRDefault="00941720" w:rsidP="00F71562">
            <w:pPr>
              <w:snapToGrid w:val="0"/>
              <w:spacing w:before="40" w:after="36"/>
              <w:jc w:val="right"/>
              <w:rPr>
                <w:rFonts w:ascii="Arial" w:hAnsi="Arial" w:cs="Arial"/>
                <w:sz w:val="16"/>
                <w:szCs w:val="16"/>
              </w:rPr>
            </w:pPr>
            <w:r w:rsidRPr="00C60EFB">
              <w:rPr>
                <w:rFonts w:ascii="Arial" w:hAnsi="Arial" w:cs="Arial"/>
                <w:sz w:val="16"/>
                <w:szCs w:val="16"/>
              </w:rPr>
              <w:t>01</w:t>
            </w:r>
          </w:p>
        </w:tc>
        <w:tc>
          <w:tcPr>
            <w:tcW w:w="3014" w:type="dxa"/>
            <w:tcBorders>
              <w:top w:val="single" w:sz="6" w:space="0" w:color="auto"/>
              <w:left w:val="single" w:sz="6" w:space="0" w:color="auto"/>
              <w:bottom w:val="single" w:sz="6" w:space="0" w:color="auto"/>
              <w:right w:val="single" w:sz="6" w:space="0" w:color="auto"/>
            </w:tcBorders>
          </w:tcPr>
          <w:p w14:paraId="2CF57E50" w14:textId="77777777" w:rsidR="00941720" w:rsidRPr="00C60EFB" w:rsidRDefault="00941720" w:rsidP="00F71562">
            <w:pPr>
              <w:snapToGrid w:val="0"/>
              <w:spacing w:before="40" w:after="36"/>
              <w:jc w:val="both"/>
              <w:rPr>
                <w:rFonts w:ascii="Arial" w:hAnsi="Arial" w:cs="Arial"/>
                <w:sz w:val="16"/>
                <w:szCs w:val="16"/>
              </w:rPr>
            </w:pPr>
            <w:r w:rsidRPr="00C60EFB">
              <w:rPr>
                <w:rFonts w:ascii="Arial" w:hAnsi="Arial" w:cs="Arial"/>
                <w:sz w:val="16"/>
                <w:szCs w:val="16"/>
              </w:rPr>
              <w:t>Para raquia, lavado de oídos y para ojos.</w:t>
            </w:r>
          </w:p>
        </w:tc>
        <w:tc>
          <w:tcPr>
            <w:tcW w:w="4416" w:type="dxa"/>
            <w:vMerge/>
            <w:tcBorders>
              <w:left w:val="single" w:sz="6" w:space="0" w:color="auto"/>
              <w:right w:val="single" w:sz="6" w:space="0" w:color="auto"/>
            </w:tcBorders>
          </w:tcPr>
          <w:p w14:paraId="60FB9E06"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7785C674"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47B27D9B" w14:textId="77777777" w:rsidR="00941720" w:rsidRPr="00C60EFB" w:rsidRDefault="00941720" w:rsidP="00F71562">
            <w:pPr>
              <w:snapToGrid w:val="0"/>
              <w:spacing w:before="40" w:after="36"/>
              <w:jc w:val="right"/>
              <w:rPr>
                <w:rFonts w:ascii="Arial" w:hAnsi="Arial" w:cs="Arial"/>
                <w:sz w:val="16"/>
                <w:szCs w:val="16"/>
              </w:rPr>
            </w:pPr>
            <w:r w:rsidRPr="00C60EFB">
              <w:rPr>
                <w:rFonts w:ascii="Arial" w:hAnsi="Arial" w:cs="Arial"/>
                <w:sz w:val="16"/>
                <w:szCs w:val="16"/>
              </w:rPr>
              <w:t>99</w:t>
            </w:r>
          </w:p>
        </w:tc>
        <w:tc>
          <w:tcPr>
            <w:tcW w:w="3014" w:type="dxa"/>
            <w:tcBorders>
              <w:top w:val="single" w:sz="6" w:space="0" w:color="auto"/>
              <w:left w:val="single" w:sz="6" w:space="0" w:color="auto"/>
              <w:bottom w:val="single" w:sz="6" w:space="0" w:color="auto"/>
              <w:right w:val="single" w:sz="6" w:space="0" w:color="auto"/>
            </w:tcBorders>
          </w:tcPr>
          <w:p w14:paraId="25897728" w14:textId="77777777" w:rsidR="00941720" w:rsidRPr="00C60EFB" w:rsidRDefault="00941720" w:rsidP="00F71562">
            <w:pPr>
              <w:snapToGrid w:val="0"/>
              <w:spacing w:before="40" w:after="36"/>
              <w:jc w:val="both"/>
              <w:rPr>
                <w:rFonts w:ascii="Arial" w:hAnsi="Arial" w:cs="Arial"/>
                <w:sz w:val="16"/>
                <w:szCs w:val="16"/>
              </w:rPr>
            </w:pPr>
            <w:r w:rsidRPr="00C60EFB">
              <w:rPr>
                <w:rFonts w:ascii="Arial" w:hAnsi="Arial" w:cs="Arial"/>
                <w:sz w:val="16"/>
                <w:szCs w:val="16"/>
              </w:rPr>
              <w:t>Los demás.</w:t>
            </w:r>
          </w:p>
        </w:tc>
        <w:tc>
          <w:tcPr>
            <w:tcW w:w="4416" w:type="dxa"/>
            <w:vMerge/>
            <w:tcBorders>
              <w:left w:val="single" w:sz="6" w:space="0" w:color="auto"/>
              <w:bottom w:val="single" w:sz="6" w:space="0" w:color="auto"/>
              <w:right w:val="single" w:sz="6" w:space="0" w:color="auto"/>
            </w:tcBorders>
          </w:tcPr>
          <w:p w14:paraId="25ACF6D3"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4C6A7733"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621B4D1F"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0A48B980"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2B6BD0AC" w14:textId="77777777" w:rsidR="00941720" w:rsidRPr="00C60EFB" w:rsidRDefault="00941720" w:rsidP="00F71562">
            <w:pPr>
              <w:snapToGrid w:val="0"/>
              <w:spacing w:before="40" w:after="36"/>
              <w:jc w:val="both"/>
              <w:rPr>
                <w:rFonts w:ascii="Arial" w:hAnsi="Arial" w:cs="Arial"/>
                <w:b/>
                <w:sz w:val="16"/>
                <w:szCs w:val="16"/>
              </w:rPr>
            </w:pPr>
            <w:r w:rsidRPr="00C60EFB">
              <w:rPr>
                <w:rFonts w:ascii="Arial" w:hAnsi="Arial" w:cs="Arial"/>
                <w:b/>
                <w:sz w:val="16"/>
                <w:szCs w:val="16"/>
              </w:rPr>
              <w:t>9018.39.02</w:t>
            </w:r>
          </w:p>
        </w:tc>
        <w:tc>
          <w:tcPr>
            <w:tcW w:w="3014" w:type="dxa"/>
            <w:tcBorders>
              <w:top w:val="single" w:sz="6" w:space="0" w:color="auto"/>
              <w:left w:val="single" w:sz="6" w:space="0" w:color="auto"/>
              <w:bottom w:val="single" w:sz="6" w:space="0" w:color="auto"/>
              <w:right w:val="single" w:sz="6" w:space="0" w:color="auto"/>
            </w:tcBorders>
          </w:tcPr>
          <w:p w14:paraId="62311499" w14:textId="77777777" w:rsidR="00941720" w:rsidRPr="00C60EFB" w:rsidRDefault="00941720" w:rsidP="00F71562">
            <w:pPr>
              <w:snapToGrid w:val="0"/>
              <w:spacing w:before="40" w:after="36"/>
              <w:jc w:val="both"/>
              <w:rPr>
                <w:rFonts w:ascii="Arial" w:hAnsi="Arial" w:cs="Arial"/>
                <w:b/>
                <w:sz w:val="16"/>
                <w:szCs w:val="16"/>
              </w:rPr>
            </w:pPr>
            <w:r w:rsidRPr="00C60EFB">
              <w:rPr>
                <w:rFonts w:ascii="Arial" w:hAnsi="Arial" w:cs="Arial"/>
                <w:b/>
                <w:sz w:val="16"/>
                <w:szCs w:val="16"/>
              </w:rPr>
              <w:t>Catéteres inyectores para inseminación artificial.</w:t>
            </w:r>
          </w:p>
        </w:tc>
        <w:tc>
          <w:tcPr>
            <w:tcW w:w="4416" w:type="dxa"/>
            <w:vMerge w:val="restart"/>
            <w:tcBorders>
              <w:top w:val="single" w:sz="6" w:space="0" w:color="auto"/>
              <w:left w:val="single" w:sz="6" w:space="0" w:color="auto"/>
              <w:right w:val="single" w:sz="6" w:space="0" w:color="auto"/>
            </w:tcBorders>
          </w:tcPr>
          <w:p w14:paraId="0FF021AE"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15057734"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23011A33" w14:textId="77777777" w:rsidR="00941720" w:rsidRPr="00C60EFB" w:rsidRDefault="00941720" w:rsidP="00F71562">
            <w:pPr>
              <w:snapToGrid w:val="0"/>
              <w:spacing w:before="40" w:after="36"/>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7C56E0EE" w14:textId="77777777" w:rsidR="00941720" w:rsidRPr="00C60EFB" w:rsidRDefault="00941720" w:rsidP="00F71562">
            <w:pPr>
              <w:snapToGrid w:val="0"/>
              <w:spacing w:before="40" w:after="36"/>
              <w:jc w:val="both"/>
              <w:rPr>
                <w:rFonts w:ascii="Arial" w:hAnsi="Arial" w:cs="Arial"/>
                <w:sz w:val="16"/>
                <w:szCs w:val="16"/>
              </w:rPr>
            </w:pPr>
            <w:r w:rsidRPr="00C60EFB">
              <w:rPr>
                <w:rFonts w:ascii="Arial" w:hAnsi="Arial" w:cs="Arial"/>
                <w:sz w:val="16"/>
                <w:szCs w:val="16"/>
              </w:rPr>
              <w:t>Catéteres inyectores para inseminación artificial.</w:t>
            </w:r>
          </w:p>
        </w:tc>
        <w:tc>
          <w:tcPr>
            <w:tcW w:w="4416" w:type="dxa"/>
            <w:vMerge/>
            <w:tcBorders>
              <w:left w:val="single" w:sz="6" w:space="0" w:color="auto"/>
              <w:bottom w:val="single" w:sz="6" w:space="0" w:color="auto"/>
              <w:right w:val="single" w:sz="6" w:space="0" w:color="auto"/>
            </w:tcBorders>
          </w:tcPr>
          <w:p w14:paraId="2BFFF277"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53570F6D"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0DBAD3AB"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53745530"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4DF7AD4D" w14:textId="77777777" w:rsidR="00941720" w:rsidRPr="00C60EFB" w:rsidRDefault="00941720" w:rsidP="00F71562">
            <w:pPr>
              <w:snapToGrid w:val="0"/>
              <w:spacing w:before="40" w:after="36"/>
              <w:jc w:val="both"/>
              <w:rPr>
                <w:rFonts w:ascii="Arial" w:hAnsi="Arial" w:cs="Arial"/>
                <w:b/>
                <w:sz w:val="16"/>
                <w:szCs w:val="16"/>
              </w:rPr>
            </w:pPr>
            <w:r w:rsidRPr="00C60EFB">
              <w:rPr>
                <w:rFonts w:ascii="Arial" w:hAnsi="Arial" w:cs="Arial"/>
                <w:b/>
                <w:sz w:val="16"/>
                <w:szCs w:val="16"/>
              </w:rPr>
              <w:t>9018.39.03</w:t>
            </w:r>
          </w:p>
        </w:tc>
        <w:tc>
          <w:tcPr>
            <w:tcW w:w="3014" w:type="dxa"/>
            <w:tcBorders>
              <w:top w:val="single" w:sz="6" w:space="0" w:color="auto"/>
              <w:left w:val="single" w:sz="6" w:space="0" w:color="auto"/>
              <w:bottom w:val="single" w:sz="6" w:space="0" w:color="auto"/>
              <w:right w:val="single" w:sz="6" w:space="0" w:color="auto"/>
            </w:tcBorders>
          </w:tcPr>
          <w:p w14:paraId="31C0419C" w14:textId="77777777" w:rsidR="00941720" w:rsidRPr="00C60EFB" w:rsidRDefault="00941720" w:rsidP="00F71562">
            <w:pPr>
              <w:snapToGrid w:val="0"/>
              <w:spacing w:before="40" w:after="36"/>
              <w:jc w:val="both"/>
              <w:rPr>
                <w:rFonts w:ascii="Arial" w:hAnsi="Arial" w:cs="Arial"/>
                <w:b/>
                <w:sz w:val="16"/>
                <w:szCs w:val="16"/>
              </w:rPr>
            </w:pPr>
            <w:r w:rsidRPr="00C60EFB">
              <w:rPr>
                <w:rFonts w:ascii="Arial" w:hAnsi="Arial" w:cs="Arial"/>
                <w:b/>
                <w:sz w:val="16"/>
                <w:szCs w:val="16"/>
              </w:rPr>
              <w:t>Cánulas.</w:t>
            </w:r>
          </w:p>
        </w:tc>
        <w:tc>
          <w:tcPr>
            <w:tcW w:w="4416" w:type="dxa"/>
            <w:vMerge w:val="restart"/>
            <w:tcBorders>
              <w:top w:val="single" w:sz="6" w:space="0" w:color="auto"/>
              <w:left w:val="single" w:sz="6" w:space="0" w:color="auto"/>
              <w:right w:val="single" w:sz="6" w:space="0" w:color="auto"/>
            </w:tcBorders>
          </w:tcPr>
          <w:p w14:paraId="37A1C0F5"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56420271"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30F4F8A4" w14:textId="77777777" w:rsidR="00941720" w:rsidRPr="00C60EFB" w:rsidRDefault="00941720" w:rsidP="00F71562">
            <w:pPr>
              <w:snapToGrid w:val="0"/>
              <w:spacing w:before="40" w:after="36"/>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40F37C20" w14:textId="77777777" w:rsidR="00941720" w:rsidRPr="00C60EFB" w:rsidRDefault="00941720" w:rsidP="00F71562">
            <w:pPr>
              <w:snapToGrid w:val="0"/>
              <w:spacing w:before="40" w:after="36"/>
              <w:jc w:val="both"/>
              <w:rPr>
                <w:rFonts w:ascii="Arial" w:hAnsi="Arial" w:cs="Arial"/>
                <w:sz w:val="16"/>
                <w:szCs w:val="16"/>
              </w:rPr>
            </w:pPr>
            <w:r w:rsidRPr="00C60EFB">
              <w:rPr>
                <w:rFonts w:ascii="Arial" w:hAnsi="Arial" w:cs="Arial"/>
                <w:sz w:val="16"/>
                <w:szCs w:val="16"/>
              </w:rPr>
              <w:t>Cánulas.</w:t>
            </w:r>
          </w:p>
        </w:tc>
        <w:tc>
          <w:tcPr>
            <w:tcW w:w="4416" w:type="dxa"/>
            <w:vMerge/>
            <w:tcBorders>
              <w:left w:val="single" w:sz="6" w:space="0" w:color="auto"/>
              <w:bottom w:val="single" w:sz="6" w:space="0" w:color="auto"/>
              <w:right w:val="single" w:sz="6" w:space="0" w:color="auto"/>
            </w:tcBorders>
          </w:tcPr>
          <w:p w14:paraId="57EDBB94"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56C9F64C"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3D64958C"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49F7A5C9"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1CFAA4AB" w14:textId="77777777" w:rsidR="00941720" w:rsidRPr="00C60EFB" w:rsidRDefault="00941720" w:rsidP="00F71562">
            <w:pPr>
              <w:snapToGrid w:val="0"/>
              <w:spacing w:before="40" w:after="36"/>
              <w:jc w:val="both"/>
              <w:rPr>
                <w:rFonts w:ascii="Arial" w:hAnsi="Arial" w:cs="Arial"/>
                <w:b/>
                <w:sz w:val="16"/>
                <w:szCs w:val="16"/>
              </w:rPr>
            </w:pPr>
            <w:r w:rsidRPr="00C60EFB">
              <w:rPr>
                <w:rFonts w:ascii="Arial" w:hAnsi="Arial" w:cs="Arial"/>
                <w:b/>
                <w:sz w:val="16"/>
                <w:szCs w:val="16"/>
              </w:rPr>
              <w:t>9018.39.04</w:t>
            </w:r>
          </w:p>
        </w:tc>
        <w:tc>
          <w:tcPr>
            <w:tcW w:w="3014" w:type="dxa"/>
            <w:tcBorders>
              <w:top w:val="single" w:sz="6" w:space="0" w:color="auto"/>
              <w:left w:val="single" w:sz="6" w:space="0" w:color="auto"/>
              <w:bottom w:val="single" w:sz="6" w:space="0" w:color="auto"/>
              <w:right w:val="single" w:sz="6" w:space="0" w:color="auto"/>
            </w:tcBorders>
          </w:tcPr>
          <w:p w14:paraId="568BEC8B" w14:textId="77777777" w:rsidR="00941720" w:rsidRPr="00C60EFB" w:rsidRDefault="00941720" w:rsidP="00F71562">
            <w:pPr>
              <w:snapToGrid w:val="0"/>
              <w:spacing w:before="40" w:after="36"/>
              <w:jc w:val="both"/>
              <w:rPr>
                <w:rFonts w:ascii="Arial" w:hAnsi="Arial" w:cs="Arial"/>
                <w:b/>
                <w:sz w:val="16"/>
                <w:szCs w:val="16"/>
              </w:rPr>
            </w:pPr>
            <w:r w:rsidRPr="00C60EFB">
              <w:rPr>
                <w:rFonts w:ascii="Arial" w:hAnsi="Arial" w:cs="Arial"/>
                <w:b/>
                <w:sz w:val="16"/>
                <w:szCs w:val="16"/>
              </w:rPr>
              <w:t>Sondas vaginales, rectales, uretrales, bucofaríngeas y epidulares.</w:t>
            </w:r>
          </w:p>
        </w:tc>
        <w:tc>
          <w:tcPr>
            <w:tcW w:w="4416" w:type="dxa"/>
            <w:vMerge w:val="restart"/>
            <w:tcBorders>
              <w:top w:val="single" w:sz="6" w:space="0" w:color="auto"/>
              <w:left w:val="single" w:sz="6" w:space="0" w:color="auto"/>
              <w:right w:val="single" w:sz="6" w:space="0" w:color="auto"/>
            </w:tcBorders>
          </w:tcPr>
          <w:p w14:paraId="50FE61B8"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457F8062"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3C9FF6F9" w14:textId="77777777" w:rsidR="00941720" w:rsidRPr="00C60EFB" w:rsidRDefault="00941720" w:rsidP="00F71562">
            <w:pPr>
              <w:snapToGrid w:val="0"/>
              <w:spacing w:before="40" w:after="36"/>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5FD277F6" w14:textId="77777777" w:rsidR="00941720" w:rsidRPr="00C60EFB" w:rsidRDefault="00941720" w:rsidP="00F71562">
            <w:pPr>
              <w:snapToGrid w:val="0"/>
              <w:spacing w:before="40" w:after="36"/>
              <w:jc w:val="both"/>
              <w:rPr>
                <w:rFonts w:ascii="Arial" w:hAnsi="Arial" w:cs="Arial"/>
                <w:sz w:val="16"/>
                <w:szCs w:val="16"/>
              </w:rPr>
            </w:pPr>
            <w:r w:rsidRPr="00C60EFB">
              <w:rPr>
                <w:rFonts w:ascii="Arial" w:hAnsi="Arial" w:cs="Arial"/>
                <w:sz w:val="16"/>
                <w:szCs w:val="16"/>
              </w:rPr>
              <w:t>Sondas vaginales, rectales, uretrales, bucofaríngeas y epidulares.</w:t>
            </w:r>
          </w:p>
        </w:tc>
        <w:tc>
          <w:tcPr>
            <w:tcW w:w="4416" w:type="dxa"/>
            <w:vMerge/>
            <w:tcBorders>
              <w:left w:val="single" w:sz="6" w:space="0" w:color="auto"/>
              <w:bottom w:val="single" w:sz="6" w:space="0" w:color="auto"/>
              <w:right w:val="single" w:sz="6" w:space="0" w:color="auto"/>
            </w:tcBorders>
          </w:tcPr>
          <w:p w14:paraId="2850F97A"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3A94C24E"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476CF8E2"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2BC5CC2B"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77EEF9C2" w14:textId="77777777" w:rsidR="00941720" w:rsidRPr="00C60EFB" w:rsidRDefault="00941720" w:rsidP="00F71562">
            <w:pPr>
              <w:snapToGrid w:val="0"/>
              <w:spacing w:before="40" w:after="36"/>
              <w:jc w:val="both"/>
              <w:rPr>
                <w:rFonts w:ascii="Arial" w:hAnsi="Arial" w:cs="Arial"/>
                <w:b/>
                <w:sz w:val="16"/>
                <w:szCs w:val="16"/>
              </w:rPr>
            </w:pPr>
            <w:r w:rsidRPr="00C60EFB">
              <w:rPr>
                <w:rFonts w:ascii="Arial" w:hAnsi="Arial" w:cs="Arial"/>
                <w:b/>
                <w:sz w:val="16"/>
                <w:szCs w:val="16"/>
              </w:rPr>
              <w:t>9018.39.06</w:t>
            </w:r>
          </w:p>
        </w:tc>
        <w:tc>
          <w:tcPr>
            <w:tcW w:w="3014" w:type="dxa"/>
            <w:tcBorders>
              <w:top w:val="single" w:sz="6" w:space="0" w:color="auto"/>
              <w:left w:val="single" w:sz="6" w:space="0" w:color="auto"/>
              <w:bottom w:val="single" w:sz="6" w:space="0" w:color="auto"/>
              <w:right w:val="single" w:sz="6" w:space="0" w:color="auto"/>
            </w:tcBorders>
          </w:tcPr>
          <w:p w14:paraId="25F075FF" w14:textId="77777777" w:rsidR="00941720" w:rsidRPr="00C60EFB" w:rsidRDefault="00941720" w:rsidP="00F71562">
            <w:pPr>
              <w:snapToGrid w:val="0"/>
              <w:spacing w:before="40" w:after="36"/>
              <w:jc w:val="both"/>
              <w:rPr>
                <w:rFonts w:ascii="Arial" w:hAnsi="Arial" w:cs="Arial"/>
                <w:b/>
                <w:sz w:val="16"/>
                <w:szCs w:val="16"/>
              </w:rPr>
            </w:pPr>
            <w:r w:rsidRPr="00C60EFB">
              <w:rPr>
                <w:rFonts w:ascii="Arial" w:hAnsi="Arial" w:cs="Arial"/>
                <w:b/>
                <w:sz w:val="16"/>
                <w:szCs w:val="16"/>
              </w:rPr>
              <w:t>Lancetas.</w:t>
            </w:r>
          </w:p>
        </w:tc>
        <w:tc>
          <w:tcPr>
            <w:tcW w:w="4416" w:type="dxa"/>
            <w:vMerge w:val="restart"/>
            <w:tcBorders>
              <w:top w:val="single" w:sz="6" w:space="0" w:color="auto"/>
              <w:left w:val="single" w:sz="6" w:space="0" w:color="auto"/>
              <w:right w:val="single" w:sz="6" w:space="0" w:color="auto"/>
            </w:tcBorders>
          </w:tcPr>
          <w:p w14:paraId="14EB8E7B" w14:textId="77777777" w:rsidR="00941720" w:rsidRPr="00C60EFB" w:rsidRDefault="00941720" w:rsidP="00F71562">
            <w:pPr>
              <w:snapToGrid w:val="0"/>
              <w:spacing w:before="40" w:after="36"/>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Mangos o soportes.</w:t>
            </w:r>
          </w:p>
        </w:tc>
      </w:tr>
      <w:tr w:rsidR="00941720" w:rsidRPr="00C60EFB" w14:paraId="4538C6B1"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5E364C09" w14:textId="77777777" w:rsidR="00941720" w:rsidRPr="00C60EFB" w:rsidRDefault="00941720" w:rsidP="00F71562">
            <w:pPr>
              <w:snapToGrid w:val="0"/>
              <w:spacing w:before="40" w:after="36"/>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640FDADF" w14:textId="77777777" w:rsidR="00941720" w:rsidRPr="00C60EFB" w:rsidRDefault="00941720" w:rsidP="00F71562">
            <w:pPr>
              <w:snapToGrid w:val="0"/>
              <w:spacing w:before="40" w:after="36"/>
              <w:jc w:val="both"/>
              <w:rPr>
                <w:rFonts w:ascii="Arial" w:hAnsi="Arial" w:cs="Arial"/>
                <w:sz w:val="16"/>
                <w:szCs w:val="16"/>
              </w:rPr>
            </w:pPr>
            <w:r w:rsidRPr="00C60EFB">
              <w:rPr>
                <w:rFonts w:ascii="Arial" w:hAnsi="Arial" w:cs="Arial"/>
                <w:sz w:val="16"/>
                <w:szCs w:val="16"/>
              </w:rPr>
              <w:t>Lancetas.</w:t>
            </w:r>
          </w:p>
        </w:tc>
        <w:tc>
          <w:tcPr>
            <w:tcW w:w="4416" w:type="dxa"/>
            <w:vMerge/>
            <w:tcBorders>
              <w:left w:val="single" w:sz="6" w:space="0" w:color="auto"/>
              <w:bottom w:val="single" w:sz="6" w:space="0" w:color="auto"/>
              <w:right w:val="single" w:sz="6" w:space="0" w:color="auto"/>
            </w:tcBorders>
          </w:tcPr>
          <w:p w14:paraId="4F4C828A"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4FB4BD7D"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2E2B56FC"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0870934C"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63D64A3C" w14:textId="77777777" w:rsidR="00941720" w:rsidRPr="00C60EFB" w:rsidRDefault="00941720" w:rsidP="00F71562">
            <w:pPr>
              <w:snapToGrid w:val="0"/>
              <w:spacing w:before="40" w:after="36"/>
              <w:jc w:val="both"/>
              <w:rPr>
                <w:rFonts w:ascii="Arial" w:hAnsi="Arial" w:cs="Arial"/>
                <w:b/>
                <w:sz w:val="16"/>
                <w:szCs w:val="16"/>
              </w:rPr>
            </w:pPr>
            <w:r w:rsidRPr="00C60EFB">
              <w:rPr>
                <w:rFonts w:ascii="Arial" w:hAnsi="Arial" w:cs="Arial"/>
                <w:b/>
                <w:sz w:val="16"/>
                <w:szCs w:val="16"/>
              </w:rPr>
              <w:t>9018.39.99</w:t>
            </w:r>
          </w:p>
        </w:tc>
        <w:tc>
          <w:tcPr>
            <w:tcW w:w="3014" w:type="dxa"/>
            <w:tcBorders>
              <w:top w:val="single" w:sz="6" w:space="0" w:color="auto"/>
              <w:left w:val="single" w:sz="6" w:space="0" w:color="auto"/>
              <w:bottom w:val="single" w:sz="6" w:space="0" w:color="auto"/>
              <w:right w:val="single" w:sz="6" w:space="0" w:color="auto"/>
            </w:tcBorders>
          </w:tcPr>
          <w:p w14:paraId="2EEADA3B" w14:textId="77777777" w:rsidR="00941720" w:rsidRPr="00C60EFB" w:rsidRDefault="00941720" w:rsidP="00F71562">
            <w:pPr>
              <w:snapToGrid w:val="0"/>
              <w:spacing w:before="40" w:after="36"/>
              <w:jc w:val="both"/>
              <w:rPr>
                <w:rFonts w:ascii="Arial" w:hAnsi="Arial" w:cs="Arial"/>
                <w:b/>
                <w:sz w:val="16"/>
                <w:szCs w:val="16"/>
              </w:rPr>
            </w:pPr>
            <w:r w:rsidRPr="00C60EFB">
              <w:rPr>
                <w:rFonts w:ascii="Arial" w:hAnsi="Arial" w:cs="Arial"/>
                <w:b/>
                <w:sz w:val="16"/>
                <w:szCs w:val="16"/>
              </w:rPr>
              <w:t>Los demás.</w:t>
            </w:r>
          </w:p>
        </w:tc>
        <w:tc>
          <w:tcPr>
            <w:tcW w:w="4416" w:type="dxa"/>
            <w:vMerge w:val="restart"/>
            <w:tcBorders>
              <w:top w:val="single" w:sz="6" w:space="0" w:color="auto"/>
              <w:left w:val="single" w:sz="6" w:space="0" w:color="auto"/>
              <w:right w:val="single" w:sz="6" w:space="0" w:color="auto"/>
            </w:tcBorders>
          </w:tcPr>
          <w:p w14:paraId="02C2DBA2" w14:textId="77777777" w:rsidR="00941720" w:rsidRPr="00C60EFB" w:rsidRDefault="00941720" w:rsidP="00F71562">
            <w:pPr>
              <w:snapToGrid w:val="0"/>
              <w:spacing w:before="40" w:after="36"/>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Catéteres intravenosos, para diálisis peritoneal, para anestesia o para embolectomía.</w:t>
            </w:r>
          </w:p>
        </w:tc>
      </w:tr>
      <w:tr w:rsidR="00941720" w:rsidRPr="00C60EFB" w14:paraId="222C379A"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61CF7BFD" w14:textId="77777777" w:rsidR="00941720" w:rsidRPr="00C60EFB" w:rsidRDefault="00941720" w:rsidP="00F71562">
            <w:pPr>
              <w:snapToGrid w:val="0"/>
              <w:spacing w:before="40" w:after="36"/>
              <w:jc w:val="right"/>
              <w:rPr>
                <w:rFonts w:ascii="Arial" w:hAnsi="Arial" w:cs="Arial"/>
                <w:sz w:val="16"/>
                <w:szCs w:val="16"/>
              </w:rPr>
            </w:pPr>
            <w:r w:rsidRPr="00C60EFB">
              <w:rPr>
                <w:rFonts w:ascii="Arial" w:hAnsi="Arial" w:cs="Arial"/>
                <w:sz w:val="16"/>
                <w:szCs w:val="16"/>
              </w:rPr>
              <w:t>02</w:t>
            </w:r>
          </w:p>
        </w:tc>
        <w:tc>
          <w:tcPr>
            <w:tcW w:w="3014" w:type="dxa"/>
            <w:tcBorders>
              <w:top w:val="single" w:sz="6" w:space="0" w:color="auto"/>
              <w:left w:val="single" w:sz="6" w:space="0" w:color="auto"/>
              <w:bottom w:val="single" w:sz="6" w:space="0" w:color="auto"/>
              <w:right w:val="single" w:sz="6" w:space="0" w:color="auto"/>
            </w:tcBorders>
          </w:tcPr>
          <w:p w14:paraId="6FD47E47" w14:textId="77777777" w:rsidR="00941720" w:rsidRPr="00C60EFB" w:rsidRDefault="00941720" w:rsidP="00F71562">
            <w:pPr>
              <w:snapToGrid w:val="0"/>
              <w:spacing w:before="40" w:after="36"/>
              <w:jc w:val="both"/>
              <w:rPr>
                <w:rFonts w:ascii="Arial" w:hAnsi="Arial" w:cs="Arial"/>
                <w:sz w:val="16"/>
                <w:szCs w:val="16"/>
              </w:rPr>
            </w:pPr>
            <w:r w:rsidRPr="00C60EFB">
              <w:rPr>
                <w:rFonts w:ascii="Arial" w:hAnsi="Arial" w:cs="Arial"/>
                <w:sz w:val="16"/>
                <w:szCs w:val="16"/>
              </w:rPr>
              <w:t>Equipos de plástico, incluso con partes de metal común para la toma y aplicación de soluciones inyectables.</w:t>
            </w:r>
          </w:p>
        </w:tc>
        <w:tc>
          <w:tcPr>
            <w:tcW w:w="4416" w:type="dxa"/>
            <w:vMerge/>
            <w:tcBorders>
              <w:left w:val="single" w:sz="6" w:space="0" w:color="auto"/>
              <w:right w:val="single" w:sz="6" w:space="0" w:color="auto"/>
            </w:tcBorders>
          </w:tcPr>
          <w:p w14:paraId="45FD517E"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1280E3AD"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155DC6D8" w14:textId="77777777" w:rsidR="00941720" w:rsidRPr="00C60EFB" w:rsidRDefault="00941720" w:rsidP="00F71562">
            <w:pPr>
              <w:snapToGrid w:val="0"/>
              <w:spacing w:before="40" w:after="36"/>
              <w:jc w:val="right"/>
              <w:rPr>
                <w:rFonts w:ascii="Arial" w:hAnsi="Arial" w:cs="Arial"/>
                <w:sz w:val="16"/>
                <w:szCs w:val="16"/>
              </w:rPr>
            </w:pPr>
            <w:r w:rsidRPr="00C60EFB">
              <w:rPr>
                <w:rFonts w:ascii="Arial" w:hAnsi="Arial" w:cs="Arial"/>
                <w:sz w:val="16"/>
                <w:szCs w:val="16"/>
              </w:rPr>
              <w:t>99</w:t>
            </w:r>
          </w:p>
        </w:tc>
        <w:tc>
          <w:tcPr>
            <w:tcW w:w="3014" w:type="dxa"/>
            <w:tcBorders>
              <w:top w:val="single" w:sz="6" w:space="0" w:color="auto"/>
              <w:left w:val="single" w:sz="6" w:space="0" w:color="auto"/>
              <w:bottom w:val="single" w:sz="6" w:space="0" w:color="auto"/>
              <w:right w:val="single" w:sz="6" w:space="0" w:color="auto"/>
            </w:tcBorders>
          </w:tcPr>
          <w:p w14:paraId="49A21347" w14:textId="77777777" w:rsidR="00941720" w:rsidRPr="00C60EFB" w:rsidRDefault="00941720" w:rsidP="00F71562">
            <w:pPr>
              <w:snapToGrid w:val="0"/>
              <w:spacing w:before="40" w:after="36"/>
              <w:jc w:val="both"/>
              <w:rPr>
                <w:rFonts w:ascii="Arial" w:hAnsi="Arial" w:cs="Arial"/>
                <w:sz w:val="16"/>
                <w:szCs w:val="16"/>
              </w:rPr>
            </w:pPr>
            <w:r w:rsidRPr="00C60EFB">
              <w:rPr>
                <w:rFonts w:ascii="Arial" w:hAnsi="Arial" w:cs="Arial"/>
                <w:sz w:val="16"/>
                <w:szCs w:val="16"/>
              </w:rPr>
              <w:t>Los demás.</w:t>
            </w:r>
          </w:p>
        </w:tc>
        <w:tc>
          <w:tcPr>
            <w:tcW w:w="4416" w:type="dxa"/>
            <w:vMerge/>
            <w:tcBorders>
              <w:left w:val="single" w:sz="6" w:space="0" w:color="auto"/>
              <w:bottom w:val="single" w:sz="6" w:space="0" w:color="auto"/>
              <w:right w:val="single" w:sz="6" w:space="0" w:color="auto"/>
            </w:tcBorders>
          </w:tcPr>
          <w:p w14:paraId="69CA5738"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40E9AE78"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75AB1FA3"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46EED3A9"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5FD70DFB" w14:textId="77777777" w:rsidR="00941720" w:rsidRPr="00C60EFB" w:rsidRDefault="00941720" w:rsidP="00F71562">
            <w:pPr>
              <w:snapToGrid w:val="0"/>
              <w:spacing w:before="40" w:after="36"/>
              <w:jc w:val="both"/>
              <w:rPr>
                <w:rFonts w:ascii="Arial" w:hAnsi="Arial" w:cs="Arial"/>
                <w:b/>
                <w:sz w:val="16"/>
                <w:szCs w:val="16"/>
              </w:rPr>
            </w:pPr>
            <w:r w:rsidRPr="00C60EFB">
              <w:rPr>
                <w:rFonts w:ascii="Arial" w:hAnsi="Arial" w:cs="Arial"/>
                <w:b/>
                <w:sz w:val="16"/>
                <w:szCs w:val="16"/>
              </w:rPr>
              <w:t>9018.49.05</w:t>
            </w:r>
          </w:p>
        </w:tc>
        <w:tc>
          <w:tcPr>
            <w:tcW w:w="3014" w:type="dxa"/>
            <w:tcBorders>
              <w:top w:val="single" w:sz="6" w:space="0" w:color="auto"/>
              <w:left w:val="single" w:sz="6" w:space="0" w:color="auto"/>
              <w:bottom w:val="single" w:sz="6" w:space="0" w:color="auto"/>
              <w:right w:val="single" w:sz="6" w:space="0" w:color="auto"/>
            </w:tcBorders>
          </w:tcPr>
          <w:p w14:paraId="58402E99" w14:textId="77777777" w:rsidR="00941720" w:rsidRPr="00C60EFB" w:rsidRDefault="00941720" w:rsidP="00F71562">
            <w:pPr>
              <w:snapToGrid w:val="0"/>
              <w:spacing w:before="40" w:after="36"/>
              <w:jc w:val="both"/>
              <w:rPr>
                <w:rFonts w:ascii="Arial" w:hAnsi="Arial" w:cs="Arial"/>
                <w:b/>
                <w:sz w:val="16"/>
                <w:szCs w:val="16"/>
              </w:rPr>
            </w:pPr>
            <w:r w:rsidRPr="00C60EFB">
              <w:rPr>
                <w:rFonts w:ascii="Arial" w:hAnsi="Arial" w:cs="Arial"/>
                <w:b/>
                <w:sz w:val="16"/>
                <w:szCs w:val="16"/>
              </w:rPr>
              <w:t>Pinzas para la extracción de piezas dentales "Daviers".</w:t>
            </w:r>
          </w:p>
        </w:tc>
        <w:tc>
          <w:tcPr>
            <w:tcW w:w="4416" w:type="dxa"/>
            <w:vMerge w:val="restart"/>
            <w:tcBorders>
              <w:top w:val="single" w:sz="6" w:space="0" w:color="auto"/>
              <w:left w:val="single" w:sz="6" w:space="0" w:color="auto"/>
              <w:right w:val="single" w:sz="6" w:space="0" w:color="auto"/>
            </w:tcBorders>
          </w:tcPr>
          <w:p w14:paraId="31488A4F"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09B055E7"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533AE7DD" w14:textId="77777777" w:rsidR="00941720" w:rsidRPr="00C60EFB" w:rsidRDefault="00941720" w:rsidP="00F71562">
            <w:pPr>
              <w:snapToGrid w:val="0"/>
              <w:spacing w:before="40" w:after="36"/>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15DDF197" w14:textId="77777777" w:rsidR="00941720" w:rsidRPr="00C60EFB" w:rsidRDefault="00941720" w:rsidP="00F71562">
            <w:pPr>
              <w:snapToGrid w:val="0"/>
              <w:spacing w:before="40" w:after="36"/>
              <w:jc w:val="both"/>
              <w:rPr>
                <w:rFonts w:ascii="Arial" w:hAnsi="Arial" w:cs="Arial"/>
                <w:sz w:val="16"/>
                <w:szCs w:val="16"/>
              </w:rPr>
            </w:pPr>
            <w:r w:rsidRPr="00C60EFB">
              <w:rPr>
                <w:rFonts w:ascii="Arial" w:hAnsi="Arial" w:cs="Arial"/>
                <w:sz w:val="16"/>
                <w:szCs w:val="16"/>
              </w:rPr>
              <w:t>Pinzas para la extracción de piezas dentales "Daviers".</w:t>
            </w:r>
          </w:p>
        </w:tc>
        <w:tc>
          <w:tcPr>
            <w:tcW w:w="4416" w:type="dxa"/>
            <w:vMerge/>
            <w:tcBorders>
              <w:left w:val="single" w:sz="6" w:space="0" w:color="auto"/>
              <w:bottom w:val="single" w:sz="6" w:space="0" w:color="auto"/>
              <w:right w:val="single" w:sz="6" w:space="0" w:color="auto"/>
            </w:tcBorders>
          </w:tcPr>
          <w:p w14:paraId="7E89DB55"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3424B9C8"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4CDC2282"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2B2F6058"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7FF7FE5A" w14:textId="77777777" w:rsidR="00941720" w:rsidRPr="00C60EFB" w:rsidRDefault="00941720" w:rsidP="00F71562">
            <w:pPr>
              <w:snapToGrid w:val="0"/>
              <w:spacing w:before="40" w:after="40"/>
              <w:jc w:val="both"/>
              <w:rPr>
                <w:rFonts w:ascii="Arial" w:hAnsi="Arial" w:cs="Arial"/>
                <w:b/>
                <w:sz w:val="16"/>
                <w:szCs w:val="16"/>
              </w:rPr>
            </w:pPr>
            <w:r w:rsidRPr="00C60EFB">
              <w:rPr>
                <w:rFonts w:ascii="Arial" w:hAnsi="Arial" w:cs="Arial"/>
                <w:b/>
                <w:sz w:val="16"/>
                <w:szCs w:val="16"/>
              </w:rPr>
              <w:t>9018.49.06</w:t>
            </w:r>
          </w:p>
        </w:tc>
        <w:tc>
          <w:tcPr>
            <w:tcW w:w="3014" w:type="dxa"/>
            <w:tcBorders>
              <w:top w:val="single" w:sz="6" w:space="0" w:color="auto"/>
              <w:left w:val="single" w:sz="6" w:space="0" w:color="auto"/>
              <w:bottom w:val="single" w:sz="6" w:space="0" w:color="auto"/>
              <w:right w:val="single" w:sz="6" w:space="0" w:color="auto"/>
            </w:tcBorders>
          </w:tcPr>
          <w:p w14:paraId="67E5B496" w14:textId="77777777" w:rsidR="00941720" w:rsidRPr="00C60EFB" w:rsidRDefault="00941720" w:rsidP="00F71562">
            <w:pPr>
              <w:snapToGrid w:val="0"/>
              <w:spacing w:before="40" w:after="40"/>
              <w:jc w:val="both"/>
              <w:rPr>
                <w:rFonts w:ascii="Arial" w:hAnsi="Arial" w:cs="Arial"/>
                <w:b/>
                <w:sz w:val="16"/>
                <w:szCs w:val="16"/>
              </w:rPr>
            </w:pPr>
            <w:r w:rsidRPr="00C60EFB">
              <w:rPr>
                <w:rFonts w:ascii="Arial" w:hAnsi="Arial" w:cs="Arial"/>
                <w:b/>
                <w:sz w:val="16"/>
                <w:szCs w:val="16"/>
              </w:rPr>
              <w:t>Pinzas gubia, sacabocado y hemostáticas, para cirugía, pinzas para biopsia.</w:t>
            </w:r>
          </w:p>
        </w:tc>
        <w:tc>
          <w:tcPr>
            <w:tcW w:w="4416" w:type="dxa"/>
            <w:tcBorders>
              <w:top w:val="single" w:sz="6" w:space="0" w:color="auto"/>
              <w:left w:val="single" w:sz="6" w:space="0" w:color="auto"/>
              <w:bottom w:val="single" w:sz="6" w:space="0" w:color="auto"/>
              <w:right w:val="single" w:sz="6" w:space="0" w:color="auto"/>
            </w:tcBorders>
          </w:tcPr>
          <w:p w14:paraId="724DBBED" w14:textId="77777777" w:rsidR="00941720" w:rsidRPr="00C60EFB" w:rsidRDefault="00941720" w:rsidP="00F71562">
            <w:pPr>
              <w:snapToGrid w:val="0"/>
              <w:spacing w:before="40" w:after="40"/>
              <w:jc w:val="both"/>
              <w:rPr>
                <w:rFonts w:ascii="Arial" w:hAnsi="Arial" w:cs="Arial"/>
                <w:sz w:val="16"/>
                <w:szCs w:val="16"/>
              </w:rPr>
            </w:pPr>
          </w:p>
        </w:tc>
      </w:tr>
      <w:tr w:rsidR="00941720" w:rsidRPr="00C60EFB" w14:paraId="3B39339D"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538FE383" w14:textId="77777777" w:rsidR="00941720" w:rsidRPr="00C60EFB" w:rsidRDefault="00941720" w:rsidP="00F71562">
            <w:pPr>
              <w:snapToGrid w:val="0"/>
              <w:spacing w:before="40" w:after="40"/>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521806BC" w14:textId="77777777" w:rsidR="00941720" w:rsidRPr="00C60EFB" w:rsidRDefault="00941720" w:rsidP="00F71562">
            <w:pPr>
              <w:snapToGrid w:val="0"/>
              <w:spacing w:before="40" w:after="40"/>
              <w:jc w:val="both"/>
              <w:rPr>
                <w:rFonts w:ascii="Arial" w:hAnsi="Arial" w:cs="Arial"/>
                <w:sz w:val="16"/>
                <w:szCs w:val="16"/>
              </w:rPr>
            </w:pPr>
            <w:r w:rsidRPr="00C60EFB">
              <w:rPr>
                <w:rFonts w:ascii="Arial" w:hAnsi="Arial" w:cs="Arial"/>
                <w:sz w:val="16"/>
                <w:szCs w:val="16"/>
              </w:rPr>
              <w:t>Pinzas gubia, sacabocado y hemostáticas, para cirugía, pinzas para biopsia.</w:t>
            </w:r>
          </w:p>
        </w:tc>
        <w:tc>
          <w:tcPr>
            <w:tcW w:w="4416" w:type="dxa"/>
            <w:tcBorders>
              <w:top w:val="single" w:sz="6" w:space="0" w:color="auto"/>
              <w:left w:val="single" w:sz="6" w:space="0" w:color="auto"/>
              <w:bottom w:val="single" w:sz="6" w:space="0" w:color="auto"/>
              <w:right w:val="single" w:sz="6" w:space="0" w:color="auto"/>
            </w:tcBorders>
          </w:tcPr>
          <w:p w14:paraId="7EC73495" w14:textId="77777777" w:rsidR="00941720" w:rsidRPr="00C60EFB" w:rsidRDefault="00941720" w:rsidP="00F71562">
            <w:pPr>
              <w:snapToGrid w:val="0"/>
              <w:spacing w:before="40" w:after="40"/>
              <w:jc w:val="both"/>
              <w:rPr>
                <w:rFonts w:ascii="Arial" w:hAnsi="Arial" w:cs="Arial"/>
                <w:sz w:val="16"/>
                <w:szCs w:val="16"/>
              </w:rPr>
            </w:pPr>
          </w:p>
        </w:tc>
      </w:tr>
      <w:tr w:rsidR="00941720" w:rsidRPr="00C60EFB" w14:paraId="216F7981"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1C7DCEB3" w14:textId="77777777" w:rsidR="00941720" w:rsidRPr="00C60EFB" w:rsidRDefault="00941720" w:rsidP="00F71562">
            <w:pPr>
              <w:snapToGrid w:val="0"/>
              <w:spacing w:before="40" w:after="40"/>
              <w:jc w:val="both"/>
              <w:rPr>
                <w:rFonts w:ascii="Arial" w:hAnsi="Arial" w:cs="Arial"/>
                <w:sz w:val="16"/>
                <w:szCs w:val="16"/>
              </w:rPr>
            </w:pPr>
          </w:p>
        </w:tc>
      </w:tr>
      <w:tr w:rsidR="00941720" w:rsidRPr="00C60EFB" w14:paraId="283C4ED1"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4C95007C" w14:textId="77777777" w:rsidR="00941720" w:rsidRPr="00C60EFB" w:rsidRDefault="00941720" w:rsidP="00F71562">
            <w:pPr>
              <w:snapToGrid w:val="0"/>
              <w:spacing w:before="40" w:after="40"/>
              <w:jc w:val="both"/>
              <w:rPr>
                <w:rFonts w:ascii="Arial" w:hAnsi="Arial" w:cs="Arial"/>
                <w:b/>
                <w:sz w:val="16"/>
                <w:szCs w:val="16"/>
              </w:rPr>
            </w:pPr>
            <w:r w:rsidRPr="00C60EFB">
              <w:rPr>
                <w:rFonts w:ascii="Arial" w:hAnsi="Arial" w:cs="Arial"/>
                <w:b/>
                <w:sz w:val="16"/>
                <w:szCs w:val="16"/>
              </w:rPr>
              <w:t>9018.49.99</w:t>
            </w:r>
          </w:p>
        </w:tc>
        <w:tc>
          <w:tcPr>
            <w:tcW w:w="3014" w:type="dxa"/>
            <w:tcBorders>
              <w:top w:val="single" w:sz="6" w:space="0" w:color="auto"/>
              <w:left w:val="single" w:sz="6" w:space="0" w:color="auto"/>
              <w:bottom w:val="single" w:sz="6" w:space="0" w:color="auto"/>
              <w:right w:val="single" w:sz="6" w:space="0" w:color="auto"/>
            </w:tcBorders>
          </w:tcPr>
          <w:p w14:paraId="0B407ED9" w14:textId="77777777" w:rsidR="00941720" w:rsidRPr="00C60EFB" w:rsidRDefault="00941720" w:rsidP="00F71562">
            <w:pPr>
              <w:snapToGrid w:val="0"/>
              <w:spacing w:before="40" w:after="40"/>
              <w:jc w:val="both"/>
              <w:rPr>
                <w:rFonts w:ascii="Arial" w:hAnsi="Arial" w:cs="Arial"/>
                <w:b/>
                <w:sz w:val="16"/>
                <w:szCs w:val="16"/>
              </w:rPr>
            </w:pPr>
            <w:r w:rsidRPr="00C60EFB">
              <w:rPr>
                <w:rFonts w:ascii="Arial" w:hAnsi="Arial" w:cs="Arial"/>
                <w:b/>
                <w:sz w:val="16"/>
                <w:szCs w:val="16"/>
              </w:rPr>
              <w:t>Los demás.</w:t>
            </w:r>
          </w:p>
        </w:tc>
        <w:tc>
          <w:tcPr>
            <w:tcW w:w="4416" w:type="dxa"/>
            <w:vMerge w:val="restart"/>
            <w:tcBorders>
              <w:top w:val="single" w:sz="6" w:space="0" w:color="auto"/>
              <w:left w:val="single" w:sz="6" w:space="0" w:color="auto"/>
              <w:right w:val="single" w:sz="6" w:space="0" w:color="auto"/>
            </w:tcBorders>
          </w:tcPr>
          <w:p w14:paraId="444F1097" w14:textId="77777777" w:rsidR="00941720" w:rsidRPr="00C60EFB" w:rsidRDefault="00941720" w:rsidP="00F71562">
            <w:pPr>
              <w:snapToGrid w:val="0"/>
              <w:spacing w:before="40" w:after="40"/>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Escupideras dentales, unidades para lavado dental/oral, unidades para tratamiento dental sin equipar; Discos, tiras, lijas, muelas, copas y cepillos para profilaxis y abrasivos para pulido de restauraciones dentales; afiladores dentales; luces para uso en la cabeza, luces para odontología, luces para odontología intraorales, luces para ser montadas en el techo; amalgamador, espátula electrónica, excavadores (tallador de cera dental); tijeras para coronas dentales, aparato de vapor para la eliminación de residuos, para colado o vaciado de moldes dentales, para inmersión en cera dental para uso exclusivo de laboratorio dental; aplicadores desechables de uso odontológico, abrebocas; accesorios para aeropulido; instrumentos y herramientas para uso exclusivo en laboratorio dental; instrumento manual esterilizable para la precurvatura de las limas y ensanchadores; pistola dispensadora y sillas o sillones con accesorios.</w:t>
            </w:r>
          </w:p>
        </w:tc>
      </w:tr>
      <w:tr w:rsidR="00941720" w:rsidRPr="00C60EFB" w14:paraId="07692D51"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2CA87939" w14:textId="77777777" w:rsidR="00941720" w:rsidRPr="00C60EFB" w:rsidRDefault="00941720" w:rsidP="00F71562">
            <w:pPr>
              <w:snapToGrid w:val="0"/>
              <w:spacing w:before="40" w:after="40"/>
              <w:jc w:val="right"/>
              <w:rPr>
                <w:rFonts w:ascii="Arial" w:hAnsi="Arial" w:cs="Arial"/>
                <w:sz w:val="16"/>
                <w:szCs w:val="16"/>
              </w:rPr>
            </w:pPr>
            <w:r w:rsidRPr="00C60EFB">
              <w:rPr>
                <w:rFonts w:ascii="Arial" w:hAnsi="Arial" w:cs="Arial"/>
                <w:sz w:val="16"/>
                <w:szCs w:val="16"/>
              </w:rPr>
              <w:t>01</w:t>
            </w:r>
          </w:p>
        </w:tc>
        <w:tc>
          <w:tcPr>
            <w:tcW w:w="3014" w:type="dxa"/>
            <w:tcBorders>
              <w:top w:val="single" w:sz="6" w:space="0" w:color="auto"/>
              <w:left w:val="single" w:sz="6" w:space="0" w:color="auto"/>
              <w:bottom w:val="single" w:sz="6" w:space="0" w:color="auto"/>
              <w:right w:val="single" w:sz="6" w:space="0" w:color="auto"/>
            </w:tcBorders>
          </w:tcPr>
          <w:p w14:paraId="563F5C9E" w14:textId="77777777" w:rsidR="00941720" w:rsidRPr="00C60EFB" w:rsidRDefault="00941720" w:rsidP="00F71562">
            <w:pPr>
              <w:snapToGrid w:val="0"/>
              <w:spacing w:before="40" w:after="40"/>
              <w:jc w:val="both"/>
              <w:rPr>
                <w:rFonts w:ascii="Arial" w:hAnsi="Arial" w:cs="Arial"/>
                <w:sz w:val="16"/>
                <w:szCs w:val="16"/>
              </w:rPr>
            </w:pPr>
            <w:r w:rsidRPr="00C60EFB">
              <w:rPr>
                <w:rFonts w:ascii="Arial" w:hAnsi="Arial" w:cs="Arial"/>
                <w:sz w:val="16"/>
                <w:szCs w:val="16"/>
              </w:rPr>
              <w:t>Equipos dentales sobre pedestal.</w:t>
            </w:r>
          </w:p>
        </w:tc>
        <w:tc>
          <w:tcPr>
            <w:tcW w:w="4416" w:type="dxa"/>
            <w:vMerge/>
            <w:tcBorders>
              <w:left w:val="single" w:sz="6" w:space="0" w:color="auto"/>
              <w:right w:val="single" w:sz="6" w:space="0" w:color="auto"/>
            </w:tcBorders>
          </w:tcPr>
          <w:p w14:paraId="57D0FC3A" w14:textId="77777777" w:rsidR="00941720" w:rsidRPr="00C60EFB" w:rsidRDefault="00941720" w:rsidP="00F71562">
            <w:pPr>
              <w:snapToGrid w:val="0"/>
              <w:spacing w:before="40" w:after="40"/>
              <w:jc w:val="both"/>
              <w:rPr>
                <w:rFonts w:ascii="Arial" w:hAnsi="Arial" w:cs="Arial"/>
                <w:sz w:val="16"/>
                <w:szCs w:val="16"/>
              </w:rPr>
            </w:pPr>
          </w:p>
        </w:tc>
      </w:tr>
      <w:tr w:rsidR="00941720" w:rsidRPr="00C60EFB" w14:paraId="5CD34D40"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68FC33A5" w14:textId="77777777" w:rsidR="00941720" w:rsidRPr="00C60EFB" w:rsidRDefault="00941720" w:rsidP="00F71562">
            <w:pPr>
              <w:snapToGrid w:val="0"/>
              <w:spacing w:before="40" w:after="40"/>
              <w:jc w:val="right"/>
              <w:rPr>
                <w:rFonts w:ascii="Arial" w:hAnsi="Arial" w:cs="Arial"/>
                <w:sz w:val="16"/>
                <w:szCs w:val="16"/>
              </w:rPr>
            </w:pPr>
            <w:r w:rsidRPr="00C60EFB">
              <w:rPr>
                <w:rFonts w:ascii="Arial" w:hAnsi="Arial" w:cs="Arial"/>
                <w:sz w:val="16"/>
                <w:szCs w:val="16"/>
              </w:rPr>
              <w:t>02</w:t>
            </w:r>
          </w:p>
        </w:tc>
        <w:tc>
          <w:tcPr>
            <w:tcW w:w="3014" w:type="dxa"/>
            <w:tcBorders>
              <w:top w:val="single" w:sz="6" w:space="0" w:color="auto"/>
              <w:left w:val="single" w:sz="6" w:space="0" w:color="auto"/>
              <w:bottom w:val="single" w:sz="6" w:space="0" w:color="auto"/>
              <w:right w:val="single" w:sz="6" w:space="0" w:color="auto"/>
            </w:tcBorders>
          </w:tcPr>
          <w:p w14:paraId="2E563C20" w14:textId="77777777" w:rsidR="00941720" w:rsidRPr="00C60EFB" w:rsidRDefault="00941720" w:rsidP="00F71562">
            <w:pPr>
              <w:snapToGrid w:val="0"/>
              <w:spacing w:before="40" w:after="40"/>
              <w:jc w:val="both"/>
              <w:rPr>
                <w:rFonts w:ascii="Arial" w:hAnsi="Arial" w:cs="Arial"/>
                <w:sz w:val="16"/>
                <w:szCs w:val="16"/>
              </w:rPr>
            </w:pPr>
            <w:r w:rsidRPr="00C60EFB">
              <w:rPr>
                <w:rFonts w:ascii="Arial" w:hAnsi="Arial" w:cs="Arial"/>
                <w:sz w:val="16"/>
                <w:szCs w:val="16"/>
              </w:rPr>
              <w:t>Aparatos de turbina para odontología (pieza de mano), con velocidad igual o superior a 230,000 RPM.</w:t>
            </w:r>
          </w:p>
        </w:tc>
        <w:tc>
          <w:tcPr>
            <w:tcW w:w="4416" w:type="dxa"/>
            <w:vMerge/>
            <w:tcBorders>
              <w:left w:val="single" w:sz="6" w:space="0" w:color="auto"/>
              <w:right w:val="single" w:sz="6" w:space="0" w:color="auto"/>
            </w:tcBorders>
          </w:tcPr>
          <w:p w14:paraId="3D4D62C7" w14:textId="77777777" w:rsidR="00941720" w:rsidRPr="00C60EFB" w:rsidRDefault="00941720" w:rsidP="00F71562">
            <w:pPr>
              <w:snapToGrid w:val="0"/>
              <w:spacing w:before="40" w:after="40"/>
              <w:jc w:val="both"/>
              <w:rPr>
                <w:rFonts w:ascii="Arial" w:hAnsi="Arial" w:cs="Arial"/>
                <w:sz w:val="16"/>
                <w:szCs w:val="16"/>
              </w:rPr>
            </w:pPr>
          </w:p>
        </w:tc>
      </w:tr>
      <w:tr w:rsidR="00941720" w:rsidRPr="00C60EFB" w14:paraId="64F82A82"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31476BBD" w14:textId="77777777" w:rsidR="00941720" w:rsidRPr="00C60EFB" w:rsidRDefault="00941720" w:rsidP="00F71562">
            <w:pPr>
              <w:snapToGrid w:val="0"/>
              <w:spacing w:before="40" w:after="40"/>
              <w:jc w:val="right"/>
              <w:rPr>
                <w:rFonts w:ascii="Arial" w:hAnsi="Arial" w:cs="Arial"/>
                <w:sz w:val="16"/>
                <w:szCs w:val="16"/>
              </w:rPr>
            </w:pPr>
            <w:r w:rsidRPr="00C60EFB">
              <w:rPr>
                <w:rFonts w:ascii="Arial" w:hAnsi="Arial" w:cs="Arial"/>
                <w:sz w:val="16"/>
                <w:szCs w:val="16"/>
              </w:rPr>
              <w:t>99</w:t>
            </w:r>
          </w:p>
        </w:tc>
        <w:tc>
          <w:tcPr>
            <w:tcW w:w="3014" w:type="dxa"/>
            <w:tcBorders>
              <w:top w:val="single" w:sz="6" w:space="0" w:color="auto"/>
              <w:left w:val="single" w:sz="6" w:space="0" w:color="auto"/>
              <w:bottom w:val="single" w:sz="6" w:space="0" w:color="auto"/>
              <w:right w:val="single" w:sz="6" w:space="0" w:color="auto"/>
            </w:tcBorders>
          </w:tcPr>
          <w:p w14:paraId="1BFD032F" w14:textId="77777777" w:rsidR="00941720" w:rsidRPr="00C60EFB" w:rsidRDefault="00941720" w:rsidP="00F71562">
            <w:pPr>
              <w:snapToGrid w:val="0"/>
              <w:spacing w:before="40" w:after="40"/>
              <w:jc w:val="both"/>
              <w:rPr>
                <w:rFonts w:ascii="Arial" w:hAnsi="Arial" w:cs="Arial"/>
                <w:sz w:val="16"/>
                <w:szCs w:val="16"/>
              </w:rPr>
            </w:pPr>
            <w:r w:rsidRPr="00C60EFB">
              <w:rPr>
                <w:rFonts w:ascii="Arial" w:hAnsi="Arial" w:cs="Arial"/>
                <w:sz w:val="16"/>
                <w:szCs w:val="16"/>
              </w:rPr>
              <w:t>Los demás.</w:t>
            </w:r>
          </w:p>
        </w:tc>
        <w:tc>
          <w:tcPr>
            <w:tcW w:w="4416" w:type="dxa"/>
            <w:vMerge/>
            <w:tcBorders>
              <w:left w:val="single" w:sz="6" w:space="0" w:color="auto"/>
              <w:bottom w:val="single" w:sz="6" w:space="0" w:color="auto"/>
              <w:right w:val="single" w:sz="6" w:space="0" w:color="auto"/>
            </w:tcBorders>
          </w:tcPr>
          <w:p w14:paraId="546FED87" w14:textId="77777777" w:rsidR="00941720" w:rsidRPr="00C60EFB" w:rsidRDefault="00941720" w:rsidP="00F71562">
            <w:pPr>
              <w:snapToGrid w:val="0"/>
              <w:spacing w:before="40" w:after="40"/>
              <w:jc w:val="both"/>
              <w:rPr>
                <w:rFonts w:ascii="Arial" w:hAnsi="Arial" w:cs="Arial"/>
                <w:sz w:val="16"/>
                <w:szCs w:val="16"/>
              </w:rPr>
            </w:pPr>
          </w:p>
        </w:tc>
      </w:tr>
      <w:tr w:rsidR="00941720" w:rsidRPr="00C60EFB" w14:paraId="19CDD03E"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1F83AE98" w14:textId="77777777" w:rsidR="00941720" w:rsidRPr="00C60EFB" w:rsidRDefault="00941720" w:rsidP="00F71562">
            <w:pPr>
              <w:snapToGrid w:val="0"/>
              <w:spacing w:before="40" w:after="40"/>
              <w:jc w:val="both"/>
              <w:rPr>
                <w:rFonts w:ascii="Arial" w:hAnsi="Arial" w:cs="Arial"/>
                <w:sz w:val="16"/>
                <w:szCs w:val="16"/>
              </w:rPr>
            </w:pPr>
          </w:p>
        </w:tc>
      </w:tr>
      <w:tr w:rsidR="00941720" w:rsidRPr="00C60EFB" w14:paraId="791B5C5D"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07BA97E5" w14:textId="77777777" w:rsidR="00941720" w:rsidRPr="00C60EFB" w:rsidRDefault="00941720" w:rsidP="00F71562">
            <w:pPr>
              <w:snapToGrid w:val="0"/>
              <w:spacing w:before="40" w:after="40"/>
              <w:jc w:val="both"/>
              <w:rPr>
                <w:rFonts w:ascii="Arial" w:hAnsi="Arial" w:cs="Arial"/>
                <w:b/>
                <w:sz w:val="16"/>
                <w:szCs w:val="16"/>
              </w:rPr>
            </w:pPr>
            <w:r w:rsidRPr="00C60EFB">
              <w:rPr>
                <w:rFonts w:ascii="Arial" w:hAnsi="Arial" w:cs="Arial"/>
                <w:b/>
                <w:sz w:val="16"/>
                <w:szCs w:val="16"/>
              </w:rPr>
              <w:t>9018.50.91</w:t>
            </w:r>
          </w:p>
        </w:tc>
        <w:tc>
          <w:tcPr>
            <w:tcW w:w="3014" w:type="dxa"/>
            <w:tcBorders>
              <w:top w:val="single" w:sz="6" w:space="0" w:color="auto"/>
              <w:left w:val="single" w:sz="6" w:space="0" w:color="auto"/>
              <w:bottom w:val="single" w:sz="6" w:space="0" w:color="auto"/>
              <w:right w:val="single" w:sz="6" w:space="0" w:color="auto"/>
            </w:tcBorders>
          </w:tcPr>
          <w:p w14:paraId="1C61D69A" w14:textId="77777777" w:rsidR="00941720" w:rsidRPr="00C60EFB" w:rsidRDefault="00941720" w:rsidP="00F71562">
            <w:pPr>
              <w:snapToGrid w:val="0"/>
              <w:spacing w:before="40" w:after="40"/>
              <w:jc w:val="both"/>
              <w:rPr>
                <w:rFonts w:ascii="Arial" w:hAnsi="Arial" w:cs="Arial"/>
                <w:b/>
                <w:sz w:val="16"/>
                <w:szCs w:val="16"/>
              </w:rPr>
            </w:pPr>
            <w:r w:rsidRPr="00C60EFB">
              <w:rPr>
                <w:rFonts w:ascii="Arial" w:hAnsi="Arial" w:cs="Arial"/>
                <w:b/>
                <w:sz w:val="16"/>
                <w:szCs w:val="16"/>
              </w:rPr>
              <w:t>Los demás instrumentos y aparatos de oftalmología.</w:t>
            </w:r>
          </w:p>
        </w:tc>
        <w:tc>
          <w:tcPr>
            <w:tcW w:w="4416" w:type="dxa"/>
            <w:vMerge w:val="restart"/>
            <w:tcBorders>
              <w:top w:val="single" w:sz="6" w:space="0" w:color="auto"/>
              <w:left w:val="single" w:sz="6" w:space="0" w:color="auto"/>
              <w:right w:val="single" w:sz="6" w:space="0" w:color="auto"/>
            </w:tcBorders>
          </w:tcPr>
          <w:p w14:paraId="7072A470" w14:textId="77777777" w:rsidR="00941720" w:rsidRPr="00C60EFB" w:rsidRDefault="00941720" w:rsidP="00F71562">
            <w:pPr>
              <w:snapToGrid w:val="0"/>
              <w:spacing w:before="40" w:after="40"/>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Unidad láser para uso oftálmico; oftalmoscopios o retinoscopios; coaguladores quirúrgicos; unidad de criocirugía; paquímetro por ultrasonido o por queratoscopia.</w:t>
            </w:r>
          </w:p>
        </w:tc>
      </w:tr>
      <w:tr w:rsidR="00941720" w:rsidRPr="00C60EFB" w14:paraId="306B6726"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29B34968" w14:textId="77777777" w:rsidR="00941720" w:rsidRPr="00C60EFB" w:rsidRDefault="00941720" w:rsidP="00F71562">
            <w:pPr>
              <w:snapToGrid w:val="0"/>
              <w:spacing w:before="40" w:after="40"/>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5E13EABA" w14:textId="77777777" w:rsidR="00941720" w:rsidRPr="00C60EFB" w:rsidRDefault="00941720" w:rsidP="00F71562">
            <w:pPr>
              <w:snapToGrid w:val="0"/>
              <w:spacing w:before="40" w:after="40"/>
              <w:jc w:val="both"/>
              <w:rPr>
                <w:rFonts w:ascii="Arial" w:hAnsi="Arial" w:cs="Arial"/>
                <w:sz w:val="16"/>
                <w:szCs w:val="16"/>
              </w:rPr>
            </w:pPr>
            <w:r w:rsidRPr="00C60EFB">
              <w:rPr>
                <w:rFonts w:ascii="Arial" w:hAnsi="Arial" w:cs="Arial"/>
                <w:sz w:val="16"/>
                <w:szCs w:val="16"/>
              </w:rPr>
              <w:t>Los demás instrumentos y aparatos de oftalmología.</w:t>
            </w:r>
          </w:p>
        </w:tc>
        <w:tc>
          <w:tcPr>
            <w:tcW w:w="4416" w:type="dxa"/>
            <w:vMerge/>
            <w:tcBorders>
              <w:left w:val="single" w:sz="6" w:space="0" w:color="auto"/>
              <w:bottom w:val="single" w:sz="6" w:space="0" w:color="auto"/>
              <w:right w:val="single" w:sz="6" w:space="0" w:color="auto"/>
            </w:tcBorders>
          </w:tcPr>
          <w:p w14:paraId="3D20DA81" w14:textId="77777777" w:rsidR="00941720" w:rsidRPr="00C60EFB" w:rsidRDefault="00941720" w:rsidP="00F71562">
            <w:pPr>
              <w:snapToGrid w:val="0"/>
              <w:spacing w:before="40" w:after="40"/>
              <w:jc w:val="both"/>
              <w:rPr>
                <w:rFonts w:ascii="Arial" w:hAnsi="Arial" w:cs="Arial"/>
                <w:sz w:val="16"/>
                <w:szCs w:val="16"/>
              </w:rPr>
            </w:pPr>
          </w:p>
        </w:tc>
      </w:tr>
      <w:tr w:rsidR="00941720" w:rsidRPr="00C60EFB" w14:paraId="567BF0CC"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2360DFF1" w14:textId="77777777" w:rsidR="00941720" w:rsidRPr="00C60EFB" w:rsidRDefault="00941720" w:rsidP="00F71562">
            <w:pPr>
              <w:snapToGrid w:val="0"/>
              <w:spacing w:before="40" w:after="40"/>
              <w:jc w:val="both"/>
              <w:rPr>
                <w:rFonts w:ascii="Arial" w:hAnsi="Arial" w:cs="Arial"/>
                <w:sz w:val="16"/>
                <w:szCs w:val="16"/>
              </w:rPr>
            </w:pPr>
          </w:p>
        </w:tc>
      </w:tr>
      <w:tr w:rsidR="00941720" w:rsidRPr="00C60EFB" w14:paraId="2B6126FB"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6BD1B08D" w14:textId="77777777" w:rsidR="00941720" w:rsidRPr="00C60EFB" w:rsidRDefault="00941720" w:rsidP="00F71562">
            <w:pPr>
              <w:snapToGrid w:val="0"/>
              <w:spacing w:before="40" w:after="40"/>
              <w:jc w:val="both"/>
              <w:rPr>
                <w:rFonts w:ascii="Arial" w:hAnsi="Arial" w:cs="Arial"/>
                <w:b/>
                <w:sz w:val="16"/>
                <w:szCs w:val="16"/>
              </w:rPr>
            </w:pPr>
            <w:r w:rsidRPr="00C60EFB">
              <w:rPr>
                <w:rFonts w:ascii="Arial" w:hAnsi="Arial" w:cs="Arial"/>
                <w:b/>
                <w:sz w:val="16"/>
                <w:szCs w:val="16"/>
              </w:rPr>
              <w:t>9018.90.01</w:t>
            </w:r>
          </w:p>
        </w:tc>
        <w:tc>
          <w:tcPr>
            <w:tcW w:w="3014" w:type="dxa"/>
            <w:tcBorders>
              <w:top w:val="single" w:sz="6" w:space="0" w:color="auto"/>
              <w:left w:val="single" w:sz="6" w:space="0" w:color="auto"/>
              <w:bottom w:val="single" w:sz="6" w:space="0" w:color="auto"/>
              <w:right w:val="single" w:sz="6" w:space="0" w:color="auto"/>
            </w:tcBorders>
          </w:tcPr>
          <w:p w14:paraId="666F0762" w14:textId="77777777" w:rsidR="00941720" w:rsidRPr="00C60EFB" w:rsidRDefault="00941720" w:rsidP="00F71562">
            <w:pPr>
              <w:snapToGrid w:val="0"/>
              <w:spacing w:before="40" w:after="40"/>
              <w:jc w:val="both"/>
              <w:rPr>
                <w:rFonts w:ascii="Arial" w:hAnsi="Arial" w:cs="Arial"/>
                <w:b/>
                <w:sz w:val="16"/>
                <w:szCs w:val="16"/>
              </w:rPr>
            </w:pPr>
            <w:r w:rsidRPr="00C60EFB">
              <w:rPr>
                <w:rFonts w:ascii="Arial" w:hAnsi="Arial" w:cs="Arial"/>
                <w:b/>
                <w:sz w:val="16"/>
                <w:szCs w:val="16"/>
              </w:rPr>
              <w:t>Espejos.</w:t>
            </w:r>
          </w:p>
        </w:tc>
        <w:tc>
          <w:tcPr>
            <w:tcW w:w="4416" w:type="dxa"/>
            <w:vMerge w:val="restart"/>
            <w:tcBorders>
              <w:top w:val="single" w:sz="6" w:space="0" w:color="auto"/>
              <w:left w:val="single" w:sz="6" w:space="0" w:color="auto"/>
              <w:right w:val="single" w:sz="6" w:space="0" w:color="auto"/>
            </w:tcBorders>
          </w:tcPr>
          <w:p w14:paraId="4C7B25AC" w14:textId="77777777" w:rsidR="00941720" w:rsidRPr="00C60EFB" w:rsidRDefault="00941720" w:rsidP="00F71562">
            <w:pPr>
              <w:snapToGrid w:val="0"/>
              <w:spacing w:before="40" w:after="40"/>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Vaginales desechables; espéculos nasales, auriculares o rectales.</w:t>
            </w:r>
          </w:p>
        </w:tc>
      </w:tr>
      <w:tr w:rsidR="00941720" w:rsidRPr="00C60EFB" w14:paraId="2FFEFA1A"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49212973" w14:textId="77777777" w:rsidR="00941720" w:rsidRPr="00C60EFB" w:rsidRDefault="00941720" w:rsidP="00F71562">
            <w:pPr>
              <w:snapToGrid w:val="0"/>
              <w:spacing w:before="40" w:after="40"/>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183FF872" w14:textId="77777777" w:rsidR="00941720" w:rsidRPr="00C60EFB" w:rsidRDefault="00941720" w:rsidP="00F71562">
            <w:pPr>
              <w:snapToGrid w:val="0"/>
              <w:spacing w:before="40" w:after="40"/>
              <w:jc w:val="both"/>
              <w:rPr>
                <w:rFonts w:ascii="Arial" w:hAnsi="Arial" w:cs="Arial"/>
                <w:sz w:val="16"/>
                <w:szCs w:val="16"/>
              </w:rPr>
            </w:pPr>
            <w:r w:rsidRPr="00C60EFB">
              <w:rPr>
                <w:rFonts w:ascii="Arial" w:hAnsi="Arial" w:cs="Arial"/>
                <w:sz w:val="16"/>
                <w:szCs w:val="16"/>
              </w:rPr>
              <w:t>Espejos.</w:t>
            </w:r>
          </w:p>
        </w:tc>
        <w:tc>
          <w:tcPr>
            <w:tcW w:w="4416" w:type="dxa"/>
            <w:vMerge/>
            <w:tcBorders>
              <w:left w:val="single" w:sz="6" w:space="0" w:color="auto"/>
              <w:bottom w:val="single" w:sz="6" w:space="0" w:color="auto"/>
              <w:right w:val="single" w:sz="6" w:space="0" w:color="auto"/>
            </w:tcBorders>
          </w:tcPr>
          <w:p w14:paraId="692AF4D2" w14:textId="77777777" w:rsidR="00941720" w:rsidRPr="00C60EFB" w:rsidRDefault="00941720" w:rsidP="00F71562">
            <w:pPr>
              <w:snapToGrid w:val="0"/>
              <w:spacing w:before="40" w:after="40"/>
              <w:jc w:val="both"/>
              <w:rPr>
                <w:rFonts w:ascii="Arial" w:hAnsi="Arial" w:cs="Arial"/>
                <w:sz w:val="16"/>
                <w:szCs w:val="16"/>
              </w:rPr>
            </w:pPr>
          </w:p>
        </w:tc>
      </w:tr>
      <w:tr w:rsidR="00941720" w:rsidRPr="00C60EFB" w14:paraId="5CED15FD"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63CD7ACE" w14:textId="77777777" w:rsidR="00941720" w:rsidRPr="00C60EFB" w:rsidRDefault="00941720" w:rsidP="00F71562">
            <w:pPr>
              <w:snapToGrid w:val="0"/>
              <w:spacing w:before="40" w:after="40"/>
              <w:jc w:val="both"/>
              <w:rPr>
                <w:rFonts w:ascii="Arial" w:hAnsi="Arial" w:cs="Arial"/>
                <w:sz w:val="16"/>
                <w:szCs w:val="16"/>
              </w:rPr>
            </w:pPr>
          </w:p>
        </w:tc>
      </w:tr>
      <w:tr w:rsidR="00941720" w:rsidRPr="00C60EFB" w14:paraId="2A24A9A8"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0E716CFF" w14:textId="77777777" w:rsidR="00941720" w:rsidRPr="00C60EFB" w:rsidRDefault="00941720" w:rsidP="00F71562">
            <w:pPr>
              <w:snapToGrid w:val="0"/>
              <w:spacing w:before="40" w:after="40"/>
              <w:jc w:val="both"/>
              <w:rPr>
                <w:rFonts w:ascii="Arial" w:hAnsi="Arial" w:cs="Arial"/>
                <w:b/>
                <w:sz w:val="16"/>
                <w:szCs w:val="16"/>
              </w:rPr>
            </w:pPr>
            <w:r w:rsidRPr="00C60EFB">
              <w:rPr>
                <w:rFonts w:ascii="Arial" w:hAnsi="Arial" w:cs="Arial"/>
                <w:b/>
                <w:sz w:val="16"/>
                <w:szCs w:val="16"/>
              </w:rPr>
              <w:t>9018.90.02</w:t>
            </w:r>
          </w:p>
        </w:tc>
        <w:tc>
          <w:tcPr>
            <w:tcW w:w="3014" w:type="dxa"/>
            <w:tcBorders>
              <w:top w:val="single" w:sz="6" w:space="0" w:color="auto"/>
              <w:left w:val="single" w:sz="6" w:space="0" w:color="auto"/>
              <w:bottom w:val="single" w:sz="6" w:space="0" w:color="auto"/>
              <w:right w:val="single" w:sz="6" w:space="0" w:color="auto"/>
            </w:tcBorders>
          </w:tcPr>
          <w:p w14:paraId="306F1D33" w14:textId="77777777" w:rsidR="00941720" w:rsidRPr="00C60EFB" w:rsidRDefault="00941720" w:rsidP="00F71562">
            <w:pPr>
              <w:snapToGrid w:val="0"/>
              <w:spacing w:before="40" w:after="40"/>
              <w:jc w:val="both"/>
              <w:rPr>
                <w:rFonts w:ascii="Arial" w:hAnsi="Arial" w:cs="Arial"/>
                <w:b/>
                <w:sz w:val="16"/>
                <w:szCs w:val="16"/>
              </w:rPr>
            </w:pPr>
            <w:r w:rsidRPr="00C60EFB">
              <w:rPr>
                <w:rFonts w:ascii="Arial" w:hAnsi="Arial" w:cs="Arial"/>
                <w:b/>
                <w:sz w:val="16"/>
                <w:szCs w:val="16"/>
              </w:rPr>
              <w:t>Tijeras.</w:t>
            </w:r>
          </w:p>
        </w:tc>
        <w:tc>
          <w:tcPr>
            <w:tcW w:w="4416" w:type="dxa"/>
            <w:vMerge w:val="restart"/>
            <w:tcBorders>
              <w:top w:val="single" w:sz="6" w:space="0" w:color="auto"/>
              <w:left w:val="single" w:sz="6" w:space="0" w:color="auto"/>
              <w:right w:val="single" w:sz="6" w:space="0" w:color="auto"/>
            </w:tcBorders>
          </w:tcPr>
          <w:p w14:paraId="31BFE799" w14:textId="77777777" w:rsidR="00941720" w:rsidRPr="00C60EFB" w:rsidRDefault="00941720" w:rsidP="00F71562">
            <w:pPr>
              <w:snapToGrid w:val="0"/>
              <w:spacing w:before="40" w:after="40"/>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Tijeras para coronas dentales para uso exclusivo de laboratorio dental.</w:t>
            </w:r>
          </w:p>
        </w:tc>
      </w:tr>
      <w:tr w:rsidR="00941720" w:rsidRPr="00C60EFB" w14:paraId="6810FEB2"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5B8D5A09" w14:textId="77777777" w:rsidR="00941720" w:rsidRPr="00C60EFB" w:rsidRDefault="00941720" w:rsidP="00F71562">
            <w:pPr>
              <w:snapToGrid w:val="0"/>
              <w:spacing w:before="40" w:after="40"/>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58C3FA76" w14:textId="77777777" w:rsidR="00941720" w:rsidRPr="00C60EFB" w:rsidRDefault="00941720" w:rsidP="00F71562">
            <w:pPr>
              <w:snapToGrid w:val="0"/>
              <w:spacing w:before="40" w:after="40"/>
              <w:jc w:val="both"/>
              <w:rPr>
                <w:rFonts w:ascii="Arial" w:hAnsi="Arial" w:cs="Arial"/>
                <w:sz w:val="16"/>
                <w:szCs w:val="16"/>
              </w:rPr>
            </w:pPr>
            <w:r w:rsidRPr="00C60EFB">
              <w:rPr>
                <w:rFonts w:ascii="Arial" w:hAnsi="Arial" w:cs="Arial"/>
                <w:sz w:val="16"/>
                <w:szCs w:val="16"/>
              </w:rPr>
              <w:t>Tijeras.</w:t>
            </w:r>
          </w:p>
        </w:tc>
        <w:tc>
          <w:tcPr>
            <w:tcW w:w="4416" w:type="dxa"/>
            <w:vMerge/>
            <w:tcBorders>
              <w:left w:val="single" w:sz="6" w:space="0" w:color="auto"/>
              <w:bottom w:val="single" w:sz="6" w:space="0" w:color="auto"/>
              <w:right w:val="single" w:sz="6" w:space="0" w:color="auto"/>
            </w:tcBorders>
          </w:tcPr>
          <w:p w14:paraId="716C6FFC" w14:textId="77777777" w:rsidR="00941720" w:rsidRPr="00C60EFB" w:rsidRDefault="00941720" w:rsidP="00F71562">
            <w:pPr>
              <w:snapToGrid w:val="0"/>
              <w:spacing w:before="40" w:after="40"/>
              <w:jc w:val="both"/>
              <w:rPr>
                <w:rFonts w:ascii="Arial" w:hAnsi="Arial" w:cs="Arial"/>
                <w:sz w:val="16"/>
                <w:szCs w:val="16"/>
              </w:rPr>
            </w:pPr>
          </w:p>
        </w:tc>
      </w:tr>
      <w:tr w:rsidR="00941720" w:rsidRPr="00C60EFB" w14:paraId="1C062277"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6F07DF15" w14:textId="77777777" w:rsidR="00941720" w:rsidRPr="00C60EFB" w:rsidRDefault="00941720" w:rsidP="00F71562">
            <w:pPr>
              <w:snapToGrid w:val="0"/>
              <w:spacing w:before="40" w:after="40"/>
              <w:jc w:val="both"/>
              <w:rPr>
                <w:rFonts w:ascii="Arial" w:hAnsi="Arial" w:cs="Arial"/>
                <w:sz w:val="16"/>
                <w:szCs w:val="16"/>
              </w:rPr>
            </w:pPr>
          </w:p>
        </w:tc>
      </w:tr>
      <w:tr w:rsidR="00941720" w:rsidRPr="00C60EFB" w14:paraId="4C1A75A2"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3264F032" w14:textId="77777777" w:rsidR="00941720" w:rsidRPr="00C60EFB" w:rsidRDefault="00941720" w:rsidP="00F71562">
            <w:pPr>
              <w:snapToGrid w:val="0"/>
              <w:spacing w:before="40" w:after="40"/>
              <w:jc w:val="both"/>
              <w:rPr>
                <w:rFonts w:ascii="Arial" w:hAnsi="Arial" w:cs="Arial"/>
                <w:b/>
                <w:sz w:val="16"/>
                <w:szCs w:val="16"/>
              </w:rPr>
            </w:pPr>
            <w:r w:rsidRPr="00C60EFB">
              <w:rPr>
                <w:rFonts w:ascii="Arial" w:hAnsi="Arial" w:cs="Arial"/>
                <w:b/>
                <w:sz w:val="16"/>
                <w:szCs w:val="16"/>
              </w:rPr>
              <w:t>9018.90.03</w:t>
            </w:r>
          </w:p>
        </w:tc>
        <w:tc>
          <w:tcPr>
            <w:tcW w:w="3014" w:type="dxa"/>
            <w:tcBorders>
              <w:top w:val="single" w:sz="6" w:space="0" w:color="auto"/>
              <w:left w:val="single" w:sz="6" w:space="0" w:color="auto"/>
              <w:bottom w:val="single" w:sz="6" w:space="0" w:color="auto"/>
              <w:right w:val="single" w:sz="6" w:space="0" w:color="auto"/>
            </w:tcBorders>
          </w:tcPr>
          <w:p w14:paraId="655F7425" w14:textId="77777777" w:rsidR="00941720" w:rsidRPr="00C60EFB" w:rsidRDefault="00941720" w:rsidP="00F71562">
            <w:pPr>
              <w:snapToGrid w:val="0"/>
              <w:spacing w:before="40" w:after="40"/>
              <w:jc w:val="both"/>
              <w:rPr>
                <w:rFonts w:ascii="Arial" w:hAnsi="Arial" w:cs="Arial"/>
                <w:b/>
                <w:sz w:val="16"/>
                <w:szCs w:val="16"/>
              </w:rPr>
            </w:pPr>
            <w:r w:rsidRPr="00C60EFB">
              <w:rPr>
                <w:rFonts w:ascii="Arial" w:hAnsi="Arial" w:cs="Arial"/>
                <w:b/>
                <w:sz w:val="16"/>
                <w:szCs w:val="16"/>
              </w:rPr>
              <w:t>Aparatos para medir la presión arterial.</w:t>
            </w:r>
          </w:p>
        </w:tc>
        <w:tc>
          <w:tcPr>
            <w:tcW w:w="4416" w:type="dxa"/>
            <w:vMerge w:val="restart"/>
            <w:tcBorders>
              <w:top w:val="single" w:sz="6" w:space="0" w:color="auto"/>
              <w:left w:val="single" w:sz="6" w:space="0" w:color="auto"/>
              <w:right w:val="single" w:sz="6" w:space="0" w:color="auto"/>
            </w:tcBorders>
          </w:tcPr>
          <w:p w14:paraId="19F7A24F" w14:textId="77777777" w:rsidR="00941720" w:rsidRPr="00C60EFB" w:rsidRDefault="00941720" w:rsidP="00F71562">
            <w:pPr>
              <w:snapToGrid w:val="0"/>
              <w:spacing w:before="40" w:after="40"/>
              <w:jc w:val="both"/>
              <w:rPr>
                <w:rFonts w:ascii="Arial" w:hAnsi="Arial" w:cs="Arial"/>
                <w:sz w:val="16"/>
                <w:szCs w:val="16"/>
              </w:rPr>
            </w:pPr>
          </w:p>
        </w:tc>
      </w:tr>
      <w:tr w:rsidR="00941720" w:rsidRPr="00C60EFB" w14:paraId="3CB2376A"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2E1FA5E3" w14:textId="77777777" w:rsidR="00941720" w:rsidRPr="00C60EFB" w:rsidRDefault="00941720" w:rsidP="00F71562">
            <w:pPr>
              <w:snapToGrid w:val="0"/>
              <w:spacing w:before="40" w:after="40"/>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0F2BCDBC" w14:textId="77777777" w:rsidR="00941720" w:rsidRPr="00C60EFB" w:rsidRDefault="00941720" w:rsidP="00F71562">
            <w:pPr>
              <w:snapToGrid w:val="0"/>
              <w:spacing w:before="40" w:after="40"/>
              <w:jc w:val="both"/>
              <w:rPr>
                <w:rFonts w:ascii="Arial" w:hAnsi="Arial" w:cs="Arial"/>
                <w:sz w:val="16"/>
                <w:szCs w:val="16"/>
              </w:rPr>
            </w:pPr>
            <w:r w:rsidRPr="00C60EFB">
              <w:rPr>
                <w:rFonts w:ascii="Arial" w:hAnsi="Arial" w:cs="Arial"/>
                <w:sz w:val="16"/>
                <w:szCs w:val="16"/>
              </w:rPr>
              <w:t>Aparatos para medir la presión arterial.</w:t>
            </w:r>
          </w:p>
        </w:tc>
        <w:tc>
          <w:tcPr>
            <w:tcW w:w="4416" w:type="dxa"/>
            <w:vMerge/>
            <w:tcBorders>
              <w:left w:val="single" w:sz="6" w:space="0" w:color="auto"/>
              <w:bottom w:val="single" w:sz="6" w:space="0" w:color="auto"/>
              <w:right w:val="single" w:sz="6" w:space="0" w:color="auto"/>
            </w:tcBorders>
          </w:tcPr>
          <w:p w14:paraId="1E8057BA" w14:textId="77777777" w:rsidR="00941720" w:rsidRPr="00C60EFB" w:rsidRDefault="00941720" w:rsidP="00F71562">
            <w:pPr>
              <w:snapToGrid w:val="0"/>
              <w:spacing w:before="40" w:after="40"/>
              <w:jc w:val="both"/>
              <w:rPr>
                <w:rFonts w:ascii="Arial" w:hAnsi="Arial" w:cs="Arial"/>
                <w:sz w:val="16"/>
                <w:szCs w:val="16"/>
              </w:rPr>
            </w:pPr>
          </w:p>
        </w:tc>
      </w:tr>
      <w:tr w:rsidR="00941720" w:rsidRPr="00C60EFB" w14:paraId="790F44A0"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1C04A3DE" w14:textId="77777777" w:rsidR="00941720" w:rsidRPr="00C60EFB" w:rsidRDefault="00941720" w:rsidP="00F71562">
            <w:pPr>
              <w:snapToGrid w:val="0"/>
              <w:spacing w:before="40" w:after="40"/>
              <w:jc w:val="both"/>
              <w:rPr>
                <w:rFonts w:ascii="Arial" w:hAnsi="Arial" w:cs="Arial"/>
                <w:sz w:val="16"/>
                <w:szCs w:val="16"/>
              </w:rPr>
            </w:pPr>
          </w:p>
        </w:tc>
      </w:tr>
      <w:tr w:rsidR="00941720" w:rsidRPr="00C60EFB" w14:paraId="6247849E"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59C8AB2E" w14:textId="77777777" w:rsidR="00941720" w:rsidRPr="00C60EFB" w:rsidRDefault="00941720" w:rsidP="00F71562">
            <w:pPr>
              <w:snapToGrid w:val="0"/>
              <w:spacing w:before="40" w:after="40"/>
              <w:jc w:val="both"/>
              <w:rPr>
                <w:rFonts w:ascii="Arial" w:hAnsi="Arial" w:cs="Arial"/>
                <w:b/>
                <w:sz w:val="16"/>
                <w:szCs w:val="16"/>
              </w:rPr>
            </w:pPr>
            <w:r w:rsidRPr="00C60EFB">
              <w:rPr>
                <w:rFonts w:ascii="Arial" w:hAnsi="Arial" w:cs="Arial"/>
                <w:b/>
                <w:sz w:val="16"/>
                <w:szCs w:val="16"/>
              </w:rPr>
              <w:t>9018.90.06</w:t>
            </w:r>
          </w:p>
        </w:tc>
        <w:tc>
          <w:tcPr>
            <w:tcW w:w="3014" w:type="dxa"/>
            <w:tcBorders>
              <w:top w:val="single" w:sz="6" w:space="0" w:color="auto"/>
              <w:left w:val="single" w:sz="6" w:space="0" w:color="auto"/>
              <w:bottom w:val="single" w:sz="6" w:space="0" w:color="auto"/>
              <w:right w:val="single" w:sz="6" w:space="0" w:color="auto"/>
            </w:tcBorders>
          </w:tcPr>
          <w:p w14:paraId="025BE3B3" w14:textId="77777777" w:rsidR="00941720" w:rsidRPr="00C60EFB" w:rsidRDefault="00941720" w:rsidP="00F71562">
            <w:pPr>
              <w:snapToGrid w:val="0"/>
              <w:spacing w:before="40" w:after="40"/>
              <w:jc w:val="both"/>
              <w:rPr>
                <w:rFonts w:ascii="Arial" w:hAnsi="Arial" w:cs="Arial"/>
                <w:b/>
                <w:sz w:val="16"/>
                <w:szCs w:val="16"/>
              </w:rPr>
            </w:pPr>
            <w:r w:rsidRPr="00C60EFB">
              <w:rPr>
                <w:rFonts w:ascii="Arial" w:hAnsi="Arial" w:cs="Arial"/>
                <w:b/>
                <w:sz w:val="16"/>
                <w:szCs w:val="16"/>
              </w:rPr>
              <w:t>Estuches de cirugía o disección.</w:t>
            </w:r>
          </w:p>
        </w:tc>
        <w:tc>
          <w:tcPr>
            <w:tcW w:w="4416" w:type="dxa"/>
            <w:vMerge w:val="restart"/>
            <w:tcBorders>
              <w:top w:val="single" w:sz="6" w:space="0" w:color="auto"/>
              <w:left w:val="single" w:sz="6" w:space="0" w:color="auto"/>
              <w:right w:val="single" w:sz="6" w:space="0" w:color="auto"/>
            </w:tcBorders>
          </w:tcPr>
          <w:p w14:paraId="1A3AF14B" w14:textId="77777777" w:rsidR="00941720" w:rsidRPr="00C60EFB" w:rsidRDefault="00941720" w:rsidP="00F71562">
            <w:pPr>
              <w:snapToGrid w:val="0"/>
              <w:spacing w:before="40" w:after="40"/>
              <w:jc w:val="both"/>
              <w:rPr>
                <w:rFonts w:ascii="Arial" w:hAnsi="Arial" w:cs="Arial"/>
                <w:sz w:val="16"/>
                <w:szCs w:val="16"/>
              </w:rPr>
            </w:pPr>
          </w:p>
        </w:tc>
      </w:tr>
      <w:tr w:rsidR="00941720" w:rsidRPr="00C60EFB" w14:paraId="6238F5EE"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6CB77EFB" w14:textId="77777777" w:rsidR="00941720" w:rsidRPr="00C60EFB" w:rsidRDefault="00941720" w:rsidP="00F71562">
            <w:pPr>
              <w:snapToGrid w:val="0"/>
              <w:spacing w:before="40" w:after="40"/>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568F5E5D" w14:textId="77777777" w:rsidR="00941720" w:rsidRPr="00C60EFB" w:rsidRDefault="00941720" w:rsidP="00F71562">
            <w:pPr>
              <w:snapToGrid w:val="0"/>
              <w:spacing w:before="40" w:after="40"/>
              <w:jc w:val="both"/>
              <w:rPr>
                <w:rFonts w:ascii="Arial" w:hAnsi="Arial" w:cs="Arial"/>
                <w:sz w:val="16"/>
                <w:szCs w:val="16"/>
              </w:rPr>
            </w:pPr>
            <w:r w:rsidRPr="00C60EFB">
              <w:rPr>
                <w:rFonts w:ascii="Arial" w:hAnsi="Arial" w:cs="Arial"/>
                <w:sz w:val="16"/>
                <w:szCs w:val="16"/>
              </w:rPr>
              <w:t>Estuches de cirugía o disección.</w:t>
            </w:r>
          </w:p>
        </w:tc>
        <w:tc>
          <w:tcPr>
            <w:tcW w:w="4416" w:type="dxa"/>
            <w:vMerge/>
            <w:tcBorders>
              <w:left w:val="single" w:sz="6" w:space="0" w:color="auto"/>
              <w:bottom w:val="single" w:sz="6" w:space="0" w:color="auto"/>
              <w:right w:val="single" w:sz="6" w:space="0" w:color="auto"/>
            </w:tcBorders>
          </w:tcPr>
          <w:p w14:paraId="5524074D" w14:textId="77777777" w:rsidR="00941720" w:rsidRPr="00C60EFB" w:rsidRDefault="00941720" w:rsidP="00F71562">
            <w:pPr>
              <w:snapToGrid w:val="0"/>
              <w:spacing w:before="40" w:after="40"/>
              <w:jc w:val="both"/>
              <w:rPr>
                <w:rFonts w:ascii="Arial" w:hAnsi="Arial" w:cs="Arial"/>
                <w:sz w:val="16"/>
                <w:szCs w:val="16"/>
              </w:rPr>
            </w:pPr>
          </w:p>
        </w:tc>
      </w:tr>
      <w:tr w:rsidR="00941720" w:rsidRPr="00C60EFB" w14:paraId="2628E9CD"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3E3F86F3" w14:textId="77777777" w:rsidR="00941720" w:rsidRPr="00C60EFB" w:rsidRDefault="00941720" w:rsidP="00F71562">
            <w:pPr>
              <w:snapToGrid w:val="0"/>
              <w:spacing w:before="40" w:after="40"/>
              <w:jc w:val="both"/>
              <w:rPr>
                <w:rFonts w:ascii="Arial" w:hAnsi="Arial" w:cs="Arial"/>
                <w:sz w:val="16"/>
                <w:szCs w:val="16"/>
              </w:rPr>
            </w:pPr>
          </w:p>
        </w:tc>
      </w:tr>
      <w:tr w:rsidR="00941720" w:rsidRPr="00C60EFB" w14:paraId="042EA94F"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0A9E28EE" w14:textId="77777777" w:rsidR="00941720" w:rsidRPr="00C60EFB" w:rsidRDefault="00941720" w:rsidP="00F71562">
            <w:pPr>
              <w:snapToGrid w:val="0"/>
              <w:spacing w:before="40" w:after="40"/>
              <w:jc w:val="both"/>
              <w:rPr>
                <w:rFonts w:ascii="Arial" w:hAnsi="Arial" w:cs="Arial"/>
                <w:b/>
                <w:sz w:val="16"/>
                <w:szCs w:val="16"/>
              </w:rPr>
            </w:pPr>
            <w:r w:rsidRPr="00C60EFB">
              <w:rPr>
                <w:rFonts w:ascii="Arial" w:hAnsi="Arial" w:cs="Arial"/>
                <w:b/>
                <w:sz w:val="16"/>
                <w:szCs w:val="16"/>
              </w:rPr>
              <w:t>9018.90.07</w:t>
            </w:r>
          </w:p>
        </w:tc>
        <w:tc>
          <w:tcPr>
            <w:tcW w:w="3014" w:type="dxa"/>
            <w:tcBorders>
              <w:top w:val="single" w:sz="6" w:space="0" w:color="auto"/>
              <w:left w:val="single" w:sz="6" w:space="0" w:color="auto"/>
              <w:bottom w:val="single" w:sz="6" w:space="0" w:color="auto"/>
              <w:right w:val="single" w:sz="6" w:space="0" w:color="auto"/>
            </w:tcBorders>
          </w:tcPr>
          <w:p w14:paraId="7094E290" w14:textId="77777777" w:rsidR="00941720" w:rsidRPr="00C60EFB" w:rsidRDefault="00941720" w:rsidP="00F71562">
            <w:pPr>
              <w:snapToGrid w:val="0"/>
              <w:spacing w:before="40" w:after="40"/>
              <w:jc w:val="both"/>
              <w:rPr>
                <w:rFonts w:ascii="Arial" w:hAnsi="Arial" w:cs="Arial"/>
                <w:b/>
                <w:sz w:val="16"/>
                <w:szCs w:val="16"/>
              </w:rPr>
            </w:pPr>
            <w:r w:rsidRPr="00C60EFB">
              <w:rPr>
                <w:rFonts w:ascii="Arial" w:hAnsi="Arial" w:cs="Arial"/>
                <w:b/>
                <w:sz w:val="16"/>
                <w:szCs w:val="16"/>
              </w:rPr>
              <w:t>Bisturís.</w:t>
            </w:r>
          </w:p>
        </w:tc>
        <w:tc>
          <w:tcPr>
            <w:tcW w:w="4416" w:type="dxa"/>
            <w:vMerge w:val="restart"/>
            <w:tcBorders>
              <w:top w:val="single" w:sz="6" w:space="0" w:color="auto"/>
              <w:left w:val="single" w:sz="6" w:space="0" w:color="auto"/>
              <w:right w:val="single" w:sz="6" w:space="0" w:color="auto"/>
            </w:tcBorders>
          </w:tcPr>
          <w:p w14:paraId="1AC49FAE" w14:textId="77777777" w:rsidR="00941720" w:rsidRPr="00C60EFB" w:rsidRDefault="00941720" w:rsidP="00F71562">
            <w:pPr>
              <w:snapToGrid w:val="0"/>
              <w:spacing w:before="40" w:after="40"/>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Mangos o soportes.</w:t>
            </w:r>
          </w:p>
        </w:tc>
      </w:tr>
      <w:tr w:rsidR="00941720" w:rsidRPr="00C60EFB" w14:paraId="3EDB8D40"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0D22000A" w14:textId="77777777" w:rsidR="00941720" w:rsidRPr="00C60EFB" w:rsidRDefault="00941720" w:rsidP="00F71562">
            <w:pPr>
              <w:snapToGrid w:val="0"/>
              <w:spacing w:before="40" w:after="40"/>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6C6825EB" w14:textId="77777777" w:rsidR="00941720" w:rsidRPr="00C60EFB" w:rsidRDefault="00941720" w:rsidP="00F71562">
            <w:pPr>
              <w:snapToGrid w:val="0"/>
              <w:spacing w:before="40" w:after="40"/>
              <w:jc w:val="both"/>
              <w:rPr>
                <w:rFonts w:ascii="Arial" w:hAnsi="Arial" w:cs="Arial"/>
                <w:sz w:val="16"/>
                <w:szCs w:val="16"/>
              </w:rPr>
            </w:pPr>
            <w:r w:rsidRPr="00C60EFB">
              <w:rPr>
                <w:rFonts w:ascii="Arial" w:hAnsi="Arial" w:cs="Arial"/>
                <w:sz w:val="16"/>
                <w:szCs w:val="16"/>
              </w:rPr>
              <w:t>Bisturís.</w:t>
            </w:r>
          </w:p>
        </w:tc>
        <w:tc>
          <w:tcPr>
            <w:tcW w:w="4416" w:type="dxa"/>
            <w:vMerge/>
            <w:tcBorders>
              <w:left w:val="single" w:sz="6" w:space="0" w:color="auto"/>
              <w:bottom w:val="single" w:sz="6" w:space="0" w:color="auto"/>
              <w:right w:val="single" w:sz="6" w:space="0" w:color="auto"/>
            </w:tcBorders>
          </w:tcPr>
          <w:p w14:paraId="7283A19A" w14:textId="77777777" w:rsidR="00941720" w:rsidRPr="00C60EFB" w:rsidRDefault="00941720" w:rsidP="00F71562">
            <w:pPr>
              <w:snapToGrid w:val="0"/>
              <w:spacing w:before="40" w:after="40"/>
              <w:jc w:val="both"/>
              <w:rPr>
                <w:rFonts w:ascii="Arial" w:hAnsi="Arial" w:cs="Arial"/>
                <w:sz w:val="16"/>
                <w:szCs w:val="16"/>
              </w:rPr>
            </w:pPr>
          </w:p>
        </w:tc>
      </w:tr>
      <w:tr w:rsidR="00941720" w:rsidRPr="00C60EFB" w14:paraId="6D71EF43"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07C6B748" w14:textId="77777777" w:rsidR="00941720" w:rsidRPr="00C60EFB" w:rsidRDefault="00941720" w:rsidP="00F71562">
            <w:pPr>
              <w:snapToGrid w:val="0"/>
              <w:spacing w:before="40" w:after="40"/>
              <w:jc w:val="both"/>
              <w:rPr>
                <w:rFonts w:ascii="Arial" w:hAnsi="Arial" w:cs="Arial"/>
                <w:sz w:val="16"/>
                <w:szCs w:val="16"/>
              </w:rPr>
            </w:pPr>
          </w:p>
        </w:tc>
      </w:tr>
      <w:tr w:rsidR="00941720" w:rsidRPr="00C60EFB" w14:paraId="1C66B9B9"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46F4E0B0" w14:textId="77777777" w:rsidR="00941720" w:rsidRPr="00C60EFB" w:rsidRDefault="00941720" w:rsidP="00F71562">
            <w:pPr>
              <w:snapToGrid w:val="0"/>
              <w:spacing w:before="40" w:after="40"/>
              <w:jc w:val="both"/>
              <w:rPr>
                <w:rFonts w:ascii="Arial" w:hAnsi="Arial" w:cs="Arial"/>
                <w:b/>
                <w:sz w:val="16"/>
                <w:szCs w:val="16"/>
              </w:rPr>
            </w:pPr>
            <w:r w:rsidRPr="00C60EFB">
              <w:rPr>
                <w:rFonts w:ascii="Arial" w:hAnsi="Arial" w:cs="Arial"/>
                <w:b/>
                <w:sz w:val="16"/>
                <w:szCs w:val="16"/>
              </w:rPr>
              <w:t>9018.90.08</w:t>
            </w:r>
          </w:p>
        </w:tc>
        <w:tc>
          <w:tcPr>
            <w:tcW w:w="3014" w:type="dxa"/>
            <w:tcBorders>
              <w:top w:val="single" w:sz="6" w:space="0" w:color="auto"/>
              <w:left w:val="single" w:sz="6" w:space="0" w:color="auto"/>
              <w:bottom w:val="single" w:sz="6" w:space="0" w:color="auto"/>
              <w:right w:val="single" w:sz="6" w:space="0" w:color="auto"/>
            </w:tcBorders>
          </w:tcPr>
          <w:p w14:paraId="3B5CA9D0" w14:textId="77777777" w:rsidR="00941720" w:rsidRPr="00C60EFB" w:rsidRDefault="00941720" w:rsidP="00F71562">
            <w:pPr>
              <w:snapToGrid w:val="0"/>
              <w:spacing w:before="40" w:after="40"/>
              <w:jc w:val="both"/>
              <w:rPr>
                <w:rFonts w:ascii="Arial" w:hAnsi="Arial" w:cs="Arial"/>
                <w:b/>
                <w:sz w:val="16"/>
                <w:szCs w:val="16"/>
              </w:rPr>
            </w:pPr>
            <w:r w:rsidRPr="00C60EFB">
              <w:rPr>
                <w:rFonts w:ascii="Arial" w:hAnsi="Arial" w:cs="Arial"/>
                <w:b/>
                <w:sz w:val="16"/>
                <w:szCs w:val="16"/>
              </w:rPr>
              <w:t>Valvas, portaagujas y escoplos para cirugía.</w:t>
            </w:r>
          </w:p>
        </w:tc>
        <w:tc>
          <w:tcPr>
            <w:tcW w:w="4416" w:type="dxa"/>
            <w:vMerge w:val="restart"/>
            <w:tcBorders>
              <w:top w:val="single" w:sz="6" w:space="0" w:color="auto"/>
              <w:left w:val="single" w:sz="6" w:space="0" w:color="auto"/>
              <w:right w:val="single" w:sz="6" w:space="0" w:color="auto"/>
            </w:tcBorders>
          </w:tcPr>
          <w:p w14:paraId="6CEB5D49" w14:textId="77777777" w:rsidR="00941720" w:rsidRPr="00C60EFB" w:rsidRDefault="00941720" w:rsidP="00F71562">
            <w:pPr>
              <w:snapToGrid w:val="0"/>
              <w:spacing w:before="40" w:after="40"/>
              <w:jc w:val="both"/>
              <w:rPr>
                <w:rFonts w:ascii="Arial" w:hAnsi="Arial" w:cs="Arial"/>
                <w:sz w:val="16"/>
                <w:szCs w:val="16"/>
              </w:rPr>
            </w:pPr>
          </w:p>
        </w:tc>
      </w:tr>
      <w:tr w:rsidR="00941720" w:rsidRPr="00C60EFB" w14:paraId="13D7ADF0"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2BEFBFF5" w14:textId="77777777" w:rsidR="00941720" w:rsidRPr="00C60EFB" w:rsidRDefault="00941720" w:rsidP="00F71562">
            <w:pPr>
              <w:snapToGrid w:val="0"/>
              <w:spacing w:before="40" w:after="40"/>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27A3D400" w14:textId="77777777" w:rsidR="00941720" w:rsidRPr="00C60EFB" w:rsidRDefault="00941720" w:rsidP="00F71562">
            <w:pPr>
              <w:snapToGrid w:val="0"/>
              <w:spacing w:before="40" w:after="40"/>
              <w:jc w:val="both"/>
              <w:rPr>
                <w:rFonts w:ascii="Arial" w:hAnsi="Arial" w:cs="Arial"/>
                <w:sz w:val="16"/>
                <w:szCs w:val="16"/>
              </w:rPr>
            </w:pPr>
            <w:r w:rsidRPr="00C60EFB">
              <w:rPr>
                <w:rFonts w:ascii="Arial" w:hAnsi="Arial" w:cs="Arial"/>
                <w:sz w:val="16"/>
                <w:szCs w:val="16"/>
              </w:rPr>
              <w:t>Valvas, portaagujas y escoplos para cirugía.</w:t>
            </w:r>
          </w:p>
        </w:tc>
        <w:tc>
          <w:tcPr>
            <w:tcW w:w="4416" w:type="dxa"/>
            <w:vMerge/>
            <w:tcBorders>
              <w:left w:val="single" w:sz="6" w:space="0" w:color="auto"/>
              <w:bottom w:val="single" w:sz="6" w:space="0" w:color="auto"/>
              <w:right w:val="single" w:sz="6" w:space="0" w:color="auto"/>
            </w:tcBorders>
          </w:tcPr>
          <w:p w14:paraId="5308CE1A" w14:textId="77777777" w:rsidR="00941720" w:rsidRPr="00C60EFB" w:rsidRDefault="00941720" w:rsidP="00F71562">
            <w:pPr>
              <w:snapToGrid w:val="0"/>
              <w:spacing w:before="40" w:after="40"/>
              <w:jc w:val="both"/>
              <w:rPr>
                <w:rFonts w:ascii="Arial" w:hAnsi="Arial" w:cs="Arial"/>
                <w:sz w:val="16"/>
                <w:szCs w:val="16"/>
              </w:rPr>
            </w:pPr>
          </w:p>
        </w:tc>
      </w:tr>
      <w:tr w:rsidR="00941720" w:rsidRPr="00C60EFB" w14:paraId="1A44BE39"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543898A4" w14:textId="77777777" w:rsidR="00941720" w:rsidRPr="00C60EFB" w:rsidRDefault="00941720" w:rsidP="00F71562">
            <w:pPr>
              <w:snapToGrid w:val="0"/>
              <w:spacing w:before="40" w:after="40"/>
              <w:jc w:val="both"/>
              <w:rPr>
                <w:rFonts w:ascii="Arial" w:hAnsi="Arial" w:cs="Arial"/>
                <w:sz w:val="16"/>
                <w:szCs w:val="16"/>
              </w:rPr>
            </w:pPr>
          </w:p>
        </w:tc>
      </w:tr>
      <w:tr w:rsidR="00941720" w:rsidRPr="00C60EFB" w14:paraId="2DC3DF31"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5A4240BC" w14:textId="77777777" w:rsidR="00941720" w:rsidRPr="00C60EFB" w:rsidRDefault="00941720" w:rsidP="00F71562">
            <w:pPr>
              <w:snapToGrid w:val="0"/>
              <w:spacing w:before="40" w:after="40"/>
              <w:jc w:val="both"/>
              <w:rPr>
                <w:rFonts w:ascii="Arial" w:hAnsi="Arial" w:cs="Arial"/>
                <w:b/>
                <w:sz w:val="16"/>
                <w:szCs w:val="16"/>
              </w:rPr>
            </w:pPr>
            <w:r w:rsidRPr="00C60EFB">
              <w:rPr>
                <w:rFonts w:ascii="Arial" w:hAnsi="Arial" w:cs="Arial"/>
                <w:b/>
                <w:sz w:val="16"/>
                <w:szCs w:val="16"/>
              </w:rPr>
              <w:t>9018.90.09</w:t>
            </w:r>
          </w:p>
        </w:tc>
        <w:tc>
          <w:tcPr>
            <w:tcW w:w="3014" w:type="dxa"/>
            <w:tcBorders>
              <w:top w:val="single" w:sz="6" w:space="0" w:color="auto"/>
              <w:left w:val="single" w:sz="6" w:space="0" w:color="auto"/>
              <w:bottom w:val="single" w:sz="6" w:space="0" w:color="auto"/>
              <w:right w:val="single" w:sz="6" w:space="0" w:color="auto"/>
            </w:tcBorders>
          </w:tcPr>
          <w:p w14:paraId="3ABA56B2" w14:textId="77777777" w:rsidR="00941720" w:rsidRPr="00C60EFB" w:rsidRDefault="00941720" w:rsidP="00F71562">
            <w:pPr>
              <w:snapToGrid w:val="0"/>
              <w:spacing w:before="40" w:after="40"/>
              <w:jc w:val="both"/>
              <w:rPr>
                <w:rFonts w:ascii="Arial" w:hAnsi="Arial" w:cs="Arial"/>
                <w:b/>
                <w:sz w:val="16"/>
                <w:szCs w:val="16"/>
              </w:rPr>
            </w:pPr>
            <w:r w:rsidRPr="00C60EFB">
              <w:rPr>
                <w:rFonts w:ascii="Arial" w:hAnsi="Arial" w:cs="Arial"/>
                <w:b/>
                <w:sz w:val="16"/>
                <w:szCs w:val="16"/>
              </w:rPr>
              <w:t>Separadores para cirugía.</w:t>
            </w:r>
          </w:p>
        </w:tc>
        <w:tc>
          <w:tcPr>
            <w:tcW w:w="4416" w:type="dxa"/>
            <w:vMerge w:val="restart"/>
            <w:tcBorders>
              <w:top w:val="single" w:sz="6" w:space="0" w:color="auto"/>
              <w:left w:val="single" w:sz="6" w:space="0" w:color="auto"/>
              <w:right w:val="single" w:sz="6" w:space="0" w:color="auto"/>
            </w:tcBorders>
          </w:tcPr>
          <w:p w14:paraId="199CC1CF" w14:textId="77777777" w:rsidR="00941720" w:rsidRPr="00C60EFB" w:rsidRDefault="00941720" w:rsidP="00F71562">
            <w:pPr>
              <w:snapToGrid w:val="0"/>
              <w:spacing w:before="40" w:after="40"/>
              <w:jc w:val="both"/>
              <w:rPr>
                <w:rFonts w:ascii="Arial" w:hAnsi="Arial" w:cs="Arial"/>
                <w:sz w:val="16"/>
                <w:szCs w:val="16"/>
              </w:rPr>
            </w:pPr>
          </w:p>
        </w:tc>
      </w:tr>
      <w:tr w:rsidR="00941720" w:rsidRPr="00C60EFB" w14:paraId="561933CC"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4E562F18" w14:textId="77777777" w:rsidR="00941720" w:rsidRPr="00C60EFB" w:rsidRDefault="00941720" w:rsidP="00F71562">
            <w:pPr>
              <w:snapToGrid w:val="0"/>
              <w:spacing w:before="40" w:after="40"/>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5B5992D2" w14:textId="77777777" w:rsidR="00941720" w:rsidRPr="00C60EFB" w:rsidRDefault="00941720" w:rsidP="00F71562">
            <w:pPr>
              <w:snapToGrid w:val="0"/>
              <w:spacing w:before="40" w:after="40"/>
              <w:jc w:val="both"/>
              <w:rPr>
                <w:rFonts w:ascii="Arial" w:hAnsi="Arial" w:cs="Arial"/>
                <w:sz w:val="16"/>
                <w:szCs w:val="16"/>
              </w:rPr>
            </w:pPr>
            <w:r w:rsidRPr="00C60EFB">
              <w:rPr>
                <w:rFonts w:ascii="Arial" w:hAnsi="Arial" w:cs="Arial"/>
                <w:sz w:val="16"/>
                <w:szCs w:val="16"/>
              </w:rPr>
              <w:t>Separadores para cirugía.</w:t>
            </w:r>
          </w:p>
        </w:tc>
        <w:tc>
          <w:tcPr>
            <w:tcW w:w="4416" w:type="dxa"/>
            <w:vMerge/>
            <w:tcBorders>
              <w:left w:val="single" w:sz="6" w:space="0" w:color="auto"/>
              <w:bottom w:val="single" w:sz="6" w:space="0" w:color="auto"/>
              <w:right w:val="single" w:sz="6" w:space="0" w:color="auto"/>
            </w:tcBorders>
          </w:tcPr>
          <w:p w14:paraId="166259BC" w14:textId="77777777" w:rsidR="00941720" w:rsidRPr="00C60EFB" w:rsidRDefault="00941720" w:rsidP="00F71562">
            <w:pPr>
              <w:snapToGrid w:val="0"/>
              <w:spacing w:before="40" w:after="40"/>
              <w:jc w:val="both"/>
              <w:rPr>
                <w:rFonts w:ascii="Arial" w:hAnsi="Arial" w:cs="Arial"/>
                <w:sz w:val="16"/>
                <w:szCs w:val="16"/>
              </w:rPr>
            </w:pPr>
          </w:p>
        </w:tc>
      </w:tr>
      <w:tr w:rsidR="00941720" w:rsidRPr="00C60EFB" w14:paraId="2FBBC9C2"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1FE50349" w14:textId="77777777" w:rsidR="00941720" w:rsidRPr="00C60EFB" w:rsidRDefault="00941720" w:rsidP="00F71562">
            <w:pPr>
              <w:snapToGrid w:val="0"/>
              <w:spacing w:before="40" w:after="40"/>
              <w:jc w:val="both"/>
              <w:rPr>
                <w:rFonts w:ascii="Arial" w:hAnsi="Arial" w:cs="Arial"/>
                <w:sz w:val="16"/>
                <w:szCs w:val="16"/>
              </w:rPr>
            </w:pPr>
          </w:p>
        </w:tc>
      </w:tr>
      <w:tr w:rsidR="00941720" w:rsidRPr="00C60EFB" w14:paraId="01FA4D94"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5237E0D5" w14:textId="77777777" w:rsidR="00941720" w:rsidRPr="00C60EFB" w:rsidRDefault="00941720" w:rsidP="00F71562">
            <w:pPr>
              <w:snapToGrid w:val="0"/>
              <w:spacing w:before="40" w:after="40" w:line="187" w:lineRule="exact"/>
              <w:jc w:val="both"/>
              <w:rPr>
                <w:rFonts w:ascii="Arial" w:hAnsi="Arial" w:cs="Arial"/>
                <w:b/>
                <w:sz w:val="16"/>
                <w:szCs w:val="16"/>
              </w:rPr>
            </w:pPr>
            <w:r w:rsidRPr="00C60EFB">
              <w:rPr>
                <w:rFonts w:ascii="Arial" w:hAnsi="Arial" w:cs="Arial"/>
                <w:b/>
                <w:sz w:val="16"/>
                <w:szCs w:val="16"/>
              </w:rPr>
              <w:t>9018.90.10</w:t>
            </w:r>
          </w:p>
        </w:tc>
        <w:tc>
          <w:tcPr>
            <w:tcW w:w="3014" w:type="dxa"/>
            <w:tcBorders>
              <w:top w:val="single" w:sz="6" w:space="0" w:color="auto"/>
              <w:left w:val="single" w:sz="6" w:space="0" w:color="auto"/>
              <w:bottom w:val="single" w:sz="6" w:space="0" w:color="auto"/>
              <w:right w:val="single" w:sz="6" w:space="0" w:color="auto"/>
            </w:tcBorders>
          </w:tcPr>
          <w:p w14:paraId="44B91E8D" w14:textId="77777777" w:rsidR="00941720" w:rsidRPr="00C60EFB" w:rsidRDefault="00941720" w:rsidP="00F71562">
            <w:pPr>
              <w:snapToGrid w:val="0"/>
              <w:spacing w:before="40" w:after="40" w:line="187" w:lineRule="exact"/>
              <w:jc w:val="both"/>
              <w:rPr>
                <w:rFonts w:ascii="Arial" w:hAnsi="Arial" w:cs="Arial"/>
                <w:b/>
                <w:sz w:val="16"/>
                <w:szCs w:val="16"/>
              </w:rPr>
            </w:pPr>
            <w:r w:rsidRPr="00C60EFB">
              <w:rPr>
                <w:rFonts w:ascii="Arial" w:hAnsi="Arial" w:cs="Arial"/>
                <w:b/>
                <w:sz w:val="16"/>
                <w:szCs w:val="16"/>
              </w:rPr>
              <w:t>Pinzas tipo disección para cirugía.</w:t>
            </w:r>
          </w:p>
        </w:tc>
        <w:tc>
          <w:tcPr>
            <w:tcW w:w="4416" w:type="dxa"/>
            <w:vMerge w:val="restart"/>
            <w:tcBorders>
              <w:top w:val="single" w:sz="6" w:space="0" w:color="auto"/>
              <w:left w:val="single" w:sz="6" w:space="0" w:color="auto"/>
              <w:right w:val="single" w:sz="6" w:space="0" w:color="auto"/>
            </w:tcBorders>
          </w:tcPr>
          <w:p w14:paraId="0CD5D287" w14:textId="77777777" w:rsidR="00941720" w:rsidRPr="00C60EFB" w:rsidRDefault="00941720" w:rsidP="00F71562">
            <w:pPr>
              <w:snapToGrid w:val="0"/>
              <w:spacing w:before="40" w:after="40" w:line="187" w:lineRule="exact"/>
              <w:jc w:val="both"/>
              <w:rPr>
                <w:rFonts w:ascii="Arial" w:hAnsi="Arial" w:cs="Arial"/>
                <w:sz w:val="16"/>
                <w:szCs w:val="16"/>
              </w:rPr>
            </w:pPr>
          </w:p>
        </w:tc>
      </w:tr>
      <w:tr w:rsidR="00941720" w:rsidRPr="00C60EFB" w14:paraId="7F7BB535"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7A7ED3A5" w14:textId="77777777" w:rsidR="00941720" w:rsidRPr="00C60EFB" w:rsidRDefault="00941720" w:rsidP="00F71562">
            <w:pPr>
              <w:snapToGrid w:val="0"/>
              <w:spacing w:before="40" w:after="40" w:line="187" w:lineRule="exact"/>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6E8A5993" w14:textId="77777777" w:rsidR="00941720" w:rsidRPr="00C60EFB" w:rsidRDefault="00941720" w:rsidP="00F71562">
            <w:pPr>
              <w:snapToGrid w:val="0"/>
              <w:spacing w:before="40" w:after="40" w:line="187" w:lineRule="exact"/>
              <w:jc w:val="both"/>
              <w:rPr>
                <w:rFonts w:ascii="Arial" w:hAnsi="Arial" w:cs="Arial"/>
                <w:sz w:val="16"/>
                <w:szCs w:val="16"/>
              </w:rPr>
            </w:pPr>
            <w:r w:rsidRPr="00C60EFB">
              <w:rPr>
                <w:rFonts w:ascii="Arial" w:hAnsi="Arial" w:cs="Arial"/>
                <w:sz w:val="16"/>
                <w:szCs w:val="16"/>
              </w:rPr>
              <w:t>Pinzas tipo disección para cirugía.</w:t>
            </w:r>
          </w:p>
        </w:tc>
        <w:tc>
          <w:tcPr>
            <w:tcW w:w="4416" w:type="dxa"/>
            <w:vMerge/>
            <w:tcBorders>
              <w:left w:val="single" w:sz="6" w:space="0" w:color="auto"/>
              <w:bottom w:val="single" w:sz="6" w:space="0" w:color="auto"/>
              <w:right w:val="single" w:sz="6" w:space="0" w:color="auto"/>
            </w:tcBorders>
          </w:tcPr>
          <w:p w14:paraId="4C9B5E41" w14:textId="77777777" w:rsidR="00941720" w:rsidRPr="00C60EFB" w:rsidRDefault="00941720" w:rsidP="00F71562">
            <w:pPr>
              <w:snapToGrid w:val="0"/>
              <w:spacing w:before="40" w:after="40" w:line="187" w:lineRule="exact"/>
              <w:jc w:val="both"/>
              <w:rPr>
                <w:rFonts w:ascii="Arial" w:hAnsi="Arial" w:cs="Arial"/>
                <w:sz w:val="16"/>
                <w:szCs w:val="16"/>
              </w:rPr>
            </w:pPr>
          </w:p>
        </w:tc>
      </w:tr>
      <w:tr w:rsidR="00941720" w:rsidRPr="00C60EFB" w14:paraId="042570FC"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47E3AB0A" w14:textId="77777777" w:rsidR="00941720" w:rsidRPr="00C60EFB" w:rsidRDefault="00941720" w:rsidP="00F71562">
            <w:pPr>
              <w:snapToGrid w:val="0"/>
              <w:spacing w:before="40" w:after="40" w:line="187" w:lineRule="exact"/>
              <w:jc w:val="both"/>
              <w:rPr>
                <w:rFonts w:ascii="Arial" w:hAnsi="Arial" w:cs="Arial"/>
                <w:sz w:val="16"/>
                <w:szCs w:val="16"/>
              </w:rPr>
            </w:pPr>
          </w:p>
        </w:tc>
      </w:tr>
      <w:tr w:rsidR="00941720" w:rsidRPr="00C60EFB" w14:paraId="23303796"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2B6C1890" w14:textId="77777777" w:rsidR="00941720" w:rsidRPr="00C60EFB" w:rsidRDefault="00941720" w:rsidP="00F71562">
            <w:pPr>
              <w:snapToGrid w:val="0"/>
              <w:spacing w:before="40" w:after="40" w:line="187" w:lineRule="exact"/>
              <w:jc w:val="both"/>
              <w:rPr>
                <w:rFonts w:ascii="Arial" w:hAnsi="Arial" w:cs="Arial"/>
                <w:b/>
                <w:sz w:val="16"/>
                <w:szCs w:val="16"/>
              </w:rPr>
            </w:pPr>
            <w:r w:rsidRPr="00C60EFB">
              <w:rPr>
                <w:rFonts w:ascii="Arial" w:hAnsi="Arial" w:cs="Arial"/>
                <w:b/>
                <w:sz w:val="16"/>
                <w:szCs w:val="16"/>
              </w:rPr>
              <w:t>9018.90.12</w:t>
            </w:r>
          </w:p>
        </w:tc>
        <w:tc>
          <w:tcPr>
            <w:tcW w:w="3014" w:type="dxa"/>
            <w:tcBorders>
              <w:top w:val="single" w:sz="6" w:space="0" w:color="auto"/>
              <w:left w:val="single" w:sz="6" w:space="0" w:color="auto"/>
              <w:bottom w:val="single" w:sz="6" w:space="0" w:color="auto"/>
              <w:right w:val="single" w:sz="6" w:space="0" w:color="auto"/>
            </w:tcBorders>
          </w:tcPr>
          <w:p w14:paraId="6CF71BCF" w14:textId="77777777" w:rsidR="00941720" w:rsidRPr="00C60EFB" w:rsidRDefault="00941720" w:rsidP="00F71562">
            <w:pPr>
              <w:snapToGrid w:val="0"/>
              <w:spacing w:before="40" w:after="40" w:line="187" w:lineRule="exact"/>
              <w:jc w:val="both"/>
              <w:rPr>
                <w:rFonts w:ascii="Arial" w:hAnsi="Arial" w:cs="Arial"/>
                <w:b/>
                <w:sz w:val="16"/>
                <w:szCs w:val="16"/>
              </w:rPr>
            </w:pPr>
            <w:r w:rsidRPr="00C60EFB">
              <w:rPr>
                <w:rFonts w:ascii="Arial" w:hAnsi="Arial" w:cs="Arial"/>
                <w:b/>
                <w:sz w:val="16"/>
                <w:szCs w:val="16"/>
              </w:rPr>
              <w:t>Pinzas, excepto lo comprendido en las fracciones arancelarias 9018.90.10 y 9018.90.11.</w:t>
            </w:r>
          </w:p>
        </w:tc>
        <w:tc>
          <w:tcPr>
            <w:tcW w:w="4416" w:type="dxa"/>
            <w:vMerge w:val="restart"/>
            <w:tcBorders>
              <w:top w:val="single" w:sz="6" w:space="0" w:color="auto"/>
              <w:left w:val="single" w:sz="6" w:space="0" w:color="auto"/>
              <w:right w:val="single" w:sz="6" w:space="0" w:color="auto"/>
            </w:tcBorders>
          </w:tcPr>
          <w:p w14:paraId="5EF2C9AF" w14:textId="77777777" w:rsidR="00941720" w:rsidRPr="00C60EFB" w:rsidRDefault="00941720" w:rsidP="00F71562">
            <w:pPr>
              <w:snapToGrid w:val="0"/>
              <w:spacing w:before="40" w:after="40" w:line="187" w:lineRule="exact"/>
              <w:jc w:val="both"/>
              <w:rPr>
                <w:rFonts w:ascii="Arial" w:hAnsi="Arial" w:cs="Arial"/>
                <w:sz w:val="16"/>
                <w:szCs w:val="16"/>
              </w:rPr>
            </w:pPr>
          </w:p>
        </w:tc>
      </w:tr>
      <w:tr w:rsidR="00941720" w:rsidRPr="00C60EFB" w14:paraId="2C08DCBE"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0BD13662" w14:textId="77777777" w:rsidR="00941720" w:rsidRPr="00C60EFB" w:rsidRDefault="00941720" w:rsidP="00F71562">
            <w:pPr>
              <w:snapToGrid w:val="0"/>
              <w:spacing w:before="40" w:after="40" w:line="187" w:lineRule="exact"/>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74200C9D" w14:textId="77777777" w:rsidR="00941720" w:rsidRPr="00C60EFB" w:rsidRDefault="00941720" w:rsidP="00F71562">
            <w:pPr>
              <w:snapToGrid w:val="0"/>
              <w:spacing w:before="40" w:after="40" w:line="187" w:lineRule="exact"/>
              <w:jc w:val="both"/>
              <w:rPr>
                <w:rFonts w:ascii="Arial" w:hAnsi="Arial" w:cs="Arial"/>
                <w:sz w:val="16"/>
                <w:szCs w:val="16"/>
              </w:rPr>
            </w:pPr>
            <w:r w:rsidRPr="00C60EFB">
              <w:rPr>
                <w:rFonts w:ascii="Arial" w:hAnsi="Arial" w:cs="Arial"/>
                <w:sz w:val="16"/>
                <w:szCs w:val="16"/>
              </w:rPr>
              <w:t>Pinzas, excepto lo comprendido en las fracciones arancelarias 9018.90.10 y 9018.90.11.</w:t>
            </w:r>
          </w:p>
        </w:tc>
        <w:tc>
          <w:tcPr>
            <w:tcW w:w="4416" w:type="dxa"/>
            <w:vMerge/>
            <w:tcBorders>
              <w:left w:val="single" w:sz="6" w:space="0" w:color="auto"/>
              <w:bottom w:val="single" w:sz="6" w:space="0" w:color="auto"/>
              <w:right w:val="single" w:sz="6" w:space="0" w:color="auto"/>
            </w:tcBorders>
          </w:tcPr>
          <w:p w14:paraId="0C90DA06" w14:textId="77777777" w:rsidR="00941720" w:rsidRPr="00C60EFB" w:rsidRDefault="00941720" w:rsidP="00F71562">
            <w:pPr>
              <w:snapToGrid w:val="0"/>
              <w:spacing w:before="40" w:after="40" w:line="187" w:lineRule="exact"/>
              <w:jc w:val="both"/>
              <w:rPr>
                <w:rFonts w:ascii="Arial" w:hAnsi="Arial" w:cs="Arial"/>
                <w:sz w:val="16"/>
                <w:szCs w:val="16"/>
              </w:rPr>
            </w:pPr>
          </w:p>
        </w:tc>
      </w:tr>
      <w:tr w:rsidR="00941720" w:rsidRPr="00C60EFB" w14:paraId="5825CADA"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6B092037" w14:textId="77777777" w:rsidR="00941720" w:rsidRPr="00C60EFB" w:rsidRDefault="00941720" w:rsidP="00F71562">
            <w:pPr>
              <w:snapToGrid w:val="0"/>
              <w:spacing w:before="40" w:after="40" w:line="187" w:lineRule="exact"/>
              <w:jc w:val="both"/>
              <w:rPr>
                <w:rFonts w:ascii="Arial" w:hAnsi="Arial" w:cs="Arial"/>
                <w:sz w:val="16"/>
                <w:szCs w:val="16"/>
              </w:rPr>
            </w:pPr>
          </w:p>
        </w:tc>
      </w:tr>
      <w:tr w:rsidR="00941720" w:rsidRPr="00C60EFB" w14:paraId="6E36DF11"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3CE3E430" w14:textId="77777777" w:rsidR="00941720" w:rsidRPr="00C60EFB" w:rsidRDefault="00941720" w:rsidP="00F71562">
            <w:pPr>
              <w:snapToGrid w:val="0"/>
              <w:spacing w:before="40" w:after="40" w:line="187" w:lineRule="exact"/>
              <w:jc w:val="both"/>
              <w:rPr>
                <w:rFonts w:ascii="Arial" w:hAnsi="Arial" w:cs="Arial"/>
                <w:b/>
                <w:sz w:val="16"/>
                <w:szCs w:val="16"/>
              </w:rPr>
            </w:pPr>
            <w:r w:rsidRPr="00C60EFB">
              <w:rPr>
                <w:rFonts w:ascii="Arial" w:hAnsi="Arial" w:cs="Arial"/>
                <w:b/>
                <w:sz w:val="16"/>
                <w:szCs w:val="16"/>
              </w:rPr>
              <w:t>9018.90.15</w:t>
            </w:r>
          </w:p>
        </w:tc>
        <w:tc>
          <w:tcPr>
            <w:tcW w:w="3014" w:type="dxa"/>
            <w:tcBorders>
              <w:top w:val="single" w:sz="6" w:space="0" w:color="auto"/>
              <w:left w:val="single" w:sz="6" w:space="0" w:color="auto"/>
              <w:bottom w:val="single" w:sz="6" w:space="0" w:color="auto"/>
              <w:right w:val="single" w:sz="6" w:space="0" w:color="auto"/>
            </w:tcBorders>
          </w:tcPr>
          <w:p w14:paraId="0DB5DADC" w14:textId="77777777" w:rsidR="00941720" w:rsidRPr="00C60EFB" w:rsidRDefault="00941720" w:rsidP="00F71562">
            <w:pPr>
              <w:snapToGrid w:val="0"/>
              <w:spacing w:before="40" w:after="40" w:line="187" w:lineRule="exact"/>
              <w:jc w:val="both"/>
              <w:rPr>
                <w:rFonts w:ascii="Arial" w:hAnsi="Arial" w:cs="Arial"/>
                <w:b/>
                <w:sz w:val="16"/>
                <w:szCs w:val="16"/>
              </w:rPr>
            </w:pPr>
            <w:r w:rsidRPr="00C60EFB">
              <w:rPr>
                <w:rFonts w:ascii="Arial" w:hAnsi="Arial" w:cs="Arial"/>
                <w:b/>
                <w:sz w:val="16"/>
                <w:szCs w:val="16"/>
              </w:rPr>
              <w:t>Aparatos de succión, excepto lo comprendido en la fracción arancelaria 9018.90.14.</w:t>
            </w:r>
          </w:p>
        </w:tc>
        <w:tc>
          <w:tcPr>
            <w:tcW w:w="4416" w:type="dxa"/>
            <w:vMerge w:val="restart"/>
            <w:tcBorders>
              <w:top w:val="single" w:sz="6" w:space="0" w:color="auto"/>
              <w:left w:val="single" w:sz="6" w:space="0" w:color="auto"/>
              <w:right w:val="single" w:sz="6" w:space="0" w:color="auto"/>
            </w:tcBorders>
          </w:tcPr>
          <w:p w14:paraId="1499E019" w14:textId="77777777" w:rsidR="00941720" w:rsidRPr="00C60EFB" w:rsidRDefault="00941720" w:rsidP="00F71562">
            <w:pPr>
              <w:snapToGrid w:val="0"/>
              <w:spacing w:before="40" w:after="40" w:line="187" w:lineRule="exact"/>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Aspiradores para autopsia.</w:t>
            </w:r>
          </w:p>
        </w:tc>
      </w:tr>
      <w:tr w:rsidR="00941720" w:rsidRPr="00C60EFB" w14:paraId="6C60A6F4"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4A189406" w14:textId="77777777" w:rsidR="00941720" w:rsidRPr="00C60EFB" w:rsidRDefault="00941720" w:rsidP="00F71562">
            <w:pPr>
              <w:snapToGrid w:val="0"/>
              <w:spacing w:before="40" w:after="40" w:line="187" w:lineRule="exact"/>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2BF385F8" w14:textId="77777777" w:rsidR="00941720" w:rsidRPr="00C60EFB" w:rsidRDefault="00941720" w:rsidP="00F71562">
            <w:pPr>
              <w:snapToGrid w:val="0"/>
              <w:spacing w:before="40" w:after="40" w:line="187" w:lineRule="exact"/>
              <w:jc w:val="both"/>
              <w:rPr>
                <w:rFonts w:ascii="Arial" w:hAnsi="Arial" w:cs="Arial"/>
                <w:sz w:val="16"/>
                <w:szCs w:val="16"/>
              </w:rPr>
            </w:pPr>
            <w:r w:rsidRPr="00C60EFB">
              <w:rPr>
                <w:rFonts w:ascii="Arial" w:hAnsi="Arial" w:cs="Arial"/>
                <w:sz w:val="16"/>
                <w:szCs w:val="16"/>
              </w:rPr>
              <w:t>Aparatos de succión, excepto lo comprendido en la fracción arancelaria 9018.90.14.</w:t>
            </w:r>
          </w:p>
        </w:tc>
        <w:tc>
          <w:tcPr>
            <w:tcW w:w="4416" w:type="dxa"/>
            <w:vMerge/>
            <w:tcBorders>
              <w:left w:val="single" w:sz="6" w:space="0" w:color="auto"/>
              <w:bottom w:val="single" w:sz="6" w:space="0" w:color="auto"/>
              <w:right w:val="single" w:sz="6" w:space="0" w:color="auto"/>
            </w:tcBorders>
          </w:tcPr>
          <w:p w14:paraId="38674220" w14:textId="77777777" w:rsidR="00941720" w:rsidRPr="00C60EFB" w:rsidRDefault="00941720" w:rsidP="00F71562">
            <w:pPr>
              <w:snapToGrid w:val="0"/>
              <w:spacing w:before="40" w:after="40" w:line="187" w:lineRule="exact"/>
              <w:jc w:val="both"/>
              <w:rPr>
                <w:rFonts w:ascii="Arial" w:hAnsi="Arial" w:cs="Arial"/>
                <w:sz w:val="16"/>
                <w:szCs w:val="16"/>
              </w:rPr>
            </w:pPr>
          </w:p>
        </w:tc>
      </w:tr>
      <w:tr w:rsidR="00941720" w:rsidRPr="00C60EFB" w14:paraId="23B6F987"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52F1DCF8" w14:textId="77777777" w:rsidR="00941720" w:rsidRPr="00C60EFB" w:rsidRDefault="00941720" w:rsidP="00F71562">
            <w:pPr>
              <w:snapToGrid w:val="0"/>
              <w:spacing w:before="40" w:after="40" w:line="187" w:lineRule="exact"/>
              <w:jc w:val="both"/>
              <w:rPr>
                <w:rFonts w:ascii="Arial" w:hAnsi="Arial" w:cs="Arial"/>
                <w:sz w:val="16"/>
                <w:szCs w:val="16"/>
              </w:rPr>
            </w:pPr>
          </w:p>
        </w:tc>
      </w:tr>
      <w:tr w:rsidR="00941720" w:rsidRPr="00C60EFB" w14:paraId="1103090E"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3D8F64F1" w14:textId="77777777" w:rsidR="00941720" w:rsidRPr="00C60EFB" w:rsidRDefault="00941720" w:rsidP="00F71562">
            <w:pPr>
              <w:snapToGrid w:val="0"/>
              <w:spacing w:before="40" w:after="40" w:line="187" w:lineRule="exact"/>
              <w:jc w:val="both"/>
              <w:rPr>
                <w:rFonts w:ascii="Arial" w:hAnsi="Arial" w:cs="Arial"/>
                <w:b/>
                <w:sz w:val="16"/>
                <w:szCs w:val="16"/>
              </w:rPr>
            </w:pPr>
            <w:r w:rsidRPr="00C60EFB">
              <w:rPr>
                <w:rFonts w:ascii="Arial" w:hAnsi="Arial" w:cs="Arial"/>
                <w:b/>
                <w:sz w:val="16"/>
                <w:szCs w:val="16"/>
              </w:rPr>
              <w:t>9018.90.19</w:t>
            </w:r>
          </w:p>
        </w:tc>
        <w:tc>
          <w:tcPr>
            <w:tcW w:w="3014" w:type="dxa"/>
            <w:tcBorders>
              <w:top w:val="single" w:sz="6" w:space="0" w:color="auto"/>
              <w:left w:val="single" w:sz="6" w:space="0" w:color="auto"/>
              <w:bottom w:val="single" w:sz="6" w:space="0" w:color="auto"/>
              <w:right w:val="single" w:sz="6" w:space="0" w:color="auto"/>
            </w:tcBorders>
          </w:tcPr>
          <w:p w14:paraId="41205488" w14:textId="77777777" w:rsidR="00941720" w:rsidRPr="00C60EFB" w:rsidRDefault="00941720" w:rsidP="00F71562">
            <w:pPr>
              <w:snapToGrid w:val="0"/>
              <w:spacing w:before="40" w:after="40" w:line="187" w:lineRule="exact"/>
              <w:jc w:val="both"/>
              <w:rPr>
                <w:rFonts w:ascii="Arial" w:hAnsi="Arial" w:cs="Arial"/>
                <w:b/>
                <w:sz w:val="16"/>
                <w:szCs w:val="16"/>
              </w:rPr>
            </w:pPr>
            <w:r w:rsidRPr="00C60EFB">
              <w:rPr>
                <w:rFonts w:ascii="Arial" w:hAnsi="Arial" w:cs="Arial"/>
                <w:b/>
                <w:sz w:val="16"/>
                <w:szCs w:val="16"/>
              </w:rPr>
              <w:t>Estetoscopios.</w:t>
            </w:r>
          </w:p>
        </w:tc>
        <w:tc>
          <w:tcPr>
            <w:tcW w:w="4416" w:type="dxa"/>
            <w:vMerge w:val="restart"/>
            <w:tcBorders>
              <w:top w:val="single" w:sz="6" w:space="0" w:color="auto"/>
              <w:left w:val="single" w:sz="6" w:space="0" w:color="auto"/>
              <w:right w:val="single" w:sz="6" w:space="0" w:color="auto"/>
            </w:tcBorders>
          </w:tcPr>
          <w:p w14:paraId="1057BD3A" w14:textId="77777777" w:rsidR="00941720" w:rsidRPr="00C60EFB" w:rsidRDefault="00941720" w:rsidP="00F71562">
            <w:pPr>
              <w:snapToGrid w:val="0"/>
              <w:spacing w:before="40" w:after="40" w:line="187" w:lineRule="exact"/>
              <w:jc w:val="both"/>
              <w:rPr>
                <w:rFonts w:ascii="Arial" w:hAnsi="Arial" w:cs="Arial"/>
                <w:sz w:val="16"/>
                <w:szCs w:val="16"/>
              </w:rPr>
            </w:pPr>
          </w:p>
        </w:tc>
      </w:tr>
      <w:tr w:rsidR="00941720" w:rsidRPr="00C60EFB" w14:paraId="481337DB"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3C7F0D4B" w14:textId="77777777" w:rsidR="00941720" w:rsidRPr="00C60EFB" w:rsidRDefault="00941720" w:rsidP="00F71562">
            <w:pPr>
              <w:snapToGrid w:val="0"/>
              <w:spacing w:before="40" w:after="40" w:line="187" w:lineRule="exact"/>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712DBA5A" w14:textId="77777777" w:rsidR="00941720" w:rsidRPr="00C60EFB" w:rsidRDefault="00941720" w:rsidP="00F71562">
            <w:pPr>
              <w:snapToGrid w:val="0"/>
              <w:spacing w:before="40" w:after="40" w:line="187" w:lineRule="exact"/>
              <w:jc w:val="both"/>
              <w:rPr>
                <w:rFonts w:ascii="Arial" w:hAnsi="Arial" w:cs="Arial"/>
                <w:sz w:val="16"/>
                <w:szCs w:val="16"/>
              </w:rPr>
            </w:pPr>
            <w:r w:rsidRPr="00C60EFB">
              <w:rPr>
                <w:rFonts w:ascii="Arial" w:hAnsi="Arial" w:cs="Arial"/>
                <w:sz w:val="16"/>
                <w:szCs w:val="16"/>
              </w:rPr>
              <w:t>Estetoscopios.</w:t>
            </w:r>
          </w:p>
        </w:tc>
        <w:tc>
          <w:tcPr>
            <w:tcW w:w="4416" w:type="dxa"/>
            <w:vMerge/>
            <w:tcBorders>
              <w:left w:val="single" w:sz="6" w:space="0" w:color="auto"/>
              <w:bottom w:val="single" w:sz="6" w:space="0" w:color="auto"/>
              <w:right w:val="single" w:sz="6" w:space="0" w:color="auto"/>
            </w:tcBorders>
          </w:tcPr>
          <w:p w14:paraId="0253132C" w14:textId="77777777" w:rsidR="00941720" w:rsidRPr="00C60EFB" w:rsidRDefault="00941720" w:rsidP="00F71562">
            <w:pPr>
              <w:snapToGrid w:val="0"/>
              <w:spacing w:before="40" w:after="40" w:line="187" w:lineRule="exact"/>
              <w:jc w:val="both"/>
              <w:rPr>
                <w:rFonts w:ascii="Arial" w:hAnsi="Arial" w:cs="Arial"/>
                <w:sz w:val="16"/>
                <w:szCs w:val="16"/>
              </w:rPr>
            </w:pPr>
          </w:p>
        </w:tc>
      </w:tr>
      <w:tr w:rsidR="00941720" w:rsidRPr="00C60EFB" w14:paraId="110028A8"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2452A13B" w14:textId="77777777" w:rsidR="00941720" w:rsidRPr="00C60EFB" w:rsidRDefault="00941720" w:rsidP="00F71562">
            <w:pPr>
              <w:snapToGrid w:val="0"/>
              <w:spacing w:before="40" w:after="40" w:line="187" w:lineRule="exact"/>
              <w:jc w:val="both"/>
              <w:rPr>
                <w:rFonts w:ascii="Arial" w:hAnsi="Arial" w:cs="Arial"/>
                <w:sz w:val="16"/>
                <w:szCs w:val="16"/>
              </w:rPr>
            </w:pPr>
          </w:p>
        </w:tc>
      </w:tr>
      <w:tr w:rsidR="00941720" w:rsidRPr="00C60EFB" w14:paraId="1EB9272D"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4E246ECD" w14:textId="77777777" w:rsidR="00941720" w:rsidRPr="00C60EFB" w:rsidRDefault="00941720" w:rsidP="00F71562">
            <w:pPr>
              <w:snapToGrid w:val="0"/>
              <w:spacing w:before="40" w:after="40" w:line="187" w:lineRule="exact"/>
              <w:jc w:val="both"/>
              <w:rPr>
                <w:rFonts w:ascii="Arial" w:hAnsi="Arial" w:cs="Arial"/>
                <w:b/>
                <w:sz w:val="16"/>
                <w:szCs w:val="16"/>
              </w:rPr>
            </w:pPr>
            <w:r w:rsidRPr="00C60EFB">
              <w:rPr>
                <w:rFonts w:ascii="Arial" w:hAnsi="Arial" w:cs="Arial"/>
                <w:b/>
                <w:sz w:val="16"/>
                <w:szCs w:val="16"/>
              </w:rPr>
              <w:t>9018.90.20</w:t>
            </w:r>
          </w:p>
        </w:tc>
        <w:tc>
          <w:tcPr>
            <w:tcW w:w="3014" w:type="dxa"/>
            <w:tcBorders>
              <w:top w:val="single" w:sz="6" w:space="0" w:color="auto"/>
              <w:left w:val="single" w:sz="6" w:space="0" w:color="auto"/>
              <w:bottom w:val="single" w:sz="6" w:space="0" w:color="auto"/>
              <w:right w:val="single" w:sz="6" w:space="0" w:color="auto"/>
            </w:tcBorders>
          </w:tcPr>
          <w:p w14:paraId="66BB8A08" w14:textId="77777777" w:rsidR="00941720" w:rsidRPr="00C60EFB" w:rsidRDefault="00941720" w:rsidP="00F71562">
            <w:pPr>
              <w:snapToGrid w:val="0"/>
              <w:spacing w:before="40" w:after="40" w:line="187" w:lineRule="exact"/>
              <w:jc w:val="both"/>
              <w:rPr>
                <w:rFonts w:ascii="Arial" w:hAnsi="Arial" w:cs="Arial"/>
                <w:b/>
                <w:sz w:val="16"/>
                <w:szCs w:val="16"/>
              </w:rPr>
            </w:pPr>
            <w:r w:rsidRPr="00C60EFB">
              <w:rPr>
                <w:rFonts w:ascii="Arial" w:hAnsi="Arial" w:cs="Arial"/>
                <w:b/>
                <w:sz w:val="16"/>
                <w:szCs w:val="16"/>
              </w:rPr>
              <w:t>Aparatos de actinoterapia.</w:t>
            </w:r>
          </w:p>
        </w:tc>
        <w:tc>
          <w:tcPr>
            <w:tcW w:w="4416" w:type="dxa"/>
            <w:vMerge w:val="restart"/>
            <w:tcBorders>
              <w:top w:val="single" w:sz="6" w:space="0" w:color="auto"/>
              <w:left w:val="single" w:sz="6" w:space="0" w:color="auto"/>
              <w:right w:val="single" w:sz="6" w:space="0" w:color="auto"/>
            </w:tcBorders>
          </w:tcPr>
          <w:p w14:paraId="43AB53C3" w14:textId="77777777" w:rsidR="00941720" w:rsidRPr="00C60EFB" w:rsidRDefault="00941720" w:rsidP="00F71562">
            <w:pPr>
              <w:snapToGrid w:val="0"/>
              <w:spacing w:before="40" w:after="40" w:line="187" w:lineRule="exact"/>
              <w:jc w:val="both"/>
              <w:rPr>
                <w:rFonts w:ascii="Arial" w:hAnsi="Arial" w:cs="Arial"/>
                <w:sz w:val="16"/>
                <w:szCs w:val="16"/>
              </w:rPr>
            </w:pPr>
          </w:p>
        </w:tc>
      </w:tr>
      <w:tr w:rsidR="00941720" w:rsidRPr="00C60EFB" w14:paraId="33519B9D"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402099D4" w14:textId="77777777" w:rsidR="00941720" w:rsidRPr="00C60EFB" w:rsidRDefault="00941720" w:rsidP="00F71562">
            <w:pPr>
              <w:snapToGrid w:val="0"/>
              <w:spacing w:before="40" w:after="40" w:line="187" w:lineRule="exact"/>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3DBA217F" w14:textId="77777777" w:rsidR="00941720" w:rsidRPr="00C60EFB" w:rsidRDefault="00941720" w:rsidP="00F71562">
            <w:pPr>
              <w:snapToGrid w:val="0"/>
              <w:spacing w:before="40" w:after="40" w:line="187" w:lineRule="exact"/>
              <w:jc w:val="both"/>
              <w:rPr>
                <w:rFonts w:ascii="Arial" w:hAnsi="Arial" w:cs="Arial"/>
                <w:sz w:val="16"/>
                <w:szCs w:val="16"/>
              </w:rPr>
            </w:pPr>
            <w:r w:rsidRPr="00C60EFB">
              <w:rPr>
                <w:rFonts w:ascii="Arial" w:hAnsi="Arial" w:cs="Arial"/>
                <w:sz w:val="16"/>
                <w:szCs w:val="16"/>
              </w:rPr>
              <w:t>Aparatos de actinoterapia.</w:t>
            </w:r>
          </w:p>
        </w:tc>
        <w:tc>
          <w:tcPr>
            <w:tcW w:w="4416" w:type="dxa"/>
            <w:vMerge/>
            <w:tcBorders>
              <w:left w:val="single" w:sz="6" w:space="0" w:color="auto"/>
              <w:bottom w:val="single" w:sz="6" w:space="0" w:color="auto"/>
              <w:right w:val="single" w:sz="6" w:space="0" w:color="auto"/>
            </w:tcBorders>
          </w:tcPr>
          <w:p w14:paraId="28A3E9EB" w14:textId="77777777" w:rsidR="00941720" w:rsidRPr="00C60EFB" w:rsidRDefault="00941720" w:rsidP="00F71562">
            <w:pPr>
              <w:snapToGrid w:val="0"/>
              <w:spacing w:before="40" w:after="40" w:line="187" w:lineRule="exact"/>
              <w:jc w:val="both"/>
              <w:rPr>
                <w:rFonts w:ascii="Arial" w:hAnsi="Arial" w:cs="Arial"/>
                <w:sz w:val="16"/>
                <w:szCs w:val="16"/>
              </w:rPr>
            </w:pPr>
          </w:p>
        </w:tc>
      </w:tr>
      <w:tr w:rsidR="00941720" w:rsidRPr="00C60EFB" w14:paraId="0927A417"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5CCB9533" w14:textId="77777777" w:rsidR="00941720" w:rsidRPr="00C60EFB" w:rsidRDefault="00941720" w:rsidP="00F71562">
            <w:pPr>
              <w:snapToGrid w:val="0"/>
              <w:spacing w:before="40" w:after="40" w:line="187" w:lineRule="exact"/>
              <w:jc w:val="both"/>
              <w:rPr>
                <w:rFonts w:ascii="Arial" w:hAnsi="Arial" w:cs="Arial"/>
                <w:sz w:val="16"/>
                <w:szCs w:val="16"/>
              </w:rPr>
            </w:pPr>
          </w:p>
        </w:tc>
      </w:tr>
      <w:tr w:rsidR="00941720" w:rsidRPr="00C60EFB" w14:paraId="17213CB1"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50CEC2AC" w14:textId="77777777" w:rsidR="00941720" w:rsidRPr="00C60EFB" w:rsidRDefault="00941720" w:rsidP="00F71562">
            <w:pPr>
              <w:snapToGrid w:val="0"/>
              <w:spacing w:before="40" w:after="40" w:line="187" w:lineRule="exact"/>
              <w:jc w:val="both"/>
              <w:rPr>
                <w:rFonts w:ascii="Arial" w:hAnsi="Arial" w:cs="Arial"/>
                <w:b/>
                <w:sz w:val="16"/>
                <w:szCs w:val="16"/>
              </w:rPr>
            </w:pPr>
            <w:r w:rsidRPr="00C60EFB">
              <w:rPr>
                <w:rFonts w:ascii="Arial" w:hAnsi="Arial" w:cs="Arial"/>
                <w:b/>
                <w:sz w:val="16"/>
                <w:szCs w:val="16"/>
              </w:rPr>
              <w:t>9018.90.25</w:t>
            </w:r>
          </w:p>
        </w:tc>
        <w:tc>
          <w:tcPr>
            <w:tcW w:w="3014" w:type="dxa"/>
            <w:tcBorders>
              <w:top w:val="single" w:sz="6" w:space="0" w:color="auto"/>
              <w:left w:val="single" w:sz="6" w:space="0" w:color="auto"/>
              <w:bottom w:val="single" w:sz="6" w:space="0" w:color="auto"/>
              <w:right w:val="single" w:sz="6" w:space="0" w:color="auto"/>
            </w:tcBorders>
          </w:tcPr>
          <w:p w14:paraId="270F22CB" w14:textId="77777777" w:rsidR="00941720" w:rsidRPr="00C60EFB" w:rsidRDefault="00941720" w:rsidP="00F71562">
            <w:pPr>
              <w:snapToGrid w:val="0"/>
              <w:spacing w:before="40" w:after="40" w:line="187" w:lineRule="exact"/>
              <w:jc w:val="both"/>
              <w:rPr>
                <w:rFonts w:ascii="Arial" w:hAnsi="Arial" w:cs="Arial"/>
                <w:b/>
                <w:sz w:val="16"/>
                <w:szCs w:val="16"/>
              </w:rPr>
            </w:pPr>
            <w:r w:rsidRPr="00C60EFB">
              <w:rPr>
                <w:rFonts w:ascii="Arial" w:hAnsi="Arial" w:cs="Arial"/>
                <w:b/>
                <w:sz w:val="16"/>
                <w:szCs w:val="16"/>
              </w:rPr>
              <w:t>Aparatos de diatermia de onda corta.</w:t>
            </w:r>
          </w:p>
        </w:tc>
        <w:tc>
          <w:tcPr>
            <w:tcW w:w="4416" w:type="dxa"/>
            <w:vMerge w:val="restart"/>
            <w:tcBorders>
              <w:top w:val="single" w:sz="6" w:space="0" w:color="auto"/>
              <w:left w:val="single" w:sz="6" w:space="0" w:color="auto"/>
              <w:right w:val="single" w:sz="6" w:space="0" w:color="auto"/>
            </w:tcBorders>
          </w:tcPr>
          <w:p w14:paraId="0AB68537" w14:textId="77777777" w:rsidR="00941720" w:rsidRPr="00C60EFB" w:rsidRDefault="00941720" w:rsidP="00F71562">
            <w:pPr>
              <w:snapToGrid w:val="0"/>
              <w:spacing w:before="40" w:after="40" w:line="187" w:lineRule="exact"/>
              <w:jc w:val="both"/>
              <w:rPr>
                <w:rFonts w:ascii="Arial" w:hAnsi="Arial" w:cs="Arial"/>
                <w:sz w:val="16"/>
                <w:szCs w:val="16"/>
              </w:rPr>
            </w:pPr>
          </w:p>
        </w:tc>
      </w:tr>
      <w:tr w:rsidR="00941720" w:rsidRPr="00C60EFB" w14:paraId="66F7DBCD"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7121FE22" w14:textId="77777777" w:rsidR="00941720" w:rsidRPr="00C60EFB" w:rsidRDefault="00941720" w:rsidP="00F71562">
            <w:pPr>
              <w:snapToGrid w:val="0"/>
              <w:spacing w:before="40" w:after="40" w:line="187" w:lineRule="exact"/>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401F4228" w14:textId="77777777" w:rsidR="00941720" w:rsidRPr="00C60EFB" w:rsidRDefault="00941720" w:rsidP="00F71562">
            <w:pPr>
              <w:snapToGrid w:val="0"/>
              <w:spacing w:before="40" w:after="40" w:line="187" w:lineRule="exact"/>
              <w:jc w:val="both"/>
              <w:rPr>
                <w:rFonts w:ascii="Arial" w:hAnsi="Arial" w:cs="Arial"/>
                <w:sz w:val="16"/>
                <w:szCs w:val="16"/>
              </w:rPr>
            </w:pPr>
            <w:r w:rsidRPr="00C60EFB">
              <w:rPr>
                <w:rFonts w:ascii="Arial" w:hAnsi="Arial" w:cs="Arial"/>
                <w:sz w:val="16"/>
                <w:szCs w:val="16"/>
              </w:rPr>
              <w:t>Aparatos de diatermia de onda corta.</w:t>
            </w:r>
          </w:p>
        </w:tc>
        <w:tc>
          <w:tcPr>
            <w:tcW w:w="4416" w:type="dxa"/>
            <w:vMerge/>
            <w:tcBorders>
              <w:left w:val="single" w:sz="6" w:space="0" w:color="auto"/>
              <w:bottom w:val="single" w:sz="6" w:space="0" w:color="auto"/>
              <w:right w:val="single" w:sz="6" w:space="0" w:color="auto"/>
            </w:tcBorders>
          </w:tcPr>
          <w:p w14:paraId="0A39D047" w14:textId="77777777" w:rsidR="00941720" w:rsidRPr="00C60EFB" w:rsidRDefault="00941720" w:rsidP="00F71562">
            <w:pPr>
              <w:snapToGrid w:val="0"/>
              <w:spacing w:before="40" w:after="40" w:line="187" w:lineRule="exact"/>
              <w:jc w:val="both"/>
              <w:rPr>
                <w:rFonts w:ascii="Arial" w:hAnsi="Arial" w:cs="Arial"/>
                <w:sz w:val="16"/>
                <w:szCs w:val="16"/>
              </w:rPr>
            </w:pPr>
          </w:p>
        </w:tc>
      </w:tr>
      <w:tr w:rsidR="00941720" w:rsidRPr="00C60EFB" w14:paraId="319CC9C8"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4DB84786" w14:textId="77777777" w:rsidR="00941720" w:rsidRPr="00C60EFB" w:rsidRDefault="00941720" w:rsidP="00F71562">
            <w:pPr>
              <w:snapToGrid w:val="0"/>
              <w:spacing w:before="40" w:after="40" w:line="187" w:lineRule="exact"/>
              <w:jc w:val="both"/>
              <w:rPr>
                <w:rFonts w:ascii="Arial" w:hAnsi="Arial" w:cs="Arial"/>
                <w:sz w:val="16"/>
                <w:szCs w:val="16"/>
              </w:rPr>
            </w:pPr>
          </w:p>
        </w:tc>
      </w:tr>
      <w:tr w:rsidR="00941720" w:rsidRPr="00C60EFB" w14:paraId="3962D66D"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66F5B8EC" w14:textId="77777777" w:rsidR="00941720" w:rsidRPr="00C60EFB" w:rsidRDefault="00941720" w:rsidP="00F71562">
            <w:pPr>
              <w:snapToGrid w:val="0"/>
              <w:spacing w:before="40" w:after="40" w:line="187" w:lineRule="exact"/>
              <w:jc w:val="both"/>
              <w:rPr>
                <w:rFonts w:ascii="Arial" w:hAnsi="Arial" w:cs="Arial"/>
                <w:b/>
                <w:sz w:val="16"/>
                <w:szCs w:val="16"/>
              </w:rPr>
            </w:pPr>
            <w:r w:rsidRPr="00C60EFB">
              <w:rPr>
                <w:rFonts w:ascii="Arial" w:hAnsi="Arial" w:cs="Arial"/>
                <w:b/>
                <w:sz w:val="16"/>
                <w:szCs w:val="16"/>
              </w:rPr>
              <w:t>9018.90.27</w:t>
            </w:r>
          </w:p>
        </w:tc>
        <w:tc>
          <w:tcPr>
            <w:tcW w:w="3014" w:type="dxa"/>
            <w:tcBorders>
              <w:top w:val="single" w:sz="6" w:space="0" w:color="auto"/>
              <w:left w:val="single" w:sz="6" w:space="0" w:color="auto"/>
              <w:bottom w:val="single" w:sz="6" w:space="0" w:color="auto"/>
              <w:right w:val="single" w:sz="6" w:space="0" w:color="auto"/>
            </w:tcBorders>
          </w:tcPr>
          <w:p w14:paraId="7BC42992" w14:textId="77777777" w:rsidR="00941720" w:rsidRPr="00C60EFB" w:rsidRDefault="00941720" w:rsidP="00F71562">
            <w:pPr>
              <w:snapToGrid w:val="0"/>
              <w:spacing w:before="40" w:after="40" w:line="187" w:lineRule="exact"/>
              <w:jc w:val="both"/>
              <w:rPr>
                <w:rFonts w:ascii="Arial" w:hAnsi="Arial" w:cs="Arial"/>
                <w:b/>
                <w:sz w:val="16"/>
                <w:szCs w:val="16"/>
              </w:rPr>
            </w:pPr>
            <w:r w:rsidRPr="00C60EFB">
              <w:rPr>
                <w:rFonts w:ascii="Arial" w:hAnsi="Arial" w:cs="Arial"/>
                <w:b/>
                <w:sz w:val="16"/>
                <w:szCs w:val="16"/>
              </w:rPr>
              <w:t>Incubadoras para niños, partes y accesorios.</w:t>
            </w:r>
          </w:p>
        </w:tc>
        <w:tc>
          <w:tcPr>
            <w:tcW w:w="4416" w:type="dxa"/>
            <w:vMerge w:val="restart"/>
            <w:tcBorders>
              <w:top w:val="single" w:sz="6" w:space="0" w:color="auto"/>
              <w:left w:val="single" w:sz="6" w:space="0" w:color="auto"/>
              <w:right w:val="single" w:sz="6" w:space="0" w:color="auto"/>
            </w:tcBorders>
          </w:tcPr>
          <w:p w14:paraId="2F7BBF33" w14:textId="77777777" w:rsidR="00941720" w:rsidRPr="00C60EFB" w:rsidRDefault="00941720" w:rsidP="00F71562">
            <w:pPr>
              <w:snapToGrid w:val="0"/>
              <w:spacing w:before="40" w:after="40" w:line="187"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Incubadoras.</w:t>
            </w:r>
          </w:p>
        </w:tc>
      </w:tr>
      <w:tr w:rsidR="00941720" w:rsidRPr="00C60EFB" w14:paraId="25C04AB8"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1FC8F7B4" w14:textId="77777777" w:rsidR="00941720" w:rsidRPr="00C60EFB" w:rsidRDefault="00941720" w:rsidP="00F71562">
            <w:pPr>
              <w:snapToGrid w:val="0"/>
              <w:spacing w:before="40" w:after="40" w:line="187" w:lineRule="exact"/>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7BD381A3" w14:textId="77777777" w:rsidR="00941720" w:rsidRPr="00C60EFB" w:rsidRDefault="00941720" w:rsidP="00F71562">
            <w:pPr>
              <w:snapToGrid w:val="0"/>
              <w:spacing w:before="40" w:after="40" w:line="187" w:lineRule="exact"/>
              <w:jc w:val="both"/>
              <w:rPr>
                <w:rFonts w:ascii="Arial" w:hAnsi="Arial" w:cs="Arial"/>
                <w:sz w:val="16"/>
                <w:szCs w:val="16"/>
              </w:rPr>
            </w:pPr>
            <w:r w:rsidRPr="00C60EFB">
              <w:rPr>
                <w:rFonts w:ascii="Arial" w:hAnsi="Arial" w:cs="Arial"/>
                <w:sz w:val="16"/>
                <w:szCs w:val="16"/>
              </w:rPr>
              <w:t>Incubadoras para niños, partes y accesorios.</w:t>
            </w:r>
          </w:p>
        </w:tc>
        <w:tc>
          <w:tcPr>
            <w:tcW w:w="4416" w:type="dxa"/>
            <w:vMerge/>
            <w:tcBorders>
              <w:left w:val="single" w:sz="6" w:space="0" w:color="auto"/>
              <w:bottom w:val="single" w:sz="6" w:space="0" w:color="auto"/>
              <w:right w:val="single" w:sz="6" w:space="0" w:color="auto"/>
            </w:tcBorders>
          </w:tcPr>
          <w:p w14:paraId="7C2154D4" w14:textId="77777777" w:rsidR="00941720" w:rsidRPr="00C60EFB" w:rsidRDefault="00941720" w:rsidP="00F71562">
            <w:pPr>
              <w:snapToGrid w:val="0"/>
              <w:spacing w:before="40" w:after="40" w:line="187" w:lineRule="exact"/>
              <w:jc w:val="both"/>
              <w:rPr>
                <w:rFonts w:ascii="Arial" w:hAnsi="Arial" w:cs="Arial"/>
                <w:sz w:val="16"/>
                <w:szCs w:val="16"/>
              </w:rPr>
            </w:pPr>
          </w:p>
        </w:tc>
      </w:tr>
      <w:tr w:rsidR="00941720" w:rsidRPr="00C60EFB" w14:paraId="46278787"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5CFF3881" w14:textId="77777777" w:rsidR="00941720" w:rsidRPr="00C60EFB" w:rsidRDefault="00941720" w:rsidP="00F71562">
            <w:pPr>
              <w:snapToGrid w:val="0"/>
              <w:spacing w:before="40" w:after="40" w:line="187" w:lineRule="exact"/>
              <w:jc w:val="both"/>
              <w:rPr>
                <w:rFonts w:ascii="Arial" w:hAnsi="Arial" w:cs="Arial"/>
                <w:sz w:val="16"/>
                <w:szCs w:val="16"/>
              </w:rPr>
            </w:pPr>
          </w:p>
        </w:tc>
      </w:tr>
      <w:tr w:rsidR="00941720" w:rsidRPr="00C60EFB" w14:paraId="2734F4B6"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758717A3" w14:textId="77777777" w:rsidR="00941720" w:rsidRPr="00C60EFB" w:rsidRDefault="00941720" w:rsidP="00F71562">
            <w:pPr>
              <w:snapToGrid w:val="0"/>
              <w:spacing w:before="40" w:after="40" w:line="187" w:lineRule="exact"/>
              <w:jc w:val="both"/>
              <w:rPr>
                <w:rFonts w:ascii="Arial" w:hAnsi="Arial" w:cs="Arial"/>
                <w:b/>
                <w:sz w:val="16"/>
                <w:szCs w:val="16"/>
              </w:rPr>
            </w:pPr>
            <w:r w:rsidRPr="00C60EFB">
              <w:rPr>
                <w:rFonts w:ascii="Arial" w:hAnsi="Arial" w:cs="Arial"/>
                <w:b/>
                <w:sz w:val="16"/>
                <w:szCs w:val="16"/>
              </w:rPr>
              <w:t>9018.90.99</w:t>
            </w:r>
          </w:p>
        </w:tc>
        <w:tc>
          <w:tcPr>
            <w:tcW w:w="3014" w:type="dxa"/>
            <w:tcBorders>
              <w:top w:val="single" w:sz="6" w:space="0" w:color="auto"/>
              <w:left w:val="single" w:sz="6" w:space="0" w:color="auto"/>
              <w:bottom w:val="single" w:sz="6" w:space="0" w:color="auto"/>
              <w:right w:val="single" w:sz="6" w:space="0" w:color="auto"/>
            </w:tcBorders>
          </w:tcPr>
          <w:p w14:paraId="5AA2C0FF" w14:textId="77777777" w:rsidR="00941720" w:rsidRPr="00C60EFB" w:rsidRDefault="00941720" w:rsidP="00F71562">
            <w:pPr>
              <w:snapToGrid w:val="0"/>
              <w:spacing w:before="40" w:after="40" w:line="187" w:lineRule="exact"/>
              <w:jc w:val="both"/>
              <w:rPr>
                <w:rFonts w:ascii="Arial" w:hAnsi="Arial" w:cs="Arial"/>
                <w:b/>
                <w:sz w:val="16"/>
                <w:szCs w:val="16"/>
              </w:rPr>
            </w:pPr>
            <w:r w:rsidRPr="00C60EFB">
              <w:rPr>
                <w:rFonts w:ascii="Arial" w:hAnsi="Arial" w:cs="Arial"/>
                <w:b/>
                <w:sz w:val="16"/>
                <w:szCs w:val="16"/>
              </w:rPr>
              <w:t>Los demás.</w:t>
            </w:r>
          </w:p>
        </w:tc>
        <w:tc>
          <w:tcPr>
            <w:tcW w:w="4416" w:type="dxa"/>
            <w:vMerge w:val="restart"/>
            <w:tcBorders>
              <w:top w:val="single" w:sz="6" w:space="0" w:color="auto"/>
              <w:left w:val="single" w:sz="6" w:space="0" w:color="auto"/>
              <w:right w:val="single" w:sz="6" w:space="0" w:color="auto"/>
            </w:tcBorders>
          </w:tcPr>
          <w:p w14:paraId="30D2EF59" w14:textId="77777777" w:rsidR="00941720" w:rsidRPr="00C60EFB" w:rsidRDefault="00941720" w:rsidP="00F71562">
            <w:pPr>
              <w:snapToGrid w:val="0"/>
              <w:spacing w:before="40" w:after="40" w:line="187" w:lineRule="exact"/>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Partes y accesorios de los siguientes productos: electroeyaculadores; tijeras, pinzas o cizallas; aparatos para anestesia; Partes, piezas sueltas y accesorios para dispositivos intrauterinos anticonceptivos; circuitos modulares reconocibles como concebidos exclusivamente para desfibriladores; De radiodiagnóstico a base de rayos gamma; Cortadores; cortadores de muestras; cortadores de yeso eléctricos o manuales; goniómetros; inclinómetros; pieza de mano (micromotor), adaptador o acoplador de piezas de mano para sierras e instrumental de corte; adaptador o acoplador para equipo e instrumental médico; cable (sonda); indicador de registro para navegador; espéculos de oído; desarmador o punta para desarmador; mantas térmicas y/o referencia o guía craneal para navegación y soporte de referencia craneal.</w:t>
            </w:r>
          </w:p>
        </w:tc>
      </w:tr>
      <w:tr w:rsidR="00941720" w:rsidRPr="00C60EFB" w14:paraId="13203B68"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359CB99E" w14:textId="77777777" w:rsidR="00941720" w:rsidRPr="00C60EFB" w:rsidRDefault="00941720" w:rsidP="00F71562">
            <w:pPr>
              <w:snapToGrid w:val="0"/>
              <w:spacing w:before="40" w:after="40" w:line="187" w:lineRule="exact"/>
              <w:jc w:val="right"/>
              <w:rPr>
                <w:rFonts w:ascii="Arial" w:hAnsi="Arial" w:cs="Arial"/>
                <w:sz w:val="16"/>
                <w:szCs w:val="16"/>
              </w:rPr>
            </w:pPr>
            <w:r w:rsidRPr="00C60EFB">
              <w:rPr>
                <w:rFonts w:ascii="Arial" w:hAnsi="Arial" w:cs="Arial"/>
                <w:sz w:val="16"/>
                <w:szCs w:val="16"/>
              </w:rPr>
              <w:t>99</w:t>
            </w:r>
          </w:p>
        </w:tc>
        <w:tc>
          <w:tcPr>
            <w:tcW w:w="3014" w:type="dxa"/>
            <w:tcBorders>
              <w:top w:val="single" w:sz="6" w:space="0" w:color="auto"/>
              <w:left w:val="single" w:sz="6" w:space="0" w:color="auto"/>
              <w:bottom w:val="single" w:sz="6" w:space="0" w:color="auto"/>
              <w:right w:val="single" w:sz="6" w:space="0" w:color="auto"/>
            </w:tcBorders>
          </w:tcPr>
          <w:p w14:paraId="5889B186" w14:textId="77777777" w:rsidR="00941720" w:rsidRPr="00C60EFB" w:rsidRDefault="00941720" w:rsidP="00F71562">
            <w:pPr>
              <w:snapToGrid w:val="0"/>
              <w:spacing w:before="40" w:after="40" w:line="187" w:lineRule="exact"/>
              <w:jc w:val="both"/>
              <w:rPr>
                <w:rFonts w:ascii="Arial" w:hAnsi="Arial" w:cs="Arial"/>
                <w:sz w:val="16"/>
                <w:szCs w:val="16"/>
              </w:rPr>
            </w:pPr>
            <w:r w:rsidRPr="00C60EFB">
              <w:rPr>
                <w:rFonts w:ascii="Arial" w:hAnsi="Arial" w:cs="Arial"/>
                <w:sz w:val="16"/>
                <w:szCs w:val="16"/>
              </w:rPr>
              <w:t>Los demás.</w:t>
            </w:r>
          </w:p>
        </w:tc>
        <w:tc>
          <w:tcPr>
            <w:tcW w:w="4416" w:type="dxa"/>
            <w:vMerge/>
            <w:tcBorders>
              <w:left w:val="single" w:sz="6" w:space="0" w:color="auto"/>
              <w:bottom w:val="single" w:sz="6" w:space="0" w:color="auto"/>
              <w:right w:val="single" w:sz="6" w:space="0" w:color="auto"/>
            </w:tcBorders>
          </w:tcPr>
          <w:p w14:paraId="356C3454" w14:textId="77777777" w:rsidR="00941720" w:rsidRPr="00C60EFB" w:rsidRDefault="00941720" w:rsidP="00F71562">
            <w:pPr>
              <w:snapToGrid w:val="0"/>
              <w:spacing w:before="40" w:after="40" w:line="187" w:lineRule="exact"/>
              <w:jc w:val="both"/>
              <w:rPr>
                <w:rFonts w:ascii="Arial" w:hAnsi="Arial" w:cs="Arial"/>
                <w:sz w:val="16"/>
                <w:szCs w:val="16"/>
              </w:rPr>
            </w:pPr>
          </w:p>
        </w:tc>
      </w:tr>
      <w:tr w:rsidR="00941720" w:rsidRPr="00C60EFB" w14:paraId="7DCB39BB"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5693C3CB" w14:textId="77777777" w:rsidR="00941720" w:rsidRPr="00C60EFB" w:rsidRDefault="00941720" w:rsidP="00F71562">
            <w:pPr>
              <w:snapToGrid w:val="0"/>
              <w:spacing w:before="40" w:after="40" w:line="187" w:lineRule="exact"/>
              <w:jc w:val="both"/>
              <w:rPr>
                <w:rFonts w:ascii="Arial" w:hAnsi="Arial" w:cs="Arial"/>
                <w:sz w:val="16"/>
                <w:szCs w:val="16"/>
              </w:rPr>
            </w:pPr>
          </w:p>
        </w:tc>
      </w:tr>
      <w:tr w:rsidR="00941720" w:rsidRPr="00C60EFB" w14:paraId="7A178B75"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7872A5DA" w14:textId="77777777" w:rsidR="00941720" w:rsidRPr="00C60EFB" w:rsidRDefault="00941720" w:rsidP="00F71562">
            <w:pPr>
              <w:snapToGrid w:val="0"/>
              <w:spacing w:before="40" w:after="40" w:line="187" w:lineRule="exact"/>
              <w:jc w:val="both"/>
              <w:rPr>
                <w:rFonts w:ascii="Arial" w:hAnsi="Arial" w:cs="Arial"/>
                <w:b/>
                <w:sz w:val="16"/>
                <w:szCs w:val="16"/>
              </w:rPr>
            </w:pPr>
            <w:r w:rsidRPr="00C60EFB">
              <w:rPr>
                <w:rFonts w:ascii="Arial" w:hAnsi="Arial" w:cs="Arial"/>
                <w:b/>
                <w:sz w:val="16"/>
                <w:szCs w:val="16"/>
              </w:rPr>
              <w:t>9019.10.02</w:t>
            </w:r>
          </w:p>
        </w:tc>
        <w:tc>
          <w:tcPr>
            <w:tcW w:w="3014" w:type="dxa"/>
            <w:tcBorders>
              <w:top w:val="single" w:sz="6" w:space="0" w:color="auto"/>
              <w:left w:val="single" w:sz="6" w:space="0" w:color="auto"/>
              <w:bottom w:val="single" w:sz="6" w:space="0" w:color="auto"/>
              <w:right w:val="single" w:sz="6" w:space="0" w:color="auto"/>
            </w:tcBorders>
          </w:tcPr>
          <w:p w14:paraId="6151A430" w14:textId="77777777" w:rsidR="00941720" w:rsidRPr="00C60EFB" w:rsidRDefault="00941720" w:rsidP="00F71562">
            <w:pPr>
              <w:snapToGrid w:val="0"/>
              <w:spacing w:before="40" w:after="40" w:line="187" w:lineRule="exact"/>
              <w:jc w:val="both"/>
              <w:rPr>
                <w:rFonts w:ascii="Arial" w:hAnsi="Arial" w:cs="Arial"/>
                <w:b/>
                <w:sz w:val="16"/>
                <w:szCs w:val="16"/>
              </w:rPr>
            </w:pPr>
            <w:r w:rsidRPr="00C60EFB">
              <w:rPr>
                <w:rFonts w:ascii="Arial" w:hAnsi="Arial" w:cs="Arial"/>
                <w:b/>
                <w:sz w:val="16"/>
                <w:szCs w:val="16"/>
              </w:rPr>
              <w:t>Aparatos de masaje, eléctricos.</w:t>
            </w:r>
          </w:p>
        </w:tc>
        <w:tc>
          <w:tcPr>
            <w:tcW w:w="4416" w:type="dxa"/>
            <w:vMerge w:val="restart"/>
            <w:tcBorders>
              <w:top w:val="single" w:sz="6" w:space="0" w:color="auto"/>
              <w:left w:val="single" w:sz="6" w:space="0" w:color="auto"/>
              <w:right w:val="single" w:sz="6" w:space="0" w:color="auto"/>
            </w:tcBorders>
          </w:tcPr>
          <w:p w14:paraId="1414B95B" w14:textId="77777777" w:rsidR="00941720" w:rsidRPr="00C60EFB" w:rsidRDefault="00941720" w:rsidP="00F71562">
            <w:pPr>
              <w:snapToGrid w:val="0"/>
              <w:spacing w:before="40" w:after="40" w:line="187"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Para fisioterapia.</w:t>
            </w:r>
          </w:p>
        </w:tc>
      </w:tr>
      <w:tr w:rsidR="00941720" w:rsidRPr="00C60EFB" w14:paraId="3BF9CB03"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744DF891" w14:textId="77777777" w:rsidR="00941720" w:rsidRPr="00C60EFB" w:rsidRDefault="00941720" w:rsidP="00F71562">
            <w:pPr>
              <w:snapToGrid w:val="0"/>
              <w:spacing w:before="40" w:after="40" w:line="187" w:lineRule="exact"/>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6E45D69F" w14:textId="77777777" w:rsidR="00941720" w:rsidRPr="00C60EFB" w:rsidRDefault="00941720" w:rsidP="00F71562">
            <w:pPr>
              <w:snapToGrid w:val="0"/>
              <w:spacing w:before="40" w:after="40" w:line="187" w:lineRule="exact"/>
              <w:jc w:val="both"/>
              <w:rPr>
                <w:rFonts w:ascii="Arial" w:hAnsi="Arial" w:cs="Arial"/>
                <w:sz w:val="16"/>
                <w:szCs w:val="16"/>
              </w:rPr>
            </w:pPr>
            <w:r w:rsidRPr="00C60EFB">
              <w:rPr>
                <w:rFonts w:ascii="Arial" w:hAnsi="Arial" w:cs="Arial"/>
                <w:sz w:val="16"/>
                <w:szCs w:val="16"/>
              </w:rPr>
              <w:t>Aparatos de masaje, eléctricos.</w:t>
            </w:r>
          </w:p>
        </w:tc>
        <w:tc>
          <w:tcPr>
            <w:tcW w:w="4416" w:type="dxa"/>
            <w:vMerge/>
            <w:tcBorders>
              <w:left w:val="single" w:sz="6" w:space="0" w:color="auto"/>
              <w:bottom w:val="single" w:sz="6" w:space="0" w:color="auto"/>
              <w:right w:val="single" w:sz="6" w:space="0" w:color="auto"/>
            </w:tcBorders>
          </w:tcPr>
          <w:p w14:paraId="08478D06" w14:textId="77777777" w:rsidR="00941720" w:rsidRPr="00C60EFB" w:rsidRDefault="00941720" w:rsidP="00F71562">
            <w:pPr>
              <w:snapToGrid w:val="0"/>
              <w:spacing w:before="40" w:after="40" w:line="187" w:lineRule="exact"/>
              <w:jc w:val="both"/>
              <w:rPr>
                <w:rFonts w:ascii="Arial" w:hAnsi="Arial" w:cs="Arial"/>
                <w:sz w:val="16"/>
                <w:szCs w:val="16"/>
              </w:rPr>
            </w:pPr>
          </w:p>
        </w:tc>
      </w:tr>
      <w:tr w:rsidR="00941720" w:rsidRPr="00C60EFB" w14:paraId="60CAC9EE"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78EE15E4" w14:textId="77777777" w:rsidR="00941720" w:rsidRPr="00C60EFB" w:rsidRDefault="00941720" w:rsidP="00F71562">
            <w:pPr>
              <w:snapToGrid w:val="0"/>
              <w:spacing w:before="40" w:after="40" w:line="187" w:lineRule="exact"/>
              <w:jc w:val="both"/>
              <w:rPr>
                <w:rFonts w:ascii="Arial" w:hAnsi="Arial" w:cs="Arial"/>
                <w:sz w:val="16"/>
                <w:szCs w:val="16"/>
              </w:rPr>
            </w:pPr>
          </w:p>
        </w:tc>
      </w:tr>
      <w:tr w:rsidR="00941720" w:rsidRPr="00C60EFB" w14:paraId="4CB0DB19"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5EB1A446" w14:textId="77777777" w:rsidR="00941720" w:rsidRPr="00C60EFB" w:rsidRDefault="00941720" w:rsidP="00F71562">
            <w:pPr>
              <w:snapToGrid w:val="0"/>
              <w:spacing w:before="40" w:after="40" w:line="187" w:lineRule="exact"/>
              <w:jc w:val="both"/>
              <w:rPr>
                <w:rFonts w:ascii="Arial" w:hAnsi="Arial" w:cs="Arial"/>
                <w:b/>
                <w:sz w:val="16"/>
                <w:szCs w:val="16"/>
              </w:rPr>
            </w:pPr>
            <w:r w:rsidRPr="00C60EFB">
              <w:rPr>
                <w:rFonts w:ascii="Arial" w:hAnsi="Arial" w:cs="Arial"/>
                <w:b/>
                <w:sz w:val="16"/>
                <w:szCs w:val="16"/>
              </w:rPr>
              <w:t>9019.10.99</w:t>
            </w:r>
          </w:p>
        </w:tc>
        <w:tc>
          <w:tcPr>
            <w:tcW w:w="3014" w:type="dxa"/>
            <w:tcBorders>
              <w:top w:val="single" w:sz="6" w:space="0" w:color="auto"/>
              <w:left w:val="single" w:sz="6" w:space="0" w:color="auto"/>
              <w:bottom w:val="single" w:sz="6" w:space="0" w:color="auto"/>
              <w:right w:val="single" w:sz="6" w:space="0" w:color="auto"/>
            </w:tcBorders>
          </w:tcPr>
          <w:p w14:paraId="5FF7F216" w14:textId="77777777" w:rsidR="00941720" w:rsidRPr="00C60EFB" w:rsidRDefault="00941720" w:rsidP="00F71562">
            <w:pPr>
              <w:snapToGrid w:val="0"/>
              <w:spacing w:before="40" w:after="40" w:line="187" w:lineRule="exact"/>
              <w:jc w:val="both"/>
              <w:rPr>
                <w:rFonts w:ascii="Arial" w:hAnsi="Arial" w:cs="Arial"/>
                <w:b/>
                <w:sz w:val="16"/>
                <w:szCs w:val="16"/>
              </w:rPr>
            </w:pPr>
            <w:r w:rsidRPr="00C60EFB">
              <w:rPr>
                <w:rFonts w:ascii="Arial" w:hAnsi="Arial" w:cs="Arial"/>
                <w:b/>
                <w:sz w:val="16"/>
                <w:szCs w:val="16"/>
              </w:rPr>
              <w:t>Los demás.</w:t>
            </w:r>
          </w:p>
        </w:tc>
        <w:tc>
          <w:tcPr>
            <w:tcW w:w="4416" w:type="dxa"/>
            <w:vMerge w:val="restart"/>
            <w:tcBorders>
              <w:top w:val="single" w:sz="6" w:space="0" w:color="auto"/>
              <w:left w:val="single" w:sz="6" w:space="0" w:color="auto"/>
              <w:right w:val="single" w:sz="6" w:space="0" w:color="auto"/>
            </w:tcBorders>
          </w:tcPr>
          <w:p w14:paraId="460F1BF8" w14:textId="77777777" w:rsidR="00941720" w:rsidRPr="00C60EFB" w:rsidRDefault="00941720" w:rsidP="00F71562">
            <w:pPr>
              <w:snapToGrid w:val="0"/>
              <w:spacing w:before="40" w:after="40" w:line="187"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Para fisioterapia. </w:t>
            </w:r>
          </w:p>
        </w:tc>
      </w:tr>
      <w:tr w:rsidR="00941720" w:rsidRPr="00C60EFB" w14:paraId="716A6009"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37D23E66" w14:textId="77777777" w:rsidR="00941720" w:rsidRPr="00C60EFB" w:rsidRDefault="00941720" w:rsidP="00F71562">
            <w:pPr>
              <w:snapToGrid w:val="0"/>
              <w:spacing w:before="40" w:after="40" w:line="187" w:lineRule="exact"/>
              <w:jc w:val="right"/>
              <w:rPr>
                <w:rFonts w:ascii="Arial" w:hAnsi="Arial" w:cs="Arial"/>
                <w:sz w:val="16"/>
                <w:szCs w:val="16"/>
              </w:rPr>
            </w:pPr>
            <w:r w:rsidRPr="00C60EFB">
              <w:rPr>
                <w:rFonts w:ascii="Arial" w:hAnsi="Arial" w:cs="Arial"/>
                <w:sz w:val="16"/>
                <w:szCs w:val="16"/>
              </w:rPr>
              <w:t>99</w:t>
            </w:r>
          </w:p>
        </w:tc>
        <w:tc>
          <w:tcPr>
            <w:tcW w:w="3014" w:type="dxa"/>
            <w:tcBorders>
              <w:top w:val="single" w:sz="6" w:space="0" w:color="auto"/>
              <w:left w:val="single" w:sz="6" w:space="0" w:color="auto"/>
              <w:bottom w:val="single" w:sz="6" w:space="0" w:color="auto"/>
              <w:right w:val="single" w:sz="6" w:space="0" w:color="auto"/>
            </w:tcBorders>
          </w:tcPr>
          <w:p w14:paraId="17B0B39C" w14:textId="77777777" w:rsidR="00941720" w:rsidRPr="00C60EFB" w:rsidRDefault="00941720" w:rsidP="00F71562">
            <w:pPr>
              <w:snapToGrid w:val="0"/>
              <w:spacing w:before="40" w:after="40" w:line="187" w:lineRule="exact"/>
              <w:jc w:val="both"/>
              <w:rPr>
                <w:rFonts w:ascii="Arial" w:hAnsi="Arial" w:cs="Arial"/>
                <w:sz w:val="16"/>
                <w:szCs w:val="16"/>
              </w:rPr>
            </w:pPr>
            <w:r w:rsidRPr="00C60EFB">
              <w:rPr>
                <w:rFonts w:ascii="Arial" w:hAnsi="Arial" w:cs="Arial"/>
                <w:sz w:val="16"/>
                <w:szCs w:val="16"/>
              </w:rPr>
              <w:t>Los demás.</w:t>
            </w:r>
          </w:p>
        </w:tc>
        <w:tc>
          <w:tcPr>
            <w:tcW w:w="4416" w:type="dxa"/>
            <w:vMerge/>
            <w:tcBorders>
              <w:left w:val="single" w:sz="6" w:space="0" w:color="auto"/>
              <w:bottom w:val="single" w:sz="6" w:space="0" w:color="auto"/>
              <w:right w:val="single" w:sz="6" w:space="0" w:color="auto"/>
            </w:tcBorders>
          </w:tcPr>
          <w:p w14:paraId="70E7385E" w14:textId="77777777" w:rsidR="00941720" w:rsidRPr="00C60EFB" w:rsidRDefault="00941720" w:rsidP="00F71562">
            <w:pPr>
              <w:snapToGrid w:val="0"/>
              <w:spacing w:before="40" w:after="40" w:line="187" w:lineRule="exact"/>
              <w:jc w:val="both"/>
              <w:rPr>
                <w:rFonts w:ascii="Arial" w:hAnsi="Arial" w:cs="Arial"/>
                <w:sz w:val="16"/>
                <w:szCs w:val="16"/>
              </w:rPr>
            </w:pPr>
          </w:p>
        </w:tc>
      </w:tr>
      <w:tr w:rsidR="00941720" w:rsidRPr="00C60EFB" w14:paraId="467AA27F"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18F33D12" w14:textId="77777777" w:rsidR="00941720" w:rsidRPr="00C60EFB" w:rsidRDefault="00941720" w:rsidP="00F71562">
            <w:pPr>
              <w:snapToGrid w:val="0"/>
              <w:spacing w:before="40" w:after="40" w:line="187" w:lineRule="exact"/>
              <w:jc w:val="both"/>
              <w:rPr>
                <w:rFonts w:ascii="Arial" w:hAnsi="Arial" w:cs="Arial"/>
                <w:sz w:val="16"/>
                <w:szCs w:val="16"/>
              </w:rPr>
            </w:pPr>
          </w:p>
        </w:tc>
      </w:tr>
      <w:tr w:rsidR="00941720" w:rsidRPr="00C60EFB" w14:paraId="77C868E6"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69B8BC7F" w14:textId="77777777" w:rsidR="00941720" w:rsidRPr="00C60EFB" w:rsidRDefault="00941720" w:rsidP="00F71562">
            <w:pPr>
              <w:snapToGrid w:val="0"/>
              <w:spacing w:before="20" w:after="20" w:line="173" w:lineRule="exact"/>
              <w:jc w:val="both"/>
              <w:rPr>
                <w:rFonts w:ascii="Arial" w:hAnsi="Arial" w:cs="Arial"/>
                <w:b/>
                <w:sz w:val="16"/>
                <w:szCs w:val="16"/>
              </w:rPr>
            </w:pPr>
            <w:r w:rsidRPr="00C60EFB">
              <w:rPr>
                <w:rFonts w:ascii="Arial" w:hAnsi="Arial" w:cs="Arial"/>
                <w:b/>
                <w:sz w:val="16"/>
                <w:szCs w:val="16"/>
              </w:rPr>
              <w:t>9019.20.01</w:t>
            </w:r>
          </w:p>
        </w:tc>
        <w:tc>
          <w:tcPr>
            <w:tcW w:w="3014" w:type="dxa"/>
            <w:tcBorders>
              <w:top w:val="single" w:sz="6" w:space="0" w:color="auto"/>
              <w:left w:val="single" w:sz="6" w:space="0" w:color="auto"/>
              <w:bottom w:val="single" w:sz="6" w:space="0" w:color="auto"/>
              <w:right w:val="single" w:sz="6" w:space="0" w:color="auto"/>
            </w:tcBorders>
          </w:tcPr>
          <w:p w14:paraId="6F245696" w14:textId="77777777" w:rsidR="00941720" w:rsidRPr="00C60EFB" w:rsidRDefault="00941720" w:rsidP="00F71562">
            <w:pPr>
              <w:snapToGrid w:val="0"/>
              <w:spacing w:before="20" w:after="20" w:line="173" w:lineRule="exact"/>
              <w:jc w:val="both"/>
              <w:rPr>
                <w:rFonts w:ascii="Arial" w:hAnsi="Arial" w:cs="Arial"/>
                <w:b/>
                <w:sz w:val="16"/>
                <w:szCs w:val="16"/>
              </w:rPr>
            </w:pPr>
            <w:r w:rsidRPr="00C60EFB">
              <w:rPr>
                <w:rFonts w:ascii="Arial" w:hAnsi="Arial" w:cs="Arial"/>
                <w:b/>
                <w:sz w:val="16"/>
                <w:szCs w:val="16"/>
              </w:rPr>
              <w:t>Aparatos de ozonoterapia, oxigenoterapia o aerosolterapia, aparatos respiratorios de reanimación y demás aparatos de terapia respiratoria.</w:t>
            </w:r>
          </w:p>
        </w:tc>
        <w:tc>
          <w:tcPr>
            <w:tcW w:w="4416" w:type="dxa"/>
            <w:vMerge w:val="restart"/>
            <w:tcBorders>
              <w:top w:val="single" w:sz="6" w:space="0" w:color="auto"/>
              <w:left w:val="single" w:sz="6" w:space="0" w:color="auto"/>
              <w:right w:val="single" w:sz="6" w:space="0" w:color="auto"/>
            </w:tcBorders>
          </w:tcPr>
          <w:p w14:paraId="601A9B65" w14:textId="77777777" w:rsidR="00941720" w:rsidRPr="00C60EFB" w:rsidRDefault="00941720" w:rsidP="00F71562">
            <w:pPr>
              <w:snapToGrid w:val="0"/>
              <w:spacing w:before="20" w:after="20" w:line="173" w:lineRule="exact"/>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Humidificador respiratorio para uso exclusivo con agua.</w:t>
            </w:r>
          </w:p>
        </w:tc>
      </w:tr>
      <w:tr w:rsidR="00941720" w:rsidRPr="00C60EFB" w14:paraId="79144D27"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5E6D3F61" w14:textId="77777777" w:rsidR="00941720" w:rsidRPr="00C60EFB" w:rsidRDefault="00941720" w:rsidP="00F71562">
            <w:pPr>
              <w:snapToGrid w:val="0"/>
              <w:spacing w:before="20" w:after="20" w:line="173" w:lineRule="exact"/>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202567F2" w14:textId="77777777" w:rsidR="00941720" w:rsidRPr="00C60EFB" w:rsidRDefault="00941720" w:rsidP="00F71562">
            <w:pPr>
              <w:snapToGrid w:val="0"/>
              <w:spacing w:before="20" w:after="20" w:line="173" w:lineRule="exact"/>
              <w:jc w:val="both"/>
              <w:rPr>
                <w:rFonts w:ascii="Arial" w:hAnsi="Arial" w:cs="Arial"/>
                <w:sz w:val="16"/>
                <w:szCs w:val="16"/>
              </w:rPr>
            </w:pPr>
            <w:r w:rsidRPr="00C60EFB">
              <w:rPr>
                <w:rFonts w:ascii="Arial" w:hAnsi="Arial" w:cs="Arial"/>
                <w:sz w:val="16"/>
                <w:szCs w:val="16"/>
              </w:rPr>
              <w:t>Aparatos de ozonoterapia, oxigenoterapia o aerosolterapia, aparatos respiratorios de reanimación y demás aparatos de terapia respiratoria.</w:t>
            </w:r>
          </w:p>
        </w:tc>
        <w:tc>
          <w:tcPr>
            <w:tcW w:w="4416" w:type="dxa"/>
            <w:vMerge/>
            <w:tcBorders>
              <w:left w:val="single" w:sz="6" w:space="0" w:color="auto"/>
              <w:bottom w:val="single" w:sz="6" w:space="0" w:color="auto"/>
              <w:right w:val="single" w:sz="6" w:space="0" w:color="auto"/>
            </w:tcBorders>
          </w:tcPr>
          <w:p w14:paraId="5611847B" w14:textId="77777777" w:rsidR="00941720" w:rsidRPr="00C60EFB" w:rsidRDefault="00941720" w:rsidP="00F71562">
            <w:pPr>
              <w:snapToGrid w:val="0"/>
              <w:spacing w:before="20" w:after="20" w:line="173" w:lineRule="exact"/>
              <w:jc w:val="both"/>
              <w:rPr>
                <w:rFonts w:ascii="Arial" w:hAnsi="Arial" w:cs="Arial"/>
                <w:sz w:val="16"/>
                <w:szCs w:val="16"/>
              </w:rPr>
            </w:pPr>
          </w:p>
        </w:tc>
      </w:tr>
      <w:tr w:rsidR="00941720" w:rsidRPr="00C60EFB" w14:paraId="3E70D3D0"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1AE0D5A5" w14:textId="77777777" w:rsidR="00941720" w:rsidRPr="00C60EFB" w:rsidRDefault="00941720" w:rsidP="00F71562">
            <w:pPr>
              <w:snapToGrid w:val="0"/>
              <w:spacing w:before="20" w:after="20" w:line="173" w:lineRule="exact"/>
              <w:jc w:val="both"/>
              <w:rPr>
                <w:rFonts w:ascii="Arial" w:hAnsi="Arial" w:cs="Arial"/>
                <w:sz w:val="16"/>
                <w:szCs w:val="16"/>
              </w:rPr>
            </w:pPr>
          </w:p>
        </w:tc>
      </w:tr>
      <w:tr w:rsidR="00941720" w:rsidRPr="00C60EFB" w14:paraId="6596739E"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097AA73C" w14:textId="77777777" w:rsidR="00941720" w:rsidRPr="00C60EFB" w:rsidRDefault="00941720" w:rsidP="00F71562">
            <w:pPr>
              <w:snapToGrid w:val="0"/>
              <w:spacing w:before="20" w:after="20" w:line="173" w:lineRule="exact"/>
              <w:jc w:val="both"/>
              <w:rPr>
                <w:rFonts w:ascii="Arial" w:hAnsi="Arial" w:cs="Arial"/>
                <w:b/>
                <w:sz w:val="16"/>
                <w:szCs w:val="16"/>
              </w:rPr>
            </w:pPr>
            <w:r w:rsidRPr="00C60EFB">
              <w:rPr>
                <w:rFonts w:ascii="Arial" w:hAnsi="Arial" w:cs="Arial"/>
                <w:b/>
                <w:sz w:val="16"/>
                <w:szCs w:val="16"/>
              </w:rPr>
              <w:t>9021.10.06</w:t>
            </w:r>
          </w:p>
        </w:tc>
        <w:tc>
          <w:tcPr>
            <w:tcW w:w="3014" w:type="dxa"/>
            <w:tcBorders>
              <w:top w:val="single" w:sz="6" w:space="0" w:color="auto"/>
              <w:left w:val="single" w:sz="6" w:space="0" w:color="auto"/>
              <w:bottom w:val="single" w:sz="6" w:space="0" w:color="auto"/>
              <w:right w:val="single" w:sz="6" w:space="0" w:color="auto"/>
            </w:tcBorders>
          </w:tcPr>
          <w:p w14:paraId="416E6603" w14:textId="77777777" w:rsidR="00941720" w:rsidRPr="00C60EFB" w:rsidRDefault="00941720" w:rsidP="00F71562">
            <w:pPr>
              <w:snapToGrid w:val="0"/>
              <w:spacing w:before="20" w:after="20" w:line="173" w:lineRule="exact"/>
              <w:jc w:val="both"/>
              <w:rPr>
                <w:rFonts w:ascii="Arial" w:hAnsi="Arial" w:cs="Arial"/>
                <w:b/>
                <w:sz w:val="16"/>
                <w:szCs w:val="16"/>
              </w:rPr>
            </w:pPr>
            <w:r w:rsidRPr="00C60EFB">
              <w:rPr>
                <w:rFonts w:ascii="Arial" w:hAnsi="Arial" w:cs="Arial"/>
                <w:b/>
                <w:sz w:val="16"/>
                <w:szCs w:val="16"/>
              </w:rPr>
              <w:t>Artículos y aparatos de ortopedia o para fracturas.</w:t>
            </w:r>
          </w:p>
        </w:tc>
        <w:tc>
          <w:tcPr>
            <w:tcW w:w="4416" w:type="dxa"/>
            <w:vMerge w:val="restart"/>
            <w:tcBorders>
              <w:top w:val="single" w:sz="6" w:space="0" w:color="auto"/>
              <w:left w:val="single" w:sz="6" w:space="0" w:color="auto"/>
              <w:right w:val="single" w:sz="6" w:space="0" w:color="auto"/>
            </w:tcBorders>
            <w:vAlign w:val="center"/>
          </w:tcPr>
          <w:p w14:paraId="434C6A4A" w14:textId="77777777" w:rsidR="00941720" w:rsidRPr="00C60EFB" w:rsidRDefault="00941720" w:rsidP="00F71562">
            <w:pPr>
              <w:snapToGrid w:val="0"/>
              <w:spacing w:before="20" w:after="20" w:line="173"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Clavos, tornillos, placas o grapas.</w:t>
            </w:r>
          </w:p>
        </w:tc>
      </w:tr>
      <w:tr w:rsidR="00941720" w:rsidRPr="00C60EFB" w14:paraId="737A7F28"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57DE7353" w14:textId="77777777" w:rsidR="00941720" w:rsidRPr="00C60EFB" w:rsidRDefault="00941720" w:rsidP="00F71562">
            <w:pPr>
              <w:snapToGrid w:val="0"/>
              <w:spacing w:before="20" w:after="20" w:line="173" w:lineRule="exact"/>
              <w:jc w:val="right"/>
              <w:rPr>
                <w:rFonts w:ascii="Arial" w:hAnsi="Arial" w:cs="Arial"/>
                <w:sz w:val="16"/>
                <w:szCs w:val="16"/>
              </w:rPr>
            </w:pPr>
            <w:r w:rsidRPr="00C60EFB">
              <w:rPr>
                <w:rFonts w:ascii="Arial" w:hAnsi="Arial" w:cs="Arial"/>
                <w:sz w:val="16"/>
                <w:szCs w:val="16"/>
              </w:rPr>
              <w:t>04</w:t>
            </w:r>
          </w:p>
        </w:tc>
        <w:tc>
          <w:tcPr>
            <w:tcW w:w="3014" w:type="dxa"/>
            <w:tcBorders>
              <w:top w:val="single" w:sz="6" w:space="0" w:color="auto"/>
              <w:left w:val="single" w:sz="6" w:space="0" w:color="auto"/>
              <w:bottom w:val="single" w:sz="6" w:space="0" w:color="auto"/>
              <w:right w:val="single" w:sz="6" w:space="0" w:color="auto"/>
            </w:tcBorders>
          </w:tcPr>
          <w:p w14:paraId="0BFB2BD2" w14:textId="77777777" w:rsidR="00941720" w:rsidRPr="00C60EFB" w:rsidRDefault="00941720" w:rsidP="00F71562">
            <w:pPr>
              <w:snapToGrid w:val="0"/>
              <w:spacing w:before="20" w:after="20" w:line="173" w:lineRule="exact"/>
              <w:jc w:val="both"/>
              <w:rPr>
                <w:rFonts w:ascii="Arial" w:hAnsi="Arial" w:cs="Arial"/>
                <w:sz w:val="16"/>
                <w:szCs w:val="16"/>
              </w:rPr>
            </w:pPr>
            <w:r w:rsidRPr="00C60EFB">
              <w:rPr>
                <w:rFonts w:ascii="Arial" w:hAnsi="Arial" w:cs="Arial"/>
                <w:sz w:val="16"/>
                <w:szCs w:val="16"/>
              </w:rPr>
              <w:t>Clavos, tornillos, placas o grapas.</w:t>
            </w:r>
          </w:p>
        </w:tc>
        <w:tc>
          <w:tcPr>
            <w:tcW w:w="4416" w:type="dxa"/>
            <w:vMerge/>
            <w:tcBorders>
              <w:left w:val="single" w:sz="6" w:space="0" w:color="auto"/>
              <w:right w:val="single" w:sz="6" w:space="0" w:color="auto"/>
            </w:tcBorders>
          </w:tcPr>
          <w:p w14:paraId="3DCCC3A6" w14:textId="77777777" w:rsidR="00941720" w:rsidRPr="00C60EFB" w:rsidRDefault="00941720" w:rsidP="00F71562">
            <w:pPr>
              <w:snapToGrid w:val="0"/>
              <w:spacing w:before="20" w:after="20" w:line="173" w:lineRule="exact"/>
              <w:jc w:val="both"/>
              <w:rPr>
                <w:rFonts w:ascii="Arial" w:hAnsi="Arial" w:cs="Arial"/>
                <w:sz w:val="16"/>
                <w:szCs w:val="16"/>
              </w:rPr>
            </w:pPr>
          </w:p>
        </w:tc>
      </w:tr>
      <w:tr w:rsidR="00941720" w:rsidRPr="00C60EFB" w14:paraId="1FD08E51"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3D6D2927" w14:textId="77777777" w:rsidR="00941720" w:rsidRPr="00C60EFB" w:rsidRDefault="00941720" w:rsidP="00F71562">
            <w:pPr>
              <w:snapToGrid w:val="0"/>
              <w:spacing w:before="20" w:after="20" w:line="173" w:lineRule="exact"/>
              <w:jc w:val="both"/>
              <w:rPr>
                <w:rFonts w:ascii="Arial" w:hAnsi="Arial" w:cs="Arial"/>
                <w:sz w:val="16"/>
                <w:szCs w:val="16"/>
              </w:rPr>
            </w:pPr>
          </w:p>
        </w:tc>
      </w:tr>
      <w:tr w:rsidR="00941720" w:rsidRPr="00C60EFB" w14:paraId="16BFCE88"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1EF08867" w14:textId="77777777" w:rsidR="00941720" w:rsidRPr="00C60EFB" w:rsidRDefault="00941720" w:rsidP="00F71562">
            <w:pPr>
              <w:snapToGrid w:val="0"/>
              <w:spacing w:before="20" w:after="20" w:line="173" w:lineRule="exact"/>
              <w:jc w:val="both"/>
              <w:rPr>
                <w:rFonts w:ascii="Arial" w:hAnsi="Arial" w:cs="Arial"/>
                <w:b/>
                <w:sz w:val="16"/>
                <w:szCs w:val="16"/>
              </w:rPr>
            </w:pPr>
            <w:r w:rsidRPr="00C60EFB">
              <w:rPr>
                <w:rFonts w:ascii="Arial" w:hAnsi="Arial" w:cs="Arial"/>
                <w:b/>
                <w:sz w:val="16"/>
                <w:szCs w:val="16"/>
              </w:rPr>
              <w:t>9021.29.99</w:t>
            </w:r>
          </w:p>
        </w:tc>
        <w:tc>
          <w:tcPr>
            <w:tcW w:w="3014" w:type="dxa"/>
            <w:tcBorders>
              <w:top w:val="single" w:sz="6" w:space="0" w:color="auto"/>
              <w:left w:val="single" w:sz="6" w:space="0" w:color="auto"/>
              <w:bottom w:val="single" w:sz="6" w:space="0" w:color="auto"/>
              <w:right w:val="single" w:sz="6" w:space="0" w:color="auto"/>
            </w:tcBorders>
          </w:tcPr>
          <w:p w14:paraId="0CAD9C21" w14:textId="77777777" w:rsidR="00941720" w:rsidRPr="00C60EFB" w:rsidRDefault="00941720" w:rsidP="00F71562">
            <w:pPr>
              <w:snapToGrid w:val="0"/>
              <w:spacing w:before="20" w:after="20" w:line="173" w:lineRule="exact"/>
              <w:jc w:val="both"/>
              <w:rPr>
                <w:rFonts w:ascii="Arial" w:hAnsi="Arial" w:cs="Arial"/>
                <w:b/>
                <w:sz w:val="16"/>
                <w:szCs w:val="16"/>
              </w:rPr>
            </w:pPr>
            <w:r w:rsidRPr="00C60EFB">
              <w:rPr>
                <w:rFonts w:ascii="Arial" w:hAnsi="Arial" w:cs="Arial"/>
                <w:b/>
                <w:sz w:val="16"/>
                <w:szCs w:val="16"/>
              </w:rPr>
              <w:t>Los demás.</w:t>
            </w:r>
          </w:p>
        </w:tc>
        <w:tc>
          <w:tcPr>
            <w:tcW w:w="4416" w:type="dxa"/>
            <w:vMerge w:val="restart"/>
            <w:tcBorders>
              <w:top w:val="single" w:sz="6" w:space="0" w:color="auto"/>
              <w:left w:val="single" w:sz="6" w:space="0" w:color="auto"/>
              <w:right w:val="single" w:sz="6" w:space="0" w:color="auto"/>
            </w:tcBorders>
          </w:tcPr>
          <w:p w14:paraId="7B4B671D" w14:textId="77777777" w:rsidR="00941720" w:rsidRPr="00C60EFB" w:rsidRDefault="00941720" w:rsidP="00F71562">
            <w:pPr>
              <w:snapToGrid w:val="0"/>
              <w:spacing w:before="20" w:after="20" w:line="173" w:lineRule="exact"/>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Puentes dentales prefabricados.</w:t>
            </w:r>
          </w:p>
        </w:tc>
      </w:tr>
      <w:tr w:rsidR="00941720" w:rsidRPr="00C60EFB" w14:paraId="26899C57"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5762E8C8" w14:textId="77777777" w:rsidR="00941720" w:rsidRPr="00C60EFB" w:rsidRDefault="00941720" w:rsidP="00F71562">
            <w:pPr>
              <w:snapToGrid w:val="0"/>
              <w:spacing w:before="20" w:after="20" w:line="173" w:lineRule="exact"/>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08893566" w14:textId="77777777" w:rsidR="00941720" w:rsidRPr="00C60EFB" w:rsidRDefault="00941720" w:rsidP="00F71562">
            <w:pPr>
              <w:snapToGrid w:val="0"/>
              <w:spacing w:before="20" w:after="20" w:line="173" w:lineRule="exact"/>
              <w:jc w:val="both"/>
              <w:rPr>
                <w:rFonts w:ascii="Arial" w:hAnsi="Arial" w:cs="Arial"/>
                <w:sz w:val="16"/>
                <w:szCs w:val="16"/>
              </w:rPr>
            </w:pPr>
            <w:r w:rsidRPr="00C60EFB">
              <w:rPr>
                <w:rFonts w:ascii="Arial" w:hAnsi="Arial" w:cs="Arial"/>
                <w:sz w:val="16"/>
                <w:szCs w:val="16"/>
              </w:rPr>
              <w:t>Los demás.</w:t>
            </w:r>
          </w:p>
        </w:tc>
        <w:tc>
          <w:tcPr>
            <w:tcW w:w="4416" w:type="dxa"/>
            <w:vMerge/>
            <w:tcBorders>
              <w:left w:val="single" w:sz="6" w:space="0" w:color="auto"/>
              <w:bottom w:val="single" w:sz="6" w:space="0" w:color="auto"/>
              <w:right w:val="single" w:sz="6" w:space="0" w:color="auto"/>
            </w:tcBorders>
          </w:tcPr>
          <w:p w14:paraId="12D23D62" w14:textId="77777777" w:rsidR="00941720" w:rsidRPr="00C60EFB" w:rsidRDefault="00941720" w:rsidP="00F71562">
            <w:pPr>
              <w:snapToGrid w:val="0"/>
              <w:spacing w:before="20" w:after="20" w:line="173" w:lineRule="exact"/>
              <w:jc w:val="both"/>
              <w:rPr>
                <w:rFonts w:ascii="Arial" w:hAnsi="Arial" w:cs="Arial"/>
                <w:sz w:val="16"/>
                <w:szCs w:val="16"/>
              </w:rPr>
            </w:pPr>
          </w:p>
        </w:tc>
      </w:tr>
      <w:tr w:rsidR="00941720" w:rsidRPr="00C60EFB" w14:paraId="04DA0EDB"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083F70E1" w14:textId="77777777" w:rsidR="00941720" w:rsidRPr="00C60EFB" w:rsidRDefault="00941720" w:rsidP="00F71562">
            <w:pPr>
              <w:snapToGrid w:val="0"/>
              <w:spacing w:before="20" w:after="20" w:line="173" w:lineRule="exact"/>
              <w:jc w:val="both"/>
              <w:rPr>
                <w:rFonts w:ascii="Arial" w:hAnsi="Arial" w:cs="Arial"/>
                <w:sz w:val="16"/>
                <w:szCs w:val="16"/>
              </w:rPr>
            </w:pPr>
          </w:p>
        </w:tc>
      </w:tr>
      <w:tr w:rsidR="00941720" w:rsidRPr="00C60EFB" w14:paraId="3C0CD7CB"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3C7893FE" w14:textId="77777777" w:rsidR="00941720" w:rsidRPr="00C60EFB" w:rsidRDefault="00941720" w:rsidP="00F71562">
            <w:pPr>
              <w:snapToGrid w:val="0"/>
              <w:spacing w:before="20" w:after="20" w:line="173" w:lineRule="exact"/>
              <w:jc w:val="both"/>
              <w:rPr>
                <w:rFonts w:ascii="Arial" w:hAnsi="Arial" w:cs="Arial"/>
                <w:b/>
                <w:sz w:val="16"/>
                <w:szCs w:val="16"/>
              </w:rPr>
            </w:pPr>
            <w:r w:rsidRPr="00C60EFB">
              <w:rPr>
                <w:rFonts w:ascii="Arial" w:hAnsi="Arial" w:cs="Arial"/>
                <w:b/>
                <w:sz w:val="16"/>
                <w:szCs w:val="16"/>
              </w:rPr>
              <w:t>9021.40.01</w:t>
            </w:r>
          </w:p>
        </w:tc>
        <w:tc>
          <w:tcPr>
            <w:tcW w:w="3014" w:type="dxa"/>
            <w:tcBorders>
              <w:top w:val="single" w:sz="6" w:space="0" w:color="auto"/>
              <w:left w:val="single" w:sz="6" w:space="0" w:color="auto"/>
              <w:bottom w:val="single" w:sz="6" w:space="0" w:color="auto"/>
              <w:right w:val="single" w:sz="6" w:space="0" w:color="auto"/>
            </w:tcBorders>
          </w:tcPr>
          <w:p w14:paraId="78D24618" w14:textId="77777777" w:rsidR="00941720" w:rsidRPr="00C60EFB" w:rsidRDefault="00941720" w:rsidP="00F71562">
            <w:pPr>
              <w:snapToGrid w:val="0"/>
              <w:spacing w:before="20" w:after="20" w:line="173" w:lineRule="exact"/>
              <w:jc w:val="both"/>
              <w:rPr>
                <w:rFonts w:ascii="Arial" w:hAnsi="Arial" w:cs="Arial"/>
                <w:b/>
                <w:sz w:val="16"/>
                <w:szCs w:val="16"/>
              </w:rPr>
            </w:pPr>
            <w:r w:rsidRPr="00C60EFB">
              <w:rPr>
                <w:rFonts w:ascii="Arial" w:hAnsi="Arial" w:cs="Arial"/>
                <w:b/>
                <w:sz w:val="16"/>
                <w:szCs w:val="16"/>
              </w:rPr>
              <w:t>Audífonos, excepto sus partes y accesorios.</w:t>
            </w:r>
          </w:p>
        </w:tc>
        <w:tc>
          <w:tcPr>
            <w:tcW w:w="4416" w:type="dxa"/>
            <w:vMerge w:val="restart"/>
            <w:tcBorders>
              <w:top w:val="single" w:sz="6" w:space="0" w:color="auto"/>
              <w:left w:val="single" w:sz="6" w:space="0" w:color="auto"/>
              <w:right w:val="single" w:sz="6" w:space="0" w:color="auto"/>
            </w:tcBorders>
          </w:tcPr>
          <w:p w14:paraId="35D80A38" w14:textId="77777777" w:rsidR="00941720" w:rsidRPr="00C60EFB" w:rsidRDefault="00941720" w:rsidP="00F71562">
            <w:pPr>
              <w:snapToGrid w:val="0"/>
              <w:spacing w:before="20" w:after="20" w:line="173" w:lineRule="exact"/>
              <w:jc w:val="both"/>
              <w:rPr>
                <w:rFonts w:ascii="Arial" w:hAnsi="Arial" w:cs="Arial"/>
                <w:sz w:val="16"/>
                <w:szCs w:val="16"/>
              </w:rPr>
            </w:pPr>
          </w:p>
        </w:tc>
      </w:tr>
      <w:tr w:rsidR="00941720" w:rsidRPr="00C60EFB" w14:paraId="740C04BD"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53BF4B3B" w14:textId="77777777" w:rsidR="00941720" w:rsidRPr="00C60EFB" w:rsidRDefault="00941720" w:rsidP="00F71562">
            <w:pPr>
              <w:snapToGrid w:val="0"/>
              <w:spacing w:before="20" w:after="20" w:line="173" w:lineRule="exact"/>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6CB5F105" w14:textId="77777777" w:rsidR="00941720" w:rsidRPr="00C60EFB" w:rsidRDefault="00941720" w:rsidP="00F71562">
            <w:pPr>
              <w:snapToGrid w:val="0"/>
              <w:spacing w:before="20" w:after="20" w:line="173" w:lineRule="exact"/>
              <w:jc w:val="both"/>
              <w:rPr>
                <w:rFonts w:ascii="Arial" w:hAnsi="Arial" w:cs="Arial"/>
                <w:sz w:val="16"/>
                <w:szCs w:val="16"/>
              </w:rPr>
            </w:pPr>
            <w:r w:rsidRPr="00C60EFB">
              <w:rPr>
                <w:rFonts w:ascii="Arial" w:hAnsi="Arial" w:cs="Arial"/>
                <w:sz w:val="16"/>
                <w:szCs w:val="16"/>
              </w:rPr>
              <w:t>Audífonos, excepto sus partes y accesorios.</w:t>
            </w:r>
          </w:p>
        </w:tc>
        <w:tc>
          <w:tcPr>
            <w:tcW w:w="4416" w:type="dxa"/>
            <w:vMerge/>
            <w:tcBorders>
              <w:left w:val="single" w:sz="6" w:space="0" w:color="auto"/>
              <w:bottom w:val="single" w:sz="6" w:space="0" w:color="auto"/>
              <w:right w:val="single" w:sz="6" w:space="0" w:color="auto"/>
            </w:tcBorders>
          </w:tcPr>
          <w:p w14:paraId="1AEC3DD0" w14:textId="77777777" w:rsidR="00941720" w:rsidRPr="00C60EFB" w:rsidRDefault="00941720" w:rsidP="00F71562">
            <w:pPr>
              <w:snapToGrid w:val="0"/>
              <w:spacing w:before="20" w:after="20" w:line="173" w:lineRule="exact"/>
              <w:jc w:val="both"/>
              <w:rPr>
                <w:rFonts w:ascii="Arial" w:hAnsi="Arial" w:cs="Arial"/>
                <w:sz w:val="16"/>
                <w:szCs w:val="16"/>
              </w:rPr>
            </w:pPr>
          </w:p>
        </w:tc>
      </w:tr>
      <w:tr w:rsidR="00941720" w:rsidRPr="00C60EFB" w14:paraId="12920BB0"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0C1EBF00" w14:textId="77777777" w:rsidR="00941720" w:rsidRPr="00C60EFB" w:rsidRDefault="00941720" w:rsidP="00F71562">
            <w:pPr>
              <w:snapToGrid w:val="0"/>
              <w:spacing w:before="20" w:after="20" w:line="173" w:lineRule="exact"/>
              <w:jc w:val="both"/>
              <w:rPr>
                <w:rFonts w:ascii="Arial" w:hAnsi="Arial" w:cs="Arial"/>
                <w:sz w:val="16"/>
                <w:szCs w:val="16"/>
              </w:rPr>
            </w:pPr>
          </w:p>
        </w:tc>
      </w:tr>
      <w:tr w:rsidR="00941720" w:rsidRPr="00C60EFB" w14:paraId="526A992A"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07D72A9E" w14:textId="77777777" w:rsidR="00941720" w:rsidRPr="00C60EFB" w:rsidRDefault="00941720" w:rsidP="00F71562">
            <w:pPr>
              <w:snapToGrid w:val="0"/>
              <w:spacing w:before="20" w:after="20" w:line="173" w:lineRule="exact"/>
              <w:jc w:val="both"/>
              <w:rPr>
                <w:rFonts w:ascii="Arial" w:hAnsi="Arial" w:cs="Arial"/>
                <w:b/>
                <w:sz w:val="16"/>
                <w:szCs w:val="16"/>
              </w:rPr>
            </w:pPr>
            <w:r w:rsidRPr="00C60EFB">
              <w:rPr>
                <w:rFonts w:ascii="Arial" w:hAnsi="Arial" w:cs="Arial"/>
                <w:b/>
                <w:sz w:val="16"/>
                <w:szCs w:val="16"/>
              </w:rPr>
              <w:t>9021.90.99</w:t>
            </w:r>
          </w:p>
        </w:tc>
        <w:tc>
          <w:tcPr>
            <w:tcW w:w="3014" w:type="dxa"/>
            <w:tcBorders>
              <w:top w:val="single" w:sz="6" w:space="0" w:color="auto"/>
              <w:left w:val="single" w:sz="6" w:space="0" w:color="auto"/>
              <w:bottom w:val="single" w:sz="6" w:space="0" w:color="auto"/>
              <w:right w:val="single" w:sz="6" w:space="0" w:color="auto"/>
            </w:tcBorders>
          </w:tcPr>
          <w:p w14:paraId="648AB468" w14:textId="77777777" w:rsidR="00941720" w:rsidRPr="00C60EFB" w:rsidRDefault="00941720" w:rsidP="00F71562">
            <w:pPr>
              <w:snapToGrid w:val="0"/>
              <w:spacing w:before="20" w:after="20" w:line="173" w:lineRule="exact"/>
              <w:jc w:val="both"/>
              <w:rPr>
                <w:rFonts w:ascii="Arial" w:hAnsi="Arial" w:cs="Arial"/>
                <w:b/>
                <w:sz w:val="16"/>
                <w:szCs w:val="16"/>
              </w:rPr>
            </w:pPr>
            <w:r w:rsidRPr="00C60EFB">
              <w:rPr>
                <w:rFonts w:ascii="Arial" w:hAnsi="Arial" w:cs="Arial"/>
                <w:b/>
                <w:sz w:val="16"/>
                <w:szCs w:val="16"/>
              </w:rPr>
              <w:t>Los demás.</w:t>
            </w:r>
          </w:p>
        </w:tc>
        <w:tc>
          <w:tcPr>
            <w:tcW w:w="4416" w:type="dxa"/>
            <w:vMerge w:val="restart"/>
            <w:tcBorders>
              <w:top w:val="single" w:sz="6" w:space="0" w:color="auto"/>
              <w:left w:val="single" w:sz="6" w:space="0" w:color="auto"/>
              <w:right w:val="single" w:sz="6" w:space="0" w:color="auto"/>
            </w:tcBorders>
          </w:tcPr>
          <w:p w14:paraId="3837DEC9" w14:textId="77777777" w:rsidR="00941720" w:rsidRPr="00C60EFB" w:rsidRDefault="00941720" w:rsidP="00F71562">
            <w:pPr>
              <w:snapToGrid w:val="0"/>
              <w:spacing w:before="20" w:after="20" w:line="173" w:lineRule="exact"/>
              <w:jc w:val="both"/>
              <w:rPr>
                <w:rFonts w:ascii="Arial" w:hAnsi="Arial" w:cs="Arial"/>
                <w:sz w:val="16"/>
                <w:szCs w:val="16"/>
              </w:rPr>
            </w:pPr>
          </w:p>
        </w:tc>
      </w:tr>
      <w:tr w:rsidR="00941720" w:rsidRPr="00C60EFB" w14:paraId="410A9444"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5E82B96C" w14:textId="77777777" w:rsidR="00941720" w:rsidRPr="00C60EFB" w:rsidRDefault="00941720" w:rsidP="00F71562">
            <w:pPr>
              <w:snapToGrid w:val="0"/>
              <w:spacing w:before="20" w:after="20" w:line="173" w:lineRule="exact"/>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581043EB" w14:textId="77777777" w:rsidR="00941720" w:rsidRPr="00C60EFB" w:rsidRDefault="00941720" w:rsidP="00F71562">
            <w:pPr>
              <w:snapToGrid w:val="0"/>
              <w:spacing w:before="20" w:after="20" w:line="173" w:lineRule="exact"/>
              <w:jc w:val="both"/>
              <w:rPr>
                <w:rFonts w:ascii="Arial" w:hAnsi="Arial" w:cs="Arial"/>
                <w:sz w:val="16"/>
                <w:szCs w:val="16"/>
              </w:rPr>
            </w:pPr>
            <w:r w:rsidRPr="00C60EFB">
              <w:rPr>
                <w:rFonts w:ascii="Arial" w:hAnsi="Arial" w:cs="Arial"/>
                <w:sz w:val="16"/>
                <w:szCs w:val="16"/>
              </w:rPr>
              <w:t>Los demás.</w:t>
            </w:r>
          </w:p>
        </w:tc>
        <w:tc>
          <w:tcPr>
            <w:tcW w:w="4416" w:type="dxa"/>
            <w:vMerge/>
            <w:tcBorders>
              <w:left w:val="single" w:sz="6" w:space="0" w:color="auto"/>
              <w:bottom w:val="single" w:sz="6" w:space="0" w:color="auto"/>
              <w:right w:val="single" w:sz="6" w:space="0" w:color="auto"/>
            </w:tcBorders>
          </w:tcPr>
          <w:p w14:paraId="030A667E" w14:textId="77777777" w:rsidR="00941720" w:rsidRPr="00C60EFB" w:rsidRDefault="00941720" w:rsidP="00F71562">
            <w:pPr>
              <w:snapToGrid w:val="0"/>
              <w:spacing w:before="20" w:after="20" w:line="173" w:lineRule="exact"/>
              <w:jc w:val="both"/>
              <w:rPr>
                <w:rFonts w:ascii="Arial" w:hAnsi="Arial" w:cs="Arial"/>
                <w:sz w:val="16"/>
                <w:szCs w:val="16"/>
              </w:rPr>
            </w:pPr>
          </w:p>
        </w:tc>
      </w:tr>
      <w:tr w:rsidR="00941720" w:rsidRPr="00C60EFB" w14:paraId="277256FF"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4DE6B9CA" w14:textId="77777777" w:rsidR="00941720" w:rsidRPr="00C60EFB" w:rsidRDefault="00941720" w:rsidP="00F71562">
            <w:pPr>
              <w:snapToGrid w:val="0"/>
              <w:spacing w:before="20" w:after="20" w:line="173" w:lineRule="exact"/>
              <w:jc w:val="both"/>
              <w:rPr>
                <w:rFonts w:ascii="Arial" w:hAnsi="Arial" w:cs="Arial"/>
                <w:sz w:val="16"/>
                <w:szCs w:val="16"/>
              </w:rPr>
            </w:pPr>
          </w:p>
        </w:tc>
      </w:tr>
      <w:tr w:rsidR="00941720" w:rsidRPr="00C60EFB" w14:paraId="456D20E3"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68803B97" w14:textId="77777777" w:rsidR="00941720" w:rsidRPr="00C60EFB" w:rsidRDefault="00941720" w:rsidP="00F71562">
            <w:pPr>
              <w:snapToGrid w:val="0"/>
              <w:spacing w:before="20" w:after="20" w:line="173" w:lineRule="exact"/>
              <w:jc w:val="both"/>
              <w:rPr>
                <w:rFonts w:ascii="Arial" w:hAnsi="Arial" w:cs="Arial"/>
                <w:b/>
                <w:sz w:val="16"/>
                <w:szCs w:val="16"/>
              </w:rPr>
            </w:pPr>
            <w:r w:rsidRPr="00C60EFB">
              <w:rPr>
                <w:rFonts w:ascii="Arial" w:hAnsi="Arial" w:cs="Arial"/>
                <w:b/>
                <w:sz w:val="16"/>
                <w:szCs w:val="16"/>
              </w:rPr>
              <w:t>9022.21.03</w:t>
            </w:r>
          </w:p>
        </w:tc>
        <w:tc>
          <w:tcPr>
            <w:tcW w:w="3014" w:type="dxa"/>
            <w:tcBorders>
              <w:top w:val="single" w:sz="6" w:space="0" w:color="auto"/>
              <w:left w:val="single" w:sz="6" w:space="0" w:color="auto"/>
              <w:bottom w:val="single" w:sz="6" w:space="0" w:color="auto"/>
              <w:right w:val="single" w:sz="6" w:space="0" w:color="auto"/>
            </w:tcBorders>
          </w:tcPr>
          <w:p w14:paraId="1A7B1096" w14:textId="77777777" w:rsidR="00941720" w:rsidRPr="00C60EFB" w:rsidRDefault="00941720" w:rsidP="00F71562">
            <w:pPr>
              <w:snapToGrid w:val="0"/>
              <w:spacing w:before="20" w:after="20" w:line="173" w:lineRule="exact"/>
              <w:jc w:val="both"/>
              <w:rPr>
                <w:rFonts w:ascii="Arial" w:hAnsi="Arial" w:cs="Arial"/>
                <w:b/>
                <w:sz w:val="16"/>
                <w:szCs w:val="16"/>
              </w:rPr>
            </w:pPr>
            <w:r w:rsidRPr="00C60EFB">
              <w:rPr>
                <w:rFonts w:ascii="Arial" w:hAnsi="Arial" w:cs="Arial"/>
                <w:b/>
                <w:sz w:val="16"/>
                <w:szCs w:val="16"/>
              </w:rPr>
              <w:t>A base de radiaciones ionizantes.</w:t>
            </w:r>
          </w:p>
        </w:tc>
        <w:tc>
          <w:tcPr>
            <w:tcW w:w="4416" w:type="dxa"/>
            <w:tcBorders>
              <w:top w:val="single" w:sz="6" w:space="0" w:color="auto"/>
              <w:left w:val="single" w:sz="6" w:space="0" w:color="auto"/>
              <w:right w:val="single" w:sz="6" w:space="0" w:color="auto"/>
            </w:tcBorders>
          </w:tcPr>
          <w:p w14:paraId="7E380036" w14:textId="77777777" w:rsidR="00941720" w:rsidRPr="00C60EFB" w:rsidRDefault="00941720" w:rsidP="00F71562">
            <w:pPr>
              <w:snapToGrid w:val="0"/>
              <w:spacing w:before="20" w:after="20" w:line="173" w:lineRule="exact"/>
              <w:jc w:val="both"/>
              <w:rPr>
                <w:rFonts w:ascii="Arial" w:hAnsi="Arial" w:cs="Arial"/>
                <w:b/>
                <w:sz w:val="16"/>
                <w:szCs w:val="16"/>
              </w:rPr>
            </w:pPr>
          </w:p>
        </w:tc>
      </w:tr>
      <w:tr w:rsidR="00941720" w:rsidRPr="00C60EFB" w14:paraId="68400ACA"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06937551" w14:textId="77777777" w:rsidR="00941720" w:rsidRPr="00C60EFB" w:rsidRDefault="00941720" w:rsidP="00F71562">
            <w:pPr>
              <w:snapToGrid w:val="0"/>
              <w:spacing w:before="20" w:after="20" w:line="173" w:lineRule="exact"/>
              <w:jc w:val="right"/>
              <w:rPr>
                <w:rFonts w:ascii="Arial" w:hAnsi="Arial" w:cs="Arial"/>
                <w:b/>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62085786" w14:textId="77777777" w:rsidR="00941720" w:rsidRPr="00C60EFB" w:rsidRDefault="00941720" w:rsidP="00F71562">
            <w:pPr>
              <w:snapToGrid w:val="0"/>
              <w:spacing w:before="20" w:after="20" w:line="173" w:lineRule="exact"/>
              <w:jc w:val="both"/>
              <w:rPr>
                <w:rFonts w:ascii="Arial" w:hAnsi="Arial" w:cs="Arial"/>
                <w:b/>
                <w:sz w:val="16"/>
                <w:szCs w:val="16"/>
              </w:rPr>
            </w:pPr>
            <w:r w:rsidRPr="00C60EFB">
              <w:rPr>
                <w:rFonts w:ascii="Arial" w:hAnsi="Arial" w:cs="Arial"/>
                <w:sz w:val="16"/>
                <w:szCs w:val="16"/>
              </w:rPr>
              <w:t>A base de radiaciones ionizantes.</w:t>
            </w:r>
          </w:p>
        </w:tc>
        <w:tc>
          <w:tcPr>
            <w:tcW w:w="4416" w:type="dxa"/>
            <w:tcBorders>
              <w:top w:val="single" w:sz="6" w:space="0" w:color="auto"/>
              <w:left w:val="single" w:sz="6" w:space="0" w:color="auto"/>
              <w:right w:val="single" w:sz="6" w:space="0" w:color="auto"/>
            </w:tcBorders>
          </w:tcPr>
          <w:p w14:paraId="7512AB3C" w14:textId="77777777" w:rsidR="00941720" w:rsidRPr="00C60EFB" w:rsidRDefault="00941720" w:rsidP="00F71562">
            <w:pPr>
              <w:snapToGrid w:val="0"/>
              <w:spacing w:before="20" w:after="20" w:line="173" w:lineRule="exact"/>
              <w:jc w:val="both"/>
              <w:rPr>
                <w:rFonts w:ascii="Arial" w:hAnsi="Arial" w:cs="Arial"/>
                <w:b/>
                <w:sz w:val="16"/>
                <w:szCs w:val="16"/>
              </w:rPr>
            </w:pPr>
          </w:p>
        </w:tc>
      </w:tr>
      <w:tr w:rsidR="00941720" w:rsidRPr="00C60EFB" w14:paraId="5DB04CD9"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7BEADA18" w14:textId="77777777" w:rsidR="00941720" w:rsidRPr="00C60EFB" w:rsidRDefault="00941720" w:rsidP="00F71562">
            <w:pPr>
              <w:snapToGrid w:val="0"/>
              <w:spacing w:before="20" w:after="20" w:line="173" w:lineRule="exact"/>
              <w:jc w:val="both"/>
              <w:rPr>
                <w:rFonts w:ascii="Arial" w:hAnsi="Arial" w:cs="Arial"/>
                <w:b/>
                <w:sz w:val="16"/>
                <w:szCs w:val="16"/>
              </w:rPr>
            </w:pPr>
          </w:p>
        </w:tc>
        <w:tc>
          <w:tcPr>
            <w:tcW w:w="3014" w:type="dxa"/>
            <w:tcBorders>
              <w:top w:val="single" w:sz="6" w:space="0" w:color="auto"/>
              <w:left w:val="single" w:sz="6" w:space="0" w:color="auto"/>
              <w:bottom w:val="single" w:sz="6" w:space="0" w:color="auto"/>
              <w:right w:val="single" w:sz="6" w:space="0" w:color="auto"/>
            </w:tcBorders>
          </w:tcPr>
          <w:p w14:paraId="7BBDCE70" w14:textId="77777777" w:rsidR="00941720" w:rsidRPr="00C60EFB" w:rsidRDefault="00941720" w:rsidP="00F71562">
            <w:pPr>
              <w:snapToGrid w:val="0"/>
              <w:spacing w:before="20" w:after="20" w:line="173" w:lineRule="exact"/>
              <w:jc w:val="both"/>
              <w:rPr>
                <w:rFonts w:ascii="Arial" w:hAnsi="Arial" w:cs="Arial"/>
                <w:b/>
                <w:sz w:val="16"/>
                <w:szCs w:val="16"/>
              </w:rPr>
            </w:pPr>
          </w:p>
        </w:tc>
        <w:tc>
          <w:tcPr>
            <w:tcW w:w="4416" w:type="dxa"/>
            <w:tcBorders>
              <w:top w:val="single" w:sz="6" w:space="0" w:color="auto"/>
              <w:left w:val="single" w:sz="6" w:space="0" w:color="auto"/>
              <w:right w:val="single" w:sz="6" w:space="0" w:color="auto"/>
            </w:tcBorders>
          </w:tcPr>
          <w:p w14:paraId="3BA5AB7A" w14:textId="77777777" w:rsidR="00941720" w:rsidRPr="00C60EFB" w:rsidRDefault="00941720" w:rsidP="00F71562">
            <w:pPr>
              <w:snapToGrid w:val="0"/>
              <w:spacing w:before="20" w:after="20" w:line="173" w:lineRule="exact"/>
              <w:jc w:val="both"/>
              <w:rPr>
                <w:rFonts w:ascii="Arial" w:hAnsi="Arial" w:cs="Arial"/>
                <w:b/>
                <w:sz w:val="16"/>
                <w:szCs w:val="16"/>
              </w:rPr>
            </w:pPr>
          </w:p>
        </w:tc>
      </w:tr>
      <w:tr w:rsidR="00941720" w:rsidRPr="00C60EFB" w14:paraId="23143DBC"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4F80FF64" w14:textId="77777777" w:rsidR="00941720" w:rsidRPr="00C60EFB" w:rsidRDefault="00941720" w:rsidP="00F71562">
            <w:pPr>
              <w:snapToGrid w:val="0"/>
              <w:spacing w:before="20" w:after="20" w:line="173" w:lineRule="exact"/>
              <w:jc w:val="both"/>
              <w:rPr>
                <w:rFonts w:ascii="Arial" w:hAnsi="Arial" w:cs="Arial"/>
                <w:b/>
                <w:sz w:val="16"/>
                <w:szCs w:val="16"/>
              </w:rPr>
            </w:pPr>
            <w:r w:rsidRPr="00C60EFB">
              <w:rPr>
                <w:rFonts w:ascii="Arial" w:hAnsi="Arial" w:cs="Arial"/>
                <w:b/>
                <w:sz w:val="16"/>
                <w:szCs w:val="16"/>
              </w:rPr>
              <w:t>9022.21.99</w:t>
            </w:r>
          </w:p>
        </w:tc>
        <w:tc>
          <w:tcPr>
            <w:tcW w:w="3014" w:type="dxa"/>
            <w:tcBorders>
              <w:top w:val="single" w:sz="6" w:space="0" w:color="auto"/>
              <w:left w:val="single" w:sz="6" w:space="0" w:color="auto"/>
              <w:bottom w:val="single" w:sz="6" w:space="0" w:color="auto"/>
              <w:right w:val="single" w:sz="6" w:space="0" w:color="auto"/>
            </w:tcBorders>
          </w:tcPr>
          <w:p w14:paraId="22D28203" w14:textId="77777777" w:rsidR="00941720" w:rsidRPr="00C60EFB" w:rsidRDefault="00941720" w:rsidP="00F71562">
            <w:pPr>
              <w:snapToGrid w:val="0"/>
              <w:spacing w:before="20" w:after="20" w:line="173" w:lineRule="exact"/>
              <w:jc w:val="both"/>
              <w:rPr>
                <w:rFonts w:ascii="Arial" w:hAnsi="Arial" w:cs="Arial"/>
                <w:b/>
                <w:sz w:val="16"/>
                <w:szCs w:val="16"/>
              </w:rPr>
            </w:pPr>
            <w:r w:rsidRPr="00C60EFB">
              <w:rPr>
                <w:rFonts w:ascii="Arial" w:hAnsi="Arial" w:cs="Arial"/>
                <w:b/>
                <w:sz w:val="16"/>
                <w:szCs w:val="16"/>
              </w:rPr>
              <w:t>Los demás.</w:t>
            </w:r>
          </w:p>
        </w:tc>
        <w:tc>
          <w:tcPr>
            <w:tcW w:w="4416" w:type="dxa"/>
            <w:vMerge w:val="restart"/>
            <w:tcBorders>
              <w:top w:val="single" w:sz="6" w:space="0" w:color="auto"/>
              <w:left w:val="single" w:sz="6" w:space="0" w:color="auto"/>
              <w:right w:val="single" w:sz="6" w:space="0" w:color="auto"/>
            </w:tcBorders>
          </w:tcPr>
          <w:p w14:paraId="00D26909" w14:textId="77777777" w:rsidR="00941720" w:rsidRPr="00C60EFB" w:rsidRDefault="00941720" w:rsidP="00F71562">
            <w:pPr>
              <w:snapToGrid w:val="0"/>
              <w:spacing w:before="20" w:after="20" w:line="173" w:lineRule="exact"/>
              <w:jc w:val="both"/>
              <w:rPr>
                <w:rFonts w:ascii="Arial" w:hAnsi="Arial" w:cs="Arial"/>
                <w:b/>
                <w:sz w:val="16"/>
                <w:szCs w:val="16"/>
              </w:rPr>
            </w:pPr>
            <w:r w:rsidRPr="00C60EFB">
              <w:rPr>
                <w:rFonts w:ascii="Arial" w:hAnsi="Arial" w:cs="Arial"/>
                <w:b/>
                <w:sz w:val="16"/>
                <w:szCs w:val="16"/>
              </w:rPr>
              <w:t>Excepto:</w:t>
            </w:r>
            <w:r w:rsidRPr="00C60EFB">
              <w:rPr>
                <w:rFonts w:ascii="Arial" w:hAnsi="Arial" w:cs="Arial"/>
                <w:sz w:val="16"/>
                <w:szCs w:val="16"/>
              </w:rPr>
              <w:t xml:space="preserve"> Partes y accesorios de los siguientes productos: electroeyaculadores; tijeras, pinzas o cizallas; aparatos para anestesia; Partes, piezas sueltas y accesorios para dispositivos intrauterinos anticonceptivos; circuitos modulares reconocibles como concebidos exclusivamente para desfibriladores; De radiodiagnóstico a base de rayos gamma; Cortadores; cortadores de muestras; cortadores de yeso eléctricos o manuales; goniómetros; inclinómetros; pieza de mano (micromotor), adaptador o acoplador de piezas de mano para sierras e instrumental de corte; adaptador o acoplador para equipo e instrumental médico; cable (sonda); indicador de registro para navegador; espéculos de oído; desarmador o punta para desarmador; mantas térmicas y/o referencia o guía craneal para navegación y soporte de referencia craneal; Aparatos de rayos X, incluso para uso médico, quirúrgico, odontológico o veterinario, incluidos los aparatos de radiografía o radioterapia.</w:t>
            </w:r>
          </w:p>
        </w:tc>
      </w:tr>
      <w:tr w:rsidR="00941720" w:rsidRPr="00C60EFB" w14:paraId="26F54DD3"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5A91295E" w14:textId="77777777" w:rsidR="00941720" w:rsidRPr="00C60EFB" w:rsidRDefault="00941720" w:rsidP="00F71562">
            <w:pPr>
              <w:snapToGrid w:val="0"/>
              <w:spacing w:before="20" w:after="20" w:line="173" w:lineRule="exact"/>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0DECD8DA" w14:textId="77777777" w:rsidR="00941720" w:rsidRPr="00C60EFB" w:rsidRDefault="00941720" w:rsidP="00F71562">
            <w:pPr>
              <w:snapToGrid w:val="0"/>
              <w:spacing w:before="20" w:after="20" w:line="173" w:lineRule="exact"/>
              <w:jc w:val="both"/>
              <w:rPr>
                <w:rFonts w:ascii="Arial" w:hAnsi="Arial" w:cs="Arial"/>
                <w:sz w:val="16"/>
                <w:szCs w:val="16"/>
              </w:rPr>
            </w:pPr>
            <w:r w:rsidRPr="00C60EFB">
              <w:rPr>
                <w:rFonts w:ascii="Arial" w:hAnsi="Arial" w:cs="Arial"/>
                <w:sz w:val="16"/>
                <w:szCs w:val="16"/>
              </w:rPr>
              <w:t>Los demás.</w:t>
            </w:r>
          </w:p>
        </w:tc>
        <w:tc>
          <w:tcPr>
            <w:tcW w:w="4416" w:type="dxa"/>
            <w:vMerge/>
            <w:tcBorders>
              <w:left w:val="single" w:sz="6" w:space="0" w:color="auto"/>
              <w:right w:val="single" w:sz="6" w:space="0" w:color="auto"/>
            </w:tcBorders>
          </w:tcPr>
          <w:p w14:paraId="5247C8F5" w14:textId="77777777" w:rsidR="00941720" w:rsidRPr="00C60EFB" w:rsidRDefault="00941720" w:rsidP="00F71562">
            <w:pPr>
              <w:snapToGrid w:val="0"/>
              <w:spacing w:before="20" w:after="20" w:line="173" w:lineRule="exact"/>
              <w:jc w:val="both"/>
              <w:rPr>
                <w:rFonts w:ascii="Arial" w:hAnsi="Arial" w:cs="Arial"/>
                <w:b/>
                <w:sz w:val="16"/>
                <w:szCs w:val="16"/>
              </w:rPr>
            </w:pPr>
          </w:p>
        </w:tc>
      </w:tr>
      <w:tr w:rsidR="00941720" w:rsidRPr="00C60EFB" w14:paraId="358177DB"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2BB763EE" w14:textId="77777777" w:rsidR="00941720" w:rsidRPr="00C60EFB" w:rsidRDefault="00941720" w:rsidP="00F71562">
            <w:pPr>
              <w:snapToGrid w:val="0"/>
              <w:spacing w:before="20" w:after="20" w:line="173" w:lineRule="exact"/>
              <w:jc w:val="both"/>
              <w:rPr>
                <w:rFonts w:ascii="Arial" w:hAnsi="Arial" w:cs="Arial"/>
                <w:b/>
                <w:sz w:val="16"/>
                <w:szCs w:val="16"/>
              </w:rPr>
            </w:pPr>
          </w:p>
        </w:tc>
      </w:tr>
      <w:tr w:rsidR="00941720" w:rsidRPr="00C60EFB" w14:paraId="7EDF4095"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42DFD098" w14:textId="77777777" w:rsidR="00941720" w:rsidRPr="00C60EFB" w:rsidRDefault="00941720" w:rsidP="00F71562">
            <w:pPr>
              <w:snapToGrid w:val="0"/>
              <w:spacing w:before="20" w:after="20" w:line="173" w:lineRule="exact"/>
              <w:jc w:val="both"/>
              <w:rPr>
                <w:rFonts w:ascii="Arial" w:hAnsi="Arial" w:cs="Arial"/>
                <w:b/>
                <w:sz w:val="16"/>
                <w:szCs w:val="16"/>
              </w:rPr>
            </w:pPr>
            <w:r w:rsidRPr="00C60EFB">
              <w:rPr>
                <w:rFonts w:ascii="Arial" w:hAnsi="Arial" w:cs="Arial"/>
                <w:b/>
                <w:sz w:val="16"/>
                <w:szCs w:val="16"/>
              </w:rPr>
              <w:t>9022.29.01</w:t>
            </w:r>
          </w:p>
        </w:tc>
        <w:tc>
          <w:tcPr>
            <w:tcW w:w="3014" w:type="dxa"/>
            <w:tcBorders>
              <w:top w:val="single" w:sz="6" w:space="0" w:color="auto"/>
              <w:left w:val="single" w:sz="6" w:space="0" w:color="auto"/>
              <w:bottom w:val="single" w:sz="6" w:space="0" w:color="auto"/>
              <w:right w:val="single" w:sz="6" w:space="0" w:color="auto"/>
            </w:tcBorders>
          </w:tcPr>
          <w:p w14:paraId="1F522E5D" w14:textId="77777777" w:rsidR="00941720" w:rsidRPr="00C60EFB" w:rsidRDefault="00941720" w:rsidP="00F71562">
            <w:pPr>
              <w:snapToGrid w:val="0"/>
              <w:spacing w:before="20" w:after="20" w:line="173" w:lineRule="exact"/>
              <w:jc w:val="both"/>
              <w:rPr>
                <w:rFonts w:ascii="Arial" w:hAnsi="Arial" w:cs="Arial"/>
                <w:b/>
                <w:sz w:val="16"/>
                <w:szCs w:val="16"/>
              </w:rPr>
            </w:pPr>
            <w:r w:rsidRPr="00C60EFB">
              <w:rPr>
                <w:rFonts w:ascii="Arial" w:hAnsi="Arial" w:cs="Arial"/>
                <w:b/>
                <w:sz w:val="16"/>
                <w:szCs w:val="16"/>
              </w:rPr>
              <w:t>Para otros usos.</w:t>
            </w:r>
          </w:p>
        </w:tc>
        <w:tc>
          <w:tcPr>
            <w:tcW w:w="4416" w:type="dxa"/>
            <w:vMerge w:val="restart"/>
            <w:tcBorders>
              <w:top w:val="single" w:sz="6" w:space="0" w:color="auto"/>
              <w:left w:val="single" w:sz="6" w:space="0" w:color="auto"/>
              <w:right w:val="single" w:sz="6" w:space="0" w:color="auto"/>
            </w:tcBorders>
          </w:tcPr>
          <w:p w14:paraId="2EC962C7" w14:textId="77777777" w:rsidR="00941720" w:rsidRPr="00C60EFB" w:rsidRDefault="00941720" w:rsidP="00F71562">
            <w:pPr>
              <w:snapToGrid w:val="0"/>
              <w:spacing w:before="20" w:after="20" w:line="173" w:lineRule="exact"/>
              <w:jc w:val="both"/>
              <w:rPr>
                <w:rFonts w:ascii="Arial" w:hAnsi="Arial" w:cs="Arial"/>
                <w:b/>
                <w:sz w:val="16"/>
                <w:szCs w:val="16"/>
              </w:rPr>
            </w:pPr>
            <w:r w:rsidRPr="00C60EFB">
              <w:rPr>
                <w:rFonts w:ascii="Arial" w:hAnsi="Arial" w:cs="Arial"/>
                <w:b/>
                <w:sz w:val="16"/>
                <w:szCs w:val="16"/>
              </w:rPr>
              <w:t>Excepto:</w:t>
            </w:r>
            <w:r w:rsidRPr="00C60EFB">
              <w:rPr>
                <w:rFonts w:ascii="Arial" w:hAnsi="Arial" w:cs="Arial"/>
                <w:sz w:val="16"/>
                <w:szCs w:val="16"/>
              </w:rPr>
              <w:t xml:space="preserve"> Partes y accesorios de los siguientes productos: electroeyaculadores; tijeras, pinzas o cizallas; aparatos para anestesia; Partes, piezas sueltas y accesorios para dispositivos intrauterinos anticonceptivos; circuitos modulares reconocibles como concebidos exclusivamente para desfibriladores; De radiodiagnóstico a base de rayos gamma; Cortadores; cortadores de muestras; cortadores de yeso eléctricos o manuales; goniómetros; inclinómetros; pieza de mano (micromotor), adaptador o acoplador de piezas de mano para sierras e instrumental de corte; adaptador o acoplador para equipo e instrumental médico; cable (sonda); indicador de registro para navegador; espéculos de oído; desarmador o punta para desarmador; mantas térmicas y/o referencia o guía craneal para navegación y soporte de referencia craneal; Aparatos de rayos X, incluso para uso médico, quirúrgico, odontológico o veterinario, incluidos los aparatos de radiografía o radioterapia.</w:t>
            </w:r>
          </w:p>
        </w:tc>
      </w:tr>
      <w:tr w:rsidR="00941720" w:rsidRPr="00C60EFB" w14:paraId="2495FD27"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55BDA198" w14:textId="77777777" w:rsidR="00941720" w:rsidRPr="00C60EFB" w:rsidRDefault="00941720" w:rsidP="00F71562">
            <w:pPr>
              <w:snapToGrid w:val="0"/>
              <w:spacing w:before="20" w:after="20" w:line="173" w:lineRule="exact"/>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66ED1BA8" w14:textId="77777777" w:rsidR="00941720" w:rsidRPr="00C60EFB" w:rsidRDefault="00941720" w:rsidP="00F71562">
            <w:pPr>
              <w:snapToGrid w:val="0"/>
              <w:spacing w:before="20" w:after="20" w:line="173" w:lineRule="exact"/>
              <w:jc w:val="both"/>
              <w:rPr>
                <w:rFonts w:ascii="Arial" w:hAnsi="Arial" w:cs="Arial"/>
                <w:sz w:val="16"/>
                <w:szCs w:val="16"/>
              </w:rPr>
            </w:pPr>
            <w:r w:rsidRPr="00C60EFB">
              <w:rPr>
                <w:rFonts w:ascii="Arial" w:hAnsi="Arial" w:cs="Arial"/>
                <w:sz w:val="16"/>
                <w:szCs w:val="16"/>
              </w:rPr>
              <w:t>Para otros usos.</w:t>
            </w:r>
          </w:p>
        </w:tc>
        <w:tc>
          <w:tcPr>
            <w:tcW w:w="4416" w:type="dxa"/>
            <w:vMerge/>
            <w:tcBorders>
              <w:left w:val="single" w:sz="6" w:space="0" w:color="auto"/>
              <w:right w:val="single" w:sz="6" w:space="0" w:color="auto"/>
            </w:tcBorders>
          </w:tcPr>
          <w:p w14:paraId="314AFB43" w14:textId="77777777" w:rsidR="00941720" w:rsidRPr="00C60EFB" w:rsidRDefault="00941720" w:rsidP="00F71562">
            <w:pPr>
              <w:snapToGrid w:val="0"/>
              <w:spacing w:before="20" w:after="20" w:line="173" w:lineRule="exact"/>
              <w:jc w:val="both"/>
              <w:rPr>
                <w:rFonts w:ascii="Arial" w:hAnsi="Arial" w:cs="Arial"/>
                <w:b/>
                <w:sz w:val="16"/>
                <w:szCs w:val="16"/>
              </w:rPr>
            </w:pPr>
          </w:p>
        </w:tc>
      </w:tr>
      <w:tr w:rsidR="00941720" w:rsidRPr="00C60EFB" w14:paraId="6C46F622"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291D8368" w14:textId="77777777" w:rsidR="00941720" w:rsidRPr="00C60EFB" w:rsidRDefault="00941720" w:rsidP="00F71562">
            <w:pPr>
              <w:snapToGrid w:val="0"/>
              <w:spacing w:before="20" w:after="20" w:line="173" w:lineRule="exact"/>
              <w:jc w:val="both"/>
              <w:rPr>
                <w:rFonts w:ascii="Arial" w:hAnsi="Arial" w:cs="Arial"/>
                <w:b/>
                <w:sz w:val="16"/>
                <w:szCs w:val="16"/>
              </w:rPr>
            </w:pPr>
          </w:p>
        </w:tc>
      </w:tr>
      <w:tr w:rsidR="00941720" w:rsidRPr="00C60EFB" w14:paraId="4FB14DFB"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795D6FE2" w14:textId="77777777" w:rsidR="00941720" w:rsidRPr="00C60EFB" w:rsidRDefault="00941720" w:rsidP="00F71562">
            <w:pPr>
              <w:snapToGrid w:val="0"/>
              <w:spacing w:before="40" w:after="40" w:line="216" w:lineRule="exact"/>
              <w:jc w:val="both"/>
              <w:rPr>
                <w:rFonts w:ascii="Arial" w:hAnsi="Arial" w:cs="Arial"/>
                <w:b/>
                <w:sz w:val="16"/>
                <w:szCs w:val="16"/>
              </w:rPr>
            </w:pPr>
            <w:r w:rsidRPr="00C60EFB">
              <w:rPr>
                <w:rFonts w:ascii="Arial" w:hAnsi="Arial" w:cs="Arial"/>
                <w:b/>
                <w:sz w:val="16"/>
                <w:szCs w:val="16"/>
              </w:rPr>
              <w:t>9022.90.99</w:t>
            </w:r>
          </w:p>
        </w:tc>
        <w:tc>
          <w:tcPr>
            <w:tcW w:w="3014" w:type="dxa"/>
            <w:tcBorders>
              <w:top w:val="single" w:sz="6" w:space="0" w:color="auto"/>
              <w:left w:val="single" w:sz="6" w:space="0" w:color="auto"/>
              <w:bottom w:val="single" w:sz="6" w:space="0" w:color="auto"/>
              <w:right w:val="single" w:sz="6" w:space="0" w:color="auto"/>
            </w:tcBorders>
          </w:tcPr>
          <w:p w14:paraId="109A22EC" w14:textId="77777777" w:rsidR="00941720" w:rsidRPr="00C60EFB" w:rsidRDefault="00941720" w:rsidP="00F71562">
            <w:pPr>
              <w:snapToGrid w:val="0"/>
              <w:spacing w:before="40" w:after="40" w:line="216" w:lineRule="exact"/>
              <w:jc w:val="both"/>
              <w:rPr>
                <w:rFonts w:ascii="Arial" w:hAnsi="Arial" w:cs="Arial"/>
                <w:b/>
                <w:sz w:val="16"/>
                <w:szCs w:val="16"/>
              </w:rPr>
            </w:pPr>
            <w:r w:rsidRPr="00C60EFB">
              <w:rPr>
                <w:rFonts w:ascii="Arial" w:hAnsi="Arial" w:cs="Arial"/>
                <w:b/>
                <w:sz w:val="16"/>
                <w:szCs w:val="16"/>
              </w:rPr>
              <w:t>Los demás.</w:t>
            </w:r>
          </w:p>
        </w:tc>
        <w:tc>
          <w:tcPr>
            <w:tcW w:w="4416" w:type="dxa"/>
            <w:vMerge w:val="restart"/>
            <w:tcBorders>
              <w:top w:val="single" w:sz="6" w:space="0" w:color="auto"/>
              <w:left w:val="single" w:sz="6" w:space="0" w:color="auto"/>
              <w:right w:val="single" w:sz="6" w:space="0" w:color="auto"/>
            </w:tcBorders>
          </w:tcPr>
          <w:p w14:paraId="043A67EB" w14:textId="77777777" w:rsidR="00941720" w:rsidRPr="00C60EFB" w:rsidRDefault="00941720" w:rsidP="00F71562">
            <w:pPr>
              <w:snapToGrid w:val="0"/>
              <w:spacing w:before="40" w:after="40" w:line="216" w:lineRule="exact"/>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Unidades generadores de radiación y/o Cañones para emisión de radiación.</w:t>
            </w:r>
          </w:p>
        </w:tc>
      </w:tr>
      <w:tr w:rsidR="00941720" w:rsidRPr="00C60EFB" w14:paraId="514D5E1D"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60096515" w14:textId="77777777" w:rsidR="00941720" w:rsidRPr="00C60EFB" w:rsidRDefault="00941720" w:rsidP="00F71562">
            <w:pPr>
              <w:snapToGrid w:val="0"/>
              <w:spacing w:before="40" w:after="40" w:line="216" w:lineRule="exact"/>
              <w:jc w:val="right"/>
              <w:rPr>
                <w:rFonts w:ascii="Arial" w:hAnsi="Arial" w:cs="Arial"/>
                <w:sz w:val="16"/>
                <w:szCs w:val="16"/>
              </w:rPr>
            </w:pPr>
            <w:r w:rsidRPr="00C60EFB">
              <w:rPr>
                <w:rFonts w:ascii="Arial" w:hAnsi="Arial" w:cs="Arial"/>
                <w:sz w:val="16"/>
                <w:szCs w:val="16"/>
              </w:rPr>
              <w:t>99</w:t>
            </w:r>
          </w:p>
        </w:tc>
        <w:tc>
          <w:tcPr>
            <w:tcW w:w="3014" w:type="dxa"/>
            <w:tcBorders>
              <w:top w:val="single" w:sz="6" w:space="0" w:color="auto"/>
              <w:left w:val="single" w:sz="6" w:space="0" w:color="auto"/>
              <w:bottom w:val="single" w:sz="6" w:space="0" w:color="auto"/>
              <w:right w:val="single" w:sz="6" w:space="0" w:color="auto"/>
            </w:tcBorders>
          </w:tcPr>
          <w:p w14:paraId="6377BABB" w14:textId="77777777" w:rsidR="00941720" w:rsidRPr="00C60EFB" w:rsidRDefault="00941720" w:rsidP="00F71562">
            <w:pPr>
              <w:snapToGrid w:val="0"/>
              <w:spacing w:before="40" w:after="40" w:line="216" w:lineRule="exact"/>
              <w:jc w:val="both"/>
              <w:rPr>
                <w:rFonts w:ascii="Arial" w:hAnsi="Arial" w:cs="Arial"/>
                <w:sz w:val="16"/>
                <w:szCs w:val="16"/>
              </w:rPr>
            </w:pPr>
            <w:r w:rsidRPr="00C60EFB">
              <w:rPr>
                <w:rFonts w:ascii="Arial" w:hAnsi="Arial" w:cs="Arial"/>
                <w:sz w:val="16"/>
                <w:szCs w:val="16"/>
              </w:rPr>
              <w:t>Los demás.</w:t>
            </w:r>
          </w:p>
        </w:tc>
        <w:tc>
          <w:tcPr>
            <w:tcW w:w="4416" w:type="dxa"/>
            <w:vMerge/>
            <w:tcBorders>
              <w:left w:val="single" w:sz="6" w:space="0" w:color="auto"/>
              <w:bottom w:val="single" w:sz="6" w:space="0" w:color="auto"/>
              <w:right w:val="single" w:sz="6" w:space="0" w:color="auto"/>
            </w:tcBorders>
          </w:tcPr>
          <w:p w14:paraId="03438B8D" w14:textId="77777777" w:rsidR="00941720" w:rsidRPr="00C60EFB" w:rsidRDefault="00941720" w:rsidP="00F71562">
            <w:pPr>
              <w:snapToGrid w:val="0"/>
              <w:spacing w:before="40" w:after="40" w:line="216" w:lineRule="exact"/>
              <w:jc w:val="both"/>
              <w:rPr>
                <w:rFonts w:ascii="Arial" w:hAnsi="Arial" w:cs="Arial"/>
                <w:sz w:val="16"/>
                <w:szCs w:val="16"/>
              </w:rPr>
            </w:pPr>
          </w:p>
        </w:tc>
      </w:tr>
      <w:tr w:rsidR="00941720" w:rsidRPr="00C60EFB" w14:paraId="141F013A"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202059BA" w14:textId="77777777" w:rsidR="00941720" w:rsidRPr="00C60EFB" w:rsidRDefault="00941720" w:rsidP="00F71562">
            <w:pPr>
              <w:snapToGrid w:val="0"/>
              <w:spacing w:before="40" w:after="40" w:line="216" w:lineRule="exact"/>
              <w:jc w:val="both"/>
              <w:rPr>
                <w:rFonts w:ascii="Arial" w:hAnsi="Arial" w:cs="Arial"/>
                <w:sz w:val="16"/>
                <w:szCs w:val="16"/>
              </w:rPr>
            </w:pPr>
          </w:p>
        </w:tc>
      </w:tr>
      <w:tr w:rsidR="00941720" w:rsidRPr="00C60EFB" w14:paraId="5787407A"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047EBA95" w14:textId="77777777" w:rsidR="00941720" w:rsidRPr="00C60EFB" w:rsidRDefault="00941720" w:rsidP="00F71562">
            <w:pPr>
              <w:snapToGrid w:val="0"/>
              <w:spacing w:before="40" w:after="40" w:line="216" w:lineRule="exact"/>
              <w:jc w:val="both"/>
              <w:rPr>
                <w:rFonts w:ascii="Arial" w:hAnsi="Arial" w:cs="Arial"/>
                <w:b/>
                <w:sz w:val="16"/>
                <w:szCs w:val="16"/>
              </w:rPr>
            </w:pPr>
            <w:r w:rsidRPr="00C60EFB">
              <w:rPr>
                <w:rFonts w:ascii="Arial" w:hAnsi="Arial" w:cs="Arial"/>
                <w:b/>
                <w:sz w:val="16"/>
                <w:szCs w:val="16"/>
              </w:rPr>
              <w:t>9025.11.99</w:t>
            </w:r>
          </w:p>
        </w:tc>
        <w:tc>
          <w:tcPr>
            <w:tcW w:w="3014" w:type="dxa"/>
            <w:tcBorders>
              <w:top w:val="single" w:sz="6" w:space="0" w:color="auto"/>
              <w:left w:val="single" w:sz="6" w:space="0" w:color="auto"/>
              <w:bottom w:val="single" w:sz="6" w:space="0" w:color="auto"/>
              <w:right w:val="single" w:sz="6" w:space="0" w:color="auto"/>
            </w:tcBorders>
          </w:tcPr>
          <w:p w14:paraId="0CC89590" w14:textId="77777777" w:rsidR="00941720" w:rsidRPr="00C60EFB" w:rsidRDefault="00941720" w:rsidP="00F71562">
            <w:pPr>
              <w:snapToGrid w:val="0"/>
              <w:spacing w:before="40" w:after="40" w:line="216" w:lineRule="exact"/>
              <w:jc w:val="both"/>
              <w:rPr>
                <w:rFonts w:ascii="Arial" w:hAnsi="Arial" w:cs="Arial"/>
                <w:b/>
                <w:sz w:val="16"/>
                <w:szCs w:val="16"/>
              </w:rPr>
            </w:pPr>
            <w:r w:rsidRPr="00C60EFB">
              <w:rPr>
                <w:rFonts w:ascii="Arial" w:hAnsi="Arial" w:cs="Arial"/>
                <w:b/>
                <w:sz w:val="16"/>
                <w:szCs w:val="16"/>
              </w:rPr>
              <w:t>Los demás.</w:t>
            </w:r>
          </w:p>
        </w:tc>
        <w:tc>
          <w:tcPr>
            <w:tcW w:w="4416" w:type="dxa"/>
            <w:vMerge w:val="restart"/>
            <w:tcBorders>
              <w:top w:val="single" w:sz="6" w:space="0" w:color="auto"/>
              <w:left w:val="single" w:sz="6" w:space="0" w:color="auto"/>
              <w:right w:val="single" w:sz="6" w:space="0" w:color="auto"/>
            </w:tcBorders>
          </w:tcPr>
          <w:p w14:paraId="061E67F8" w14:textId="77777777" w:rsidR="00941720" w:rsidRPr="00C60EFB" w:rsidRDefault="00941720" w:rsidP="00F71562">
            <w:pPr>
              <w:snapToGrid w:val="0"/>
              <w:spacing w:before="40" w:after="40" w:line="216" w:lineRule="exact"/>
              <w:jc w:val="both"/>
              <w:rPr>
                <w:rFonts w:ascii="Arial" w:hAnsi="Arial" w:cs="Arial"/>
                <w:sz w:val="16"/>
                <w:szCs w:val="16"/>
              </w:rPr>
            </w:pPr>
          </w:p>
        </w:tc>
      </w:tr>
      <w:tr w:rsidR="00941720" w:rsidRPr="00C60EFB" w14:paraId="43614FEA"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7AC168AD" w14:textId="77777777" w:rsidR="00941720" w:rsidRPr="00C60EFB" w:rsidRDefault="00941720" w:rsidP="00F71562">
            <w:pPr>
              <w:snapToGrid w:val="0"/>
              <w:spacing w:before="40" w:after="40" w:line="216" w:lineRule="exact"/>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68D9A550" w14:textId="77777777" w:rsidR="00941720" w:rsidRPr="00C60EFB" w:rsidRDefault="00941720" w:rsidP="00F71562">
            <w:pPr>
              <w:snapToGrid w:val="0"/>
              <w:spacing w:before="40" w:after="40" w:line="216" w:lineRule="exact"/>
              <w:jc w:val="both"/>
              <w:rPr>
                <w:rFonts w:ascii="Arial" w:hAnsi="Arial" w:cs="Arial"/>
                <w:sz w:val="16"/>
                <w:szCs w:val="16"/>
              </w:rPr>
            </w:pPr>
            <w:r w:rsidRPr="00C60EFB">
              <w:rPr>
                <w:rFonts w:ascii="Arial" w:hAnsi="Arial" w:cs="Arial"/>
                <w:sz w:val="16"/>
                <w:szCs w:val="16"/>
              </w:rPr>
              <w:t>Los demás.</w:t>
            </w:r>
          </w:p>
        </w:tc>
        <w:tc>
          <w:tcPr>
            <w:tcW w:w="4416" w:type="dxa"/>
            <w:vMerge/>
            <w:tcBorders>
              <w:left w:val="single" w:sz="6" w:space="0" w:color="auto"/>
              <w:bottom w:val="single" w:sz="6" w:space="0" w:color="auto"/>
              <w:right w:val="single" w:sz="6" w:space="0" w:color="auto"/>
            </w:tcBorders>
          </w:tcPr>
          <w:p w14:paraId="00A7E0A2" w14:textId="77777777" w:rsidR="00941720" w:rsidRPr="00C60EFB" w:rsidRDefault="00941720" w:rsidP="00F71562">
            <w:pPr>
              <w:snapToGrid w:val="0"/>
              <w:spacing w:before="40" w:after="40" w:line="216" w:lineRule="exact"/>
              <w:jc w:val="both"/>
              <w:rPr>
                <w:rFonts w:ascii="Arial" w:hAnsi="Arial" w:cs="Arial"/>
                <w:sz w:val="16"/>
                <w:szCs w:val="16"/>
              </w:rPr>
            </w:pPr>
          </w:p>
        </w:tc>
      </w:tr>
      <w:tr w:rsidR="00941720" w:rsidRPr="00C60EFB" w14:paraId="4565097D"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07438C2B" w14:textId="77777777" w:rsidR="00941720" w:rsidRPr="00C60EFB" w:rsidRDefault="00941720" w:rsidP="00F71562">
            <w:pPr>
              <w:snapToGrid w:val="0"/>
              <w:spacing w:before="40" w:after="40" w:line="216" w:lineRule="exact"/>
              <w:jc w:val="both"/>
              <w:rPr>
                <w:rFonts w:ascii="Arial" w:hAnsi="Arial" w:cs="Arial"/>
                <w:sz w:val="16"/>
                <w:szCs w:val="16"/>
              </w:rPr>
            </w:pPr>
          </w:p>
        </w:tc>
      </w:tr>
      <w:tr w:rsidR="00941720" w:rsidRPr="00C60EFB" w14:paraId="59397C6F"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5029DF45" w14:textId="77777777" w:rsidR="00941720" w:rsidRPr="00C60EFB" w:rsidRDefault="00941720" w:rsidP="00F71562">
            <w:pPr>
              <w:snapToGrid w:val="0"/>
              <w:spacing w:before="40" w:after="40" w:line="216" w:lineRule="exact"/>
              <w:jc w:val="both"/>
              <w:rPr>
                <w:rFonts w:ascii="Arial" w:hAnsi="Arial" w:cs="Arial"/>
                <w:b/>
                <w:sz w:val="16"/>
                <w:szCs w:val="16"/>
              </w:rPr>
            </w:pPr>
            <w:r w:rsidRPr="00C60EFB">
              <w:rPr>
                <w:rFonts w:ascii="Arial" w:hAnsi="Arial" w:cs="Arial"/>
                <w:b/>
                <w:sz w:val="16"/>
                <w:szCs w:val="16"/>
              </w:rPr>
              <w:t>9025.19.03</w:t>
            </w:r>
          </w:p>
        </w:tc>
        <w:tc>
          <w:tcPr>
            <w:tcW w:w="3014" w:type="dxa"/>
            <w:tcBorders>
              <w:top w:val="single" w:sz="6" w:space="0" w:color="auto"/>
              <w:left w:val="single" w:sz="6" w:space="0" w:color="auto"/>
              <w:bottom w:val="single" w:sz="6" w:space="0" w:color="auto"/>
              <w:right w:val="single" w:sz="6" w:space="0" w:color="auto"/>
            </w:tcBorders>
          </w:tcPr>
          <w:p w14:paraId="71673241" w14:textId="77777777" w:rsidR="00941720" w:rsidRPr="00C60EFB" w:rsidRDefault="00941720" w:rsidP="00F71562">
            <w:pPr>
              <w:snapToGrid w:val="0"/>
              <w:spacing w:before="40" w:after="40" w:line="216" w:lineRule="exact"/>
              <w:jc w:val="both"/>
              <w:rPr>
                <w:rFonts w:ascii="Arial" w:hAnsi="Arial" w:cs="Arial"/>
                <w:b/>
                <w:sz w:val="16"/>
                <w:szCs w:val="16"/>
              </w:rPr>
            </w:pPr>
            <w:r w:rsidRPr="00C60EFB">
              <w:rPr>
                <w:rFonts w:ascii="Arial" w:hAnsi="Arial" w:cs="Arial"/>
                <w:b/>
                <w:sz w:val="16"/>
                <w:szCs w:val="16"/>
              </w:rPr>
              <w:t>Electrónicos, excepto lo comprendido en las fracciones arancelarias 9025.19.01 y 9025.19.02.</w:t>
            </w:r>
          </w:p>
        </w:tc>
        <w:tc>
          <w:tcPr>
            <w:tcW w:w="4416" w:type="dxa"/>
            <w:vMerge w:val="restart"/>
            <w:tcBorders>
              <w:top w:val="single" w:sz="6" w:space="0" w:color="auto"/>
              <w:left w:val="single" w:sz="6" w:space="0" w:color="auto"/>
              <w:right w:val="single" w:sz="6" w:space="0" w:color="auto"/>
            </w:tcBorders>
          </w:tcPr>
          <w:p w14:paraId="1EFFDFCD" w14:textId="77777777" w:rsidR="00941720" w:rsidRPr="00C60EFB" w:rsidRDefault="00941720" w:rsidP="00F71562">
            <w:pPr>
              <w:snapToGrid w:val="0"/>
              <w:spacing w:before="40" w:after="40" w:line="216" w:lineRule="exact"/>
              <w:jc w:val="both"/>
              <w:rPr>
                <w:rFonts w:ascii="Arial" w:hAnsi="Arial" w:cs="Arial"/>
                <w:sz w:val="16"/>
                <w:szCs w:val="16"/>
              </w:rPr>
            </w:pPr>
          </w:p>
        </w:tc>
      </w:tr>
      <w:tr w:rsidR="00941720" w:rsidRPr="00C60EFB" w14:paraId="5CD31681"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0D679AAD" w14:textId="77777777" w:rsidR="00941720" w:rsidRPr="00C60EFB" w:rsidRDefault="00941720" w:rsidP="00F71562">
            <w:pPr>
              <w:snapToGrid w:val="0"/>
              <w:spacing w:before="40" w:after="40" w:line="216" w:lineRule="exact"/>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5AA584FC" w14:textId="77777777" w:rsidR="00941720" w:rsidRPr="00C60EFB" w:rsidRDefault="00941720" w:rsidP="00F71562">
            <w:pPr>
              <w:snapToGrid w:val="0"/>
              <w:spacing w:before="40" w:after="40" w:line="216" w:lineRule="exact"/>
              <w:jc w:val="both"/>
              <w:rPr>
                <w:rFonts w:ascii="Arial" w:hAnsi="Arial" w:cs="Arial"/>
                <w:sz w:val="16"/>
                <w:szCs w:val="16"/>
              </w:rPr>
            </w:pPr>
            <w:r w:rsidRPr="00C60EFB">
              <w:rPr>
                <w:rFonts w:ascii="Arial" w:hAnsi="Arial" w:cs="Arial"/>
                <w:sz w:val="16"/>
                <w:szCs w:val="16"/>
              </w:rPr>
              <w:t>Electrónicos, excepto lo comprendido en las fracciones arancelarias 9025.19.01 y 9025.19.02.</w:t>
            </w:r>
          </w:p>
        </w:tc>
        <w:tc>
          <w:tcPr>
            <w:tcW w:w="4416" w:type="dxa"/>
            <w:vMerge/>
            <w:tcBorders>
              <w:left w:val="single" w:sz="6" w:space="0" w:color="auto"/>
              <w:bottom w:val="single" w:sz="6" w:space="0" w:color="auto"/>
              <w:right w:val="single" w:sz="6" w:space="0" w:color="auto"/>
            </w:tcBorders>
          </w:tcPr>
          <w:p w14:paraId="1AEBA2D9" w14:textId="77777777" w:rsidR="00941720" w:rsidRPr="00C60EFB" w:rsidRDefault="00941720" w:rsidP="00F71562">
            <w:pPr>
              <w:snapToGrid w:val="0"/>
              <w:spacing w:before="40" w:after="40" w:line="216" w:lineRule="exact"/>
              <w:jc w:val="both"/>
              <w:rPr>
                <w:rFonts w:ascii="Arial" w:hAnsi="Arial" w:cs="Arial"/>
                <w:sz w:val="16"/>
                <w:szCs w:val="16"/>
              </w:rPr>
            </w:pPr>
          </w:p>
        </w:tc>
      </w:tr>
      <w:tr w:rsidR="00941720" w:rsidRPr="00C60EFB" w14:paraId="5F6A69C7"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29132B21" w14:textId="77777777" w:rsidR="00941720" w:rsidRPr="00C60EFB" w:rsidRDefault="00941720" w:rsidP="00F71562">
            <w:pPr>
              <w:snapToGrid w:val="0"/>
              <w:spacing w:before="40" w:after="40" w:line="216" w:lineRule="exact"/>
              <w:jc w:val="both"/>
              <w:rPr>
                <w:rFonts w:ascii="Arial" w:hAnsi="Arial" w:cs="Arial"/>
                <w:sz w:val="16"/>
                <w:szCs w:val="16"/>
              </w:rPr>
            </w:pPr>
          </w:p>
        </w:tc>
      </w:tr>
      <w:tr w:rsidR="00941720" w:rsidRPr="00C60EFB" w14:paraId="1EE50A9D"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1068DA80" w14:textId="77777777" w:rsidR="00941720" w:rsidRPr="00C60EFB" w:rsidRDefault="00941720" w:rsidP="00F71562">
            <w:pPr>
              <w:snapToGrid w:val="0"/>
              <w:spacing w:before="40" w:after="40" w:line="216" w:lineRule="exact"/>
              <w:jc w:val="both"/>
              <w:rPr>
                <w:rFonts w:ascii="Arial" w:hAnsi="Arial" w:cs="Arial"/>
                <w:b/>
                <w:sz w:val="16"/>
                <w:szCs w:val="16"/>
              </w:rPr>
            </w:pPr>
            <w:r w:rsidRPr="00C60EFB">
              <w:rPr>
                <w:rFonts w:ascii="Arial" w:hAnsi="Arial" w:cs="Arial"/>
                <w:b/>
                <w:sz w:val="16"/>
                <w:szCs w:val="16"/>
              </w:rPr>
              <w:t>9027.50.91</w:t>
            </w:r>
          </w:p>
        </w:tc>
        <w:tc>
          <w:tcPr>
            <w:tcW w:w="3014" w:type="dxa"/>
            <w:tcBorders>
              <w:top w:val="single" w:sz="6" w:space="0" w:color="auto"/>
              <w:left w:val="single" w:sz="6" w:space="0" w:color="auto"/>
              <w:bottom w:val="single" w:sz="6" w:space="0" w:color="auto"/>
              <w:right w:val="single" w:sz="6" w:space="0" w:color="auto"/>
            </w:tcBorders>
          </w:tcPr>
          <w:p w14:paraId="219326DC" w14:textId="77777777" w:rsidR="00941720" w:rsidRPr="00C60EFB" w:rsidRDefault="00941720" w:rsidP="00F71562">
            <w:pPr>
              <w:snapToGrid w:val="0"/>
              <w:spacing w:before="40" w:after="40" w:line="216" w:lineRule="exact"/>
              <w:jc w:val="both"/>
              <w:rPr>
                <w:rFonts w:ascii="Arial" w:hAnsi="Arial" w:cs="Arial"/>
                <w:b/>
                <w:sz w:val="16"/>
                <w:szCs w:val="16"/>
              </w:rPr>
            </w:pPr>
            <w:r w:rsidRPr="00C60EFB">
              <w:rPr>
                <w:rFonts w:ascii="Arial" w:hAnsi="Arial" w:cs="Arial"/>
                <w:b/>
                <w:sz w:val="16"/>
                <w:szCs w:val="16"/>
              </w:rPr>
              <w:t>Los demás instrumentos y aparatos que utilicen radiaciones ópticas (UV, visibles, IR).</w:t>
            </w:r>
          </w:p>
        </w:tc>
        <w:tc>
          <w:tcPr>
            <w:tcW w:w="4416" w:type="dxa"/>
            <w:vMerge w:val="restart"/>
            <w:tcBorders>
              <w:top w:val="single" w:sz="6" w:space="0" w:color="auto"/>
              <w:left w:val="single" w:sz="6" w:space="0" w:color="auto"/>
              <w:right w:val="single" w:sz="6" w:space="0" w:color="auto"/>
            </w:tcBorders>
          </w:tcPr>
          <w:p w14:paraId="25468EE7" w14:textId="77777777" w:rsidR="00941720" w:rsidRPr="00C60EFB" w:rsidRDefault="00941720" w:rsidP="00F71562">
            <w:pPr>
              <w:snapToGrid w:val="0"/>
              <w:spacing w:before="40" w:after="40" w:line="216" w:lineRule="exact"/>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Nefelómetros.</w:t>
            </w:r>
          </w:p>
        </w:tc>
      </w:tr>
      <w:tr w:rsidR="00941720" w:rsidRPr="00C60EFB" w14:paraId="34BA4295"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53D4E294" w14:textId="77777777" w:rsidR="00941720" w:rsidRPr="00C60EFB" w:rsidRDefault="00941720" w:rsidP="00F71562">
            <w:pPr>
              <w:snapToGrid w:val="0"/>
              <w:spacing w:before="40" w:after="40" w:line="216" w:lineRule="exact"/>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290534CA" w14:textId="77777777" w:rsidR="00941720" w:rsidRPr="00C60EFB" w:rsidRDefault="00941720" w:rsidP="00F71562">
            <w:pPr>
              <w:snapToGrid w:val="0"/>
              <w:spacing w:before="40" w:after="40" w:line="216" w:lineRule="exact"/>
              <w:jc w:val="both"/>
              <w:rPr>
                <w:rFonts w:ascii="Arial" w:hAnsi="Arial" w:cs="Arial"/>
                <w:sz w:val="16"/>
                <w:szCs w:val="16"/>
              </w:rPr>
            </w:pPr>
            <w:r w:rsidRPr="00C60EFB">
              <w:rPr>
                <w:rFonts w:ascii="Arial" w:hAnsi="Arial" w:cs="Arial"/>
                <w:sz w:val="16"/>
                <w:szCs w:val="16"/>
              </w:rPr>
              <w:t>Los demás instrumentos y aparatos que utilicen radiaciones ópticas (UV, visibles, IR).</w:t>
            </w:r>
          </w:p>
        </w:tc>
        <w:tc>
          <w:tcPr>
            <w:tcW w:w="4416" w:type="dxa"/>
            <w:vMerge/>
            <w:tcBorders>
              <w:left w:val="single" w:sz="6" w:space="0" w:color="auto"/>
              <w:bottom w:val="single" w:sz="6" w:space="0" w:color="auto"/>
              <w:right w:val="single" w:sz="6" w:space="0" w:color="auto"/>
            </w:tcBorders>
          </w:tcPr>
          <w:p w14:paraId="47C6E7DF" w14:textId="77777777" w:rsidR="00941720" w:rsidRPr="00C60EFB" w:rsidRDefault="00941720" w:rsidP="00F71562">
            <w:pPr>
              <w:snapToGrid w:val="0"/>
              <w:spacing w:before="40" w:after="40" w:line="216" w:lineRule="exact"/>
              <w:jc w:val="both"/>
              <w:rPr>
                <w:rFonts w:ascii="Arial" w:hAnsi="Arial" w:cs="Arial"/>
                <w:sz w:val="16"/>
                <w:szCs w:val="16"/>
              </w:rPr>
            </w:pPr>
          </w:p>
        </w:tc>
      </w:tr>
      <w:tr w:rsidR="00941720" w:rsidRPr="00C60EFB" w14:paraId="57C179B4"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68992F89" w14:textId="77777777" w:rsidR="00941720" w:rsidRPr="00C60EFB" w:rsidRDefault="00941720" w:rsidP="00F71562">
            <w:pPr>
              <w:snapToGrid w:val="0"/>
              <w:spacing w:before="40" w:after="40" w:line="216" w:lineRule="exact"/>
              <w:jc w:val="both"/>
              <w:rPr>
                <w:rFonts w:ascii="Arial" w:hAnsi="Arial" w:cs="Arial"/>
                <w:sz w:val="16"/>
                <w:szCs w:val="16"/>
              </w:rPr>
            </w:pPr>
          </w:p>
        </w:tc>
      </w:tr>
      <w:tr w:rsidR="00941720" w:rsidRPr="00C60EFB" w14:paraId="5F687B26"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3466CD8D" w14:textId="77777777" w:rsidR="00941720" w:rsidRPr="00C60EFB" w:rsidRDefault="00941720" w:rsidP="00F71562">
            <w:pPr>
              <w:snapToGrid w:val="0"/>
              <w:spacing w:before="40" w:after="40" w:line="216" w:lineRule="exact"/>
              <w:jc w:val="both"/>
              <w:rPr>
                <w:rFonts w:ascii="Arial" w:hAnsi="Arial" w:cs="Arial"/>
                <w:b/>
                <w:sz w:val="16"/>
                <w:szCs w:val="16"/>
              </w:rPr>
            </w:pPr>
            <w:r w:rsidRPr="00C60EFB">
              <w:rPr>
                <w:rFonts w:ascii="Arial" w:hAnsi="Arial" w:cs="Arial"/>
                <w:b/>
                <w:sz w:val="16"/>
                <w:szCs w:val="16"/>
              </w:rPr>
              <w:t>9027.81.01</w:t>
            </w:r>
          </w:p>
        </w:tc>
        <w:tc>
          <w:tcPr>
            <w:tcW w:w="3014" w:type="dxa"/>
            <w:tcBorders>
              <w:top w:val="single" w:sz="6" w:space="0" w:color="auto"/>
              <w:left w:val="single" w:sz="6" w:space="0" w:color="auto"/>
              <w:bottom w:val="single" w:sz="6" w:space="0" w:color="auto"/>
              <w:right w:val="single" w:sz="6" w:space="0" w:color="auto"/>
            </w:tcBorders>
          </w:tcPr>
          <w:p w14:paraId="66E867EC" w14:textId="77777777" w:rsidR="00941720" w:rsidRPr="00C60EFB" w:rsidRDefault="00941720" w:rsidP="00F71562">
            <w:pPr>
              <w:snapToGrid w:val="0"/>
              <w:spacing w:before="40" w:after="40" w:line="216" w:lineRule="exact"/>
              <w:jc w:val="both"/>
              <w:rPr>
                <w:rFonts w:ascii="Arial" w:hAnsi="Arial" w:cs="Arial"/>
                <w:b/>
                <w:sz w:val="16"/>
                <w:szCs w:val="16"/>
              </w:rPr>
            </w:pPr>
            <w:r w:rsidRPr="00C60EFB">
              <w:rPr>
                <w:rFonts w:ascii="Arial" w:hAnsi="Arial" w:cs="Arial"/>
                <w:b/>
                <w:sz w:val="16"/>
                <w:szCs w:val="16"/>
              </w:rPr>
              <w:t>Espectrómetros de masa.</w:t>
            </w:r>
          </w:p>
        </w:tc>
        <w:tc>
          <w:tcPr>
            <w:tcW w:w="4416" w:type="dxa"/>
            <w:vMerge w:val="restart"/>
            <w:tcBorders>
              <w:top w:val="single" w:sz="6" w:space="0" w:color="auto"/>
              <w:left w:val="single" w:sz="6" w:space="0" w:color="auto"/>
              <w:bottom w:val="single" w:sz="4" w:space="0" w:color="auto"/>
              <w:right w:val="single" w:sz="6" w:space="0" w:color="auto"/>
            </w:tcBorders>
          </w:tcPr>
          <w:p w14:paraId="7CE7B06F" w14:textId="77777777" w:rsidR="00941720" w:rsidRPr="00C60EFB" w:rsidRDefault="00941720" w:rsidP="00F71562">
            <w:pPr>
              <w:snapToGrid w:val="0"/>
              <w:spacing w:before="40" w:after="40" w:line="216"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Instrumentos nucleares de resonancia magnética y/o para uso en análisis de muestras de humanos.</w:t>
            </w:r>
          </w:p>
        </w:tc>
      </w:tr>
      <w:tr w:rsidR="00941720" w:rsidRPr="00C60EFB" w14:paraId="434E14FE"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46493F24" w14:textId="77777777" w:rsidR="00941720" w:rsidRPr="00C60EFB" w:rsidRDefault="00941720" w:rsidP="00F71562">
            <w:pPr>
              <w:snapToGrid w:val="0"/>
              <w:spacing w:before="40" w:after="40" w:line="216" w:lineRule="exact"/>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030815DC" w14:textId="77777777" w:rsidR="00941720" w:rsidRPr="00C60EFB" w:rsidRDefault="00941720" w:rsidP="00F71562">
            <w:pPr>
              <w:snapToGrid w:val="0"/>
              <w:spacing w:before="40" w:after="40" w:line="216" w:lineRule="exact"/>
              <w:jc w:val="both"/>
              <w:rPr>
                <w:rFonts w:ascii="Arial" w:hAnsi="Arial" w:cs="Arial"/>
                <w:sz w:val="16"/>
                <w:szCs w:val="16"/>
              </w:rPr>
            </w:pPr>
            <w:r w:rsidRPr="00C60EFB">
              <w:rPr>
                <w:rFonts w:ascii="Arial" w:hAnsi="Arial" w:cs="Arial"/>
                <w:sz w:val="16"/>
                <w:szCs w:val="16"/>
              </w:rPr>
              <w:t>Espectrómetros de masa.</w:t>
            </w:r>
          </w:p>
        </w:tc>
        <w:tc>
          <w:tcPr>
            <w:tcW w:w="4416" w:type="dxa"/>
            <w:vMerge/>
            <w:tcBorders>
              <w:left w:val="single" w:sz="6" w:space="0" w:color="auto"/>
              <w:bottom w:val="single" w:sz="4" w:space="0" w:color="auto"/>
              <w:right w:val="single" w:sz="6" w:space="0" w:color="auto"/>
            </w:tcBorders>
          </w:tcPr>
          <w:p w14:paraId="683B3ADD" w14:textId="77777777" w:rsidR="00941720" w:rsidRPr="00C60EFB" w:rsidRDefault="00941720" w:rsidP="00F71562">
            <w:pPr>
              <w:snapToGrid w:val="0"/>
              <w:spacing w:before="40" w:after="40" w:line="216" w:lineRule="exact"/>
              <w:jc w:val="both"/>
              <w:rPr>
                <w:rFonts w:ascii="Arial" w:hAnsi="Arial" w:cs="Arial"/>
                <w:sz w:val="16"/>
                <w:szCs w:val="16"/>
              </w:rPr>
            </w:pPr>
          </w:p>
        </w:tc>
      </w:tr>
      <w:tr w:rsidR="00941720" w:rsidRPr="00C60EFB" w14:paraId="72C89270"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2588238D" w14:textId="77777777" w:rsidR="00941720" w:rsidRPr="00C60EFB" w:rsidRDefault="00941720" w:rsidP="00F71562">
            <w:pPr>
              <w:snapToGrid w:val="0"/>
              <w:spacing w:before="40" w:after="40" w:line="216" w:lineRule="exact"/>
              <w:jc w:val="both"/>
              <w:rPr>
                <w:rFonts w:ascii="Arial" w:hAnsi="Arial" w:cs="Arial"/>
                <w:sz w:val="16"/>
                <w:szCs w:val="16"/>
              </w:rPr>
            </w:pPr>
          </w:p>
        </w:tc>
      </w:tr>
      <w:tr w:rsidR="00941720" w:rsidRPr="00C60EFB" w14:paraId="72AF180B"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13A6D810" w14:textId="77777777" w:rsidR="00941720" w:rsidRPr="00C60EFB" w:rsidRDefault="00941720" w:rsidP="00F71562">
            <w:pPr>
              <w:snapToGrid w:val="0"/>
              <w:spacing w:before="40" w:after="40" w:line="216" w:lineRule="exact"/>
              <w:jc w:val="both"/>
              <w:rPr>
                <w:rFonts w:ascii="Arial" w:hAnsi="Arial" w:cs="Arial"/>
                <w:b/>
                <w:sz w:val="16"/>
                <w:szCs w:val="16"/>
              </w:rPr>
            </w:pPr>
            <w:r w:rsidRPr="00C60EFB">
              <w:rPr>
                <w:rFonts w:ascii="Arial" w:hAnsi="Arial" w:cs="Arial"/>
                <w:b/>
                <w:sz w:val="16"/>
                <w:szCs w:val="16"/>
              </w:rPr>
              <w:t>9027.89.99</w:t>
            </w:r>
          </w:p>
        </w:tc>
        <w:tc>
          <w:tcPr>
            <w:tcW w:w="3014" w:type="dxa"/>
            <w:tcBorders>
              <w:top w:val="single" w:sz="6" w:space="0" w:color="auto"/>
              <w:left w:val="single" w:sz="6" w:space="0" w:color="auto"/>
              <w:bottom w:val="single" w:sz="6" w:space="0" w:color="auto"/>
              <w:right w:val="single" w:sz="6" w:space="0" w:color="auto"/>
            </w:tcBorders>
          </w:tcPr>
          <w:p w14:paraId="02BB9D95" w14:textId="77777777" w:rsidR="00941720" w:rsidRPr="00C60EFB" w:rsidRDefault="00941720" w:rsidP="00F71562">
            <w:pPr>
              <w:snapToGrid w:val="0"/>
              <w:spacing w:before="40" w:after="40" w:line="216" w:lineRule="exact"/>
              <w:jc w:val="both"/>
              <w:rPr>
                <w:rFonts w:ascii="Arial" w:hAnsi="Arial" w:cs="Arial"/>
                <w:b/>
                <w:sz w:val="16"/>
                <w:szCs w:val="16"/>
              </w:rPr>
            </w:pPr>
            <w:r w:rsidRPr="00C60EFB">
              <w:rPr>
                <w:rFonts w:ascii="Arial" w:hAnsi="Arial" w:cs="Arial"/>
                <w:b/>
                <w:sz w:val="16"/>
                <w:szCs w:val="16"/>
              </w:rPr>
              <w:t>Los demás.</w:t>
            </w:r>
          </w:p>
        </w:tc>
        <w:tc>
          <w:tcPr>
            <w:tcW w:w="4416" w:type="dxa"/>
            <w:vMerge w:val="restart"/>
            <w:tcBorders>
              <w:top w:val="single" w:sz="4" w:space="0" w:color="auto"/>
              <w:left w:val="single" w:sz="6" w:space="0" w:color="auto"/>
              <w:right w:val="single" w:sz="6" w:space="0" w:color="auto"/>
            </w:tcBorders>
          </w:tcPr>
          <w:p w14:paraId="72990058" w14:textId="77777777" w:rsidR="00941720" w:rsidRPr="00C60EFB" w:rsidRDefault="00941720" w:rsidP="00F71562">
            <w:pPr>
              <w:snapToGrid w:val="0"/>
              <w:spacing w:before="40" w:after="40" w:line="216"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Instrumentos nucleares de resonancia magnética y/o para uso en análisis de muestras de humanos.</w:t>
            </w:r>
          </w:p>
        </w:tc>
      </w:tr>
      <w:tr w:rsidR="00941720" w:rsidRPr="00C60EFB" w14:paraId="05B809F2"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423A5A4D" w14:textId="77777777" w:rsidR="00941720" w:rsidRPr="00C60EFB" w:rsidRDefault="00941720" w:rsidP="00F71562">
            <w:pPr>
              <w:snapToGrid w:val="0"/>
              <w:spacing w:before="40" w:after="40" w:line="216" w:lineRule="exact"/>
              <w:jc w:val="right"/>
              <w:rPr>
                <w:rFonts w:ascii="Arial" w:hAnsi="Arial" w:cs="Arial"/>
                <w:sz w:val="16"/>
                <w:szCs w:val="16"/>
              </w:rPr>
            </w:pPr>
            <w:r w:rsidRPr="00C60EFB">
              <w:rPr>
                <w:rFonts w:ascii="Arial" w:hAnsi="Arial" w:cs="Arial"/>
                <w:sz w:val="16"/>
                <w:szCs w:val="16"/>
              </w:rPr>
              <w:t>01</w:t>
            </w:r>
          </w:p>
        </w:tc>
        <w:tc>
          <w:tcPr>
            <w:tcW w:w="3014" w:type="dxa"/>
            <w:tcBorders>
              <w:top w:val="single" w:sz="6" w:space="0" w:color="auto"/>
              <w:left w:val="single" w:sz="6" w:space="0" w:color="auto"/>
              <w:bottom w:val="single" w:sz="6" w:space="0" w:color="auto"/>
              <w:right w:val="single" w:sz="6" w:space="0" w:color="auto"/>
            </w:tcBorders>
          </w:tcPr>
          <w:p w14:paraId="53A72300" w14:textId="77777777" w:rsidR="00941720" w:rsidRPr="00C60EFB" w:rsidRDefault="00941720" w:rsidP="00F71562">
            <w:pPr>
              <w:snapToGrid w:val="0"/>
              <w:spacing w:before="40" w:after="40" w:line="216" w:lineRule="exact"/>
              <w:jc w:val="both"/>
              <w:rPr>
                <w:rFonts w:ascii="Arial" w:hAnsi="Arial" w:cs="Arial"/>
                <w:sz w:val="16"/>
                <w:szCs w:val="16"/>
              </w:rPr>
            </w:pPr>
            <w:r w:rsidRPr="00C60EFB">
              <w:rPr>
                <w:rFonts w:ascii="Arial" w:hAnsi="Arial" w:cs="Arial"/>
                <w:sz w:val="16"/>
                <w:szCs w:val="16"/>
              </w:rPr>
              <w:t>Fotómetros.</w:t>
            </w:r>
          </w:p>
        </w:tc>
        <w:tc>
          <w:tcPr>
            <w:tcW w:w="4416" w:type="dxa"/>
            <w:vMerge/>
            <w:tcBorders>
              <w:left w:val="single" w:sz="6" w:space="0" w:color="auto"/>
              <w:right w:val="single" w:sz="6" w:space="0" w:color="auto"/>
            </w:tcBorders>
          </w:tcPr>
          <w:p w14:paraId="4DF68779" w14:textId="77777777" w:rsidR="00941720" w:rsidRPr="00C60EFB" w:rsidRDefault="00941720" w:rsidP="00F71562">
            <w:pPr>
              <w:snapToGrid w:val="0"/>
              <w:spacing w:before="40" w:after="40" w:line="216" w:lineRule="exact"/>
              <w:jc w:val="both"/>
              <w:rPr>
                <w:rFonts w:ascii="Arial" w:hAnsi="Arial" w:cs="Arial"/>
                <w:sz w:val="16"/>
                <w:szCs w:val="16"/>
              </w:rPr>
            </w:pPr>
          </w:p>
        </w:tc>
      </w:tr>
      <w:tr w:rsidR="00941720" w:rsidRPr="00C60EFB" w14:paraId="4C315321"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00624C5B" w14:textId="77777777" w:rsidR="00941720" w:rsidRPr="00C60EFB" w:rsidRDefault="00941720" w:rsidP="00F71562">
            <w:pPr>
              <w:snapToGrid w:val="0"/>
              <w:spacing w:before="40" w:after="40" w:line="216" w:lineRule="exact"/>
              <w:jc w:val="right"/>
              <w:rPr>
                <w:rFonts w:ascii="Arial" w:hAnsi="Arial" w:cs="Arial"/>
                <w:sz w:val="16"/>
                <w:szCs w:val="16"/>
              </w:rPr>
            </w:pPr>
            <w:r w:rsidRPr="00C60EFB">
              <w:rPr>
                <w:rFonts w:ascii="Arial" w:hAnsi="Arial" w:cs="Arial"/>
                <w:sz w:val="16"/>
                <w:szCs w:val="16"/>
              </w:rPr>
              <w:t>02</w:t>
            </w:r>
          </w:p>
        </w:tc>
        <w:tc>
          <w:tcPr>
            <w:tcW w:w="3014" w:type="dxa"/>
            <w:tcBorders>
              <w:top w:val="single" w:sz="6" w:space="0" w:color="auto"/>
              <w:left w:val="single" w:sz="6" w:space="0" w:color="auto"/>
              <w:bottom w:val="single" w:sz="6" w:space="0" w:color="auto"/>
              <w:right w:val="single" w:sz="6" w:space="0" w:color="auto"/>
            </w:tcBorders>
          </w:tcPr>
          <w:p w14:paraId="5617DE74" w14:textId="77777777" w:rsidR="00941720" w:rsidRPr="00C60EFB" w:rsidRDefault="00941720" w:rsidP="00F71562">
            <w:pPr>
              <w:snapToGrid w:val="0"/>
              <w:spacing w:before="40" w:after="40" w:line="216" w:lineRule="exact"/>
              <w:jc w:val="both"/>
              <w:rPr>
                <w:rFonts w:ascii="Arial" w:hAnsi="Arial" w:cs="Arial"/>
                <w:sz w:val="16"/>
                <w:szCs w:val="16"/>
              </w:rPr>
            </w:pPr>
            <w:r w:rsidRPr="00C60EFB">
              <w:rPr>
                <w:rFonts w:ascii="Arial" w:hAnsi="Arial" w:cs="Arial"/>
                <w:sz w:val="16"/>
                <w:szCs w:val="16"/>
              </w:rPr>
              <w:t>Instrumentos nucleares de resonancia magnética.</w:t>
            </w:r>
          </w:p>
        </w:tc>
        <w:tc>
          <w:tcPr>
            <w:tcW w:w="4416" w:type="dxa"/>
            <w:vMerge/>
            <w:tcBorders>
              <w:left w:val="single" w:sz="6" w:space="0" w:color="auto"/>
              <w:right w:val="single" w:sz="6" w:space="0" w:color="auto"/>
            </w:tcBorders>
          </w:tcPr>
          <w:p w14:paraId="6CBDE61A" w14:textId="77777777" w:rsidR="00941720" w:rsidRPr="00C60EFB" w:rsidRDefault="00941720" w:rsidP="00F71562">
            <w:pPr>
              <w:snapToGrid w:val="0"/>
              <w:spacing w:before="40" w:after="40" w:line="216" w:lineRule="exact"/>
              <w:jc w:val="both"/>
              <w:rPr>
                <w:rFonts w:ascii="Arial" w:hAnsi="Arial" w:cs="Arial"/>
                <w:sz w:val="16"/>
                <w:szCs w:val="16"/>
              </w:rPr>
            </w:pPr>
          </w:p>
        </w:tc>
      </w:tr>
      <w:tr w:rsidR="00941720" w:rsidRPr="00C60EFB" w14:paraId="589AB547"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1B4EF12E" w14:textId="77777777" w:rsidR="00941720" w:rsidRPr="00C60EFB" w:rsidRDefault="00941720" w:rsidP="00F71562">
            <w:pPr>
              <w:snapToGrid w:val="0"/>
              <w:spacing w:before="40" w:after="40" w:line="216" w:lineRule="exact"/>
              <w:jc w:val="right"/>
              <w:rPr>
                <w:rFonts w:ascii="Arial" w:hAnsi="Arial" w:cs="Arial"/>
                <w:sz w:val="16"/>
                <w:szCs w:val="16"/>
              </w:rPr>
            </w:pPr>
            <w:r w:rsidRPr="00C60EFB">
              <w:rPr>
                <w:rFonts w:ascii="Arial" w:hAnsi="Arial" w:cs="Arial"/>
                <w:sz w:val="16"/>
                <w:szCs w:val="16"/>
              </w:rPr>
              <w:t>99</w:t>
            </w:r>
          </w:p>
        </w:tc>
        <w:tc>
          <w:tcPr>
            <w:tcW w:w="3014" w:type="dxa"/>
            <w:tcBorders>
              <w:top w:val="single" w:sz="6" w:space="0" w:color="auto"/>
              <w:left w:val="single" w:sz="6" w:space="0" w:color="auto"/>
              <w:bottom w:val="single" w:sz="6" w:space="0" w:color="auto"/>
              <w:right w:val="single" w:sz="6" w:space="0" w:color="auto"/>
            </w:tcBorders>
          </w:tcPr>
          <w:p w14:paraId="3E874388" w14:textId="77777777" w:rsidR="00941720" w:rsidRPr="00C60EFB" w:rsidRDefault="00941720" w:rsidP="00F71562">
            <w:pPr>
              <w:snapToGrid w:val="0"/>
              <w:spacing w:before="40" w:after="40" w:line="216" w:lineRule="exact"/>
              <w:jc w:val="both"/>
              <w:rPr>
                <w:rFonts w:ascii="Arial" w:hAnsi="Arial" w:cs="Arial"/>
                <w:sz w:val="16"/>
                <w:szCs w:val="16"/>
              </w:rPr>
            </w:pPr>
            <w:r w:rsidRPr="00C60EFB">
              <w:rPr>
                <w:rFonts w:ascii="Arial" w:hAnsi="Arial" w:cs="Arial"/>
                <w:sz w:val="16"/>
                <w:szCs w:val="16"/>
              </w:rPr>
              <w:t>Los demás.</w:t>
            </w:r>
          </w:p>
        </w:tc>
        <w:tc>
          <w:tcPr>
            <w:tcW w:w="4416" w:type="dxa"/>
            <w:vMerge/>
            <w:tcBorders>
              <w:left w:val="single" w:sz="6" w:space="0" w:color="auto"/>
              <w:right w:val="single" w:sz="6" w:space="0" w:color="auto"/>
            </w:tcBorders>
          </w:tcPr>
          <w:p w14:paraId="66369FBB" w14:textId="77777777" w:rsidR="00941720" w:rsidRPr="00C60EFB" w:rsidRDefault="00941720" w:rsidP="00F71562">
            <w:pPr>
              <w:snapToGrid w:val="0"/>
              <w:spacing w:before="40" w:after="40" w:line="216" w:lineRule="exact"/>
              <w:jc w:val="both"/>
              <w:rPr>
                <w:rFonts w:ascii="Arial" w:hAnsi="Arial" w:cs="Arial"/>
                <w:sz w:val="16"/>
                <w:szCs w:val="16"/>
              </w:rPr>
            </w:pPr>
          </w:p>
        </w:tc>
      </w:tr>
      <w:tr w:rsidR="00941720" w:rsidRPr="00C60EFB" w14:paraId="4714B354"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422957A9" w14:textId="77777777" w:rsidR="00941720" w:rsidRPr="00C60EFB" w:rsidRDefault="00941720" w:rsidP="00F71562">
            <w:pPr>
              <w:snapToGrid w:val="0"/>
              <w:spacing w:before="40" w:after="40" w:line="216" w:lineRule="exact"/>
              <w:jc w:val="both"/>
              <w:rPr>
                <w:rFonts w:ascii="Arial" w:hAnsi="Arial" w:cs="Arial"/>
                <w:sz w:val="16"/>
                <w:szCs w:val="16"/>
              </w:rPr>
            </w:pPr>
          </w:p>
        </w:tc>
      </w:tr>
      <w:tr w:rsidR="00941720" w:rsidRPr="00C60EFB" w14:paraId="1111421F"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00307B8E" w14:textId="77777777" w:rsidR="00941720" w:rsidRPr="00C60EFB" w:rsidRDefault="00941720" w:rsidP="00F71562">
            <w:pPr>
              <w:snapToGrid w:val="0"/>
              <w:spacing w:before="40" w:after="40" w:line="216" w:lineRule="exact"/>
              <w:jc w:val="both"/>
              <w:rPr>
                <w:rFonts w:ascii="Arial" w:hAnsi="Arial" w:cs="Arial"/>
                <w:b/>
                <w:sz w:val="16"/>
                <w:szCs w:val="16"/>
              </w:rPr>
            </w:pPr>
            <w:r w:rsidRPr="00C60EFB">
              <w:rPr>
                <w:rFonts w:ascii="Arial" w:hAnsi="Arial" w:cs="Arial"/>
                <w:b/>
                <w:sz w:val="16"/>
                <w:szCs w:val="16"/>
              </w:rPr>
              <w:t>9027.90.99</w:t>
            </w:r>
          </w:p>
        </w:tc>
        <w:tc>
          <w:tcPr>
            <w:tcW w:w="3014" w:type="dxa"/>
            <w:tcBorders>
              <w:top w:val="single" w:sz="6" w:space="0" w:color="auto"/>
              <w:left w:val="single" w:sz="6" w:space="0" w:color="auto"/>
              <w:bottom w:val="single" w:sz="6" w:space="0" w:color="auto"/>
              <w:right w:val="single" w:sz="6" w:space="0" w:color="auto"/>
            </w:tcBorders>
          </w:tcPr>
          <w:p w14:paraId="5F00A87D" w14:textId="77777777" w:rsidR="00941720" w:rsidRPr="00C60EFB" w:rsidRDefault="00941720" w:rsidP="00F71562">
            <w:pPr>
              <w:snapToGrid w:val="0"/>
              <w:spacing w:before="40" w:after="40" w:line="216" w:lineRule="exact"/>
              <w:jc w:val="both"/>
              <w:rPr>
                <w:rFonts w:ascii="Arial" w:hAnsi="Arial" w:cs="Arial"/>
                <w:b/>
                <w:sz w:val="16"/>
                <w:szCs w:val="16"/>
              </w:rPr>
            </w:pPr>
            <w:r w:rsidRPr="00C60EFB">
              <w:rPr>
                <w:rFonts w:ascii="Arial" w:hAnsi="Arial" w:cs="Arial"/>
                <w:b/>
                <w:sz w:val="16"/>
                <w:szCs w:val="16"/>
              </w:rPr>
              <w:t>Los demás.</w:t>
            </w:r>
          </w:p>
        </w:tc>
        <w:tc>
          <w:tcPr>
            <w:tcW w:w="4416" w:type="dxa"/>
            <w:vMerge w:val="restart"/>
            <w:tcBorders>
              <w:top w:val="single" w:sz="6" w:space="0" w:color="auto"/>
              <w:left w:val="single" w:sz="6" w:space="0" w:color="auto"/>
              <w:right w:val="single" w:sz="6" w:space="0" w:color="auto"/>
            </w:tcBorders>
          </w:tcPr>
          <w:p w14:paraId="374C9C34" w14:textId="77777777" w:rsidR="00941720" w:rsidRPr="00C60EFB" w:rsidRDefault="00941720" w:rsidP="00F71562">
            <w:pPr>
              <w:snapToGrid w:val="0"/>
              <w:spacing w:before="40" w:after="40" w:line="216"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Para uso en análisis de muestras de humanos.</w:t>
            </w:r>
          </w:p>
        </w:tc>
      </w:tr>
      <w:tr w:rsidR="00941720" w:rsidRPr="00C60EFB" w14:paraId="774E6769"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5E2260D3" w14:textId="77777777" w:rsidR="00941720" w:rsidRPr="00C60EFB" w:rsidRDefault="00941720" w:rsidP="00F71562">
            <w:pPr>
              <w:snapToGrid w:val="0"/>
              <w:spacing w:before="40" w:after="40" w:line="216" w:lineRule="exact"/>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67E95604" w14:textId="77777777" w:rsidR="00941720" w:rsidRPr="00C60EFB" w:rsidRDefault="00941720" w:rsidP="00F71562">
            <w:pPr>
              <w:snapToGrid w:val="0"/>
              <w:spacing w:before="40" w:after="40" w:line="216" w:lineRule="exact"/>
              <w:jc w:val="both"/>
              <w:rPr>
                <w:rFonts w:ascii="Arial" w:hAnsi="Arial" w:cs="Arial"/>
                <w:sz w:val="16"/>
                <w:szCs w:val="16"/>
              </w:rPr>
            </w:pPr>
            <w:r w:rsidRPr="00C60EFB">
              <w:rPr>
                <w:rFonts w:ascii="Arial" w:hAnsi="Arial" w:cs="Arial"/>
                <w:sz w:val="16"/>
                <w:szCs w:val="16"/>
              </w:rPr>
              <w:t>Los demás.</w:t>
            </w:r>
          </w:p>
        </w:tc>
        <w:tc>
          <w:tcPr>
            <w:tcW w:w="4416" w:type="dxa"/>
            <w:vMerge/>
            <w:tcBorders>
              <w:left w:val="single" w:sz="6" w:space="0" w:color="auto"/>
              <w:bottom w:val="single" w:sz="6" w:space="0" w:color="auto"/>
              <w:right w:val="single" w:sz="6" w:space="0" w:color="auto"/>
            </w:tcBorders>
          </w:tcPr>
          <w:p w14:paraId="7D95CFB6" w14:textId="77777777" w:rsidR="00941720" w:rsidRPr="00C60EFB" w:rsidRDefault="00941720" w:rsidP="00F71562">
            <w:pPr>
              <w:snapToGrid w:val="0"/>
              <w:spacing w:before="40" w:after="40" w:line="216" w:lineRule="exact"/>
              <w:jc w:val="both"/>
              <w:rPr>
                <w:rFonts w:ascii="Arial" w:hAnsi="Arial" w:cs="Arial"/>
                <w:sz w:val="16"/>
                <w:szCs w:val="16"/>
              </w:rPr>
            </w:pPr>
          </w:p>
        </w:tc>
      </w:tr>
      <w:tr w:rsidR="00941720" w:rsidRPr="00C60EFB" w14:paraId="1C747C77"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15E20F5F" w14:textId="77777777" w:rsidR="00941720" w:rsidRPr="00C60EFB" w:rsidRDefault="00941720" w:rsidP="00F71562">
            <w:pPr>
              <w:snapToGrid w:val="0"/>
              <w:spacing w:before="40" w:after="40" w:line="216" w:lineRule="exact"/>
              <w:jc w:val="both"/>
              <w:rPr>
                <w:rFonts w:ascii="Arial" w:hAnsi="Arial" w:cs="Arial"/>
                <w:sz w:val="16"/>
                <w:szCs w:val="16"/>
              </w:rPr>
            </w:pPr>
          </w:p>
        </w:tc>
      </w:tr>
      <w:tr w:rsidR="00941720" w:rsidRPr="00C60EFB" w14:paraId="12EAF3B6"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3BD7A99D" w14:textId="77777777" w:rsidR="00941720" w:rsidRPr="00C60EFB" w:rsidRDefault="00941720" w:rsidP="00F71562">
            <w:pPr>
              <w:snapToGrid w:val="0"/>
              <w:spacing w:before="40" w:after="40" w:line="216" w:lineRule="exact"/>
              <w:jc w:val="both"/>
              <w:rPr>
                <w:rFonts w:ascii="Arial" w:hAnsi="Arial" w:cs="Arial"/>
                <w:b/>
                <w:sz w:val="16"/>
                <w:szCs w:val="16"/>
              </w:rPr>
            </w:pPr>
            <w:r w:rsidRPr="00C60EFB">
              <w:rPr>
                <w:rFonts w:ascii="Arial" w:hAnsi="Arial" w:cs="Arial"/>
                <w:b/>
                <w:sz w:val="16"/>
                <w:szCs w:val="16"/>
              </w:rPr>
              <w:t>9619.00.01</w:t>
            </w:r>
          </w:p>
        </w:tc>
        <w:tc>
          <w:tcPr>
            <w:tcW w:w="3014" w:type="dxa"/>
            <w:tcBorders>
              <w:top w:val="single" w:sz="6" w:space="0" w:color="auto"/>
              <w:left w:val="single" w:sz="6" w:space="0" w:color="auto"/>
              <w:bottom w:val="single" w:sz="6" w:space="0" w:color="auto"/>
              <w:right w:val="single" w:sz="6" w:space="0" w:color="auto"/>
            </w:tcBorders>
          </w:tcPr>
          <w:p w14:paraId="5B92B158" w14:textId="77777777" w:rsidR="00941720" w:rsidRPr="00C60EFB" w:rsidRDefault="00941720" w:rsidP="00F71562">
            <w:pPr>
              <w:snapToGrid w:val="0"/>
              <w:spacing w:before="40" w:after="40" w:line="216" w:lineRule="exact"/>
              <w:jc w:val="both"/>
              <w:rPr>
                <w:rFonts w:ascii="Arial" w:hAnsi="Arial" w:cs="Arial"/>
                <w:b/>
                <w:sz w:val="16"/>
                <w:szCs w:val="16"/>
              </w:rPr>
            </w:pPr>
            <w:r w:rsidRPr="00C60EFB">
              <w:rPr>
                <w:rFonts w:ascii="Arial" w:hAnsi="Arial" w:cs="Arial"/>
                <w:b/>
                <w:sz w:val="16"/>
                <w:szCs w:val="16"/>
              </w:rPr>
              <w:t>De pasta de papel, papel, guata de celulosa o napa de fibras de celulosa.</w:t>
            </w:r>
          </w:p>
        </w:tc>
        <w:tc>
          <w:tcPr>
            <w:tcW w:w="4416" w:type="dxa"/>
            <w:vMerge w:val="restart"/>
            <w:tcBorders>
              <w:top w:val="single" w:sz="6" w:space="0" w:color="auto"/>
              <w:left w:val="single" w:sz="6" w:space="0" w:color="auto"/>
              <w:right w:val="single" w:sz="6" w:space="0" w:color="auto"/>
            </w:tcBorders>
          </w:tcPr>
          <w:p w14:paraId="25AA577C" w14:textId="77777777" w:rsidR="00941720" w:rsidRPr="00C60EFB" w:rsidRDefault="00941720" w:rsidP="00F71562">
            <w:pPr>
              <w:snapToGrid w:val="0"/>
              <w:spacing w:before="40" w:after="40" w:line="216"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Tampones higiénicos.</w:t>
            </w:r>
          </w:p>
        </w:tc>
      </w:tr>
      <w:tr w:rsidR="00941720" w:rsidRPr="00C60EFB" w14:paraId="6F18B0CC"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5A94416A" w14:textId="77777777" w:rsidR="00941720" w:rsidRPr="00C60EFB" w:rsidRDefault="00941720" w:rsidP="00F71562">
            <w:pPr>
              <w:snapToGrid w:val="0"/>
              <w:spacing w:before="40" w:after="40" w:line="216" w:lineRule="exact"/>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049E7779" w14:textId="77777777" w:rsidR="00941720" w:rsidRPr="00C60EFB" w:rsidRDefault="00941720" w:rsidP="00F71562">
            <w:pPr>
              <w:snapToGrid w:val="0"/>
              <w:spacing w:before="40" w:after="40" w:line="216" w:lineRule="exact"/>
              <w:jc w:val="both"/>
              <w:rPr>
                <w:rFonts w:ascii="Arial" w:hAnsi="Arial" w:cs="Arial"/>
                <w:sz w:val="16"/>
                <w:szCs w:val="16"/>
              </w:rPr>
            </w:pPr>
            <w:r w:rsidRPr="00C60EFB">
              <w:rPr>
                <w:rFonts w:ascii="Arial" w:hAnsi="Arial" w:cs="Arial"/>
                <w:sz w:val="16"/>
                <w:szCs w:val="16"/>
              </w:rPr>
              <w:t>De pasta de papel, papel, guata de celulosa o napa de fibras de celulosa.</w:t>
            </w:r>
          </w:p>
        </w:tc>
        <w:tc>
          <w:tcPr>
            <w:tcW w:w="4416" w:type="dxa"/>
            <w:vMerge/>
            <w:tcBorders>
              <w:left w:val="single" w:sz="6" w:space="0" w:color="auto"/>
              <w:bottom w:val="single" w:sz="6" w:space="0" w:color="auto"/>
              <w:right w:val="single" w:sz="6" w:space="0" w:color="auto"/>
            </w:tcBorders>
          </w:tcPr>
          <w:p w14:paraId="4E5A0904" w14:textId="77777777" w:rsidR="00941720" w:rsidRPr="00C60EFB" w:rsidRDefault="00941720" w:rsidP="00F71562">
            <w:pPr>
              <w:snapToGrid w:val="0"/>
              <w:spacing w:before="40" w:after="40" w:line="216" w:lineRule="exact"/>
              <w:jc w:val="both"/>
              <w:rPr>
                <w:rFonts w:ascii="Arial" w:hAnsi="Arial" w:cs="Arial"/>
                <w:sz w:val="16"/>
                <w:szCs w:val="16"/>
              </w:rPr>
            </w:pPr>
          </w:p>
        </w:tc>
      </w:tr>
      <w:tr w:rsidR="00941720" w:rsidRPr="00C60EFB" w14:paraId="33C041D8"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214373DA" w14:textId="77777777" w:rsidR="00941720" w:rsidRPr="00C60EFB" w:rsidRDefault="00941720" w:rsidP="00F71562">
            <w:pPr>
              <w:snapToGrid w:val="0"/>
              <w:spacing w:before="40" w:after="40" w:line="216" w:lineRule="exact"/>
              <w:jc w:val="both"/>
              <w:rPr>
                <w:rFonts w:ascii="Arial" w:hAnsi="Arial" w:cs="Arial"/>
                <w:sz w:val="16"/>
                <w:szCs w:val="16"/>
              </w:rPr>
            </w:pPr>
          </w:p>
        </w:tc>
      </w:tr>
      <w:tr w:rsidR="00941720" w:rsidRPr="00C60EFB" w14:paraId="171A76BC"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71AAD887" w14:textId="77777777" w:rsidR="00941720" w:rsidRPr="00C60EFB" w:rsidRDefault="00941720" w:rsidP="00F71562">
            <w:pPr>
              <w:snapToGrid w:val="0"/>
              <w:spacing w:before="40" w:after="40" w:line="216" w:lineRule="exact"/>
              <w:jc w:val="both"/>
              <w:rPr>
                <w:rFonts w:ascii="Arial" w:hAnsi="Arial" w:cs="Arial"/>
                <w:b/>
                <w:sz w:val="16"/>
                <w:szCs w:val="16"/>
              </w:rPr>
            </w:pPr>
            <w:r w:rsidRPr="00C60EFB">
              <w:rPr>
                <w:rFonts w:ascii="Arial" w:hAnsi="Arial" w:cs="Arial"/>
                <w:b/>
                <w:sz w:val="16"/>
                <w:szCs w:val="16"/>
              </w:rPr>
              <w:t>9619.00.02</w:t>
            </w:r>
          </w:p>
        </w:tc>
        <w:tc>
          <w:tcPr>
            <w:tcW w:w="3014" w:type="dxa"/>
            <w:tcBorders>
              <w:top w:val="single" w:sz="6" w:space="0" w:color="auto"/>
              <w:left w:val="single" w:sz="6" w:space="0" w:color="auto"/>
              <w:bottom w:val="single" w:sz="6" w:space="0" w:color="auto"/>
              <w:right w:val="single" w:sz="6" w:space="0" w:color="auto"/>
            </w:tcBorders>
          </w:tcPr>
          <w:p w14:paraId="4241A3CF" w14:textId="77777777" w:rsidR="00941720" w:rsidRPr="00C60EFB" w:rsidRDefault="00941720" w:rsidP="00F71562">
            <w:pPr>
              <w:snapToGrid w:val="0"/>
              <w:spacing w:before="40" w:after="40" w:line="216" w:lineRule="exact"/>
              <w:jc w:val="both"/>
              <w:rPr>
                <w:rFonts w:ascii="Arial" w:hAnsi="Arial" w:cs="Arial"/>
                <w:b/>
                <w:sz w:val="16"/>
                <w:szCs w:val="16"/>
              </w:rPr>
            </w:pPr>
            <w:r w:rsidRPr="00C60EFB">
              <w:rPr>
                <w:rFonts w:ascii="Arial" w:hAnsi="Arial" w:cs="Arial"/>
                <w:b/>
                <w:sz w:val="16"/>
                <w:szCs w:val="16"/>
              </w:rPr>
              <w:t>De guata de materia textil.</w:t>
            </w:r>
          </w:p>
        </w:tc>
        <w:tc>
          <w:tcPr>
            <w:tcW w:w="4416" w:type="dxa"/>
            <w:vMerge w:val="restart"/>
            <w:tcBorders>
              <w:top w:val="single" w:sz="6" w:space="0" w:color="auto"/>
              <w:left w:val="single" w:sz="6" w:space="0" w:color="auto"/>
              <w:right w:val="single" w:sz="6" w:space="0" w:color="auto"/>
            </w:tcBorders>
          </w:tcPr>
          <w:p w14:paraId="6B362446" w14:textId="77777777" w:rsidR="00941720" w:rsidRPr="00C60EFB" w:rsidRDefault="00941720" w:rsidP="00F71562">
            <w:pPr>
              <w:snapToGrid w:val="0"/>
              <w:spacing w:before="40" w:after="40" w:line="216"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Tampones higiénicos.</w:t>
            </w:r>
          </w:p>
        </w:tc>
      </w:tr>
      <w:tr w:rsidR="00941720" w:rsidRPr="00C60EFB" w14:paraId="17551C3B"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6D49D3F3" w14:textId="77777777" w:rsidR="00941720" w:rsidRPr="00C60EFB" w:rsidRDefault="00941720" w:rsidP="00F71562">
            <w:pPr>
              <w:snapToGrid w:val="0"/>
              <w:spacing w:before="40" w:after="40" w:line="216" w:lineRule="exact"/>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44550052" w14:textId="77777777" w:rsidR="00941720" w:rsidRPr="00C60EFB" w:rsidRDefault="00941720" w:rsidP="00F71562">
            <w:pPr>
              <w:snapToGrid w:val="0"/>
              <w:spacing w:before="40" w:after="40" w:line="216" w:lineRule="exact"/>
              <w:jc w:val="both"/>
              <w:rPr>
                <w:rFonts w:ascii="Arial" w:hAnsi="Arial" w:cs="Arial"/>
                <w:sz w:val="16"/>
                <w:szCs w:val="16"/>
              </w:rPr>
            </w:pPr>
            <w:r w:rsidRPr="00C60EFB">
              <w:rPr>
                <w:rFonts w:ascii="Arial" w:hAnsi="Arial" w:cs="Arial"/>
                <w:sz w:val="16"/>
                <w:szCs w:val="16"/>
              </w:rPr>
              <w:t>De guata de materia textil.</w:t>
            </w:r>
          </w:p>
        </w:tc>
        <w:tc>
          <w:tcPr>
            <w:tcW w:w="4416" w:type="dxa"/>
            <w:vMerge/>
            <w:tcBorders>
              <w:left w:val="single" w:sz="6" w:space="0" w:color="auto"/>
              <w:bottom w:val="single" w:sz="6" w:space="0" w:color="auto"/>
              <w:right w:val="single" w:sz="6" w:space="0" w:color="auto"/>
            </w:tcBorders>
          </w:tcPr>
          <w:p w14:paraId="0BFA2B20" w14:textId="77777777" w:rsidR="00941720" w:rsidRPr="00C60EFB" w:rsidRDefault="00941720" w:rsidP="00F71562">
            <w:pPr>
              <w:snapToGrid w:val="0"/>
              <w:spacing w:before="40" w:after="40" w:line="216" w:lineRule="exact"/>
              <w:jc w:val="both"/>
              <w:rPr>
                <w:rFonts w:ascii="Arial" w:hAnsi="Arial" w:cs="Arial"/>
                <w:sz w:val="16"/>
                <w:szCs w:val="16"/>
              </w:rPr>
            </w:pPr>
          </w:p>
        </w:tc>
      </w:tr>
      <w:tr w:rsidR="00941720" w:rsidRPr="00C60EFB" w14:paraId="31680A06"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3728C05A" w14:textId="77777777" w:rsidR="00941720" w:rsidRPr="00C60EFB" w:rsidRDefault="00941720" w:rsidP="00F71562">
            <w:pPr>
              <w:snapToGrid w:val="0"/>
              <w:spacing w:before="40" w:after="40" w:line="216" w:lineRule="exact"/>
              <w:jc w:val="both"/>
              <w:rPr>
                <w:rFonts w:ascii="Arial" w:hAnsi="Arial" w:cs="Arial"/>
                <w:sz w:val="16"/>
                <w:szCs w:val="16"/>
              </w:rPr>
            </w:pPr>
          </w:p>
        </w:tc>
      </w:tr>
      <w:tr w:rsidR="00941720" w:rsidRPr="00C60EFB" w14:paraId="721914A9"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7F554D09" w14:textId="77777777" w:rsidR="00941720" w:rsidRPr="00C60EFB" w:rsidRDefault="00941720" w:rsidP="00F71562">
            <w:pPr>
              <w:snapToGrid w:val="0"/>
              <w:spacing w:before="40" w:after="40" w:line="216" w:lineRule="exact"/>
              <w:jc w:val="both"/>
              <w:rPr>
                <w:rFonts w:ascii="Arial" w:hAnsi="Arial" w:cs="Arial"/>
                <w:b/>
                <w:sz w:val="16"/>
                <w:szCs w:val="16"/>
              </w:rPr>
            </w:pPr>
            <w:r w:rsidRPr="00C60EFB">
              <w:rPr>
                <w:rFonts w:ascii="Arial" w:hAnsi="Arial" w:cs="Arial"/>
                <w:b/>
                <w:sz w:val="16"/>
                <w:szCs w:val="16"/>
              </w:rPr>
              <w:t>9619.00.99</w:t>
            </w:r>
          </w:p>
        </w:tc>
        <w:tc>
          <w:tcPr>
            <w:tcW w:w="3014" w:type="dxa"/>
            <w:tcBorders>
              <w:top w:val="single" w:sz="6" w:space="0" w:color="auto"/>
              <w:left w:val="single" w:sz="6" w:space="0" w:color="auto"/>
              <w:bottom w:val="single" w:sz="6" w:space="0" w:color="auto"/>
              <w:right w:val="single" w:sz="6" w:space="0" w:color="auto"/>
            </w:tcBorders>
          </w:tcPr>
          <w:p w14:paraId="06794FB4" w14:textId="77777777" w:rsidR="00941720" w:rsidRPr="00C60EFB" w:rsidRDefault="00941720" w:rsidP="00F71562">
            <w:pPr>
              <w:snapToGrid w:val="0"/>
              <w:spacing w:before="40" w:after="40" w:line="216" w:lineRule="exact"/>
              <w:jc w:val="both"/>
              <w:rPr>
                <w:rFonts w:ascii="Arial" w:hAnsi="Arial" w:cs="Arial"/>
                <w:sz w:val="16"/>
                <w:szCs w:val="16"/>
              </w:rPr>
            </w:pPr>
            <w:r w:rsidRPr="00C60EFB">
              <w:rPr>
                <w:rFonts w:ascii="Arial" w:hAnsi="Arial" w:cs="Arial"/>
                <w:sz w:val="16"/>
                <w:szCs w:val="16"/>
              </w:rPr>
              <w:t>Los demás.</w:t>
            </w:r>
          </w:p>
        </w:tc>
        <w:tc>
          <w:tcPr>
            <w:tcW w:w="4416" w:type="dxa"/>
            <w:vMerge w:val="restart"/>
            <w:tcBorders>
              <w:top w:val="single" w:sz="6" w:space="0" w:color="auto"/>
              <w:left w:val="single" w:sz="6" w:space="0" w:color="auto"/>
              <w:right w:val="single" w:sz="6" w:space="0" w:color="auto"/>
            </w:tcBorders>
          </w:tcPr>
          <w:p w14:paraId="76F36290" w14:textId="77777777" w:rsidR="00941720" w:rsidRPr="00C60EFB" w:rsidRDefault="00941720" w:rsidP="00F71562">
            <w:pPr>
              <w:snapToGrid w:val="0"/>
              <w:spacing w:before="40" w:after="40" w:line="216"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Copas menstruales.</w:t>
            </w:r>
          </w:p>
        </w:tc>
      </w:tr>
      <w:tr w:rsidR="00941720" w:rsidRPr="00C60EFB" w14:paraId="61373074"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473A9C64" w14:textId="77777777" w:rsidR="00941720" w:rsidRPr="00C60EFB" w:rsidRDefault="00941720" w:rsidP="00F71562">
            <w:pPr>
              <w:snapToGrid w:val="0"/>
              <w:spacing w:before="40" w:after="40" w:line="216" w:lineRule="exact"/>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2E8E920E" w14:textId="77777777" w:rsidR="00941720" w:rsidRPr="00C60EFB" w:rsidRDefault="00941720" w:rsidP="00F71562">
            <w:pPr>
              <w:snapToGrid w:val="0"/>
              <w:spacing w:before="40" w:after="40" w:line="216" w:lineRule="exact"/>
              <w:jc w:val="both"/>
              <w:rPr>
                <w:rFonts w:ascii="Arial" w:hAnsi="Arial" w:cs="Arial"/>
                <w:sz w:val="16"/>
                <w:szCs w:val="16"/>
              </w:rPr>
            </w:pPr>
            <w:r w:rsidRPr="00C60EFB">
              <w:rPr>
                <w:rFonts w:ascii="Arial" w:hAnsi="Arial" w:cs="Arial"/>
                <w:sz w:val="16"/>
                <w:szCs w:val="16"/>
              </w:rPr>
              <w:t>Los demás.</w:t>
            </w:r>
          </w:p>
        </w:tc>
        <w:tc>
          <w:tcPr>
            <w:tcW w:w="4416" w:type="dxa"/>
            <w:vMerge/>
            <w:tcBorders>
              <w:left w:val="single" w:sz="6" w:space="0" w:color="auto"/>
              <w:bottom w:val="single" w:sz="6" w:space="0" w:color="auto"/>
              <w:right w:val="single" w:sz="6" w:space="0" w:color="auto"/>
            </w:tcBorders>
          </w:tcPr>
          <w:p w14:paraId="2E85E1E1" w14:textId="77777777" w:rsidR="00941720" w:rsidRPr="00C60EFB" w:rsidRDefault="00941720" w:rsidP="00F71562">
            <w:pPr>
              <w:snapToGrid w:val="0"/>
              <w:spacing w:before="40" w:after="40" w:line="216" w:lineRule="exact"/>
              <w:jc w:val="both"/>
              <w:rPr>
                <w:rFonts w:ascii="Arial" w:hAnsi="Arial" w:cs="Arial"/>
                <w:sz w:val="16"/>
                <w:szCs w:val="16"/>
              </w:rPr>
            </w:pPr>
          </w:p>
        </w:tc>
      </w:tr>
      <w:tr w:rsidR="00941720" w:rsidRPr="00C60EFB" w14:paraId="591E3B07"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1D4AC96E" w14:textId="77777777" w:rsidR="00941720" w:rsidRPr="00C60EFB" w:rsidRDefault="00941720" w:rsidP="00F71562">
            <w:pPr>
              <w:snapToGrid w:val="0"/>
              <w:spacing w:before="40" w:after="40" w:line="216" w:lineRule="exact"/>
              <w:jc w:val="both"/>
              <w:rPr>
                <w:rFonts w:ascii="Arial" w:hAnsi="Arial" w:cs="Arial"/>
                <w:sz w:val="16"/>
                <w:szCs w:val="16"/>
              </w:rPr>
            </w:pPr>
          </w:p>
        </w:tc>
      </w:tr>
    </w:tbl>
    <w:p w14:paraId="77CB72FA" w14:textId="77777777" w:rsidR="00941720" w:rsidRPr="00C60EFB" w:rsidRDefault="00941720" w:rsidP="00941720">
      <w:pPr>
        <w:pStyle w:val="Texto"/>
        <w:spacing w:line="14" w:lineRule="exact"/>
        <w:rPr>
          <w:b/>
          <w:strike/>
          <w:szCs w:val="18"/>
        </w:rPr>
      </w:pPr>
    </w:p>
    <w:p w14:paraId="5306CF30" w14:textId="77777777" w:rsidR="00941720" w:rsidRPr="00C60EFB" w:rsidRDefault="00941720" w:rsidP="00941720">
      <w:pPr>
        <w:pStyle w:val="ROMANOS"/>
      </w:pPr>
      <w:r w:rsidRPr="00C60EFB">
        <w:rPr>
          <w:b/>
        </w:rPr>
        <w:t>h)</w:t>
      </w:r>
      <w:r w:rsidRPr="00C60EFB">
        <w:rPr>
          <w:b/>
        </w:rPr>
        <w:tab/>
      </w:r>
      <w:r w:rsidRPr="00C60EFB">
        <w:t>Mercancías sujetas a autorización sanitaria previa de Importación, que de conformidad con la Ley General para el Control del Tabaco tiene el carácter de permiso sanitario previo de Importación, expedida por parte de la Secretaría a través de la COFEPRIS, comprendidas en las siguientes fracciones arancelarias de la Tarifa, únicamente cuando se destinen al Régimen aduanero de Importación definitiva.</w:t>
      </w:r>
    </w:p>
    <w:p w14:paraId="474753B5" w14:textId="77777777" w:rsidR="00941720" w:rsidRPr="00C60EFB" w:rsidRDefault="00941720" w:rsidP="00941720">
      <w:pPr>
        <w:pStyle w:val="Texto"/>
        <w:rPr>
          <w:szCs w:val="18"/>
        </w:rPr>
      </w:pPr>
      <w:r w:rsidRPr="00C60EFB">
        <w:rPr>
          <w:szCs w:val="18"/>
        </w:rPr>
        <w:t>Los formatos que deberán ser utilizados, según sea el caso, son:</w:t>
      </w:r>
    </w:p>
    <w:tbl>
      <w:tblPr>
        <w:tblW w:w="8712" w:type="dxa"/>
        <w:tblInd w:w="144" w:type="dxa"/>
        <w:tblLayout w:type="fixed"/>
        <w:tblCellMar>
          <w:left w:w="72" w:type="dxa"/>
          <w:right w:w="72" w:type="dxa"/>
        </w:tblCellMar>
        <w:tblLook w:val="0000" w:firstRow="0" w:lastRow="0" w:firstColumn="0" w:lastColumn="0" w:noHBand="0" w:noVBand="0"/>
      </w:tblPr>
      <w:tblGrid>
        <w:gridCol w:w="2299"/>
        <w:gridCol w:w="6413"/>
      </w:tblGrid>
      <w:tr w:rsidR="00941720" w:rsidRPr="00C60EFB" w14:paraId="3AFF84FB" w14:textId="77777777" w:rsidTr="00F71562">
        <w:trPr>
          <w:trHeight w:val="20"/>
        </w:trPr>
        <w:tc>
          <w:tcPr>
            <w:tcW w:w="2319" w:type="dxa"/>
            <w:tcBorders>
              <w:top w:val="single" w:sz="6" w:space="0" w:color="auto"/>
              <w:left w:val="single" w:sz="6" w:space="0" w:color="auto"/>
              <w:bottom w:val="single" w:sz="6" w:space="0" w:color="auto"/>
              <w:right w:val="single" w:sz="6" w:space="0" w:color="auto"/>
            </w:tcBorders>
            <w:noWrap/>
          </w:tcPr>
          <w:p w14:paraId="1663167B" w14:textId="77777777" w:rsidR="00941720" w:rsidRPr="00C60EFB" w:rsidRDefault="00941720" w:rsidP="00F71562">
            <w:pPr>
              <w:pStyle w:val="Texto"/>
              <w:spacing w:before="40" w:after="40" w:line="200" w:lineRule="exact"/>
              <w:ind w:firstLine="0"/>
              <w:jc w:val="center"/>
              <w:rPr>
                <w:b/>
                <w:sz w:val="16"/>
                <w:szCs w:val="16"/>
              </w:rPr>
            </w:pPr>
            <w:r w:rsidRPr="00C60EFB">
              <w:rPr>
                <w:b/>
                <w:sz w:val="16"/>
                <w:szCs w:val="16"/>
              </w:rPr>
              <w:t>Homoclave</w:t>
            </w:r>
          </w:p>
        </w:tc>
        <w:tc>
          <w:tcPr>
            <w:tcW w:w="6470" w:type="dxa"/>
            <w:tcBorders>
              <w:top w:val="single" w:sz="6" w:space="0" w:color="auto"/>
              <w:left w:val="single" w:sz="6" w:space="0" w:color="auto"/>
              <w:bottom w:val="single" w:sz="6" w:space="0" w:color="auto"/>
              <w:right w:val="single" w:sz="6" w:space="0" w:color="auto"/>
            </w:tcBorders>
          </w:tcPr>
          <w:p w14:paraId="72622A59" w14:textId="77777777" w:rsidR="00941720" w:rsidRPr="00C60EFB" w:rsidRDefault="00941720" w:rsidP="00F71562">
            <w:pPr>
              <w:pStyle w:val="Texto"/>
              <w:spacing w:before="40" w:after="40" w:line="200" w:lineRule="exact"/>
              <w:ind w:firstLine="0"/>
              <w:jc w:val="center"/>
              <w:rPr>
                <w:b/>
                <w:sz w:val="16"/>
                <w:szCs w:val="16"/>
              </w:rPr>
            </w:pPr>
            <w:r w:rsidRPr="00C60EFB">
              <w:rPr>
                <w:b/>
                <w:sz w:val="16"/>
                <w:szCs w:val="16"/>
              </w:rPr>
              <w:t>Nombre</w:t>
            </w:r>
          </w:p>
        </w:tc>
      </w:tr>
      <w:tr w:rsidR="00941720" w:rsidRPr="00C60EFB" w14:paraId="51004D49" w14:textId="77777777" w:rsidTr="00F71562">
        <w:trPr>
          <w:trHeight w:val="20"/>
        </w:trPr>
        <w:tc>
          <w:tcPr>
            <w:tcW w:w="2319" w:type="dxa"/>
            <w:tcBorders>
              <w:top w:val="single" w:sz="6" w:space="0" w:color="auto"/>
              <w:left w:val="single" w:sz="6" w:space="0" w:color="auto"/>
              <w:bottom w:val="single" w:sz="6" w:space="0" w:color="auto"/>
              <w:right w:val="single" w:sz="6" w:space="0" w:color="auto"/>
            </w:tcBorders>
          </w:tcPr>
          <w:p w14:paraId="779D5358" w14:textId="77777777" w:rsidR="00941720" w:rsidRPr="00C60EFB" w:rsidRDefault="00941720" w:rsidP="00F71562">
            <w:pPr>
              <w:pStyle w:val="Texto"/>
              <w:spacing w:before="40" w:after="40" w:line="200" w:lineRule="exact"/>
              <w:ind w:firstLine="0"/>
              <w:rPr>
                <w:sz w:val="16"/>
                <w:szCs w:val="16"/>
              </w:rPr>
            </w:pPr>
            <w:r w:rsidRPr="00C60EFB">
              <w:rPr>
                <w:sz w:val="16"/>
                <w:szCs w:val="16"/>
              </w:rPr>
              <w:t>COFEPRIS-02-004</w:t>
            </w:r>
          </w:p>
        </w:tc>
        <w:tc>
          <w:tcPr>
            <w:tcW w:w="6470" w:type="dxa"/>
            <w:tcBorders>
              <w:top w:val="single" w:sz="6" w:space="0" w:color="auto"/>
              <w:left w:val="single" w:sz="6" w:space="0" w:color="auto"/>
              <w:bottom w:val="single" w:sz="6" w:space="0" w:color="auto"/>
              <w:right w:val="single" w:sz="6" w:space="0" w:color="auto"/>
            </w:tcBorders>
          </w:tcPr>
          <w:p w14:paraId="69933FB7" w14:textId="77777777" w:rsidR="00941720" w:rsidRPr="00C60EFB" w:rsidRDefault="00941720" w:rsidP="00F71562">
            <w:pPr>
              <w:pStyle w:val="Texto"/>
              <w:spacing w:before="40" w:after="40" w:line="200" w:lineRule="exact"/>
              <w:ind w:firstLine="0"/>
              <w:rPr>
                <w:sz w:val="16"/>
                <w:szCs w:val="16"/>
              </w:rPr>
            </w:pPr>
            <w:r w:rsidRPr="00C60EFB">
              <w:rPr>
                <w:sz w:val="16"/>
                <w:szCs w:val="16"/>
              </w:rPr>
              <w:t>Permiso Sanitario Previo de Importación de Productos del Tabaco con Constancia Expedida por la Autoridad Competente del País de Origen.</w:t>
            </w:r>
          </w:p>
        </w:tc>
      </w:tr>
      <w:tr w:rsidR="00941720" w:rsidRPr="00C60EFB" w14:paraId="21227B88" w14:textId="77777777" w:rsidTr="00F71562">
        <w:trPr>
          <w:trHeight w:val="20"/>
        </w:trPr>
        <w:tc>
          <w:tcPr>
            <w:tcW w:w="2319" w:type="dxa"/>
            <w:tcBorders>
              <w:top w:val="single" w:sz="6" w:space="0" w:color="auto"/>
              <w:left w:val="single" w:sz="6" w:space="0" w:color="auto"/>
              <w:bottom w:val="single" w:sz="6" w:space="0" w:color="auto"/>
              <w:right w:val="single" w:sz="6" w:space="0" w:color="auto"/>
            </w:tcBorders>
          </w:tcPr>
          <w:p w14:paraId="13A1C263" w14:textId="77777777" w:rsidR="00941720" w:rsidRPr="00C60EFB" w:rsidRDefault="00941720" w:rsidP="00F71562">
            <w:pPr>
              <w:pStyle w:val="Texto"/>
              <w:spacing w:before="40" w:after="40" w:line="200" w:lineRule="exact"/>
              <w:ind w:firstLine="0"/>
              <w:rPr>
                <w:sz w:val="16"/>
                <w:szCs w:val="16"/>
              </w:rPr>
            </w:pPr>
            <w:r w:rsidRPr="00C60EFB">
              <w:rPr>
                <w:sz w:val="16"/>
                <w:szCs w:val="16"/>
              </w:rPr>
              <w:t>COFEPRIS-02-005</w:t>
            </w:r>
          </w:p>
        </w:tc>
        <w:tc>
          <w:tcPr>
            <w:tcW w:w="6470" w:type="dxa"/>
            <w:tcBorders>
              <w:top w:val="single" w:sz="6" w:space="0" w:color="auto"/>
              <w:left w:val="single" w:sz="6" w:space="0" w:color="auto"/>
              <w:bottom w:val="single" w:sz="6" w:space="0" w:color="auto"/>
              <w:right w:val="single" w:sz="6" w:space="0" w:color="auto"/>
            </w:tcBorders>
          </w:tcPr>
          <w:p w14:paraId="3FAB13C6" w14:textId="77777777" w:rsidR="00941720" w:rsidRPr="00C60EFB" w:rsidRDefault="00941720" w:rsidP="00F71562">
            <w:pPr>
              <w:pStyle w:val="Texto"/>
              <w:spacing w:before="40" w:after="40" w:line="200" w:lineRule="exact"/>
              <w:ind w:firstLine="0"/>
              <w:rPr>
                <w:sz w:val="16"/>
                <w:szCs w:val="16"/>
              </w:rPr>
            </w:pPr>
            <w:r w:rsidRPr="00C60EFB">
              <w:rPr>
                <w:sz w:val="16"/>
                <w:szCs w:val="16"/>
              </w:rPr>
              <w:t>Permiso Sanitario Previo de Importación de Productos del Tabaco con Certificado de Libre Venta Emitido por la Autoridad Competente del País de Origen.</w:t>
            </w:r>
          </w:p>
        </w:tc>
      </w:tr>
      <w:tr w:rsidR="00941720" w:rsidRPr="00C60EFB" w14:paraId="4CEBFB64" w14:textId="77777777" w:rsidTr="00F71562">
        <w:trPr>
          <w:trHeight w:val="20"/>
        </w:trPr>
        <w:tc>
          <w:tcPr>
            <w:tcW w:w="2319" w:type="dxa"/>
            <w:tcBorders>
              <w:top w:val="single" w:sz="6" w:space="0" w:color="auto"/>
              <w:left w:val="single" w:sz="6" w:space="0" w:color="auto"/>
              <w:bottom w:val="single" w:sz="6" w:space="0" w:color="auto"/>
              <w:right w:val="single" w:sz="6" w:space="0" w:color="auto"/>
            </w:tcBorders>
          </w:tcPr>
          <w:p w14:paraId="42E9D9C3" w14:textId="77777777" w:rsidR="00941720" w:rsidRPr="00C60EFB" w:rsidRDefault="00941720" w:rsidP="00F71562">
            <w:pPr>
              <w:pStyle w:val="Texto"/>
              <w:spacing w:before="40" w:after="40" w:line="200" w:lineRule="exact"/>
              <w:ind w:firstLine="0"/>
              <w:rPr>
                <w:sz w:val="16"/>
                <w:szCs w:val="16"/>
              </w:rPr>
            </w:pPr>
            <w:r w:rsidRPr="00C60EFB">
              <w:rPr>
                <w:sz w:val="16"/>
                <w:szCs w:val="16"/>
              </w:rPr>
              <w:t>COFEPRIS-02-007</w:t>
            </w:r>
          </w:p>
        </w:tc>
        <w:tc>
          <w:tcPr>
            <w:tcW w:w="6470" w:type="dxa"/>
            <w:tcBorders>
              <w:top w:val="single" w:sz="6" w:space="0" w:color="auto"/>
              <w:left w:val="single" w:sz="6" w:space="0" w:color="auto"/>
              <w:bottom w:val="single" w:sz="6" w:space="0" w:color="auto"/>
              <w:right w:val="single" w:sz="6" w:space="0" w:color="auto"/>
            </w:tcBorders>
          </w:tcPr>
          <w:p w14:paraId="2053E103" w14:textId="77777777" w:rsidR="00941720" w:rsidRPr="00C60EFB" w:rsidRDefault="00941720" w:rsidP="00F71562">
            <w:pPr>
              <w:pStyle w:val="Texto"/>
              <w:spacing w:before="40" w:after="40" w:line="200" w:lineRule="exact"/>
              <w:ind w:firstLine="0"/>
              <w:rPr>
                <w:sz w:val="16"/>
                <w:szCs w:val="16"/>
              </w:rPr>
            </w:pPr>
            <w:r w:rsidRPr="00C60EFB">
              <w:rPr>
                <w:sz w:val="16"/>
                <w:szCs w:val="16"/>
              </w:rPr>
              <w:t>Permiso Sanitario Previo de importación de Productos del Tabaco por Retorno.</w:t>
            </w:r>
          </w:p>
        </w:tc>
      </w:tr>
    </w:tbl>
    <w:p w14:paraId="14181A3A" w14:textId="77777777" w:rsidR="00941720" w:rsidRPr="00C60EFB" w:rsidRDefault="00941720" w:rsidP="00941720">
      <w:pPr>
        <w:pStyle w:val="Texto"/>
        <w:spacing w:before="40" w:after="40" w:line="200" w:lineRule="exact"/>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282"/>
        <w:gridCol w:w="3014"/>
        <w:gridCol w:w="4416"/>
      </w:tblGrid>
      <w:tr w:rsidR="00941720" w:rsidRPr="00C60EFB" w14:paraId="3B76FA3C" w14:textId="77777777" w:rsidTr="00F71562">
        <w:trPr>
          <w:trHeight w:val="20"/>
          <w:tblHeader/>
        </w:trPr>
        <w:tc>
          <w:tcPr>
            <w:tcW w:w="1282" w:type="dxa"/>
            <w:tcBorders>
              <w:top w:val="single" w:sz="6" w:space="0" w:color="auto"/>
              <w:left w:val="single" w:sz="6" w:space="0" w:color="auto"/>
              <w:bottom w:val="single" w:sz="6" w:space="0" w:color="auto"/>
              <w:right w:val="single" w:sz="6" w:space="0" w:color="auto"/>
            </w:tcBorders>
            <w:shd w:val="pct12" w:color="auto" w:fill="FFFFFF"/>
            <w:noWrap/>
            <w:vAlign w:val="center"/>
          </w:tcPr>
          <w:p w14:paraId="7BB2CFF3" w14:textId="77777777" w:rsidR="00941720" w:rsidRPr="00C60EFB" w:rsidRDefault="00941720" w:rsidP="00F71562">
            <w:pPr>
              <w:pStyle w:val="Texto"/>
              <w:spacing w:before="40" w:after="40" w:line="200" w:lineRule="exact"/>
              <w:ind w:firstLine="0"/>
              <w:jc w:val="center"/>
              <w:rPr>
                <w:b/>
                <w:sz w:val="16"/>
                <w:szCs w:val="16"/>
              </w:rPr>
            </w:pPr>
            <w:r w:rsidRPr="00C60EFB">
              <w:rPr>
                <w:b/>
                <w:sz w:val="16"/>
                <w:szCs w:val="16"/>
              </w:rPr>
              <w:t>Fracción arancelaria/ NICO</w:t>
            </w:r>
          </w:p>
        </w:tc>
        <w:tc>
          <w:tcPr>
            <w:tcW w:w="3014" w:type="dxa"/>
            <w:tcBorders>
              <w:top w:val="single" w:sz="6" w:space="0" w:color="auto"/>
              <w:left w:val="single" w:sz="6" w:space="0" w:color="auto"/>
              <w:bottom w:val="single" w:sz="6" w:space="0" w:color="auto"/>
              <w:right w:val="single" w:sz="6" w:space="0" w:color="auto"/>
            </w:tcBorders>
            <w:shd w:val="pct12" w:color="auto" w:fill="FFFFFF"/>
            <w:vAlign w:val="center"/>
          </w:tcPr>
          <w:p w14:paraId="15E095EA" w14:textId="77777777" w:rsidR="00941720" w:rsidRPr="00C60EFB" w:rsidRDefault="00941720" w:rsidP="00F71562">
            <w:pPr>
              <w:pStyle w:val="Texto"/>
              <w:spacing w:before="40" w:after="40" w:line="200" w:lineRule="exact"/>
              <w:ind w:firstLine="0"/>
              <w:jc w:val="center"/>
              <w:rPr>
                <w:b/>
                <w:sz w:val="16"/>
                <w:szCs w:val="16"/>
              </w:rPr>
            </w:pPr>
            <w:r w:rsidRPr="00C60EFB">
              <w:rPr>
                <w:b/>
                <w:sz w:val="16"/>
                <w:szCs w:val="16"/>
              </w:rPr>
              <w:t>Descripción</w:t>
            </w:r>
          </w:p>
        </w:tc>
        <w:tc>
          <w:tcPr>
            <w:tcW w:w="4416" w:type="dxa"/>
            <w:tcBorders>
              <w:top w:val="single" w:sz="6" w:space="0" w:color="auto"/>
              <w:left w:val="single" w:sz="6" w:space="0" w:color="auto"/>
              <w:bottom w:val="single" w:sz="6" w:space="0" w:color="auto"/>
              <w:right w:val="single" w:sz="6" w:space="0" w:color="auto"/>
            </w:tcBorders>
            <w:shd w:val="pct12" w:color="auto" w:fill="FFFFFF"/>
            <w:vAlign w:val="center"/>
          </w:tcPr>
          <w:p w14:paraId="63E3F691" w14:textId="77777777" w:rsidR="00941720" w:rsidRPr="00C60EFB" w:rsidRDefault="00941720" w:rsidP="00F71562">
            <w:pPr>
              <w:pStyle w:val="Texto"/>
              <w:spacing w:before="40" w:after="40" w:line="200" w:lineRule="exact"/>
              <w:ind w:firstLine="0"/>
              <w:jc w:val="center"/>
              <w:rPr>
                <w:b/>
                <w:sz w:val="16"/>
                <w:szCs w:val="16"/>
              </w:rPr>
            </w:pPr>
            <w:r w:rsidRPr="00C60EFB">
              <w:rPr>
                <w:b/>
                <w:sz w:val="16"/>
                <w:szCs w:val="16"/>
              </w:rPr>
              <w:t>Acotación</w:t>
            </w:r>
          </w:p>
        </w:tc>
      </w:tr>
      <w:tr w:rsidR="00941720" w:rsidRPr="00C60EFB" w14:paraId="253A0F79"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5E6A964E" w14:textId="77777777" w:rsidR="00941720" w:rsidRPr="00C60EFB" w:rsidRDefault="00941720" w:rsidP="00F71562">
            <w:pPr>
              <w:pStyle w:val="Texto"/>
              <w:spacing w:before="40" w:after="40" w:line="200" w:lineRule="exact"/>
              <w:ind w:firstLine="0"/>
              <w:rPr>
                <w:b/>
                <w:sz w:val="16"/>
                <w:szCs w:val="16"/>
              </w:rPr>
            </w:pPr>
            <w:r w:rsidRPr="00C60EFB">
              <w:rPr>
                <w:b/>
                <w:sz w:val="16"/>
                <w:szCs w:val="16"/>
              </w:rPr>
              <w:t>2402.10.01</w:t>
            </w:r>
          </w:p>
        </w:tc>
        <w:tc>
          <w:tcPr>
            <w:tcW w:w="3014" w:type="dxa"/>
            <w:tcBorders>
              <w:top w:val="single" w:sz="6" w:space="0" w:color="auto"/>
              <w:left w:val="single" w:sz="6" w:space="0" w:color="auto"/>
              <w:bottom w:val="single" w:sz="6" w:space="0" w:color="auto"/>
              <w:right w:val="single" w:sz="6" w:space="0" w:color="auto"/>
            </w:tcBorders>
          </w:tcPr>
          <w:p w14:paraId="3A150541" w14:textId="77777777" w:rsidR="00941720" w:rsidRPr="00C60EFB" w:rsidRDefault="00941720" w:rsidP="00F71562">
            <w:pPr>
              <w:pStyle w:val="Texto"/>
              <w:spacing w:before="40" w:after="40" w:line="200" w:lineRule="exact"/>
              <w:ind w:firstLine="0"/>
              <w:rPr>
                <w:b/>
                <w:sz w:val="16"/>
                <w:szCs w:val="16"/>
              </w:rPr>
            </w:pPr>
            <w:r w:rsidRPr="00C60EFB">
              <w:rPr>
                <w:b/>
                <w:sz w:val="16"/>
                <w:szCs w:val="16"/>
              </w:rPr>
              <w:t>Cigarros (puros) (incluso despuntados) y cigarritos (puritos), que contengan tabaco.</w:t>
            </w:r>
          </w:p>
        </w:tc>
        <w:tc>
          <w:tcPr>
            <w:tcW w:w="4416" w:type="dxa"/>
            <w:vMerge w:val="restart"/>
            <w:tcBorders>
              <w:top w:val="single" w:sz="6" w:space="0" w:color="auto"/>
              <w:left w:val="single" w:sz="6" w:space="0" w:color="auto"/>
              <w:right w:val="single" w:sz="6" w:space="0" w:color="auto"/>
            </w:tcBorders>
          </w:tcPr>
          <w:p w14:paraId="53775D10" w14:textId="77777777" w:rsidR="00941720" w:rsidRPr="00C60EFB" w:rsidRDefault="00941720" w:rsidP="00F71562">
            <w:pPr>
              <w:pStyle w:val="Texto"/>
              <w:spacing w:before="40" w:after="40" w:line="200" w:lineRule="exact"/>
              <w:ind w:firstLine="0"/>
              <w:rPr>
                <w:sz w:val="16"/>
                <w:szCs w:val="16"/>
              </w:rPr>
            </w:pPr>
          </w:p>
        </w:tc>
      </w:tr>
      <w:tr w:rsidR="00941720" w:rsidRPr="00C60EFB" w14:paraId="49BD1E9E"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3F705492" w14:textId="77777777" w:rsidR="00941720" w:rsidRPr="00C60EFB" w:rsidRDefault="00941720" w:rsidP="00F71562">
            <w:pPr>
              <w:pStyle w:val="Texto"/>
              <w:spacing w:before="40" w:after="40" w:line="200" w:lineRule="exact"/>
              <w:ind w:firstLine="0"/>
              <w:jc w:val="right"/>
              <w:rPr>
                <w:sz w:val="16"/>
                <w:szCs w:val="16"/>
              </w:rPr>
            </w:pPr>
            <w:r w:rsidRPr="00C60EFB">
              <w:rPr>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5369470B" w14:textId="77777777" w:rsidR="00941720" w:rsidRPr="00C60EFB" w:rsidRDefault="00941720" w:rsidP="00F71562">
            <w:pPr>
              <w:pStyle w:val="Texto"/>
              <w:spacing w:before="40" w:after="40" w:line="200" w:lineRule="exact"/>
              <w:ind w:firstLine="0"/>
              <w:rPr>
                <w:sz w:val="16"/>
                <w:szCs w:val="16"/>
              </w:rPr>
            </w:pPr>
            <w:r w:rsidRPr="00C60EFB">
              <w:rPr>
                <w:sz w:val="16"/>
                <w:szCs w:val="16"/>
              </w:rPr>
              <w:t>Cigarros (puros) (incluso despuntados) y cigarritos (puritos), que contengan tabaco.</w:t>
            </w:r>
          </w:p>
        </w:tc>
        <w:tc>
          <w:tcPr>
            <w:tcW w:w="4416" w:type="dxa"/>
            <w:vMerge/>
            <w:tcBorders>
              <w:left w:val="single" w:sz="6" w:space="0" w:color="auto"/>
              <w:bottom w:val="single" w:sz="6" w:space="0" w:color="auto"/>
              <w:right w:val="single" w:sz="6" w:space="0" w:color="auto"/>
            </w:tcBorders>
          </w:tcPr>
          <w:p w14:paraId="08D76151" w14:textId="77777777" w:rsidR="00941720" w:rsidRPr="00C60EFB" w:rsidRDefault="00941720" w:rsidP="00F71562">
            <w:pPr>
              <w:pStyle w:val="Texto"/>
              <w:spacing w:before="40" w:after="40" w:line="200" w:lineRule="exact"/>
              <w:ind w:firstLine="0"/>
              <w:rPr>
                <w:sz w:val="16"/>
                <w:szCs w:val="16"/>
              </w:rPr>
            </w:pPr>
          </w:p>
        </w:tc>
      </w:tr>
      <w:tr w:rsidR="00941720" w:rsidRPr="00C60EFB" w14:paraId="48A8DE9C"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774C6418" w14:textId="77777777" w:rsidR="00941720" w:rsidRPr="00C60EFB" w:rsidRDefault="00941720" w:rsidP="00F71562">
            <w:pPr>
              <w:pStyle w:val="Texto"/>
              <w:spacing w:before="40" w:after="40" w:line="200" w:lineRule="exact"/>
              <w:ind w:firstLine="0"/>
              <w:rPr>
                <w:sz w:val="16"/>
                <w:szCs w:val="16"/>
              </w:rPr>
            </w:pPr>
          </w:p>
        </w:tc>
      </w:tr>
      <w:tr w:rsidR="00941720" w:rsidRPr="00C60EFB" w14:paraId="2B0FFFE5"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1170E41C" w14:textId="77777777" w:rsidR="00941720" w:rsidRPr="00C60EFB" w:rsidRDefault="00941720" w:rsidP="00F71562">
            <w:pPr>
              <w:pStyle w:val="Texto"/>
              <w:spacing w:before="40" w:after="40" w:line="200" w:lineRule="exact"/>
              <w:ind w:firstLine="0"/>
              <w:rPr>
                <w:b/>
                <w:sz w:val="16"/>
                <w:szCs w:val="16"/>
              </w:rPr>
            </w:pPr>
            <w:r w:rsidRPr="00C60EFB">
              <w:rPr>
                <w:b/>
                <w:sz w:val="16"/>
                <w:szCs w:val="16"/>
              </w:rPr>
              <w:t>2402.20.01</w:t>
            </w:r>
          </w:p>
        </w:tc>
        <w:tc>
          <w:tcPr>
            <w:tcW w:w="3014" w:type="dxa"/>
            <w:tcBorders>
              <w:top w:val="single" w:sz="6" w:space="0" w:color="auto"/>
              <w:left w:val="single" w:sz="6" w:space="0" w:color="auto"/>
              <w:bottom w:val="single" w:sz="6" w:space="0" w:color="auto"/>
              <w:right w:val="single" w:sz="6" w:space="0" w:color="auto"/>
            </w:tcBorders>
          </w:tcPr>
          <w:p w14:paraId="32EBCD0E" w14:textId="77777777" w:rsidR="00941720" w:rsidRPr="00C60EFB" w:rsidRDefault="00941720" w:rsidP="00F71562">
            <w:pPr>
              <w:pStyle w:val="Texto"/>
              <w:spacing w:before="40" w:after="40" w:line="200" w:lineRule="exact"/>
              <w:ind w:firstLine="0"/>
              <w:rPr>
                <w:b/>
                <w:sz w:val="16"/>
                <w:szCs w:val="16"/>
              </w:rPr>
            </w:pPr>
            <w:r w:rsidRPr="00C60EFB">
              <w:rPr>
                <w:b/>
                <w:sz w:val="16"/>
                <w:szCs w:val="16"/>
              </w:rPr>
              <w:t>Cigarrillos que contengan tabaco.</w:t>
            </w:r>
          </w:p>
        </w:tc>
        <w:tc>
          <w:tcPr>
            <w:tcW w:w="4416" w:type="dxa"/>
            <w:vMerge w:val="restart"/>
            <w:tcBorders>
              <w:top w:val="single" w:sz="6" w:space="0" w:color="auto"/>
              <w:left w:val="single" w:sz="6" w:space="0" w:color="auto"/>
              <w:right w:val="single" w:sz="6" w:space="0" w:color="auto"/>
            </w:tcBorders>
          </w:tcPr>
          <w:p w14:paraId="1B26657C" w14:textId="77777777" w:rsidR="00941720" w:rsidRPr="00C60EFB" w:rsidRDefault="00941720" w:rsidP="00F71562">
            <w:pPr>
              <w:pStyle w:val="Texto"/>
              <w:spacing w:before="40" w:after="40" w:line="200" w:lineRule="exact"/>
              <w:ind w:firstLine="0"/>
              <w:rPr>
                <w:sz w:val="16"/>
                <w:szCs w:val="16"/>
              </w:rPr>
            </w:pPr>
          </w:p>
        </w:tc>
      </w:tr>
      <w:tr w:rsidR="00941720" w:rsidRPr="00C60EFB" w14:paraId="6CEB7175"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1FD8B05C" w14:textId="77777777" w:rsidR="00941720" w:rsidRPr="00C60EFB" w:rsidRDefault="00941720" w:rsidP="00F71562">
            <w:pPr>
              <w:pStyle w:val="Texto"/>
              <w:spacing w:before="40" w:after="40" w:line="200" w:lineRule="exact"/>
              <w:ind w:firstLine="0"/>
              <w:jc w:val="right"/>
              <w:rPr>
                <w:sz w:val="16"/>
                <w:szCs w:val="16"/>
              </w:rPr>
            </w:pPr>
            <w:r w:rsidRPr="00C60EFB">
              <w:rPr>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56F28DCA" w14:textId="77777777" w:rsidR="00941720" w:rsidRPr="00C60EFB" w:rsidRDefault="00941720" w:rsidP="00F71562">
            <w:pPr>
              <w:pStyle w:val="Texto"/>
              <w:spacing w:before="40" w:after="40" w:line="200" w:lineRule="exact"/>
              <w:ind w:firstLine="0"/>
              <w:rPr>
                <w:sz w:val="16"/>
                <w:szCs w:val="16"/>
              </w:rPr>
            </w:pPr>
            <w:r w:rsidRPr="00C60EFB">
              <w:rPr>
                <w:sz w:val="16"/>
                <w:szCs w:val="16"/>
              </w:rPr>
              <w:t>Cigarrillos que contengan tabaco.</w:t>
            </w:r>
          </w:p>
        </w:tc>
        <w:tc>
          <w:tcPr>
            <w:tcW w:w="4416" w:type="dxa"/>
            <w:vMerge/>
            <w:tcBorders>
              <w:left w:val="single" w:sz="6" w:space="0" w:color="auto"/>
              <w:bottom w:val="single" w:sz="6" w:space="0" w:color="auto"/>
              <w:right w:val="single" w:sz="6" w:space="0" w:color="auto"/>
            </w:tcBorders>
          </w:tcPr>
          <w:p w14:paraId="32366C74" w14:textId="77777777" w:rsidR="00941720" w:rsidRPr="00C60EFB" w:rsidRDefault="00941720" w:rsidP="00F71562">
            <w:pPr>
              <w:pStyle w:val="Texto"/>
              <w:spacing w:before="40" w:after="40" w:line="200" w:lineRule="exact"/>
              <w:ind w:firstLine="0"/>
              <w:rPr>
                <w:sz w:val="16"/>
                <w:szCs w:val="16"/>
              </w:rPr>
            </w:pPr>
          </w:p>
        </w:tc>
      </w:tr>
      <w:tr w:rsidR="00941720" w:rsidRPr="00C60EFB" w14:paraId="23A1138A"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1F6C951C" w14:textId="77777777" w:rsidR="00941720" w:rsidRPr="00C60EFB" w:rsidRDefault="00941720" w:rsidP="00F71562">
            <w:pPr>
              <w:pStyle w:val="Texto"/>
              <w:spacing w:before="40" w:after="40" w:line="200" w:lineRule="exact"/>
              <w:ind w:firstLine="0"/>
              <w:rPr>
                <w:sz w:val="16"/>
                <w:szCs w:val="16"/>
              </w:rPr>
            </w:pPr>
          </w:p>
        </w:tc>
      </w:tr>
      <w:tr w:rsidR="00941720" w:rsidRPr="00C60EFB" w14:paraId="2C4B19A3"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757749BB" w14:textId="77777777" w:rsidR="00941720" w:rsidRPr="00C60EFB" w:rsidRDefault="00941720" w:rsidP="00F71562">
            <w:pPr>
              <w:pStyle w:val="Texto"/>
              <w:spacing w:before="40" w:after="40" w:line="200" w:lineRule="exact"/>
              <w:ind w:firstLine="0"/>
              <w:rPr>
                <w:b/>
                <w:sz w:val="16"/>
                <w:szCs w:val="16"/>
              </w:rPr>
            </w:pPr>
            <w:r w:rsidRPr="00C60EFB">
              <w:rPr>
                <w:b/>
                <w:sz w:val="16"/>
                <w:szCs w:val="16"/>
              </w:rPr>
              <w:t>2402.90.99</w:t>
            </w:r>
          </w:p>
        </w:tc>
        <w:tc>
          <w:tcPr>
            <w:tcW w:w="3014" w:type="dxa"/>
            <w:tcBorders>
              <w:top w:val="single" w:sz="6" w:space="0" w:color="auto"/>
              <w:left w:val="single" w:sz="6" w:space="0" w:color="auto"/>
              <w:bottom w:val="single" w:sz="6" w:space="0" w:color="auto"/>
              <w:right w:val="single" w:sz="6" w:space="0" w:color="auto"/>
            </w:tcBorders>
          </w:tcPr>
          <w:p w14:paraId="7C547867" w14:textId="77777777" w:rsidR="00941720" w:rsidRPr="00C60EFB" w:rsidRDefault="00941720" w:rsidP="00F71562">
            <w:pPr>
              <w:pStyle w:val="Texto"/>
              <w:spacing w:before="40" w:after="40" w:line="200" w:lineRule="exact"/>
              <w:ind w:firstLine="0"/>
              <w:rPr>
                <w:b/>
                <w:sz w:val="16"/>
                <w:szCs w:val="16"/>
              </w:rPr>
            </w:pPr>
            <w:r w:rsidRPr="00C60EFB">
              <w:rPr>
                <w:b/>
                <w:sz w:val="16"/>
                <w:szCs w:val="16"/>
              </w:rPr>
              <w:t>Los demás.</w:t>
            </w:r>
          </w:p>
        </w:tc>
        <w:tc>
          <w:tcPr>
            <w:tcW w:w="4416" w:type="dxa"/>
            <w:vMerge w:val="restart"/>
            <w:tcBorders>
              <w:top w:val="single" w:sz="6" w:space="0" w:color="auto"/>
              <w:left w:val="single" w:sz="6" w:space="0" w:color="auto"/>
              <w:right w:val="single" w:sz="6" w:space="0" w:color="auto"/>
            </w:tcBorders>
          </w:tcPr>
          <w:p w14:paraId="4F9BEFCB" w14:textId="77777777" w:rsidR="00941720" w:rsidRPr="00C60EFB" w:rsidRDefault="00941720" w:rsidP="00F71562">
            <w:pPr>
              <w:pStyle w:val="Texto"/>
              <w:spacing w:before="40" w:after="40" w:line="200" w:lineRule="exact"/>
              <w:ind w:firstLine="0"/>
              <w:rPr>
                <w:sz w:val="16"/>
                <w:szCs w:val="16"/>
              </w:rPr>
            </w:pPr>
          </w:p>
        </w:tc>
      </w:tr>
      <w:tr w:rsidR="00941720" w:rsidRPr="00C60EFB" w14:paraId="4B138253"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5823425A" w14:textId="77777777" w:rsidR="00941720" w:rsidRPr="00C60EFB" w:rsidRDefault="00941720" w:rsidP="00F71562">
            <w:pPr>
              <w:pStyle w:val="Texto"/>
              <w:spacing w:before="40" w:after="40" w:line="200" w:lineRule="exact"/>
              <w:ind w:firstLine="0"/>
              <w:jc w:val="right"/>
              <w:rPr>
                <w:sz w:val="16"/>
                <w:szCs w:val="16"/>
              </w:rPr>
            </w:pPr>
            <w:r w:rsidRPr="00C60EFB">
              <w:rPr>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5BB5631D" w14:textId="77777777" w:rsidR="00941720" w:rsidRPr="00C60EFB" w:rsidRDefault="00941720" w:rsidP="00F71562">
            <w:pPr>
              <w:pStyle w:val="Texto"/>
              <w:spacing w:before="40" w:after="40" w:line="200" w:lineRule="exact"/>
              <w:ind w:firstLine="0"/>
              <w:rPr>
                <w:sz w:val="16"/>
                <w:szCs w:val="16"/>
              </w:rPr>
            </w:pPr>
            <w:r w:rsidRPr="00C60EFB">
              <w:rPr>
                <w:sz w:val="16"/>
                <w:szCs w:val="16"/>
              </w:rPr>
              <w:t>Los demás.</w:t>
            </w:r>
          </w:p>
        </w:tc>
        <w:tc>
          <w:tcPr>
            <w:tcW w:w="4416" w:type="dxa"/>
            <w:vMerge/>
            <w:tcBorders>
              <w:left w:val="single" w:sz="6" w:space="0" w:color="auto"/>
              <w:bottom w:val="single" w:sz="6" w:space="0" w:color="auto"/>
              <w:right w:val="single" w:sz="6" w:space="0" w:color="auto"/>
            </w:tcBorders>
          </w:tcPr>
          <w:p w14:paraId="58A8495E" w14:textId="77777777" w:rsidR="00941720" w:rsidRPr="00C60EFB" w:rsidRDefault="00941720" w:rsidP="00F71562">
            <w:pPr>
              <w:pStyle w:val="Texto"/>
              <w:spacing w:before="40" w:after="40" w:line="200" w:lineRule="exact"/>
              <w:ind w:firstLine="0"/>
              <w:rPr>
                <w:sz w:val="16"/>
                <w:szCs w:val="16"/>
              </w:rPr>
            </w:pPr>
          </w:p>
        </w:tc>
      </w:tr>
      <w:tr w:rsidR="00941720" w:rsidRPr="00C60EFB" w14:paraId="0C32D10F"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467B8890" w14:textId="77777777" w:rsidR="00941720" w:rsidRPr="00C60EFB" w:rsidRDefault="00941720" w:rsidP="00F71562">
            <w:pPr>
              <w:pStyle w:val="Texto"/>
              <w:spacing w:before="40" w:after="40" w:line="200" w:lineRule="exact"/>
              <w:ind w:firstLine="0"/>
              <w:rPr>
                <w:sz w:val="16"/>
                <w:szCs w:val="16"/>
              </w:rPr>
            </w:pPr>
          </w:p>
        </w:tc>
      </w:tr>
      <w:tr w:rsidR="00941720" w:rsidRPr="00C60EFB" w14:paraId="47A5A072"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148AF0A3" w14:textId="77777777" w:rsidR="00941720" w:rsidRPr="00C60EFB" w:rsidRDefault="00941720" w:rsidP="00F71562">
            <w:pPr>
              <w:pStyle w:val="Texto"/>
              <w:spacing w:before="40" w:after="40" w:line="200" w:lineRule="exact"/>
              <w:ind w:firstLine="0"/>
              <w:rPr>
                <w:b/>
                <w:sz w:val="16"/>
                <w:szCs w:val="16"/>
              </w:rPr>
            </w:pPr>
            <w:r w:rsidRPr="00C60EFB">
              <w:rPr>
                <w:b/>
                <w:sz w:val="16"/>
                <w:szCs w:val="16"/>
              </w:rPr>
              <w:t>2403.11.01</w:t>
            </w:r>
          </w:p>
        </w:tc>
        <w:tc>
          <w:tcPr>
            <w:tcW w:w="3014" w:type="dxa"/>
            <w:tcBorders>
              <w:top w:val="single" w:sz="6" w:space="0" w:color="auto"/>
              <w:left w:val="single" w:sz="6" w:space="0" w:color="auto"/>
              <w:bottom w:val="single" w:sz="6" w:space="0" w:color="auto"/>
              <w:right w:val="single" w:sz="6" w:space="0" w:color="auto"/>
            </w:tcBorders>
          </w:tcPr>
          <w:p w14:paraId="313E5BEE" w14:textId="77777777" w:rsidR="00941720" w:rsidRPr="00C60EFB" w:rsidRDefault="00941720" w:rsidP="00F71562">
            <w:pPr>
              <w:pStyle w:val="Texto"/>
              <w:spacing w:before="40" w:after="40" w:line="200" w:lineRule="exact"/>
              <w:ind w:firstLine="0"/>
              <w:rPr>
                <w:b/>
                <w:sz w:val="16"/>
                <w:szCs w:val="16"/>
              </w:rPr>
            </w:pPr>
            <w:r w:rsidRPr="00C60EFB">
              <w:rPr>
                <w:b/>
                <w:sz w:val="16"/>
                <w:szCs w:val="16"/>
              </w:rPr>
              <w:t>Tabaco para pipa de agua mencionado en la Nota 1 de subpartida de este Capítulo.</w:t>
            </w:r>
          </w:p>
        </w:tc>
        <w:tc>
          <w:tcPr>
            <w:tcW w:w="4416" w:type="dxa"/>
            <w:vMerge w:val="restart"/>
            <w:tcBorders>
              <w:top w:val="single" w:sz="6" w:space="0" w:color="auto"/>
              <w:left w:val="single" w:sz="6" w:space="0" w:color="auto"/>
              <w:right w:val="single" w:sz="6" w:space="0" w:color="auto"/>
            </w:tcBorders>
          </w:tcPr>
          <w:p w14:paraId="40599493" w14:textId="77777777" w:rsidR="00941720" w:rsidRPr="00C60EFB" w:rsidRDefault="00941720" w:rsidP="00F71562">
            <w:pPr>
              <w:pStyle w:val="Texto"/>
              <w:spacing w:before="40" w:after="40" w:line="200" w:lineRule="exact"/>
              <w:ind w:firstLine="0"/>
              <w:rPr>
                <w:sz w:val="16"/>
                <w:szCs w:val="16"/>
              </w:rPr>
            </w:pPr>
          </w:p>
        </w:tc>
      </w:tr>
      <w:tr w:rsidR="00941720" w:rsidRPr="00C60EFB" w14:paraId="329650B3"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38091579" w14:textId="77777777" w:rsidR="00941720" w:rsidRPr="00C60EFB" w:rsidRDefault="00941720" w:rsidP="00F71562">
            <w:pPr>
              <w:pStyle w:val="Texto"/>
              <w:spacing w:before="40" w:after="40" w:line="200" w:lineRule="exact"/>
              <w:ind w:firstLine="0"/>
              <w:jc w:val="right"/>
              <w:rPr>
                <w:sz w:val="16"/>
                <w:szCs w:val="16"/>
              </w:rPr>
            </w:pPr>
            <w:r w:rsidRPr="00C60EFB">
              <w:rPr>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4F89978D" w14:textId="77777777" w:rsidR="00941720" w:rsidRPr="00C60EFB" w:rsidRDefault="00941720" w:rsidP="00F71562">
            <w:pPr>
              <w:pStyle w:val="Texto"/>
              <w:spacing w:before="40" w:after="40" w:line="200" w:lineRule="exact"/>
              <w:ind w:firstLine="0"/>
              <w:rPr>
                <w:sz w:val="16"/>
                <w:szCs w:val="16"/>
              </w:rPr>
            </w:pPr>
            <w:r w:rsidRPr="00C60EFB">
              <w:rPr>
                <w:sz w:val="16"/>
                <w:szCs w:val="16"/>
              </w:rPr>
              <w:t>Tabaco para pipa de agua mencionado en la Nota 1 de subpartida de este Capítulo.</w:t>
            </w:r>
          </w:p>
        </w:tc>
        <w:tc>
          <w:tcPr>
            <w:tcW w:w="4416" w:type="dxa"/>
            <w:vMerge/>
            <w:tcBorders>
              <w:left w:val="single" w:sz="6" w:space="0" w:color="auto"/>
              <w:bottom w:val="single" w:sz="6" w:space="0" w:color="auto"/>
              <w:right w:val="single" w:sz="6" w:space="0" w:color="auto"/>
            </w:tcBorders>
          </w:tcPr>
          <w:p w14:paraId="6C87D8D5" w14:textId="77777777" w:rsidR="00941720" w:rsidRPr="00C60EFB" w:rsidRDefault="00941720" w:rsidP="00F71562">
            <w:pPr>
              <w:pStyle w:val="Texto"/>
              <w:spacing w:before="40" w:after="40" w:line="200" w:lineRule="exact"/>
              <w:ind w:firstLine="0"/>
              <w:rPr>
                <w:sz w:val="16"/>
                <w:szCs w:val="16"/>
              </w:rPr>
            </w:pPr>
          </w:p>
        </w:tc>
      </w:tr>
      <w:tr w:rsidR="00941720" w:rsidRPr="00C60EFB" w14:paraId="3D4B6149"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4BA2BD77" w14:textId="77777777" w:rsidR="00941720" w:rsidRPr="00C60EFB" w:rsidRDefault="00941720" w:rsidP="00F71562">
            <w:pPr>
              <w:pStyle w:val="Texto"/>
              <w:spacing w:before="40" w:after="40" w:line="200" w:lineRule="exact"/>
              <w:ind w:firstLine="0"/>
              <w:rPr>
                <w:sz w:val="16"/>
                <w:szCs w:val="16"/>
              </w:rPr>
            </w:pPr>
          </w:p>
        </w:tc>
      </w:tr>
      <w:tr w:rsidR="00941720" w:rsidRPr="00C60EFB" w14:paraId="65CDEDC7"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0FE00C4F" w14:textId="77777777" w:rsidR="00941720" w:rsidRPr="00C60EFB" w:rsidRDefault="00941720" w:rsidP="00F71562">
            <w:pPr>
              <w:pStyle w:val="Texto"/>
              <w:spacing w:before="40" w:after="40" w:line="200" w:lineRule="exact"/>
              <w:ind w:firstLine="0"/>
              <w:rPr>
                <w:b/>
                <w:sz w:val="16"/>
                <w:szCs w:val="16"/>
              </w:rPr>
            </w:pPr>
            <w:r w:rsidRPr="00C60EFB">
              <w:rPr>
                <w:b/>
                <w:sz w:val="16"/>
                <w:szCs w:val="16"/>
              </w:rPr>
              <w:t>2403.19.99</w:t>
            </w:r>
          </w:p>
        </w:tc>
        <w:tc>
          <w:tcPr>
            <w:tcW w:w="3014" w:type="dxa"/>
            <w:tcBorders>
              <w:top w:val="single" w:sz="6" w:space="0" w:color="auto"/>
              <w:left w:val="single" w:sz="6" w:space="0" w:color="auto"/>
              <w:bottom w:val="single" w:sz="6" w:space="0" w:color="auto"/>
              <w:right w:val="single" w:sz="6" w:space="0" w:color="auto"/>
            </w:tcBorders>
          </w:tcPr>
          <w:p w14:paraId="2144DD8F" w14:textId="77777777" w:rsidR="00941720" w:rsidRPr="00C60EFB" w:rsidRDefault="00941720" w:rsidP="00F71562">
            <w:pPr>
              <w:pStyle w:val="Texto"/>
              <w:spacing w:before="40" w:after="40" w:line="200" w:lineRule="exact"/>
              <w:ind w:firstLine="0"/>
              <w:rPr>
                <w:b/>
                <w:sz w:val="16"/>
                <w:szCs w:val="16"/>
              </w:rPr>
            </w:pPr>
            <w:r w:rsidRPr="00C60EFB">
              <w:rPr>
                <w:b/>
                <w:sz w:val="16"/>
                <w:szCs w:val="16"/>
              </w:rPr>
              <w:t>Los demás.</w:t>
            </w:r>
          </w:p>
        </w:tc>
        <w:tc>
          <w:tcPr>
            <w:tcW w:w="4416" w:type="dxa"/>
            <w:vMerge w:val="restart"/>
            <w:tcBorders>
              <w:top w:val="single" w:sz="6" w:space="0" w:color="auto"/>
              <w:left w:val="single" w:sz="6" w:space="0" w:color="auto"/>
              <w:right w:val="single" w:sz="6" w:space="0" w:color="auto"/>
            </w:tcBorders>
          </w:tcPr>
          <w:p w14:paraId="69F48CE4" w14:textId="77777777" w:rsidR="00941720" w:rsidRPr="00C60EFB" w:rsidRDefault="00941720" w:rsidP="00F71562">
            <w:pPr>
              <w:pStyle w:val="Texto"/>
              <w:spacing w:before="40" w:after="40" w:line="200" w:lineRule="exact"/>
              <w:ind w:firstLine="0"/>
              <w:rPr>
                <w:sz w:val="16"/>
                <w:szCs w:val="16"/>
              </w:rPr>
            </w:pPr>
          </w:p>
        </w:tc>
      </w:tr>
      <w:tr w:rsidR="00941720" w:rsidRPr="00C60EFB" w14:paraId="0DA0C0E2"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2827DB2A" w14:textId="77777777" w:rsidR="00941720" w:rsidRPr="00C60EFB" w:rsidRDefault="00941720" w:rsidP="00F71562">
            <w:pPr>
              <w:pStyle w:val="Texto"/>
              <w:spacing w:before="40" w:after="40" w:line="200" w:lineRule="exact"/>
              <w:ind w:firstLine="0"/>
              <w:jc w:val="right"/>
              <w:rPr>
                <w:sz w:val="16"/>
                <w:szCs w:val="16"/>
              </w:rPr>
            </w:pPr>
            <w:r w:rsidRPr="00C60EFB">
              <w:rPr>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1C0F9501" w14:textId="77777777" w:rsidR="00941720" w:rsidRPr="00C60EFB" w:rsidRDefault="00941720" w:rsidP="00F71562">
            <w:pPr>
              <w:pStyle w:val="Texto"/>
              <w:spacing w:before="40" w:after="40" w:line="200" w:lineRule="exact"/>
              <w:ind w:firstLine="0"/>
              <w:rPr>
                <w:sz w:val="16"/>
                <w:szCs w:val="16"/>
              </w:rPr>
            </w:pPr>
            <w:r w:rsidRPr="00C60EFB">
              <w:rPr>
                <w:sz w:val="16"/>
                <w:szCs w:val="16"/>
              </w:rPr>
              <w:t>Los demás.</w:t>
            </w:r>
          </w:p>
        </w:tc>
        <w:tc>
          <w:tcPr>
            <w:tcW w:w="4416" w:type="dxa"/>
            <w:vMerge/>
            <w:tcBorders>
              <w:left w:val="single" w:sz="6" w:space="0" w:color="auto"/>
              <w:bottom w:val="single" w:sz="6" w:space="0" w:color="auto"/>
              <w:right w:val="single" w:sz="6" w:space="0" w:color="auto"/>
            </w:tcBorders>
          </w:tcPr>
          <w:p w14:paraId="1CD40A6D" w14:textId="77777777" w:rsidR="00941720" w:rsidRPr="00C60EFB" w:rsidRDefault="00941720" w:rsidP="00F71562">
            <w:pPr>
              <w:pStyle w:val="Texto"/>
              <w:spacing w:before="40" w:after="40" w:line="200" w:lineRule="exact"/>
              <w:ind w:firstLine="0"/>
              <w:rPr>
                <w:sz w:val="16"/>
                <w:szCs w:val="16"/>
              </w:rPr>
            </w:pPr>
          </w:p>
        </w:tc>
      </w:tr>
      <w:tr w:rsidR="00941720" w:rsidRPr="00C60EFB" w14:paraId="037F43FB"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6B1443F0" w14:textId="77777777" w:rsidR="00941720" w:rsidRPr="00C60EFB" w:rsidRDefault="00941720" w:rsidP="00F71562">
            <w:pPr>
              <w:pStyle w:val="Texto"/>
              <w:spacing w:before="40" w:after="40" w:line="200" w:lineRule="exact"/>
              <w:ind w:firstLine="0"/>
              <w:rPr>
                <w:sz w:val="16"/>
                <w:szCs w:val="16"/>
              </w:rPr>
            </w:pPr>
          </w:p>
        </w:tc>
      </w:tr>
      <w:tr w:rsidR="00941720" w:rsidRPr="00C60EFB" w14:paraId="78F89A0B"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445F95FA" w14:textId="77777777" w:rsidR="00941720" w:rsidRPr="00C60EFB" w:rsidRDefault="00941720" w:rsidP="00F71562">
            <w:pPr>
              <w:pStyle w:val="Texto"/>
              <w:spacing w:before="40" w:after="40" w:line="200" w:lineRule="exact"/>
              <w:ind w:firstLine="0"/>
              <w:rPr>
                <w:b/>
                <w:sz w:val="16"/>
                <w:szCs w:val="16"/>
              </w:rPr>
            </w:pPr>
            <w:r w:rsidRPr="00C60EFB">
              <w:rPr>
                <w:b/>
                <w:sz w:val="16"/>
                <w:szCs w:val="16"/>
              </w:rPr>
              <w:t>2403.91.02</w:t>
            </w:r>
          </w:p>
        </w:tc>
        <w:tc>
          <w:tcPr>
            <w:tcW w:w="3014" w:type="dxa"/>
            <w:tcBorders>
              <w:top w:val="single" w:sz="6" w:space="0" w:color="auto"/>
              <w:left w:val="single" w:sz="6" w:space="0" w:color="auto"/>
              <w:bottom w:val="single" w:sz="6" w:space="0" w:color="auto"/>
              <w:right w:val="single" w:sz="6" w:space="0" w:color="auto"/>
            </w:tcBorders>
          </w:tcPr>
          <w:p w14:paraId="22096E97" w14:textId="77777777" w:rsidR="00941720" w:rsidRPr="00C60EFB" w:rsidRDefault="00941720" w:rsidP="00F71562">
            <w:pPr>
              <w:pStyle w:val="Texto"/>
              <w:spacing w:before="40" w:after="40" w:line="200" w:lineRule="exact"/>
              <w:ind w:firstLine="0"/>
              <w:rPr>
                <w:b/>
                <w:sz w:val="16"/>
                <w:szCs w:val="16"/>
              </w:rPr>
            </w:pPr>
            <w:r w:rsidRPr="00C60EFB">
              <w:rPr>
                <w:b/>
                <w:sz w:val="16"/>
                <w:szCs w:val="16"/>
              </w:rPr>
              <w:t>Tabaco "homogeneizado" o "reconstituido".</w:t>
            </w:r>
          </w:p>
        </w:tc>
        <w:tc>
          <w:tcPr>
            <w:tcW w:w="4416" w:type="dxa"/>
            <w:vMerge w:val="restart"/>
            <w:tcBorders>
              <w:top w:val="single" w:sz="6" w:space="0" w:color="auto"/>
              <w:left w:val="single" w:sz="6" w:space="0" w:color="auto"/>
              <w:right w:val="single" w:sz="6" w:space="0" w:color="auto"/>
            </w:tcBorders>
          </w:tcPr>
          <w:p w14:paraId="5EE4575E" w14:textId="77777777" w:rsidR="00941720" w:rsidRPr="00C60EFB" w:rsidRDefault="00941720" w:rsidP="00F71562">
            <w:pPr>
              <w:pStyle w:val="Texto"/>
              <w:spacing w:before="40" w:after="40" w:line="200" w:lineRule="exact"/>
              <w:ind w:firstLine="0"/>
              <w:rPr>
                <w:sz w:val="16"/>
                <w:szCs w:val="16"/>
              </w:rPr>
            </w:pPr>
            <w:r w:rsidRPr="00C60EFB">
              <w:rPr>
                <w:b/>
                <w:sz w:val="16"/>
                <w:szCs w:val="16"/>
              </w:rPr>
              <w:t>Excepto:</w:t>
            </w:r>
            <w:r w:rsidRPr="00C60EFB">
              <w:rPr>
                <w:sz w:val="16"/>
                <w:szCs w:val="16"/>
              </w:rPr>
              <w:t xml:space="preserve"> Tabaco del tipo utilizado para envoltura de tabaco.</w:t>
            </w:r>
          </w:p>
        </w:tc>
      </w:tr>
      <w:tr w:rsidR="00941720" w:rsidRPr="00C60EFB" w14:paraId="1BDBF52E"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743AA396" w14:textId="77777777" w:rsidR="00941720" w:rsidRPr="00C60EFB" w:rsidRDefault="00941720" w:rsidP="00F71562">
            <w:pPr>
              <w:pStyle w:val="Texto"/>
              <w:spacing w:before="40" w:after="40" w:line="200" w:lineRule="exact"/>
              <w:ind w:firstLine="0"/>
              <w:jc w:val="right"/>
              <w:rPr>
                <w:sz w:val="16"/>
                <w:szCs w:val="16"/>
              </w:rPr>
            </w:pPr>
            <w:r w:rsidRPr="00C60EFB">
              <w:rPr>
                <w:sz w:val="16"/>
                <w:szCs w:val="16"/>
              </w:rPr>
              <w:t>99</w:t>
            </w:r>
          </w:p>
        </w:tc>
        <w:tc>
          <w:tcPr>
            <w:tcW w:w="3014" w:type="dxa"/>
            <w:tcBorders>
              <w:top w:val="single" w:sz="6" w:space="0" w:color="auto"/>
              <w:left w:val="single" w:sz="6" w:space="0" w:color="auto"/>
              <w:bottom w:val="single" w:sz="6" w:space="0" w:color="auto"/>
              <w:right w:val="single" w:sz="6" w:space="0" w:color="auto"/>
            </w:tcBorders>
          </w:tcPr>
          <w:p w14:paraId="08A29A9F" w14:textId="77777777" w:rsidR="00941720" w:rsidRPr="00C60EFB" w:rsidRDefault="00941720" w:rsidP="00F71562">
            <w:pPr>
              <w:pStyle w:val="Texto"/>
              <w:spacing w:before="40" w:after="40" w:line="200" w:lineRule="exact"/>
              <w:ind w:firstLine="0"/>
              <w:rPr>
                <w:sz w:val="16"/>
                <w:szCs w:val="16"/>
              </w:rPr>
            </w:pPr>
            <w:r w:rsidRPr="00C60EFB">
              <w:rPr>
                <w:sz w:val="16"/>
                <w:szCs w:val="16"/>
              </w:rPr>
              <w:t>Los demás.</w:t>
            </w:r>
          </w:p>
        </w:tc>
        <w:tc>
          <w:tcPr>
            <w:tcW w:w="4416" w:type="dxa"/>
            <w:vMerge/>
            <w:tcBorders>
              <w:left w:val="single" w:sz="6" w:space="0" w:color="auto"/>
              <w:bottom w:val="single" w:sz="6" w:space="0" w:color="auto"/>
              <w:right w:val="single" w:sz="6" w:space="0" w:color="auto"/>
            </w:tcBorders>
          </w:tcPr>
          <w:p w14:paraId="6112733E" w14:textId="77777777" w:rsidR="00941720" w:rsidRPr="00C60EFB" w:rsidRDefault="00941720" w:rsidP="00F71562">
            <w:pPr>
              <w:pStyle w:val="Texto"/>
              <w:spacing w:before="40" w:after="40" w:line="200" w:lineRule="exact"/>
              <w:ind w:firstLine="0"/>
              <w:rPr>
                <w:sz w:val="16"/>
                <w:szCs w:val="16"/>
              </w:rPr>
            </w:pPr>
          </w:p>
        </w:tc>
      </w:tr>
      <w:tr w:rsidR="00941720" w:rsidRPr="00C60EFB" w14:paraId="6BAF3191"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6059AF83" w14:textId="77777777" w:rsidR="00941720" w:rsidRPr="00C60EFB" w:rsidRDefault="00941720" w:rsidP="00F71562">
            <w:pPr>
              <w:pStyle w:val="Texto"/>
              <w:spacing w:before="40" w:after="40" w:line="200" w:lineRule="exact"/>
              <w:ind w:firstLine="0"/>
              <w:rPr>
                <w:sz w:val="16"/>
                <w:szCs w:val="16"/>
              </w:rPr>
            </w:pPr>
          </w:p>
        </w:tc>
      </w:tr>
      <w:tr w:rsidR="00941720" w:rsidRPr="00C60EFB" w14:paraId="60BE5273"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3B0D86FB" w14:textId="77777777" w:rsidR="00941720" w:rsidRPr="00C60EFB" w:rsidRDefault="00941720" w:rsidP="00F71562">
            <w:pPr>
              <w:pStyle w:val="Texto"/>
              <w:spacing w:before="40" w:after="40" w:line="200" w:lineRule="exact"/>
              <w:ind w:firstLine="0"/>
              <w:rPr>
                <w:b/>
                <w:sz w:val="16"/>
                <w:szCs w:val="16"/>
              </w:rPr>
            </w:pPr>
            <w:r w:rsidRPr="00C60EFB">
              <w:rPr>
                <w:b/>
                <w:sz w:val="16"/>
                <w:szCs w:val="16"/>
              </w:rPr>
              <w:t>2403.99.01</w:t>
            </w:r>
          </w:p>
        </w:tc>
        <w:tc>
          <w:tcPr>
            <w:tcW w:w="3014" w:type="dxa"/>
            <w:tcBorders>
              <w:top w:val="single" w:sz="6" w:space="0" w:color="auto"/>
              <w:left w:val="single" w:sz="6" w:space="0" w:color="auto"/>
              <w:bottom w:val="single" w:sz="6" w:space="0" w:color="auto"/>
              <w:right w:val="single" w:sz="6" w:space="0" w:color="auto"/>
            </w:tcBorders>
          </w:tcPr>
          <w:p w14:paraId="1100160A" w14:textId="77777777" w:rsidR="00941720" w:rsidRPr="00C60EFB" w:rsidRDefault="00941720" w:rsidP="00F71562">
            <w:pPr>
              <w:pStyle w:val="Texto"/>
              <w:spacing w:before="40" w:after="40" w:line="200" w:lineRule="exact"/>
              <w:ind w:firstLine="0"/>
              <w:rPr>
                <w:b/>
                <w:sz w:val="16"/>
                <w:szCs w:val="16"/>
              </w:rPr>
            </w:pPr>
            <w:r w:rsidRPr="00C60EFB">
              <w:rPr>
                <w:b/>
                <w:sz w:val="16"/>
                <w:szCs w:val="16"/>
              </w:rPr>
              <w:t>Rapé húmedo oral.</w:t>
            </w:r>
          </w:p>
        </w:tc>
        <w:tc>
          <w:tcPr>
            <w:tcW w:w="4416" w:type="dxa"/>
            <w:vMerge w:val="restart"/>
            <w:tcBorders>
              <w:top w:val="single" w:sz="6" w:space="0" w:color="auto"/>
              <w:left w:val="single" w:sz="6" w:space="0" w:color="auto"/>
              <w:right w:val="single" w:sz="6" w:space="0" w:color="auto"/>
            </w:tcBorders>
          </w:tcPr>
          <w:p w14:paraId="4B5A42B7" w14:textId="77777777" w:rsidR="00941720" w:rsidRPr="00C60EFB" w:rsidRDefault="00941720" w:rsidP="00F71562">
            <w:pPr>
              <w:pStyle w:val="Texto"/>
              <w:spacing w:before="40" w:after="40" w:line="200" w:lineRule="exact"/>
              <w:ind w:firstLine="0"/>
              <w:rPr>
                <w:sz w:val="16"/>
                <w:szCs w:val="16"/>
              </w:rPr>
            </w:pPr>
          </w:p>
        </w:tc>
      </w:tr>
      <w:tr w:rsidR="00941720" w:rsidRPr="00C60EFB" w14:paraId="4ED37271"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tcPr>
          <w:p w14:paraId="006DFC2B" w14:textId="77777777" w:rsidR="00941720" w:rsidRPr="00C60EFB" w:rsidRDefault="00941720" w:rsidP="00F71562">
            <w:pPr>
              <w:pStyle w:val="Texto"/>
              <w:spacing w:before="40" w:after="40" w:line="200" w:lineRule="exact"/>
              <w:ind w:firstLine="0"/>
              <w:jc w:val="right"/>
              <w:rPr>
                <w:sz w:val="16"/>
                <w:szCs w:val="16"/>
              </w:rPr>
            </w:pPr>
            <w:r w:rsidRPr="00C60EFB">
              <w:rPr>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166FB0CD" w14:textId="77777777" w:rsidR="00941720" w:rsidRPr="00C60EFB" w:rsidRDefault="00941720" w:rsidP="00F71562">
            <w:pPr>
              <w:pStyle w:val="Texto"/>
              <w:spacing w:before="40" w:after="40" w:line="200" w:lineRule="exact"/>
              <w:ind w:firstLine="0"/>
              <w:rPr>
                <w:sz w:val="16"/>
                <w:szCs w:val="16"/>
              </w:rPr>
            </w:pPr>
            <w:r w:rsidRPr="00C60EFB">
              <w:rPr>
                <w:sz w:val="16"/>
                <w:szCs w:val="16"/>
              </w:rPr>
              <w:t>Rapé húmedo oral.</w:t>
            </w:r>
          </w:p>
        </w:tc>
        <w:tc>
          <w:tcPr>
            <w:tcW w:w="4416" w:type="dxa"/>
            <w:vMerge/>
            <w:tcBorders>
              <w:left w:val="single" w:sz="6" w:space="0" w:color="auto"/>
              <w:bottom w:val="single" w:sz="6" w:space="0" w:color="auto"/>
              <w:right w:val="single" w:sz="6" w:space="0" w:color="auto"/>
            </w:tcBorders>
          </w:tcPr>
          <w:p w14:paraId="55DE5E45" w14:textId="77777777" w:rsidR="00941720" w:rsidRPr="00C60EFB" w:rsidRDefault="00941720" w:rsidP="00F71562">
            <w:pPr>
              <w:pStyle w:val="Texto"/>
              <w:spacing w:before="40" w:after="40" w:line="200" w:lineRule="exact"/>
              <w:ind w:firstLine="0"/>
              <w:rPr>
                <w:sz w:val="16"/>
                <w:szCs w:val="16"/>
              </w:rPr>
            </w:pPr>
          </w:p>
        </w:tc>
      </w:tr>
      <w:tr w:rsidR="00941720" w:rsidRPr="00C60EFB" w14:paraId="6E1B83C8"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20DA3477" w14:textId="77777777" w:rsidR="00941720" w:rsidRPr="00C60EFB" w:rsidRDefault="00941720" w:rsidP="00F71562">
            <w:pPr>
              <w:pStyle w:val="Texto"/>
              <w:spacing w:before="40" w:after="40" w:line="200" w:lineRule="exact"/>
              <w:ind w:firstLine="0"/>
              <w:rPr>
                <w:sz w:val="16"/>
                <w:szCs w:val="16"/>
              </w:rPr>
            </w:pPr>
          </w:p>
        </w:tc>
      </w:tr>
      <w:tr w:rsidR="00941720" w:rsidRPr="00C60EFB" w14:paraId="4CA4D2E6"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vAlign w:val="center"/>
          </w:tcPr>
          <w:p w14:paraId="309B8598" w14:textId="77777777" w:rsidR="00941720" w:rsidRPr="00C60EFB" w:rsidRDefault="00941720" w:rsidP="00F71562">
            <w:pPr>
              <w:pStyle w:val="Texto"/>
              <w:spacing w:before="40" w:after="40" w:line="200" w:lineRule="exact"/>
              <w:ind w:firstLine="0"/>
              <w:rPr>
                <w:b/>
                <w:sz w:val="16"/>
                <w:szCs w:val="16"/>
              </w:rPr>
            </w:pPr>
            <w:r w:rsidRPr="00C60EFB">
              <w:rPr>
                <w:b/>
                <w:sz w:val="16"/>
                <w:szCs w:val="16"/>
              </w:rPr>
              <w:t>2404.11.01</w:t>
            </w:r>
          </w:p>
        </w:tc>
        <w:tc>
          <w:tcPr>
            <w:tcW w:w="3014" w:type="dxa"/>
            <w:tcBorders>
              <w:top w:val="single" w:sz="6" w:space="0" w:color="auto"/>
              <w:left w:val="single" w:sz="6" w:space="0" w:color="auto"/>
              <w:bottom w:val="single" w:sz="6" w:space="0" w:color="auto"/>
              <w:right w:val="single" w:sz="6" w:space="0" w:color="auto"/>
            </w:tcBorders>
          </w:tcPr>
          <w:p w14:paraId="5960EE76" w14:textId="77777777" w:rsidR="00941720" w:rsidRPr="00C60EFB" w:rsidRDefault="00941720" w:rsidP="00F71562">
            <w:pPr>
              <w:pStyle w:val="Texto"/>
              <w:spacing w:before="40" w:after="40" w:line="200" w:lineRule="exact"/>
              <w:ind w:firstLine="0"/>
              <w:rPr>
                <w:b/>
                <w:sz w:val="16"/>
                <w:szCs w:val="16"/>
              </w:rPr>
            </w:pPr>
            <w:r w:rsidRPr="00C60EFB">
              <w:rPr>
                <w:b/>
                <w:sz w:val="16"/>
                <w:szCs w:val="16"/>
              </w:rPr>
              <w:t>Que contengan tabaco o tabaco reconstituido.</w:t>
            </w:r>
          </w:p>
        </w:tc>
        <w:tc>
          <w:tcPr>
            <w:tcW w:w="4416" w:type="dxa"/>
            <w:vMerge w:val="restart"/>
            <w:tcBorders>
              <w:left w:val="single" w:sz="6" w:space="0" w:color="auto"/>
              <w:right w:val="single" w:sz="6" w:space="0" w:color="auto"/>
            </w:tcBorders>
          </w:tcPr>
          <w:p w14:paraId="76A90153" w14:textId="77777777" w:rsidR="00941720" w:rsidRPr="00C60EFB" w:rsidRDefault="00941720" w:rsidP="00F71562">
            <w:pPr>
              <w:pStyle w:val="Texto"/>
              <w:spacing w:before="40" w:after="40" w:line="200" w:lineRule="exact"/>
              <w:ind w:firstLine="0"/>
              <w:rPr>
                <w:sz w:val="16"/>
                <w:szCs w:val="16"/>
              </w:rPr>
            </w:pPr>
          </w:p>
        </w:tc>
      </w:tr>
      <w:tr w:rsidR="00941720" w:rsidRPr="00C60EFB" w14:paraId="502A2480" w14:textId="77777777" w:rsidTr="00F71562">
        <w:trPr>
          <w:trHeight w:val="20"/>
        </w:trPr>
        <w:tc>
          <w:tcPr>
            <w:tcW w:w="1282" w:type="dxa"/>
            <w:tcBorders>
              <w:top w:val="single" w:sz="6" w:space="0" w:color="auto"/>
              <w:left w:val="single" w:sz="6" w:space="0" w:color="auto"/>
              <w:bottom w:val="single" w:sz="6" w:space="0" w:color="auto"/>
              <w:right w:val="single" w:sz="6" w:space="0" w:color="auto"/>
            </w:tcBorders>
            <w:vAlign w:val="center"/>
          </w:tcPr>
          <w:p w14:paraId="6A3BA43C" w14:textId="77777777" w:rsidR="00941720" w:rsidRPr="00C60EFB" w:rsidRDefault="00941720" w:rsidP="00F71562">
            <w:pPr>
              <w:pStyle w:val="Texto"/>
              <w:spacing w:before="40" w:after="40" w:line="200" w:lineRule="exact"/>
              <w:ind w:firstLine="0"/>
              <w:jc w:val="right"/>
              <w:rPr>
                <w:sz w:val="16"/>
                <w:szCs w:val="16"/>
              </w:rPr>
            </w:pPr>
            <w:r w:rsidRPr="00C60EFB">
              <w:rPr>
                <w:sz w:val="16"/>
                <w:szCs w:val="16"/>
              </w:rPr>
              <w:t>00</w:t>
            </w:r>
          </w:p>
        </w:tc>
        <w:tc>
          <w:tcPr>
            <w:tcW w:w="3014" w:type="dxa"/>
            <w:tcBorders>
              <w:top w:val="single" w:sz="6" w:space="0" w:color="auto"/>
              <w:left w:val="single" w:sz="6" w:space="0" w:color="auto"/>
              <w:bottom w:val="single" w:sz="6" w:space="0" w:color="auto"/>
              <w:right w:val="single" w:sz="6" w:space="0" w:color="auto"/>
            </w:tcBorders>
          </w:tcPr>
          <w:p w14:paraId="0D18741B" w14:textId="77777777" w:rsidR="00941720" w:rsidRPr="00C60EFB" w:rsidRDefault="00941720" w:rsidP="00F71562">
            <w:pPr>
              <w:pStyle w:val="Texto"/>
              <w:spacing w:before="40" w:after="40" w:line="200" w:lineRule="exact"/>
              <w:ind w:firstLine="0"/>
              <w:rPr>
                <w:sz w:val="16"/>
                <w:szCs w:val="16"/>
              </w:rPr>
            </w:pPr>
            <w:r w:rsidRPr="00C60EFB">
              <w:rPr>
                <w:sz w:val="16"/>
                <w:szCs w:val="16"/>
              </w:rPr>
              <w:t>Que contengan tabaco o tabaco reconstituido.</w:t>
            </w:r>
          </w:p>
        </w:tc>
        <w:tc>
          <w:tcPr>
            <w:tcW w:w="4416" w:type="dxa"/>
            <w:vMerge/>
            <w:tcBorders>
              <w:left w:val="single" w:sz="6" w:space="0" w:color="auto"/>
              <w:bottom w:val="single" w:sz="6" w:space="0" w:color="auto"/>
              <w:right w:val="single" w:sz="6" w:space="0" w:color="auto"/>
            </w:tcBorders>
          </w:tcPr>
          <w:p w14:paraId="7E2AEF45" w14:textId="77777777" w:rsidR="00941720" w:rsidRPr="00C60EFB" w:rsidRDefault="00941720" w:rsidP="00F71562">
            <w:pPr>
              <w:pStyle w:val="Texto"/>
              <w:spacing w:before="40" w:after="40" w:line="200" w:lineRule="exact"/>
              <w:ind w:firstLine="0"/>
              <w:rPr>
                <w:sz w:val="16"/>
                <w:szCs w:val="16"/>
              </w:rPr>
            </w:pPr>
          </w:p>
        </w:tc>
      </w:tr>
      <w:tr w:rsidR="00941720" w:rsidRPr="00C60EFB" w14:paraId="1F779436"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7BC714D8" w14:textId="77777777" w:rsidR="00941720" w:rsidRPr="00C60EFB" w:rsidRDefault="00941720" w:rsidP="00F71562">
            <w:pPr>
              <w:pStyle w:val="Texto"/>
              <w:spacing w:before="40" w:after="40" w:line="200" w:lineRule="exact"/>
              <w:ind w:firstLine="0"/>
              <w:rPr>
                <w:sz w:val="16"/>
                <w:szCs w:val="16"/>
              </w:rPr>
            </w:pPr>
          </w:p>
        </w:tc>
      </w:tr>
    </w:tbl>
    <w:p w14:paraId="497DAB44" w14:textId="77777777" w:rsidR="00941720" w:rsidRPr="00C60EFB" w:rsidRDefault="00941720" w:rsidP="00941720">
      <w:pPr>
        <w:pStyle w:val="Texto"/>
        <w:spacing w:line="14" w:lineRule="exact"/>
        <w:rPr>
          <w:szCs w:val="18"/>
        </w:rPr>
      </w:pPr>
    </w:p>
    <w:p w14:paraId="75202CC3" w14:textId="77777777" w:rsidR="00941720" w:rsidRPr="00C60EFB" w:rsidRDefault="00941720" w:rsidP="00941720">
      <w:pPr>
        <w:pStyle w:val="ROMANOS"/>
      </w:pPr>
      <w:bookmarkStart w:id="2" w:name="importacionPQ"/>
      <w:bookmarkEnd w:id="2"/>
      <w:r w:rsidRPr="00C60EFB">
        <w:rPr>
          <w:b/>
        </w:rPr>
        <w:t>i)</w:t>
      </w:r>
      <w:r w:rsidRPr="00C60EFB">
        <w:rPr>
          <w:b/>
        </w:rPr>
        <w:tab/>
      </w:r>
      <w:r w:rsidRPr="00C60EFB">
        <w:t>Productos químicos esenciales y sus sales, comprendidos en las fracciones arancelarias de la Tarifa indicados a continuación, sujetos a tramitar ante la COFEPRIS, el aviso previo de importación, únicamente cuando se destinen a los Regímenes Aduaneros de Importación definitiva, Importación temporal o Depósito fiscal.</w:t>
      </w:r>
    </w:p>
    <w:p w14:paraId="6E62259B" w14:textId="77777777" w:rsidR="00941720" w:rsidRPr="00C60EFB" w:rsidRDefault="00941720" w:rsidP="00941720">
      <w:pPr>
        <w:pStyle w:val="Texto"/>
        <w:rPr>
          <w:szCs w:val="18"/>
        </w:rPr>
      </w:pPr>
      <w:r w:rsidRPr="00C60EFB">
        <w:rPr>
          <w:szCs w:val="18"/>
        </w:rPr>
        <w:t>Los formatos que deberán ser utilizados, según sea el caso, son:</w:t>
      </w:r>
    </w:p>
    <w:tbl>
      <w:tblPr>
        <w:tblW w:w="8712" w:type="dxa"/>
        <w:tblInd w:w="144" w:type="dxa"/>
        <w:tblLayout w:type="fixed"/>
        <w:tblCellMar>
          <w:left w:w="72" w:type="dxa"/>
          <w:right w:w="72" w:type="dxa"/>
        </w:tblCellMar>
        <w:tblLook w:val="0000" w:firstRow="0" w:lastRow="0" w:firstColumn="0" w:lastColumn="0" w:noHBand="0" w:noVBand="0"/>
      </w:tblPr>
      <w:tblGrid>
        <w:gridCol w:w="2595"/>
        <w:gridCol w:w="6117"/>
      </w:tblGrid>
      <w:tr w:rsidR="00941720" w:rsidRPr="00C60EFB" w14:paraId="3A7A9CCF" w14:textId="77777777" w:rsidTr="00F71562">
        <w:trPr>
          <w:trHeight w:val="20"/>
        </w:trPr>
        <w:tc>
          <w:tcPr>
            <w:tcW w:w="2617" w:type="dxa"/>
            <w:tcBorders>
              <w:top w:val="single" w:sz="6" w:space="0" w:color="auto"/>
              <w:left w:val="single" w:sz="6" w:space="0" w:color="auto"/>
              <w:bottom w:val="single" w:sz="6" w:space="0" w:color="auto"/>
              <w:right w:val="single" w:sz="6" w:space="0" w:color="auto"/>
            </w:tcBorders>
            <w:noWrap/>
          </w:tcPr>
          <w:p w14:paraId="46499362" w14:textId="77777777" w:rsidR="00941720" w:rsidRPr="00C60EFB" w:rsidRDefault="00941720" w:rsidP="00F71562">
            <w:pPr>
              <w:pStyle w:val="Texto"/>
              <w:spacing w:before="40" w:after="38" w:line="240" w:lineRule="auto"/>
              <w:ind w:firstLine="0"/>
              <w:jc w:val="center"/>
              <w:rPr>
                <w:b/>
                <w:sz w:val="16"/>
                <w:szCs w:val="16"/>
              </w:rPr>
            </w:pPr>
            <w:r w:rsidRPr="00C60EFB">
              <w:rPr>
                <w:b/>
                <w:sz w:val="16"/>
                <w:szCs w:val="16"/>
              </w:rPr>
              <w:t>Homoclave</w:t>
            </w:r>
          </w:p>
        </w:tc>
        <w:tc>
          <w:tcPr>
            <w:tcW w:w="6172" w:type="dxa"/>
            <w:tcBorders>
              <w:top w:val="single" w:sz="6" w:space="0" w:color="auto"/>
              <w:left w:val="single" w:sz="6" w:space="0" w:color="auto"/>
              <w:bottom w:val="single" w:sz="6" w:space="0" w:color="auto"/>
              <w:right w:val="single" w:sz="6" w:space="0" w:color="auto"/>
            </w:tcBorders>
          </w:tcPr>
          <w:p w14:paraId="0FA7FBFC" w14:textId="77777777" w:rsidR="00941720" w:rsidRPr="00C60EFB" w:rsidRDefault="00941720" w:rsidP="00F71562">
            <w:pPr>
              <w:pStyle w:val="Texto"/>
              <w:spacing w:before="40" w:after="38" w:line="240" w:lineRule="auto"/>
              <w:ind w:firstLine="0"/>
              <w:jc w:val="center"/>
              <w:rPr>
                <w:b/>
                <w:sz w:val="16"/>
                <w:szCs w:val="16"/>
              </w:rPr>
            </w:pPr>
            <w:r w:rsidRPr="00C60EFB">
              <w:rPr>
                <w:b/>
                <w:sz w:val="16"/>
                <w:szCs w:val="16"/>
              </w:rPr>
              <w:t>Nombre</w:t>
            </w:r>
          </w:p>
        </w:tc>
      </w:tr>
      <w:tr w:rsidR="00941720" w:rsidRPr="00C60EFB" w14:paraId="558EA0C7" w14:textId="77777777" w:rsidTr="00F71562">
        <w:trPr>
          <w:trHeight w:val="20"/>
        </w:trPr>
        <w:tc>
          <w:tcPr>
            <w:tcW w:w="2617" w:type="dxa"/>
            <w:tcBorders>
              <w:top w:val="single" w:sz="6" w:space="0" w:color="auto"/>
              <w:left w:val="single" w:sz="6" w:space="0" w:color="auto"/>
              <w:bottom w:val="single" w:sz="6" w:space="0" w:color="auto"/>
              <w:right w:val="single" w:sz="6" w:space="0" w:color="auto"/>
            </w:tcBorders>
          </w:tcPr>
          <w:p w14:paraId="0CDE75C3" w14:textId="77777777" w:rsidR="00941720" w:rsidRPr="00C60EFB" w:rsidRDefault="00941720" w:rsidP="00F71562">
            <w:pPr>
              <w:pStyle w:val="Texto"/>
              <w:spacing w:before="40" w:after="38" w:line="240" w:lineRule="auto"/>
              <w:ind w:firstLine="0"/>
              <w:rPr>
                <w:sz w:val="16"/>
                <w:szCs w:val="16"/>
              </w:rPr>
            </w:pPr>
            <w:r w:rsidRPr="00C60EFB">
              <w:rPr>
                <w:sz w:val="16"/>
                <w:szCs w:val="16"/>
              </w:rPr>
              <w:t xml:space="preserve">COFEPRIS-03-008 </w:t>
            </w:r>
          </w:p>
        </w:tc>
        <w:tc>
          <w:tcPr>
            <w:tcW w:w="6172" w:type="dxa"/>
            <w:tcBorders>
              <w:top w:val="single" w:sz="6" w:space="0" w:color="auto"/>
              <w:left w:val="single" w:sz="6" w:space="0" w:color="auto"/>
              <w:bottom w:val="single" w:sz="6" w:space="0" w:color="auto"/>
              <w:right w:val="single" w:sz="6" w:space="0" w:color="auto"/>
            </w:tcBorders>
          </w:tcPr>
          <w:p w14:paraId="4D587508" w14:textId="77777777" w:rsidR="00941720" w:rsidRPr="00C60EFB" w:rsidRDefault="00941720" w:rsidP="00F71562">
            <w:pPr>
              <w:pStyle w:val="Texto"/>
              <w:spacing w:before="40" w:after="38" w:line="240" w:lineRule="auto"/>
              <w:ind w:firstLine="0"/>
              <w:rPr>
                <w:sz w:val="16"/>
                <w:szCs w:val="16"/>
              </w:rPr>
            </w:pPr>
            <w:r w:rsidRPr="00C60EFB">
              <w:rPr>
                <w:sz w:val="16"/>
                <w:szCs w:val="16"/>
              </w:rPr>
              <w:t>Aviso de importación de precursores químicos y productos químicos esenciales.</w:t>
            </w:r>
          </w:p>
        </w:tc>
      </w:tr>
    </w:tbl>
    <w:p w14:paraId="5BBAC935" w14:textId="77777777" w:rsidR="00941720" w:rsidRPr="00C60EFB" w:rsidRDefault="00941720" w:rsidP="00941720">
      <w:pPr>
        <w:pStyle w:val="Texto"/>
        <w:spacing w:before="40" w:after="38" w:line="240" w:lineRule="auto"/>
        <w:rPr>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1250"/>
        <w:gridCol w:w="2870"/>
        <w:gridCol w:w="4592"/>
      </w:tblGrid>
      <w:tr w:rsidR="00941720" w:rsidRPr="00C60EFB" w14:paraId="6EB5D523" w14:textId="77777777" w:rsidTr="00F71562">
        <w:trPr>
          <w:trHeight w:val="20"/>
          <w:tblHeader/>
        </w:trPr>
        <w:tc>
          <w:tcPr>
            <w:tcW w:w="1250" w:type="dxa"/>
            <w:tcBorders>
              <w:top w:val="single" w:sz="6" w:space="0" w:color="auto"/>
              <w:left w:val="single" w:sz="6" w:space="0" w:color="auto"/>
              <w:bottom w:val="single" w:sz="6" w:space="0" w:color="auto"/>
              <w:right w:val="single" w:sz="6" w:space="0" w:color="auto"/>
            </w:tcBorders>
            <w:shd w:val="pct12" w:color="auto" w:fill="FFFFFF"/>
            <w:noWrap/>
            <w:vAlign w:val="center"/>
          </w:tcPr>
          <w:p w14:paraId="27C5EB12" w14:textId="77777777" w:rsidR="00941720" w:rsidRPr="00C60EFB" w:rsidRDefault="00941720" w:rsidP="00F71562">
            <w:pPr>
              <w:pStyle w:val="Texto"/>
              <w:spacing w:before="40" w:after="38" w:line="240" w:lineRule="auto"/>
              <w:ind w:firstLine="0"/>
              <w:jc w:val="center"/>
              <w:rPr>
                <w:b/>
                <w:sz w:val="16"/>
                <w:szCs w:val="16"/>
              </w:rPr>
            </w:pPr>
            <w:r w:rsidRPr="00C60EFB">
              <w:rPr>
                <w:b/>
                <w:sz w:val="16"/>
                <w:szCs w:val="16"/>
              </w:rPr>
              <w:t>Fracción arancelaria/ NICO</w:t>
            </w:r>
          </w:p>
        </w:tc>
        <w:tc>
          <w:tcPr>
            <w:tcW w:w="2870" w:type="dxa"/>
            <w:tcBorders>
              <w:top w:val="single" w:sz="6" w:space="0" w:color="auto"/>
              <w:left w:val="single" w:sz="6" w:space="0" w:color="auto"/>
              <w:bottom w:val="single" w:sz="6" w:space="0" w:color="auto"/>
              <w:right w:val="single" w:sz="6" w:space="0" w:color="auto"/>
            </w:tcBorders>
            <w:shd w:val="pct12" w:color="auto" w:fill="FFFFFF"/>
            <w:vAlign w:val="center"/>
          </w:tcPr>
          <w:p w14:paraId="6ED7CBD5" w14:textId="77777777" w:rsidR="00941720" w:rsidRPr="00C60EFB" w:rsidRDefault="00941720" w:rsidP="00F71562">
            <w:pPr>
              <w:pStyle w:val="Texto"/>
              <w:spacing w:before="40" w:after="38" w:line="240" w:lineRule="auto"/>
              <w:ind w:firstLine="0"/>
              <w:jc w:val="center"/>
              <w:rPr>
                <w:b/>
                <w:sz w:val="16"/>
                <w:szCs w:val="16"/>
              </w:rPr>
            </w:pPr>
            <w:r w:rsidRPr="00C60EFB">
              <w:rPr>
                <w:b/>
                <w:sz w:val="16"/>
                <w:szCs w:val="16"/>
              </w:rPr>
              <w:t>Descripción</w:t>
            </w:r>
          </w:p>
        </w:tc>
        <w:tc>
          <w:tcPr>
            <w:tcW w:w="4592" w:type="dxa"/>
            <w:tcBorders>
              <w:top w:val="single" w:sz="6" w:space="0" w:color="auto"/>
              <w:left w:val="single" w:sz="6" w:space="0" w:color="auto"/>
              <w:bottom w:val="single" w:sz="6" w:space="0" w:color="auto"/>
              <w:right w:val="single" w:sz="6" w:space="0" w:color="auto"/>
            </w:tcBorders>
            <w:shd w:val="pct12" w:color="auto" w:fill="FFFFFF"/>
            <w:vAlign w:val="center"/>
          </w:tcPr>
          <w:p w14:paraId="67B3905B" w14:textId="77777777" w:rsidR="00941720" w:rsidRPr="00C60EFB" w:rsidRDefault="00941720" w:rsidP="00F71562">
            <w:pPr>
              <w:pStyle w:val="Texto"/>
              <w:spacing w:before="40" w:after="38" w:line="240" w:lineRule="auto"/>
              <w:ind w:firstLine="0"/>
              <w:jc w:val="center"/>
              <w:rPr>
                <w:b/>
                <w:sz w:val="16"/>
                <w:szCs w:val="16"/>
              </w:rPr>
            </w:pPr>
            <w:r w:rsidRPr="00C60EFB">
              <w:rPr>
                <w:b/>
                <w:sz w:val="16"/>
                <w:szCs w:val="16"/>
              </w:rPr>
              <w:t>Acotación</w:t>
            </w:r>
          </w:p>
        </w:tc>
      </w:tr>
      <w:tr w:rsidR="00941720" w:rsidRPr="00C60EFB" w14:paraId="24684DA5" w14:textId="77777777" w:rsidTr="00F71562">
        <w:trPr>
          <w:trHeight w:val="20"/>
        </w:trPr>
        <w:tc>
          <w:tcPr>
            <w:tcW w:w="1250" w:type="dxa"/>
            <w:tcBorders>
              <w:top w:val="single" w:sz="6" w:space="0" w:color="auto"/>
              <w:left w:val="single" w:sz="6" w:space="0" w:color="auto"/>
              <w:bottom w:val="single" w:sz="6" w:space="0" w:color="auto"/>
              <w:right w:val="single" w:sz="6" w:space="0" w:color="auto"/>
            </w:tcBorders>
          </w:tcPr>
          <w:p w14:paraId="50BE9700" w14:textId="77777777" w:rsidR="00941720" w:rsidRPr="00C60EFB" w:rsidRDefault="00941720" w:rsidP="00F71562">
            <w:pPr>
              <w:pStyle w:val="Texto"/>
              <w:spacing w:before="40" w:after="38" w:line="240" w:lineRule="auto"/>
              <w:ind w:firstLine="0"/>
              <w:rPr>
                <w:b/>
                <w:sz w:val="16"/>
                <w:szCs w:val="16"/>
              </w:rPr>
            </w:pPr>
            <w:r w:rsidRPr="00C60EFB">
              <w:rPr>
                <w:b/>
                <w:sz w:val="16"/>
                <w:szCs w:val="16"/>
              </w:rPr>
              <w:t>2804.70.04</w:t>
            </w:r>
          </w:p>
        </w:tc>
        <w:tc>
          <w:tcPr>
            <w:tcW w:w="2870" w:type="dxa"/>
            <w:tcBorders>
              <w:top w:val="single" w:sz="6" w:space="0" w:color="auto"/>
              <w:left w:val="single" w:sz="6" w:space="0" w:color="auto"/>
              <w:bottom w:val="single" w:sz="6" w:space="0" w:color="auto"/>
              <w:right w:val="single" w:sz="6" w:space="0" w:color="auto"/>
            </w:tcBorders>
          </w:tcPr>
          <w:p w14:paraId="3AB3BB6F" w14:textId="77777777" w:rsidR="00941720" w:rsidRPr="00C60EFB" w:rsidRDefault="00941720" w:rsidP="00F71562">
            <w:pPr>
              <w:pStyle w:val="Texto"/>
              <w:spacing w:before="40" w:after="38" w:line="240" w:lineRule="auto"/>
              <w:ind w:firstLine="0"/>
              <w:rPr>
                <w:b/>
                <w:sz w:val="16"/>
                <w:szCs w:val="16"/>
              </w:rPr>
            </w:pPr>
            <w:r w:rsidRPr="00C60EFB">
              <w:rPr>
                <w:b/>
                <w:sz w:val="16"/>
                <w:szCs w:val="16"/>
              </w:rPr>
              <w:t>Fósforo.</w:t>
            </w:r>
          </w:p>
        </w:tc>
        <w:tc>
          <w:tcPr>
            <w:tcW w:w="4592" w:type="dxa"/>
            <w:vMerge w:val="restart"/>
            <w:tcBorders>
              <w:top w:val="single" w:sz="6" w:space="0" w:color="auto"/>
              <w:left w:val="single" w:sz="6" w:space="0" w:color="auto"/>
              <w:right w:val="single" w:sz="6" w:space="0" w:color="auto"/>
            </w:tcBorders>
          </w:tcPr>
          <w:p w14:paraId="1C2A6266" w14:textId="77777777" w:rsidR="00941720" w:rsidRPr="00C60EFB" w:rsidRDefault="00941720" w:rsidP="00F71562">
            <w:pPr>
              <w:pStyle w:val="Texto"/>
              <w:spacing w:before="40" w:after="38" w:line="240" w:lineRule="auto"/>
              <w:ind w:firstLine="0"/>
              <w:rPr>
                <w:b/>
                <w:sz w:val="16"/>
                <w:szCs w:val="16"/>
              </w:rPr>
            </w:pPr>
          </w:p>
          <w:p w14:paraId="210DAB10" w14:textId="77777777" w:rsidR="00941720" w:rsidRPr="00C60EFB" w:rsidRDefault="00941720" w:rsidP="00F71562">
            <w:pPr>
              <w:pStyle w:val="Texto"/>
              <w:spacing w:before="40" w:after="38" w:line="240" w:lineRule="auto"/>
              <w:ind w:firstLine="0"/>
              <w:rPr>
                <w:sz w:val="16"/>
                <w:szCs w:val="16"/>
              </w:rPr>
            </w:pPr>
            <w:r w:rsidRPr="00C60EFB">
              <w:rPr>
                <w:b/>
                <w:sz w:val="16"/>
                <w:szCs w:val="16"/>
              </w:rPr>
              <w:t>Únicamente:</w:t>
            </w:r>
            <w:r w:rsidRPr="00C60EFB">
              <w:rPr>
                <w:sz w:val="16"/>
                <w:szCs w:val="16"/>
              </w:rPr>
              <w:t xml:space="preserve"> Fósforo rojo o amorfo.</w:t>
            </w:r>
          </w:p>
        </w:tc>
      </w:tr>
      <w:tr w:rsidR="00941720" w:rsidRPr="00C60EFB" w14:paraId="475FCD47" w14:textId="77777777" w:rsidTr="00F71562">
        <w:trPr>
          <w:trHeight w:val="20"/>
        </w:trPr>
        <w:tc>
          <w:tcPr>
            <w:tcW w:w="1250" w:type="dxa"/>
            <w:tcBorders>
              <w:top w:val="single" w:sz="6" w:space="0" w:color="auto"/>
              <w:left w:val="single" w:sz="6" w:space="0" w:color="auto"/>
              <w:bottom w:val="single" w:sz="6" w:space="0" w:color="auto"/>
              <w:right w:val="single" w:sz="6" w:space="0" w:color="auto"/>
            </w:tcBorders>
          </w:tcPr>
          <w:p w14:paraId="50777BB2" w14:textId="77777777" w:rsidR="00941720" w:rsidRPr="00C60EFB" w:rsidRDefault="00941720" w:rsidP="00F71562">
            <w:pPr>
              <w:pStyle w:val="Texto"/>
              <w:spacing w:before="40" w:after="38" w:line="240" w:lineRule="auto"/>
              <w:ind w:firstLine="0"/>
              <w:jc w:val="right"/>
              <w:rPr>
                <w:sz w:val="16"/>
                <w:szCs w:val="16"/>
              </w:rPr>
            </w:pPr>
            <w:r w:rsidRPr="00C60EFB">
              <w:rPr>
                <w:sz w:val="16"/>
                <w:szCs w:val="16"/>
              </w:rPr>
              <w:t>00</w:t>
            </w:r>
          </w:p>
        </w:tc>
        <w:tc>
          <w:tcPr>
            <w:tcW w:w="2870" w:type="dxa"/>
            <w:tcBorders>
              <w:top w:val="single" w:sz="6" w:space="0" w:color="auto"/>
              <w:left w:val="single" w:sz="6" w:space="0" w:color="auto"/>
              <w:bottom w:val="single" w:sz="6" w:space="0" w:color="auto"/>
              <w:right w:val="single" w:sz="6" w:space="0" w:color="auto"/>
            </w:tcBorders>
          </w:tcPr>
          <w:p w14:paraId="12D143D1" w14:textId="77777777" w:rsidR="00941720" w:rsidRPr="00C60EFB" w:rsidRDefault="00941720" w:rsidP="00F71562">
            <w:pPr>
              <w:pStyle w:val="Texto"/>
              <w:spacing w:before="40" w:after="38" w:line="240" w:lineRule="auto"/>
              <w:ind w:firstLine="0"/>
              <w:rPr>
                <w:sz w:val="16"/>
                <w:szCs w:val="16"/>
              </w:rPr>
            </w:pPr>
            <w:r w:rsidRPr="00C60EFB">
              <w:rPr>
                <w:sz w:val="16"/>
                <w:szCs w:val="16"/>
              </w:rPr>
              <w:t>Fósforo.</w:t>
            </w:r>
          </w:p>
        </w:tc>
        <w:tc>
          <w:tcPr>
            <w:tcW w:w="4592" w:type="dxa"/>
            <w:vMerge/>
            <w:tcBorders>
              <w:left w:val="single" w:sz="6" w:space="0" w:color="auto"/>
              <w:bottom w:val="single" w:sz="6" w:space="0" w:color="auto"/>
              <w:right w:val="single" w:sz="6" w:space="0" w:color="auto"/>
            </w:tcBorders>
          </w:tcPr>
          <w:p w14:paraId="01236ED7" w14:textId="77777777" w:rsidR="00941720" w:rsidRPr="00C60EFB" w:rsidRDefault="00941720" w:rsidP="00F71562">
            <w:pPr>
              <w:pStyle w:val="Texto"/>
              <w:spacing w:before="40" w:after="38" w:line="240" w:lineRule="auto"/>
              <w:ind w:firstLine="0"/>
              <w:rPr>
                <w:sz w:val="16"/>
                <w:szCs w:val="16"/>
              </w:rPr>
            </w:pPr>
          </w:p>
        </w:tc>
      </w:tr>
      <w:tr w:rsidR="00941720" w:rsidRPr="00C60EFB" w14:paraId="24489EF5"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4152E5D9" w14:textId="77777777" w:rsidR="00941720" w:rsidRPr="00C60EFB" w:rsidRDefault="00941720" w:rsidP="00F71562">
            <w:pPr>
              <w:pStyle w:val="Texto"/>
              <w:spacing w:before="40" w:after="38" w:line="240" w:lineRule="auto"/>
              <w:ind w:firstLine="0"/>
              <w:rPr>
                <w:sz w:val="16"/>
                <w:szCs w:val="16"/>
              </w:rPr>
            </w:pPr>
          </w:p>
        </w:tc>
      </w:tr>
      <w:tr w:rsidR="00941720" w:rsidRPr="00C60EFB" w14:paraId="42709827" w14:textId="77777777" w:rsidTr="00F71562">
        <w:trPr>
          <w:trHeight w:val="20"/>
        </w:trPr>
        <w:tc>
          <w:tcPr>
            <w:tcW w:w="1250" w:type="dxa"/>
            <w:tcBorders>
              <w:top w:val="single" w:sz="6" w:space="0" w:color="auto"/>
              <w:left w:val="single" w:sz="6" w:space="0" w:color="auto"/>
              <w:bottom w:val="single" w:sz="6" w:space="0" w:color="auto"/>
              <w:right w:val="single" w:sz="6" w:space="0" w:color="auto"/>
            </w:tcBorders>
          </w:tcPr>
          <w:p w14:paraId="1106F0C7" w14:textId="77777777" w:rsidR="00941720" w:rsidRPr="00C60EFB" w:rsidRDefault="00941720" w:rsidP="00F71562">
            <w:pPr>
              <w:pStyle w:val="Texto"/>
              <w:spacing w:before="40" w:after="38" w:line="240" w:lineRule="auto"/>
              <w:ind w:firstLine="0"/>
              <w:rPr>
                <w:b/>
                <w:sz w:val="16"/>
                <w:szCs w:val="16"/>
              </w:rPr>
            </w:pPr>
            <w:r w:rsidRPr="00C60EFB">
              <w:rPr>
                <w:b/>
                <w:sz w:val="16"/>
                <w:szCs w:val="16"/>
              </w:rPr>
              <w:t>2811.19.99</w:t>
            </w:r>
          </w:p>
        </w:tc>
        <w:tc>
          <w:tcPr>
            <w:tcW w:w="2870" w:type="dxa"/>
            <w:tcBorders>
              <w:top w:val="single" w:sz="6" w:space="0" w:color="auto"/>
              <w:left w:val="single" w:sz="6" w:space="0" w:color="auto"/>
              <w:bottom w:val="single" w:sz="6" w:space="0" w:color="auto"/>
              <w:right w:val="single" w:sz="6" w:space="0" w:color="auto"/>
            </w:tcBorders>
          </w:tcPr>
          <w:p w14:paraId="524FB89D" w14:textId="77777777" w:rsidR="00941720" w:rsidRPr="00C60EFB" w:rsidRDefault="00941720" w:rsidP="00F71562">
            <w:pPr>
              <w:pStyle w:val="Texto"/>
              <w:spacing w:before="40" w:after="38" w:line="240" w:lineRule="auto"/>
              <w:ind w:firstLine="0"/>
              <w:rPr>
                <w:b/>
                <w:sz w:val="16"/>
                <w:szCs w:val="16"/>
              </w:rPr>
            </w:pPr>
            <w:r w:rsidRPr="00C60EFB">
              <w:rPr>
                <w:b/>
                <w:sz w:val="16"/>
                <w:szCs w:val="16"/>
              </w:rPr>
              <w:t>Los demás.</w:t>
            </w:r>
          </w:p>
        </w:tc>
        <w:tc>
          <w:tcPr>
            <w:tcW w:w="4592" w:type="dxa"/>
            <w:vMerge w:val="restart"/>
            <w:tcBorders>
              <w:top w:val="single" w:sz="6" w:space="0" w:color="auto"/>
              <w:left w:val="single" w:sz="6" w:space="0" w:color="auto"/>
              <w:right w:val="single" w:sz="6" w:space="0" w:color="auto"/>
            </w:tcBorders>
          </w:tcPr>
          <w:p w14:paraId="576A5353" w14:textId="77777777" w:rsidR="00941720" w:rsidRPr="00C60EFB" w:rsidRDefault="00941720" w:rsidP="00F71562">
            <w:pPr>
              <w:pStyle w:val="Texto"/>
              <w:spacing w:before="40" w:after="38" w:line="240" w:lineRule="auto"/>
              <w:ind w:firstLine="0"/>
              <w:rPr>
                <w:b/>
                <w:sz w:val="16"/>
                <w:szCs w:val="16"/>
              </w:rPr>
            </w:pPr>
          </w:p>
          <w:p w14:paraId="250B6D66" w14:textId="77777777" w:rsidR="00941720" w:rsidRPr="00C60EFB" w:rsidRDefault="00941720" w:rsidP="00F71562">
            <w:pPr>
              <w:pStyle w:val="Texto"/>
              <w:spacing w:before="40" w:after="38" w:line="240" w:lineRule="auto"/>
              <w:ind w:firstLine="0"/>
              <w:rPr>
                <w:sz w:val="16"/>
                <w:szCs w:val="16"/>
              </w:rPr>
            </w:pPr>
            <w:r w:rsidRPr="00C60EFB">
              <w:rPr>
                <w:b/>
                <w:sz w:val="16"/>
                <w:szCs w:val="16"/>
              </w:rPr>
              <w:t>Únicamente:</w:t>
            </w:r>
            <w:r w:rsidRPr="00C60EFB">
              <w:rPr>
                <w:sz w:val="16"/>
                <w:szCs w:val="16"/>
              </w:rPr>
              <w:t xml:space="preserve"> Ácido yodhídrico (yoduro de hidrógeno).</w:t>
            </w:r>
          </w:p>
        </w:tc>
      </w:tr>
      <w:tr w:rsidR="00941720" w:rsidRPr="00C60EFB" w14:paraId="47658CA5" w14:textId="77777777" w:rsidTr="00F71562">
        <w:trPr>
          <w:trHeight w:val="20"/>
        </w:trPr>
        <w:tc>
          <w:tcPr>
            <w:tcW w:w="1250" w:type="dxa"/>
            <w:tcBorders>
              <w:top w:val="single" w:sz="6" w:space="0" w:color="auto"/>
              <w:left w:val="single" w:sz="6" w:space="0" w:color="auto"/>
              <w:bottom w:val="single" w:sz="6" w:space="0" w:color="auto"/>
              <w:right w:val="single" w:sz="6" w:space="0" w:color="auto"/>
            </w:tcBorders>
          </w:tcPr>
          <w:p w14:paraId="7489EF8C" w14:textId="77777777" w:rsidR="00941720" w:rsidRPr="00C60EFB" w:rsidRDefault="00941720" w:rsidP="00F71562">
            <w:pPr>
              <w:pStyle w:val="Texto"/>
              <w:spacing w:before="40" w:after="38" w:line="240" w:lineRule="auto"/>
              <w:ind w:firstLine="0"/>
              <w:jc w:val="right"/>
              <w:rPr>
                <w:sz w:val="16"/>
                <w:szCs w:val="16"/>
              </w:rPr>
            </w:pPr>
            <w:r w:rsidRPr="00C60EFB">
              <w:rPr>
                <w:sz w:val="16"/>
                <w:szCs w:val="16"/>
              </w:rPr>
              <w:t>00</w:t>
            </w:r>
          </w:p>
        </w:tc>
        <w:tc>
          <w:tcPr>
            <w:tcW w:w="2870" w:type="dxa"/>
            <w:tcBorders>
              <w:top w:val="single" w:sz="6" w:space="0" w:color="auto"/>
              <w:left w:val="single" w:sz="6" w:space="0" w:color="auto"/>
              <w:bottom w:val="single" w:sz="6" w:space="0" w:color="auto"/>
              <w:right w:val="single" w:sz="6" w:space="0" w:color="auto"/>
            </w:tcBorders>
          </w:tcPr>
          <w:p w14:paraId="6AB7D6D3" w14:textId="77777777" w:rsidR="00941720" w:rsidRPr="00C60EFB" w:rsidRDefault="00941720" w:rsidP="00F71562">
            <w:pPr>
              <w:pStyle w:val="Texto"/>
              <w:spacing w:before="40" w:after="38" w:line="240" w:lineRule="auto"/>
              <w:ind w:firstLine="0"/>
              <w:rPr>
                <w:sz w:val="16"/>
                <w:szCs w:val="16"/>
              </w:rPr>
            </w:pPr>
            <w:r w:rsidRPr="00C60EFB">
              <w:rPr>
                <w:sz w:val="16"/>
                <w:szCs w:val="16"/>
              </w:rPr>
              <w:t>Los demás.</w:t>
            </w:r>
          </w:p>
        </w:tc>
        <w:tc>
          <w:tcPr>
            <w:tcW w:w="4592" w:type="dxa"/>
            <w:vMerge/>
            <w:tcBorders>
              <w:left w:val="single" w:sz="6" w:space="0" w:color="auto"/>
              <w:bottom w:val="single" w:sz="6" w:space="0" w:color="auto"/>
              <w:right w:val="single" w:sz="6" w:space="0" w:color="auto"/>
            </w:tcBorders>
          </w:tcPr>
          <w:p w14:paraId="29B95E5B" w14:textId="77777777" w:rsidR="00941720" w:rsidRPr="00C60EFB" w:rsidRDefault="00941720" w:rsidP="00F71562">
            <w:pPr>
              <w:pStyle w:val="Texto"/>
              <w:spacing w:before="40" w:after="38" w:line="240" w:lineRule="auto"/>
              <w:ind w:firstLine="0"/>
              <w:rPr>
                <w:sz w:val="16"/>
                <w:szCs w:val="16"/>
              </w:rPr>
            </w:pPr>
          </w:p>
        </w:tc>
      </w:tr>
      <w:tr w:rsidR="00941720" w:rsidRPr="00C60EFB" w14:paraId="05CE67F0"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1DD169A4" w14:textId="77777777" w:rsidR="00941720" w:rsidRPr="00C60EFB" w:rsidRDefault="00941720" w:rsidP="00F71562">
            <w:pPr>
              <w:pStyle w:val="Texto"/>
              <w:spacing w:before="40" w:after="38" w:line="240" w:lineRule="auto"/>
              <w:ind w:firstLine="0"/>
              <w:rPr>
                <w:sz w:val="16"/>
                <w:szCs w:val="16"/>
              </w:rPr>
            </w:pPr>
          </w:p>
        </w:tc>
      </w:tr>
      <w:tr w:rsidR="00941720" w:rsidRPr="00C60EFB" w14:paraId="5785E2E8" w14:textId="77777777" w:rsidTr="00F71562">
        <w:trPr>
          <w:trHeight w:val="20"/>
        </w:trPr>
        <w:tc>
          <w:tcPr>
            <w:tcW w:w="1250" w:type="dxa"/>
            <w:tcBorders>
              <w:top w:val="single" w:sz="6" w:space="0" w:color="auto"/>
              <w:left w:val="single" w:sz="6" w:space="0" w:color="auto"/>
              <w:bottom w:val="single" w:sz="6" w:space="0" w:color="auto"/>
              <w:right w:val="single" w:sz="6" w:space="0" w:color="auto"/>
            </w:tcBorders>
          </w:tcPr>
          <w:p w14:paraId="5A760DDF" w14:textId="77777777" w:rsidR="00941720" w:rsidRPr="00C60EFB" w:rsidRDefault="00941720" w:rsidP="00F71562">
            <w:pPr>
              <w:pStyle w:val="Texto"/>
              <w:spacing w:before="40" w:after="38" w:line="240" w:lineRule="auto"/>
              <w:ind w:firstLine="0"/>
              <w:rPr>
                <w:b/>
                <w:sz w:val="16"/>
                <w:szCs w:val="16"/>
              </w:rPr>
            </w:pPr>
            <w:r w:rsidRPr="00C60EFB">
              <w:rPr>
                <w:b/>
                <w:sz w:val="16"/>
                <w:szCs w:val="16"/>
              </w:rPr>
              <w:t>2841.61.01</w:t>
            </w:r>
          </w:p>
        </w:tc>
        <w:tc>
          <w:tcPr>
            <w:tcW w:w="2870" w:type="dxa"/>
            <w:tcBorders>
              <w:top w:val="single" w:sz="6" w:space="0" w:color="auto"/>
              <w:left w:val="single" w:sz="6" w:space="0" w:color="auto"/>
              <w:bottom w:val="single" w:sz="6" w:space="0" w:color="auto"/>
              <w:right w:val="single" w:sz="6" w:space="0" w:color="auto"/>
            </w:tcBorders>
          </w:tcPr>
          <w:p w14:paraId="7DFEF9E0" w14:textId="77777777" w:rsidR="00941720" w:rsidRPr="00C60EFB" w:rsidRDefault="00941720" w:rsidP="00F71562">
            <w:pPr>
              <w:pStyle w:val="Texto"/>
              <w:spacing w:before="40" w:after="38" w:line="240" w:lineRule="auto"/>
              <w:ind w:firstLine="0"/>
              <w:rPr>
                <w:b/>
                <w:sz w:val="16"/>
                <w:szCs w:val="16"/>
              </w:rPr>
            </w:pPr>
            <w:r w:rsidRPr="00C60EFB">
              <w:rPr>
                <w:b/>
                <w:sz w:val="16"/>
                <w:szCs w:val="16"/>
              </w:rPr>
              <w:t>Permanganato de potasio.</w:t>
            </w:r>
          </w:p>
        </w:tc>
        <w:tc>
          <w:tcPr>
            <w:tcW w:w="4592" w:type="dxa"/>
            <w:vMerge w:val="restart"/>
            <w:tcBorders>
              <w:top w:val="single" w:sz="6" w:space="0" w:color="auto"/>
              <w:left w:val="single" w:sz="6" w:space="0" w:color="auto"/>
              <w:right w:val="single" w:sz="6" w:space="0" w:color="auto"/>
            </w:tcBorders>
          </w:tcPr>
          <w:p w14:paraId="39C50CB9" w14:textId="77777777" w:rsidR="00941720" w:rsidRPr="00C60EFB" w:rsidRDefault="00941720" w:rsidP="00F71562">
            <w:pPr>
              <w:pStyle w:val="Texto"/>
              <w:spacing w:before="40" w:after="38" w:line="240" w:lineRule="auto"/>
              <w:ind w:firstLine="0"/>
              <w:rPr>
                <w:sz w:val="16"/>
                <w:szCs w:val="16"/>
              </w:rPr>
            </w:pPr>
          </w:p>
        </w:tc>
      </w:tr>
      <w:tr w:rsidR="00941720" w:rsidRPr="00C60EFB" w14:paraId="4D9201B8" w14:textId="77777777" w:rsidTr="00F71562">
        <w:trPr>
          <w:trHeight w:val="20"/>
        </w:trPr>
        <w:tc>
          <w:tcPr>
            <w:tcW w:w="1250" w:type="dxa"/>
            <w:tcBorders>
              <w:top w:val="single" w:sz="6" w:space="0" w:color="auto"/>
              <w:left w:val="single" w:sz="6" w:space="0" w:color="auto"/>
              <w:bottom w:val="single" w:sz="6" w:space="0" w:color="auto"/>
              <w:right w:val="single" w:sz="6" w:space="0" w:color="auto"/>
            </w:tcBorders>
          </w:tcPr>
          <w:p w14:paraId="465EC5FB" w14:textId="77777777" w:rsidR="00941720" w:rsidRPr="00C60EFB" w:rsidRDefault="00941720" w:rsidP="00F71562">
            <w:pPr>
              <w:pStyle w:val="Texto"/>
              <w:spacing w:before="40" w:after="38" w:line="240" w:lineRule="auto"/>
              <w:ind w:firstLine="0"/>
              <w:jc w:val="right"/>
              <w:rPr>
                <w:sz w:val="16"/>
                <w:szCs w:val="16"/>
              </w:rPr>
            </w:pPr>
            <w:r w:rsidRPr="00C60EFB">
              <w:rPr>
                <w:sz w:val="16"/>
                <w:szCs w:val="16"/>
              </w:rPr>
              <w:t>00</w:t>
            </w:r>
          </w:p>
        </w:tc>
        <w:tc>
          <w:tcPr>
            <w:tcW w:w="2870" w:type="dxa"/>
            <w:tcBorders>
              <w:top w:val="single" w:sz="6" w:space="0" w:color="auto"/>
              <w:left w:val="single" w:sz="6" w:space="0" w:color="auto"/>
              <w:bottom w:val="single" w:sz="6" w:space="0" w:color="auto"/>
              <w:right w:val="single" w:sz="6" w:space="0" w:color="auto"/>
            </w:tcBorders>
          </w:tcPr>
          <w:p w14:paraId="3CDE1702" w14:textId="77777777" w:rsidR="00941720" w:rsidRPr="00C60EFB" w:rsidRDefault="00941720" w:rsidP="00F71562">
            <w:pPr>
              <w:pStyle w:val="Texto"/>
              <w:spacing w:before="40" w:after="38" w:line="240" w:lineRule="auto"/>
              <w:ind w:firstLine="0"/>
              <w:rPr>
                <w:sz w:val="16"/>
                <w:szCs w:val="16"/>
              </w:rPr>
            </w:pPr>
            <w:r w:rsidRPr="00C60EFB">
              <w:rPr>
                <w:sz w:val="16"/>
                <w:szCs w:val="16"/>
              </w:rPr>
              <w:t>Permanganato de potasio.</w:t>
            </w:r>
          </w:p>
        </w:tc>
        <w:tc>
          <w:tcPr>
            <w:tcW w:w="4592" w:type="dxa"/>
            <w:vMerge/>
            <w:tcBorders>
              <w:left w:val="single" w:sz="6" w:space="0" w:color="auto"/>
              <w:bottom w:val="single" w:sz="6" w:space="0" w:color="auto"/>
              <w:right w:val="single" w:sz="6" w:space="0" w:color="auto"/>
            </w:tcBorders>
          </w:tcPr>
          <w:p w14:paraId="2F2585FD" w14:textId="77777777" w:rsidR="00941720" w:rsidRPr="00C60EFB" w:rsidRDefault="00941720" w:rsidP="00F71562">
            <w:pPr>
              <w:pStyle w:val="Texto"/>
              <w:spacing w:before="40" w:after="38" w:line="240" w:lineRule="auto"/>
              <w:ind w:firstLine="0"/>
              <w:rPr>
                <w:sz w:val="16"/>
                <w:szCs w:val="16"/>
              </w:rPr>
            </w:pPr>
          </w:p>
        </w:tc>
      </w:tr>
      <w:tr w:rsidR="00941720" w:rsidRPr="00C60EFB" w14:paraId="683B8765"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7558BC45" w14:textId="77777777" w:rsidR="00941720" w:rsidRPr="00C60EFB" w:rsidRDefault="00941720" w:rsidP="00F71562">
            <w:pPr>
              <w:pStyle w:val="Texto"/>
              <w:spacing w:before="40" w:after="38" w:line="240" w:lineRule="auto"/>
              <w:ind w:firstLine="0"/>
              <w:rPr>
                <w:sz w:val="16"/>
                <w:szCs w:val="16"/>
              </w:rPr>
            </w:pPr>
          </w:p>
        </w:tc>
      </w:tr>
      <w:tr w:rsidR="00941720" w:rsidRPr="00C60EFB" w14:paraId="1C68B7F8" w14:textId="77777777" w:rsidTr="00F71562">
        <w:trPr>
          <w:trHeight w:val="20"/>
        </w:trPr>
        <w:tc>
          <w:tcPr>
            <w:tcW w:w="1250" w:type="dxa"/>
            <w:tcBorders>
              <w:top w:val="single" w:sz="6" w:space="0" w:color="auto"/>
              <w:left w:val="single" w:sz="6" w:space="0" w:color="auto"/>
              <w:bottom w:val="single" w:sz="6" w:space="0" w:color="auto"/>
              <w:right w:val="single" w:sz="6" w:space="0" w:color="auto"/>
            </w:tcBorders>
          </w:tcPr>
          <w:p w14:paraId="4EC60FEC" w14:textId="77777777" w:rsidR="00941720" w:rsidRPr="00C60EFB" w:rsidRDefault="00941720" w:rsidP="00F71562">
            <w:pPr>
              <w:pStyle w:val="Texto"/>
              <w:spacing w:before="40" w:after="38" w:line="240" w:lineRule="auto"/>
              <w:ind w:firstLine="0"/>
              <w:rPr>
                <w:b/>
                <w:sz w:val="16"/>
                <w:szCs w:val="16"/>
              </w:rPr>
            </w:pPr>
            <w:r w:rsidRPr="00C60EFB">
              <w:rPr>
                <w:b/>
                <w:sz w:val="16"/>
                <w:szCs w:val="16"/>
              </w:rPr>
              <w:t>2902.30.01</w:t>
            </w:r>
          </w:p>
        </w:tc>
        <w:tc>
          <w:tcPr>
            <w:tcW w:w="2870" w:type="dxa"/>
            <w:tcBorders>
              <w:top w:val="single" w:sz="6" w:space="0" w:color="auto"/>
              <w:left w:val="single" w:sz="6" w:space="0" w:color="auto"/>
              <w:bottom w:val="single" w:sz="6" w:space="0" w:color="auto"/>
              <w:right w:val="single" w:sz="6" w:space="0" w:color="auto"/>
            </w:tcBorders>
          </w:tcPr>
          <w:p w14:paraId="1F5DAF99" w14:textId="77777777" w:rsidR="00941720" w:rsidRPr="00C60EFB" w:rsidRDefault="00941720" w:rsidP="00F71562">
            <w:pPr>
              <w:pStyle w:val="Texto"/>
              <w:spacing w:before="40" w:after="38" w:line="240" w:lineRule="auto"/>
              <w:ind w:firstLine="0"/>
              <w:rPr>
                <w:b/>
                <w:sz w:val="16"/>
                <w:szCs w:val="16"/>
              </w:rPr>
            </w:pPr>
            <w:r w:rsidRPr="00C60EFB">
              <w:rPr>
                <w:b/>
                <w:sz w:val="16"/>
                <w:szCs w:val="16"/>
              </w:rPr>
              <w:t>Tolueno.</w:t>
            </w:r>
          </w:p>
        </w:tc>
        <w:tc>
          <w:tcPr>
            <w:tcW w:w="4592" w:type="dxa"/>
            <w:vMerge w:val="restart"/>
            <w:tcBorders>
              <w:top w:val="single" w:sz="6" w:space="0" w:color="auto"/>
              <w:left w:val="single" w:sz="6" w:space="0" w:color="auto"/>
              <w:right w:val="single" w:sz="6" w:space="0" w:color="auto"/>
            </w:tcBorders>
          </w:tcPr>
          <w:p w14:paraId="68263268" w14:textId="77777777" w:rsidR="00941720" w:rsidRPr="00C60EFB" w:rsidRDefault="00941720" w:rsidP="00F71562">
            <w:pPr>
              <w:pStyle w:val="Texto"/>
              <w:spacing w:before="40" w:after="38" w:line="240" w:lineRule="auto"/>
              <w:ind w:firstLine="0"/>
              <w:rPr>
                <w:sz w:val="16"/>
                <w:szCs w:val="16"/>
              </w:rPr>
            </w:pPr>
          </w:p>
        </w:tc>
      </w:tr>
      <w:tr w:rsidR="00941720" w:rsidRPr="00C60EFB" w14:paraId="4F632AB1" w14:textId="77777777" w:rsidTr="00F71562">
        <w:trPr>
          <w:trHeight w:val="20"/>
        </w:trPr>
        <w:tc>
          <w:tcPr>
            <w:tcW w:w="1250" w:type="dxa"/>
            <w:tcBorders>
              <w:top w:val="single" w:sz="6" w:space="0" w:color="auto"/>
              <w:left w:val="single" w:sz="6" w:space="0" w:color="auto"/>
              <w:bottom w:val="single" w:sz="6" w:space="0" w:color="auto"/>
              <w:right w:val="single" w:sz="6" w:space="0" w:color="auto"/>
            </w:tcBorders>
          </w:tcPr>
          <w:p w14:paraId="7866660E" w14:textId="77777777" w:rsidR="00941720" w:rsidRPr="00C60EFB" w:rsidRDefault="00941720" w:rsidP="00F71562">
            <w:pPr>
              <w:pStyle w:val="Texto"/>
              <w:spacing w:before="40" w:after="38" w:line="240" w:lineRule="auto"/>
              <w:ind w:firstLine="0"/>
              <w:jc w:val="right"/>
              <w:rPr>
                <w:sz w:val="16"/>
                <w:szCs w:val="16"/>
              </w:rPr>
            </w:pPr>
            <w:r w:rsidRPr="00C60EFB">
              <w:rPr>
                <w:sz w:val="16"/>
                <w:szCs w:val="16"/>
              </w:rPr>
              <w:t>00</w:t>
            </w:r>
          </w:p>
        </w:tc>
        <w:tc>
          <w:tcPr>
            <w:tcW w:w="2870" w:type="dxa"/>
            <w:tcBorders>
              <w:top w:val="single" w:sz="6" w:space="0" w:color="auto"/>
              <w:left w:val="single" w:sz="6" w:space="0" w:color="auto"/>
              <w:bottom w:val="single" w:sz="6" w:space="0" w:color="auto"/>
              <w:right w:val="single" w:sz="6" w:space="0" w:color="auto"/>
            </w:tcBorders>
          </w:tcPr>
          <w:p w14:paraId="0B661370" w14:textId="77777777" w:rsidR="00941720" w:rsidRPr="00C60EFB" w:rsidRDefault="00941720" w:rsidP="00F71562">
            <w:pPr>
              <w:pStyle w:val="Texto"/>
              <w:spacing w:before="40" w:after="38" w:line="240" w:lineRule="auto"/>
              <w:ind w:firstLine="0"/>
              <w:rPr>
                <w:sz w:val="16"/>
                <w:szCs w:val="16"/>
              </w:rPr>
            </w:pPr>
            <w:r w:rsidRPr="00C60EFB">
              <w:rPr>
                <w:sz w:val="16"/>
                <w:szCs w:val="16"/>
              </w:rPr>
              <w:t>Tolueno.</w:t>
            </w:r>
          </w:p>
        </w:tc>
        <w:tc>
          <w:tcPr>
            <w:tcW w:w="4592" w:type="dxa"/>
            <w:vMerge/>
            <w:tcBorders>
              <w:left w:val="single" w:sz="6" w:space="0" w:color="auto"/>
              <w:bottom w:val="single" w:sz="6" w:space="0" w:color="auto"/>
              <w:right w:val="single" w:sz="6" w:space="0" w:color="auto"/>
            </w:tcBorders>
          </w:tcPr>
          <w:p w14:paraId="660455F9" w14:textId="77777777" w:rsidR="00941720" w:rsidRPr="00C60EFB" w:rsidRDefault="00941720" w:rsidP="00F71562">
            <w:pPr>
              <w:pStyle w:val="Texto"/>
              <w:spacing w:before="40" w:after="38" w:line="240" w:lineRule="auto"/>
              <w:ind w:firstLine="0"/>
              <w:rPr>
                <w:sz w:val="16"/>
                <w:szCs w:val="16"/>
              </w:rPr>
            </w:pPr>
          </w:p>
        </w:tc>
      </w:tr>
      <w:tr w:rsidR="00941720" w:rsidRPr="00C60EFB" w14:paraId="30E2D7BC"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2A699E18" w14:textId="77777777" w:rsidR="00941720" w:rsidRPr="00C60EFB" w:rsidRDefault="00941720" w:rsidP="00F71562">
            <w:pPr>
              <w:pStyle w:val="Texto"/>
              <w:spacing w:before="40" w:after="38" w:line="240" w:lineRule="auto"/>
              <w:ind w:firstLine="0"/>
              <w:rPr>
                <w:sz w:val="16"/>
                <w:szCs w:val="16"/>
              </w:rPr>
            </w:pPr>
          </w:p>
        </w:tc>
      </w:tr>
      <w:tr w:rsidR="00941720" w:rsidRPr="00C60EFB" w14:paraId="471F6363" w14:textId="77777777" w:rsidTr="00F71562">
        <w:trPr>
          <w:trHeight w:val="20"/>
        </w:trPr>
        <w:tc>
          <w:tcPr>
            <w:tcW w:w="1250" w:type="dxa"/>
            <w:tcBorders>
              <w:top w:val="single" w:sz="6" w:space="0" w:color="auto"/>
              <w:left w:val="single" w:sz="6" w:space="0" w:color="auto"/>
              <w:bottom w:val="single" w:sz="6" w:space="0" w:color="auto"/>
              <w:right w:val="single" w:sz="6" w:space="0" w:color="auto"/>
            </w:tcBorders>
          </w:tcPr>
          <w:p w14:paraId="097B190C" w14:textId="77777777" w:rsidR="00941720" w:rsidRPr="00C60EFB" w:rsidRDefault="00941720" w:rsidP="00F71562">
            <w:pPr>
              <w:pStyle w:val="Texto"/>
              <w:spacing w:before="40" w:after="38" w:line="240" w:lineRule="auto"/>
              <w:ind w:firstLine="0"/>
              <w:rPr>
                <w:b/>
                <w:sz w:val="16"/>
                <w:szCs w:val="16"/>
              </w:rPr>
            </w:pPr>
            <w:r w:rsidRPr="00C60EFB">
              <w:rPr>
                <w:b/>
                <w:sz w:val="16"/>
                <w:szCs w:val="16"/>
              </w:rPr>
              <w:t>2909.11.01</w:t>
            </w:r>
          </w:p>
        </w:tc>
        <w:tc>
          <w:tcPr>
            <w:tcW w:w="2870" w:type="dxa"/>
            <w:tcBorders>
              <w:top w:val="single" w:sz="6" w:space="0" w:color="auto"/>
              <w:left w:val="single" w:sz="6" w:space="0" w:color="auto"/>
              <w:bottom w:val="single" w:sz="6" w:space="0" w:color="auto"/>
              <w:right w:val="single" w:sz="6" w:space="0" w:color="auto"/>
            </w:tcBorders>
          </w:tcPr>
          <w:p w14:paraId="527C9B5A" w14:textId="77777777" w:rsidR="00941720" w:rsidRPr="00C60EFB" w:rsidRDefault="00941720" w:rsidP="00F71562">
            <w:pPr>
              <w:pStyle w:val="Texto"/>
              <w:spacing w:before="40" w:after="38" w:line="240" w:lineRule="auto"/>
              <w:ind w:firstLine="0"/>
              <w:rPr>
                <w:b/>
                <w:sz w:val="16"/>
                <w:szCs w:val="16"/>
              </w:rPr>
            </w:pPr>
            <w:r w:rsidRPr="00C60EFB">
              <w:rPr>
                <w:b/>
                <w:sz w:val="16"/>
                <w:szCs w:val="16"/>
              </w:rPr>
              <w:t>Éter dietílico (óxido de dietilo).</w:t>
            </w:r>
          </w:p>
        </w:tc>
        <w:tc>
          <w:tcPr>
            <w:tcW w:w="4592" w:type="dxa"/>
            <w:vMerge w:val="restart"/>
            <w:tcBorders>
              <w:top w:val="single" w:sz="6" w:space="0" w:color="auto"/>
              <w:left w:val="single" w:sz="6" w:space="0" w:color="auto"/>
              <w:right w:val="single" w:sz="6" w:space="0" w:color="auto"/>
            </w:tcBorders>
          </w:tcPr>
          <w:p w14:paraId="1160BC2A" w14:textId="77777777" w:rsidR="00941720" w:rsidRPr="00C60EFB" w:rsidRDefault="00941720" w:rsidP="00F71562">
            <w:pPr>
              <w:pStyle w:val="Texto"/>
              <w:spacing w:before="40" w:after="38" w:line="240" w:lineRule="auto"/>
              <w:ind w:firstLine="0"/>
              <w:rPr>
                <w:sz w:val="16"/>
                <w:szCs w:val="16"/>
              </w:rPr>
            </w:pPr>
          </w:p>
        </w:tc>
      </w:tr>
      <w:tr w:rsidR="00941720" w:rsidRPr="00C60EFB" w14:paraId="2226BEA9" w14:textId="77777777" w:rsidTr="00F71562">
        <w:trPr>
          <w:trHeight w:val="20"/>
        </w:trPr>
        <w:tc>
          <w:tcPr>
            <w:tcW w:w="1250" w:type="dxa"/>
            <w:tcBorders>
              <w:top w:val="single" w:sz="6" w:space="0" w:color="auto"/>
              <w:left w:val="single" w:sz="6" w:space="0" w:color="auto"/>
              <w:bottom w:val="single" w:sz="6" w:space="0" w:color="auto"/>
              <w:right w:val="single" w:sz="6" w:space="0" w:color="auto"/>
            </w:tcBorders>
          </w:tcPr>
          <w:p w14:paraId="1A34956C" w14:textId="77777777" w:rsidR="00941720" w:rsidRPr="00C60EFB" w:rsidRDefault="00941720" w:rsidP="00F71562">
            <w:pPr>
              <w:pStyle w:val="Texto"/>
              <w:spacing w:before="40" w:after="38" w:line="240" w:lineRule="auto"/>
              <w:ind w:firstLine="0"/>
              <w:jc w:val="right"/>
              <w:rPr>
                <w:sz w:val="16"/>
                <w:szCs w:val="16"/>
              </w:rPr>
            </w:pPr>
            <w:r w:rsidRPr="00C60EFB">
              <w:rPr>
                <w:sz w:val="16"/>
                <w:szCs w:val="16"/>
              </w:rPr>
              <w:t>00</w:t>
            </w:r>
          </w:p>
        </w:tc>
        <w:tc>
          <w:tcPr>
            <w:tcW w:w="2870" w:type="dxa"/>
            <w:tcBorders>
              <w:top w:val="single" w:sz="6" w:space="0" w:color="auto"/>
              <w:left w:val="single" w:sz="6" w:space="0" w:color="auto"/>
              <w:bottom w:val="single" w:sz="6" w:space="0" w:color="auto"/>
              <w:right w:val="single" w:sz="6" w:space="0" w:color="auto"/>
            </w:tcBorders>
          </w:tcPr>
          <w:p w14:paraId="6E551C82" w14:textId="77777777" w:rsidR="00941720" w:rsidRPr="00C60EFB" w:rsidRDefault="00941720" w:rsidP="00F71562">
            <w:pPr>
              <w:pStyle w:val="Texto"/>
              <w:spacing w:before="40" w:after="38" w:line="240" w:lineRule="auto"/>
              <w:ind w:firstLine="0"/>
              <w:rPr>
                <w:sz w:val="16"/>
                <w:szCs w:val="16"/>
              </w:rPr>
            </w:pPr>
            <w:r w:rsidRPr="00C60EFB">
              <w:rPr>
                <w:sz w:val="16"/>
                <w:szCs w:val="16"/>
              </w:rPr>
              <w:t>Éter dietílico (óxido de dietilo).</w:t>
            </w:r>
          </w:p>
        </w:tc>
        <w:tc>
          <w:tcPr>
            <w:tcW w:w="4592" w:type="dxa"/>
            <w:vMerge/>
            <w:tcBorders>
              <w:left w:val="single" w:sz="6" w:space="0" w:color="auto"/>
              <w:bottom w:val="single" w:sz="6" w:space="0" w:color="auto"/>
              <w:right w:val="single" w:sz="6" w:space="0" w:color="auto"/>
            </w:tcBorders>
          </w:tcPr>
          <w:p w14:paraId="5233A3FB" w14:textId="77777777" w:rsidR="00941720" w:rsidRPr="00C60EFB" w:rsidRDefault="00941720" w:rsidP="00F71562">
            <w:pPr>
              <w:pStyle w:val="Texto"/>
              <w:spacing w:before="40" w:after="38" w:line="240" w:lineRule="auto"/>
              <w:ind w:firstLine="0"/>
              <w:rPr>
                <w:sz w:val="16"/>
                <w:szCs w:val="16"/>
              </w:rPr>
            </w:pPr>
          </w:p>
        </w:tc>
      </w:tr>
      <w:tr w:rsidR="00941720" w:rsidRPr="00C60EFB" w14:paraId="4A377150"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436D1124" w14:textId="77777777" w:rsidR="00941720" w:rsidRPr="00C60EFB" w:rsidRDefault="00941720" w:rsidP="00F71562">
            <w:pPr>
              <w:pStyle w:val="Texto"/>
              <w:spacing w:before="40" w:after="38" w:line="240" w:lineRule="auto"/>
              <w:ind w:firstLine="0"/>
              <w:rPr>
                <w:sz w:val="16"/>
                <w:szCs w:val="16"/>
              </w:rPr>
            </w:pPr>
          </w:p>
        </w:tc>
      </w:tr>
      <w:tr w:rsidR="00941720" w:rsidRPr="00C60EFB" w14:paraId="5C1B891F" w14:textId="77777777" w:rsidTr="00F71562">
        <w:trPr>
          <w:trHeight w:val="20"/>
        </w:trPr>
        <w:tc>
          <w:tcPr>
            <w:tcW w:w="1250" w:type="dxa"/>
            <w:tcBorders>
              <w:top w:val="single" w:sz="6" w:space="0" w:color="auto"/>
              <w:left w:val="single" w:sz="6" w:space="0" w:color="auto"/>
              <w:bottom w:val="single" w:sz="6" w:space="0" w:color="auto"/>
              <w:right w:val="single" w:sz="6" w:space="0" w:color="auto"/>
            </w:tcBorders>
          </w:tcPr>
          <w:p w14:paraId="4C02DEBB" w14:textId="77777777" w:rsidR="00941720" w:rsidRPr="00C60EFB" w:rsidRDefault="00941720" w:rsidP="00F71562">
            <w:pPr>
              <w:pStyle w:val="Texto"/>
              <w:spacing w:before="40" w:after="38" w:line="240" w:lineRule="auto"/>
              <w:ind w:firstLine="0"/>
              <w:rPr>
                <w:b/>
                <w:sz w:val="16"/>
                <w:szCs w:val="16"/>
              </w:rPr>
            </w:pPr>
            <w:r w:rsidRPr="00C60EFB">
              <w:rPr>
                <w:b/>
                <w:sz w:val="16"/>
                <w:szCs w:val="16"/>
              </w:rPr>
              <w:t>2914.11.01</w:t>
            </w:r>
          </w:p>
        </w:tc>
        <w:tc>
          <w:tcPr>
            <w:tcW w:w="2870" w:type="dxa"/>
            <w:tcBorders>
              <w:top w:val="single" w:sz="6" w:space="0" w:color="auto"/>
              <w:left w:val="single" w:sz="6" w:space="0" w:color="auto"/>
              <w:bottom w:val="single" w:sz="6" w:space="0" w:color="auto"/>
              <w:right w:val="single" w:sz="6" w:space="0" w:color="auto"/>
            </w:tcBorders>
          </w:tcPr>
          <w:p w14:paraId="25278F84" w14:textId="77777777" w:rsidR="00941720" w:rsidRPr="00C60EFB" w:rsidRDefault="00941720" w:rsidP="00F71562">
            <w:pPr>
              <w:pStyle w:val="Texto"/>
              <w:spacing w:before="40" w:after="38" w:line="240" w:lineRule="auto"/>
              <w:ind w:firstLine="0"/>
              <w:rPr>
                <w:b/>
                <w:sz w:val="16"/>
                <w:szCs w:val="16"/>
              </w:rPr>
            </w:pPr>
            <w:r w:rsidRPr="00C60EFB">
              <w:rPr>
                <w:b/>
                <w:sz w:val="16"/>
                <w:szCs w:val="16"/>
              </w:rPr>
              <w:t>Acetona.</w:t>
            </w:r>
          </w:p>
        </w:tc>
        <w:tc>
          <w:tcPr>
            <w:tcW w:w="4592" w:type="dxa"/>
            <w:vMerge w:val="restart"/>
            <w:tcBorders>
              <w:top w:val="single" w:sz="6" w:space="0" w:color="auto"/>
              <w:left w:val="single" w:sz="6" w:space="0" w:color="auto"/>
              <w:right w:val="single" w:sz="6" w:space="0" w:color="auto"/>
            </w:tcBorders>
          </w:tcPr>
          <w:p w14:paraId="79B97DC9" w14:textId="77777777" w:rsidR="00941720" w:rsidRPr="00C60EFB" w:rsidRDefault="00941720" w:rsidP="00F71562">
            <w:pPr>
              <w:pStyle w:val="Texto"/>
              <w:spacing w:before="40" w:after="38" w:line="240" w:lineRule="auto"/>
              <w:ind w:firstLine="0"/>
              <w:rPr>
                <w:sz w:val="16"/>
                <w:szCs w:val="16"/>
              </w:rPr>
            </w:pPr>
          </w:p>
        </w:tc>
      </w:tr>
      <w:tr w:rsidR="00941720" w:rsidRPr="00C60EFB" w14:paraId="3513DCDD" w14:textId="77777777" w:rsidTr="00F71562">
        <w:trPr>
          <w:trHeight w:val="20"/>
        </w:trPr>
        <w:tc>
          <w:tcPr>
            <w:tcW w:w="1250" w:type="dxa"/>
            <w:tcBorders>
              <w:top w:val="single" w:sz="6" w:space="0" w:color="auto"/>
              <w:left w:val="single" w:sz="6" w:space="0" w:color="auto"/>
              <w:bottom w:val="single" w:sz="6" w:space="0" w:color="auto"/>
              <w:right w:val="single" w:sz="6" w:space="0" w:color="auto"/>
            </w:tcBorders>
          </w:tcPr>
          <w:p w14:paraId="276842E7" w14:textId="77777777" w:rsidR="00941720" w:rsidRPr="00C60EFB" w:rsidRDefault="00941720" w:rsidP="00F71562">
            <w:pPr>
              <w:pStyle w:val="Texto"/>
              <w:spacing w:before="40" w:after="38" w:line="240" w:lineRule="auto"/>
              <w:ind w:firstLine="0"/>
              <w:jc w:val="right"/>
              <w:rPr>
                <w:sz w:val="16"/>
                <w:szCs w:val="16"/>
              </w:rPr>
            </w:pPr>
            <w:r w:rsidRPr="00C60EFB">
              <w:rPr>
                <w:sz w:val="16"/>
                <w:szCs w:val="16"/>
              </w:rPr>
              <w:t>00</w:t>
            </w:r>
          </w:p>
        </w:tc>
        <w:tc>
          <w:tcPr>
            <w:tcW w:w="2870" w:type="dxa"/>
            <w:tcBorders>
              <w:top w:val="single" w:sz="6" w:space="0" w:color="auto"/>
              <w:left w:val="single" w:sz="6" w:space="0" w:color="auto"/>
              <w:bottom w:val="single" w:sz="6" w:space="0" w:color="auto"/>
              <w:right w:val="single" w:sz="6" w:space="0" w:color="auto"/>
            </w:tcBorders>
          </w:tcPr>
          <w:p w14:paraId="65DB6D2F" w14:textId="77777777" w:rsidR="00941720" w:rsidRPr="00C60EFB" w:rsidRDefault="00941720" w:rsidP="00F71562">
            <w:pPr>
              <w:pStyle w:val="Texto"/>
              <w:spacing w:before="40" w:after="38" w:line="240" w:lineRule="auto"/>
              <w:ind w:firstLine="0"/>
              <w:rPr>
                <w:sz w:val="16"/>
                <w:szCs w:val="16"/>
              </w:rPr>
            </w:pPr>
            <w:r w:rsidRPr="00C60EFB">
              <w:rPr>
                <w:sz w:val="16"/>
                <w:szCs w:val="16"/>
              </w:rPr>
              <w:t>Acetona.</w:t>
            </w:r>
          </w:p>
        </w:tc>
        <w:tc>
          <w:tcPr>
            <w:tcW w:w="4592" w:type="dxa"/>
            <w:vMerge/>
            <w:tcBorders>
              <w:left w:val="single" w:sz="6" w:space="0" w:color="auto"/>
              <w:bottom w:val="single" w:sz="6" w:space="0" w:color="auto"/>
              <w:right w:val="single" w:sz="6" w:space="0" w:color="auto"/>
            </w:tcBorders>
          </w:tcPr>
          <w:p w14:paraId="2DF8990A" w14:textId="77777777" w:rsidR="00941720" w:rsidRPr="00C60EFB" w:rsidRDefault="00941720" w:rsidP="00F71562">
            <w:pPr>
              <w:pStyle w:val="Texto"/>
              <w:spacing w:before="40" w:after="38" w:line="240" w:lineRule="auto"/>
              <w:ind w:firstLine="0"/>
              <w:rPr>
                <w:sz w:val="16"/>
                <w:szCs w:val="16"/>
              </w:rPr>
            </w:pPr>
          </w:p>
        </w:tc>
      </w:tr>
      <w:tr w:rsidR="00941720" w:rsidRPr="00C60EFB" w14:paraId="482DEA92"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560CE805" w14:textId="77777777" w:rsidR="00941720" w:rsidRPr="00C60EFB" w:rsidRDefault="00941720" w:rsidP="00F71562">
            <w:pPr>
              <w:pStyle w:val="Texto"/>
              <w:spacing w:before="40" w:after="38" w:line="240" w:lineRule="auto"/>
              <w:ind w:firstLine="0"/>
              <w:rPr>
                <w:sz w:val="16"/>
                <w:szCs w:val="16"/>
              </w:rPr>
            </w:pPr>
          </w:p>
        </w:tc>
      </w:tr>
      <w:tr w:rsidR="00941720" w:rsidRPr="00C60EFB" w14:paraId="61583DC3" w14:textId="77777777" w:rsidTr="00F71562">
        <w:trPr>
          <w:trHeight w:val="20"/>
        </w:trPr>
        <w:tc>
          <w:tcPr>
            <w:tcW w:w="1250" w:type="dxa"/>
            <w:tcBorders>
              <w:top w:val="single" w:sz="6" w:space="0" w:color="auto"/>
              <w:left w:val="single" w:sz="6" w:space="0" w:color="auto"/>
              <w:bottom w:val="single" w:sz="6" w:space="0" w:color="auto"/>
              <w:right w:val="single" w:sz="6" w:space="0" w:color="auto"/>
            </w:tcBorders>
          </w:tcPr>
          <w:p w14:paraId="248CCC51" w14:textId="77777777" w:rsidR="00941720" w:rsidRPr="00C60EFB" w:rsidRDefault="00941720" w:rsidP="00F71562">
            <w:pPr>
              <w:pStyle w:val="Texto"/>
              <w:spacing w:before="40" w:after="38" w:line="240" w:lineRule="auto"/>
              <w:ind w:firstLine="0"/>
              <w:rPr>
                <w:b/>
                <w:sz w:val="16"/>
                <w:szCs w:val="16"/>
              </w:rPr>
            </w:pPr>
            <w:r w:rsidRPr="00C60EFB">
              <w:rPr>
                <w:b/>
                <w:sz w:val="16"/>
                <w:szCs w:val="16"/>
              </w:rPr>
              <w:t>2914.12.01</w:t>
            </w:r>
          </w:p>
        </w:tc>
        <w:tc>
          <w:tcPr>
            <w:tcW w:w="2870" w:type="dxa"/>
            <w:tcBorders>
              <w:top w:val="single" w:sz="6" w:space="0" w:color="auto"/>
              <w:left w:val="single" w:sz="6" w:space="0" w:color="auto"/>
              <w:bottom w:val="single" w:sz="6" w:space="0" w:color="auto"/>
              <w:right w:val="single" w:sz="6" w:space="0" w:color="auto"/>
            </w:tcBorders>
          </w:tcPr>
          <w:p w14:paraId="4886FAC5" w14:textId="77777777" w:rsidR="00941720" w:rsidRPr="00C60EFB" w:rsidRDefault="00941720" w:rsidP="00F71562">
            <w:pPr>
              <w:pStyle w:val="Texto"/>
              <w:spacing w:before="40" w:after="38" w:line="240" w:lineRule="auto"/>
              <w:ind w:firstLine="0"/>
              <w:rPr>
                <w:b/>
                <w:sz w:val="16"/>
                <w:szCs w:val="16"/>
              </w:rPr>
            </w:pPr>
            <w:r w:rsidRPr="00C60EFB">
              <w:rPr>
                <w:b/>
                <w:sz w:val="16"/>
                <w:szCs w:val="16"/>
              </w:rPr>
              <w:t>Butanona (metiletilcetona).</w:t>
            </w:r>
          </w:p>
        </w:tc>
        <w:tc>
          <w:tcPr>
            <w:tcW w:w="4592" w:type="dxa"/>
            <w:vMerge w:val="restart"/>
            <w:tcBorders>
              <w:top w:val="single" w:sz="6" w:space="0" w:color="auto"/>
              <w:left w:val="single" w:sz="6" w:space="0" w:color="auto"/>
              <w:right w:val="single" w:sz="6" w:space="0" w:color="auto"/>
            </w:tcBorders>
          </w:tcPr>
          <w:p w14:paraId="7D4F2C02" w14:textId="77777777" w:rsidR="00941720" w:rsidRPr="00C60EFB" w:rsidRDefault="00941720" w:rsidP="00F71562">
            <w:pPr>
              <w:pStyle w:val="Texto"/>
              <w:spacing w:before="40" w:after="38" w:line="240" w:lineRule="auto"/>
              <w:ind w:firstLine="0"/>
              <w:rPr>
                <w:sz w:val="16"/>
                <w:szCs w:val="16"/>
              </w:rPr>
            </w:pPr>
          </w:p>
        </w:tc>
      </w:tr>
      <w:tr w:rsidR="00941720" w:rsidRPr="00C60EFB" w14:paraId="2E7AE16E" w14:textId="77777777" w:rsidTr="00F71562">
        <w:trPr>
          <w:trHeight w:val="20"/>
        </w:trPr>
        <w:tc>
          <w:tcPr>
            <w:tcW w:w="1250" w:type="dxa"/>
            <w:tcBorders>
              <w:top w:val="single" w:sz="6" w:space="0" w:color="auto"/>
              <w:left w:val="single" w:sz="6" w:space="0" w:color="auto"/>
              <w:bottom w:val="single" w:sz="6" w:space="0" w:color="auto"/>
              <w:right w:val="single" w:sz="6" w:space="0" w:color="auto"/>
            </w:tcBorders>
          </w:tcPr>
          <w:p w14:paraId="1146578E" w14:textId="77777777" w:rsidR="00941720" w:rsidRPr="00C60EFB" w:rsidRDefault="00941720" w:rsidP="00F71562">
            <w:pPr>
              <w:pStyle w:val="Texto"/>
              <w:spacing w:before="40" w:after="38" w:line="240" w:lineRule="auto"/>
              <w:ind w:firstLine="0"/>
              <w:jc w:val="right"/>
              <w:rPr>
                <w:sz w:val="16"/>
                <w:szCs w:val="16"/>
              </w:rPr>
            </w:pPr>
            <w:r w:rsidRPr="00C60EFB">
              <w:rPr>
                <w:sz w:val="16"/>
                <w:szCs w:val="16"/>
              </w:rPr>
              <w:t>00</w:t>
            </w:r>
          </w:p>
        </w:tc>
        <w:tc>
          <w:tcPr>
            <w:tcW w:w="2870" w:type="dxa"/>
            <w:tcBorders>
              <w:top w:val="single" w:sz="6" w:space="0" w:color="auto"/>
              <w:left w:val="single" w:sz="6" w:space="0" w:color="auto"/>
              <w:bottom w:val="single" w:sz="6" w:space="0" w:color="auto"/>
              <w:right w:val="single" w:sz="6" w:space="0" w:color="auto"/>
            </w:tcBorders>
          </w:tcPr>
          <w:p w14:paraId="5299A3C6" w14:textId="77777777" w:rsidR="00941720" w:rsidRPr="00C60EFB" w:rsidRDefault="00941720" w:rsidP="00F71562">
            <w:pPr>
              <w:pStyle w:val="Texto"/>
              <w:spacing w:before="40" w:after="38" w:line="240" w:lineRule="auto"/>
              <w:ind w:firstLine="0"/>
              <w:rPr>
                <w:sz w:val="16"/>
                <w:szCs w:val="16"/>
              </w:rPr>
            </w:pPr>
            <w:r w:rsidRPr="00C60EFB">
              <w:rPr>
                <w:sz w:val="16"/>
                <w:szCs w:val="16"/>
              </w:rPr>
              <w:t>Butanona (metiletilcetona).</w:t>
            </w:r>
          </w:p>
        </w:tc>
        <w:tc>
          <w:tcPr>
            <w:tcW w:w="4592" w:type="dxa"/>
            <w:vMerge/>
            <w:tcBorders>
              <w:left w:val="single" w:sz="6" w:space="0" w:color="auto"/>
              <w:bottom w:val="single" w:sz="6" w:space="0" w:color="auto"/>
              <w:right w:val="single" w:sz="6" w:space="0" w:color="auto"/>
            </w:tcBorders>
          </w:tcPr>
          <w:p w14:paraId="6B2CBDD1" w14:textId="77777777" w:rsidR="00941720" w:rsidRPr="00C60EFB" w:rsidRDefault="00941720" w:rsidP="00F71562">
            <w:pPr>
              <w:pStyle w:val="Texto"/>
              <w:spacing w:before="40" w:after="38" w:line="240" w:lineRule="auto"/>
              <w:ind w:firstLine="0"/>
              <w:rPr>
                <w:sz w:val="16"/>
                <w:szCs w:val="16"/>
              </w:rPr>
            </w:pPr>
          </w:p>
        </w:tc>
      </w:tr>
      <w:tr w:rsidR="00941720" w:rsidRPr="00C60EFB" w14:paraId="62123649"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3B26FF05" w14:textId="77777777" w:rsidR="00941720" w:rsidRPr="00C60EFB" w:rsidRDefault="00941720" w:rsidP="00F71562">
            <w:pPr>
              <w:pStyle w:val="Texto"/>
              <w:spacing w:before="40" w:after="38" w:line="240" w:lineRule="auto"/>
              <w:ind w:firstLine="0"/>
              <w:rPr>
                <w:sz w:val="16"/>
                <w:szCs w:val="16"/>
              </w:rPr>
            </w:pPr>
          </w:p>
        </w:tc>
      </w:tr>
      <w:tr w:rsidR="00941720" w:rsidRPr="00C60EFB" w14:paraId="7D37E97C" w14:textId="77777777" w:rsidTr="00F71562">
        <w:trPr>
          <w:trHeight w:val="20"/>
        </w:trPr>
        <w:tc>
          <w:tcPr>
            <w:tcW w:w="1250" w:type="dxa"/>
            <w:tcBorders>
              <w:top w:val="single" w:sz="6" w:space="0" w:color="auto"/>
              <w:left w:val="single" w:sz="6" w:space="0" w:color="auto"/>
              <w:bottom w:val="single" w:sz="6" w:space="0" w:color="auto"/>
              <w:right w:val="single" w:sz="6" w:space="0" w:color="auto"/>
            </w:tcBorders>
          </w:tcPr>
          <w:p w14:paraId="6FB975B1" w14:textId="77777777" w:rsidR="00941720" w:rsidRPr="00C60EFB" w:rsidRDefault="00941720" w:rsidP="00F71562">
            <w:pPr>
              <w:pStyle w:val="Texto"/>
              <w:spacing w:before="40" w:after="38" w:line="240" w:lineRule="auto"/>
              <w:ind w:firstLine="0"/>
              <w:rPr>
                <w:b/>
                <w:sz w:val="16"/>
                <w:szCs w:val="16"/>
              </w:rPr>
            </w:pPr>
            <w:r w:rsidRPr="00C60EFB">
              <w:rPr>
                <w:b/>
                <w:sz w:val="16"/>
                <w:szCs w:val="16"/>
              </w:rPr>
              <w:t>2915.24.01</w:t>
            </w:r>
          </w:p>
        </w:tc>
        <w:tc>
          <w:tcPr>
            <w:tcW w:w="2870" w:type="dxa"/>
            <w:tcBorders>
              <w:top w:val="single" w:sz="6" w:space="0" w:color="auto"/>
              <w:left w:val="single" w:sz="6" w:space="0" w:color="auto"/>
              <w:bottom w:val="single" w:sz="6" w:space="0" w:color="auto"/>
              <w:right w:val="single" w:sz="6" w:space="0" w:color="auto"/>
            </w:tcBorders>
          </w:tcPr>
          <w:p w14:paraId="38E50C13" w14:textId="77777777" w:rsidR="00941720" w:rsidRPr="00C60EFB" w:rsidRDefault="00941720" w:rsidP="00F71562">
            <w:pPr>
              <w:pStyle w:val="Texto"/>
              <w:spacing w:before="40" w:after="38" w:line="240" w:lineRule="auto"/>
              <w:ind w:firstLine="0"/>
              <w:rPr>
                <w:b/>
                <w:sz w:val="16"/>
                <w:szCs w:val="16"/>
              </w:rPr>
            </w:pPr>
            <w:r w:rsidRPr="00C60EFB">
              <w:rPr>
                <w:b/>
                <w:sz w:val="16"/>
                <w:szCs w:val="16"/>
              </w:rPr>
              <w:t>Anhídrido acético.</w:t>
            </w:r>
          </w:p>
        </w:tc>
        <w:tc>
          <w:tcPr>
            <w:tcW w:w="4592" w:type="dxa"/>
            <w:vMerge w:val="restart"/>
            <w:tcBorders>
              <w:top w:val="single" w:sz="6" w:space="0" w:color="auto"/>
              <w:left w:val="single" w:sz="6" w:space="0" w:color="auto"/>
              <w:right w:val="single" w:sz="6" w:space="0" w:color="auto"/>
            </w:tcBorders>
          </w:tcPr>
          <w:p w14:paraId="460D09A5" w14:textId="77777777" w:rsidR="00941720" w:rsidRPr="00C60EFB" w:rsidRDefault="00941720" w:rsidP="00F71562">
            <w:pPr>
              <w:pStyle w:val="Texto"/>
              <w:spacing w:before="40" w:after="38" w:line="240" w:lineRule="auto"/>
              <w:ind w:firstLine="0"/>
              <w:rPr>
                <w:sz w:val="16"/>
                <w:szCs w:val="16"/>
              </w:rPr>
            </w:pPr>
          </w:p>
        </w:tc>
      </w:tr>
      <w:tr w:rsidR="00941720" w:rsidRPr="00C60EFB" w14:paraId="4486C728" w14:textId="77777777" w:rsidTr="00F71562">
        <w:trPr>
          <w:trHeight w:val="20"/>
        </w:trPr>
        <w:tc>
          <w:tcPr>
            <w:tcW w:w="1250" w:type="dxa"/>
            <w:tcBorders>
              <w:top w:val="single" w:sz="6" w:space="0" w:color="auto"/>
              <w:left w:val="single" w:sz="6" w:space="0" w:color="auto"/>
              <w:bottom w:val="single" w:sz="6" w:space="0" w:color="auto"/>
              <w:right w:val="single" w:sz="6" w:space="0" w:color="auto"/>
            </w:tcBorders>
          </w:tcPr>
          <w:p w14:paraId="6505457D" w14:textId="77777777" w:rsidR="00941720" w:rsidRPr="00C60EFB" w:rsidRDefault="00941720" w:rsidP="00F71562">
            <w:pPr>
              <w:pStyle w:val="Texto"/>
              <w:spacing w:before="40" w:after="38" w:line="240" w:lineRule="auto"/>
              <w:ind w:firstLine="0"/>
              <w:jc w:val="right"/>
              <w:rPr>
                <w:sz w:val="16"/>
                <w:szCs w:val="16"/>
              </w:rPr>
            </w:pPr>
            <w:r w:rsidRPr="00C60EFB">
              <w:rPr>
                <w:sz w:val="16"/>
                <w:szCs w:val="16"/>
              </w:rPr>
              <w:t>00</w:t>
            </w:r>
          </w:p>
        </w:tc>
        <w:tc>
          <w:tcPr>
            <w:tcW w:w="2870" w:type="dxa"/>
            <w:tcBorders>
              <w:top w:val="single" w:sz="6" w:space="0" w:color="auto"/>
              <w:left w:val="single" w:sz="6" w:space="0" w:color="auto"/>
              <w:bottom w:val="single" w:sz="6" w:space="0" w:color="auto"/>
              <w:right w:val="single" w:sz="6" w:space="0" w:color="auto"/>
            </w:tcBorders>
          </w:tcPr>
          <w:p w14:paraId="1647A79A" w14:textId="77777777" w:rsidR="00941720" w:rsidRPr="00C60EFB" w:rsidRDefault="00941720" w:rsidP="00F71562">
            <w:pPr>
              <w:pStyle w:val="Texto"/>
              <w:spacing w:before="40" w:after="38" w:line="240" w:lineRule="auto"/>
              <w:ind w:firstLine="0"/>
              <w:rPr>
                <w:sz w:val="16"/>
                <w:szCs w:val="16"/>
              </w:rPr>
            </w:pPr>
            <w:r w:rsidRPr="00C60EFB">
              <w:rPr>
                <w:sz w:val="16"/>
                <w:szCs w:val="16"/>
              </w:rPr>
              <w:t>Anhídrido acético.</w:t>
            </w:r>
          </w:p>
        </w:tc>
        <w:tc>
          <w:tcPr>
            <w:tcW w:w="4592" w:type="dxa"/>
            <w:vMerge/>
            <w:tcBorders>
              <w:left w:val="single" w:sz="6" w:space="0" w:color="auto"/>
              <w:bottom w:val="single" w:sz="6" w:space="0" w:color="auto"/>
              <w:right w:val="single" w:sz="6" w:space="0" w:color="auto"/>
            </w:tcBorders>
          </w:tcPr>
          <w:p w14:paraId="55F57498" w14:textId="77777777" w:rsidR="00941720" w:rsidRPr="00C60EFB" w:rsidRDefault="00941720" w:rsidP="00F71562">
            <w:pPr>
              <w:pStyle w:val="Texto"/>
              <w:spacing w:before="40" w:after="38" w:line="240" w:lineRule="auto"/>
              <w:ind w:firstLine="0"/>
              <w:rPr>
                <w:sz w:val="16"/>
                <w:szCs w:val="16"/>
              </w:rPr>
            </w:pPr>
          </w:p>
        </w:tc>
      </w:tr>
      <w:tr w:rsidR="00941720" w:rsidRPr="00C60EFB" w14:paraId="0405ED98"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01931E81" w14:textId="77777777" w:rsidR="00941720" w:rsidRPr="00C60EFB" w:rsidRDefault="00941720" w:rsidP="00F71562">
            <w:pPr>
              <w:pStyle w:val="Texto"/>
              <w:spacing w:before="40" w:after="38" w:line="240" w:lineRule="auto"/>
              <w:ind w:firstLine="0"/>
              <w:rPr>
                <w:sz w:val="16"/>
                <w:szCs w:val="16"/>
              </w:rPr>
            </w:pPr>
          </w:p>
        </w:tc>
      </w:tr>
      <w:tr w:rsidR="00941720" w:rsidRPr="00C60EFB" w14:paraId="40805877" w14:textId="77777777" w:rsidTr="00F71562">
        <w:trPr>
          <w:trHeight w:val="20"/>
        </w:trPr>
        <w:tc>
          <w:tcPr>
            <w:tcW w:w="1250" w:type="dxa"/>
            <w:tcBorders>
              <w:top w:val="single" w:sz="6" w:space="0" w:color="auto"/>
              <w:left w:val="single" w:sz="6" w:space="0" w:color="auto"/>
              <w:bottom w:val="single" w:sz="6" w:space="0" w:color="auto"/>
              <w:right w:val="single" w:sz="6" w:space="0" w:color="auto"/>
            </w:tcBorders>
          </w:tcPr>
          <w:p w14:paraId="72789292" w14:textId="77777777" w:rsidR="00941720" w:rsidRPr="00C60EFB" w:rsidRDefault="00941720" w:rsidP="00F71562">
            <w:pPr>
              <w:pStyle w:val="Texto"/>
              <w:spacing w:before="40" w:after="38" w:line="240" w:lineRule="auto"/>
              <w:ind w:firstLine="0"/>
              <w:rPr>
                <w:b/>
                <w:sz w:val="16"/>
                <w:szCs w:val="16"/>
              </w:rPr>
            </w:pPr>
            <w:r w:rsidRPr="00C60EFB">
              <w:rPr>
                <w:b/>
                <w:sz w:val="16"/>
                <w:szCs w:val="16"/>
              </w:rPr>
              <w:t>2922.43.01</w:t>
            </w:r>
          </w:p>
        </w:tc>
        <w:tc>
          <w:tcPr>
            <w:tcW w:w="2870" w:type="dxa"/>
            <w:tcBorders>
              <w:top w:val="single" w:sz="6" w:space="0" w:color="auto"/>
              <w:left w:val="single" w:sz="6" w:space="0" w:color="auto"/>
              <w:bottom w:val="single" w:sz="6" w:space="0" w:color="auto"/>
              <w:right w:val="single" w:sz="6" w:space="0" w:color="auto"/>
            </w:tcBorders>
          </w:tcPr>
          <w:p w14:paraId="169BD2C7" w14:textId="77777777" w:rsidR="00941720" w:rsidRPr="00C60EFB" w:rsidRDefault="00941720" w:rsidP="00F71562">
            <w:pPr>
              <w:pStyle w:val="Texto"/>
              <w:spacing w:before="40" w:after="38" w:line="240" w:lineRule="auto"/>
              <w:ind w:firstLine="0"/>
              <w:rPr>
                <w:b/>
                <w:sz w:val="16"/>
                <w:szCs w:val="16"/>
              </w:rPr>
            </w:pPr>
            <w:r w:rsidRPr="00C60EFB">
              <w:rPr>
                <w:b/>
                <w:sz w:val="16"/>
                <w:szCs w:val="16"/>
              </w:rPr>
              <w:t>Ácido antranílico y sus sales.</w:t>
            </w:r>
          </w:p>
        </w:tc>
        <w:tc>
          <w:tcPr>
            <w:tcW w:w="4592" w:type="dxa"/>
            <w:vMerge w:val="restart"/>
            <w:tcBorders>
              <w:top w:val="single" w:sz="6" w:space="0" w:color="auto"/>
              <w:left w:val="single" w:sz="6" w:space="0" w:color="auto"/>
              <w:right w:val="single" w:sz="6" w:space="0" w:color="auto"/>
            </w:tcBorders>
          </w:tcPr>
          <w:p w14:paraId="72F1C786" w14:textId="77777777" w:rsidR="00941720" w:rsidRPr="00C60EFB" w:rsidRDefault="00941720" w:rsidP="00F71562">
            <w:pPr>
              <w:pStyle w:val="Texto"/>
              <w:spacing w:before="40" w:after="38" w:line="240" w:lineRule="auto"/>
              <w:ind w:firstLine="0"/>
              <w:rPr>
                <w:sz w:val="16"/>
                <w:szCs w:val="16"/>
              </w:rPr>
            </w:pPr>
          </w:p>
        </w:tc>
      </w:tr>
      <w:tr w:rsidR="00941720" w:rsidRPr="00C60EFB" w14:paraId="7CC33AAC" w14:textId="77777777" w:rsidTr="00F71562">
        <w:trPr>
          <w:trHeight w:val="20"/>
        </w:trPr>
        <w:tc>
          <w:tcPr>
            <w:tcW w:w="1250" w:type="dxa"/>
            <w:tcBorders>
              <w:top w:val="single" w:sz="6" w:space="0" w:color="auto"/>
              <w:left w:val="single" w:sz="6" w:space="0" w:color="auto"/>
              <w:bottom w:val="single" w:sz="6" w:space="0" w:color="auto"/>
              <w:right w:val="single" w:sz="6" w:space="0" w:color="auto"/>
            </w:tcBorders>
          </w:tcPr>
          <w:p w14:paraId="16CE9F94" w14:textId="77777777" w:rsidR="00941720" w:rsidRPr="00C60EFB" w:rsidRDefault="00941720" w:rsidP="00F71562">
            <w:pPr>
              <w:pStyle w:val="Texto"/>
              <w:spacing w:before="40" w:after="38" w:line="240" w:lineRule="auto"/>
              <w:ind w:firstLine="0"/>
              <w:jc w:val="right"/>
              <w:rPr>
                <w:sz w:val="16"/>
                <w:szCs w:val="16"/>
              </w:rPr>
            </w:pPr>
            <w:r w:rsidRPr="00C60EFB">
              <w:rPr>
                <w:sz w:val="16"/>
                <w:szCs w:val="16"/>
              </w:rPr>
              <w:t>00</w:t>
            </w:r>
          </w:p>
        </w:tc>
        <w:tc>
          <w:tcPr>
            <w:tcW w:w="2870" w:type="dxa"/>
            <w:tcBorders>
              <w:top w:val="single" w:sz="6" w:space="0" w:color="auto"/>
              <w:left w:val="single" w:sz="6" w:space="0" w:color="auto"/>
              <w:bottom w:val="single" w:sz="6" w:space="0" w:color="auto"/>
              <w:right w:val="single" w:sz="6" w:space="0" w:color="auto"/>
            </w:tcBorders>
          </w:tcPr>
          <w:p w14:paraId="0FCCBC26" w14:textId="77777777" w:rsidR="00941720" w:rsidRPr="00C60EFB" w:rsidRDefault="00941720" w:rsidP="00F71562">
            <w:pPr>
              <w:pStyle w:val="Texto"/>
              <w:spacing w:before="40" w:after="38" w:line="240" w:lineRule="auto"/>
              <w:ind w:firstLine="0"/>
              <w:rPr>
                <w:sz w:val="16"/>
                <w:szCs w:val="16"/>
              </w:rPr>
            </w:pPr>
            <w:r w:rsidRPr="00C60EFB">
              <w:rPr>
                <w:sz w:val="16"/>
                <w:szCs w:val="16"/>
              </w:rPr>
              <w:t>Ácido antranílico y sus sales.</w:t>
            </w:r>
          </w:p>
        </w:tc>
        <w:tc>
          <w:tcPr>
            <w:tcW w:w="4592" w:type="dxa"/>
            <w:vMerge/>
            <w:tcBorders>
              <w:left w:val="single" w:sz="6" w:space="0" w:color="auto"/>
              <w:bottom w:val="single" w:sz="6" w:space="0" w:color="auto"/>
              <w:right w:val="single" w:sz="6" w:space="0" w:color="auto"/>
            </w:tcBorders>
          </w:tcPr>
          <w:p w14:paraId="3C5AA6F1" w14:textId="77777777" w:rsidR="00941720" w:rsidRPr="00C60EFB" w:rsidRDefault="00941720" w:rsidP="00F71562">
            <w:pPr>
              <w:pStyle w:val="Texto"/>
              <w:spacing w:before="40" w:after="38" w:line="240" w:lineRule="auto"/>
              <w:ind w:firstLine="0"/>
              <w:rPr>
                <w:sz w:val="16"/>
                <w:szCs w:val="16"/>
              </w:rPr>
            </w:pPr>
          </w:p>
        </w:tc>
      </w:tr>
      <w:tr w:rsidR="00941720" w:rsidRPr="00C60EFB" w14:paraId="15A7B61A"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68AED17E" w14:textId="77777777" w:rsidR="00941720" w:rsidRPr="00C60EFB" w:rsidRDefault="00941720" w:rsidP="00F71562">
            <w:pPr>
              <w:pStyle w:val="Texto"/>
              <w:spacing w:before="40" w:after="38" w:line="240" w:lineRule="auto"/>
              <w:ind w:firstLine="0"/>
              <w:rPr>
                <w:sz w:val="16"/>
                <w:szCs w:val="16"/>
              </w:rPr>
            </w:pPr>
          </w:p>
        </w:tc>
      </w:tr>
      <w:tr w:rsidR="00941720" w:rsidRPr="00C60EFB" w14:paraId="0643904C" w14:textId="77777777" w:rsidTr="00F71562">
        <w:trPr>
          <w:trHeight w:val="20"/>
        </w:trPr>
        <w:tc>
          <w:tcPr>
            <w:tcW w:w="1250" w:type="dxa"/>
            <w:tcBorders>
              <w:top w:val="single" w:sz="6" w:space="0" w:color="auto"/>
              <w:left w:val="single" w:sz="6" w:space="0" w:color="auto"/>
              <w:bottom w:val="single" w:sz="6" w:space="0" w:color="auto"/>
              <w:right w:val="single" w:sz="6" w:space="0" w:color="auto"/>
            </w:tcBorders>
          </w:tcPr>
          <w:p w14:paraId="5E01C96D" w14:textId="77777777" w:rsidR="00941720" w:rsidRPr="00C60EFB" w:rsidRDefault="00941720" w:rsidP="00F71562">
            <w:pPr>
              <w:pStyle w:val="Texto"/>
              <w:spacing w:before="40" w:after="38" w:line="240" w:lineRule="auto"/>
              <w:ind w:firstLine="0"/>
              <w:rPr>
                <w:b/>
                <w:sz w:val="16"/>
                <w:szCs w:val="16"/>
              </w:rPr>
            </w:pPr>
            <w:r w:rsidRPr="00C60EFB">
              <w:rPr>
                <w:b/>
                <w:sz w:val="16"/>
                <w:szCs w:val="16"/>
              </w:rPr>
              <w:t>2933.32.99</w:t>
            </w:r>
          </w:p>
        </w:tc>
        <w:tc>
          <w:tcPr>
            <w:tcW w:w="2870" w:type="dxa"/>
            <w:tcBorders>
              <w:top w:val="single" w:sz="6" w:space="0" w:color="auto"/>
              <w:left w:val="single" w:sz="6" w:space="0" w:color="auto"/>
              <w:bottom w:val="single" w:sz="6" w:space="0" w:color="auto"/>
              <w:right w:val="single" w:sz="6" w:space="0" w:color="auto"/>
            </w:tcBorders>
          </w:tcPr>
          <w:p w14:paraId="05994D77" w14:textId="77777777" w:rsidR="00941720" w:rsidRPr="00C60EFB" w:rsidRDefault="00941720" w:rsidP="00F71562">
            <w:pPr>
              <w:pStyle w:val="Texto"/>
              <w:spacing w:before="40" w:after="38" w:line="240" w:lineRule="auto"/>
              <w:ind w:firstLine="0"/>
              <w:rPr>
                <w:b/>
                <w:sz w:val="16"/>
                <w:szCs w:val="16"/>
              </w:rPr>
            </w:pPr>
            <w:r w:rsidRPr="00C60EFB">
              <w:rPr>
                <w:b/>
                <w:sz w:val="16"/>
                <w:szCs w:val="16"/>
              </w:rPr>
              <w:t>Los demás.</w:t>
            </w:r>
          </w:p>
        </w:tc>
        <w:tc>
          <w:tcPr>
            <w:tcW w:w="4592" w:type="dxa"/>
            <w:vMerge w:val="restart"/>
            <w:tcBorders>
              <w:top w:val="single" w:sz="6" w:space="0" w:color="auto"/>
              <w:left w:val="single" w:sz="6" w:space="0" w:color="auto"/>
              <w:right w:val="single" w:sz="6" w:space="0" w:color="auto"/>
            </w:tcBorders>
          </w:tcPr>
          <w:p w14:paraId="653D932A" w14:textId="77777777" w:rsidR="00941720" w:rsidRPr="00C60EFB" w:rsidRDefault="00941720" w:rsidP="00F71562">
            <w:pPr>
              <w:pStyle w:val="Texto"/>
              <w:spacing w:before="40" w:after="38" w:line="240" w:lineRule="auto"/>
              <w:ind w:firstLine="0"/>
              <w:rPr>
                <w:sz w:val="16"/>
                <w:szCs w:val="16"/>
              </w:rPr>
            </w:pPr>
            <w:r w:rsidRPr="00C60EFB">
              <w:rPr>
                <w:b/>
                <w:sz w:val="16"/>
                <w:szCs w:val="16"/>
              </w:rPr>
              <w:t>Únicamente:</w:t>
            </w:r>
            <w:r w:rsidRPr="00C60EFB">
              <w:rPr>
                <w:sz w:val="16"/>
                <w:szCs w:val="16"/>
              </w:rPr>
              <w:t xml:space="preserve"> Piperidina y sus sales. </w:t>
            </w:r>
          </w:p>
        </w:tc>
      </w:tr>
      <w:tr w:rsidR="00941720" w:rsidRPr="00C60EFB" w14:paraId="45A6DAC6" w14:textId="77777777" w:rsidTr="00F71562">
        <w:trPr>
          <w:trHeight w:val="20"/>
        </w:trPr>
        <w:tc>
          <w:tcPr>
            <w:tcW w:w="1250" w:type="dxa"/>
            <w:tcBorders>
              <w:top w:val="single" w:sz="6" w:space="0" w:color="auto"/>
              <w:left w:val="single" w:sz="6" w:space="0" w:color="auto"/>
              <w:bottom w:val="single" w:sz="6" w:space="0" w:color="auto"/>
              <w:right w:val="single" w:sz="6" w:space="0" w:color="auto"/>
            </w:tcBorders>
          </w:tcPr>
          <w:p w14:paraId="69036582" w14:textId="77777777" w:rsidR="00941720" w:rsidRPr="00C60EFB" w:rsidRDefault="00941720" w:rsidP="00F71562">
            <w:pPr>
              <w:pStyle w:val="Texto"/>
              <w:spacing w:before="40" w:after="38" w:line="240" w:lineRule="auto"/>
              <w:ind w:firstLine="0"/>
              <w:jc w:val="right"/>
              <w:rPr>
                <w:sz w:val="16"/>
                <w:szCs w:val="16"/>
              </w:rPr>
            </w:pPr>
            <w:r w:rsidRPr="00C60EFB">
              <w:rPr>
                <w:sz w:val="16"/>
                <w:szCs w:val="16"/>
              </w:rPr>
              <w:t>00</w:t>
            </w:r>
          </w:p>
        </w:tc>
        <w:tc>
          <w:tcPr>
            <w:tcW w:w="2870" w:type="dxa"/>
            <w:tcBorders>
              <w:top w:val="single" w:sz="6" w:space="0" w:color="auto"/>
              <w:left w:val="single" w:sz="6" w:space="0" w:color="auto"/>
              <w:bottom w:val="single" w:sz="6" w:space="0" w:color="auto"/>
              <w:right w:val="single" w:sz="6" w:space="0" w:color="auto"/>
            </w:tcBorders>
          </w:tcPr>
          <w:p w14:paraId="425A2B61" w14:textId="77777777" w:rsidR="00941720" w:rsidRPr="00C60EFB" w:rsidRDefault="00941720" w:rsidP="00F71562">
            <w:pPr>
              <w:pStyle w:val="Texto"/>
              <w:spacing w:before="40" w:after="38" w:line="240" w:lineRule="auto"/>
              <w:ind w:firstLine="0"/>
              <w:rPr>
                <w:sz w:val="16"/>
                <w:szCs w:val="16"/>
              </w:rPr>
            </w:pPr>
            <w:r w:rsidRPr="00C60EFB">
              <w:rPr>
                <w:sz w:val="16"/>
                <w:szCs w:val="16"/>
              </w:rPr>
              <w:t>Los demás.</w:t>
            </w:r>
          </w:p>
        </w:tc>
        <w:tc>
          <w:tcPr>
            <w:tcW w:w="4592" w:type="dxa"/>
            <w:vMerge/>
            <w:tcBorders>
              <w:left w:val="single" w:sz="6" w:space="0" w:color="auto"/>
              <w:bottom w:val="single" w:sz="6" w:space="0" w:color="auto"/>
              <w:right w:val="single" w:sz="6" w:space="0" w:color="auto"/>
            </w:tcBorders>
          </w:tcPr>
          <w:p w14:paraId="183F0B72" w14:textId="77777777" w:rsidR="00941720" w:rsidRPr="00C60EFB" w:rsidRDefault="00941720" w:rsidP="00F71562">
            <w:pPr>
              <w:pStyle w:val="Texto"/>
              <w:spacing w:before="40" w:after="38" w:line="240" w:lineRule="auto"/>
              <w:ind w:firstLine="0"/>
              <w:rPr>
                <w:sz w:val="16"/>
                <w:szCs w:val="16"/>
              </w:rPr>
            </w:pPr>
          </w:p>
        </w:tc>
      </w:tr>
      <w:tr w:rsidR="00941720" w:rsidRPr="00C60EFB" w14:paraId="4BC70F56"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2D23A6E9" w14:textId="77777777" w:rsidR="00941720" w:rsidRPr="00C60EFB" w:rsidRDefault="00941720" w:rsidP="00F71562">
            <w:pPr>
              <w:pStyle w:val="Texto"/>
              <w:spacing w:before="40" w:after="38" w:line="240" w:lineRule="auto"/>
              <w:ind w:firstLine="0"/>
              <w:rPr>
                <w:sz w:val="16"/>
                <w:szCs w:val="16"/>
              </w:rPr>
            </w:pPr>
          </w:p>
        </w:tc>
      </w:tr>
    </w:tbl>
    <w:p w14:paraId="2EA43627" w14:textId="77777777" w:rsidR="00941720" w:rsidRPr="00C60EFB" w:rsidRDefault="00941720" w:rsidP="00941720">
      <w:pPr>
        <w:pStyle w:val="Texto"/>
        <w:rPr>
          <w:szCs w:val="18"/>
        </w:rPr>
      </w:pPr>
    </w:p>
    <w:p w14:paraId="6CBE3CD3" w14:textId="77777777" w:rsidR="00941720" w:rsidRPr="00C60EFB" w:rsidRDefault="00941720" w:rsidP="00941720">
      <w:pPr>
        <w:pStyle w:val="ROMANOS"/>
      </w:pPr>
      <w:r w:rsidRPr="00C60EFB">
        <w:rPr>
          <w:b/>
        </w:rPr>
        <w:t>j)</w:t>
      </w:r>
      <w:r w:rsidRPr="00C60EFB">
        <w:rPr>
          <w:b/>
        </w:rPr>
        <w:tab/>
      </w:r>
      <w:r w:rsidRPr="00C60EFB">
        <w:t xml:space="preserve">Medicamentos, agentes de diagnóstico o reactivos, farmoquímicos y materias primas (estupefacientes y sustancias psicotrópicas) para uso humano o en la industria farmacéutica, así como los derivados sanguíneos (que se identifican en el listado del presente inciso con el número </w:t>
      </w:r>
      <w:r w:rsidRPr="00C60EFB">
        <w:rPr>
          <w:b/>
        </w:rPr>
        <w:t>(1)</w:t>
      </w:r>
      <w:r w:rsidRPr="00C60EFB">
        <w:t xml:space="preserve">), y de los órganos, tejidos, células, sustancias biológicas de origen humano (que se identifican en el listado del presente inciso con el número </w:t>
      </w:r>
      <w:r w:rsidRPr="00C60EFB">
        <w:rPr>
          <w:b/>
        </w:rPr>
        <w:t>(2)</w:t>
      </w:r>
      <w:r w:rsidRPr="00C60EFB">
        <w:t>), comprendidos en las fracciones arancelarias de la Tarifa que a continuación se indican, cuya Exportación está sujeta a autorización sanitaria previa de Exportación o autorización de salida de territorio nacional, según corresponda, por parte de la COFEPRIS, a través de la Comisión de Autorización Sanitaria, únicamente cuando se destinen a los Regímenes Aduaneros de Exportación definitiva o Exportación temporal.</w:t>
      </w:r>
    </w:p>
    <w:p w14:paraId="59304F81" w14:textId="77777777" w:rsidR="00941720" w:rsidRPr="00C60EFB" w:rsidRDefault="00941720" w:rsidP="00941720">
      <w:pPr>
        <w:pStyle w:val="Texto"/>
        <w:rPr>
          <w:szCs w:val="18"/>
        </w:rPr>
      </w:pPr>
      <w:r w:rsidRPr="00C60EFB">
        <w:rPr>
          <w:szCs w:val="18"/>
        </w:rPr>
        <w:t>Los formatos que deberán ser utilizados, según sea el caso, son:</w:t>
      </w:r>
    </w:p>
    <w:tbl>
      <w:tblPr>
        <w:tblW w:w="8712" w:type="dxa"/>
        <w:tblInd w:w="144" w:type="dxa"/>
        <w:tblLayout w:type="fixed"/>
        <w:tblCellMar>
          <w:left w:w="72" w:type="dxa"/>
          <w:right w:w="72" w:type="dxa"/>
        </w:tblCellMar>
        <w:tblLook w:val="0000" w:firstRow="0" w:lastRow="0" w:firstColumn="0" w:lastColumn="0" w:noHBand="0" w:noVBand="0"/>
      </w:tblPr>
      <w:tblGrid>
        <w:gridCol w:w="2299"/>
        <w:gridCol w:w="6413"/>
      </w:tblGrid>
      <w:tr w:rsidR="00941720" w:rsidRPr="00C60EFB" w14:paraId="66D9E3A6" w14:textId="77777777" w:rsidTr="00F71562">
        <w:trPr>
          <w:trHeight w:val="20"/>
        </w:trPr>
        <w:tc>
          <w:tcPr>
            <w:tcW w:w="2319" w:type="dxa"/>
            <w:tcBorders>
              <w:top w:val="single" w:sz="6" w:space="0" w:color="auto"/>
              <w:left w:val="single" w:sz="6" w:space="0" w:color="auto"/>
              <w:bottom w:val="single" w:sz="6" w:space="0" w:color="auto"/>
              <w:right w:val="single" w:sz="6" w:space="0" w:color="auto"/>
            </w:tcBorders>
            <w:noWrap/>
          </w:tcPr>
          <w:p w14:paraId="2D66F496" w14:textId="77777777" w:rsidR="00941720" w:rsidRPr="00C60EFB" w:rsidRDefault="00941720" w:rsidP="00F71562">
            <w:pPr>
              <w:pStyle w:val="Texto"/>
              <w:spacing w:before="40" w:after="40" w:line="240" w:lineRule="auto"/>
              <w:ind w:firstLine="0"/>
              <w:jc w:val="center"/>
              <w:rPr>
                <w:b/>
                <w:sz w:val="16"/>
                <w:szCs w:val="16"/>
              </w:rPr>
            </w:pPr>
            <w:r w:rsidRPr="00C60EFB">
              <w:rPr>
                <w:b/>
                <w:sz w:val="16"/>
                <w:szCs w:val="16"/>
              </w:rPr>
              <w:t>Homoclave</w:t>
            </w:r>
          </w:p>
        </w:tc>
        <w:tc>
          <w:tcPr>
            <w:tcW w:w="6470" w:type="dxa"/>
            <w:tcBorders>
              <w:top w:val="single" w:sz="6" w:space="0" w:color="auto"/>
              <w:left w:val="single" w:sz="6" w:space="0" w:color="auto"/>
              <w:bottom w:val="single" w:sz="6" w:space="0" w:color="auto"/>
              <w:right w:val="single" w:sz="6" w:space="0" w:color="auto"/>
            </w:tcBorders>
          </w:tcPr>
          <w:p w14:paraId="61C1E778" w14:textId="77777777" w:rsidR="00941720" w:rsidRPr="00C60EFB" w:rsidRDefault="00941720" w:rsidP="00F71562">
            <w:pPr>
              <w:pStyle w:val="Texto"/>
              <w:spacing w:before="40" w:after="40" w:line="240" w:lineRule="auto"/>
              <w:ind w:firstLine="0"/>
              <w:jc w:val="center"/>
              <w:rPr>
                <w:b/>
                <w:sz w:val="16"/>
                <w:szCs w:val="16"/>
              </w:rPr>
            </w:pPr>
            <w:r w:rsidRPr="00C60EFB">
              <w:rPr>
                <w:b/>
                <w:sz w:val="16"/>
                <w:szCs w:val="16"/>
              </w:rPr>
              <w:t>Nombre</w:t>
            </w:r>
          </w:p>
        </w:tc>
      </w:tr>
      <w:tr w:rsidR="00941720" w:rsidRPr="00C60EFB" w14:paraId="545CF511" w14:textId="77777777" w:rsidTr="00F71562">
        <w:trPr>
          <w:trHeight w:val="20"/>
        </w:trPr>
        <w:tc>
          <w:tcPr>
            <w:tcW w:w="2319" w:type="dxa"/>
            <w:tcBorders>
              <w:top w:val="single" w:sz="6" w:space="0" w:color="auto"/>
              <w:left w:val="single" w:sz="6" w:space="0" w:color="auto"/>
              <w:bottom w:val="single" w:sz="6" w:space="0" w:color="auto"/>
              <w:right w:val="single" w:sz="6" w:space="0" w:color="auto"/>
            </w:tcBorders>
          </w:tcPr>
          <w:p w14:paraId="4FFF3736" w14:textId="77777777" w:rsidR="00941720" w:rsidRPr="00C60EFB" w:rsidRDefault="00941720" w:rsidP="00F71562">
            <w:pPr>
              <w:pStyle w:val="Texto"/>
              <w:spacing w:before="40" w:after="40" w:line="240" w:lineRule="auto"/>
              <w:ind w:firstLine="0"/>
              <w:rPr>
                <w:sz w:val="16"/>
                <w:szCs w:val="16"/>
              </w:rPr>
            </w:pPr>
            <w:r w:rsidRPr="00C60EFB">
              <w:rPr>
                <w:sz w:val="16"/>
                <w:szCs w:val="16"/>
              </w:rPr>
              <w:t>COFEPRIS-01-024</w:t>
            </w:r>
          </w:p>
        </w:tc>
        <w:tc>
          <w:tcPr>
            <w:tcW w:w="6470" w:type="dxa"/>
            <w:tcBorders>
              <w:top w:val="single" w:sz="6" w:space="0" w:color="auto"/>
              <w:left w:val="single" w:sz="6" w:space="0" w:color="auto"/>
              <w:bottom w:val="single" w:sz="6" w:space="0" w:color="auto"/>
              <w:right w:val="single" w:sz="6" w:space="0" w:color="auto"/>
            </w:tcBorders>
          </w:tcPr>
          <w:p w14:paraId="0CF5FFA4" w14:textId="77777777" w:rsidR="00941720" w:rsidRPr="00C60EFB" w:rsidRDefault="00941720" w:rsidP="00F71562">
            <w:pPr>
              <w:pStyle w:val="Texto"/>
              <w:spacing w:before="40" w:after="40" w:line="240" w:lineRule="auto"/>
              <w:ind w:firstLine="0"/>
              <w:rPr>
                <w:sz w:val="16"/>
                <w:szCs w:val="16"/>
              </w:rPr>
            </w:pPr>
            <w:r w:rsidRPr="00C60EFB">
              <w:rPr>
                <w:sz w:val="16"/>
                <w:szCs w:val="16"/>
              </w:rPr>
              <w:t>Permiso de salida del territorio nacional de células y tejidos incluyendo sangre, sus componentes y derivados, así como otros productos de seres humanos.</w:t>
            </w:r>
          </w:p>
        </w:tc>
      </w:tr>
      <w:tr w:rsidR="00941720" w:rsidRPr="00C60EFB" w14:paraId="0934CBAF" w14:textId="77777777" w:rsidTr="00F71562">
        <w:trPr>
          <w:trHeight w:val="20"/>
        </w:trPr>
        <w:tc>
          <w:tcPr>
            <w:tcW w:w="2319" w:type="dxa"/>
            <w:tcBorders>
              <w:top w:val="single" w:sz="6" w:space="0" w:color="auto"/>
              <w:left w:val="single" w:sz="6" w:space="0" w:color="auto"/>
              <w:bottom w:val="single" w:sz="6" w:space="0" w:color="auto"/>
              <w:right w:val="single" w:sz="6" w:space="0" w:color="auto"/>
            </w:tcBorders>
          </w:tcPr>
          <w:p w14:paraId="0D3279C0" w14:textId="77777777" w:rsidR="00941720" w:rsidRPr="00C60EFB" w:rsidRDefault="00941720" w:rsidP="00F71562">
            <w:pPr>
              <w:pStyle w:val="Texto"/>
              <w:spacing w:before="40" w:after="40" w:line="240" w:lineRule="auto"/>
              <w:ind w:firstLine="0"/>
              <w:rPr>
                <w:sz w:val="16"/>
                <w:szCs w:val="16"/>
              </w:rPr>
            </w:pPr>
            <w:r w:rsidRPr="00C60EFB">
              <w:rPr>
                <w:sz w:val="16"/>
                <w:szCs w:val="16"/>
              </w:rPr>
              <w:t xml:space="preserve">COFEPRIS-03-013 </w:t>
            </w:r>
          </w:p>
        </w:tc>
        <w:tc>
          <w:tcPr>
            <w:tcW w:w="6470" w:type="dxa"/>
            <w:tcBorders>
              <w:top w:val="single" w:sz="6" w:space="0" w:color="auto"/>
              <w:left w:val="single" w:sz="6" w:space="0" w:color="auto"/>
              <w:bottom w:val="single" w:sz="6" w:space="0" w:color="auto"/>
              <w:right w:val="single" w:sz="6" w:space="0" w:color="auto"/>
            </w:tcBorders>
          </w:tcPr>
          <w:p w14:paraId="647575CB" w14:textId="77777777" w:rsidR="00941720" w:rsidRPr="00C60EFB" w:rsidRDefault="00941720" w:rsidP="00F71562">
            <w:pPr>
              <w:pStyle w:val="Texto"/>
              <w:spacing w:before="40" w:after="40" w:line="240" w:lineRule="auto"/>
              <w:ind w:firstLine="0"/>
              <w:rPr>
                <w:sz w:val="16"/>
                <w:szCs w:val="16"/>
              </w:rPr>
            </w:pPr>
            <w:r w:rsidRPr="00C60EFB">
              <w:rPr>
                <w:sz w:val="16"/>
                <w:szCs w:val="16"/>
              </w:rPr>
              <w:t>Permiso de Exportación de Materias Primas o Medicamentos que sean o contengan Estupefacientes o Psicotrópicos.</w:t>
            </w:r>
          </w:p>
        </w:tc>
      </w:tr>
    </w:tbl>
    <w:p w14:paraId="4976B15F" w14:textId="77777777" w:rsidR="00941720" w:rsidRPr="00C60EFB" w:rsidRDefault="00941720" w:rsidP="00941720">
      <w:pPr>
        <w:pStyle w:val="Texto"/>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593"/>
        <w:gridCol w:w="3439"/>
        <w:gridCol w:w="3680"/>
      </w:tblGrid>
      <w:tr w:rsidR="00941720" w:rsidRPr="00C60EFB" w14:paraId="25B6B08F" w14:textId="77777777" w:rsidTr="00F71562">
        <w:trPr>
          <w:trHeight w:val="20"/>
          <w:tblHeader/>
        </w:trPr>
        <w:tc>
          <w:tcPr>
            <w:tcW w:w="1593" w:type="dxa"/>
            <w:tcBorders>
              <w:top w:val="single" w:sz="6" w:space="0" w:color="auto"/>
              <w:left w:val="single" w:sz="6" w:space="0" w:color="auto"/>
              <w:bottom w:val="single" w:sz="6" w:space="0" w:color="auto"/>
              <w:right w:val="single" w:sz="6" w:space="0" w:color="auto"/>
            </w:tcBorders>
            <w:shd w:val="pct12" w:color="auto" w:fill="FFFFFF"/>
            <w:noWrap/>
            <w:vAlign w:val="center"/>
          </w:tcPr>
          <w:p w14:paraId="697F5736" w14:textId="77777777" w:rsidR="00941720" w:rsidRPr="00C60EFB" w:rsidRDefault="00941720" w:rsidP="00F71562">
            <w:pPr>
              <w:snapToGrid w:val="0"/>
              <w:spacing w:before="32" w:after="36"/>
              <w:jc w:val="center"/>
              <w:rPr>
                <w:rFonts w:ascii="Arial" w:hAnsi="Arial" w:cs="Arial"/>
                <w:b/>
                <w:sz w:val="16"/>
                <w:szCs w:val="16"/>
              </w:rPr>
            </w:pPr>
            <w:r w:rsidRPr="00C60EFB">
              <w:rPr>
                <w:rFonts w:ascii="Arial" w:hAnsi="Arial" w:cs="Arial"/>
                <w:b/>
                <w:sz w:val="16"/>
                <w:szCs w:val="16"/>
              </w:rPr>
              <w:t>Fracción</w:t>
            </w:r>
          </w:p>
          <w:p w14:paraId="55419A51" w14:textId="77777777" w:rsidR="00941720" w:rsidRPr="00C60EFB" w:rsidRDefault="00941720" w:rsidP="00F71562">
            <w:pPr>
              <w:snapToGrid w:val="0"/>
              <w:spacing w:before="32" w:after="36"/>
              <w:jc w:val="center"/>
              <w:rPr>
                <w:rFonts w:ascii="Arial" w:hAnsi="Arial" w:cs="Arial"/>
                <w:b/>
                <w:sz w:val="16"/>
                <w:szCs w:val="16"/>
              </w:rPr>
            </w:pPr>
            <w:r w:rsidRPr="00C60EFB">
              <w:rPr>
                <w:rFonts w:ascii="Arial" w:hAnsi="Arial" w:cs="Arial"/>
                <w:b/>
                <w:sz w:val="16"/>
                <w:szCs w:val="16"/>
              </w:rPr>
              <w:t>arancelaria/</w:t>
            </w:r>
          </w:p>
          <w:p w14:paraId="50C9FE40" w14:textId="77777777" w:rsidR="00941720" w:rsidRPr="00C60EFB" w:rsidRDefault="00941720" w:rsidP="00F71562">
            <w:pPr>
              <w:snapToGrid w:val="0"/>
              <w:spacing w:before="32" w:after="36"/>
              <w:jc w:val="center"/>
              <w:rPr>
                <w:rFonts w:ascii="Arial" w:hAnsi="Arial" w:cs="Arial"/>
                <w:b/>
                <w:sz w:val="16"/>
                <w:szCs w:val="16"/>
              </w:rPr>
            </w:pPr>
            <w:r w:rsidRPr="00C60EFB">
              <w:rPr>
                <w:rFonts w:ascii="Arial" w:hAnsi="Arial" w:cs="Arial"/>
                <w:b/>
                <w:sz w:val="16"/>
                <w:szCs w:val="16"/>
              </w:rPr>
              <w:t>NICO</w:t>
            </w:r>
          </w:p>
        </w:tc>
        <w:tc>
          <w:tcPr>
            <w:tcW w:w="3439" w:type="dxa"/>
            <w:tcBorders>
              <w:top w:val="single" w:sz="6" w:space="0" w:color="auto"/>
              <w:left w:val="single" w:sz="6" w:space="0" w:color="auto"/>
              <w:bottom w:val="single" w:sz="6" w:space="0" w:color="auto"/>
              <w:right w:val="single" w:sz="6" w:space="0" w:color="auto"/>
            </w:tcBorders>
            <w:shd w:val="pct12" w:color="auto" w:fill="FFFFFF"/>
            <w:vAlign w:val="center"/>
          </w:tcPr>
          <w:p w14:paraId="702BBB82" w14:textId="77777777" w:rsidR="00941720" w:rsidRPr="00C60EFB" w:rsidRDefault="00941720" w:rsidP="00F71562">
            <w:pPr>
              <w:snapToGrid w:val="0"/>
              <w:spacing w:before="32" w:after="36"/>
              <w:jc w:val="center"/>
              <w:rPr>
                <w:rFonts w:ascii="Arial" w:hAnsi="Arial" w:cs="Arial"/>
                <w:b/>
                <w:sz w:val="16"/>
                <w:szCs w:val="16"/>
              </w:rPr>
            </w:pPr>
            <w:r w:rsidRPr="00C60EFB">
              <w:rPr>
                <w:rFonts w:ascii="Arial" w:hAnsi="Arial" w:cs="Arial"/>
                <w:b/>
                <w:sz w:val="16"/>
                <w:szCs w:val="16"/>
              </w:rPr>
              <w:t>Descripción</w:t>
            </w:r>
          </w:p>
        </w:tc>
        <w:tc>
          <w:tcPr>
            <w:tcW w:w="3680" w:type="dxa"/>
            <w:tcBorders>
              <w:top w:val="single" w:sz="6" w:space="0" w:color="auto"/>
              <w:left w:val="single" w:sz="6" w:space="0" w:color="auto"/>
              <w:bottom w:val="single" w:sz="6" w:space="0" w:color="auto"/>
              <w:right w:val="single" w:sz="6" w:space="0" w:color="auto"/>
            </w:tcBorders>
            <w:shd w:val="pct12" w:color="auto" w:fill="FFFFFF"/>
            <w:vAlign w:val="center"/>
          </w:tcPr>
          <w:p w14:paraId="58C55765" w14:textId="77777777" w:rsidR="00941720" w:rsidRPr="00C60EFB" w:rsidRDefault="00941720" w:rsidP="00F71562">
            <w:pPr>
              <w:snapToGrid w:val="0"/>
              <w:spacing w:before="32" w:after="36"/>
              <w:jc w:val="center"/>
              <w:rPr>
                <w:rFonts w:ascii="Arial" w:hAnsi="Arial" w:cs="Arial"/>
                <w:b/>
                <w:sz w:val="16"/>
                <w:szCs w:val="16"/>
              </w:rPr>
            </w:pPr>
            <w:r w:rsidRPr="00C60EFB">
              <w:rPr>
                <w:rFonts w:ascii="Arial" w:hAnsi="Arial" w:cs="Arial"/>
                <w:b/>
                <w:sz w:val="16"/>
                <w:szCs w:val="16"/>
              </w:rPr>
              <w:t>Acotación</w:t>
            </w:r>
          </w:p>
        </w:tc>
      </w:tr>
      <w:tr w:rsidR="00941720" w:rsidRPr="00C60EFB" w14:paraId="7C3999D7"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6CA022E1" w14:textId="77777777" w:rsidR="00941720" w:rsidRPr="00C60EFB" w:rsidRDefault="00941720" w:rsidP="00F71562">
            <w:pPr>
              <w:snapToGrid w:val="0"/>
              <w:spacing w:before="32" w:after="36"/>
              <w:jc w:val="both"/>
              <w:rPr>
                <w:rFonts w:ascii="Arial" w:hAnsi="Arial" w:cs="Arial"/>
                <w:b/>
                <w:sz w:val="16"/>
                <w:szCs w:val="16"/>
              </w:rPr>
            </w:pPr>
            <w:r w:rsidRPr="00C60EFB">
              <w:rPr>
                <w:rFonts w:ascii="Arial" w:hAnsi="Arial" w:cs="Arial"/>
                <w:b/>
                <w:sz w:val="16"/>
                <w:szCs w:val="16"/>
              </w:rPr>
              <w:t>1211.30.01</w:t>
            </w:r>
          </w:p>
        </w:tc>
        <w:tc>
          <w:tcPr>
            <w:tcW w:w="3439" w:type="dxa"/>
            <w:tcBorders>
              <w:top w:val="single" w:sz="6" w:space="0" w:color="auto"/>
              <w:left w:val="single" w:sz="6" w:space="0" w:color="auto"/>
              <w:bottom w:val="single" w:sz="6" w:space="0" w:color="auto"/>
              <w:right w:val="single" w:sz="6" w:space="0" w:color="auto"/>
            </w:tcBorders>
          </w:tcPr>
          <w:p w14:paraId="56671623" w14:textId="77777777" w:rsidR="00941720" w:rsidRPr="00C60EFB" w:rsidRDefault="00941720" w:rsidP="00F71562">
            <w:pPr>
              <w:snapToGrid w:val="0"/>
              <w:spacing w:before="32" w:after="36"/>
              <w:jc w:val="both"/>
              <w:rPr>
                <w:rFonts w:ascii="Arial" w:hAnsi="Arial" w:cs="Arial"/>
                <w:b/>
                <w:sz w:val="16"/>
                <w:szCs w:val="16"/>
              </w:rPr>
            </w:pPr>
            <w:r w:rsidRPr="00C60EFB">
              <w:rPr>
                <w:rFonts w:ascii="Arial" w:hAnsi="Arial" w:cs="Arial"/>
                <w:b/>
                <w:sz w:val="16"/>
                <w:szCs w:val="16"/>
              </w:rPr>
              <w:t>Hojas de coca, excepto lo comprendido en la fracción arancelaria 1211.30.02.</w:t>
            </w:r>
          </w:p>
        </w:tc>
        <w:tc>
          <w:tcPr>
            <w:tcW w:w="3680" w:type="dxa"/>
            <w:vMerge w:val="restart"/>
            <w:tcBorders>
              <w:top w:val="single" w:sz="6" w:space="0" w:color="auto"/>
              <w:left w:val="single" w:sz="6" w:space="0" w:color="auto"/>
              <w:right w:val="single" w:sz="6" w:space="0" w:color="auto"/>
            </w:tcBorders>
          </w:tcPr>
          <w:p w14:paraId="4BC9150E" w14:textId="77777777" w:rsidR="00941720" w:rsidRPr="00C60EFB" w:rsidRDefault="00941720" w:rsidP="00F71562">
            <w:pPr>
              <w:snapToGrid w:val="0"/>
              <w:spacing w:before="32" w:after="36"/>
              <w:jc w:val="both"/>
              <w:rPr>
                <w:rFonts w:ascii="Arial" w:hAnsi="Arial" w:cs="Arial"/>
                <w:sz w:val="16"/>
                <w:szCs w:val="16"/>
              </w:rPr>
            </w:pPr>
          </w:p>
        </w:tc>
      </w:tr>
      <w:tr w:rsidR="00941720" w:rsidRPr="00C60EFB" w14:paraId="5BE34E3A"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48CFD28D" w14:textId="77777777" w:rsidR="00941720" w:rsidRPr="00C60EFB" w:rsidRDefault="00941720" w:rsidP="00F71562">
            <w:pPr>
              <w:snapToGrid w:val="0"/>
              <w:spacing w:before="32" w:after="36"/>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14:paraId="67CD5864" w14:textId="77777777" w:rsidR="00941720" w:rsidRPr="00C60EFB" w:rsidRDefault="00941720" w:rsidP="00F71562">
            <w:pPr>
              <w:snapToGrid w:val="0"/>
              <w:spacing w:before="32" w:after="36"/>
              <w:jc w:val="both"/>
              <w:rPr>
                <w:rFonts w:ascii="Arial" w:hAnsi="Arial" w:cs="Arial"/>
                <w:sz w:val="16"/>
                <w:szCs w:val="16"/>
              </w:rPr>
            </w:pPr>
            <w:r w:rsidRPr="00C60EFB">
              <w:rPr>
                <w:rFonts w:ascii="Arial" w:hAnsi="Arial" w:cs="Arial"/>
                <w:sz w:val="16"/>
                <w:szCs w:val="16"/>
              </w:rPr>
              <w:t>Hojas de coca, excepto lo comprendido en la fracción arancelaria 1211.30.02.</w:t>
            </w:r>
          </w:p>
        </w:tc>
        <w:tc>
          <w:tcPr>
            <w:tcW w:w="3680" w:type="dxa"/>
            <w:vMerge/>
            <w:tcBorders>
              <w:left w:val="single" w:sz="6" w:space="0" w:color="auto"/>
              <w:bottom w:val="single" w:sz="6" w:space="0" w:color="auto"/>
              <w:right w:val="single" w:sz="6" w:space="0" w:color="auto"/>
            </w:tcBorders>
          </w:tcPr>
          <w:p w14:paraId="4BC4E71E" w14:textId="77777777" w:rsidR="00941720" w:rsidRPr="00C60EFB" w:rsidRDefault="00941720" w:rsidP="00F71562">
            <w:pPr>
              <w:snapToGrid w:val="0"/>
              <w:spacing w:before="32" w:after="36"/>
              <w:jc w:val="both"/>
              <w:rPr>
                <w:rFonts w:ascii="Arial" w:hAnsi="Arial" w:cs="Arial"/>
                <w:sz w:val="16"/>
                <w:szCs w:val="16"/>
              </w:rPr>
            </w:pPr>
          </w:p>
        </w:tc>
      </w:tr>
      <w:tr w:rsidR="00941720" w:rsidRPr="00C60EFB" w14:paraId="4DCC2DF6"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3A3CE93A" w14:textId="77777777" w:rsidR="00941720" w:rsidRPr="00C60EFB" w:rsidRDefault="00941720" w:rsidP="00F71562">
            <w:pPr>
              <w:snapToGrid w:val="0"/>
              <w:spacing w:before="32" w:after="36"/>
              <w:jc w:val="both"/>
              <w:rPr>
                <w:rFonts w:ascii="Arial" w:hAnsi="Arial" w:cs="Arial"/>
                <w:sz w:val="16"/>
                <w:szCs w:val="16"/>
              </w:rPr>
            </w:pPr>
          </w:p>
        </w:tc>
      </w:tr>
      <w:tr w:rsidR="00941720" w:rsidRPr="00C60EFB" w14:paraId="68984B53"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2D0C12AE" w14:textId="77777777" w:rsidR="00941720" w:rsidRPr="00C60EFB" w:rsidRDefault="00941720" w:rsidP="00F71562">
            <w:pPr>
              <w:snapToGrid w:val="0"/>
              <w:spacing w:before="32" w:after="36"/>
              <w:jc w:val="both"/>
              <w:rPr>
                <w:rFonts w:ascii="Arial" w:hAnsi="Arial" w:cs="Arial"/>
                <w:sz w:val="16"/>
                <w:szCs w:val="16"/>
              </w:rPr>
            </w:pPr>
            <w:r w:rsidRPr="00C60EFB">
              <w:rPr>
                <w:rFonts w:ascii="Arial" w:hAnsi="Arial" w:cs="Arial"/>
                <w:b/>
                <w:sz w:val="16"/>
                <w:szCs w:val="16"/>
              </w:rPr>
              <w:t>1211.30.02</w:t>
            </w:r>
          </w:p>
        </w:tc>
        <w:tc>
          <w:tcPr>
            <w:tcW w:w="3439" w:type="dxa"/>
            <w:tcBorders>
              <w:top w:val="single" w:sz="6" w:space="0" w:color="auto"/>
              <w:left w:val="single" w:sz="6" w:space="0" w:color="auto"/>
              <w:bottom w:val="single" w:sz="6" w:space="0" w:color="auto"/>
              <w:right w:val="single" w:sz="6" w:space="0" w:color="auto"/>
            </w:tcBorders>
          </w:tcPr>
          <w:p w14:paraId="43356EA8" w14:textId="77777777" w:rsidR="00941720" w:rsidRPr="00C60EFB" w:rsidRDefault="00941720" w:rsidP="00F71562">
            <w:pPr>
              <w:snapToGrid w:val="0"/>
              <w:spacing w:before="32" w:after="36"/>
              <w:jc w:val="both"/>
              <w:rPr>
                <w:rFonts w:ascii="Arial" w:hAnsi="Arial" w:cs="Arial"/>
                <w:sz w:val="16"/>
                <w:szCs w:val="16"/>
              </w:rPr>
            </w:pPr>
            <w:r w:rsidRPr="00C60EFB">
              <w:rPr>
                <w:rFonts w:ascii="Arial" w:hAnsi="Arial" w:cs="Arial"/>
                <w:b/>
                <w:sz w:val="16"/>
                <w:szCs w:val="16"/>
              </w:rPr>
              <w:t>Hojas de coca, refrigeradas o congeladas.</w:t>
            </w:r>
          </w:p>
        </w:tc>
        <w:tc>
          <w:tcPr>
            <w:tcW w:w="3680" w:type="dxa"/>
            <w:vMerge w:val="restart"/>
            <w:tcBorders>
              <w:top w:val="single" w:sz="6" w:space="0" w:color="auto"/>
              <w:left w:val="single" w:sz="6" w:space="0" w:color="auto"/>
              <w:right w:val="single" w:sz="6" w:space="0" w:color="auto"/>
            </w:tcBorders>
          </w:tcPr>
          <w:p w14:paraId="73E30DE0" w14:textId="77777777" w:rsidR="00941720" w:rsidRPr="00C60EFB" w:rsidRDefault="00941720" w:rsidP="00F71562">
            <w:pPr>
              <w:snapToGrid w:val="0"/>
              <w:spacing w:before="32" w:after="36"/>
              <w:jc w:val="both"/>
              <w:rPr>
                <w:rFonts w:ascii="Arial" w:hAnsi="Arial" w:cs="Arial"/>
                <w:sz w:val="16"/>
                <w:szCs w:val="16"/>
              </w:rPr>
            </w:pPr>
          </w:p>
        </w:tc>
      </w:tr>
      <w:tr w:rsidR="00941720" w:rsidRPr="00C60EFB" w14:paraId="0CBF776C"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358EA038" w14:textId="77777777" w:rsidR="00941720" w:rsidRPr="00C60EFB" w:rsidRDefault="00941720" w:rsidP="00F71562">
            <w:pPr>
              <w:snapToGrid w:val="0"/>
              <w:spacing w:before="32" w:after="36"/>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14:paraId="3BA561DB" w14:textId="77777777" w:rsidR="00941720" w:rsidRPr="00C60EFB" w:rsidRDefault="00941720" w:rsidP="00F71562">
            <w:pPr>
              <w:snapToGrid w:val="0"/>
              <w:spacing w:before="32" w:after="36"/>
              <w:jc w:val="both"/>
              <w:rPr>
                <w:rFonts w:ascii="Arial" w:hAnsi="Arial" w:cs="Arial"/>
                <w:sz w:val="16"/>
                <w:szCs w:val="16"/>
              </w:rPr>
            </w:pPr>
            <w:r w:rsidRPr="00C60EFB">
              <w:rPr>
                <w:rFonts w:ascii="Arial" w:hAnsi="Arial" w:cs="Arial"/>
                <w:sz w:val="16"/>
                <w:szCs w:val="16"/>
              </w:rPr>
              <w:t>Hojas de coca, refrigeradas o congeladas.</w:t>
            </w:r>
          </w:p>
        </w:tc>
        <w:tc>
          <w:tcPr>
            <w:tcW w:w="3680" w:type="dxa"/>
            <w:vMerge/>
            <w:tcBorders>
              <w:left w:val="single" w:sz="6" w:space="0" w:color="auto"/>
              <w:bottom w:val="single" w:sz="6" w:space="0" w:color="auto"/>
              <w:right w:val="single" w:sz="6" w:space="0" w:color="auto"/>
            </w:tcBorders>
          </w:tcPr>
          <w:p w14:paraId="52A7DC69" w14:textId="77777777" w:rsidR="00941720" w:rsidRPr="00C60EFB" w:rsidRDefault="00941720" w:rsidP="00F71562">
            <w:pPr>
              <w:snapToGrid w:val="0"/>
              <w:spacing w:before="32" w:after="36"/>
              <w:jc w:val="both"/>
              <w:rPr>
                <w:rFonts w:ascii="Arial" w:hAnsi="Arial" w:cs="Arial"/>
                <w:sz w:val="16"/>
                <w:szCs w:val="16"/>
              </w:rPr>
            </w:pPr>
          </w:p>
        </w:tc>
      </w:tr>
      <w:tr w:rsidR="00941720" w:rsidRPr="00C60EFB" w14:paraId="65645526"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28552475" w14:textId="77777777" w:rsidR="00941720" w:rsidRPr="00C60EFB" w:rsidRDefault="00941720" w:rsidP="00F71562">
            <w:pPr>
              <w:snapToGrid w:val="0"/>
              <w:spacing w:before="32" w:after="36"/>
              <w:jc w:val="both"/>
              <w:rPr>
                <w:rFonts w:ascii="Arial" w:hAnsi="Arial" w:cs="Arial"/>
                <w:sz w:val="16"/>
                <w:szCs w:val="16"/>
              </w:rPr>
            </w:pPr>
          </w:p>
        </w:tc>
      </w:tr>
      <w:tr w:rsidR="00941720" w:rsidRPr="00C60EFB" w14:paraId="11A1A414"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552378EE" w14:textId="77777777" w:rsidR="00941720" w:rsidRPr="00C60EFB" w:rsidRDefault="00941720" w:rsidP="00F71562">
            <w:pPr>
              <w:snapToGrid w:val="0"/>
              <w:spacing w:before="32" w:after="36"/>
              <w:jc w:val="both"/>
              <w:rPr>
                <w:rFonts w:ascii="Arial" w:hAnsi="Arial" w:cs="Arial"/>
                <w:b/>
                <w:sz w:val="16"/>
                <w:szCs w:val="16"/>
              </w:rPr>
            </w:pPr>
            <w:r w:rsidRPr="00C60EFB">
              <w:rPr>
                <w:rFonts w:ascii="Arial" w:hAnsi="Arial" w:cs="Arial"/>
                <w:b/>
                <w:sz w:val="16"/>
                <w:szCs w:val="16"/>
              </w:rPr>
              <w:t>1211.40.01</w:t>
            </w:r>
          </w:p>
        </w:tc>
        <w:tc>
          <w:tcPr>
            <w:tcW w:w="3439" w:type="dxa"/>
            <w:tcBorders>
              <w:top w:val="single" w:sz="6" w:space="0" w:color="auto"/>
              <w:left w:val="single" w:sz="6" w:space="0" w:color="auto"/>
              <w:bottom w:val="single" w:sz="6" w:space="0" w:color="auto"/>
              <w:right w:val="single" w:sz="6" w:space="0" w:color="auto"/>
            </w:tcBorders>
          </w:tcPr>
          <w:p w14:paraId="4CE33267" w14:textId="77777777" w:rsidR="00941720" w:rsidRPr="00C60EFB" w:rsidRDefault="00941720" w:rsidP="00F71562">
            <w:pPr>
              <w:snapToGrid w:val="0"/>
              <w:spacing w:before="32" w:after="36"/>
              <w:jc w:val="both"/>
              <w:rPr>
                <w:rFonts w:ascii="Arial" w:hAnsi="Arial" w:cs="Arial"/>
                <w:b/>
                <w:sz w:val="16"/>
                <w:szCs w:val="16"/>
              </w:rPr>
            </w:pPr>
            <w:r w:rsidRPr="00C60EFB">
              <w:rPr>
                <w:rFonts w:ascii="Arial" w:hAnsi="Arial" w:cs="Arial"/>
                <w:b/>
                <w:sz w:val="16"/>
                <w:szCs w:val="16"/>
              </w:rPr>
              <w:t>Paja de adormidera.</w:t>
            </w:r>
          </w:p>
        </w:tc>
        <w:tc>
          <w:tcPr>
            <w:tcW w:w="3680" w:type="dxa"/>
            <w:vMerge w:val="restart"/>
            <w:tcBorders>
              <w:top w:val="single" w:sz="6" w:space="0" w:color="auto"/>
              <w:left w:val="single" w:sz="6" w:space="0" w:color="auto"/>
              <w:right w:val="single" w:sz="6" w:space="0" w:color="auto"/>
            </w:tcBorders>
          </w:tcPr>
          <w:p w14:paraId="4311817E" w14:textId="77777777" w:rsidR="00941720" w:rsidRPr="00C60EFB" w:rsidRDefault="00941720" w:rsidP="00F71562">
            <w:pPr>
              <w:snapToGrid w:val="0"/>
              <w:spacing w:before="32" w:after="36"/>
              <w:jc w:val="both"/>
              <w:rPr>
                <w:rFonts w:ascii="Arial" w:hAnsi="Arial" w:cs="Arial"/>
                <w:b/>
                <w:sz w:val="16"/>
                <w:szCs w:val="16"/>
              </w:rPr>
            </w:pPr>
          </w:p>
        </w:tc>
      </w:tr>
      <w:tr w:rsidR="00941720" w:rsidRPr="00C60EFB" w14:paraId="19E9D4CC"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01205CED" w14:textId="77777777" w:rsidR="00941720" w:rsidRPr="00C60EFB" w:rsidRDefault="00941720" w:rsidP="00F71562">
            <w:pPr>
              <w:snapToGrid w:val="0"/>
              <w:spacing w:before="32" w:after="36"/>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14:paraId="5199926A" w14:textId="77777777" w:rsidR="00941720" w:rsidRPr="00C60EFB" w:rsidRDefault="00941720" w:rsidP="00F71562">
            <w:pPr>
              <w:snapToGrid w:val="0"/>
              <w:spacing w:before="32" w:after="36"/>
              <w:jc w:val="both"/>
              <w:rPr>
                <w:rFonts w:ascii="Arial" w:hAnsi="Arial" w:cs="Arial"/>
                <w:sz w:val="16"/>
                <w:szCs w:val="16"/>
              </w:rPr>
            </w:pPr>
            <w:r w:rsidRPr="00C60EFB">
              <w:rPr>
                <w:rFonts w:ascii="Arial" w:hAnsi="Arial" w:cs="Arial"/>
                <w:sz w:val="16"/>
                <w:szCs w:val="16"/>
              </w:rPr>
              <w:t>Paja de adormidera.</w:t>
            </w:r>
          </w:p>
        </w:tc>
        <w:tc>
          <w:tcPr>
            <w:tcW w:w="3680" w:type="dxa"/>
            <w:vMerge/>
            <w:tcBorders>
              <w:left w:val="single" w:sz="6" w:space="0" w:color="auto"/>
              <w:bottom w:val="single" w:sz="6" w:space="0" w:color="auto"/>
              <w:right w:val="single" w:sz="6" w:space="0" w:color="auto"/>
            </w:tcBorders>
          </w:tcPr>
          <w:p w14:paraId="0B92CDB2" w14:textId="77777777" w:rsidR="00941720" w:rsidRPr="00C60EFB" w:rsidRDefault="00941720" w:rsidP="00F71562">
            <w:pPr>
              <w:snapToGrid w:val="0"/>
              <w:spacing w:before="32" w:after="36"/>
              <w:jc w:val="both"/>
              <w:rPr>
                <w:rFonts w:ascii="Arial" w:hAnsi="Arial" w:cs="Arial"/>
                <w:b/>
                <w:sz w:val="16"/>
                <w:szCs w:val="16"/>
              </w:rPr>
            </w:pPr>
          </w:p>
        </w:tc>
      </w:tr>
      <w:tr w:rsidR="00941720" w:rsidRPr="00C60EFB" w14:paraId="0DA7A07C"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3A955340" w14:textId="77777777" w:rsidR="00941720" w:rsidRPr="00C60EFB" w:rsidRDefault="00941720" w:rsidP="00F71562">
            <w:pPr>
              <w:snapToGrid w:val="0"/>
              <w:spacing w:before="32" w:after="36"/>
              <w:jc w:val="both"/>
              <w:rPr>
                <w:rFonts w:ascii="Arial" w:hAnsi="Arial" w:cs="Arial"/>
                <w:b/>
                <w:sz w:val="16"/>
                <w:szCs w:val="16"/>
              </w:rPr>
            </w:pPr>
          </w:p>
        </w:tc>
      </w:tr>
      <w:tr w:rsidR="00941720" w:rsidRPr="00C60EFB" w14:paraId="5119D3BF"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72C46D8A" w14:textId="77777777" w:rsidR="00941720" w:rsidRPr="00C60EFB" w:rsidRDefault="00941720" w:rsidP="00F71562">
            <w:pPr>
              <w:snapToGrid w:val="0"/>
              <w:spacing w:before="32" w:after="36"/>
              <w:jc w:val="both"/>
              <w:rPr>
                <w:rFonts w:ascii="Arial" w:hAnsi="Arial" w:cs="Arial"/>
                <w:b/>
                <w:sz w:val="16"/>
                <w:szCs w:val="16"/>
              </w:rPr>
            </w:pPr>
            <w:r w:rsidRPr="00C60EFB">
              <w:rPr>
                <w:rFonts w:ascii="Arial" w:hAnsi="Arial" w:cs="Arial"/>
                <w:b/>
                <w:sz w:val="16"/>
                <w:szCs w:val="16"/>
              </w:rPr>
              <w:t>1211.50.01</w:t>
            </w:r>
          </w:p>
        </w:tc>
        <w:tc>
          <w:tcPr>
            <w:tcW w:w="3439" w:type="dxa"/>
            <w:tcBorders>
              <w:top w:val="single" w:sz="6" w:space="0" w:color="auto"/>
              <w:left w:val="single" w:sz="6" w:space="0" w:color="auto"/>
              <w:bottom w:val="single" w:sz="6" w:space="0" w:color="auto"/>
              <w:right w:val="single" w:sz="6" w:space="0" w:color="auto"/>
            </w:tcBorders>
          </w:tcPr>
          <w:p w14:paraId="74AB45AF" w14:textId="77777777" w:rsidR="00941720" w:rsidRPr="00C60EFB" w:rsidRDefault="00941720" w:rsidP="00F71562">
            <w:pPr>
              <w:snapToGrid w:val="0"/>
              <w:spacing w:before="32" w:after="36"/>
              <w:jc w:val="both"/>
              <w:rPr>
                <w:rFonts w:ascii="Arial" w:hAnsi="Arial" w:cs="Arial"/>
                <w:b/>
                <w:sz w:val="16"/>
                <w:szCs w:val="16"/>
              </w:rPr>
            </w:pPr>
            <w:r w:rsidRPr="00C60EFB">
              <w:rPr>
                <w:rFonts w:ascii="Arial" w:hAnsi="Arial" w:cs="Arial"/>
                <w:b/>
                <w:sz w:val="16"/>
                <w:szCs w:val="16"/>
              </w:rPr>
              <w:t>Efedra.</w:t>
            </w:r>
          </w:p>
        </w:tc>
        <w:tc>
          <w:tcPr>
            <w:tcW w:w="3680" w:type="dxa"/>
            <w:vMerge w:val="restart"/>
            <w:tcBorders>
              <w:top w:val="single" w:sz="6" w:space="0" w:color="auto"/>
              <w:left w:val="single" w:sz="6" w:space="0" w:color="auto"/>
              <w:right w:val="single" w:sz="6" w:space="0" w:color="auto"/>
            </w:tcBorders>
          </w:tcPr>
          <w:p w14:paraId="699D42D5" w14:textId="77777777" w:rsidR="00941720" w:rsidRPr="00C60EFB" w:rsidRDefault="00941720" w:rsidP="00F71562">
            <w:pPr>
              <w:snapToGrid w:val="0"/>
              <w:spacing w:before="32" w:after="36"/>
              <w:jc w:val="both"/>
              <w:rPr>
                <w:rFonts w:ascii="Arial" w:hAnsi="Arial" w:cs="Arial"/>
                <w:sz w:val="16"/>
                <w:szCs w:val="16"/>
              </w:rPr>
            </w:pPr>
          </w:p>
        </w:tc>
      </w:tr>
      <w:tr w:rsidR="00941720" w:rsidRPr="00C60EFB" w14:paraId="0D6F7686"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66DD3594" w14:textId="77777777" w:rsidR="00941720" w:rsidRPr="00C60EFB" w:rsidRDefault="00941720" w:rsidP="00F71562">
            <w:pPr>
              <w:snapToGrid w:val="0"/>
              <w:spacing w:before="32" w:after="36"/>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14:paraId="4F5D5DE2" w14:textId="77777777" w:rsidR="00941720" w:rsidRPr="00C60EFB" w:rsidRDefault="00941720" w:rsidP="00F71562">
            <w:pPr>
              <w:snapToGrid w:val="0"/>
              <w:spacing w:before="32" w:after="36"/>
              <w:jc w:val="both"/>
              <w:rPr>
                <w:rFonts w:ascii="Arial" w:hAnsi="Arial" w:cs="Arial"/>
                <w:sz w:val="16"/>
                <w:szCs w:val="16"/>
              </w:rPr>
            </w:pPr>
            <w:r w:rsidRPr="00C60EFB">
              <w:rPr>
                <w:rFonts w:ascii="Arial" w:hAnsi="Arial" w:cs="Arial"/>
                <w:sz w:val="16"/>
                <w:szCs w:val="16"/>
              </w:rPr>
              <w:t>Efedra.</w:t>
            </w:r>
          </w:p>
        </w:tc>
        <w:tc>
          <w:tcPr>
            <w:tcW w:w="3680" w:type="dxa"/>
            <w:vMerge/>
            <w:tcBorders>
              <w:left w:val="single" w:sz="6" w:space="0" w:color="auto"/>
              <w:bottom w:val="single" w:sz="6" w:space="0" w:color="auto"/>
              <w:right w:val="single" w:sz="6" w:space="0" w:color="auto"/>
            </w:tcBorders>
          </w:tcPr>
          <w:p w14:paraId="4BE78F40" w14:textId="77777777" w:rsidR="00941720" w:rsidRPr="00C60EFB" w:rsidRDefault="00941720" w:rsidP="00F71562">
            <w:pPr>
              <w:snapToGrid w:val="0"/>
              <w:spacing w:before="32" w:after="36"/>
              <w:jc w:val="both"/>
              <w:rPr>
                <w:rFonts w:ascii="Arial" w:hAnsi="Arial" w:cs="Arial"/>
                <w:sz w:val="16"/>
                <w:szCs w:val="16"/>
              </w:rPr>
            </w:pPr>
          </w:p>
        </w:tc>
      </w:tr>
      <w:tr w:rsidR="00941720" w:rsidRPr="00C60EFB" w14:paraId="3701DF09"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0822B838" w14:textId="77777777" w:rsidR="00941720" w:rsidRPr="00C60EFB" w:rsidRDefault="00941720" w:rsidP="00F71562">
            <w:pPr>
              <w:snapToGrid w:val="0"/>
              <w:spacing w:before="32" w:after="36"/>
              <w:jc w:val="both"/>
              <w:rPr>
                <w:rFonts w:ascii="Arial" w:hAnsi="Arial" w:cs="Arial"/>
                <w:sz w:val="16"/>
                <w:szCs w:val="16"/>
              </w:rPr>
            </w:pPr>
          </w:p>
        </w:tc>
      </w:tr>
      <w:tr w:rsidR="00941720" w:rsidRPr="00C60EFB" w14:paraId="16EA247E"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5DD639EE" w14:textId="77777777" w:rsidR="00941720" w:rsidRPr="00C60EFB" w:rsidRDefault="00941720" w:rsidP="00F71562">
            <w:pPr>
              <w:snapToGrid w:val="0"/>
              <w:spacing w:before="32" w:after="36"/>
              <w:jc w:val="both"/>
              <w:rPr>
                <w:rFonts w:ascii="Arial" w:hAnsi="Arial" w:cs="Arial"/>
                <w:b/>
                <w:sz w:val="16"/>
                <w:szCs w:val="16"/>
              </w:rPr>
            </w:pPr>
            <w:r w:rsidRPr="00C60EFB">
              <w:rPr>
                <w:rFonts w:ascii="Arial" w:hAnsi="Arial" w:cs="Arial"/>
                <w:b/>
                <w:sz w:val="16"/>
                <w:szCs w:val="16"/>
              </w:rPr>
              <w:t>1302.11.99</w:t>
            </w:r>
          </w:p>
        </w:tc>
        <w:tc>
          <w:tcPr>
            <w:tcW w:w="3439" w:type="dxa"/>
            <w:tcBorders>
              <w:top w:val="single" w:sz="6" w:space="0" w:color="auto"/>
              <w:left w:val="single" w:sz="6" w:space="0" w:color="auto"/>
              <w:bottom w:val="single" w:sz="6" w:space="0" w:color="auto"/>
              <w:right w:val="single" w:sz="6" w:space="0" w:color="auto"/>
            </w:tcBorders>
          </w:tcPr>
          <w:p w14:paraId="7E793B3F" w14:textId="77777777" w:rsidR="00941720" w:rsidRPr="00C60EFB" w:rsidRDefault="00941720" w:rsidP="00F71562">
            <w:pPr>
              <w:snapToGrid w:val="0"/>
              <w:spacing w:before="32" w:after="36"/>
              <w:jc w:val="both"/>
              <w:rPr>
                <w:rFonts w:ascii="Arial" w:hAnsi="Arial" w:cs="Arial"/>
                <w:b/>
                <w:sz w:val="16"/>
                <w:szCs w:val="16"/>
              </w:rPr>
            </w:pPr>
            <w:r w:rsidRPr="00C60EFB">
              <w:rPr>
                <w:rFonts w:ascii="Arial" w:hAnsi="Arial" w:cs="Arial"/>
                <w:b/>
                <w:sz w:val="16"/>
                <w:szCs w:val="16"/>
              </w:rPr>
              <w:t>Los demás.</w:t>
            </w:r>
          </w:p>
        </w:tc>
        <w:tc>
          <w:tcPr>
            <w:tcW w:w="3680" w:type="dxa"/>
            <w:vMerge w:val="restart"/>
            <w:tcBorders>
              <w:top w:val="single" w:sz="6" w:space="0" w:color="auto"/>
              <w:left w:val="single" w:sz="6" w:space="0" w:color="auto"/>
              <w:right w:val="single" w:sz="6" w:space="0" w:color="auto"/>
            </w:tcBorders>
          </w:tcPr>
          <w:p w14:paraId="0BE2CD49" w14:textId="77777777" w:rsidR="00941720" w:rsidRPr="00C60EFB" w:rsidRDefault="00941720" w:rsidP="00F71562">
            <w:pPr>
              <w:snapToGrid w:val="0"/>
              <w:spacing w:before="32" w:after="36"/>
              <w:jc w:val="both"/>
              <w:rPr>
                <w:rFonts w:ascii="Arial" w:hAnsi="Arial" w:cs="Arial"/>
                <w:sz w:val="16"/>
                <w:szCs w:val="16"/>
              </w:rPr>
            </w:pPr>
          </w:p>
        </w:tc>
      </w:tr>
      <w:tr w:rsidR="00941720" w:rsidRPr="00C60EFB" w14:paraId="2554B4C8"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2F86A761" w14:textId="77777777" w:rsidR="00941720" w:rsidRPr="00C60EFB" w:rsidRDefault="00941720" w:rsidP="00F71562">
            <w:pPr>
              <w:snapToGrid w:val="0"/>
              <w:spacing w:before="32" w:after="36"/>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14:paraId="5BCFF127" w14:textId="77777777" w:rsidR="00941720" w:rsidRPr="00C60EFB" w:rsidRDefault="00941720" w:rsidP="00F71562">
            <w:pPr>
              <w:snapToGrid w:val="0"/>
              <w:spacing w:before="32" w:after="36"/>
              <w:jc w:val="both"/>
              <w:rPr>
                <w:rFonts w:ascii="Arial" w:hAnsi="Arial" w:cs="Arial"/>
                <w:b/>
                <w:sz w:val="16"/>
                <w:szCs w:val="16"/>
              </w:rPr>
            </w:pPr>
            <w:r w:rsidRPr="00C60EFB">
              <w:rPr>
                <w:rFonts w:ascii="Arial" w:hAnsi="Arial" w:cs="Arial"/>
                <w:b/>
                <w:sz w:val="16"/>
                <w:szCs w:val="16"/>
              </w:rPr>
              <w:t>Los demás.</w:t>
            </w:r>
          </w:p>
        </w:tc>
        <w:tc>
          <w:tcPr>
            <w:tcW w:w="3680" w:type="dxa"/>
            <w:vMerge/>
            <w:tcBorders>
              <w:left w:val="single" w:sz="6" w:space="0" w:color="auto"/>
              <w:bottom w:val="single" w:sz="6" w:space="0" w:color="auto"/>
              <w:right w:val="single" w:sz="6" w:space="0" w:color="auto"/>
            </w:tcBorders>
          </w:tcPr>
          <w:p w14:paraId="536358DB" w14:textId="77777777" w:rsidR="00941720" w:rsidRPr="00C60EFB" w:rsidRDefault="00941720" w:rsidP="00F71562">
            <w:pPr>
              <w:snapToGrid w:val="0"/>
              <w:spacing w:before="32" w:after="36"/>
              <w:jc w:val="both"/>
              <w:rPr>
                <w:rFonts w:ascii="Arial" w:hAnsi="Arial" w:cs="Arial"/>
                <w:sz w:val="16"/>
                <w:szCs w:val="16"/>
              </w:rPr>
            </w:pPr>
          </w:p>
        </w:tc>
      </w:tr>
      <w:tr w:rsidR="00941720" w:rsidRPr="00C60EFB" w14:paraId="78D51C97"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3DA833B9" w14:textId="77777777" w:rsidR="00941720" w:rsidRPr="00C60EFB" w:rsidRDefault="00941720" w:rsidP="00F71562">
            <w:pPr>
              <w:snapToGrid w:val="0"/>
              <w:spacing w:before="32" w:after="36"/>
              <w:jc w:val="both"/>
              <w:rPr>
                <w:rFonts w:ascii="Arial" w:hAnsi="Arial" w:cs="Arial"/>
                <w:sz w:val="16"/>
                <w:szCs w:val="16"/>
              </w:rPr>
            </w:pPr>
          </w:p>
        </w:tc>
      </w:tr>
      <w:tr w:rsidR="00941720" w:rsidRPr="00C60EFB" w14:paraId="4CA6010A"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22B6CBA3" w14:textId="77777777" w:rsidR="00941720" w:rsidRPr="00C60EFB" w:rsidRDefault="00941720" w:rsidP="00F71562">
            <w:pPr>
              <w:snapToGrid w:val="0"/>
              <w:spacing w:before="32" w:after="36"/>
              <w:jc w:val="both"/>
              <w:rPr>
                <w:rFonts w:ascii="Arial" w:hAnsi="Arial" w:cs="Arial"/>
                <w:b/>
                <w:sz w:val="16"/>
                <w:szCs w:val="16"/>
              </w:rPr>
            </w:pPr>
            <w:r w:rsidRPr="00C60EFB">
              <w:rPr>
                <w:rFonts w:ascii="Arial" w:hAnsi="Arial" w:cs="Arial"/>
                <w:b/>
                <w:sz w:val="16"/>
                <w:szCs w:val="16"/>
              </w:rPr>
              <w:t>1302.14.01</w:t>
            </w:r>
          </w:p>
        </w:tc>
        <w:tc>
          <w:tcPr>
            <w:tcW w:w="3439" w:type="dxa"/>
            <w:tcBorders>
              <w:top w:val="single" w:sz="6" w:space="0" w:color="auto"/>
              <w:left w:val="single" w:sz="6" w:space="0" w:color="auto"/>
              <w:bottom w:val="single" w:sz="6" w:space="0" w:color="auto"/>
              <w:right w:val="single" w:sz="6" w:space="0" w:color="auto"/>
            </w:tcBorders>
          </w:tcPr>
          <w:p w14:paraId="59AEEC94" w14:textId="77777777" w:rsidR="00941720" w:rsidRPr="00C60EFB" w:rsidRDefault="00941720" w:rsidP="00F71562">
            <w:pPr>
              <w:snapToGrid w:val="0"/>
              <w:spacing w:before="32" w:after="36"/>
              <w:jc w:val="both"/>
              <w:rPr>
                <w:rFonts w:ascii="Arial" w:hAnsi="Arial" w:cs="Arial"/>
                <w:b/>
                <w:sz w:val="16"/>
                <w:szCs w:val="16"/>
              </w:rPr>
            </w:pPr>
            <w:r w:rsidRPr="00C60EFB">
              <w:rPr>
                <w:rFonts w:ascii="Arial" w:hAnsi="Arial" w:cs="Arial"/>
                <w:b/>
                <w:sz w:val="16"/>
                <w:szCs w:val="16"/>
              </w:rPr>
              <w:t>De efedra.</w:t>
            </w:r>
          </w:p>
        </w:tc>
        <w:tc>
          <w:tcPr>
            <w:tcW w:w="3680" w:type="dxa"/>
            <w:vMerge w:val="restart"/>
            <w:tcBorders>
              <w:top w:val="single" w:sz="6" w:space="0" w:color="auto"/>
              <w:left w:val="single" w:sz="6" w:space="0" w:color="auto"/>
              <w:right w:val="single" w:sz="6" w:space="0" w:color="auto"/>
            </w:tcBorders>
          </w:tcPr>
          <w:p w14:paraId="26B6C4BB" w14:textId="77777777" w:rsidR="00941720" w:rsidRPr="00C60EFB" w:rsidRDefault="00941720" w:rsidP="00F71562">
            <w:pPr>
              <w:snapToGrid w:val="0"/>
              <w:spacing w:before="32" w:after="36"/>
              <w:jc w:val="both"/>
              <w:rPr>
                <w:rFonts w:ascii="Arial" w:hAnsi="Arial" w:cs="Arial"/>
                <w:sz w:val="16"/>
                <w:szCs w:val="16"/>
              </w:rPr>
            </w:pPr>
          </w:p>
        </w:tc>
      </w:tr>
      <w:tr w:rsidR="00941720" w:rsidRPr="00C60EFB" w14:paraId="788CCB18"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1782C4F0" w14:textId="77777777" w:rsidR="00941720" w:rsidRPr="00C60EFB" w:rsidRDefault="00941720" w:rsidP="00F71562">
            <w:pPr>
              <w:snapToGrid w:val="0"/>
              <w:spacing w:before="32" w:after="36"/>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14:paraId="0EC9D8AC" w14:textId="77777777" w:rsidR="00941720" w:rsidRPr="00C60EFB" w:rsidRDefault="00941720" w:rsidP="00F71562">
            <w:pPr>
              <w:snapToGrid w:val="0"/>
              <w:spacing w:before="32" w:after="36"/>
              <w:jc w:val="both"/>
              <w:rPr>
                <w:rFonts w:ascii="Arial" w:hAnsi="Arial" w:cs="Arial"/>
                <w:sz w:val="16"/>
                <w:szCs w:val="16"/>
              </w:rPr>
            </w:pPr>
            <w:r w:rsidRPr="00C60EFB">
              <w:rPr>
                <w:rFonts w:ascii="Arial" w:hAnsi="Arial" w:cs="Arial"/>
                <w:sz w:val="16"/>
                <w:szCs w:val="16"/>
              </w:rPr>
              <w:t>De efedra.</w:t>
            </w:r>
          </w:p>
        </w:tc>
        <w:tc>
          <w:tcPr>
            <w:tcW w:w="3680" w:type="dxa"/>
            <w:vMerge/>
            <w:tcBorders>
              <w:left w:val="single" w:sz="6" w:space="0" w:color="auto"/>
              <w:bottom w:val="single" w:sz="6" w:space="0" w:color="auto"/>
              <w:right w:val="single" w:sz="6" w:space="0" w:color="auto"/>
            </w:tcBorders>
          </w:tcPr>
          <w:p w14:paraId="7089FBC6" w14:textId="77777777" w:rsidR="00941720" w:rsidRPr="00C60EFB" w:rsidRDefault="00941720" w:rsidP="00F71562">
            <w:pPr>
              <w:snapToGrid w:val="0"/>
              <w:spacing w:before="32" w:after="36"/>
              <w:jc w:val="both"/>
              <w:rPr>
                <w:rFonts w:ascii="Arial" w:hAnsi="Arial" w:cs="Arial"/>
                <w:sz w:val="16"/>
                <w:szCs w:val="16"/>
              </w:rPr>
            </w:pPr>
          </w:p>
        </w:tc>
      </w:tr>
      <w:tr w:rsidR="00941720" w:rsidRPr="00C60EFB" w14:paraId="73B90FE9"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4C5854C6" w14:textId="77777777" w:rsidR="00941720" w:rsidRPr="00C60EFB" w:rsidRDefault="00941720" w:rsidP="00F71562">
            <w:pPr>
              <w:snapToGrid w:val="0"/>
              <w:spacing w:before="32" w:after="36"/>
              <w:jc w:val="both"/>
              <w:rPr>
                <w:rFonts w:ascii="Arial" w:hAnsi="Arial" w:cs="Arial"/>
                <w:sz w:val="16"/>
                <w:szCs w:val="16"/>
              </w:rPr>
            </w:pPr>
          </w:p>
        </w:tc>
      </w:tr>
      <w:tr w:rsidR="00941720" w:rsidRPr="00C60EFB" w14:paraId="3FF887CA"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1DA451A3" w14:textId="77777777" w:rsidR="00941720" w:rsidRPr="00C60EFB" w:rsidRDefault="00941720" w:rsidP="00F71562">
            <w:pPr>
              <w:snapToGrid w:val="0"/>
              <w:spacing w:before="32" w:after="36"/>
              <w:jc w:val="both"/>
              <w:rPr>
                <w:rFonts w:ascii="Arial" w:hAnsi="Arial" w:cs="Arial"/>
                <w:b/>
                <w:sz w:val="16"/>
                <w:szCs w:val="16"/>
              </w:rPr>
            </w:pPr>
            <w:r w:rsidRPr="00C60EFB">
              <w:rPr>
                <w:rFonts w:ascii="Arial" w:hAnsi="Arial" w:cs="Arial"/>
                <w:b/>
                <w:sz w:val="16"/>
                <w:szCs w:val="16"/>
              </w:rPr>
              <w:t>1302.19.99</w:t>
            </w:r>
          </w:p>
        </w:tc>
        <w:tc>
          <w:tcPr>
            <w:tcW w:w="3439" w:type="dxa"/>
            <w:tcBorders>
              <w:top w:val="single" w:sz="6" w:space="0" w:color="auto"/>
              <w:left w:val="single" w:sz="6" w:space="0" w:color="auto"/>
              <w:bottom w:val="single" w:sz="6" w:space="0" w:color="auto"/>
              <w:right w:val="single" w:sz="6" w:space="0" w:color="auto"/>
            </w:tcBorders>
          </w:tcPr>
          <w:p w14:paraId="43DC9496" w14:textId="77777777" w:rsidR="00941720" w:rsidRPr="00C60EFB" w:rsidRDefault="00941720" w:rsidP="00F71562">
            <w:pPr>
              <w:snapToGrid w:val="0"/>
              <w:spacing w:before="32" w:after="36"/>
              <w:jc w:val="both"/>
              <w:rPr>
                <w:rFonts w:ascii="Arial" w:hAnsi="Arial" w:cs="Arial"/>
                <w:b/>
                <w:sz w:val="16"/>
                <w:szCs w:val="16"/>
              </w:rPr>
            </w:pPr>
            <w:r w:rsidRPr="00C60EFB">
              <w:rPr>
                <w:rFonts w:ascii="Arial" w:hAnsi="Arial" w:cs="Arial"/>
                <w:b/>
                <w:sz w:val="16"/>
                <w:szCs w:val="16"/>
              </w:rPr>
              <w:t>Los demás.</w:t>
            </w:r>
          </w:p>
        </w:tc>
        <w:tc>
          <w:tcPr>
            <w:tcW w:w="3680" w:type="dxa"/>
            <w:vMerge w:val="restart"/>
            <w:tcBorders>
              <w:top w:val="single" w:sz="6" w:space="0" w:color="auto"/>
              <w:left w:val="single" w:sz="6" w:space="0" w:color="auto"/>
              <w:right w:val="single" w:sz="6" w:space="0" w:color="auto"/>
            </w:tcBorders>
          </w:tcPr>
          <w:p w14:paraId="003D0514" w14:textId="77777777" w:rsidR="00941720" w:rsidRPr="00C60EFB" w:rsidRDefault="00941720" w:rsidP="00F71562">
            <w:pPr>
              <w:snapToGrid w:val="0"/>
              <w:spacing w:before="32" w:after="36"/>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Los que tengan acción estupefaciente o psicotrópica. </w:t>
            </w:r>
          </w:p>
        </w:tc>
      </w:tr>
      <w:tr w:rsidR="00941720" w:rsidRPr="00C60EFB" w14:paraId="18B627C0"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3C7E1AB7" w14:textId="77777777" w:rsidR="00941720" w:rsidRPr="00C60EFB" w:rsidRDefault="00941720" w:rsidP="00F71562">
            <w:pPr>
              <w:snapToGrid w:val="0"/>
              <w:spacing w:before="32" w:after="36"/>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14:paraId="4CD3A789" w14:textId="77777777" w:rsidR="00941720" w:rsidRPr="00C60EFB" w:rsidRDefault="00941720" w:rsidP="00F71562">
            <w:pPr>
              <w:snapToGrid w:val="0"/>
              <w:spacing w:before="32" w:after="36"/>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bottom w:val="single" w:sz="6" w:space="0" w:color="auto"/>
              <w:right w:val="single" w:sz="6" w:space="0" w:color="auto"/>
            </w:tcBorders>
          </w:tcPr>
          <w:p w14:paraId="6ECF106D" w14:textId="77777777" w:rsidR="00941720" w:rsidRPr="00C60EFB" w:rsidRDefault="00941720" w:rsidP="00F71562">
            <w:pPr>
              <w:snapToGrid w:val="0"/>
              <w:spacing w:before="32" w:after="36"/>
              <w:jc w:val="both"/>
              <w:rPr>
                <w:rFonts w:ascii="Arial" w:hAnsi="Arial" w:cs="Arial"/>
                <w:sz w:val="16"/>
                <w:szCs w:val="16"/>
              </w:rPr>
            </w:pPr>
          </w:p>
        </w:tc>
      </w:tr>
      <w:tr w:rsidR="00941720" w:rsidRPr="00C60EFB" w14:paraId="1EDD34DC"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1F1FB7DC" w14:textId="77777777" w:rsidR="00941720" w:rsidRPr="00C60EFB" w:rsidRDefault="00941720" w:rsidP="00F71562">
            <w:pPr>
              <w:snapToGrid w:val="0"/>
              <w:spacing w:before="32" w:after="36"/>
              <w:jc w:val="both"/>
              <w:rPr>
                <w:rFonts w:ascii="Arial" w:hAnsi="Arial" w:cs="Arial"/>
                <w:sz w:val="16"/>
                <w:szCs w:val="16"/>
              </w:rPr>
            </w:pPr>
          </w:p>
        </w:tc>
      </w:tr>
      <w:tr w:rsidR="00941720" w:rsidRPr="00C60EFB" w14:paraId="5C561030"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2741AFC5" w14:textId="77777777" w:rsidR="00941720" w:rsidRPr="00C60EFB" w:rsidRDefault="00941720" w:rsidP="00F71562">
            <w:pPr>
              <w:snapToGrid w:val="0"/>
              <w:spacing w:before="32" w:after="36"/>
              <w:jc w:val="both"/>
              <w:rPr>
                <w:rFonts w:ascii="Arial" w:hAnsi="Arial" w:cs="Arial"/>
                <w:b/>
                <w:sz w:val="16"/>
                <w:szCs w:val="16"/>
              </w:rPr>
            </w:pPr>
            <w:r w:rsidRPr="00C60EFB">
              <w:rPr>
                <w:rFonts w:ascii="Arial" w:hAnsi="Arial" w:cs="Arial"/>
                <w:b/>
                <w:sz w:val="16"/>
                <w:szCs w:val="16"/>
              </w:rPr>
              <w:t>2836.91.01</w:t>
            </w:r>
          </w:p>
        </w:tc>
        <w:tc>
          <w:tcPr>
            <w:tcW w:w="3439" w:type="dxa"/>
            <w:tcBorders>
              <w:top w:val="single" w:sz="6" w:space="0" w:color="auto"/>
              <w:left w:val="single" w:sz="6" w:space="0" w:color="auto"/>
              <w:bottom w:val="single" w:sz="6" w:space="0" w:color="auto"/>
              <w:right w:val="single" w:sz="6" w:space="0" w:color="auto"/>
            </w:tcBorders>
          </w:tcPr>
          <w:p w14:paraId="1E00D5DC" w14:textId="77777777" w:rsidR="00941720" w:rsidRPr="00C60EFB" w:rsidRDefault="00941720" w:rsidP="00F71562">
            <w:pPr>
              <w:snapToGrid w:val="0"/>
              <w:spacing w:before="32" w:after="36"/>
              <w:jc w:val="both"/>
              <w:rPr>
                <w:rFonts w:ascii="Arial" w:hAnsi="Arial" w:cs="Arial"/>
                <w:b/>
                <w:sz w:val="16"/>
                <w:szCs w:val="16"/>
              </w:rPr>
            </w:pPr>
            <w:r w:rsidRPr="00C60EFB">
              <w:rPr>
                <w:rFonts w:ascii="Arial" w:hAnsi="Arial" w:cs="Arial"/>
                <w:b/>
                <w:sz w:val="16"/>
                <w:szCs w:val="16"/>
              </w:rPr>
              <w:t>Carbonatos de litio.</w:t>
            </w:r>
          </w:p>
        </w:tc>
        <w:tc>
          <w:tcPr>
            <w:tcW w:w="3680" w:type="dxa"/>
            <w:vMerge w:val="restart"/>
            <w:tcBorders>
              <w:top w:val="single" w:sz="6" w:space="0" w:color="auto"/>
              <w:left w:val="single" w:sz="6" w:space="0" w:color="auto"/>
              <w:right w:val="single" w:sz="6" w:space="0" w:color="auto"/>
            </w:tcBorders>
          </w:tcPr>
          <w:p w14:paraId="211922BA" w14:textId="77777777" w:rsidR="00941720" w:rsidRPr="00C60EFB" w:rsidRDefault="00941720" w:rsidP="00F71562">
            <w:pPr>
              <w:snapToGrid w:val="0"/>
              <w:spacing w:before="32" w:after="36"/>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Para usos farmacéuticos.</w:t>
            </w:r>
          </w:p>
        </w:tc>
      </w:tr>
      <w:tr w:rsidR="00941720" w:rsidRPr="00C60EFB" w14:paraId="010AF94D"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6CB7DA60" w14:textId="77777777" w:rsidR="00941720" w:rsidRPr="00C60EFB" w:rsidRDefault="00941720" w:rsidP="00F71562">
            <w:pPr>
              <w:snapToGrid w:val="0"/>
              <w:spacing w:before="32" w:after="36"/>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14:paraId="64418604" w14:textId="77777777" w:rsidR="00941720" w:rsidRPr="00C60EFB" w:rsidRDefault="00941720" w:rsidP="00F71562">
            <w:pPr>
              <w:snapToGrid w:val="0"/>
              <w:spacing w:before="32" w:after="36"/>
              <w:jc w:val="both"/>
              <w:rPr>
                <w:rFonts w:ascii="Arial" w:hAnsi="Arial" w:cs="Arial"/>
                <w:sz w:val="16"/>
                <w:szCs w:val="16"/>
              </w:rPr>
            </w:pPr>
            <w:r w:rsidRPr="00C60EFB">
              <w:rPr>
                <w:rFonts w:ascii="Arial" w:hAnsi="Arial" w:cs="Arial"/>
                <w:sz w:val="16"/>
                <w:szCs w:val="16"/>
              </w:rPr>
              <w:t>Carbonatos de litio.</w:t>
            </w:r>
          </w:p>
        </w:tc>
        <w:tc>
          <w:tcPr>
            <w:tcW w:w="3680" w:type="dxa"/>
            <w:vMerge/>
            <w:tcBorders>
              <w:left w:val="single" w:sz="6" w:space="0" w:color="auto"/>
              <w:bottom w:val="single" w:sz="6" w:space="0" w:color="auto"/>
              <w:right w:val="single" w:sz="6" w:space="0" w:color="auto"/>
            </w:tcBorders>
          </w:tcPr>
          <w:p w14:paraId="40BF2C15" w14:textId="77777777" w:rsidR="00941720" w:rsidRPr="00C60EFB" w:rsidRDefault="00941720" w:rsidP="00F71562">
            <w:pPr>
              <w:snapToGrid w:val="0"/>
              <w:spacing w:before="32" w:after="36"/>
              <w:jc w:val="both"/>
              <w:rPr>
                <w:rFonts w:ascii="Arial" w:hAnsi="Arial" w:cs="Arial"/>
                <w:sz w:val="16"/>
                <w:szCs w:val="16"/>
              </w:rPr>
            </w:pPr>
          </w:p>
        </w:tc>
      </w:tr>
      <w:tr w:rsidR="00941720" w:rsidRPr="00C60EFB" w14:paraId="3BA99744"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1D0AA005" w14:textId="77777777" w:rsidR="00941720" w:rsidRPr="00C60EFB" w:rsidRDefault="00941720" w:rsidP="00F71562">
            <w:pPr>
              <w:snapToGrid w:val="0"/>
              <w:spacing w:before="32" w:after="36"/>
              <w:jc w:val="both"/>
              <w:rPr>
                <w:rFonts w:ascii="Arial" w:hAnsi="Arial" w:cs="Arial"/>
                <w:sz w:val="16"/>
                <w:szCs w:val="16"/>
              </w:rPr>
            </w:pPr>
          </w:p>
        </w:tc>
      </w:tr>
      <w:tr w:rsidR="00941720" w:rsidRPr="00C60EFB" w14:paraId="77A05E4B"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741CDA90" w14:textId="77777777" w:rsidR="00941720" w:rsidRPr="00C60EFB" w:rsidRDefault="00941720" w:rsidP="00F71562">
            <w:pPr>
              <w:snapToGrid w:val="0"/>
              <w:spacing w:before="32" w:after="36"/>
              <w:jc w:val="both"/>
              <w:rPr>
                <w:rFonts w:ascii="Arial" w:hAnsi="Arial" w:cs="Arial"/>
                <w:b/>
                <w:sz w:val="16"/>
                <w:szCs w:val="16"/>
              </w:rPr>
            </w:pPr>
            <w:r w:rsidRPr="00C60EFB">
              <w:rPr>
                <w:rFonts w:ascii="Arial" w:hAnsi="Arial" w:cs="Arial"/>
                <w:b/>
                <w:sz w:val="16"/>
                <w:szCs w:val="16"/>
              </w:rPr>
              <w:t>2903.99.01</w:t>
            </w:r>
          </w:p>
        </w:tc>
        <w:tc>
          <w:tcPr>
            <w:tcW w:w="3439" w:type="dxa"/>
            <w:tcBorders>
              <w:top w:val="single" w:sz="6" w:space="0" w:color="auto"/>
              <w:left w:val="single" w:sz="6" w:space="0" w:color="auto"/>
              <w:bottom w:val="single" w:sz="6" w:space="0" w:color="auto"/>
              <w:right w:val="single" w:sz="6" w:space="0" w:color="auto"/>
            </w:tcBorders>
          </w:tcPr>
          <w:p w14:paraId="11F9BA28" w14:textId="77777777" w:rsidR="00941720" w:rsidRPr="00C60EFB" w:rsidRDefault="00941720" w:rsidP="00F71562">
            <w:pPr>
              <w:snapToGrid w:val="0"/>
              <w:spacing w:before="32" w:after="36"/>
              <w:jc w:val="both"/>
              <w:rPr>
                <w:rFonts w:ascii="Arial" w:hAnsi="Arial" w:cs="Arial"/>
                <w:b/>
                <w:sz w:val="16"/>
                <w:szCs w:val="16"/>
              </w:rPr>
            </w:pPr>
            <w:r w:rsidRPr="00C60EFB">
              <w:rPr>
                <w:rFonts w:ascii="Arial" w:hAnsi="Arial" w:cs="Arial"/>
                <w:b/>
                <w:sz w:val="16"/>
                <w:szCs w:val="16"/>
              </w:rPr>
              <w:t>Cloruro de bencilo.</w:t>
            </w:r>
          </w:p>
        </w:tc>
        <w:tc>
          <w:tcPr>
            <w:tcW w:w="3680" w:type="dxa"/>
            <w:vMerge w:val="restart"/>
            <w:tcBorders>
              <w:top w:val="single" w:sz="6" w:space="0" w:color="auto"/>
              <w:left w:val="single" w:sz="6" w:space="0" w:color="auto"/>
              <w:right w:val="single" w:sz="6" w:space="0" w:color="auto"/>
            </w:tcBorders>
          </w:tcPr>
          <w:p w14:paraId="34673D1D" w14:textId="77777777" w:rsidR="00941720" w:rsidRPr="00C60EFB" w:rsidRDefault="00941720" w:rsidP="00F71562">
            <w:pPr>
              <w:snapToGrid w:val="0"/>
              <w:spacing w:before="32" w:after="36"/>
              <w:jc w:val="both"/>
              <w:rPr>
                <w:rFonts w:ascii="Arial" w:hAnsi="Arial" w:cs="Arial"/>
                <w:sz w:val="16"/>
                <w:szCs w:val="16"/>
              </w:rPr>
            </w:pPr>
          </w:p>
        </w:tc>
      </w:tr>
      <w:tr w:rsidR="00941720" w:rsidRPr="00C60EFB" w14:paraId="5BC9C15A"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5E4E5E80" w14:textId="77777777" w:rsidR="00941720" w:rsidRPr="00C60EFB" w:rsidRDefault="00941720" w:rsidP="00F71562">
            <w:pPr>
              <w:snapToGrid w:val="0"/>
              <w:spacing w:before="32" w:after="36"/>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14:paraId="7F8C4D0E" w14:textId="77777777" w:rsidR="00941720" w:rsidRPr="00C60EFB" w:rsidRDefault="00941720" w:rsidP="00F71562">
            <w:pPr>
              <w:snapToGrid w:val="0"/>
              <w:spacing w:before="32" w:after="36"/>
              <w:jc w:val="both"/>
              <w:rPr>
                <w:rFonts w:ascii="Arial" w:hAnsi="Arial" w:cs="Arial"/>
                <w:sz w:val="16"/>
                <w:szCs w:val="16"/>
              </w:rPr>
            </w:pPr>
            <w:r w:rsidRPr="00C60EFB">
              <w:rPr>
                <w:rFonts w:ascii="Arial" w:hAnsi="Arial" w:cs="Arial"/>
                <w:sz w:val="16"/>
                <w:szCs w:val="16"/>
              </w:rPr>
              <w:t>Cloruro de bencilo.</w:t>
            </w:r>
          </w:p>
        </w:tc>
        <w:tc>
          <w:tcPr>
            <w:tcW w:w="3680" w:type="dxa"/>
            <w:vMerge/>
            <w:tcBorders>
              <w:left w:val="single" w:sz="6" w:space="0" w:color="auto"/>
              <w:bottom w:val="single" w:sz="6" w:space="0" w:color="auto"/>
              <w:right w:val="single" w:sz="6" w:space="0" w:color="auto"/>
            </w:tcBorders>
          </w:tcPr>
          <w:p w14:paraId="44751C41" w14:textId="77777777" w:rsidR="00941720" w:rsidRPr="00C60EFB" w:rsidRDefault="00941720" w:rsidP="00F71562">
            <w:pPr>
              <w:snapToGrid w:val="0"/>
              <w:spacing w:before="32" w:after="36"/>
              <w:jc w:val="both"/>
              <w:rPr>
                <w:rFonts w:ascii="Arial" w:hAnsi="Arial" w:cs="Arial"/>
                <w:sz w:val="16"/>
                <w:szCs w:val="16"/>
              </w:rPr>
            </w:pPr>
          </w:p>
        </w:tc>
      </w:tr>
      <w:tr w:rsidR="00941720" w:rsidRPr="00C60EFB" w14:paraId="64641203"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660B8E6E" w14:textId="77777777" w:rsidR="00941720" w:rsidRPr="00C60EFB" w:rsidRDefault="00941720" w:rsidP="00F71562">
            <w:pPr>
              <w:snapToGrid w:val="0"/>
              <w:spacing w:before="32" w:after="36"/>
              <w:jc w:val="both"/>
              <w:rPr>
                <w:rFonts w:ascii="Arial" w:hAnsi="Arial" w:cs="Arial"/>
                <w:sz w:val="16"/>
                <w:szCs w:val="16"/>
              </w:rPr>
            </w:pPr>
          </w:p>
        </w:tc>
      </w:tr>
      <w:tr w:rsidR="00941720" w:rsidRPr="00C60EFB" w14:paraId="16573A1F"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6E13E730" w14:textId="77777777" w:rsidR="00941720" w:rsidRPr="00C60EFB" w:rsidRDefault="00941720" w:rsidP="00F71562">
            <w:pPr>
              <w:snapToGrid w:val="0"/>
              <w:spacing w:before="32" w:after="36"/>
              <w:jc w:val="both"/>
              <w:rPr>
                <w:rFonts w:ascii="Arial" w:hAnsi="Arial" w:cs="Arial"/>
                <w:b/>
                <w:sz w:val="16"/>
                <w:szCs w:val="16"/>
              </w:rPr>
            </w:pPr>
            <w:r w:rsidRPr="00C60EFB">
              <w:rPr>
                <w:rFonts w:ascii="Arial" w:hAnsi="Arial" w:cs="Arial"/>
                <w:b/>
                <w:sz w:val="16"/>
                <w:szCs w:val="16"/>
              </w:rPr>
              <w:t>2904.20.08</w:t>
            </w:r>
          </w:p>
        </w:tc>
        <w:tc>
          <w:tcPr>
            <w:tcW w:w="3439" w:type="dxa"/>
            <w:tcBorders>
              <w:top w:val="single" w:sz="6" w:space="0" w:color="auto"/>
              <w:left w:val="single" w:sz="6" w:space="0" w:color="auto"/>
              <w:bottom w:val="single" w:sz="6" w:space="0" w:color="auto"/>
              <w:right w:val="single" w:sz="6" w:space="0" w:color="auto"/>
            </w:tcBorders>
          </w:tcPr>
          <w:p w14:paraId="0C98FE13" w14:textId="77777777" w:rsidR="00941720" w:rsidRPr="00C60EFB" w:rsidRDefault="00941720" w:rsidP="00F71562">
            <w:pPr>
              <w:snapToGrid w:val="0"/>
              <w:spacing w:before="32" w:after="36"/>
              <w:jc w:val="both"/>
              <w:rPr>
                <w:rFonts w:ascii="Arial" w:hAnsi="Arial" w:cs="Arial"/>
                <w:b/>
                <w:sz w:val="16"/>
                <w:szCs w:val="16"/>
              </w:rPr>
            </w:pPr>
            <w:r w:rsidRPr="00C60EFB">
              <w:rPr>
                <w:rFonts w:ascii="Arial" w:hAnsi="Arial" w:cs="Arial"/>
                <w:b/>
                <w:sz w:val="16"/>
                <w:szCs w:val="16"/>
              </w:rPr>
              <w:t>Nitroetano.</w:t>
            </w:r>
          </w:p>
        </w:tc>
        <w:tc>
          <w:tcPr>
            <w:tcW w:w="3680" w:type="dxa"/>
            <w:vMerge w:val="restart"/>
            <w:tcBorders>
              <w:top w:val="single" w:sz="6" w:space="0" w:color="auto"/>
              <w:left w:val="single" w:sz="6" w:space="0" w:color="auto"/>
              <w:right w:val="single" w:sz="6" w:space="0" w:color="auto"/>
            </w:tcBorders>
          </w:tcPr>
          <w:p w14:paraId="6457C617" w14:textId="77777777" w:rsidR="00941720" w:rsidRPr="00C60EFB" w:rsidRDefault="00941720" w:rsidP="00F71562">
            <w:pPr>
              <w:snapToGrid w:val="0"/>
              <w:spacing w:before="32" w:after="36"/>
              <w:jc w:val="both"/>
              <w:rPr>
                <w:rFonts w:ascii="Arial" w:hAnsi="Arial" w:cs="Arial"/>
                <w:sz w:val="16"/>
                <w:szCs w:val="16"/>
              </w:rPr>
            </w:pPr>
          </w:p>
        </w:tc>
      </w:tr>
      <w:tr w:rsidR="00941720" w:rsidRPr="00C60EFB" w14:paraId="7E941825"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2B5D81F8" w14:textId="77777777" w:rsidR="00941720" w:rsidRPr="00C60EFB" w:rsidRDefault="00941720" w:rsidP="00F71562">
            <w:pPr>
              <w:snapToGrid w:val="0"/>
              <w:spacing w:before="32" w:after="36"/>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14:paraId="3D4FBE3E" w14:textId="77777777" w:rsidR="00941720" w:rsidRPr="00C60EFB" w:rsidRDefault="00941720" w:rsidP="00F71562">
            <w:pPr>
              <w:snapToGrid w:val="0"/>
              <w:spacing w:before="32" w:after="36"/>
              <w:jc w:val="both"/>
              <w:rPr>
                <w:rFonts w:ascii="Arial" w:hAnsi="Arial" w:cs="Arial"/>
                <w:sz w:val="16"/>
                <w:szCs w:val="16"/>
              </w:rPr>
            </w:pPr>
            <w:r w:rsidRPr="00C60EFB">
              <w:rPr>
                <w:rFonts w:ascii="Arial" w:hAnsi="Arial" w:cs="Arial"/>
                <w:sz w:val="16"/>
                <w:szCs w:val="16"/>
              </w:rPr>
              <w:t>Nitroetano.</w:t>
            </w:r>
          </w:p>
        </w:tc>
        <w:tc>
          <w:tcPr>
            <w:tcW w:w="3680" w:type="dxa"/>
            <w:vMerge/>
            <w:tcBorders>
              <w:left w:val="single" w:sz="6" w:space="0" w:color="auto"/>
              <w:bottom w:val="single" w:sz="6" w:space="0" w:color="auto"/>
              <w:right w:val="single" w:sz="6" w:space="0" w:color="auto"/>
            </w:tcBorders>
          </w:tcPr>
          <w:p w14:paraId="37421E60" w14:textId="77777777" w:rsidR="00941720" w:rsidRPr="00C60EFB" w:rsidRDefault="00941720" w:rsidP="00F71562">
            <w:pPr>
              <w:snapToGrid w:val="0"/>
              <w:spacing w:before="32" w:after="36"/>
              <w:jc w:val="both"/>
              <w:rPr>
                <w:rFonts w:ascii="Arial" w:hAnsi="Arial" w:cs="Arial"/>
                <w:sz w:val="16"/>
                <w:szCs w:val="16"/>
              </w:rPr>
            </w:pPr>
          </w:p>
        </w:tc>
      </w:tr>
      <w:tr w:rsidR="00941720" w:rsidRPr="00C60EFB" w14:paraId="5285970C"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126F4A64" w14:textId="77777777" w:rsidR="00941720" w:rsidRPr="00C60EFB" w:rsidRDefault="00941720" w:rsidP="00F71562">
            <w:pPr>
              <w:snapToGrid w:val="0"/>
              <w:spacing w:before="32" w:after="36"/>
              <w:jc w:val="both"/>
              <w:rPr>
                <w:rFonts w:ascii="Arial" w:hAnsi="Arial" w:cs="Arial"/>
                <w:sz w:val="16"/>
                <w:szCs w:val="16"/>
              </w:rPr>
            </w:pPr>
          </w:p>
        </w:tc>
      </w:tr>
      <w:tr w:rsidR="00941720" w:rsidRPr="00C60EFB" w14:paraId="7DC51DB4"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6A009474" w14:textId="77777777" w:rsidR="00941720" w:rsidRPr="00C60EFB" w:rsidRDefault="00941720" w:rsidP="00F71562">
            <w:pPr>
              <w:snapToGrid w:val="0"/>
              <w:spacing w:before="32" w:after="36"/>
              <w:jc w:val="both"/>
              <w:rPr>
                <w:rFonts w:ascii="Arial" w:hAnsi="Arial" w:cs="Arial"/>
                <w:b/>
                <w:sz w:val="16"/>
                <w:szCs w:val="16"/>
              </w:rPr>
            </w:pPr>
            <w:r w:rsidRPr="00C60EFB">
              <w:rPr>
                <w:rFonts w:ascii="Arial" w:hAnsi="Arial" w:cs="Arial"/>
                <w:b/>
                <w:sz w:val="16"/>
                <w:szCs w:val="16"/>
              </w:rPr>
              <w:t>2904.20.99</w:t>
            </w:r>
          </w:p>
        </w:tc>
        <w:tc>
          <w:tcPr>
            <w:tcW w:w="3439" w:type="dxa"/>
            <w:tcBorders>
              <w:top w:val="single" w:sz="6" w:space="0" w:color="auto"/>
              <w:left w:val="single" w:sz="6" w:space="0" w:color="auto"/>
              <w:bottom w:val="single" w:sz="6" w:space="0" w:color="auto"/>
              <w:right w:val="single" w:sz="6" w:space="0" w:color="auto"/>
            </w:tcBorders>
          </w:tcPr>
          <w:p w14:paraId="334C11F7" w14:textId="77777777" w:rsidR="00941720" w:rsidRPr="00C60EFB" w:rsidRDefault="00941720" w:rsidP="00F71562">
            <w:pPr>
              <w:snapToGrid w:val="0"/>
              <w:spacing w:before="32" w:after="36"/>
              <w:jc w:val="both"/>
              <w:rPr>
                <w:rFonts w:ascii="Arial" w:hAnsi="Arial" w:cs="Arial"/>
                <w:b/>
                <w:sz w:val="16"/>
                <w:szCs w:val="16"/>
              </w:rPr>
            </w:pPr>
            <w:r w:rsidRPr="00C60EFB">
              <w:rPr>
                <w:rFonts w:ascii="Arial" w:hAnsi="Arial" w:cs="Arial"/>
                <w:b/>
                <w:sz w:val="16"/>
                <w:szCs w:val="16"/>
              </w:rPr>
              <w:t>Los demás.</w:t>
            </w:r>
          </w:p>
        </w:tc>
        <w:tc>
          <w:tcPr>
            <w:tcW w:w="3680" w:type="dxa"/>
            <w:vMerge w:val="restart"/>
            <w:tcBorders>
              <w:top w:val="single" w:sz="6" w:space="0" w:color="auto"/>
              <w:left w:val="single" w:sz="6" w:space="0" w:color="auto"/>
              <w:right w:val="single" w:sz="6" w:space="0" w:color="auto"/>
            </w:tcBorders>
          </w:tcPr>
          <w:p w14:paraId="0859F2D2" w14:textId="77777777" w:rsidR="00941720" w:rsidRPr="00C60EFB" w:rsidRDefault="00941720" w:rsidP="00F71562">
            <w:pPr>
              <w:snapToGrid w:val="0"/>
              <w:spacing w:before="32" w:after="36"/>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Nitrometano.</w:t>
            </w:r>
          </w:p>
        </w:tc>
      </w:tr>
      <w:tr w:rsidR="00941720" w:rsidRPr="00C60EFB" w14:paraId="53161CD3"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0E11842B" w14:textId="77777777" w:rsidR="00941720" w:rsidRPr="00C60EFB" w:rsidRDefault="00941720" w:rsidP="00F71562">
            <w:pPr>
              <w:snapToGrid w:val="0"/>
              <w:spacing w:before="32" w:after="36"/>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14:paraId="5108302D" w14:textId="77777777" w:rsidR="00941720" w:rsidRPr="00C60EFB" w:rsidRDefault="00941720" w:rsidP="00F71562">
            <w:pPr>
              <w:snapToGrid w:val="0"/>
              <w:spacing w:before="32" w:after="36"/>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bottom w:val="single" w:sz="6" w:space="0" w:color="auto"/>
              <w:right w:val="single" w:sz="6" w:space="0" w:color="auto"/>
            </w:tcBorders>
          </w:tcPr>
          <w:p w14:paraId="422CFDEC" w14:textId="77777777" w:rsidR="00941720" w:rsidRPr="00C60EFB" w:rsidRDefault="00941720" w:rsidP="00F71562">
            <w:pPr>
              <w:snapToGrid w:val="0"/>
              <w:spacing w:before="32" w:after="36"/>
              <w:jc w:val="both"/>
              <w:rPr>
                <w:rFonts w:ascii="Arial" w:hAnsi="Arial" w:cs="Arial"/>
                <w:sz w:val="16"/>
                <w:szCs w:val="16"/>
              </w:rPr>
            </w:pPr>
          </w:p>
        </w:tc>
      </w:tr>
      <w:tr w:rsidR="00941720" w:rsidRPr="00C60EFB" w14:paraId="0B2CF8C3"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125CBF8B" w14:textId="77777777" w:rsidR="00941720" w:rsidRPr="00C60EFB" w:rsidRDefault="00941720" w:rsidP="00F71562">
            <w:pPr>
              <w:snapToGrid w:val="0"/>
              <w:spacing w:before="32" w:after="36"/>
              <w:jc w:val="both"/>
              <w:rPr>
                <w:rFonts w:ascii="Arial" w:hAnsi="Arial" w:cs="Arial"/>
                <w:sz w:val="16"/>
                <w:szCs w:val="16"/>
              </w:rPr>
            </w:pPr>
          </w:p>
        </w:tc>
      </w:tr>
      <w:tr w:rsidR="00941720" w:rsidRPr="00C60EFB" w14:paraId="49C51EE1"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57500C55" w14:textId="77777777" w:rsidR="00941720" w:rsidRPr="00C60EFB" w:rsidRDefault="00941720" w:rsidP="00F71562">
            <w:pPr>
              <w:snapToGrid w:val="0"/>
              <w:spacing w:before="32" w:after="36"/>
              <w:jc w:val="both"/>
              <w:rPr>
                <w:rFonts w:ascii="Arial" w:hAnsi="Arial" w:cs="Arial"/>
                <w:b/>
                <w:sz w:val="16"/>
                <w:szCs w:val="16"/>
              </w:rPr>
            </w:pPr>
            <w:r w:rsidRPr="00C60EFB">
              <w:rPr>
                <w:rFonts w:ascii="Arial" w:hAnsi="Arial" w:cs="Arial"/>
                <w:b/>
                <w:sz w:val="16"/>
                <w:szCs w:val="16"/>
              </w:rPr>
              <w:t>2905.29.99</w:t>
            </w:r>
          </w:p>
        </w:tc>
        <w:tc>
          <w:tcPr>
            <w:tcW w:w="3439" w:type="dxa"/>
            <w:tcBorders>
              <w:top w:val="single" w:sz="6" w:space="0" w:color="auto"/>
              <w:left w:val="single" w:sz="6" w:space="0" w:color="auto"/>
              <w:bottom w:val="single" w:sz="6" w:space="0" w:color="auto"/>
              <w:right w:val="single" w:sz="6" w:space="0" w:color="auto"/>
            </w:tcBorders>
          </w:tcPr>
          <w:p w14:paraId="34F5FB43" w14:textId="77777777" w:rsidR="00941720" w:rsidRPr="00C60EFB" w:rsidRDefault="00941720" w:rsidP="00F71562">
            <w:pPr>
              <w:snapToGrid w:val="0"/>
              <w:spacing w:before="32" w:after="36"/>
              <w:jc w:val="both"/>
              <w:rPr>
                <w:rFonts w:ascii="Arial" w:hAnsi="Arial" w:cs="Arial"/>
                <w:b/>
                <w:sz w:val="16"/>
                <w:szCs w:val="16"/>
              </w:rPr>
            </w:pPr>
            <w:r w:rsidRPr="00C60EFB">
              <w:rPr>
                <w:rFonts w:ascii="Arial" w:hAnsi="Arial" w:cs="Arial"/>
                <w:b/>
                <w:sz w:val="16"/>
                <w:szCs w:val="16"/>
              </w:rPr>
              <w:t>Los demás.</w:t>
            </w:r>
          </w:p>
        </w:tc>
        <w:tc>
          <w:tcPr>
            <w:tcW w:w="3680" w:type="dxa"/>
            <w:vMerge w:val="restart"/>
            <w:tcBorders>
              <w:top w:val="single" w:sz="6" w:space="0" w:color="auto"/>
              <w:left w:val="single" w:sz="6" w:space="0" w:color="auto"/>
              <w:right w:val="single" w:sz="6" w:space="0" w:color="auto"/>
            </w:tcBorders>
          </w:tcPr>
          <w:p w14:paraId="5BB4FFC5" w14:textId="77777777" w:rsidR="00941720" w:rsidRPr="00C60EFB" w:rsidRDefault="00941720" w:rsidP="00F71562">
            <w:pPr>
              <w:snapToGrid w:val="0"/>
              <w:spacing w:before="32" w:after="36"/>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Metilparafinol, sus sales y derivados.</w:t>
            </w:r>
          </w:p>
        </w:tc>
      </w:tr>
      <w:tr w:rsidR="00941720" w:rsidRPr="00C60EFB" w14:paraId="35E2CDD3"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2A3E7050" w14:textId="77777777" w:rsidR="00941720" w:rsidRPr="00C60EFB" w:rsidRDefault="00941720" w:rsidP="00F71562">
            <w:pPr>
              <w:snapToGrid w:val="0"/>
              <w:spacing w:before="32" w:after="36"/>
              <w:jc w:val="right"/>
              <w:rPr>
                <w:rFonts w:ascii="Arial" w:hAnsi="Arial" w:cs="Arial"/>
                <w:sz w:val="16"/>
                <w:szCs w:val="16"/>
              </w:rPr>
            </w:pPr>
            <w:r w:rsidRPr="00C60EFB">
              <w:rPr>
                <w:rFonts w:ascii="Arial" w:hAnsi="Arial" w:cs="Arial"/>
                <w:sz w:val="16"/>
                <w:szCs w:val="16"/>
              </w:rPr>
              <w:t>99</w:t>
            </w:r>
          </w:p>
        </w:tc>
        <w:tc>
          <w:tcPr>
            <w:tcW w:w="3439" w:type="dxa"/>
            <w:tcBorders>
              <w:top w:val="single" w:sz="6" w:space="0" w:color="auto"/>
              <w:left w:val="single" w:sz="6" w:space="0" w:color="auto"/>
              <w:bottom w:val="single" w:sz="6" w:space="0" w:color="auto"/>
              <w:right w:val="single" w:sz="6" w:space="0" w:color="auto"/>
            </w:tcBorders>
          </w:tcPr>
          <w:p w14:paraId="386766FC" w14:textId="77777777" w:rsidR="00941720" w:rsidRPr="00C60EFB" w:rsidRDefault="00941720" w:rsidP="00F71562">
            <w:pPr>
              <w:snapToGrid w:val="0"/>
              <w:spacing w:before="32" w:after="36"/>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bottom w:val="single" w:sz="6" w:space="0" w:color="auto"/>
              <w:right w:val="single" w:sz="6" w:space="0" w:color="auto"/>
            </w:tcBorders>
          </w:tcPr>
          <w:p w14:paraId="71E694AE" w14:textId="77777777" w:rsidR="00941720" w:rsidRPr="00C60EFB" w:rsidRDefault="00941720" w:rsidP="00F71562">
            <w:pPr>
              <w:snapToGrid w:val="0"/>
              <w:spacing w:before="32" w:after="36"/>
              <w:jc w:val="both"/>
              <w:rPr>
                <w:rFonts w:ascii="Arial" w:hAnsi="Arial" w:cs="Arial"/>
                <w:sz w:val="16"/>
                <w:szCs w:val="16"/>
              </w:rPr>
            </w:pPr>
          </w:p>
        </w:tc>
      </w:tr>
      <w:tr w:rsidR="00941720" w:rsidRPr="00C60EFB" w14:paraId="44DCDEF7"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58FEDFCF" w14:textId="77777777" w:rsidR="00941720" w:rsidRPr="00C60EFB" w:rsidRDefault="00941720" w:rsidP="00F71562">
            <w:pPr>
              <w:snapToGrid w:val="0"/>
              <w:spacing w:before="32" w:after="36"/>
              <w:jc w:val="both"/>
              <w:rPr>
                <w:rFonts w:ascii="Arial" w:hAnsi="Arial" w:cs="Arial"/>
                <w:sz w:val="16"/>
                <w:szCs w:val="16"/>
              </w:rPr>
            </w:pPr>
          </w:p>
        </w:tc>
      </w:tr>
      <w:tr w:rsidR="00941720" w:rsidRPr="00C60EFB" w14:paraId="5E1860BB"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6862909B" w14:textId="77777777" w:rsidR="00941720" w:rsidRPr="00C60EFB" w:rsidRDefault="00941720" w:rsidP="00F71562">
            <w:pPr>
              <w:snapToGrid w:val="0"/>
              <w:spacing w:before="32" w:after="36"/>
              <w:jc w:val="both"/>
              <w:rPr>
                <w:rFonts w:ascii="Arial" w:hAnsi="Arial" w:cs="Arial"/>
                <w:b/>
                <w:sz w:val="16"/>
                <w:szCs w:val="16"/>
              </w:rPr>
            </w:pPr>
            <w:r w:rsidRPr="00C60EFB">
              <w:rPr>
                <w:rFonts w:ascii="Arial" w:hAnsi="Arial" w:cs="Arial"/>
                <w:b/>
                <w:sz w:val="16"/>
                <w:szCs w:val="16"/>
              </w:rPr>
              <w:t>2905.51.01</w:t>
            </w:r>
          </w:p>
        </w:tc>
        <w:tc>
          <w:tcPr>
            <w:tcW w:w="3439" w:type="dxa"/>
            <w:tcBorders>
              <w:top w:val="single" w:sz="6" w:space="0" w:color="auto"/>
              <w:left w:val="single" w:sz="6" w:space="0" w:color="auto"/>
              <w:bottom w:val="single" w:sz="6" w:space="0" w:color="auto"/>
              <w:right w:val="single" w:sz="6" w:space="0" w:color="auto"/>
            </w:tcBorders>
          </w:tcPr>
          <w:p w14:paraId="28527336" w14:textId="77777777" w:rsidR="00941720" w:rsidRPr="00C60EFB" w:rsidRDefault="00941720" w:rsidP="00F71562">
            <w:pPr>
              <w:snapToGrid w:val="0"/>
              <w:spacing w:before="32" w:after="36"/>
              <w:jc w:val="both"/>
              <w:rPr>
                <w:rFonts w:ascii="Arial" w:hAnsi="Arial" w:cs="Arial"/>
                <w:b/>
                <w:sz w:val="16"/>
                <w:szCs w:val="16"/>
              </w:rPr>
            </w:pPr>
            <w:r w:rsidRPr="00C60EFB">
              <w:rPr>
                <w:rFonts w:ascii="Arial" w:hAnsi="Arial" w:cs="Arial"/>
                <w:b/>
                <w:sz w:val="16"/>
                <w:szCs w:val="16"/>
              </w:rPr>
              <w:t>Etclorvinol (DCI).</w:t>
            </w:r>
          </w:p>
        </w:tc>
        <w:tc>
          <w:tcPr>
            <w:tcW w:w="3680" w:type="dxa"/>
            <w:vMerge w:val="restart"/>
            <w:tcBorders>
              <w:top w:val="single" w:sz="6" w:space="0" w:color="auto"/>
              <w:left w:val="single" w:sz="6" w:space="0" w:color="auto"/>
              <w:right w:val="single" w:sz="6" w:space="0" w:color="auto"/>
            </w:tcBorders>
          </w:tcPr>
          <w:p w14:paraId="7E1A9D7B" w14:textId="77777777" w:rsidR="00941720" w:rsidRPr="00C60EFB" w:rsidRDefault="00941720" w:rsidP="00F71562">
            <w:pPr>
              <w:snapToGrid w:val="0"/>
              <w:spacing w:before="32" w:after="36"/>
              <w:jc w:val="both"/>
              <w:rPr>
                <w:rFonts w:ascii="Arial" w:hAnsi="Arial" w:cs="Arial"/>
                <w:sz w:val="16"/>
                <w:szCs w:val="16"/>
              </w:rPr>
            </w:pPr>
          </w:p>
        </w:tc>
      </w:tr>
      <w:tr w:rsidR="00941720" w:rsidRPr="00C60EFB" w14:paraId="06DF2F69"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6843D93F" w14:textId="77777777" w:rsidR="00941720" w:rsidRPr="00C60EFB" w:rsidRDefault="00941720" w:rsidP="00F71562">
            <w:pPr>
              <w:snapToGrid w:val="0"/>
              <w:spacing w:before="32" w:after="36"/>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14:paraId="0DF234A2" w14:textId="77777777" w:rsidR="00941720" w:rsidRPr="00C60EFB" w:rsidRDefault="00941720" w:rsidP="00F71562">
            <w:pPr>
              <w:snapToGrid w:val="0"/>
              <w:spacing w:before="32" w:after="36"/>
              <w:jc w:val="both"/>
              <w:rPr>
                <w:rFonts w:ascii="Arial" w:hAnsi="Arial" w:cs="Arial"/>
                <w:sz w:val="16"/>
                <w:szCs w:val="16"/>
              </w:rPr>
            </w:pPr>
            <w:r w:rsidRPr="00C60EFB">
              <w:rPr>
                <w:rFonts w:ascii="Arial" w:hAnsi="Arial" w:cs="Arial"/>
                <w:sz w:val="16"/>
                <w:szCs w:val="16"/>
              </w:rPr>
              <w:t>Etclorvinol (DCI).</w:t>
            </w:r>
          </w:p>
        </w:tc>
        <w:tc>
          <w:tcPr>
            <w:tcW w:w="3680" w:type="dxa"/>
            <w:vMerge/>
            <w:tcBorders>
              <w:left w:val="single" w:sz="6" w:space="0" w:color="auto"/>
              <w:bottom w:val="single" w:sz="6" w:space="0" w:color="auto"/>
              <w:right w:val="single" w:sz="6" w:space="0" w:color="auto"/>
            </w:tcBorders>
          </w:tcPr>
          <w:p w14:paraId="1FD9F02A" w14:textId="77777777" w:rsidR="00941720" w:rsidRPr="00C60EFB" w:rsidRDefault="00941720" w:rsidP="00F71562">
            <w:pPr>
              <w:snapToGrid w:val="0"/>
              <w:spacing w:before="32" w:after="36"/>
              <w:jc w:val="both"/>
              <w:rPr>
                <w:rFonts w:ascii="Arial" w:hAnsi="Arial" w:cs="Arial"/>
                <w:sz w:val="16"/>
                <w:szCs w:val="16"/>
              </w:rPr>
            </w:pPr>
          </w:p>
        </w:tc>
      </w:tr>
      <w:tr w:rsidR="00941720" w:rsidRPr="00C60EFB" w14:paraId="6B4EC37F"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3B2A92CE" w14:textId="77777777" w:rsidR="00941720" w:rsidRPr="00C60EFB" w:rsidRDefault="00941720" w:rsidP="00F71562">
            <w:pPr>
              <w:snapToGrid w:val="0"/>
              <w:spacing w:before="32" w:after="36"/>
              <w:jc w:val="both"/>
              <w:rPr>
                <w:rFonts w:ascii="Arial" w:hAnsi="Arial" w:cs="Arial"/>
                <w:sz w:val="16"/>
                <w:szCs w:val="16"/>
              </w:rPr>
            </w:pPr>
          </w:p>
        </w:tc>
      </w:tr>
      <w:tr w:rsidR="00941720" w:rsidRPr="00C60EFB" w14:paraId="074483E4"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47AED719" w14:textId="77777777" w:rsidR="00941720" w:rsidRPr="00C60EFB" w:rsidRDefault="00941720" w:rsidP="00F71562">
            <w:pPr>
              <w:snapToGrid w:val="0"/>
              <w:spacing w:before="40" w:after="33"/>
              <w:jc w:val="both"/>
              <w:rPr>
                <w:rFonts w:ascii="Arial" w:hAnsi="Arial" w:cs="Arial"/>
                <w:b/>
                <w:sz w:val="16"/>
                <w:szCs w:val="16"/>
              </w:rPr>
            </w:pPr>
            <w:r w:rsidRPr="00C60EFB">
              <w:rPr>
                <w:rFonts w:ascii="Arial" w:hAnsi="Arial" w:cs="Arial"/>
                <w:b/>
                <w:sz w:val="16"/>
                <w:szCs w:val="16"/>
              </w:rPr>
              <w:t>2905.59.99</w:t>
            </w:r>
          </w:p>
        </w:tc>
        <w:tc>
          <w:tcPr>
            <w:tcW w:w="3439" w:type="dxa"/>
            <w:tcBorders>
              <w:top w:val="single" w:sz="6" w:space="0" w:color="auto"/>
              <w:left w:val="single" w:sz="6" w:space="0" w:color="auto"/>
              <w:bottom w:val="single" w:sz="6" w:space="0" w:color="auto"/>
              <w:right w:val="single" w:sz="6" w:space="0" w:color="auto"/>
            </w:tcBorders>
          </w:tcPr>
          <w:p w14:paraId="197EAC95" w14:textId="77777777" w:rsidR="00941720" w:rsidRPr="00C60EFB" w:rsidRDefault="00941720" w:rsidP="00F71562">
            <w:pPr>
              <w:snapToGrid w:val="0"/>
              <w:spacing w:before="40" w:after="33"/>
              <w:jc w:val="both"/>
              <w:rPr>
                <w:rFonts w:ascii="Arial" w:hAnsi="Arial" w:cs="Arial"/>
                <w:b/>
                <w:sz w:val="16"/>
                <w:szCs w:val="16"/>
              </w:rPr>
            </w:pPr>
            <w:r w:rsidRPr="00C60EFB">
              <w:rPr>
                <w:rFonts w:ascii="Arial" w:hAnsi="Arial" w:cs="Arial"/>
                <w:b/>
                <w:sz w:val="16"/>
                <w:szCs w:val="16"/>
              </w:rPr>
              <w:t>Los demás.</w:t>
            </w:r>
          </w:p>
        </w:tc>
        <w:tc>
          <w:tcPr>
            <w:tcW w:w="3680" w:type="dxa"/>
            <w:vMerge w:val="restart"/>
            <w:tcBorders>
              <w:top w:val="single" w:sz="6" w:space="0" w:color="auto"/>
              <w:left w:val="single" w:sz="6" w:space="0" w:color="auto"/>
              <w:right w:val="single" w:sz="6" w:space="0" w:color="auto"/>
            </w:tcBorders>
          </w:tcPr>
          <w:p w14:paraId="2BAF8315" w14:textId="77777777" w:rsidR="00941720" w:rsidRPr="00C60EFB" w:rsidRDefault="00941720" w:rsidP="00F71562">
            <w:pPr>
              <w:snapToGrid w:val="0"/>
              <w:spacing w:before="40" w:after="33"/>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Tricloroetilidenglicol (hidrato de cloral), sus sales y derivados y/o las sales y derviados del Etclorvinol.</w:t>
            </w:r>
          </w:p>
        </w:tc>
      </w:tr>
      <w:tr w:rsidR="00941720" w:rsidRPr="00C60EFB" w14:paraId="070CCB29"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6A846B56" w14:textId="77777777" w:rsidR="00941720" w:rsidRPr="00C60EFB" w:rsidRDefault="00941720" w:rsidP="00F71562">
            <w:pPr>
              <w:snapToGrid w:val="0"/>
              <w:spacing w:before="40" w:after="33"/>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14:paraId="7516B435" w14:textId="77777777" w:rsidR="00941720" w:rsidRPr="00C60EFB" w:rsidRDefault="00941720" w:rsidP="00F71562">
            <w:pPr>
              <w:snapToGrid w:val="0"/>
              <w:spacing w:before="40" w:after="33"/>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bottom w:val="single" w:sz="6" w:space="0" w:color="auto"/>
              <w:right w:val="single" w:sz="6" w:space="0" w:color="auto"/>
            </w:tcBorders>
          </w:tcPr>
          <w:p w14:paraId="030C39A9" w14:textId="77777777" w:rsidR="00941720" w:rsidRPr="00C60EFB" w:rsidRDefault="00941720" w:rsidP="00F71562">
            <w:pPr>
              <w:snapToGrid w:val="0"/>
              <w:spacing w:before="40" w:after="33"/>
              <w:jc w:val="both"/>
              <w:rPr>
                <w:rFonts w:ascii="Arial" w:hAnsi="Arial" w:cs="Arial"/>
                <w:sz w:val="16"/>
                <w:szCs w:val="16"/>
              </w:rPr>
            </w:pPr>
          </w:p>
        </w:tc>
      </w:tr>
      <w:tr w:rsidR="00941720" w:rsidRPr="00C60EFB" w14:paraId="2C052AA7"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10DA914E" w14:textId="77777777" w:rsidR="00941720" w:rsidRPr="00C60EFB" w:rsidRDefault="00941720" w:rsidP="00F71562">
            <w:pPr>
              <w:snapToGrid w:val="0"/>
              <w:spacing w:before="40" w:after="33"/>
              <w:jc w:val="both"/>
              <w:rPr>
                <w:rFonts w:ascii="Arial" w:hAnsi="Arial" w:cs="Arial"/>
                <w:sz w:val="16"/>
                <w:szCs w:val="16"/>
              </w:rPr>
            </w:pPr>
          </w:p>
        </w:tc>
      </w:tr>
      <w:tr w:rsidR="00941720" w:rsidRPr="00C60EFB" w14:paraId="7A93D5DA"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5D4224A4" w14:textId="77777777" w:rsidR="00941720" w:rsidRPr="00C60EFB" w:rsidRDefault="00941720" w:rsidP="00F71562">
            <w:pPr>
              <w:snapToGrid w:val="0"/>
              <w:spacing w:before="40" w:after="33"/>
              <w:jc w:val="both"/>
              <w:rPr>
                <w:rFonts w:ascii="Arial" w:hAnsi="Arial" w:cs="Arial"/>
                <w:b/>
                <w:sz w:val="16"/>
                <w:szCs w:val="16"/>
              </w:rPr>
            </w:pPr>
            <w:r w:rsidRPr="00C60EFB">
              <w:rPr>
                <w:rFonts w:ascii="Arial" w:hAnsi="Arial" w:cs="Arial"/>
                <w:b/>
                <w:sz w:val="16"/>
                <w:szCs w:val="16"/>
              </w:rPr>
              <w:t>2906.29.05</w:t>
            </w:r>
          </w:p>
        </w:tc>
        <w:tc>
          <w:tcPr>
            <w:tcW w:w="3439" w:type="dxa"/>
            <w:tcBorders>
              <w:top w:val="single" w:sz="6" w:space="0" w:color="auto"/>
              <w:left w:val="single" w:sz="6" w:space="0" w:color="auto"/>
              <w:bottom w:val="single" w:sz="6" w:space="0" w:color="auto"/>
              <w:right w:val="single" w:sz="6" w:space="0" w:color="auto"/>
            </w:tcBorders>
          </w:tcPr>
          <w:p w14:paraId="4D849336" w14:textId="77777777" w:rsidR="00941720" w:rsidRPr="00C60EFB" w:rsidRDefault="00941720" w:rsidP="00F71562">
            <w:pPr>
              <w:snapToGrid w:val="0"/>
              <w:spacing w:before="40" w:after="33"/>
              <w:jc w:val="both"/>
              <w:rPr>
                <w:rFonts w:ascii="Arial" w:hAnsi="Arial" w:cs="Arial"/>
                <w:b/>
                <w:sz w:val="16"/>
                <w:szCs w:val="16"/>
              </w:rPr>
            </w:pPr>
            <w:r w:rsidRPr="00C60EFB">
              <w:rPr>
                <w:rFonts w:ascii="Arial" w:hAnsi="Arial" w:cs="Arial"/>
                <w:b/>
                <w:sz w:val="16"/>
                <w:szCs w:val="16"/>
              </w:rPr>
              <w:t>Feniletanol.</w:t>
            </w:r>
          </w:p>
        </w:tc>
        <w:tc>
          <w:tcPr>
            <w:tcW w:w="3680" w:type="dxa"/>
            <w:vMerge w:val="restart"/>
            <w:tcBorders>
              <w:top w:val="single" w:sz="6" w:space="0" w:color="auto"/>
              <w:left w:val="single" w:sz="6" w:space="0" w:color="auto"/>
              <w:right w:val="single" w:sz="6" w:space="0" w:color="auto"/>
            </w:tcBorders>
          </w:tcPr>
          <w:p w14:paraId="721068DD" w14:textId="77777777" w:rsidR="00941720" w:rsidRPr="00C60EFB" w:rsidRDefault="00941720" w:rsidP="00F71562">
            <w:pPr>
              <w:snapToGrid w:val="0"/>
              <w:spacing w:before="40" w:after="33"/>
              <w:jc w:val="both"/>
              <w:rPr>
                <w:rFonts w:ascii="Arial" w:hAnsi="Arial" w:cs="Arial"/>
                <w:sz w:val="16"/>
                <w:szCs w:val="16"/>
              </w:rPr>
            </w:pPr>
          </w:p>
        </w:tc>
      </w:tr>
      <w:tr w:rsidR="00941720" w:rsidRPr="00C60EFB" w14:paraId="2D07BBED"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147FF7DF" w14:textId="77777777" w:rsidR="00941720" w:rsidRPr="00C60EFB" w:rsidRDefault="00941720" w:rsidP="00F71562">
            <w:pPr>
              <w:snapToGrid w:val="0"/>
              <w:spacing w:before="40" w:after="33"/>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14:paraId="0C54DA3D" w14:textId="77777777" w:rsidR="00941720" w:rsidRPr="00C60EFB" w:rsidRDefault="00941720" w:rsidP="00F71562">
            <w:pPr>
              <w:snapToGrid w:val="0"/>
              <w:spacing w:before="40" w:after="33"/>
              <w:jc w:val="both"/>
              <w:rPr>
                <w:rFonts w:ascii="Arial" w:hAnsi="Arial" w:cs="Arial"/>
                <w:sz w:val="16"/>
                <w:szCs w:val="16"/>
              </w:rPr>
            </w:pPr>
            <w:r w:rsidRPr="00C60EFB">
              <w:rPr>
                <w:rFonts w:ascii="Arial" w:hAnsi="Arial" w:cs="Arial"/>
                <w:sz w:val="16"/>
                <w:szCs w:val="16"/>
              </w:rPr>
              <w:t>Feniletanol.</w:t>
            </w:r>
          </w:p>
        </w:tc>
        <w:tc>
          <w:tcPr>
            <w:tcW w:w="3680" w:type="dxa"/>
            <w:vMerge/>
            <w:tcBorders>
              <w:left w:val="single" w:sz="6" w:space="0" w:color="auto"/>
              <w:bottom w:val="single" w:sz="6" w:space="0" w:color="auto"/>
              <w:right w:val="single" w:sz="6" w:space="0" w:color="auto"/>
            </w:tcBorders>
          </w:tcPr>
          <w:p w14:paraId="2E4520CA" w14:textId="77777777" w:rsidR="00941720" w:rsidRPr="00C60EFB" w:rsidRDefault="00941720" w:rsidP="00F71562">
            <w:pPr>
              <w:snapToGrid w:val="0"/>
              <w:spacing w:before="40" w:after="33"/>
              <w:jc w:val="both"/>
              <w:rPr>
                <w:rFonts w:ascii="Arial" w:hAnsi="Arial" w:cs="Arial"/>
                <w:sz w:val="16"/>
                <w:szCs w:val="16"/>
              </w:rPr>
            </w:pPr>
          </w:p>
        </w:tc>
      </w:tr>
      <w:tr w:rsidR="00941720" w:rsidRPr="00C60EFB" w14:paraId="3D839270"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1CC14512" w14:textId="77777777" w:rsidR="00941720" w:rsidRPr="00C60EFB" w:rsidRDefault="00941720" w:rsidP="00F71562">
            <w:pPr>
              <w:snapToGrid w:val="0"/>
              <w:spacing w:before="40" w:after="33"/>
              <w:jc w:val="both"/>
              <w:rPr>
                <w:rFonts w:ascii="Arial" w:hAnsi="Arial" w:cs="Arial"/>
                <w:sz w:val="16"/>
                <w:szCs w:val="16"/>
              </w:rPr>
            </w:pPr>
          </w:p>
        </w:tc>
      </w:tr>
      <w:tr w:rsidR="00941720" w:rsidRPr="00C60EFB" w14:paraId="7A01DDE2"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7B95B6CA" w14:textId="77777777" w:rsidR="00941720" w:rsidRPr="00C60EFB" w:rsidRDefault="00941720" w:rsidP="00F71562">
            <w:pPr>
              <w:snapToGrid w:val="0"/>
              <w:spacing w:before="40" w:after="33"/>
              <w:jc w:val="both"/>
              <w:rPr>
                <w:rFonts w:ascii="Arial" w:hAnsi="Arial" w:cs="Arial"/>
                <w:b/>
                <w:sz w:val="16"/>
                <w:szCs w:val="16"/>
              </w:rPr>
            </w:pPr>
            <w:r w:rsidRPr="00C60EFB">
              <w:rPr>
                <w:rFonts w:ascii="Arial" w:hAnsi="Arial" w:cs="Arial"/>
                <w:b/>
                <w:sz w:val="16"/>
                <w:szCs w:val="16"/>
              </w:rPr>
              <w:t>2912.21.01</w:t>
            </w:r>
          </w:p>
        </w:tc>
        <w:tc>
          <w:tcPr>
            <w:tcW w:w="3439" w:type="dxa"/>
            <w:tcBorders>
              <w:top w:val="single" w:sz="6" w:space="0" w:color="auto"/>
              <w:left w:val="single" w:sz="6" w:space="0" w:color="auto"/>
              <w:bottom w:val="single" w:sz="6" w:space="0" w:color="auto"/>
              <w:right w:val="single" w:sz="6" w:space="0" w:color="auto"/>
            </w:tcBorders>
          </w:tcPr>
          <w:p w14:paraId="399256FF" w14:textId="77777777" w:rsidR="00941720" w:rsidRPr="00C60EFB" w:rsidRDefault="00941720" w:rsidP="00F71562">
            <w:pPr>
              <w:snapToGrid w:val="0"/>
              <w:spacing w:before="40" w:after="33"/>
              <w:jc w:val="both"/>
              <w:rPr>
                <w:rFonts w:ascii="Arial" w:hAnsi="Arial" w:cs="Arial"/>
                <w:b/>
                <w:sz w:val="16"/>
                <w:szCs w:val="16"/>
              </w:rPr>
            </w:pPr>
            <w:r w:rsidRPr="00C60EFB">
              <w:rPr>
                <w:rFonts w:ascii="Arial" w:hAnsi="Arial" w:cs="Arial"/>
                <w:b/>
                <w:sz w:val="16"/>
                <w:szCs w:val="16"/>
              </w:rPr>
              <w:t>Benzaldehído (aldehído benzoico).</w:t>
            </w:r>
          </w:p>
        </w:tc>
        <w:tc>
          <w:tcPr>
            <w:tcW w:w="3680" w:type="dxa"/>
            <w:vMerge w:val="restart"/>
            <w:tcBorders>
              <w:top w:val="single" w:sz="6" w:space="0" w:color="auto"/>
              <w:left w:val="single" w:sz="6" w:space="0" w:color="auto"/>
              <w:right w:val="single" w:sz="6" w:space="0" w:color="auto"/>
            </w:tcBorders>
          </w:tcPr>
          <w:p w14:paraId="3E2058F7" w14:textId="77777777" w:rsidR="00941720" w:rsidRPr="00C60EFB" w:rsidRDefault="00941720" w:rsidP="00F71562">
            <w:pPr>
              <w:snapToGrid w:val="0"/>
              <w:spacing w:before="40" w:after="33"/>
              <w:jc w:val="both"/>
              <w:rPr>
                <w:rFonts w:ascii="Arial" w:hAnsi="Arial" w:cs="Arial"/>
                <w:sz w:val="16"/>
                <w:szCs w:val="16"/>
              </w:rPr>
            </w:pPr>
          </w:p>
        </w:tc>
      </w:tr>
      <w:tr w:rsidR="00941720" w:rsidRPr="00C60EFB" w14:paraId="720534BD"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34AA255B" w14:textId="77777777" w:rsidR="00941720" w:rsidRPr="00C60EFB" w:rsidRDefault="00941720" w:rsidP="00F71562">
            <w:pPr>
              <w:snapToGrid w:val="0"/>
              <w:spacing w:before="40" w:after="33"/>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14:paraId="7E67F071" w14:textId="77777777" w:rsidR="00941720" w:rsidRPr="00C60EFB" w:rsidRDefault="00941720" w:rsidP="00F71562">
            <w:pPr>
              <w:snapToGrid w:val="0"/>
              <w:spacing w:before="40" w:after="33"/>
              <w:jc w:val="both"/>
              <w:rPr>
                <w:rFonts w:ascii="Arial" w:hAnsi="Arial" w:cs="Arial"/>
                <w:sz w:val="16"/>
                <w:szCs w:val="16"/>
              </w:rPr>
            </w:pPr>
            <w:r w:rsidRPr="00C60EFB">
              <w:rPr>
                <w:rFonts w:ascii="Arial" w:hAnsi="Arial" w:cs="Arial"/>
                <w:sz w:val="16"/>
                <w:szCs w:val="16"/>
              </w:rPr>
              <w:t>Benzaldehído (aldehído benzoico).</w:t>
            </w:r>
          </w:p>
        </w:tc>
        <w:tc>
          <w:tcPr>
            <w:tcW w:w="3680" w:type="dxa"/>
            <w:vMerge/>
            <w:tcBorders>
              <w:left w:val="single" w:sz="6" w:space="0" w:color="auto"/>
              <w:bottom w:val="single" w:sz="6" w:space="0" w:color="auto"/>
              <w:right w:val="single" w:sz="6" w:space="0" w:color="auto"/>
            </w:tcBorders>
          </w:tcPr>
          <w:p w14:paraId="74801DD4" w14:textId="77777777" w:rsidR="00941720" w:rsidRPr="00C60EFB" w:rsidRDefault="00941720" w:rsidP="00F71562">
            <w:pPr>
              <w:snapToGrid w:val="0"/>
              <w:spacing w:before="40" w:after="33"/>
              <w:jc w:val="both"/>
              <w:rPr>
                <w:rFonts w:ascii="Arial" w:hAnsi="Arial" w:cs="Arial"/>
                <w:sz w:val="16"/>
                <w:szCs w:val="16"/>
              </w:rPr>
            </w:pPr>
          </w:p>
        </w:tc>
      </w:tr>
      <w:tr w:rsidR="00941720" w:rsidRPr="00C60EFB" w14:paraId="45048BF6"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4CC53810" w14:textId="77777777" w:rsidR="00941720" w:rsidRPr="00C60EFB" w:rsidRDefault="00941720" w:rsidP="00F71562">
            <w:pPr>
              <w:snapToGrid w:val="0"/>
              <w:spacing w:before="40" w:after="33"/>
              <w:jc w:val="both"/>
              <w:rPr>
                <w:rFonts w:ascii="Arial" w:hAnsi="Arial" w:cs="Arial"/>
                <w:sz w:val="16"/>
                <w:szCs w:val="16"/>
              </w:rPr>
            </w:pPr>
          </w:p>
        </w:tc>
      </w:tr>
      <w:tr w:rsidR="00941720" w:rsidRPr="00C60EFB" w14:paraId="3875117A"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5A7A4783" w14:textId="77777777" w:rsidR="00941720" w:rsidRPr="00C60EFB" w:rsidRDefault="00941720" w:rsidP="00F71562">
            <w:pPr>
              <w:snapToGrid w:val="0"/>
              <w:spacing w:before="40" w:after="33"/>
              <w:jc w:val="both"/>
              <w:rPr>
                <w:rFonts w:ascii="Arial" w:hAnsi="Arial" w:cs="Arial"/>
                <w:b/>
                <w:sz w:val="16"/>
                <w:szCs w:val="16"/>
              </w:rPr>
            </w:pPr>
            <w:r w:rsidRPr="00C60EFB">
              <w:rPr>
                <w:rFonts w:ascii="Arial" w:hAnsi="Arial" w:cs="Arial"/>
                <w:b/>
                <w:sz w:val="16"/>
                <w:szCs w:val="16"/>
              </w:rPr>
              <w:t>2912.29.02</w:t>
            </w:r>
          </w:p>
        </w:tc>
        <w:tc>
          <w:tcPr>
            <w:tcW w:w="3439" w:type="dxa"/>
            <w:tcBorders>
              <w:top w:val="single" w:sz="6" w:space="0" w:color="auto"/>
              <w:left w:val="single" w:sz="6" w:space="0" w:color="auto"/>
              <w:bottom w:val="single" w:sz="6" w:space="0" w:color="auto"/>
              <w:right w:val="single" w:sz="6" w:space="0" w:color="auto"/>
            </w:tcBorders>
          </w:tcPr>
          <w:p w14:paraId="2016630E" w14:textId="77777777" w:rsidR="00941720" w:rsidRPr="00C60EFB" w:rsidRDefault="00941720" w:rsidP="00F71562">
            <w:pPr>
              <w:snapToGrid w:val="0"/>
              <w:spacing w:before="40" w:after="33"/>
              <w:jc w:val="both"/>
              <w:rPr>
                <w:rFonts w:ascii="Arial" w:hAnsi="Arial" w:cs="Arial"/>
                <w:b/>
                <w:sz w:val="16"/>
                <w:szCs w:val="16"/>
              </w:rPr>
            </w:pPr>
            <w:r w:rsidRPr="00C60EFB">
              <w:rPr>
                <w:rFonts w:ascii="Arial" w:hAnsi="Arial" w:cs="Arial"/>
                <w:b/>
                <w:sz w:val="16"/>
                <w:szCs w:val="16"/>
              </w:rPr>
              <w:t xml:space="preserve">Fenilacetaldehído. </w:t>
            </w:r>
          </w:p>
        </w:tc>
        <w:tc>
          <w:tcPr>
            <w:tcW w:w="3680" w:type="dxa"/>
            <w:vMerge w:val="restart"/>
            <w:tcBorders>
              <w:top w:val="single" w:sz="6" w:space="0" w:color="auto"/>
              <w:left w:val="single" w:sz="6" w:space="0" w:color="auto"/>
              <w:right w:val="single" w:sz="6" w:space="0" w:color="auto"/>
            </w:tcBorders>
          </w:tcPr>
          <w:p w14:paraId="15E2CA3C" w14:textId="77777777" w:rsidR="00941720" w:rsidRPr="00C60EFB" w:rsidRDefault="00941720" w:rsidP="00F71562">
            <w:pPr>
              <w:snapToGrid w:val="0"/>
              <w:spacing w:before="40" w:after="33"/>
              <w:jc w:val="both"/>
              <w:rPr>
                <w:rFonts w:ascii="Arial" w:hAnsi="Arial" w:cs="Arial"/>
                <w:sz w:val="16"/>
                <w:szCs w:val="16"/>
              </w:rPr>
            </w:pPr>
          </w:p>
        </w:tc>
      </w:tr>
      <w:tr w:rsidR="00941720" w:rsidRPr="00C60EFB" w14:paraId="4F58E3DD"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7E2C3934" w14:textId="77777777" w:rsidR="00941720" w:rsidRPr="00C60EFB" w:rsidRDefault="00941720" w:rsidP="00F71562">
            <w:pPr>
              <w:snapToGrid w:val="0"/>
              <w:spacing w:before="40" w:after="33"/>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14:paraId="019B6F77" w14:textId="77777777" w:rsidR="00941720" w:rsidRPr="00C60EFB" w:rsidRDefault="00941720" w:rsidP="00F71562">
            <w:pPr>
              <w:snapToGrid w:val="0"/>
              <w:spacing w:before="40" w:after="33"/>
              <w:jc w:val="both"/>
              <w:rPr>
                <w:rFonts w:ascii="Arial" w:hAnsi="Arial" w:cs="Arial"/>
                <w:sz w:val="16"/>
                <w:szCs w:val="16"/>
              </w:rPr>
            </w:pPr>
            <w:r w:rsidRPr="00C60EFB">
              <w:rPr>
                <w:rFonts w:ascii="Arial" w:hAnsi="Arial" w:cs="Arial"/>
                <w:sz w:val="16"/>
                <w:szCs w:val="16"/>
              </w:rPr>
              <w:t xml:space="preserve">Fenilacetaldehído. </w:t>
            </w:r>
          </w:p>
        </w:tc>
        <w:tc>
          <w:tcPr>
            <w:tcW w:w="3680" w:type="dxa"/>
            <w:vMerge/>
            <w:tcBorders>
              <w:left w:val="single" w:sz="6" w:space="0" w:color="auto"/>
              <w:bottom w:val="single" w:sz="6" w:space="0" w:color="auto"/>
              <w:right w:val="single" w:sz="6" w:space="0" w:color="auto"/>
            </w:tcBorders>
          </w:tcPr>
          <w:p w14:paraId="430FC72D" w14:textId="77777777" w:rsidR="00941720" w:rsidRPr="00C60EFB" w:rsidRDefault="00941720" w:rsidP="00F71562">
            <w:pPr>
              <w:snapToGrid w:val="0"/>
              <w:spacing w:before="40" w:after="33"/>
              <w:jc w:val="both"/>
              <w:rPr>
                <w:rFonts w:ascii="Arial" w:hAnsi="Arial" w:cs="Arial"/>
                <w:sz w:val="16"/>
                <w:szCs w:val="16"/>
              </w:rPr>
            </w:pPr>
          </w:p>
        </w:tc>
      </w:tr>
      <w:tr w:rsidR="00941720" w:rsidRPr="00C60EFB" w14:paraId="155AE2CB"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202A6469" w14:textId="77777777" w:rsidR="00941720" w:rsidRPr="00C60EFB" w:rsidRDefault="00941720" w:rsidP="00F71562">
            <w:pPr>
              <w:snapToGrid w:val="0"/>
              <w:spacing w:before="40" w:after="33"/>
              <w:jc w:val="both"/>
              <w:rPr>
                <w:rFonts w:ascii="Arial" w:hAnsi="Arial" w:cs="Arial"/>
                <w:sz w:val="16"/>
                <w:szCs w:val="16"/>
              </w:rPr>
            </w:pPr>
          </w:p>
        </w:tc>
      </w:tr>
      <w:tr w:rsidR="00941720" w:rsidRPr="00C60EFB" w14:paraId="04E0F603"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5ABB46A2" w14:textId="77777777" w:rsidR="00941720" w:rsidRPr="00C60EFB" w:rsidRDefault="00941720" w:rsidP="00F71562">
            <w:pPr>
              <w:snapToGrid w:val="0"/>
              <w:spacing w:before="40" w:after="33"/>
              <w:jc w:val="both"/>
              <w:rPr>
                <w:rFonts w:ascii="Arial" w:hAnsi="Arial" w:cs="Arial"/>
                <w:b/>
                <w:sz w:val="16"/>
                <w:szCs w:val="16"/>
              </w:rPr>
            </w:pPr>
            <w:r w:rsidRPr="00C60EFB">
              <w:rPr>
                <w:rFonts w:ascii="Arial" w:hAnsi="Arial" w:cs="Arial"/>
                <w:b/>
                <w:sz w:val="16"/>
                <w:szCs w:val="16"/>
              </w:rPr>
              <w:t>2912.50.01</w:t>
            </w:r>
          </w:p>
        </w:tc>
        <w:tc>
          <w:tcPr>
            <w:tcW w:w="3439" w:type="dxa"/>
            <w:tcBorders>
              <w:top w:val="single" w:sz="6" w:space="0" w:color="auto"/>
              <w:left w:val="single" w:sz="6" w:space="0" w:color="auto"/>
              <w:bottom w:val="single" w:sz="6" w:space="0" w:color="auto"/>
              <w:right w:val="single" w:sz="6" w:space="0" w:color="auto"/>
            </w:tcBorders>
          </w:tcPr>
          <w:p w14:paraId="5D919A3A" w14:textId="77777777" w:rsidR="00941720" w:rsidRPr="00C60EFB" w:rsidRDefault="00941720" w:rsidP="00F71562">
            <w:pPr>
              <w:snapToGrid w:val="0"/>
              <w:spacing w:before="40" w:after="33"/>
              <w:jc w:val="both"/>
              <w:rPr>
                <w:rFonts w:ascii="Arial" w:hAnsi="Arial" w:cs="Arial"/>
                <w:b/>
                <w:sz w:val="16"/>
                <w:szCs w:val="16"/>
              </w:rPr>
            </w:pPr>
            <w:r w:rsidRPr="00C60EFB">
              <w:rPr>
                <w:rFonts w:ascii="Arial" w:hAnsi="Arial" w:cs="Arial"/>
                <w:b/>
                <w:sz w:val="16"/>
                <w:szCs w:val="16"/>
              </w:rPr>
              <w:t>Polímeros cíclicos de los aldehídos.</w:t>
            </w:r>
          </w:p>
        </w:tc>
        <w:tc>
          <w:tcPr>
            <w:tcW w:w="3680" w:type="dxa"/>
            <w:vMerge w:val="restart"/>
            <w:tcBorders>
              <w:top w:val="single" w:sz="6" w:space="0" w:color="auto"/>
              <w:left w:val="single" w:sz="6" w:space="0" w:color="auto"/>
              <w:right w:val="single" w:sz="6" w:space="0" w:color="auto"/>
            </w:tcBorders>
          </w:tcPr>
          <w:p w14:paraId="35D69A0F" w14:textId="77777777" w:rsidR="00941720" w:rsidRPr="00C60EFB" w:rsidRDefault="00941720" w:rsidP="00F71562">
            <w:pPr>
              <w:snapToGrid w:val="0"/>
              <w:spacing w:before="40" w:after="33"/>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Paraldehído.</w:t>
            </w:r>
          </w:p>
        </w:tc>
      </w:tr>
      <w:tr w:rsidR="00941720" w:rsidRPr="00C60EFB" w14:paraId="4B6A5F51"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454A8C48" w14:textId="77777777" w:rsidR="00941720" w:rsidRPr="00C60EFB" w:rsidRDefault="00941720" w:rsidP="00F71562">
            <w:pPr>
              <w:snapToGrid w:val="0"/>
              <w:spacing w:before="40" w:after="33"/>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14:paraId="57F49307" w14:textId="77777777" w:rsidR="00941720" w:rsidRPr="00C60EFB" w:rsidRDefault="00941720" w:rsidP="00F71562">
            <w:pPr>
              <w:snapToGrid w:val="0"/>
              <w:spacing w:before="40" w:after="33"/>
              <w:jc w:val="both"/>
              <w:rPr>
                <w:rFonts w:ascii="Arial" w:hAnsi="Arial" w:cs="Arial"/>
                <w:sz w:val="16"/>
                <w:szCs w:val="16"/>
              </w:rPr>
            </w:pPr>
            <w:r w:rsidRPr="00C60EFB">
              <w:rPr>
                <w:rFonts w:ascii="Arial" w:hAnsi="Arial" w:cs="Arial"/>
                <w:sz w:val="16"/>
                <w:szCs w:val="16"/>
              </w:rPr>
              <w:t>Polímeros cíclicos de los aldehídos.</w:t>
            </w:r>
          </w:p>
        </w:tc>
        <w:tc>
          <w:tcPr>
            <w:tcW w:w="3680" w:type="dxa"/>
            <w:vMerge/>
            <w:tcBorders>
              <w:left w:val="single" w:sz="6" w:space="0" w:color="auto"/>
              <w:bottom w:val="single" w:sz="6" w:space="0" w:color="auto"/>
              <w:right w:val="single" w:sz="6" w:space="0" w:color="auto"/>
            </w:tcBorders>
          </w:tcPr>
          <w:p w14:paraId="5CB94A75" w14:textId="77777777" w:rsidR="00941720" w:rsidRPr="00C60EFB" w:rsidRDefault="00941720" w:rsidP="00F71562">
            <w:pPr>
              <w:snapToGrid w:val="0"/>
              <w:spacing w:before="40" w:after="33"/>
              <w:jc w:val="both"/>
              <w:rPr>
                <w:rFonts w:ascii="Arial" w:hAnsi="Arial" w:cs="Arial"/>
                <w:sz w:val="16"/>
                <w:szCs w:val="16"/>
              </w:rPr>
            </w:pPr>
          </w:p>
        </w:tc>
      </w:tr>
      <w:tr w:rsidR="00941720" w:rsidRPr="00C60EFB" w14:paraId="4966169B"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4AD78715" w14:textId="77777777" w:rsidR="00941720" w:rsidRPr="00C60EFB" w:rsidRDefault="00941720" w:rsidP="00F71562">
            <w:pPr>
              <w:snapToGrid w:val="0"/>
              <w:spacing w:before="40" w:after="33"/>
              <w:jc w:val="both"/>
              <w:rPr>
                <w:rFonts w:ascii="Arial" w:hAnsi="Arial" w:cs="Arial"/>
                <w:sz w:val="16"/>
                <w:szCs w:val="16"/>
              </w:rPr>
            </w:pPr>
          </w:p>
        </w:tc>
      </w:tr>
      <w:tr w:rsidR="00941720" w:rsidRPr="00C60EFB" w14:paraId="17A44C51"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6C7E1A50" w14:textId="77777777" w:rsidR="00941720" w:rsidRPr="00C60EFB" w:rsidRDefault="00941720" w:rsidP="00F71562">
            <w:pPr>
              <w:snapToGrid w:val="0"/>
              <w:spacing w:before="40" w:after="33"/>
              <w:jc w:val="both"/>
              <w:rPr>
                <w:rFonts w:ascii="Arial" w:hAnsi="Arial" w:cs="Arial"/>
                <w:b/>
                <w:sz w:val="16"/>
                <w:szCs w:val="16"/>
              </w:rPr>
            </w:pPr>
            <w:r w:rsidRPr="00C60EFB">
              <w:rPr>
                <w:rFonts w:ascii="Arial" w:hAnsi="Arial" w:cs="Arial"/>
                <w:b/>
                <w:sz w:val="16"/>
                <w:szCs w:val="16"/>
              </w:rPr>
              <w:t>2914.31.01</w:t>
            </w:r>
          </w:p>
        </w:tc>
        <w:tc>
          <w:tcPr>
            <w:tcW w:w="3439" w:type="dxa"/>
            <w:tcBorders>
              <w:top w:val="single" w:sz="6" w:space="0" w:color="auto"/>
              <w:left w:val="single" w:sz="6" w:space="0" w:color="auto"/>
              <w:bottom w:val="single" w:sz="6" w:space="0" w:color="auto"/>
              <w:right w:val="single" w:sz="6" w:space="0" w:color="auto"/>
            </w:tcBorders>
          </w:tcPr>
          <w:p w14:paraId="3CC45F61" w14:textId="77777777" w:rsidR="00941720" w:rsidRPr="00C60EFB" w:rsidRDefault="00941720" w:rsidP="00F71562">
            <w:pPr>
              <w:snapToGrid w:val="0"/>
              <w:spacing w:before="40" w:after="33"/>
              <w:jc w:val="both"/>
              <w:rPr>
                <w:rFonts w:ascii="Arial" w:hAnsi="Arial" w:cs="Arial"/>
                <w:b/>
                <w:sz w:val="16"/>
                <w:szCs w:val="16"/>
              </w:rPr>
            </w:pPr>
            <w:r w:rsidRPr="00C60EFB">
              <w:rPr>
                <w:rFonts w:ascii="Arial" w:hAnsi="Arial" w:cs="Arial"/>
                <w:b/>
                <w:sz w:val="16"/>
                <w:szCs w:val="16"/>
              </w:rPr>
              <w:t>Fenilacetona (fenilpropan-2-ona).</w:t>
            </w:r>
          </w:p>
        </w:tc>
        <w:tc>
          <w:tcPr>
            <w:tcW w:w="3680" w:type="dxa"/>
            <w:vMerge w:val="restart"/>
            <w:tcBorders>
              <w:top w:val="single" w:sz="6" w:space="0" w:color="auto"/>
              <w:left w:val="single" w:sz="6" w:space="0" w:color="auto"/>
              <w:right w:val="single" w:sz="6" w:space="0" w:color="auto"/>
            </w:tcBorders>
          </w:tcPr>
          <w:p w14:paraId="548BF0DE" w14:textId="77777777" w:rsidR="00941720" w:rsidRPr="00C60EFB" w:rsidRDefault="00941720" w:rsidP="00F71562">
            <w:pPr>
              <w:snapToGrid w:val="0"/>
              <w:spacing w:before="40" w:after="33"/>
              <w:jc w:val="both"/>
              <w:rPr>
                <w:rFonts w:ascii="Arial" w:hAnsi="Arial" w:cs="Arial"/>
                <w:sz w:val="16"/>
                <w:szCs w:val="16"/>
              </w:rPr>
            </w:pPr>
          </w:p>
        </w:tc>
      </w:tr>
      <w:tr w:rsidR="00941720" w:rsidRPr="00C60EFB" w14:paraId="0EF4480D"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151086D6" w14:textId="77777777" w:rsidR="00941720" w:rsidRPr="00C60EFB" w:rsidRDefault="00941720" w:rsidP="00F71562">
            <w:pPr>
              <w:snapToGrid w:val="0"/>
              <w:spacing w:before="40" w:after="33"/>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14:paraId="36117731" w14:textId="77777777" w:rsidR="00941720" w:rsidRPr="00C60EFB" w:rsidRDefault="00941720" w:rsidP="00F71562">
            <w:pPr>
              <w:snapToGrid w:val="0"/>
              <w:spacing w:before="40" w:after="33"/>
              <w:jc w:val="both"/>
              <w:rPr>
                <w:rFonts w:ascii="Arial" w:hAnsi="Arial" w:cs="Arial"/>
                <w:sz w:val="16"/>
                <w:szCs w:val="16"/>
              </w:rPr>
            </w:pPr>
            <w:r w:rsidRPr="00C60EFB">
              <w:rPr>
                <w:rFonts w:ascii="Arial" w:hAnsi="Arial" w:cs="Arial"/>
                <w:sz w:val="16"/>
                <w:szCs w:val="16"/>
              </w:rPr>
              <w:t>Fenilacetona (fenilpropan-2-ona).</w:t>
            </w:r>
          </w:p>
        </w:tc>
        <w:tc>
          <w:tcPr>
            <w:tcW w:w="3680" w:type="dxa"/>
            <w:vMerge/>
            <w:tcBorders>
              <w:left w:val="single" w:sz="6" w:space="0" w:color="auto"/>
              <w:bottom w:val="single" w:sz="6" w:space="0" w:color="auto"/>
              <w:right w:val="single" w:sz="6" w:space="0" w:color="auto"/>
            </w:tcBorders>
          </w:tcPr>
          <w:p w14:paraId="57165629" w14:textId="77777777" w:rsidR="00941720" w:rsidRPr="00C60EFB" w:rsidRDefault="00941720" w:rsidP="00F71562">
            <w:pPr>
              <w:snapToGrid w:val="0"/>
              <w:spacing w:before="40" w:after="33"/>
              <w:jc w:val="both"/>
              <w:rPr>
                <w:rFonts w:ascii="Arial" w:hAnsi="Arial" w:cs="Arial"/>
                <w:sz w:val="16"/>
                <w:szCs w:val="16"/>
              </w:rPr>
            </w:pPr>
          </w:p>
        </w:tc>
      </w:tr>
      <w:tr w:rsidR="00941720" w:rsidRPr="00C60EFB" w14:paraId="6C3B7DF9"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4C7CD671" w14:textId="77777777" w:rsidR="00941720" w:rsidRPr="00C60EFB" w:rsidRDefault="00941720" w:rsidP="00F71562">
            <w:pPr>
              <w:snapToGrid w:val="0"/>
              <w:spacing w:before="40" w:after="33"/>
              <w:jc w:val="both"/>
              <w:rPr>
                <w:rFonts w:ascii="Arial" w:hAnsi="Arial" w:cs="Arial"/>
                <w:sz w:val="16"/>
                <w:szCs w:val="16"/>
              </w:rPr>
            </w:pPr>
          </w:p>
        </w:tc>
      </w:tr>
      <w:tr w:rsidR="00941720" w:rsidRPr="00C60EFB" w14:paraId="783577D1"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415C99E4" w14:textId="77777777" w:rsidR="00941720" w:rsidRPr="00C60EFB" w:rsidRDefault="00941720" w:rsidP="00F71562">
            <w:pPr>
              <w:snapToGrid w:val="0"/>
              <w:spacing w:before="40" w:after="33"/>
              <w:jc w:val="both"/>
              <w:rPr>
                <w:rFonts w:ascii="Arial" w:hAnsi="Arial" w:cs="Arial"/>
                <w:b/>
                <w:sz w:val="16"/>
                <w:szCs w:val="16"/>
              </w:rPr>
            </w:pPr>
            <w:r w:rsidRPr="00C60EFB">
              <w:rPr>
                <w:rFonts w:ascii="Arial" w:hAnsi="Arial" w:cs="Arial"/>
                <w:b/>
                <w:sz w:val="16"/>
                <w:szCs w:val="16"/>
              </w:rPr>
              <w:t>2915.60.99</w:t>
            </w:r>
          </w:p>
        </w:tc>
        <w:tc>
          <w:tcPr>
            <w:tcW w:w="3439" w:type="dxa"/>
            <w:tcBorders>
              <w:top w:val="single" w:sz="6" w:space="0" w:color="auto"/>
              <w:left w:val="single" w:sz="6" w:space="0" w:color="auto"/>
              <w:bottom w:val="single" w:sz="6" w:space="0" w:color="auto"/>
              <w:right w:val="single" w:sz="6" w:space="0" w:color="auto"/>
            </w:tcBorders>
          </w:tcPr>
          <w:p w14:paraId="188890FA" w14:textId="77777777" w:rsidR="00941720" w:rsidRPr="00C60EFB" w:rsidRDefault="00941720" w:rsidP="00F71562">
            <w:pPr>
              <w:snapToGrid w:val="0"/>
              <w:spacing w:before="40" w:after="33"/>
              <w:jc w:val="both"/>
              <w:rPr>
                <w:rFonts w:ascii="Arial" w:hAnsi="Arial" w:cs="Arial"/>
                <w:b/>
                <w:sz w:val="16"/>
                <w:szCs w:val="16"/>
              </w:rPr>
            </w:pPr>
            <w:r w:rsidRPr="00C60EFB">
              <w:rPr>
                <w:rFonts w:ascii="Arial" w:hAnsi="Arial" w:cs="Arial"/>
                <w:b/>
                <w:sz w:val="16"/>
                <w:szCs w:val="16"/>
              </w:rPr>
              <w:t>Los demás.</w:t>
            </w:r>
          </w:p>
        </w:tc>
        <w:tc>
          <w:tcPr>
            <w:tcW w:w="3680" w:type="dxa"/>
            <w:vMerge w:val="restart"/>
            <w:tcBorders>
              <w:top w:val="single" w:sz="6" w:space="0" w:color="auto"/>
              <w:left w:val="single" w:sz="6" w:space="0" w:color="auto"/>
              <w:right w:val="single" w:sz="6" w:space="0" w:color="auto"/>
            </w:tcBorders>
          </w:tcPr>
          <w:p w14:paraId="4A2E95CB" w14:textId="77777777" w:rsidR="00941720" w:rsidRPr="00C60EFB" w:rsidRDefault="00941720" w:rsidP="00F71562">
            <w:pPr>
              <w:snapToGrid w:val="0"/>
              <w:spacing w:before="40" w:after="33"/>
              <w:jc w:val="both"/>
              <w:rPr>
                <w:rFonts w:ascii="Arial" w:hAnsi="Arial" w:cs="Arial"/>
                <w:b/>
                <w:sz w:val="16"/>
                <w:szCs w:val="16"/>
              </w:rPr>
            </w:pPr>
            <w:r w:rsidRPr="00C60EFB">
              <w:rPr>
                <w:rFonts w:ascii="Arial" w:hAnsi="Arial" w:cs="Arial"/>
                <w:b/>
                <w:sz w:val="16"/>
                <w:szCs w:val="16"/>
              </w:rPr>
              <w:t xml:space="preserve">Únicamente: </w:t>
            </w:r>
            <w:r w:rsidRPr="00C60EFB">
              <w:rPr>
                <w:rFonts w:ascii="Arial" w:hAnsi="Arial" w:cs="Arial"/>
                <w:sz w:val="16"/>
                <w:szCs w:val="16"/>
              </w:rPr>
              <w:t>Sales del ácido gamma-hidroxibutírico (GHB).</w:t>
            </w:r>
          </w:p>
        </w:tc>
      </w:tr>
      <w:tr w:rsidR="00941720" w:rsidRPr="00C60EFB" w14:paraId="6274E807"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36427C6C" w14:textId="77777777" w:rsidR="00941720" w:rsidRPr="00C60EFB" w:rsidRDefault="00941720" w:rsidP="00F71562">
            <w:pPr>
              <w:snapToGrid w:val="0"/>
              <w:spacing w:before="40" w:after="33"/>
              <w:jc w:val="right"/>
              <w:rPr>
                <w:rFonts w:ascii="Arial" w:hAnsi="Arial" w:cs="Arial"/>
                <w:sz w:val="16"/>
                <w:szCs w:val="16"/>
              </w:rPr>
            </w:pPr>
            <w:r w:rsidRPr="00C60EFB">
              <w:rPr>
                <w:rFonts w:ascii="Arial" w:hAnsi="Arial" w:cs="Arial"/>
                <w:sz w:val="16"/>
                <w:szCs w:val="16"/>
              </w:rPr>
              <w:t>99</w:t>
            </w:r>
          </w:p>
        </w:tc>
        <w:tc>
          <w:tcPr>
            <w:tcW w:w="3439" w:type="dxa"/>
            <w:tcBorders>
              <w:top w:val="single" w:sz="6" w:space="0" w:color="auto"/>
              <w:left w:val="single" w:sz="6" w:space="0" w:color="auto"/>
              <w:bottom w:val="single" w:sz="6" w:space="0" w:color="auto"/>
              <w:right w:val="single" w:sz="6" w:space="0" w:color="auto"/>
            </w:tcBorders>
          </w:tcPr>
          <w:p w14:paraId="2FABF980" w14:textId="77777777" w:rsidR="00941720" w:rsidRPr="00C60EFB" w:rsidRDefault="00941720" w:rsidP="00F71562">
            <w:pPr>
              <w:snapToGrid w:val="0"/>
              <w:spacing w:before="40" w:after="33"/>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bottom w:val="single" w:sz="6" w:space="0" w:color="auto"/>
              <w:right w:val="single" w:sz="6" w:space="0" w:color="auto"/>
            </w:tcBorders>
          </w:tcPr>
          <w:p w14:paraId="738F7B2A" w14:textId="77777777" w:rsidR="00941720" w:rsidRPr="00C60EFB" w:rsidRDefault="00941720" w:rsidP="00F71562">
            <w:pPr>
              <w:snapToGrid w:val="0"/>
              <w:spacing w:before="40" w:after="33"/>
              <w:jc w:val="both"/>
              <w:rPr>
                <w:rFonts w:ascii="Arial" w:hAnsi="Arial" w:cs="Arial"/>
                <w:b/>
                <w:sz w:val="16"/>
                <w:szCs w:val="16"/>
              </w:rPr>
            </w:pPr>
          </w:p>
        </w:tc>
      </w:tr>
      <w:tr w:rsidR="00941720" w:rsidRPr="00C60EFB" w14:paraId="51179E76"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39F6326E" w14:textId="77777777" w:rsidR="00941720" w:rsidRPr="00C60EFB" w:rsidRDefault="00941720" w:rsidP="00F71562">
            <w:pPr>
              <w:snapToGrid w:val="0"/>
              <w:spacing w:before="40" w:after="33"/>
              <w:jc w:val="right"/>
              <w:rPr>
                <w:rFonts w:ascii="Arial" w:hAnsi="Arial" w:cs="Arial"/>
                <w:sz w:val="16"/>
                <w:szCs w:val="16"/>
              </w:rPr>
            </w:pPr>
          </w:p>
        </w:tc>
        <w:tc>
          <w:tcPr>
            <w:tcW w:w="3439" w:type="dxa"/>
            <w:tcBorders>
              <w:top w:val="single" w:sz="6" w:space="0" w:color="auto"/>
              <w:left w:val="single" w:sz="6" w:space="0" w:color="auto"/>
              <w:bottom w:val="single" w:sz="6" w:space="0" w:color="auto"/>
              <w:right w:val="single" w:sz="6" w:space="0" w:color="auto"/>
            </w:tcBorders>
          </w:tcPr>
          <w:p w14:paraId="34F9704A" w14:textId="77777777" w:rsidR="00941720" w:rsidRPr="00C60EFB" w:rsidRDefault="00941720" w:rsidP="00F71562">
            <w:pPr>
              <w:snapToGrid w:val="0"/>
              <w:spacing w:before="40" w:after="33"/>
              <w:jc w:val="both"/>
              <w:rPr>
                <w:rFonts w:ascii="Arial" w:hAnsi="Arial" w:cs="Arial"/>
                <w:sz w:val="16"/>
                <w:szCs w:val="16"/>
              </w:rPr>
            </w:pPr>
          </w:p>
        </w:tc>
        <w:tc>
          <w:tcPr>
            <w:tcW w:w="3680" w:type="dxa"/>
            <w:tcBorders>
              <w:left w:val="single" w:sz="6" w:space="0" w:color="auto"/>
              <w:bottom w:val="single" w:sz="6" w:space="0" w:color="auto"/>
              <w:right w:val="single" w:sz="6" w:space="0" w:color="auto"/>
            </w:tcBorders>
          </w:tcPr>
          <w:p w14:paraId="6055A7EA" w14:textId="77777777" w:rsidR="00941720" w:rsidRPr="00C60EFB" w:rsidRDefault="00941720" w:rsidP="00F71562">
            <w:pPr>
              <w:snapToGrid w:val="0"/>
              <w:spacing w:before="40" w:after="33"/>
              <w:jc w:val="both"/>
              <w:rPr>
                <w:rFonts w:ascii="Arial" w:hAnsi="Arial" w:cs="Arial"/>
                <w:b/>
                <w:sz w:val="16"/>
                <w:szCs w:val="16"/>
              </w:rPr>
            </w:pPr>
          </w:p>
        </w:tc>
      </w:tr>
      <w:tr w:rsidR="00941720" w:rsidRPr="00C60EFB" w14:paraId="4BC0B35E"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122708A2" w14:textId="77777777" w:rsidR="00941720" w:rsidRPr="00C60EFB" w:rsidRDefault="00941720" w:rsidP="00F71562">
            <w:pPr>
              <w:pStyle w:val="texto0"/>
              <w:spacing w:before="40" w:after="33" w:line="240" w:lineRule="auto"/>
              <w:ind w:firstLine="0"/>
              <w:jc w:val="left"/>
              <w:rPr>
                <w:b/>
                <w:sz w:val="16"/>
                <w:szCs w:val="16"/>
              </w:rPr>
            </w:pPr>
            <w:r w:rsidRPr="00C60EFB">
              <w:rPr>
                <w:b/>
                <w:sz w:val="16"/>
                <w:szCs w:val="16"/>
              </w:rPr>
              <w:t>2915.90.18</w:t>
            </w:r>
          </w:p>
        </w:tc>
        <w:tc>
          <w:tcPr>
            <w:tcW w:w="3439" w:type="dxa"/>
            <w:tcBorders>
              <w:top w:val="single" w:sz="6" w:space="0" w:color="auto"/>
              <w:left w:val="single" w:sz="6" w:space="0" w:color="auto"/>
              <w:bottom w:val="single" w:sz="6" w:space="0" w:color="auto"/>
              <w:right w:val="single" w:sz="6" w:space="0" w:color="auto"/>
            </w:tcBorders>
          </w:tcPr>
          <w:p w14:paraId="7E82FAAD" w14:textId="77777777" w:rsidR="00941720" w:rsidRPr="00C60EFB" w:rsidRDefault="00941720" w:rsidP="00F71562">
            <w:pPr>
              <w:pStyle w:val="texto0"/>
              <w:spacing w:before="40" w:after="33" w:line="240" w:lineRule="auto"/>
              <w:ind w:firstLine="0"/>
              <w:rPr>
                <w:b/>
                <w:sz w:val="16"/>
                <w:szCs w:val="16"/>
              </w:rPr>
            </w:pPr>
            <w:r w:rsidRPr="00C60EFB">
              <w:rPr>
                <w:b/>
                <w:sz w:val="16"/>
                <w:szCs w:val="16"/>
              </w:rPr>
              <w:t>Anhídrido propiónico.</w:t>
            </w:r>
          </w:p>
        </w:tc>
        <w:tc>
          <w:tcPr>
            <w:tcW w:w="3680" w:type="dxa"/>
            <w:vMerge w:val="restart"/>
            <w:tcBorders>
              <w:left w:val="single" w:sz="6" w:space="0" w:color="auto"/>
              <w:right w:val="single" w:sz="6" w:space="0" w:color="auto"/>
            </w:tcBorders>
          </w:tcPr>
          <w:p w14:paraId="01D7B829" w14:textId="77777777" w:rsidR="00941720" w:rsidRPr="00C60EFB" w:rsidRDefault="00941720" w:rsidP="00F71562">
            <w:pPr>
              <w:snapToGrid w:val="0"/>
              <w:spacing w:before="40" w:after="33"/>
              <w:jc w:val="both"/>
              <w:rPr>
                <w:rFonts w:ascii="Arial" w:hAnsi="Arial" w:cs="Arial"/>
                <w:b/>
                <w:sz w:val="16"/>
                <w:szCs w:val="16"/>
              </w:rPr>
            </w:pPr>
          </w:p>
        </w:tc>
      </w:tr>
      <w:tr w:rsidR="00941720" w:rsidRPr="00C60EFB" w14:paraId="6A8D2873"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3AADF903" w14:textId="77777777" w:rsidR="00941720" w:rsidRPr="00C60EFB" w:rsidRDefault="00941720" w:rsidP="00F71562">
            <w:pPr>
              <w:pStyle w:val="texto0"/>
              <w:spacing w:before="40" w:after="33" w:line="240" w:lineRule="auto"/>
              <w:ind w:firstLine="0"/>
              <w:jc w:val="right"/>
              <w:rPr>
                <w:sz w:val="16"/>
                <w:szCs w:val="16"/>
              </w:rPr>
            </w:pPr>
            <w:r w:rsidRPr="00C60EFB">
              <w:rPr>
                <w:sz w:val="16"/>
                <w:szCs w:val="16"/>
              </w:rPr>
              <w:t>00</w:t>
            </w:r>
          </w:p>
        </w:tc>
        <w:tc>
          <w:tcPr>
            <w:tcW w:w="3439" w:type="dxa"/>
            <w:tcBorders>
              <w:top w:val="single" w:sz="6" w:space="0" w:color="auto"/>
              <w:left w:val="single" w:sz="6" w:space="0" w:color="auto"/>
              <w:bottom w:val="single" w:sz="6" w:space="0" w:color="auto"/>
              <w:right w:val="single" w:sz="6" w:space="0" w:color="auto"/>
            </w:tcBorders>
          </w:tcPr>
          <w:p w14:paraId="3F36CD18" w14:textId="77777777" w:rsidR="00941720" w:rsidRPr="00C60EFB" w:rsidRDefault="00941720" w:rsidP="00F71562">
            <w:pPr>
              <w:pStyle w:val="texto0"/>
              <w:spacing w:before="40" w:after="33" w:line="240" w:lineRule="auto"/>
              <w:ind w:firstLine="0"/>
              <w:rPr>
                <w:sz w:val="16"/>
                <w:szCs w:val="16"/>
              </w:rPr>
            </w:pPr>
            <w:r w:rsidRPr="00C60EFB">
              <w:rPr>
                <w:sz w:val="16"/>
                <w:szCs w:val="16"/>
              </w:rPr>
              <w:t>Anhídrido propiónico.</w:t>
            </w:r>
          </w:p>
        </w:tc>
        <w:tc>
          <w:tcPr>
            <w:tcW w:w="3680" w:type="dxa"/>
            <w:vMerge/>
            <w:tcBorders>
              <w:left w:val="single" w:sz="6" w:space="0" w:color="auto"/>
              <w:bottom w:val="single" w:sz="6" w:space="0" w:color="auto"/>
              <w:right w:val="single" w:sz="6" w:space="0" w:color="auto"/>
            </w:tcBorders>
          </w:tcPr>
          <w:p w14:paraId="3466E5DD" w14:textId="77777777" w:rsidR="00941720" w:rsidRPr="00C60EFB" w:rsidRDefault="00941720" w:rsidP="00F71562">
            <w:pPr>
              <w:snapToGrid w:val="0"/>
              <w:spacing w:before="40" w:after="33"/>
              <w:jc w:val="both"/>
              <w:rPr>
                <w:rFonts w:ascii="Arial" w:hAnsi="Arial" w:cs="Arial"/>
                <w:b/>
                <w:sz w:val="16"/>
                <w:szCs w:val="16"/>
              </w:rPr>
            </w:pPr>
          </w:p>
        </w:tc>
      </w:tr>
      <w:tr w:rsidR="00941720" w:rsidRPr="00C60EFB" w14:paraId="61772F80"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4455A376" w14:textId="77777777" w:rsidR="00941720" w:rsidRPr="00C60EFB" w:rsidRDefault="00941720" w:rsidP="00F71562">
            <w:pPr>
              <w:snapToGrid w:val="0"/>
              <w:spacing w:before="40" w:after="33"/>
              <w:jc w:val="right"/>
              <w:rPr>
                <w:rFonts w:ascii="Arial" w:hAnsi="Arial" w:cs="Arial"/>
                <w:sz w:val="16"/>
                <w:szCs w:val="16"/>
              </w:rPr>
            </w:pPr>
          </w:p>
        </w:tc>
        <w:tc>
          <w:tcPr>
            <w:tcW w:w="3439" w:type="dxa"/>
            <w:tcBorders>
              <w:top w:val="single" w:sz="6" w:space="0" w:color="auto"/>
              <w:left w:val="single" w:sz="6" w:space="0" w:color="auto"/>
              <w:bottom w:val="single" w:sz="6" w:space="0" w:color="auto"/>
              <w:right w:val="single" w:sz="6" w:space="0" w:color="auto"/>
            </w:tcBorders>
          </w:tcPr>
          <w:p w14:paraId="246CBDFC" w14:textId="77777777" w:rsidR="00941720" w:rsidRPr="00C60EFB" w:rsidRDefault="00941720" w:rsidP="00F71562">
            <w:pPr>
              <w:snapToGrid w:val="0"/>
              <w:spacing w:before="40" w:after="33"/>
              <w:jc w:val="both"/>
              <w:rPr>
                <w:rFonts w:ascii="Arial" w:hAnsi="Arial" w:cs="Arial"/>
                <w:sz w:val="16"/>
                <w:szCs w:val="16"/>
              </w:rPr>
            </w:pPr>
          </w:p>
        </w:tc>
        <w:tc>
          <w:tcPr>
            <w:tcW w:w="3680" w:type="dxa"/>
            <w:tcBorders>
              <w:left w:val="single" w:sz="6" w:space="0" w:color="auto"/>
              <w:bottom w:val="single" w:sz="6" w:space="0" w:color="auto"/>
              <w:right w:val="single" w:sz="6" w:space="0" w:color="auto"/>
            </w:tcBorders>
          </w:tcPr>
          <w:p w14:paraId="7AC13766" w14:textId="77777777" w:rsidR="00941720" w:rsidRPr="00C60EFB" w:rsidRDefault="00941720" w:rsidP="00F71562">
            <w:pPr>
              <w:snapToGrid w:val="0"/>
              <w:spacing w:before="40" w:after="33"/>
              <w:jc w:val="both"/>
              <w:rPr>
                <w:rFonts w:ascii="Arial" w:hAnsi="Arial" w:cs="Arial"/>
                <w:b/>
                <w:sz w:val="16"/>
                <w:szCs w:val="16"/>
              </w:rPr>
            </w:pPr>
          </w:p>
        </w:tc>
      </w:tr>
      <w:tr w:rsidR="00941720" w:rsidRPr="00C60EFB" w14:paraId="62F92DC6"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34662D9F" w14:textId="77777777" w:rsidR="00941720" w:rsidRPr="00C60EFB" w:rsidRDefault="00941720" w:rsidP="00F71562">
            <w:pPr>
              <w:pStyle w:val="texto0"/>
              <w:spacing w:before="40" w:after="33" w:line="240" w:lineRule="auto"/>
              <w:ind w:firstLine="0"/>
              <w:jc w:val="left"/>
              <w:rPr>
                <w:b/>
                <w:sz w:val="16"/>
                <w:szCs w:val="16"/>
              </w:rPr>
            </w:pPr>
            <w:r w:rsidRPr="00C60EFB">
              <w:rPr>
                <w:b/>
                <w:sz w:val="16"/>
                <w:szCs w:val="16"/>
              </w:rPr>
              <w:t>2915.90.99</w:t>
            </w:r>
          </w:p>
        </w:tc>
        <w:tc>
          <w:tcPr>
            <w:tcW w:w="3439" w:type="dxa"/>
            <w:tcBorders>
              <w:top w:val="single" w:sz="6" w:space="0" w:color="auto"/>
              <w:left w:val="single" w:sz="6" w:space="0" w:color="auto"/>
              <w:bottom w:val="single" w:sz="6" w:space="0" w:color="auto"/>
              <w:right w:val="single" w:sz="6" w:space="0" w:color="auto"/>
            </w:tcBorders>
          </w:tcPr>
          <w:p w14:paraId="4EF10AB9" w14:textId="77777777" w:rsidR="00941720" w:rsidRPr="00C60EFB" w:rsidRDefault="00941720" w:rsidP="00F71562">
            <w:pPr>
              <w:pStyle w:val="texto0"/>
              <w:spacing w:before="40" w:after="33" w:line="240" w:lineRule="auto"/>
              <w:ind w:firstLine="0"/>
              <w:rPr>
                <w:b/>
                <w:sz w:val="16"/>
                <w:szCs w:val="16"/>
              </w:rPr>
            </w:pPr>
            <w:r w:rsidRPr="00C60EFB">
              <w:rPr>
                <w:b/>
                <w:sz w:val="16"/>
                <w:szCs w:val="16"/>
              </w:rPr>
              <w:t>Los demás.</w:t>
            </w:r>
          </w:p>
        </w:tc>
        <w:tc>
          <w:tcPr>
            <w:tcW w:w="3680" w:type="dxa"/>
            <w:vMerge w:val="restart"/>
            <w:tcBorders>
              <w:left w:val="single" w:sz="6" w:space="0" w:color="auto"/>
              <w:right w:val="single" w:sz="6" w:space="0" w:color="auto"/>
            </w:tcBorders>
          </w:tcPr>
          <w:p w14:paraId="10352C82" w14:textId="77777777" w:rsidR="00941720" w:rsidRPr="00C60EFB" w:rsidRDefault="00941720" w:rsidP="00F71562">
            <w:pPr>
              <w:snapToGrid w:val="0"/>
              <w:spacing w:before="40" w:after="33"/>
              <w:jc w:val="both"/>
              <w:rPr>
                <w:rFonts w:ascii="Arial" w:hAnsi="Arial" w:cs="Arial"/>
                <w:b/>
                <w:sz w:val="16"/>
                <w:szCs w:val="16"/>
              </w:rPr>
            </w:pPr>
            <w:r w:rsidRPr="00C60EFB">
              <w:rPr>
                <w:rFonts w:ascii="Arial" w:hAnsi="Arial" w:cs="Arial"/>
                <w:b/>
                <w:sz w:val="16"/>
                <w:szCs w:val="16"/>
              </w:rPr>
              <w:t xml:space="preserve">Únicamente: </w:t>
            </w:r>
            <w:r w:rsidRPr="00C60EFB">
              <w:rPr>
                <w:rFonts w:ascii="Arial" w:hAnsi="Arial" w:cs="Arial"/>
                <w:sz w:val="16"/>
                <w:szCs w:val="16"/>
              </w:rPr>
              <w:t>Cloruro de propionilo.</w:t>
            </w:r>
          </w:p>
        </w:tc>
      </w:tr>
      <w:tr w:rsidR="00941720" w:rsidRPr="00C60EFB" w14:paraId="4E3115C7"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0C5DE7C3" w14:textId="77777777" w:rsidR="00941720" w:rsidRPr="00C60EFB" w:rsidRDefault="00941720" w:rsidP="00F71562">
            <w:pPr>
              <w:pStyle w:val="texto0"/>
              <w:spacing w:before="40" w:after="33" w:line="240" w:lineRule="auto"/>
              <w:ind w:firstLine="0"/>
              <w:jc w:val="right"/>
              <w:rPr>
                <w:sz w:val="16"/>
                <w:szCs w:val="16"/>
              </w:rPr>
            </w:pPr>
            <w:r w:rsidRPr="00C60EFB">
              <w:rPr>
                <w:sz w:val="16"/>
                <w:szCs w:val="16"/>
              </w:rPr>
              <w:t>99</w:t>
            </w:r>
          </w:p>
        </w:tc>
        <w:tc>
          <w:tcPr>
            <w:tcW w:w="3439" w:type="dxa"/>
            <w:tcBorders>
              <w:top w:val="single" w:sz="6" w:space="0" w:color="auto"/>
              <w:left w:val="single" w:sz="6" w:space="0" w:color="auto"/>
              <w:bottom w:val="single" w:sz="6" w:space="0" w:color="auto"/>
              <w:right w:val="single" w:sz="6" w:space="0" w:color="auto"/>
            </w:tcBorders>
          </w:tcPr>
          <w:p w14:paraId="0990EDB9" w14:textId="77777777" w:rsidR="00941720" w:rsidRPr="00C60EFB" w:rsidRDefault="00941720" w:rsidP="00F71562">
            <w:pPr>
              <w:pStyle w:val="texto0"/>
              <w:spacing w:before="40" w:after="33" w:line="240" w:lineRule="auto"/>
              <w:ind w:firstLine="0"/>
              <w:rPr>
                <w:sz w:val="16"/>
                <w:szCs w:val="16"/>
              </w:rPr>
            </w:pPr>
            <w:r w:rsidRPr="00C60EFB">
              <w:rPr>
                <w:sz w:val="16"/>
                <w:szCs w:val="16"/>
              </w:rPr>
              <w:t>Los demás.</w:t>
            </w:r>
          </w:p>
        </w:tc>
        <w:tc>
          <w:tcPr>
            <w:tcW w:w="3680" w:type="dxa"/>
            <w:vMerge/>
            <w:tcBorders>
              <w:left w:val="single" w:sz="6" w:space="0" w:color="auto"/>
              <w:bottom w:val="single" w:sz="6" w:space="0" w:color="auto"/>
              <w:right w:val="single" w:sz="6" w:space="0" w:color="auto"/>
            </w:tcBorders>
          </w:tcPr>
          <w:p w14:paraId="17FC896F" w14:textId="77777777" w:rsidR="00941720" w:rsidRPr="00C60EFB" w:rsidRDefault="00941720" w:rsidP="00F71562">
            <w:pPr>
              <w:snapToGrid w:val="0"/>
              <w:spacing w:before="40" w:after="33"/>
              <w:jc w:val="both"/>
              <w:rPr>
                <w:rFonts w:ascii="Arial" w:hAnsi="Arial" w:cs="Arial"/>
                <w:b/>
                <w:sz w:val="16"/>
                <w:szCs w:val="16"/>
              </w:rPr>
            </w:pPr>
          </w:p>
        </w:tc>
      </w:tr>
      <w:tr w:rsidR="00941720" w:rsidRPr="00C60EFB" w14:paraId="1EB13A29"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4C1D64CF" w14:textId="77777777" w:rsidR="00941720" w:rsidRPr="00C60EFB" w:rsidRDefault="00941720" w:rsidP="00F71562">
            <w:pPr>
              <w:snapToGrid w:val="0"/>
              <w:spacing w:before="40" w:after="33"/>
              <w:jc w:val="both"/>
              <w:rPr>
                <w:rFonts w:ascii="Arial" w:hAnsi="Arial" w:cs="Arial"/>
                <w:b/>
                <w:sz w:val="16"/>
                <w:szCs w:val="16"/>
              </w:rPr>
            </w:pPr>
          </w:p>
        </w:tc>
      </w:tr>
      <w:tr w:rsidR="00941720" w:rsidRPr="00C60EFB" w14:paraId="4677EBFE"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1010EC06" w14:textId="77777777" w:rsidR="00941720" w:rsidRPr="00C60EFB" w:rsidRDefault="00941720" w:rsidP="00F71562">
            <w:pPr>
              <w:snapToGrid w:val="0"/>
              <w:spacing w:before="40" w:after="33"/>
              <w:jc w:val="both"/>
              <w:rPr>
                <w:rFonts w:ascii="Arial" w:hAnsi="Arial" w:cs="Arial"/>
                <w:b/>
                <w:sz w:val="16"/>
                <w:szCs w:val="16"/>
              </w:rPr>
            </w:pPr>
            <w:r w:rsidRPr="00C60EFB">
              <w:rPr>
                <w:rFonts w:ascii="Arial" w:hAnsi="Arial" w:cs="Arial"/>
                <w:b/>
                <w:sz w:val="16"/>
                <w:szCs w:val="16"/>
              </w:rPr>
              <w:t>2916.34.01</w:t>
            </w:r>
          </w:p>
        </w:tc>
        <w:tc>
          <w:tcPr>
            <w:tcW w:w="3439" w:type="dxa"/>
            <w:tcBorders>
              <w:top w:val="single" w:sz="6" w:space="0" w:color="auto"/>
              <w:left w:val="single" w:sz="6" w:space="0" w:color="auto"/>
              <w:bottom w:val="single" w:sz="6" w:space="0" w:color="auto"/>
              <w:right w:val="single" w:sz="6" w:space="0" w:color="auto"/>
            </w:tcBorders>
          </w:tcPr>
          <w:p w14:paraId="743B4D56" w14:textId="77777777" w:rsidR="00941720" w:rsidRPr="00C60EFB" w:rsidRDefault="00941720" w:rsidP="00F71562">
            <w:pPr>
              <w:snapToGrid w:val="0"/>
              <w:spacing w:before="40" w:after="33"/>
              <w:jc w:val="both"/>
              <w:rPr>
                <w:rFonts w:ascii="Arial" w:hAnsi="Arial" w:cs="Arial"/>
                <w:b/>
                <w:sz w:val="16"/>
                <w:szCs w:val="16"/>
              </w:rPr>
            </w:pPr>
            <w:r w:rsidRPr="00C60EFB">
              <w:rPr>
                <w:rFonts w:ascii="Arial" w:hAnsi="Arial" w:cs="Arial"/>
                <w:b/>
                <w:sz w:val="16"/>
                <w:szCs w:val="16"/>
              </w:rPr>
              <w:t>Ácido fenilacético y sus sales.</w:t>
            </w:r>
          </w:p>
        </w:tc>
        <w:tc>
          <w:tcPr>
            <w:tcW w:w="3680" w:type="dxa"/>
            <w:vMerge w:val="restart"/>
            <w:tcBorders>
              <w:top w:val="single" w:sz="6" w:space="0" w:color="auto"/>
              <w:left w:val="single" w:sz="6" w:space="0" w:color="auto"/>
              <w:right w:val="single" w:sz="6" w:space="0" w:color="auto"/>
            </w:tcBorders>
          </w:tcPr>
          <w:p w14:paraId="2212CE0F" w14:textId="77777777" w:rsidR="00941720" w:rsidRPr="00C60EFB" w:rsidRDefault="00941720" w:rsidP="00F71562">
            <w:pPr>
              <w:snapToGrid w:val="0"/>
              <w:spacing w:before="40" w:after="33"/>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Acido fenilacético; Fenilacetato de sodio y/o fenilacetato de potasio.</w:t>
            </w:r>
          </w:p>
        </w:tc>
      </w:tr>
      <w:tr w:rsidR="00941720" w:rsidRPr="00C60EFB" w14:paraId="44207757"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01A54140" w14:textId="77777777" w:rsidR="00941720" w:rsidRPr="00C60EFB" w:rsidRDefault="00941720" w:rsidP="00F71562">
            <w:pPr>
              <w:snapToGrid w:val="0"/>
              <w:spacing w:before="40" w:after="33"/>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14:paraId="3BC4DCC9" w14:textId="77777777" w:rsidR="00941720" w:rsidRPr="00C60EFB" w:rsidRDefault="00941720" w:rsidP="00F71562">
            <w:pPr>
              <w:snapToGrid w:val="0"/>
              <w:spacing w:before="40" w:after="33"/>
              <w:jc w:val="both"/>
              <w:rPr>
                <w:rFonts w:ascii="Arial" w:hAnsi="Arial" w:cs="Arial"/>
                <w:sz w:val="16"/>
                <w:szCs w:val="16"/>
              </w:rPr>
            </w:pPr>
            <w:r w:rsidRPr="00C60EFB">
              <w:rPr>
                <w:rFonts w:ascii="Arial" w:hAnsi="Arial" w:cs="Arial"/>
                <w:sz w:val="16"/>
                <w:szCs w:val="16"/>
              </w:rPr>
              <w:t>Ácido fenilacético y sus sales.</w:t>
            </w:r>
          </w:p>
        </w:tc>
        <w:tc>
          <w:tcPr>
            <w:tcW w:w="3680" w:type="dxa"/>
            <w:vMerge/>
            <w:tcBorders>
              <w:left w:val="single" w:sz="6" w:space="0" w:color="auto"/>
              <w:bottom w:val="single" w:sz="6" w:space="0" w:color="auto"/>
              <w:right w:val="single" w:sz="6" w:space="0" w:color="auto"/>
            </w:tcBorders>
          </w:tcPr>
          <w:p w14:paraId="0A56EF21" w14:textId="77777777" w:rsidR="00941720" w:rsidRPr="00C60EFB" w:rsidRDefault="00941720" w:rsidP="00F71562">
            <w:pPr>
              <w:snapToGrid w:val="0"/>
              <w:spacing w:before="40" w:after="33"/>
              <w:jc w:val="both"/>
              <w:rPr>
                <w:rFonts w:ascii="Arial" w:hAnsi="Arial" w:cs="Arial"/>
                <w:sz w:val="16"/>
                <w:szCs w:val="16"/>
              </w:rPr>
            </w:pPr>
          </w:p>
        </w:tc>
      </w:tr>
      <w:tr w:rsidR="00941720" w:rsidRPr="00C60EFB" w14:paraId="09EBC8F3"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2C8F20D8" w14:textId="77777777" w:rsidR="00941720" w:rsidRPr="00C60EFB" w:rsidRDefault="00941720" w:rsidP="00F71562">
            <w:pPr>
              <w:snapToGrid w:val="0"/>
              <w:spacing w:before="40" w:after="33"/>
              <w:jc w:val="both"/>
              <w:rPr>
                <w:rFonts w:ascii="Arial" w:hAnsi="Arial" w:cs="Arial"/>
                <w:sz w:val="16"/>
                <w:szCs w:val="16"/>
              </w:rPr>
            </w:pPr>
          </w:p>
        </w:tc>
      </w:tr>
      <w:tr w:rsidR="00941720" w:rsidRPr="00C60EFB" w14:paraId="687B398C"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3588DAE2" w14:textId="77777777" w:rsidR="00941720" w:rsidRPr="00C60EFB" w:rsidRDefault="00941720" w:rsidP="00F71562">
            <w:pPr>
              <w:snapToGrid w:val="0"/>
              <w:spacing w:before="40" w:after="33"/>
              <w:jc w:val="both"/>
              <w:rPr>
                <w:rFonts w:ascii="Arial" w:hAnsi="Arial" w:cs="Arial"/>
                <w:b/>
                <w:sz w:val="16"/>
                <w:szCs w:val="16"/>
              </w:rPr>
            </w:pPr>
            <w:r w:rsidRPr="00C60EFB">
              <w:rPr>
                <w:rFonts w:ascii="Arial" w:hAnsi="Arial" w:cs="Arial"/>
                <w:b/>
                <w:sz w:val="16"/>
                <w:szCs w:val="16"/>
              </w:rPr>
              <w:t>2916.39.08</w:t>
            </w:r>
          </w:p>
        </w:tc>
        <w:tc>
          <w:tcPr>
            <w:tcW w:w="3439" w:type="dxa"/>
            <w:tcBorders>
              <w:top w:val="single" w:sz="6" w:space="0" w:color="auto"/>
              <w:left w:val="single" w:sz="6" w:space="0" w:color="auto"/>
              <w:bottom w:val="single" w:sz="6" w:space="0" w:color="auto"/>
              <w:right w:val="single" w:sz="6" w:space="0" w:color="auto"/>
            </w:tcBorders>
          </w:tcPr>
          <w:p w14:paraId="5E41EA50" w14:textId="77777777" w:rsidR="00941720" w:rsidRPr="00C60EFB" w:rsidRDefault="00941720" w:rsidP="00F71562">
            <w:pPr>
              <w:snapToGrid w:val="0"/>
              <w:spacing w:before="40" w:after="33"/>
              <w:jc w:val="both"/>
              <w:rPr>
                <w:rFonts w:ascii="Arial" w:hAnsi="Arial" w:cs="Arial"/>
                <w:b/>
                <w:sz w:val="16"/>
                <w:szCs w:val="16"/>
              </w:rPr>
            </w:pPr>
            <w:r w:rsidRPr="00C60EFB">
              <w:rPr>
                <w:rFonts w:ascii="Arial" w:hAnsi="Arial" w:cs="Arial"/>
                <w:b/>
                <w:sz w:val="16"/>
                <w:szCs w:val="16"/>
              </w:rPr>
              <w:t xml:space="preserve">Esteres del ácido fenilacético. </w:t>
            </w:r>
          </w:p>
        </w:tc>
        <w:tc>
          <w:tcPr>
            <w:tcW w:w="3680" w:type="dxa"/>
            <w:vMerge w:val="restart"/>
            <w:tcBorders>
              <w:top w:val="single" w:sz="6" w:space="0" w:color="auto"/>
              <w:left w:val="single" w:sz="6" w:space="0" w:color="auto"/>
              <w:right w:val="single" w:sz="6" w:space="0" w:color="auto"/>
            </w:tcBorders>
          </w:tcPr>
          <w:p w14:paraId="21C6F394" w14:textId="77777777" w:rsidR="00941720" w:rsidRPr="00C60EFB" w:rsidRDefault="00941720" w:rsidP="00F71562">
            <w:pPr>
              <w:snapToGrid w:val="0"/>
              <w:spacing w:before="40" w:after="33"/>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Fenil acetato de alilo; Fenil acetato de amilo (pentilo); Fenil acetato de p-anisilo; Fenil acetato de bencilo; Fenil acetato de butilo; Fenil acetato de metil butilo (isopentilo); Fenil acetato de ciclohexilo; Fenil acetato de cinamilo; Fenil acetato de citronelilo; Fenil acetato de etilo; Fenil acetato de eugenilo; Fenil acetato de feniletilo; Fenil acetato de fenilpropilo; Fenil acetato de geranilo (trans-3,7-dimetil-2,6-octadienilo); Fenil acetato de guayacilo; Fenil acetato de hexilo; Fenil acetato de isoamilo; Fenil acetato de isobutilo; Fenil acetato de isoeugenilo; Fenil acetato de isopropilo; Fenil acetato de linalilo; Fenil acetato de L-mentilo; Fenil acetato de metilo; Fenil acetato de nerilo; Fenil acetato de octilo; Fenil acetato de paracresilo (p-tolilo); Fenil acetato de propilo; Fenil acetato de rodinilo; Fenil acetato de santalilo; Fenil acetato de trans-2-hexenilo; Fenil acetato de furfurilo; Fenil acetato de heptilo; Fenil acetato de nonilo; Fenil acetato de tetrahidrofurfurilo; Fenil acetato de 3-hexenilo y/o fenil acetato de tert butilo.</w:t>
            </w:r>
          </w:p>
        </w:tc>
      </w:tr>
      <w:tr w:rsidR="00941720" w:rsidRPr="00C60EFB" w14:paraId="6BF3718D"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5A5BA652" w14:textId="77777777" w:rsidR="00941720" w:rsidRPr="00C60EFB" w:rsidRDefault="00941720" w:rsidP="00F71562">
            <w:pPr>
              <w:snapToGrid w:val="0"/>
              <w:spacing w:before="40" w:after="33"/>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14:paraId="0908784D" w14:textId="77777777" w:rsidR="00941720" w:rsidRPr="00C60EFB" w:rsidRDefault="00941720" w:rsidP="00F71562">
            <w:pPr>
              <w:snapToGrid w:val="0"/>
              <w:spacing w:before="40" w:after="33"/>
              <w:jc w:val="both"/>
              <w:rPr>
                <w:rFonts w:ascii="Arial" w:hAnsi="Arial" w:cs="Arial"/>
                <w:sz w:val="16"/>
                <w:szCs w:val="16"/>
              </w:rPr>
            </w:pPr>
            <w:r w:rsidRPr="00C60EFB">
              <w:rPr>
                <w:rFonts w:ascii="Arial" w:hAnsi="Arial" w:cs="Arial"/>
                <w:sz w:val="16"/>
                <w:szCs w:val="16"/>
              </w:rPr>
              <w:t xml:space="preserve">Esteres del ácido fenilacético. </w:t>
            </w:r>
          </w:p>
        </w:tc>
        <w:tc>
          <w:tcPr>
            <w:tcW w:w="3680" w:type="dxa"/>
            <w:vMerge/>
            <w:tcBorders>
              <w:left w:val="single" w:sz="6" w:space="0" w:color="auto"/>
              <w:bottom w:val="single" w:sz="6" w:space="0" w:color="auto"/>
              <w:right w:val="single" w:sz="6" w:space="0" w:color="auto"/>
            </w:tcBorders>
          </w:tcPr>
          <w:p w14:paraId="24FBD3A7" w14:textId="77777777" w:rsidR="00941720" w:rsidRPr="00C60EFB" w:rsidRDefault="00941720" w:rsidP="00F71562">
            <w:pPr>
              <w:snapToGrid w:val="0"/>
              <w:spacing w:before="40" w:after="33"/>
              <w:jc w:val="both"/>
              <w:rPr>
                <w:rFonts w:ascii="Arial" w:hAnsi="Arial" w:cs="Arial"/>
                <w:sz w:val="16"/>
                <w:szCs w:val="16"/>
              </w:rPr>
            </w:pPr>
          </w:p>
        </w:tc>
      </w:tr>
      <w:tr w:rsidR="00941720" w:rsidRPr="00C60EFB" w14:paraId="507BBA0E"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75581DCA" w14:textId="77777777" w:rsidR="00941720" w:rsidRPr="00C60EFB" w:rsidRDefault="00941720" w:rsidP="00F71562">
            <w:pPr>
              <w:snapToGrid w:val="0"/>
              <w:spacing w:before="40" w:after="33"/>
              <w:jc w:val="both"/>
              <w:rPr>
                <w:rFonts w:ascii="Arial" w:hAnsi="Arial" w:cs="Arial"/>
                <w:sz w:val="16"/>
                <w:szCs w:val="16"/>
              </w:rPr>
            </w:pPr>
          </w:p>
        </w:tc>
      </w:tr>
      <w:tr w:rsidR="00941720" w:rsidRPr="00C60EFB" w14:paraId="3E6C1E55"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359D85AD" w14:textId="77777777" w:rsidR="00941720" w:rsidRPr="00C60EFB" w:rsidRDefault="00941720" w:rsidP="00F71562">
            <w:pPr>
              <w:snapToGrid w:val="0"/>
              <w:spacing w:before="40" w:after="40" w:line="209" w:lineRule="exact"/>
              <w:jc w:val="both"/>
              <w:rPr>
                <w:rFonts w:ascii="Arial" w:hAnsi="Arial" w:cs="Arial"/>
                <w:b/>
                <w:sz w:val="16"/>
                <w:szCs w:val="16"/>
              </w:rPr>
            </w:pPr>
            <w:r w:rsidRPr="00C60EFB">
              <w:rPr>
                <w:rFonts w:ascii="Arial" w:hAnsi="Arial" w:cs="Arial"/>
                <w:b/>
                <w:sz w:val="16"/>
                <w:szCs w:val="16"/>
              </w:rPr>
              <w:t>2916.39.99</w:t>
            </w:r>
          </w:p>
        </w:tc>
        <w:tc>
          <w:tcPr>
            <w:tcW w:w="3439" w:type="dxa"/>
            <w:tcBorders>
              <w:top w:val="single" w:sz="6" w:space="0" w:color="auto"/>
              <w:left w:val="single" w:sz="6" w:space="0" w:color="auto"/>
              <w:bottom w:val="single" w:sz="6" w:space="0" w:color="auto"/>
              <w:right w:val="single" w:sz="6" w:space="0" w:color="auto"/>
            </w:tcBorders>
          </w:tcPr>
          <w:p w14:paraId="771E0879" w14:textId="77777777" w:rsidR="00941720" w:rsidRPr="00C60EFB" w:rsidRDefault="00941720" w:rsidP="00F71562">
            <w:pPr>
              <w:snapToGrid w:val="0"/>
              <w:spacing w:before="40" w:after="40" w:line="209" w:lineRule="exact"/>
              <w:jc w:val="both"/>
              <w:rPr>
                <w:rFonts w:ascii="Arial" w:hAnsi="Arial" w:cs="Arial"/>
                <w:b/>
                <w:sz w:val="16"/>
                <w:szCs w:val="16"/>
              </w:rPr>
            </w:pPr>
            <w:r w:rsidRPr="00C60EFB">
              <w:rPr>
                <w:rFonts w:ascii="Arial" w:hAnsi="Arial" w:cs="Arial"/>
                <w:b/>
                <w:sz w:val="16"/>
                <w:szCs w:val="16"/>
              </w:rPr>
              <w:t>Los demás.</w:t>
            </w:r>
          </w:p>
        </w:tc>
        <w:tc>
          <w:tcPr>
            <w:tcW w:w="3680" w:type="dxa"/>
            <w:vMerge w:val="restart"/>
            <w:tcBorders>
              <w:top w:val="single" w:sz="6" w:space="0" w:color="auto"/>
              <w:left w:val="single" w:sz="6" w:space="0" w:color="auto"/>
              <w:right w:val="single" w:sz="6" w:space="0" w:color="auto"/>
            </w:tcBorders>
          </w:tcPr>
          <w:p w14:paraId="563806DD" w14:textId="77777777" w:rsidR="00941720" w:rsidRPr="00C60EFB" w:rsidRDefault="00941720" w:rsidP="00F71562">
            <w:pPr>
              <w:snapToGrid w:val="0"/>
              <w:spacing w:before="40" w:after="40" w:line="209"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Cloruro de fenilacetilo, Fluoruro de fenilacetilo y/o bromuro de fenilacetilo.</w:t>
            </w:r>
          </w:p>
        </w:tc>
      </w:tr>
      <w:tr w:rsidR="00941720" w:rsidRPr="00C60EFB" w14:paraId="3C9ED073"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54D478BF" w14:textId="77777777" w:rsidR="00941720" w:rsidRPr="00C60EFB" w:rsidRDefault="00941720" w:rsidP="00F71562">
            <w:pPr>
              <w:snapToGrid w:val="0"/>
              <w:spacing w:before="40" w:after="40" w:line="209" w:lineRule="exact"/>
              <w:jc w:val="right"/>
              <w:rPr>
                <w:rFonts w:ascii="Arial" w:hAnsi="Arial" w:cs="Arial"/>
                <w:sz w:val="16"/>
                <w:szCs w:val="16"/>
              </w:rPr>
            </w:pPr>
            <w:r w:rsidRPr="00C60EFB">
              <w:rPr>
                <w:rFonts w:ascii="Arial" w:hAnsi="Arial" w:cs="Arial"/>
                <w:sz w:val="16"/>
                <w:szCs w:val="16"/>
              </w:rPr>
              <w:t>99</w:t>
            </w:r>
          </w:p>
        </w:tc>
        <w:tc>
          <w:tcPr>
            <w:tcW w:w="3439" w:type="dxa"/>
            <w:tcBorders>
              <w:top w:val="single" w:sz="6" w:space="0" w:color="auto"/>
              <w:left w:val="single" w:sz="6" w:space="0" w:color="auto"/>
              <w:bottom w:val="single" w:sz="6" w:space="0" w:color="auto"/>
              <w:right w:val="single" w:sz="6" w:space="0" w:color="auto"/>
            </w:tcBorders>
          </w:tcPr>
          <w:p w14:paraId="7629175E" w14:textId="77777777" w:rsidR="00941720" w:rsidRPr="00C60EFB" w:rsidRDefault="00941720" w:rsidP="00F71562">
            <w:pPr>
              <w:snapToGrid w:val="0"/>
              <w:spacing w:before="40" w:after="40" w:line="209" w:lineRule="exact"/>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bottom w:val="single" w:sz="6" w:space="0" w:color="auto"/>
              <w:right w:val="single" w:sz="6" w:space="0" w:color="auto"/>
            </w:tcBorders>
          </w:tcPr>
          <w:p w14:paraId="21726524" w14:textId="77777777" w:rsidR="00941720" w:rsidRPr="00C60EFB" w:rsidRDefault="00941720" w:rsidP="00F71562">
            <w:pPr>
              <w:snapToGrid w:val="0"/>
              <w:spacing w:before="40" w:after="40" w:line="209" w:lineRule="exact"/>
              <w:jc w:val="both"/>
              <w:rPr>
                <w:rFonts w:ascii="Arial" w:hAnsi="Arial" w:cs="Arial"/>
                <w:sz w:val="16"/>
                <w:szCs w:val="16"/>
              </w:rPr>
            </w:pPr>
          </w:p>
        </w:tc>
      </w:tr>
      <w:tr w:rsidR="00941720" w:rsidRPr="00C60EFB" w14:paraId="718EB14E"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33AF925C" w14:textId="77777777" w:rsidR="00941720" w:rsidRPr="00C60EFB" w:rsidRDefault="00941720" w:rsidP="00F71562">
            <w:pPr>
              <w:snapToGrid w:val="0"/>
              <w:spacing w:before="40" w:after="40" w:line="209" w:lineRule="exact"/>
              <w:jc w:val="both"/>
              <w:rPr>
                <w:rFonts w:ascii="Arial" w:hAnsi="Arial" w:cs="Arial"/>
                <w:sz w:val="16"/>
                <w:szCs w:val="16"/>
              </w:rPr>
            </w:pPr>
          </w:p>
        </w:tc>
      </w:tr>
      <w:tr w:rsidR="00941720" w:rsidRPr="00C60EFB" w14:paraId="35532553"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0A34EE08" w14:textId="77777777" w:rsidR="00941720" w:rsidRPr="00C60EFB" w:rsidRDefault="00941720" w:rsidP="00F71562">
            <w:pPr>
              <w:snapToGrid w:val="0"/>
              <w:spacing w:before="40" w:after="40" w:line="209" w:lineRule="exact"/>
              <w:jc w:val="both"/>
              <w:rPr>
                <w:rFonts w:ascii="Arial" w:hAnsi="Arial" w:cs="Arial"/>
                <w:b/>
                <w:sz w:val="16"/>
                <w:szCs w:val="16"/>
              </w:rPr>
            </w:pPr>
            <w:r w:rsidRPr="00C60EFB">
              <w:rPr>
                <w:rFonts w:ascii="Arial" w:hAnsi="Arial" w:cs="Arial"/>
                <w:b/>
                <w:sz w:val="16"/>
                <w:szCs w:val="16"/>
              </w:rPr>
              <w:t>2918.19.99</w:t>
            </w:r>
          </w:p>
        </w:tc>
        <w:tc>
          <w:tcPr>
            <w:tcW w:w="3439" w:type="dxa"/>
            <w:tcBorders>
              <w:top w:val="single" w:sz="6" w:space="0" w:color="auto"/>
              <w:left w:val="single" w:sz="6" w:space="0" w:color="auto"/>
              <w:bottom w:val="single" w:sz="6" w:space="0" w:color="auto"/>
              <w:right w:val="single" w:sz="6" w:space="0" w:color="auto"/>
            </w:tcBorders>
          </w:tcPr>
          <w:p w14:paraId="2B9C6394" w14:textId="77777777" w:rsidR="00941720" w:rsidRPr="00C60EFB" w:rsidRDefault="00941720" w:rsidP="00F71562">
            <w:pPr>
              <w:snapToGrid w:val="0"/>
              <w:spacing w:before="40" w:after="40" w:line="209" w:lineRule="exact"/>
              <w:jc w:val="both"/>
              <w:rPr>
                <w:rFonts w:ascii="Arial" w:hAnsi="Arial" w:cs="Arial"/>
                <w:b/>
                <w:sz w:val="16"/>
                <w:szCs w:val="16"/>
              </w:rPr>
            </w:pPr>
            <w:r w:rsidRPr="00C60EFB">
              <w:rPr>
                <w:rFonts w:ascii="Arial" w:hAnsi="Arial" w:cs="Arial"/>
                <w:b/>
                <w:sz w:val="16"/>
                <w:szCs w:val="16"/>
              </w:rPr>
              <w:t>Los demás.</w:t>
            </w:r>
          </w:p>
        </w:tc>
        <w:tc>
          <w:tcPr>
            <w:tcW w:w="3680" w:type="dxa"/>
            <w:vMerge w:val="restart"/>
            <w:tcBorders>
              <w:top w:val="single" w:sz="6" w:space="0" w:color="auto"/>
              <w:left w:val="single" w:sz="6" w:space="0" w:color="auto"/>
              <w:right w:val="single" w:sz="6" w:space="0" w:color="auto"/>
            </w:tcBorders>
          </w:tcPr>
          <w:p w14:paraId="29A4E0DC" w14:textId="77777777" w:rsidR="00941720" w:rsidRPr="00C60EFB" w:rsidRDefault="00941720" w:rsidP="00F71562">
            <w:pPr>
              <w:snapToGrid w:val="0"/>
              <w:spacing w:before="40" w:after="40" w:line="209"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Ácido gamma-hidroxibutírico (GHB). </w:t>
            </w:r>
          </w:p>
        </w:tc>
      </w:tr>
      <w:tr w:rsidR="00941720" w:rsidRPr="00C60EFB" w14:paraId="37D9BCA5"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51CBACFB" w14:textId="77777777" w:rsidR="00941720" w:rsidRPr="00C60EFB" w:rsidRDefault="00941720" w:rsidP="00F71562">
            <w:pPr>
              <w:snapToGrid w:val="0"/>
              <w:spacing w:before="40" w:after="40" w:line="209" w:lineRule="exact"/>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14:paraId="0DB7EC22" w14:textId="77777777" w:rsidR="00941720" w:rsidRPr="00C60EFB" w:rsidRDefault="00941720" w:rsidP="00F71562">
            <w:pPr>
              <w:snapToGrid w:val="0"/>
              <w:spacing w:before="40" w:after="40" w:line="209" w:lineRule="exact"/>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bottom w:val="single" w:sz="6" w:space="0" w:color="auto"/>
              <w:right w:val="single" w:sz="6" w:space="0" w:color="auto"/>
            </w:tcBorders>
          </w:tcPr>
          <w:p w14:paraId="63EA8ABF" w14:textId="77777777" w:rsidR="00941720" w:rsidRPr="00C60EFB" w:rsidRDefault="00941720" w:rsidP="00F71562">
            <w:pPr>
              <w:snapToGrid w:val="0"/>
              <w:spacing w:before="40" w:after="40" w:line="209" w:lineRule="exact"/>
              <w:jc w:val="both"/>
              <w:rPr>
                <w:rFonts w:ascii="Arial" w:hAnsi="Arial" w:cs="Arial"/>
                <w:sz w:val="16"/>
                <w:szCs w:val="16"/>
              </w:rPr>
            </w:pPr>
          </w:p>
        </w:tc>
      </w:tr>
      <w:tr w:rsidR="00941720" w:rsidRPr="00C60EFB" w14:paraId="683BBAA6"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3726D810" w14:textId="77777777" w:rsidR="00941720" w:rsidRPr="00C60EFB" w:rsidRDefault="00941720" w:rsidP="00F71562">
            <w:pPr>
              <w:snapToGrid w:val="0"/>
              <w:spacing w:before="40" w:after="40" w:line="209" w:lineRule="exact"/>
              <w:jc w:val="both"/>
              <w:rPr>
                <w:rFonts w:ascii="Arial" w:hAnsi="Arial" w:cs="Arial"/>
                <w:sz w:val="16"/>
                <w:szCs w:val="16"/>
              </w:rPr>
            </w:pPr>
          </w:p>
        </w:tc>
      </w:tr>
      <w:tr w:rsidR="00941720" w:rsidRPr="00C60EFB" w14:paraId="397B15CC"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56744E2A" w14:textId="77777777" w:rsidR="00941720" w:rsidRPr="00C60EFB" w:rsidRDefault="00941720" w:rsidP="00F71562">
            <w:pPr>
              <w:snapToGrid w:val="0"/>
              <w:spacing w:before="40" w:after="40" w:line="209" w:lineRule="exact"/>
              <w:jc w:val="both"/>
              <w:rPr>
                <w:rFonts w:ascii="Arial" w:hAnsi="Arial" w:cs="Arial"/>
                <w:b/>
                <w:sz w:val="16"/>
                <w:szCs w:val="16"/>
              </w:rPr>
            </w:pPr>
            <w:r w:rsidRPr="00C60EFB">
              <w:rPr>
                <w:rFonts w:ascii="Arial" w:hAnsi="Arial" w:cs="Arial"/>
                <w:b/>
                <w:sz w:val="16"/>
                <w:szCs w:val="16"/>
              </w:rPr>
              <w:t>2921.11.05</w:t>
            </w:r>
          </w:p>
        </w:tc>
        <w:tc>
          <w:tcPr>
            <w:tcW w:w="3439" w:type="dxa"/>
            <w:tcBorders>
              <w:top w:val="single" w:sz="6" w:space="0" w:color="auto"/>
              <w:left w:val="single" w:sz="6" w:space="0" w:color="auto"/>
              <w:bottom w:val="single" w:sz="6" w:space="0" w:color="auto"/>
              <w:right w:val="single" w:sz="6" w:space="0" w:color="auto"/>
            </w:tcBorders>
          </w:tcPr>
          <w:p w14:paraId="46E7959F" w14:textId="77777777" w:rsidR="00941720" w:rsidRPr="00C60EFB" w:rsidRDefault="00941720" w:rsidP="00F71562">
            <w:pPr>
              <w:snapToGrid w:val="0"/>
              <w:spacing w:before="40" w:after="40" w:line="209" w:lineRule="exact"/>
              <w:jc w:val="both"/>
              <w:rPr>
                <w:rFonts w:ascii="Arial" w:hAnsi="Arial" w:cs="Arial"/>
                <w:b/>
                <w:sz w:val="16"/>
                <w:szCs w:val="16"/>
              </w:rPr>
            </w:pPr>
            <w:r w:rsidRPr="00C60EFB">
              <w:rPr>
                <w:rFonts w:ascii="Arial" w:hAnsi="Arial" w:cs="Arial"/>
                <w:b/>
                <w:sz w:val="16"/>
                <w:szCs w:val="16"/>
              </w:rPr>
              <w:t xml:space="preserve">Mono-, di- o trimetilamina. </w:t>
            </w:r>
          </w:p>
        </w:tc>
        <w:tc>
          <w:tcPr>
            <w:tcW w:w="3680" w:type="dxa"/>
            <w:vMerge w:val="restart"/>
            <w:tcBorders>
              <w:top w:val="single" w:sz="6" w:space="0" w:color="auto"/>
              <w:left w:val="single" w:sz="6" w:space="0" w:color="auto"/>
              <w:right w:val="single" w:sz="6" w:space="0" w:color="auto"/>
            </w:tcBorders>
          </w:tcPr>
          <w:p w14:paraId="3D63D1F9" w14:textId="77777777" w:rsidR="00941720" w:rsidRPr="00C60EFB" w:rsidRDefault="00941720" w:rsidP="00F71562">
            <w:pPr>
              <w:snapToGrid w:val="0"/>
              <w:spacing w:before="40" w:after="40" w:line="209"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Monometilamina</w:t>
            </w:r>
          </w:p>
        </w:tc>
      </w:tr>
      <w:tr w:rsidR="00941720" w:rsidRPr="00C60EFB" w14:paraId="3F21145D"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420012DE" w14:textId="77777777" w:rsidR="00941720" w:rsidRPr="00C60EFB" w:rsidRDefault="00941720" w:rsidP="00F71562">
            <w:pPr>
              <w:snapToGrid w:val="0"/>
              <w:spacing w:before="40" w:after="40" w:line="209" w:lineRule="exact"/>
              <w:jc w:val="right"/>
              <w:rPr>
                <w:rFonts w:ascii="Arial" w:hAnsi="Arial" w:cs="Arial"/>
                <w:sz w:val="16"/>
                <w:szCs w:val="16"/>
              </w:rPr>
            </w:pPr>
            <w:r w:rsidRPr="00C60EFB">
              <w:rPr>
                <w:rFonts w:ascii="Arial" w:hAnsi="Arial" w:cs="Arial"/>
                <w:sz w:val="16"/>
                <w:szCs w:val="16"/>
              </w:rPr>
              <w:t>01</w:t>
            </w:r>
          </w:p>
        </w:tc>
        <w:tc>
          <w:tcPr>
            <w:tcW w:w="3439" w:type="dxa"/>
            <w:tcBorders>
              <w:top w:val="single" w:sz="6" w:space="0" w:color="auto"/>
              <w:left w:val="single" w:sz="6" w:space="0" w:color="auto"/>
              <w:bottom w:val="single" w:sz="6" w:space="0" w:color="auto"/>
              <w:right w:val="single" w:sz="6" w:space="0" w:color="auto"/>
            </w:tcBorders>
          </w:tcPr>
          <w:p w14:paraId="17E0ADBC" w14:textId="77777777" w:rsidR="00941720" w:rsidRPr="00C60EFB" w:rsidRDefault="00941720" w:rsidP="00F71562">
            <w:pPr>
              <w:snapToGrid w:val="0"/>
              <w:spacing w:before="40" w:after="40" w:line="209" w:lineRule="exact"/>
              <w:jc w:val="both"/>
              <w:rPr>
                <w:rFonts w:ascii="Arial" w:hAnsi="Arial" w:cs="Arial"/>
                <w:sz w:val="16"/>
                <w:szCs w:val="16"/>
              </w:rPr>
            </w:pPr>
            <w:r w:rsidRPr="00C60EFB">
              <w:rPr>
                <w:rFonts w:ascii="Arial" w:hAnsi="Arial" w:cs="Arial"/>
                <w:sz w:val="16"/>
                <w:szCs w:val="16"/>
              </w:rPr>
              <w:t>Monometilamina.</w:t>
            </w:r>
          </w:p>
        </w:tc>
        <w:tc>
          <w:tcPr>
            <w:tcW w:w="3680" w:type="dxa"/>
            <w:vMerge/>
            <w:tcBorders>
              <w:left w:val="single" w:sz="6" w:space="0" w:color="auto"/>
              <w:bottom w:val="single" w:sz="6" w:space="0" w:color="auto"/>
              <w:right w:val="single" w:sz="6" w:space="0" w:color="auto"/>
            </w:tcBorders>
          </w:tcPr>
          <w:p w14:paraId="2175CC08" w14:textId="77777777" w:rsidR="00941720" w:rsidRPr="00C60EFB" w:rsidRDefault="00941720" w:rsidP="00F71562">
            <w:pPr>
              <w:snapToGrid w:val="0"/>
              <w:spacing w:before="40" w:after="40" w:line="209" w:lineRule="exact"/>
              <w:jc w:val="both"/>
              <w:rPr>
                <w:rFonts w:ascii="Arial" w:hAnsi="Arial" w:cs="Arial"/>
                <w:sz w:val="16"/>
                <w:szCs w:val="16"/>
              </w:rPr>
            </w:pPr>
          </w:p>
        </w:tc>
      </w:tr>
      <w:tr w:rsidR="00941720" w:rsidRPr="00C60EFB" w14:paraId="58A30B94"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73171C3B" w14:textId="77777777" w:rsidR="00941720" w:rsidRPr="00C60EFB" w:rsidRDefault="00941720" w:rsidP="00F71562">
            <w:pPr>
              <w:snapToGrid w:val="0"/>
              <w:spacing w:before="40" w:after="40" w:line="209" w:lineRule="exact"/>
              <w:jc w:val="both"/>
              <w:rPr>
                <w:rFonts w:ascii="Arial" w:hAnsi="Arial" w:cs="Arial"/>
                <w:sz w:val="16"/>
                <w:szCs w:val="16"/>
              </w:rPr>
            </w:pPr>
          </w:p>
        </w:tc>
      </w:tr>
      <w:tr w:rsidR="00941720" w:rsidRPr="00C60EFB" w14:paraId="63A67017"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02000842" w14:textId="77777777" w:rsidR="00941720" w:rsidRPr="00C60EFB" w:rsidRDefault="00941720" w:rsidP="00F71562">
            <w:pPr>
              <w:snapToGrid w:val="0"/>
              <w:spacing w:before="40" w:after="40" w:line="209" w:lineRule="exact"/>
              <w:jc w:val="both"/>
              <w:rPr>
                <w:rFonts w:ascii="Arial" w:hAnsi="Arial" w:cs="Arial"/>
                <w:b/>
                <w:sz w:val="16"/>
                <w:szCs w:val="16"/>
              </w:rPr>
            </w:pPr>
            <w:r w:rsidRPr="00C60EFB">
              <w:rPr>
                <w:rFonts w:ascii="Arial" w:hAnsi="Arial" w:cs="Arial"/>
                <w:b/>
                <w:sz w:val="16"/>
                <w:szCs w:val="16"/>
              </w:rPr>
              <w:t>2921.11.99</w:t>
            </w:r>
          </w:p>
        </w:tc>
        <w:tc>
          <w:tcPr>
            <w:tcW w:w="3439" w:type="dxa"/>
            <w:tcBorders>
              <w:top w:val="single" w:sz="6" w:space="0" w:color="auto"/>
              <w:left w:val="single" w:sz="6" w:space="0" w:color="auto"/>
              <w:bottom w:val="single" w:sz="6" w:space="0" w:color="auto"/>
              <w:right w:val="single" w:sz="6" w:space="0" w:color="auto"/>
            </w:tcBorders>
          </w:tcPr>
          <w:p w14:paraId="56497722" w14:textId="77777777" w:rsidR="00941720" w:rsidRPr="00C60EFB" w:rsidRDefault="00941720" w:rsidP="00F71562">
            <w:pPr>
              <w:snapToGrid w:val="0"/>
              <w:spacing w:before="40" w:after="40" w:line="209" w:lineRule="exact"/>
              <w:jc w:val="both"/>
              <w:rPr>
                <w:rFonts w:ascii="Arial" w:hAnsi="Arial" w:cs="Arial"/>
                <w:sz w:val="16"/>
                <w:szCs w:val="16"/>
              </w:rPr>
            </w:pPr>
            <w:r w:rsidRPr="00C60EFB">
              <w:rPr>
                <w:rFonts w:ascii="Arial" w:hAnsi="Arial" w:cs="Arial"/>
                <w:sz w:val="16"/>
                <w:szCs w:val="16"/>
              </w:rPr>
              <w:t>Los demás.</w:t>
            </w:r>
          </w:p>
        </w:tc>
        <w:tc>
          <w:tcPr>
            <w:tcW w:w="3680" w:type="dxa"/>
            <w:vMerge w:val="restart"/>
            <w:tcBorders>
              <w:top w:val="single" w:sz="6" w:space="0" w:color="auto"/>
              <w:left w:val="single" w:sz="6" w:space="0" w:color="auto"/>
              <w:right w:val="single" w:sz="6" w:space="0" w:color="auto"/>
            </w:tcBorders>
          </w:tcPr>
          <w:p w14:paraId="5B6C452B" w14:textId="77777777" w:rsidR="00941720" w:rsidRPr="00C60EFB" w:rsidRDefault="00941720" w:rsidP="00F71562">
            <w:pPr>
              <w:snapToGrid w:val="0"/>
              <w:spacing w:before="40" w:after="40" w:line="209"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sales de monometilamina.</w:t>
            </w:r>
          </w:p>
        </w:tc>
      </w:tr>
      <w:tr w:rsidR="00941720" w:rsidRPr="00C60EFB" w14:paraId="0CB5C6B5"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03270AA9" w14:textId="77777777" w:rsidR="00941720" w:rsidRPr="00C60EFB" w:rsidRDefault="00941720" w:rsidP="00F71562">
            <w:pPr>
              <w:snapToGrid w:val="0"/>
              <w:spacing w:before="40" w:after="40" w:line="209" w:lineRule="exact"/>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14:paraId="0BD0A2E1" w14:textId="77777777" w:rsidR="00941720" w:rsidRPr="00C60EFB" w:rsidRDefault="00941720" w:rsidP="00F71562">
            <w:pPr>
              <w:snapToGrid w:val="0"/>
              <w:spacing w:before="40" w:after="40" w:line="209" w:lineRule="exact"/>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bottom w:val="single" w:sz="6" w:space="0" w:color="auto"/>
              <w:right w:val="single" w:sz="6" w:space="0" w:color="auto"/>
            </w:tcBorders>
          </w:tcPr>
          <w:p w14:paraId="5E054F08" w14:textId="77777777" w:rsidR="00941720" w:rsidRPr="00C60EFB" w:rsidRDefault="00941720" w:rsidP="00F71562">
            <w:pPr>
              <w:snapToGrid w:val="0"/>
              <w:spacing w:before="40" w:after="40" w:line="209" w:lineRule="exact"/>
              <w:jc w:val="both"/>
              <w:rPr>
                <w:rFonts w:ascii="Arial" w:hAnsi="Arial" w:cs="Arial"/>
                <w:sz w:val="16"/>
                <w:szCs w:val="16"/>
              </w:rPr>
            </w:pPr>
          </w:p>
        </w:tc>
      </w:tr>
      <w:tr w:rsidR="00941720" w:rsidRPr="00C60EFB" w14:paraId="4B63B37B"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3494CC05" w14:textId="77777777" w:rsidR="00941720" w:rsidRPr="00C60EFB" w:rsidRDefault="00941720" w:rsidP="00F71562">
            <w:pPr>
              <w:snapToGrid w:val="0"/>
              <w:spacing w:before="40" w:after="40" w:line="209" w:lineRule="exact"/>
              <w:jc w:val="both"/>
              <w:rPr>
                <w:rFonts w:ascii="Arial" w:hAnsi="Arial" w:cs="Arial"/>
                <w:sz w:val="16"/>
                <w:szCs w:val="16"/>
              </w:rPr>
            </w:pPr>
          </w:p>
        </w:tc>
      </w:tr>
      <w:tr w:rsidR="00941720" w:rsidRPr="00C60EFB" w14:paraId="5399CF3A"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4AE96374" w14:textId="77777777" w:rsidR="00941720" w:rsidRPr="00C60EFB" w:rsidRDefault="00941720" w:rsidP="00F71562">
            <w:pPr>
              <w:snapToGrid w:val="0"/>
              <w:spacing w:before="40" w:after="40" w:line="209" w:lineRule="exact"/>
              <w:jc w:val="both"/>
              <w:rPr>
                <w:rFonts w:ascii="Arial" w:hAnsi="Arial" w:cs="Arial"/>
                <w:b/>
                <w:sz w:val="16"/>
                <w:szCs w:val="16"/>
              </w:rPr>
            </w:pPr>
            <w:r w:rsidRPr="00C60EFB">
              <w:rPr>
                <w:rFonts w:ascii="Arial" w:hAnsi="Arial" w:cs="Arial"/>
                <w:b/>
                <w:sz w:val="16"/>
                <w:szCs w:val="16"/>
              </w:rPr>
              <w:t>2921.30.99</w:t>
            </w:r>
          </w:p>
        </w:tc>
        <w:tc>
          <w:tcPr>
            <w:tcW w:w="3439" w:type="dxa"/>
            <w:tcBorders>
              <w:top w:val="single" w:sz="6" w:space="0" w:color="auto"/>
              <w:left w:val="single" w:sz="6" w:space="0" w:color="auto"/>
              <w:bottom w:val="single" w:sz="6" w:space="0" w:color="auto"/>
              <w:right w:val="single" w:sz="6" w:space="0" w:color="auto"/>
            </w:tcBorders>
          </w:tcPr>
          <w:p w14:paraId="769936F3" w14:textId="77777777" w:rsidR="00941720" w:rsidRPr="00C60EFB" w:rsidRDefault="00941720" w:rsidP="00F71562">
            <w:pPr>
              <w:snapToGrid w:val="0"/>
              <w:spacing w:before="40" w:after="40" w:line="209" w:lineRule="exact"/>
              <w:jc w:val="both"/>
              <w:rPr>
                <w:rFonts w:ascii="Arial" w:hAnsi="Arial" w:cs="Arial"/>
                <w:b/>
                <w:sz w:val="16"/>
                <w:szCs w:val="16"/>
              </w:rPr>
            </w:pPr>
            <w:r w:rsidRPr="00C60EFB">
              <w:rPr>
                <w:rFonts w:ascii="Arial" w:hAnsi="Arial" w:cs="Arial"/>
                <w:b/>
                <w:sz w:val="16"/>
                <w:szCs w:val="16"/>
              </w:rPr>
              <w:t>Los demás.</w:t>
            </w:r>
          </w:p>
        </w:tc>
        <w:tc>
          <w:tcPr>
            <w:tcW w:w="3680" w:type="dxa"/>
            <w:vMerge w:val="restart"/>
            <w:tcBorders>
              <w:top w:val="single" w:sz="6" w:space="0" w:color="auto"/>
              <w:left w:val="single" w:sz="6" w:space="0" w:color="auto"/>
              <w:right w:val="single" w:sz="6" w:space="0" w:color="auto"/>
            </w:tcBorders>
          </w:tcPr>
          <w:p w14:paraId="6EDDF200" w14:textId="77777777" w:rsidR="00941720" w:rsidRPr="00C60EFB" w:rsidRDefault="00941720" w:rsidP="00F71562">
            <w:pPr>
              <w:snapToGrid w:val="0"/>
              <w:spacing w:before="40" w:after="40" w:line="209"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Propilhexedrina, sus sales y derivados.</w:t>
            </w:r>
          </w:p>
        </w:tc>
      </w:tr>
      <w:tr w:rsidR="00941720" w:rsidRPr="00C60EFB" w14:paraId="3FD4E284"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4EAFCD32" w14:textId="77777777" w:rsidR="00941720" w:rsidRPr="00C60EFB" w:rsidRDefault="00941720" w:rsidP="00F71562">
            <w:pPr>
              <w:snapToGrid w:val="0"/>
              <w:spacing w:before="40" w:after="40" w:line="209" w:lineRule="exact"/>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14:paraId="495FCAEF" w14:textId="77777777" w:rsidR="00941720" w:rsidRPr="00C60EFB" w:rsidRDefault="00941720" w:rsidP="00F71562">
            <w:pPr>
              <w:snapToGrid w:val="0"/>
              <w:spacing w:before="40" w:after="40" w:line="209" w:lineRule="exact"/>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bottom w:val="single" w:sz="6" w:space="0" w:color="auto"/>
              <w:right w:val="single" w:sz="6" w:space="0" w:color="auto"/>
            </w:tcBorders>
          </w:tcPr>
          <w:p w14:paraId="7AF90F82" w14:textId="77777777" w:rsidR="00941720" w:rsidRPr="00C60EFB" w:rsidRDefault="00941720" w:rsidP="00F71562">
            <w:pPr>
              <w:snapToGrid w:val="0"/>
              <w:spacing w:before="40" w:after="40" w:line="209" w:lineRule="exact"/>
              <w:jc w:val="both"/>
              <w:rPr>
                <w:rFonts w:ascii="Arial" w:hAnsi="Arial" w:cs="Arial"/>
                <w:sz w:val="16"/>
                <w:szCs w:val="16"/>
              </w:rPr>
            </w:pPr>
          </w:p>
        </w:tc>
      </w:tr>
      <w:tr w:rsidR="00941720" w:rsidRPr="00C60EFB" w14:paraId="346132A0"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6502B832" w14:textId="77777777" w:rsidR="00941720" w:rsidRPr="00C60EFB" w:rsidRDefault="00941720" w:rsidP="00F71562">
            <w:pPr>
              <w:snapToGrid w:val="0"/>
              <w:spacing w:before="40" w:after="40" w:line="209" w:lineRule="exact"/>
              <w:jc w:val="both"/>
              <w:rPr>
                <w:rFonts w:ascii="Arial" w:hAnsi="Arial" w:cs="Arial"/>
                <w:sz w:val="16"/>
                <w:szCs w:val="16"/>
              </w:rPr>
            </w:pPr>
          </w:p>
        </w:tc>
      </w:tr>
      <w:tr w:rsidR="00941720" w:rsidRPr="00C60EFB" w14:paraId="7E9A586D"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0FE00383" w14:textId="77777777" w:rsidR="00941720" w:rsidRPr="00C60EFB" w:rsidRDefault="00941720" w:rsidP="00F71562">
            <w:pPr>
              <w:snapToGrid w:val="0"/>
              <w:spacing w:before="40" w:after="40" w:line="209" w:lineRule="exact"/>
              <w:jc w:val="both"/>
              <w:rPr>
                <w:rFonts w:ascii="Arial" w:hAnsi="Arial" w:cs="Arial"/>
                <w:b/>
                <w:sz w:val="16"/>
                <w:szCs w:val="16"/>
              </w:rPr>
            </w:pPr>
            <w:r w:rsidRPr="00C60EFB">
              <w:rPr>
                <w:rFonts w:ascii="Arial" w:hAnsi="Arial" w:cs="Arial"/>
                <w:b/>
                <w:sz w:val="16"/>
                <w:szCs w:val="16"/>
              </w:rPr>
              <w:t>2921.46.01</w:t>
            </w:r>
          </w:p>
        </w:tc>
        <w:tc>
          <w:tcPr>
            <w:tcW w:w="3439" w:type="dxa"/>
            <w:tcBorders>
              <w:top w:val="single" w:sz="6" w:space="0" w:color="auto"/>
              <w:left w:val="single" w:sz="6" w:space="0" w:color="auto"/>
              <w:bottom w:val="single" w:sz="6" w:space="0" w:color="auto"/>
              <w:right w:val="single" w:sz="6" w:space="0" w:color="auto"/>
            </w:tcBorders>
          </w:tcPr>
          <w:p w14:paraId="1FF374D6" w14:textId="77777777" w:rsidR="00941720" w:rsidRPr="00C60EFB" w:rsidRDefault="00941720" w:rsidP="00F71562">
            <w:pPr>
              <w:snapToGrid w:val="0"/>
              <w:spacing w:before="40" w:after="40" w:line="209" w:lineRule="exact"/>
              <w:jc w:val="both"/>
              <w:rPr>
                <w:rFonts w:ascii="Arial" w:hAnsi="Arial" w:cs="Arial"/>
                <w:b/>
                <w:sz w:val="16"/>
                <w:szCs w:val="16"/>
              </w:rPr>
            </w:pPr>
            <w:r w:rsidRPr="00C60EFB">
              <w:rPr>
                <w:rFonts w:ascii="Arial" w:hAnsi="Arial" w:cs="Arial"/>
                <w:b/>
                <w:sz w:val="16"/>
                <w:szCs w:val="16"/>
              </w:rPr>
              <w:t>Anfetamina (DCI), benzfetamina (DCI), dexanfetamina (DCI), etilanfetamina (DCI), fencanfamina (DCI), fentermina (DCI), lefetamina (DCI), levanfetamina (DCI) y mefenorex (DCI); sales de estos productos.</w:t>
            </w:r>
          </w:p>
        </w:tc>
        <w:tc>
          <w:tcPr>
            <w:tcW w:w="3680" w:type="dxa"/>
            <w:vMerge w:val="restart"/>
            <w:tcBorders>
              <w:top w:val="single" w:sz="6" w:space="0" w:color="auto"/>
              <w:left w:val="single" w:sz="6" w:space="0" w:color="auto"/>
              <w:right w:val="single" w:sz="6" w:space="0" w:color="auto"/>
            </w:tcBorders>
          </w:tcPr>
          <w:p w14:paraId="59D5EAB7" w14:textId="77777777" w:rsidR="00941720" w:rsidRPr="00C60EFB" w:rsidRDefault="00941720" w:rsidP="00F71562">
            <w:pPr>
              <w:snapToGrid w:val="0"/>
              <w:spacing w:before="40" w:after="40" w:line="209" w:lineRule="exact"/>
              <w:jc w:val="both"/>
              <w:rPr>
                <w:rFonts w:ascii="Arial" w:hAnsi="Arial" w:cs="Arial"/>
                <w:sz w:val="16"/>
                <w:szCs w:val="16"/>
              </w:rPr>
            </w:pPr>
          </w:p>
        </w:tc>
      </w:tr>
      <w:tr w:rsidR="00941720" w:rsidRPr="00C60EFB" w14:paraId="71FDB8DE"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023F47A9" w14:textId="77777777" w:rsidR="00941720" w:rsidRPr="00C60EFB" w:rsidRDefault="00941720" w:rsidP="00F71562">
            <w:pPr>
              <w:snapToGrid w:val="0"/>
              <w:spacing w:before="40" w:after="40" w:line="209" w:lineRule="exact"/>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14:paraId="50ACCDD3" w14:textId="77777777" w:rsidR="00941720" w:rsidRPr="00C60EFB" w:rsidRDefault="00941720" w:rsidP="00F71562">
            <w:pPr>
              <w:snapToGrid w:val="0"/>
              <w:spacing w:before="40" w:after="40" w:line="209" w:lineRule="exact"/>
              <w:jc w:val="both"/>
              <w:rPr>
                <w:rFonts w:ascii="Arial" w:hAnsi="Arial" w:cs="Arial"/>
                <w:sz w:val="16"/>
                <w:szCs w:val="16"/>
              </w:rPr>
            </w:pPr>
            <w:r w:rsidRPr="00C60EFB">
              <w:rPr>
                <w:rFonts w:ascii="Arial" w:hAnsi="Arial" w:cs="Arial"/>
                <w:sz w:val="16"/>
                <w:szCs w:val="16"/>
              </w:rPr>
              <w:t>Anfetamina (DCI), benzfetamina (DCI), dexanfetamina (DCI), etilanfetamina (DCI), fencanfamina (DCI), fentermina (DCI), lefetamina (DCI), levanfetamina (DCI) y mefenorex (DCI); sales de estos productos.</w:t>
            </w:r>
          </w:p>
        </w:tc>
        <w:tc>
          <w:tcPr>
            <w:tcW w:w="3680" w:type="dxa"/>
            <w:vMerge/>
            <w:tcBorders>
              <w:left w:val="single" w:sz="6" w:space="0" w:color="auto"/>
              <w:bottom w:val="single" w:sz="6" w:space="0" w:color="auto"/>
              <w:right w:val="single" w:sz="6" w:space="0" w:color="auto"/>
            </w:tcBorders>
          </w:tcPr>
          <w:p w14:paraId="1060F0AC" w14:textId="77777777" w:rsidR="00941720" w:rsidRPr="00C60EFB" w:rsidRDefault="00941720" w:rsidP="00F71562">
            <w:pPr>
              <w:snapToGrid w:val="0"/>
              <w:spacing w:before="40" w:after="40" w:line="209" w:lineRule="exact"/>
              <w:jc w:val="both"/>
              <w:rPr>
                <w:rFonts w:ascii="Arial" w:hAnsi="Arial" w:cs="Arial"/>
                <w:sz w:val="16"/>
                <w:szCs w:val="16"/>
              </w:rPr>
            </w:pPr>
          </w:p>
        </w:tc>
      </w:tr>
      <w:tr w:rsidR="00941720" w:rsidRPr="00C60EFB" w14:paraId="71BFED56"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2DAA1A4E" w14:textId="77777777" w:rsidR="00941720" w:rsidRPr="00C60EFB" w:rsidRDefault="00941720" w:rsidP="00F71562">
            <w:pPr>
              <w:snapToGrid w:val="0"/>
              <w:spacing w:before="40" w:after="40" w:line="209" w:lineRule="exact"/>
              <w:jc w:val="both"/>
              <w:rPr>
                <w:rFonts w:ascii="Arial" w:hAnsi="Arial" w:cs="Arial"/>
                <w:sz w:val="16"/>
                <w:szCs w:val="16"/>
              </w:rPr>
            </w:pPr>
          </w:p>
        </w:tc>
      </w:tr>
      <w:tr w:rsidR="00941720" w:rsidRPr="00C60EFB" w14:paraId="7043973E"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6B00F5A0" w14:textId="77777777" w:rsidR="00941720" w:rsidRPr="00C60EFB" w:rsidRDefault="00941720" w:rsidP="00F71562">
            <w:pPr>
              <w:snapToGrid w:val="0"/>
              <w:spacing w:before="40" w:after="40" w:line="209" w:lineRule="exact"/>
              <w:jc w:val="both"/>
              <w:rPr>
                <w:rFonts w:ascii="Arial" w:hAnsi="Arial" w:cs="Arial"/>
                <w:b/>
                <w:sz w:val="16"/>
                <w:szCs w:val="16"/>
              </w:rPr>
            </w:pPr>
            <w:r w:rsidRPr="00C60EFB">
              <w:rPr>
                <w:rFonts w:ascii="Arial" w:hAnsi="Arial" w:cs="Arial"/>
                <w:b/>
                <w:sz w:val="16"/>
                <w:szCs w:val="16"/>
              </w:rPr>
              <w:t>2921.49.99</w:t>
            </w:r>
          </w:p>
        </w:tc>
        <w:tc>
          <w:tcPr>
            <w:tcW w:w="3439" w:type="dxa"/>
            <w:tcBorders>
              <w:top w:val="single" w:sz="6" w:space="0" w:color="auto"/>
              <w:left w:val="single" w:sz="6" w:space="0" w:color="auto"/>
              <w:bottom w:val="single" w:sz="6" w:space="0" w:color="auto"/>
              <w:right w:val="single" w:sz="6" w:space="0" w:color="auto"/>
            </w:tcBorders>
          </w:tcPr>
          <w:p w14:paraId="1EDBDEDB" w14:textId="77777777" w:rsidR="00941720" w:rsidRPr="00C60EFB" w:rsidRDefault="00941720" w:rsidP="00F71562">
            <w:pPr>
              <w:snapToGrid w:val="0"/>
              <w:spacing w:before="40" w:after="40" w:line="209" w:lineRule="exact"/>
              <w:jc w:val="both"/>
              <w:rPr>
                <w:rFonts w:ascii="Arial" w:hAnsi="Arial" w:cs="Arial"/>
                <w:b/>
                <w:sz w:val="16"/>
                <w:szCs w:val="16"/>
              </w:rPr>
            </w:pPr>
            <w:r w:rsidRPr="00C60EFB">
              <w:rPr>
                <w:rFonts w:ascii="Arial" w:hAnsi="Arial" w:cs="Arial"/>
                <w:b/>
                <w:sz w:val="16"/>
                <w:szCs w:val="16"/>
              </w:rPr>
              <w:t>Los demás.</w:t>
            </w:r>
          </w:p>
        </w:tc>
        <w:tc>
          <w:tcPr>
            <w:tcW w:w="3680" w:type="dxa"/>
            <w:vMerge w:val="restart"/>
            <w:tcBorders>
              <w:top w:val="single" w:sz="6" w:space="0" w:color="auto"/>
              <w:left w:val="single" w:sz="6" w:space="0" w:color="auto"/>
              <w:right w:val="single" w:sz="6" w:space="0" w:color="auto"/>
            </w:tcBorders>
          </w:tcPr>
          <w:p w14:paraId="74014867" w14:textId="77777777" w:rsidR="00941720" w:rsidRPr="00C60EFB" w:rsidRDefault="00941720" w:rsidP="00F71562">
            <w:pPr>
              <w:snapToGrid w:val="0"/>
              <w:spacing w:before="40" w:after="40" w:line="209"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4-fluoroanfetamina; los siguientes productos, sus sales y derivados: Amitriptilina, butriptilina; clobenzorex; clorofentermina; dexfenfluramina; eticiclidina; fenfluramina; maprotilina; nortriptilina; tranilcipromina; y demás derivados de los siguientes productos: Anfetamina (DCI); benzfetamina (DCI); dexanfetamina (DCI); etilanfetamina (DCI); fencamfamina (DCI); fentermina (DCI); lefetamina (DCI); levanfetamina (DCI) y mefenorex (DCI).</w:t>
            </w:r>
          </w:p>
        </w:tc>
      </w:tr>
      <w:tr w:rsidR="00941720" w:rsidRPr="00C60EFB" w14:paraId="78A1C5E6"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6C0E213A" w14:textId="77777777" w:rsidR="00941720" w:rsidRPr="00C60EFB" w:rsidRDefault="00941720" w:rsidP="00F71562">
            <w:pPr>
              <w:snapToGrid w:val="0"/>
              <w:spacing w:before="40" w:after="40" w:line="209" w:lineRule="exact"/>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14:paraId="751DAA13" w14:textId="77777777" w:rsidR="00941720" w:rsidRPr="00C60EFB" w:rsidRDefault="00941720" w:rsidP="00F71562">
            <w:pPr>
              <w:snapToGrid w:val="0"/>
              <w:spacing w:before="40" w:after="40" w:line="209" w:lineRule="exact"/>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bottom w:val="single" w:sz="6" w:space="0" w:color="auto"/>
              <w:right w:val="single" w:sz="6" w:space="0" w:color="auto"/>
            </w:tcBorders>
          </w:tcPr>
          <w:p w14:paraId="0E128C6C" w14:textId="77777777" w:rsidR="00941720" w:rsidRPr="00C60EFB" w:rsidRDefault="00941720" w:rsidP="00F71562">
            <w:pPr>
              <w:snapToGrid w:val="0"/>
              <w:spacing w:before="40" w:after="40" w:line="209" w:lineRule="exact"/>
              <w:jc w:val="both"/>
              <w:rPr>
                <w:rFonts w:ascii="Arial" w:hAnsi="Arial" w:cs="Arial"/>
                <w:sz w:val="16"/>
                <w:szCs w:val="16"/>
              </w:rPr>
            </w:pPr>
          </w:p>
        </w:tc>
      </w:tr>
      <w:tr w:rsidR="00941720" w:rsidRPr="00C60EFB" w14:paraId="28D15D6D"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7132115F" w14:textId="77777777" w:rsidR="00941720" w:rsidRPr="00C60EFB" w:rsidRDefault="00941720" w:rsidP="00F71562">
            <w:pPr>
              <w:snapToGrid w:val="0"/>
              <w:spacing w:before="40" w:after="40" w:line="209" w:lineRule="exact"/>
              <w:jc w:val="both"/>
              <w:rPr>
                <w:rFonts w:ascii="Arial" w:hAnsi="Arial" w:cs="Arial"/>
                <w:sz w:val="16"/>
                <w:szCs w:val="16"/>
              </w:rPr>
            </w:pPr>
          </w:p>
        </w:tc>
      </w:tr>
      <w:tr w:rsidR="00941720" w:rsidRPr="00C60EFB" w14:paraId="3376ACCB"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02F9F871" w14:textId="77777777" w:rsidR="00941720" w:rsidRPr="00C60EFB" w:rsidRDefault="00941720" w:rsidP="00F71562">
            <w:pPr>
              <w:snapToGrid w:val="0"/>
              <w:spacing w:before="40" w:after="40" w:line="209" w:lineRule="exact"/>
              <w:jc w:val="both"/>
              <w:rPr>
                <w:rFonts w:ascii="Arial" w:hAnsi="Arial" w:cs="Arial"/>
                <w:b/>
                <w:sz w:val="16"/>
                <w:szCs w:val="16"/>
              </w:rPr>
            </w:pPr>
            <w:r w:rsidRPr="00C60EFB">
              <w:rPr>
                <w:rFonts w:ascii="Arial" w:hAnsi="Arial" w:cs="Arial"/>
                <w:b/>
                <w:sz w:val="16"/>
                <w:szCs w:val="16"/>
              </w:rPr>
              <w:t>2922.14.03</w:t>
            </w:r>
          </w:p>
        </w:tc>
        <w:tc>
          <w:tcPr>
            <w:tcW w:w="3439" w:type="dxa"/>
            <w:tcBorders>
              <w:top w:val="single" w:sz="6" w:space="0" w:color="auto"/>
              <w:left w:val="single" w:sz="6" w:space="0" w:color="auto"/>
              <w:bottom w:val="single" w:sz="6" w:space="0" w:color="auto"/>
              <w:right w:val="single" w:sz="6" w:space="0" w:color="auto"/>
            </w:tcBorders>
          </w:tcPr>
          <w:p w14:paraId="4ABCB25C" w14:textId="77777777" w:rsidR="00941720" w:rsidRPr="00C60EFB" w:rsidRDefault="00941720" w:rsidP="00F71562">
            <w:pPr>
              <w:snapToGrid w:val="0"/>
              <w:spacing w:before="40" w:after="40" w:line="209" w:lineRule="exact"/>
              <w:jc w:val="both"/>
              <w:rPr>
                <w:rFonts w:ascii="Arial" w:hAnsi="Arial" w:cs="Arial"/>
                <w:b/>
                <w:sz w:val="16"/>
                <w:szCs w:val="16"/>
              </w:rPr>
            </w:pPr>
            <w:r w:rsidRPr="00C60EFB">
              <w:rPr>
                <w:rFonts w:ascii="Arial" w:hAnsi="Arial" w:cs="Arial"/>
                <w:b/>
                <w:sz w:val="16"/>
                <w:szCs w:val="16"/>
              </w:rPr>
              <w:t>Dextropropoxifeno (DCI) y sus sales.</w:t>
            </w:r>
          </w:p>
        </w:tc>
        <w:tc>
          <w:tcPr>
            <w:tcW w:w="3680" w:type="dxa"/>
            <w:vMerge w:val="restart"/>
            <w:tcBorders>
              <w:top w:val="single" w:sz="6" w:space="0" w:color="auto"/>
              <w:left w:val="single" w:sz="6" w:space="0" w:color="auto"/>
              <w:right w:val="single" w:sz="6" w:space="0" w:color="auto"/>
            </w:tcBorders>
          </w:tcPr>
          <w:p w14:paraId="44134CD0" w14:textId="77777777" w:rsidR="00941720" w:rsidRPr="00C60EFB" w:rsidRDefault="00941720" w:rsidP="00F71562">
            <w:pPr>
              <w:snapToGrid w:val="0"/>
              <w:spacing w:before="40" w:after="40" w:line="209" w:lineRule="exact"/>
              <w:jc w:val="both"/>
              <w:rPr>
                <w:rFonts w:ascii="Arial" w:hAnsi="Arial" w:cs="Arial"/>
                <w:sz w:val="16"/>
                <w:szCs w:val="16"/>
              </w:rPr>
            </w:pPr>
          </w:p>
        </w:tc>
      </w:tr>
      <w:tr w:rsidR="00941720" w:rsidRPr="00C60EFB" w14:paraId="570144BF"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6ACFAA6E" w14:textId="77777777" w:rsidR="00941720" w:rsidRPr="00C60EFB" w:rsidRDefault="00941720" w:rsidP="00F71562">
            <w:pPr>
              <w:snapToGrid w:val="0"/>
              <w:spacing w:before="40" w:after="40" w:line="209" w:lineRule="exact"/>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14:paraId="3BCA3120" w14:textId="77777777" w:rsidR="00941720" w:rsidRPr="00C60EFB" w:rsidRDefault="00941720" w:rsidP="00F71562">
            <w:pPr>
              <w:snapToGrid w:val="0"/>
              <w:spacing w:before="40" w:after="40" w:line="209" w:lineRule="exact"/>
              <w:jc w:val="both"/>
              <w:rPr>
                <w:rFonts w:ascii="Arial" w:hAnsi="Arial" w:cs="Arial"/>
                <w:sz w:val="16"/>
                <w:szCs w:val="16"/>
              </w:rPr>
            </w:pPr>
            <w:r w:rsidRPr="00C60EFB">
              <w:rPr>
                <w:rFonts w:ascii="Arial" w:hAnsi="Arial" w:cs="Arial"/>
                <w:sz w:val="16"/>
                <w:szCs w:val="16"/>
              </w:rPr>
              <w:t>Dextropropoxifeno (DCI) y sus sales.</w:t>
            </w:r>
          </w:p>
        </w:tc>
        <w:tc>
          <w:tcPr>
            <w:tcW w:w="3680" w:type="dxa"/>
            <w:vMerge/>
            <w:tcBorders>
              <w:left w:val="single" w:sz="6" w:space="0" w:color="auto"/>
              <w:bottom w:val="single" w:sz="6" w:space="0" w:color="auto"/>
              <w:right w:val="single" w:sz="6" w:space="0" w:color="auto"/>
            </w:tcBorders>
          </w:tcPr>
          <w:p w14:paraId="56CB7982" w14:textId="77777777" w:rsidR="00941720" w:rsidRPr="00C60EFB" w:rsidRDefault="00941720" w:rsidP="00F71562">
            <w:pPr>
              <w:snapToGrid w:val="0"/>
              <w:spacing w:before="40" w:after="40" w:line="209" w:lineRule="exact"/>
              <w:jc w:val="both"/>
              <w:rPr>
                <w:rFonts w:ascii="Arial" w:hAnsi="Arial" w:cs="Arial"/>
                <w:sz w:val="16"/>
                <w:szCs w:val="16"/>
              </w:rPr>
            </w:pPr>
          </w:p>
        </w:tc>
      </w:tr>
      <w:tr w:rsidR="00941720" w:rsidRPr="00C60EFB" w14:paraId="1BADE2FD"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66B72907" w14:textId="77777777" w:rsidR="00941720" w:rsidRPr="00C60EFB" w:rsidRDefault="00941720" w:rsidP="00F71562">
            <w:pPr>
              <w:snapToGrid w:val="0"/>
              <w:spacing w:before="40" w:after="40" w:line="209" w:lineRule="exact"/>
              <w:jc w:val="both"/>
              <w:rPr>
                <w:rFonts w:ascii="Arial" w:hAnsi="Arial" w:cs="Arial"/>
                <w:sz w:val="16"/>
                <w:szCs w:val="16"/>
              </w:rPr>
            </w:pPr>
          </w:p>
        </w:tc>
      </w:tr>
      <w:tr w:rsidR="00941720" w:rsidRPr="00C60EFB" w14:paraId="1B34C8F1"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78E9B788" w14:textId="77777777" w:rsidR="00941720" w:rsidRPr="00C60EFB" w:rsidRDefault="00941720" w:rsidP="00F71562">
            <w:pPr>
              <w:snapToGrid w:val="0"/>
              <w:spacing w:before="40" w:after="40" w:line="209" w:lineRule="exact"/>
              <w:jc w:val="both"/>
              <w:rPr>
                <w:rFonts w:ascii="Arial" w:hAnsi="Arial" w:cs="Arial"/>
                <w:b/>
                <w:sz w:val="16"/>
                <w:szCs w:val="16"/>
              </w:rPr>
            </w:pPr>
            <w:r w:rsidRPr="00C60EFB">
              <w:rPr>
                <w:rFonts w:ascii="Arial" w:hAnsi="Arial" w:cs="Arial"/>
                <w:b/>
                <w:sz w:val="16"/>
                <w:szCs w:val="16"/>
              </w:rPr>
              <w:t>2922.19.99</w:t>
            </w:r>
          </w:p>
        </w:tc>
        <w:tc>
          <w:tcPr>
            <w:tcW w:w="3439" w:type="dxa"/>
            <w:tcBorders>
              <w:top w:val="single" w:sz="6" w:space="0" w:color="auto"/>
              <w:left w:val="single" w:sz="6" w:space="0" w:color="auto"/>
              <w:bottom w:val="single" w:sz="6" w:space="0" w:color="auto"/>
              <w:right w:val="single" w:sz="6" w:space="0" w:color="auto"/>
            </w:tcBorders>
          </w:tcPr>
          <w:p w14:paraId="3932E261" w14:textId="77777777" w:rsidR="00941720" w:rsidRPr="00C60EFB" w:rsidRDefault="00941720" w:rsidP="00F71562">
            <w:pPr>
              <w:snapToGrid w:val="0"/>
              <w:spacing w:before="40" w:after="40" w:line="209" w:lineRule="exact"/>
              <w:jc w:val="both"/>
              <w:rPr>
                <w:rFonts w:ascii="Arial" w:hAnsi="Arial" w:cs="Arial"/>
                <w:b/>
                <w:sz w:val="16"/>
                <w:szCs w:val="16"/>
              </w:rPr>
            </w:pPr>
            <w:r w:rsidRPr="00C60EFB">
              <w:rPr>
                <w:rFonts w:ascii="Arial" w:hAnsi="Arial" w:cs="Arial"/>
                <w:b/>
                <w:sz w:val="16"/>
                <w:szCs w:val="16"/>
              </w:rPr>
              <w:t>Los demás.</w:t>
            </w:r>
          </w:p>
        </w:tc>
        <w:tc>
          <w:tcPr>
            <w:tcW w:w="3680" w:type="dxa"/>
            <w:vMerge w:val="restart"/>
            <w:tcBorders>
              <w:top w:val="single" w:sz="6" w:space="0" w:color="auto"/>
              <w:left w:val="single" w:sz="6" w:space="0" w:color="auto"/>
              <w:right w:val="single" w:sz="6" w:space="0" w:color="auto"/>
            </w:tcBorders>
          </w:tcPr>
          <w:p w14:paraId="70237462" w14:textId="77777777" w:rsidR="00941720" w:rsidRPr="00C60EFB" w:rsidRDefault="00941720" w:rsidP="00F71562">
            <w:pPr>
              <w:snapToGrid w:val="0"/>
              <w:spacing w:before="40" w:after="40" w:line="209" w:lineRule="exact"/>
              <w:jc w:val="both"/>
              <w:rPr>
                <w:rFonts w:ascii="Arial" w:hAnsi="Arial" w:cs="Arial"/>
                <w:sz w:val="16"/>
                <w:szCs w:val="16"/>
              </w:rPr>
            </w:pPr>
            <w:r w:rsidRPr="00C60EFB">
              <w:rPr>
                <w:rFonts w:ascii="Arial" w:hAnsi="Arial" w:cs="Arial"/>
                <w:b/>
                <w:sz w:val="16"/>
                <w:szCs w:val="16"/>
              </w:rPr>
              <w:t xml:space="preserve">Únicamente: </w:t>
            </w:r>
            <w:r w:rsidRPr="00C60EFB">
              <w:rPr>
                <w:rFonts w:ascii="Arial" w:hAnsi="Arial" w:cs="Arial"/>
                <w:sz w:val="16"/>
                <w:szCs w:val="16"/>
              </w:rPr>
              <w:t>clorhidrato de levopropoxifeno; los siguientes productos, sus sales y derivados: Dimetilaminoetanol para uso farmacéutico (NOTA: También se conoce como Deanol), Acetilmetadol; alfacetilmetadol; alfametadol; betacetilmetadol; betametadol; dimefeptanol; dimenoxadol; noracimetadol.</w:t>
            </w:r>
          </w:p>
        </w:tc>
      </w:tr>
      <w:tr w:rsidR="00941720" w:rsidRPr="00C60EFB" w14:paraId="0DEBBFC8"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530D8A69" w14:textId="77777777" w:rsidR="00941720" w:rsidRPr="00C60EFB" w:rsidRDefault="00941720" w:rsidP="00F71562">
            <w:pPr>
              <w:snapToGrid w:val="0"/>
              <w:spacing w:before="40" w:after="40" w:line="209" w:lineRule="exact"/>
              <w:jc w:val="right"/>
              <w:rPr>
                <w:rFonts w:ascii="Arial" w:hAnsi="Arial" w:cs="Arial"/>
                <w:sz w:val="16"/>
                <w:szCs w:val="16"/>
              </w:rPr>
            </w:pPr>
            <w:r w:rsidRPr="00C60EFB">
              <w:rPr>
                <w:rFonts w:ascii="Arial" w:hAnsi="Arial" w:cs="Arial"/>
                <w:sz w:val="16"/>
                <w:szCs w:val="16"/>
              </w:rPr>
              <w:t>01</w:t>
            </w:r>
          </w:p>
        </w:tc>
        <w:tc>
          <w:tcPr>
            <w:tcW w:w="3439" w:type="dxa"/>
            <w:tcBorders>
              <w:top w:val="single" w:sz="6" w:space="0" w:color="auto"/>
              <w:left w:val="single" w:sz="6" w:space="0" w:color="auto"/>
              <w:bottom w:val="single" w:sz="6" w:space="0" w:color="auto"/>
              <w:right w:val="single" w:sz="6" w:space="0" w:color="auto"/>
            </w:tcBorders>
          </w:tcPr>
          <w:p w14:paraId="4983B536" w14:textId="77777777" w:rsidR="00941720" w:rsidRPr="00C60EFB" w:rsidRDefault="00941720" w:rsidP="00F71562">
            <w:pPr>
              <w:snapToGrid w:val="0"/>
              <w:spacing w:before="40" w:after="40" w:line="209" w:lineRule="exact"/>
              <w:jc w:val="both"/>
              <w:rPr>
                <w:rFonts w:ascii="Arial" w:hAnsi="Arial" w:cs="Arial"/>
                <w:sz w:val="16"/>
                <w:szCs w:val="16"/>
              </w:rPr>
            </w:pPr>
            <w:r w:rsidRPr="00C60EFB">
              <w:rPr>
                <w:rFonts w:ascii="Arial" w:hAnsi="Arial" w:cs="Arial"/>
                <w:sz w:val="16"/>
                <w:szCs w:val="16"/>
              </w:rPr>
              <w:t>(2-(N,N-dimetilamino) etanol) Dimetilaminoetanol.</w:t>
            </w:r>
          </w:p>
        </w:tc>
        <w:tc>
          <w:tcPr>
            <w:tcW w:w="3680" w:type="dxa"/>
            <w:vMerge/>
            <w:tcBorders>
              <w:left w:val="single" w:sz="6" w:space="0" w:color="auto"/>
              <w:right w:val="single" w:sz="6" w:space="0" w:color="auto"/>
            </w:tcBorders>
          </w:tcPr>
          <w:p w14:paraId="5CCBB501" w14:textId="77777777" w:rsidR="00941720" w:rsidRPr="00C60EFB" w:rsidRDefault="00941720" w:rsidP="00F71562">
            <w:pPr>
              <w:snapToGrid w:val="0"/>
              <w:spacing w:before="40" w:after="40" w:line="209" w:lineRule="exact"/>
              <w:jc w:val="both"/>
              <w:rPr>
                <w:rFonts w:ascii="Arial" w:hAnsi="Arial" w:cs="Arial"/>
                <w:sz w:val="16"/>
                <w:szCs w:val="16"/>
              </w:rPr>
            </w:pPr>
          </w:p>
        </w:tc>
      </w:tr>
      <w:tr w:rsidR="00941720" w:rsidRPr="00C60EFB" w14:paraId="7B18FA23"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28291C05" w14:textId="77777777" w:rsidR="00941720" w:rsidRPr="00C60EFB" w:rsidRDefault="00941720" w:rsidP="00F71562">
            <w:pPr>
              <w:snapToGrid w:val="0"/>
              <w:spacing w:before="40" w:after="40" w:line="209" w:lineRule="exact"/>
              <w:jc w:val="right"/>
              <w:rPr>
                <w:rFonts w:ascii="Arial" w:hAnsi="Arial" w:cs="Arial"/>
                <w:sz w:val="16"/>
                <w:szCs w:val="16"/>
              </w:rPr>
            </w:pPr>
            <w:r w:rsidRPr="00C60EFB">
              <w:rPr>
                <w:rFonts w:ascii="Arial" w:hAnsi="Arial" w:cs="Arial"/>
                <w:sz w:val="16"/>
                <w:szCs w:val="16"/>
              </w:rPr>
              <w:t>99</w:t>
            </w:r>
          </w:p>
        </w:tc>
        <w:tc>
          <w:tcPr>
            <w:tcW w:w="3439" w:type="dxa"/>
            <w:tcBorders>
              <w:top w:val="single" w:sz="6" w:space="0" w:color="auto"/>
              <w:left w:val="single" w:sz="6" w:space="0" w:color="auto"/>
              <w:bottom w:val="single" w:sz="6" w:space="0" w:color="auto"/>
              <w:right w:val="single" w:sz="6" w:space="0" w:color="auto"/>
            </w:tcBorders>
          </w:tcPr>
          <w:p w14:paraId="4C24C6C7" w14:textId="77777777" w:rsidR="00941720" w:rsidRPr="00C60EFB" w:rsidRDefault="00941720" w:rsidP="00F71562">
            <w:pPr>
              <w:snapToGrid w:val="0"/>
              <w:spacing w:before="40" w:after="40" w:line="209" w:lineRule="exact"/>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bottom w:val="single" w:sz="6" w:space="0" w:color="auto"/>
              <w:right w:val="single" w:sz="6" w:space="0" w:color="auto"/>
            </w:tcBorders>
          </w:tcPr>
          <w:p w14:paraId="39EAADC4" w14:textId="77777777" w:rsidR="00941720" w:rsidRPr="00C60EFB" w:rsidRDefault="00941720" w:rsidP="00F71562">
            <w:pPr>
              <w:snapToGrid w:val="0"/>
              <w:spacing w:before="40" w:after="40" w:line="209" w:lineRule="exact"/>
              <w:jc w:val="both"/>
              <w:rPr>
                <w:rFonts w:ascii="Arial" w:hAnsi="Arial" w:cs="Arial"/>
                <w:sz w:val="16"/>
                <w:szCs w:val="16"/>
              </w:rPr>
            </w:pPr>
          </w:p>
        </w:tc>
      </w:tr>
      <w:tr w:rsidR="00941720" w:rsidRPr="00C60EFB" w14:paraId="424CE377"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08410AED" w14:textId="77777777" w:rsidR="00941720" w:rsidRPr="00C60EFB" w:rsidRDefault="00941720" w:rsidP="00F71562">
            <w:pPr>
              <w:snapToGrid w:val="0"/>
              <w:spacing w:before="40" w:after="40" w:line="209" w:lineRule="exact"/>
              <w:jc w:val="both"/>
              <w:rPr>
                <w:rFonts w:ascii="Arial" w:hAnsi="Arial" w:cs="Arial"/>
                <w:sz w:val="16"/>
                <w:szCs w:val="16"/>
              </w:rPr>
            </w:pPr>
          </w:p>
        </w:tc>
      </w:tr>
      <w:tr w:rsidR="00941720" w:rsidRPr="00C60EFB" w14:paraId="5B6B216A"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1ABF1D01" w14:textId="77777777" w:rsidR="00941720" w:rsidRPr="00C60EFB" w:rsidRDefault="00941720" w:rsidP="00F71562">
            <w:pPr>
              <w:snapToGrid w:val="0"/>
              <w:spacing w:before="40" w:after="36"/>
              <w:jc w:val="both"/>
              <w:rPr>
                <w:rFonts w:ascii="Arial" w:hAnsi="Arial" w:cs="Arial"/>
                <w:b/>
                <w:sz w:val="16"/>
                <w:szCs w:val="16"/>
              </w:rPr>
            </w:pPr>
            <w:r w:rsidRPr="00C60EFB">
              <w:rPr>
                <w:rFonts w:ascii="Arial" w:hAnsi="Arial" w:cs="Arial"/>
                <w:b/>
                <w:sz w:val="16"/>
                <w:szCs w:val="16"/>
              </w:rPr>
              <w:t>2922.29.99</w:t>
            </w:r>
          </w:p>
        </w:tc>
        <w:tc>
          <w:tcPr>
            <w:tcW w:w="3439" w:type="dxa"/>
            <w:tcBorders>
              <w:top w:val="single" w:sz="6" w:space="0" w:color="auto"/>
              <w:left w:val="single" w:sz="6" w:space="0" w:color="auto"/>
              <w:bottom w:val="single" w:sz="6" w:space="0" w:color="auto"/>
              <w:right w:val="single" w:sz="6" w:space="0" w:color="auto"/>
            </w:tcBorders>
          </w:tcPr>
          <w:p w14:paraId="30C881DC" w14:textId="77777777" w:rsidR="00941720" w:rsidRPr="00C60EFB" w:rsidRDefault="00941720" w:rsidP="00F71562">
            <w:pPr>
              <w:snapToGrid w:val="0"/>
              <w:spacing w:before="40" w:after="36"/>
              <w:jc w:val="both"/>
              <w:rPr>
                <w:rFonts w:ascii="Arial" w:hAnsi="Arial" w:cs="Arial"/>
                <w:b/>
                <w:sz w:val="16"/>
                <w:szCs w:val="16"/>
              </w:rPr>
            </w:pPr>
            <w:r w:rsidRPr="00C60EFB">
              <w:rPr>
                <w:rFonts w:ascii="Arial" w:hAnsi="Arial" w:cs="Arial"/>
                <w:b/>
                <w:sz w:val="16"/>
                <w:szCs w:val="16"/>
              </w:rPr>
              <w:t>Los demás.</w:t>
            </w:r>
          </w:p>
        </w:tc>
        <w:tc>
          <w:tcPr>
            <w:tcW w:w="3680" w:type="dxa"/>
            <w:vMerge w:val="restart"/>
            <w:tcBorders>
              <w:top w:val="single" w:sz="6" w:space="0" w:color="auto"/>
              <w:left w:val="single" w:sz="6" w:space="0" w:color="auto"/>
              <w:right w:val="single" w:sz="6" w:space="0" w:color="auto"/>
            </w:tcBorders>
          </w:tcPr>
          <w:p w14:paraId="172AAE3D" w14:textId="77777777" w:rsidR="00941720" w:rsidRPr="00C60EFB" w:rsidRDefault="00941720" w:rsidP="00F71562">
            <w:pPr>
              <w:snapToGrid w:val="0"/>
              <w:spacing w:before="40" w:after="36"/>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(1-(4-cloro-2,5-dimetoxifenil) propan-2-amina) (DOC); 25B-NBOMe (2-(4-bromo-2,5-dimetoxifenil)-N-[(2-metoxifenil)metil]etanamina) y sus sales; 25C-NBOMe (2-(4-cloro-2,5-dimetoxifenil)-N-[(2-metoxifenil)metil]etanamina) y sus sales; 25I-NBOMe (2-(4-Iodo-2,5-dimetoxifenil)-N-(2-metoxibenzil)etanamina); 4-bromo-2,5-dimetoxifenetilamina (2C-B); 2-amino-1-(2,5-dimetoxi-4-metil)-fenilpropano (DOM, STP); Brolamfetamina (DOB); (±)-2,5-dimetoxi-alfa-metilfenetilamina (DMA; dimetilanfetamina); dl-2,5-dimetoxi-4-etil-alfa-metilfeniletilamina (DOET); 4-metoxi-alfa-metilfeniletilamina (PMA); dl-3,4,5-trimetoxi-metilfeniletilamina (TMA); Tapentadol y sus sales.</w:t>
            </w:r>
          </w:p>
        </w:tc>
      </w:tr>
      <w:tr w:rsidR="00941720" w:rsidRPr="00C60EFB" w14:paraId="78F51F2F"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37EDD5BF" w14:textId="77777777" w:rsidR="00941720" w:rsidRPr="00C60EFB" w:rsidRDefault="00941720" w:rsidP="00F71562">
            <w:pPr>
              <w:snapToGrid w:val="0"/>
              <w:spacing w:before="40" w:after="36"/>
              <w:jc w:val="right"/>
              <w:rPr>
                <w:rFonts w:ascii="Arial" w:hAnsi="Arial" w:cs="Arial"/>
                <w:sz w:val="16"/>
                <w:szCs w:val="16"/>
              </w:rPr>
            </w:pPr>
            <w:r w:rsidRPr="00C60EFB">
              <w:rPr>
                <w:rFonts w:ascii="Arial" w:hAnsi="Arial" w:cs="Arial"/>
                <w:sz w:val="16"/>
                <w:szCs w:val="16"/>
              </w:rPr>
              <w:t>99</w:t>
            </w:r>
          </w:p>
        </w:tc>
        <w:tc>
          <w:tcPr>
            <w:tcW w:w="3439" w:type="dxa"/>
            <w:tcBorders>
              <w:top w:val="single" w:sz="6" w:space="0" w:color="auto"/>
              <w:left w:val="single" w:sz="6" w:space="0" w:color="auto"/>
              <w:bottom w:val="single" w:sz="6" w:space="0" w:color="auto"/>
              <w:right w:val="single" w:sz="6" w:space="0" w:color="auto"/>
            </w:tcBorders>
          </w:tcPr>
          <w:p w14:paraId="3A2DCBFD" w14:textId="77777777" w:rsidR="00941720" w:rsidRPr="00C60EFB" w:rsidRDefault="00941720" w:rsidP="00F71562">
            <w:pPr>
              <w:snapToGrid w:val="0"/>
              <w:spacing w:before="40" w:after="36"/>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bottom w:val="single" w:sz="6" w:space="0" w:color="auto"/>
              <w:right w:val="single" w:sz="6" w:space="0" w:color="auto"/>
            </w:tcBorders>
          </w:tcPr>
          <w:p w14:paraId="09F78D51"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7B70F616"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6EBA4834"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030DCE26"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379DAC4B" w14:textId="77777777" w:rsidR="00941720" w:rsidRPr="00C60EFB" w:rsidRDefault="00941720" w:rsidP="00F71562">
            <w:pPr>
              <w:snapToGrid w:val="0"/>
              <w:spacing w:before="40" w:after="36"/>
              <w:jc w:val="both"/>
              <w:rPr>
                <w:rFonts w:ascii="Arial" w:hAnsi="Arial" w:cs="Arial"/>
                <w:b/>
                <w:sz w:val="16"/>
                <w:szCs w:val="16"/>
              </w:rPr>
            </w:pPr>
            <w:r w:rsidRPr="00C60EFB">
              <w:rPr>
                <w:rFonts w:ascii="Arial" w:hAnsi="Arial" w:cs="Arial"/>
                <w:b/>
                <w:sz w:val="16"/>
                <w:szCs w:val="16"/>
              </w:rPr>
              <w:t>2922.31.01</w:t>
            </w:r>
          </w:p>
        </w:tc>
        <w:tc>
          <w:tcPr>
            <w:tcW w:w="3439" w:type="dxa"/>
            <w:tcBorders>
              <w:top w:val="single" w:sz="6" w:space="0" w:color="auto"/>
              <w:left w:val="single" w:sz="6" w:space="0" w:color="auto"/>
              <w:bottom w:val="single" w:sz="6" w:space="0" w:color="auto"/>
              <w:right w:val="single" w:sz="6" w:space="0" w:color="auto"/>
            </w:tcBorders>
          </w:tcPr>
          <w:p w14:paraId="36E78E4A" w14:textId="77777777" w:rsidR="00941720" w:rsidRPr="00C60EFB" w:rsidRDefault="00941720" w:rsidP="00F71562">
            <w:pPr>
              <w:snapToGrid w:val="0"/>
              <w:spacing w:before="40" w:after="36"/>
              <w:jc w:val="both"/>
              <w:rPr>
                <w:rFonts w:ascii="Arial" w:hAnsi="Arial" w:cs="Arial"/>
                <w:b/>
                <w:sz w:val="16"/>
                <w:szCs w:val="16"/>
              </w:rPr>
            </w:pPr>
            <w:r w:rsidRPr="00C60EFB">
              <w:rPr>
                <w:rFonts w:ascii="Arial" w:hAnsi="Arial" w:cs="Arial"/>
                <w:b/>
                <w:sz w:val="16"/>
                <w:szCs w:val="16"/>
              </w:rPr>
              <w:t>Anfepramona (DCI), metadona (DCI) y normetadona (DCI); sales de estos productos.</w:t>
            </w:r>
          </w:p>
        </w:tc>
        <w:tc>
          <w:tcPr>
            <w:tcW w:w="3680" w:type="dxa"/>
            <w:vMerge w:val="restart"/>
            <w:tcBorders>
              <w:top w:val="single" w:sz="6" w:space="0" w:color="auto"/>
              <w:left w:val="single" w:sz="6" w:space="0" w:color="auto"/>
              <w:right w:val="single" w:sz="6" w:space="0" w:color="auto"/>
            </w:tcBorders>
          </w:tcPr>
          <w:p w14:paraId="6C4A8CF0"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63EF0428"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43AA3E21" w14:textId="77777777" w:rsidR="00941720" w:rsidRPr="00C60EFB" w:rsidRDefault="00941720" w:rsidP="00F71562">
            <w:pPr>
              <w:snapToGrid w:val="0"/>
              <w:spacing w:before="40" w:after="36"/>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14:paraId="751E45EA" w14:textId="77777777" w:rsidR="00941720" w:rsidRPr="00C60EFB" w:rsidRDefault="00941720" w:rsidP="00F71562">
            <w:pPr>
              <w:snapToGrid w:val="0"/>
              <w:spacing w:before="40" w:after="36"/>
              <w:jc w:val="both"/>
              <w:rPr>
                <w:rFonts w:ascii="Arial" w:hAnsi="Arial" w:cs="Arial"/>
                <w:sz w:val="16"/>
                <w:szCs w:val="16"/>
              </w:rPr>
            </w:pPr>
            <w:r w:rsidRPr="00C60EFB">
              <w:rPr>
                <w:rFonts w:ascii="Arial" w:hAnsi="Arial" w:cs="Arial"/>
                <w:sz w:val="16"/>
                <w:szCs w:val="16"/>
              </w:rPr>
              <w:t>Anfepramona (DCI), metadona (DCI) y normetadona (DCI); sales de estos productos.</w:t>
            </w:r>
          </w:p>
        </w:tc>
        <w:tc>
          <w:tcPr>
            <w:tcW w:w="3680" w:type="dxa"/>
            <w:vMerge/>
            <w:tcBorders>
              <w:left w:val="single" w:sz="6" w:space="0" w:color="auto"/>
              <w:bottom w:val="single" w:sz="6" w:space="0" w:color="auto"/>
              <w:right w:val="single" w:sz="6" w:space="0" w:color="auto"/>
            </w:tcBorders>
          </w:tcPr>
          <w:p w14:paraId="256D0F41"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28ACA723"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637F60AD"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221E579B"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0294BED6" w14:textId="77777777" w:rsidR="00941720" w:rsidRPr="00C60EFB" w:rsidRDefault="00941720" w:rsidP="00F71562">
            <w:pPr>
              <w:snapToGrid w:val="0"/>
              <w:spacing w:before="40" w:after="36"/>
              <w:jc w:val="both"/>
              <w:rPr>
                <w:rFonts w:ascii="Arial" w:hAnsi="Arial" w:cs="Arial"/>
                <w:b/>
                <w:sz w:val="16"/>
                <w:szCs w:val="16"/>
              </w:rPr>
            </w:pPr>
            <w:r w:rsidRPr="00C60EFB">
              <w:rPr>
                <w:rFonts w:ascii="Arial" w:hAnsi="Arial" w:cs="Arial"/>
                <w:b/>
                <w:sz w:val="16"/>
                <w:szCs w:val="16"/>
              </w:rPr>
              <w:t>2922.39.99</w:t>
            </w:r>
          </w:p>
        </w:tc>
        <w:tc>
          <w:tcPr>
            <w:tcW w:w="3439" w:type="dxa"/>
            <w:tcBorders>
              <w:top w:val="single" w:sz="6" w:space="0" w:color="auto"/>
              <w:left w:val="single" w:sz="6" w:space="0" w:color="auto"/>
              <w:bottom w:val="single" w:sz="6" w:space="0" w:color="auto"/>
              <w:right w:val="single" w:sz="6" w:space="0" w:color="auto"/>
            </w:tcBorders>
          </w:tcPr>
          <w:p w14:paraId="1F69D868" w14:textId="77777777" w:rsidR="00941720" w:rsidRPr="00C60EFB" w:rsidRDefault="00941720" w:rsidP="00F71562">
            <w:pPr>
              <w:snapToGrid w:val="0"/>
              <w:spacing w:before="40" w:after="36"/>
              <w:jc w:val="both"/>
              <w:rPr>
                <w:rFonts w:ascii="Arial" w:hAnsi="Arial" w:cs="Arial"/>
                <w:b/>
                <w:sz w:val="16"/>
                <w:szCs w:val="16"/>
              </w:rPr>
            </w:pPr>
            <w:r w:rsidRPr="00C60EFB">
              <w:rPr>
                <w:rFonts w:ascii="Arial" w:hAnsi="Arial" w:cs="Arial"/>
                <w:b/>
                <w:sz w:val="16"/>
                <w:szCs w:val="16"/>
              </w:rPr>
              <w:t>Los demás.</w:t>
            </w:r>
          </w:p>
        </w:tc>
        <w:tc>
          <w:tcPr>
            <w:tcW w:w="3680" w:type="dxa"/>
            <w:vMerge w:val="restart"/>
            <w:tcBorders>
              <w:top w:val="single" w:sz="6" w:space="0" w:color="auto"/>
              <w:left w:val="single" w:sz="6" w:space="0" w:color="auto"/>
              <w:right w:val="single" w:sz="6" w:space="0" w:color="auto"/>
            </w:tcBorders>
          </w:tcPr>
          <w:p w14:paraId="3A9FDE42" w14:textId="77777777" w:rsidR="00941720" w:rsidRPr="00C60EFB" w:rsidRDefault="00941720" w:rsidP="00F71562">
            <w:pPr>
              <w:snapToGrid w:val="0"/>
              <w:spacing w:before="40" w:after="36"/>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Bupropion y sus sales y/o los siguientes productos, sus sales y derivados: Isometadona; Ketamina, Metamfepramona; y los demás derivados de los siguientes productos: Amfepramona (DCI), Metadona (DCI) Metcatinona; y Normetadona (DCI).</w:t>
            </w:r>
          </w:p>
        </w:tc>
      </w:tr>
      <w:tr w:rsidR="00941720" w:rsidRPr="00C60EFB" w14:paraId="7783CDA4"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01138FAF" w14:textId="77777777" w:rsidR="00941720" w:rsidRPr="00C60EFB" w:rsidRDefault="00941720" w:rsidP="00F71562">
            <w:pPr>
              <w:snapToGrid w:val="0"/>
              <w:spacing w:before="40" w:after="36"/>
              <w:jc w:val="right"/>
              <w:rPr>
                <w:rFonts w:ascii="Arial" w:hAnsi="Arial" w:cs="Arial"/>
                <w:sz w:val="16"/>
                <w:szCs w:val="16"/>
              </w:rPr>
            </w:pPr>
            <w:r w:rsidRPr="00C60EFB">
              <w:rPr>
                <w:rFonts w:ascii="Arial" w:hAnsi="Arial" w:cs="Arial"/>
                <w:sz w:val="16"/>
                <w:szCs w:val="16"/>
              </w:rPr>
              <w:t>99</w:t>
            </w:r>
          </w:p>
        </w:tc>
        <w:tc>
          <w:tcPr>
            <w:tcW w:w="3439" w:type="dxa"/>
            <w:tcBorders>
              <w:top w:val="single" w:sz="6" w:space="0" w:color="auto"/>
              <w:left w:val="single" w:sz="6" w:space="0" w:color="auto"/>
              <w:bottom w:val="single" w:sz="6" w:space="0" w:color="auto"/>
              <w:right w:val="single" w:sz="6" w:space="0" w:color="auto"/>
            </w:tcBorders>
          </w:tcPr>
          <w:p w14:paraId="667BCCCB" w14:textId="77777777" w:rsidR="00941720" w:rsidRPr="00C60EFB" w:rsidRDefault="00941720" w:rsidP="00F71562">
            <w:pPr>
              <w:snapToGrid w:val="0"/>
              <w:spacing w:before="40" w:after="36"/>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bottom w:val="single" w:sz="6" w:space="0" w:color="auto"/>
              <w:right w:val="single" w:sz="6" w:space="0" w:color="auto"/>
            </w:tcBorders>
          </w:tcPr>
          <w:p w14:paraId="366C65A2"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235887C1"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16750BF6"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78A6CA30"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165CB11C" w14:textId="77777777" w:rsidR="00941720" w:rsidRPr="00C60EFB" w:rsidRDefault="00941720" w:rsidP="00F71562">
            <w:pPr>
              <w:snapToGrid w:val="0"/>
              <w:spacing w:before="40" w:after="36"/>
              <w:jc w:val="both"/>
              <w:rPr>
                <w:rFonts w:ascii="Arial" w:hAnsi="Arial" w:cs="Arial"/>
                <w:b/>
                <w:sz w:val="16"/>
                <w:szCs w:val="16"/>
              </w:rPr>
            </w:pPr>
            <w:r w:rsidRPr="00C60EFB">
              <w:rPr>
                <w:rFonts w:ascii="Arial" w:hAnsi="Arial" w:cs="Arial"/>
                <w:b/>
                <w:sz w:val="16"/>
                <w:szCs w:val="16"/>
              </w:rPr>
              <w:t>2922.44.01</w:t>
            </w:r>
          </w:p>
        </w:tc>
        <w:tc>
          <w:tcPr>
            <w:tcW w:w="3439" w:type="dxa"/>
            <w:tcBorders>
              <w:top w:val="single" w:sz="6" w:space="0" w:color="auto"/>
              <w:left w:val="single" w:sz="6" w:space="0" w:color="auto"/>
              <w:bottom w:val="single" w:sz="6" w:space="0" w:color="auto"/>
              <w:right w:val="single" w:sz="6" w:space="0" w:color="auto"/>
            </w:tcBorders>
          </w:tcPr>
          <w:p w14:paraId="7D034946" w14:textId="77777777" w:rsidR="00941720" w:rsidRPr="00C60EFB" w:rsidRDefault="00941720" w:rsidP="00F71562">
            <w:pPr>
              <w:snapToGrid w:val="0"/>
              <w:spacing w:before="40" w:after="36"/>
              <w:jc w:val="both"/>
              <w:rPr>
                <w:rFonts w:ascii="Arial" w:hAnsi="Arial" w:cs="Arial"/>
                <w:b/>
                <w:sz w:val="16"/>
                <w:szCs w:val="16"/>
              </w:rPr>
            </w:pPr>
            <w:r w:rsidRPr="00C60EFB">
              <w:rPr>
                <w:rFonts w:ascii="Arial" w:hAnsi="Arial" w:cs="Arial"/>
                <w:b/>
                <w:sz w:val="16"/>
                <w:szCs w:val="16"/>
              </w:rPr>
              <w:t>Tilidina (DCI) y sus sales.</w:t>
            </w:r>
          </w:p>
        </w:tc>
        <w:tc>
          <w:tcPr>
            <w:tcW w:w="3680" w:type="dxa"/>
            <w:vMerge w:val="restart"/>
            <w:tcBorders>
              <w:top w:val="single" w:sz="6" w:space="0" w:color="auto"/>
              <w:left w:val="single" w:sz="6" w:space="0" w:color="auto"/>
              <w:right w:val="single" w:sz="6" w:space="0" w:color="auto"/>
            </w:tcBorders>
          </w:tcPr>
          <w:p w14:paraId="021EF4ED"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71B9EF6D"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31A78615" w14:textId="77777777" w:rsidR="00941720" w:rsidRPr="00C60EFB" w:rsidRDefault="00941720" w:rsidP="00F71562">
            <w:pPr>
              <w:snapToGrid w:val="0"/>
              <w:spacing w:before="40" w:after="36"/>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14:paraId="02CF9ABD" w14:textId="77777777" w:rsidR="00941720" w:rsidRPr="00C60EFB" w:rsidRDefault="00941720" w:rsidP="00F71562">
            <w:pPr>
              <w:snapToGrid w:val="0"/>
              <w:spacing w:before="40" w:after="36"/>
              <w:jc w:val="both"/>
              <w:rPr>
                <w:rFonts w:ascii="Arial" w:hAnsi="Arial" w:cs="Arial"/>
                <w:sz w:val="16"/>
                <w:szCs w:val="16"/>
              </w:rPr>
            </w:pPr>
            <w:r w:rsidRPr="00C60EFB">
              <w:rPr>
                <w:rFonts w:ascii="Arial" w:hAnsi="Arial" w:cs="Arial"/>
                <w:sz w:val="16"/>
                <w:szCs w:val="16"/>
              </w:rPr>
              <w:t>Tilidina (DCI) y sus sales.</w:t>
            </w:r>
          </w:p>
        </w:tc>
        <w:tc>
          <w:tcPr>
            <w:tcW w:w="3680" w:type="dxa"/>
            <w:vMerge/>
            <w:tcBorders>
              <w:left w:val="single" w:sz="6" w:space="0" w:color="auto"/>
              <w:bottom w:val="single" w:sz="6" w:space="0" w:color="auto"/>
              <w:right w:val="single" w:sz="6" w:space="0" w:color="auto"/>
            </w:tcBorders>
          </w:tcPr>
          <w:p w14:paraId="71700698"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300C5BCA"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05232342"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5246C715"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652A32CA" w14:textId="77777777" w:rsidR="00941720" w:rsidRPr="00C60EFB" w:rsidRDefault="00941720" w:rsidP="00F71562">
            <w:pPr>
              <w:snapToGrid w:val="0"/>
              <w:spacing w:before="40" w:after="36"/>
              <w:jc w:val="both"/>
              <w:rPr>
                <w:rFonts w:ascii="Arial" w:hAnsi="Arial" w:cs="Arial"/>
                <w:b/>
                <w:sz w:val="16"/>
                <w:szCs w:val="16"/>
              </w:rPr>
            </w:pPr>
            <w:r w:rsidRPr="00C60EFB">
              <w:rPr>
                <w:rFonts w:ascii="Arial" w:hAnsi="Arial" w:cs="Arial"/>
                <w:b/>
                <w:sz w:val="16"/>
                <w:szCs w:val="16"/>
              </w:rPr>
              <w:t>2922.49.99</w:t>
            </w:r>
          </w:p>
        </w:tc>
        <w:tc>
          <w:tcPr>
            <w:tcW w:w="3439" w:type="dxa"/>
            <w:tcBorders>
              <w:top w:val="single" w:sz="6" w:space="0" w:color="auto"/>
              <w:left w:val="single" w:sz="6" w:space="0" w:color="auto"/>
              <w:bottom w:val="single" w:sz="6" w:space="0" w:color="auto"/>
              <w:right w:val="single" w:sz="6" w:space="0" w:color="auto"/>
            </w:tcBorders>
          </w:tcPr>
          <w:p w14:paraId="1EEB6A7E" w14:textId="77777777" w:rsidR="00941720" w:rsidRPr="00C60EFB" w:rsidRDefault="00941720" w:rsidP="00F71562">
            <w:pPr>
              <w:snapToGrid w:val="0"/>
              <w:spacing w:before="40" w:after="36"/>
              <w:jc w:val="both"/>
              <w:rPr>
                <w:rFonts w:ascii="Arial" w:hAnsi="Arial" w:cs="Arial"/>
                <w:b/>
                <w:sz w:val="16"/>
                <w:szCs w:val="16"/>
              </w:rPr>
            </w:pPr>
            <w:r w:rsidRPr="00C60EFB">
              <w:rPr>
                <w:rFonts w:ascii="Arial" w:hAnsi="Arial" w:cs="Arial"/>
                <w:b/>
                <w:sz w:val="16"/>
                <w:szCs w:val="16"/>
              </w:rPr>
              <w:t>Los demás.</w:t>
            </w:r>
          </w:p>
        </w:tc>
        <w:tc>
          <w:tcPr>
            <w:tcW w:w="3680" w:type="dxa"/>
            <w:vMerge w:val="restart"/>
            <w:tcBorders>
              <w:top w:val="single" w:sz="6" w:space="0" w:color="auto"/>
              <w:left w:val="single" w:sz="6" w:space="0" w:color="auto"/>
              <w:right w:val="single" w:sz="6" w:space="0" w:color="auto"/>
            </w:tcBorders>
          </w:tcPr>
          <w:p w14:paraId="486127F5" w14:textId="77777777" w:rsidR="00941720" w:rsidRPr="00C60EFB" w:rsidRDefault="00941720" w:rsidP="00F71562">
            <w:pPr>
              <w:snapToGrid w:val="0"/>
              <w:spacing w:before="40" w:after="36"/>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Amineptina; derivados de la Tilidina distintos de las sales.</w:t>
            </w:r>
          </w:p>
        </w:tc>
      </w:tr>
      <w:tr w:rsidR="00941720" w:rsidRPr="00C60EFB" w14:paraId="4AE5D1C7"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00504BBF" w14:textId="77777777" w:rsidR="00941720" w:rsidRPr="00C60EFB" w:rsidRDefault="00941720" w:rsidP="00F71562">
            <w:pPr>
              <w:snapToGrid w:val="0"/>
              <w:spacing w:before="40" w:after="36"/>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14:paraId="23768D12" w14:textId="77777777" w:rsidR="00941720" w:rsidRPr="00C60EFB" w:rsidRDefault="00941720" w:rsidP="00F71562">
            <w:pPr>
              <w:snapToGrid w:val="0"/>
              <w:spacing w:before="40" w:after="36"/>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bottom w:val="single" w:sz="6" w:space="0" w:color="auto"/>
              <w:right w:val="single" w:sz="6" w:space="0" w:color="auto"/>
            </w:tcBorders>
          </w:tcPr>
          <w:p w14:paraId="160EA53D"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378AE284"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6DAD971B"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7B26F335"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6620B798" w14:textId="77777777" w:rsidR="00941720" w:rsidRPr="00C60EFB" w:rsidRDefault="00941720" w:rsidP="00F71562">
            <w:pPr>
              <w:snapToGrid w:val="0"/>
              <w:spacing w:before="40" w:after="36"/>
              <w:jc w:val="both"/>
              <w:rPr>
                <w:rFonts w:ascii="Arial" w:hAnsi="Arial" w:cs="Arial"/>
                <w:b/>
                <w:sz w:val="16"/>
                <w:szCs w:val="16"/>
              </w:rPr>
            </w:pPr>
            <w:r w:rsidRPr="00C60EFB">
              <w:rPr>
                <w:rFonts w:ascii="Arial" w:hAnsi="Arial" w:cs="Arial"/>
                <w:b/>
                <w:sz w:val="16"/>
                <w:szCs w:val="16"/>
              </w:rPr>
              <w:t>2922.50.99</w:t>
            </w:r>
          </w:p>
        </w:tc>
        <w:tc>
          <w:tcPr>
            <w:tcW w:w="3439" w:type="dxa"/>
            <w:tcBorders>
              <w:top w:val="single" w:sz="6" w:space="0" w:color="auto"/>
              <w:left w:val="single" w:sz="6" w:space="0" w:color="auto"/>
              <w:bottom w:val="single" w:sz="6" w:space="0" w:color="auto"/>
              <w:right w:val="single" w:sz="6" w:space="0" w:color="auto"/>
            </w:tcBorders>
          </w:tcPr>
          <w:p w14:paraId="103033AA" w14:textId="77777777" w:rsidR="00941720" w:rsidRPr="00C60EFB" w:rsidRDefault="00941720" w:rsidP="00F71562">
            <w:pPr>
              <w:snapToGrid w:val="0"/>
              <w:spacing w:before="40" w:after="36"/>
              <w:jc w:val="both"/>
              <w:rPr>
                <w:rFonts w:ascii="Arial" w:hAnsi="Arial" w:cs="Arial"/>
                <w:b/>
                <w:sz w:val="16"/>
                <w:szCs w:val="16"/>
              </w:rPr>
            </w:pPr>
            <w:r w:rsidRPr="00C60EFB">
              <w:rPr>
                <w:rFonts w:ascii="Arial" w:hAnsi="Arial" w:cs="Arial"/>
                <w:b/>
                <w:sz w:val="16"/>
                <w:szCs w:val="16"/>
              </w:rPr>
              <w:t>Los demás.</w:t>
            </w:r>
          </w:p>
        </w:tc>
        <w:tc>
          <w:tcPr>
            <w:tcW w:w="3680" w:type="dxa"/>
            <w:vMerge w:val="restart"/>
            <w:tcBorders>
              <w:top w:val="single" w:sz="6" w:space="0" w:color="auto"/>
              <w:left w:val="single" w:sz="6" w:space="0" w:color="auto"/>
              <w:right w:val="single" w:sz="6" w:space="0" w:color="auto"/>
            </w:tcBorders>
          </w:tcPr>
          <w:p w14:paraId="243AB463" w14:textId="77777777" w:rsidR="00941720" w:rsidRPr="00C60EFB" w:rsidRDefault="00941720" w:rsidP="00F71562">
            <w:pPr>
              <w:snapToGrid w:val="0"/>
              <w:spacing w:before="40" w:after="36"/>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Ácido gama-amino-beta-hidroxibutírico y/o para-metoximetanfetamina.</w:t>
            </w:r>
          </w:p>
        </w:tc>
      </w:tr>
      <w:tr w:rsidR="00941720" w:rsidRPr="00C60EFB" w14:paraId="3FEBD041"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204D2FC4" w14:textId="77777777" w:rsidR="00941720" w:rsidRPr="00C60EFB" w:rsidRDefault="00941720" w:rsidP="00F71562">
            <w:pPr>
              <w:snapToGrid w:val="0"/>
              <w:spacing w:before="40" w:after="36"/>
              <w:jc w:val="right"/>
              <w:rPr>
                <w:rFonts w:ascii="Arial" w:hAnsi="Arial" w:cs="Arial"/>
                <w:sz w:val="16"/>
                <w:szCs w:val="16"/>
              </w:rPr>
            </w:pPr>
            <w:r w:rsidRPr="00C60EFB">
              <w:rPr>
                <w:rFonts w:ascii="Arial" w:hAnsi="Arial" w:cs="Arial"/>
                <w:sz w:val="16"/>
                <w:szCs w:val="16"/>
              </w:rPr>
              <w:t>99</w:t>
            </w:r>
          </w:p>
        </w:tc>
        <w:tc>
          <w:tcPr>
            <w:tcW w:w="3439" w:type="dxa"/>
            <w:tcBorders>
              <w:top w:val="single" w:sz="6" w:space="0" w:color="auto"/>
              <w:left w:val="single" w:sz="6" w:space="0" w:color="auto"/>
              <w:bottom w:val="single" w:sz="6" w:space="0" w:color="auto"/>
              <w:right w:val="single" w:sz="6" w:space="0" w:color="auto"/>
            </w:tcBorders>
          </w:tcPr>
          <w:p w14:paraId="4C2E4141" w14:textId="77777777" w:rsidR="00941720" w:rsidRPr="00C60EFB" w:rsidRDefault="00941720" w:rsidP="00F71562">
            <w:pPr>
              <w:snapToGrid w:val="0"/>
              <w:spacing w:before="40" w:after="36"/>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bottom w:val="single" w:sz="6" w:space="0" w:color="auto"/>
              <w:right w:val="single" w:sz="6" w:space="0" w:color="auto"/>
            </w:tcBorders>
          </w:tcPr>
          <w:p w14:paraId="258A264B"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471FAB8B"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54A1329E"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77E39C74"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2504CCAA" w14:textId="77777777" w:rsidR="00941720" w:rsidRPr="00C60EFB" w:rsidRDefault="00941720" w:rsidP="00F71562">
            <w:pPr>
              <w:snapToGrid w:val="0"/>
              <w:spacing w:before="40" w:after="36"/>
              <w:jc w:val="both"/>
              <w:rPr>
                <w:rFonts w:ascii="Arial" w:hAnsi="Arial" w:cs="Arial"/>
                <w:b/>
                <w:sz w:val="16"/>
                <w:szCs w:val="16"/>
              </w:rPr>
            </w:pPr>
            <w:r w:rsidRPr="00C60EFB">
              <w:rPr>
                <w:rFonts w:ascii="Arial" w:hAnsi="Arial" w:cs="Arial"/>
                <w:b/>
                <w:sz w:val="16"/>
                <w:szCs w:val="16"/>
              </w:rPr>
              <w:t>2924.11.01</w:t>
            </w:r>
          </w:p>
        </w:tc>
        <w:tc>
          <w:tcPr>
            <w:tcW w:w="3439" w:type="dxa"/>
            <w:tcBorders>
              <w:top w:val="single" w:sz="6" w:space="0" w:color="auto"/>
              <w:left w:val="single" w:sz="6" w:space="0" w:color="auto"/>
              <w:bottom w:val="single" w:sz="6" w:space="0" w:color="auto"/>
              <w:right w:val="single" w:sz="6" w:space="0" w:color="auto"/>
            </w:tcBorders>
          </w:tcPr>
          <w:p w14:paraId="442C4F14" w14:textId="77777777" w:rsidR="00941720" w:rsidRPr="00C60EFB" w:rsidRDefault="00941720" w:rsidP="00F71562">
            <w:pPr>
              <w:snapToGrid w:val="0"/>
              <w:spacing w:before="40" w:after="36"/>
              <w:jc w:val="both"/>
              <w:rPr>
                <w:rFonts w:ascii="Arial" w:hAnsi="Arial" w:cs="Arial"/>
                <w:b/>
                <w:sz w:val="16"/>
                <w:szCs w:val="16"/>
              </w:rPr>
            </w:pPr>
            <w:r w:rsidRPr="00C60EFB">
              <w:rPr>
                <w:rFonts w:ascii="Arial" w:hAnsi="Arial" w:cs="Arial"/>
                <w:b/>
                <w:sz w:val="16"/>
                <w:szCs w:val="16"/>
              </w:rPr>
              <w:t>Meprobamato (DCI).</w:t>
            </w:r>
          </w:p>
        </w:tc>
        <w:tc>
          <w:tcPr>
            <w:tcW w:w="3680" w:type="dxa"/>
            <w:vMerge w:val="restart"/>
            <w:tcBorders>
              <w:top w:val="single" w:sz="6" w:space="0" w:color="auto"/>
              <w:left w:val="single" w:sz="6" w:space="0" w:color="auto"/>
              <w:right w:val="single" w:sz="6" w:space="0" w:color="auto"/>
            </w:tcBorders>
          </w:tcPr>
          <w:p w14:paraId="72E28A61" w14:textId="77777777" w:rsidR="00941720" w:rsidRPr="00C60EFB" w:rsidRDefault="00941720" w:rsidP="00F71562">
            <w:pPr>
              <w:snapToGrid w:val="0"/>
              <w:spacing w:before="40" w:after="36"/>
              <w:jc w:val="both"/>
              <w:rPr>
                <w:rFonts w:ascii="Arial" w:hAnsi="Arial" w:cs="Arial"/>
                <w:b/>
                <w:sz w:val="16"/>
                <w:szCs w:val="16"/>
              </w:rPr>
            </w:pPr>
          </w:p>
        </w:tc>
      </w:tr>
      <w:tr w:rsidR="00941720" w:rsidRPr="00C60EFB" w14:paraId="1DBB151E"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71F5F9A9" w14:textId="77777777" w:rsidR="00941720" w:rsidRPr="00C60EFB" w:rsidRDefault="00941720" w:rsidP="00F71562">
            <w:pPr>
              <w:snapToGrid w:val="0"/>
              <w:spacing w:before="40" w:after="36"/>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14:paraId="0477BB6A" w14:textId="77777777" w:rsidR="00941720" w:rsidRPr="00C60EFB" w:rsidRDefault="00941720" w:rsidP="00F71562">
            <w:pPr>
              <w:snapToGrid w:val="0"/>
              <w:spacing w:before="40" w:after="36"/>
              <w:jc w:val="both"/>
              <w:rPr>
                <w:rFonts w:ascii="Arial" w:hAnsi="Arial" w:cs="Arial"/>
                <w:sz w:val="16"/>
                <w:szCs w:val="16"/>
              </w:rPr>
            </w:pPr>
            <w:r w:rsidRPr="00C60EFB">
              <w:rPr>
                <w:rFonts w:ascii="Arial" w:hAnsi="Arial" w:cs="Arial"/>
                <w:sz w:val="16"/>
                <w:szCs w:val="16"/>
              </w:rPr>
              <w:t>Meprobamato (DCI).</w:t>
            </w:r>
          </w:p>
        </w:tc>
        <w:tc>
          <w:tcPr>
            <w:tcW w:w="3680" w:type="dxa"/>
            <w:vMerge/>
            <w:tcBorders>
              <w:left w:val="single" w:sz="6" w:space="0" w:color="auto"/>
              <w:bottom w:val="single" w:sz="6" w:space="0" w:color="auto"/>
              <w:right w:val="single" w:sz="6" w:space="0" w:color="auto"/>
            </w:tcBorders>
          </w:tcPr>
          <w:p w14:paraId="005D7E18" w14:textId="77777777" w:rsidR="00941720" w:rsidRPr="00C60EFB" w:rsidRDefault="00941720" w:rsidP="00F71562">
            <w:pPr>
              <w:snapToGrid w:val="0"/>
              <w:spacing w:before="40" w:after="36"/>
              <w:jc w:val="both"/>
              <w:rPr>
                <w:rFonts w:ascii="Arial" w:hAnsi="Arial" w:cs="Arial"/>
                <w:b/>
                <w:sz w:val="16"/>
                <w:szCs w:val="16"/>
              </w:rPr>
            </w:pPr>
          </w:p>
        </w:tc>
      </w:tr>
      <w:tr w:rsidR="00941720" w:rsidRPr="00C60EFB" w14:paraId="242CF041"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2D25F4CC" w14:textId="77777777" w:rsidR="00941720" w:rsidRPr="00C60EFB" w:rsidRDefault="00941720" w:rsidP="00F71562">
            <w:pPr>
              <w:snapToGrid w:val="0"/>
              <w:spacing w:before="40" w:after="36"/>
              <w:jc w:val="both"/>
              <w:rPr>
                <w:rFonts w:ascii="Arial" w:hAnsi="Arial" w:cs="Arial"/>
                <w:b/>
                <w:sz w:val="16"/>
                <w:szCs w:val="16"/>
              </w:rPr>
            </w:pPr>
          </w:p>
        </w:tc>
      </w:tr>
      <w:tr w:rsidR="00941720" w:rsidRPr="00C60EFB" w14:paraId="16AAFBD2"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6B09C5A7" w14:textId="77777777" w:rsidR="00941720" w:rsidRPr="00C60EFB" w:rsidRDefault="00941720" w:rsidP="00F71562">
            <w:pPr>
              <w:snapToGrid w:val="0"/>
              <w:spacing w:before="40" w:after="36"/>
              <w:jc w:val="both"/>
              <w:rPr>
                <w:rFonts w:ascii="Arial" w:hAnsi="Arial" w:cs="Arial"/>
                <w:b/>
                <w:sz w:val="16"/>
                <w:szCs w:val="16"/>
              </w:rPr>
            </w:pPr>
            <w:r w:rsidRPr="00C60EFB">
              <w:rPr>
                <w:rFonts w:ascii="Arial" w:hAnsi="Arial" w:cs="Arial"/>
                <w:b/>
                <w:sz w:val="16"/>
                <w:szCs w:val="16"/>
              </w:rPr>
              <w:t>2924.19.91</w:t>
            </w:r>
          </w:p>
        </w:tc>
        <w:tc>
          <w:tcPr>
            <w:tcW w:w="3439" w:type="dxa"/>
            <w:tcBorders>
              <w:top w:val="single" w:sz="6" w:space="0" w:color="auto"/>
              <w:left w:val="single" w:sz="6" w:space="0" w:color="auto"/>
              <w:bottom w:val="single" w:sz="6" w:space="0" w:color="auto"/>
              <w:right w:val="single" w:sz="6" w:space="0" w:color="auto"/>
            </w:tcBorders>
          </w:tcPr>
          <w:p w14:paraId="70F081EA" w14:textId="77777777" w:rsidR="00941720" w:rsidRPr="00C60EFB" w:rsidRDefault="00941720" w:rsidP="00F71562">
            <w:pPr>
              <w:snapToGrid w:val="0"/>
              <w:spacing w:before="40" w:after="36"/>
              <w:jc w:val="both"/>
              <w:rPr>
                <w:rFonts w:ascii="Arial" w:hAnsi="Arial" w:cs="Arial"/>
                <w:b/>
                <w:sz w:val="16"/>
                <w:szCs w:val="16"/>
              </w:rPr>
            </w:pPr>
            <w:r w:rsidRPr="00C60EFB">
              <w:rPr>
                <w:rFonts w:ascii="Arial" w:hAnsi="Arial" w:cs="Arial"/>
                <w:b/>
                <w:sz w:val="16"/>
                <w:szCs w:val="16"/>
              </w:rPr>
              <w:t>Los demás carbamatos y dicarbamatos, acíclicos.</w:t>
            </w:r>
          </w:p>
        </w:tc>
        <w:tc>
          <w:tcPr>
            <w:tcW w:w="3680" w:type="dxa"/>
            <w:vMerge w:val="restart"/>
            <w:tcBorders>
              <w:top w:val="single" w:sz="6" w:space="0" w:color="auto"/>
              <w:left w:val="single" w:sz="6" w:space="0" w:color="auto"/>
              <w:right w:val="single" w:sz="6" w:space="0" w:color="auto"/>
            </w:tcBorders>
          </w:tcPr>
          <w:p w14:paraId="55B4DDBA" w14:textId="77777777" w:rsidR="00941720" w:rsidRPr="00C60EFB" w:rsidRDefault="00941720" w:rsidP="00F71562">
            <w:pPr>
              <w:snapToGrid w:val="0"/>
              <w:spacing w:before="40" w:after="36"/>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Dicarbamato de N-isopropil-2-metil-2-propil- 1,3-propanodiol (Carisoprodol).</w:t>
            </w:r>
          </w:p>
        </w:tc>
      </w:tr>
      <w:tr w:rsidR="00941720" w:rsidRPr="00C60EFB" w14:paraId="023F7CF4"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388B5333" w14:textId="77777777" w:rsidR="00941720" w:rsidRPr="00C60EFB" w:rsidRDefault="00941720" w:rsidP="00F71562">
            <w:pPr>
              <w:snapToGrid w:val="0"/>
              <w:spacing w:before="40" w:after="36"/>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14:paraId="54038FF0" w14:textId="77777777" w:rsidR="00941720" w:rsidRPr="00C60EFB" w:rsidRDefault="00941720" w:rsidP="00F71562">
            <w:pPr>
              <w:snapToGrid w:val="0"/>
              <w:spacing w:before="40" w:after="36"/>
              <w:jc w:val="both"/>
              <w:rPr>
                <w:rFonts w:ascii="Arial" w:hAnsi="Arial" w:cs="Arial"/>
                <w:sz w:val="16"/>
                <w:szCs w:val="16"/>
              </w:rPr>
            </w:pPr>
            <w:r w:rsidRPr="00C60EFB">
              <w:rPr>
                <w:rFonts w:ascii="Arial" w:hAnsi="Arial" w:cs="Arial"/>
                <w:sz w:val="16"/>
                <w:szCs w:val="16"/>
              </w:rPr>
              <w:t>Los demás carbamatos y dicarbamatos, acíclicos.</w:t>
            </w:r>
          </w:p>
        </w:tc>
        <w:tc>
          <w:tcPr>
            <w:tcW w:w="3680" w:type="dxa"/>
            <w:vMerge/>
            <w:tcBorders>
              <w:left w:val="single" w:sz="6" w:space="0" w:color="auto"/>
              <w:bottom w:val="single" w:sz="6" w:space="0" w:color="auto"/>
              <w:right w:val="single" w:sz="6" w:space="0" w:color="auto"/>
            </w:tcBorders>
          </w:tcPr>
          <w:p w14:paraId="27B5BDCF"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71E686E8"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58A94C72"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628CF280"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33D26CCA" w14:textId="77777777" w:rsidR="00941720" w:rsidRPr="00C60EFB" w:rsidRDefault="00941720" w:rsidP="00F71562">
            <w:pPr>
              <w:snapToGrid w:val="0"/>
              <w:spacing w:before="40" w:after="36"/>
              <w:jc w:val="both"/>
              <w:rPr>
                <w:rFonts w:ascii="Arial" w:hAnsi="Arial" w:cs="Arial"/>
                <w:b/>
                <w:sz w:val="16"/>
                <w:szCs w:val="16"/>
              </w:rPr>
            </w:pPr>
            <w:r w:rsidRPr="00C60EFB">
              <w:rPr>
                <w:rFonts w:ascii="Arial" w:hAnsi="Arial" w:cs="Arial"/>
                <w:b/>
                <w:sz w:val="16"/>
                <w:szCs w:val="16"/>
              </w:rPr>
              <w:t>2924.19.99</w:t>
            </w:r>
          </w:p>
        </w:tc>
        <w:tc>
          <w:tcPr>
            <w:tcW w:w="3439" w:type="dxa"/>
            <w:tcBorders>
              <w:top w:val="single" w:sz="6" w:space="0" w:color="auto"/>
              <w:left w:val="single" w:sz="6" w:space="0" w:color="auto"/>
              <w:bottom w:val="single" w:sz="6" w:space="0" w:color="auto"/>
              <w:right w:val="single" w:sz="6" w:space="0" w:color="auto"/>
            </w:tcBorders>
          </w:tcPr>
          <w:p w14:paraId="2AA45AA0" w14:textId="77777777" w:rsidR="00941720" w:rsidRPr="00C60EFB" w:rsidRDefault="00941720" w:rsidP="00F71562">
            <w:pPr>
              <w:snapToGrid w:val="0"/>
              <w:spacing w:before="40" w:after="36"/>
              <w:jc w:val="both"/>
              <w:rPr>
                <w:rFonts w:ascii="Arial" w:hAnsi="Arial" w:cs="Arial"/>
                <w:b/>
                <w:sz w:val="16"/>
                <w:szCs w:val="16"/>
              </w:rPr>
            </w:pPr>
            <w:r w:rsidRPr="00C60EFB">
              <w:rPr>
                <w:rFonts w:ascii="Arial" w:hAnsi="Arial" w:cs="Arial"/>
                <w:b/>
                <w:sz w:val="16"/>
                <w:szCs w:val="16"/>
              </w:rPr>
              <w:t>Los demás.</w:t>
            </w:r>
          </w:p>
        </w:tc>
        <w:tc>
          <w:tcPr>
            <w:tcW w:w="3680" w:type="dxa"/>
            <w:vMerge w:val="restart"/>
            <w:tcBorders>
              <w:top w:val="single" w:sz="6" w:space="0" w:color="auto"/>
              <w:left w:val="single" w:sz="6" w:space="0" w:color="auto"/>
              <w:right w:val="single" w:sz="6" w:space="0" w:color="auto"/>
            </w:tcBorders>
          </w:tcPr>
          <w:p w14:paraId="7E356C69" w14:textId="77777777" w:rsidR="00941720" w:rsidRPr="00C60EFB" w:rsidRDefault="00941720" w:rsidP="00F71562">
            <w:pPr>
              <w:snapToGrid w:val="0"/>
              <w:spacing w:before="40" w:after="36"/>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los siguientes productos, sus sales y derivados: Carbromal y/o Ectilurea.</w:t>
            </w:r>
          </w:p>
        </w:tc>
      </w:tr>
      <w:tr w:rsidR="00941720" w:rsidRPr="00C60EFB" w14:paraId="5B418FC7"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54400A2A" w14:textId="77777777" w:rsidR="00941720" w:rsidRPr="00C60EFB" w:rsidRDefault="00941720" w:rsidP="00F71562">
            <w:pPr>
              <w:snapToGrid w:val="0"/>
              <w:spacing w:before="40" w:after="36"/>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14:paraId="37D2DC27" w14:textId="77777777" w:rsidR="00941720" w:rsidRPr="00C60EFB" w:rsidRDefault="00941720" w:rsidP="00F71562">
            <w:pPr>
              <w:snapToGrid w:val="0"/>
              <w:spacing w:before="40" w:after="36"/>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bottom w:val="single" w:sz="6" w:space="0" w:color="auto"/>
              <w:right w:val="single" w:sz="6" w:space="0" w:color="auto"/>
            </w:tcBorders>
          </w:tcPr>
          <w:p w14:paraId="2F54976A"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0FB04FCD"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7D35B010"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5E461014"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79F213DB" w14:textId="77777777" w:rsidR="00941720" w:rsidRPr="00C60EFB" w:rsidRDefault="00941720" w:rsidP="00F71562">
            <w:pPr>
              <w:snapToGrid w:val="0"/>
              <w:spacing w:before="40" w:after="36"/>
              <w:jc w:val="both"/>
              <w:rPr>
                <w:rFonts w:ascii="Arial" w:hAnsi="Arial" w:cs="Arial"/>
                <w:b/>
                <w:sz w:val="16"/>
                <w:szCs w:val="16"/>
              </w:rPr>
            </w:pPr>
            <w:r w:rsidRPr="00C60EFB">
              <w:rPr>
                <w:rFonts w:ascii="Arial" w:hAnsi="Arial" w:cs="Arial"/>
                <w:b/>
                <w:sz w:val="16"/>
                <w:szCs w:val="16"/>
              </w:rPr>
              <w:t>2924.23.01</w:t>
            </w:r>
          </w:p>
        </w:tc>
        <w:tc>
          <w:tcPr>
            <w:tcW w:w="3439" w:type="dxa"/>
            <w:tcBorders>
              <w:top w:val="single" w:sz="6" w:space="0" w:color="auto"/>
              <w:left w:val="single" w:sz="6" w:space="0" w:color="auto"/>
              <w:bottom w:val="single" w:sz="6" w:space="0" w:color="auto"/>
              <w:right w:val="single" w:sz="6" w:space="0" w:color="auto"/>
            </w:tcBorders>
          </w:tcPr>
          <w:p w14:paraId="56F0B517" w14:textId="77777777" w:rsidR="00941720" w:rsidRPr="00C60EFB" w:rsidRDefault="00941720" w:rsidP="00F71562">
            <w:pPr>
              <w:snapToGrid w:val="0"/>
              <w:spacing w:before="40" w:after="36"/>
              <w:jc w:val="both"/>
              <w:rPr>
                <w:rFonts w:ascii="Arial" w:hAnsi="Arial" w:cs="Arial"/>
                <w:b/>
                <w:sz w:val="16"/>
                <w:szCs w:val="16"/>
              </w:rPr>
            </w:pPr>
            <w:r w:rsidRPr="00C60EFB">
              <w:rPr>
                <w:rFonts w:ascii="Arial" w:hAnsi="Arial" w:cs="Arial"/>
                <w:b/>
                <w:sz w:val="16"/>
                <w:szCs w:val="16"/>
              </w:rPr>
              <w:t>Ácido 2-acetamidobenzoico (ácido N-acetilantranílico) y sus sales.</w:t>
            </w:r>
          </w:p>
        </w:tc>
        <w:tc>
          <w:tcPr>
            <w:tcW w:w="3680" w:type="dxa"/>
            <w:vMerge w:val="restart"/>
            <w:tcBorders>
              <w:top w:val="single" w:sz="6" w:space="0" w:color="auto"/>
              <w:left w:val="single" w:sz="6" w:space="0" w:color="auto"/>
              <w:right w:val="single" w:sz="6" w:space="0" w:color="auto"/>
            </w:tcBorders>
          </w:tcPr>
          <w:p w14:paraId="6B6008FF"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292EE204"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40E3A968" w14:textId="77777777" w:rsidR="00941720" w:rsidRPr="00C60EFB" w:rsidRDefault="00941720" w:rsidP="00F71562">
            <w:pPr>
              <w:snapToGrid w:val="0"/>
              <w:spacing w:before="40" w:after="36"/>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14:paraId="78E6C1F6" w14:textId="77777777" w:rsidR="00941720" w:rsidRPr="00C60EFB" w:rsidRDefault="00941720" w:rsidP="00F71562">
            <w:pPr>
              <w:snapToGrid w:val="0"/>
              <w:spacing w:before="40" w:after="36"/>
              <w:jc w:val="both"/>
              <w:rPr>
                <w:rFonts w:ascii="Arial" w:hAnsi="Arial" w:cs="Arial"/>
                <w:sz w:val="16"/>
                <w:szCs w:val="16"/>
              </w:rPr>
            </w:pPr>
            <w:r w:rsidRPr="00C60EFB">
              <w:rPr>
                <w:rFonts w:ascii="Arial" w:hAnsi="Arial" w:cs="Arial"/>
                <w:sz w:val="16"/>
                <w:szCs w:val="16"/>
              </w:rPr>
              <w:t>Ácido 2-acetamidobenzoico (ácido N-acetilantranílico) y sus sales.</w:t>
            </w:r>
          </w:p>
        </w:tc>
        <w:tc>
          <w:tcPr>
            <w:tcW w:w="3680" w:type="dxa"/>
            <w:vMerge/>
            <w:tcBorders>
              <w:left w:val="single" w:sz="6" w:space="0" w:color="auto"/>
              <w:bottom w:val="single" w:sz="6" w:space="0" w:color="auto"/>
              <w:right w:val="single" w:sz="6" w:space="0" w:color="auto"/>
            </w:tcBorders>
          </w:tcPr>
          <w:p w14:paraId="47ABE9A3"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7B88CC84"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06A17817" w14:textId="77777777" w:rsidR="00941720" w:rsidRPr="00C60EFB" w:rsidRDefault="00941720" w:rsidP="00F71562">
            <w:pPr>
              <w:snapToGrid w:val="0"/>
              <w:spacing w:before="40" w:after="36"/>
              <w:jc w:val="both"/>
              <w:rPr>
                <w:rFonts w:ascii="Arial" w:hAnsi="Arial" w:cs="Arial"/>
                <w:sz w:val="16"/>
                <w:szCs w:val="16"/>
              </w:rPr>
            </w:pPr>
          </w:p>
        </w:tc>
      </w:tr>
      <w:tr w:rsidR="00941720" w:rsidRPr="00C60EFB" w14:paraId="0C29B4B4"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4A1ACCB4" w14:textId="77777777" w:rsidR="00941720" w:rsidRPr="00C60EFB" w:rsidRDefault="00941720" w:rsidP="00F71562">
            <w:pPr>
              <w:snapToGrid w:val="0"/>
              <w:spacing w:before="40" w:after="33"/>
              <w:jc w:val="both"/>
              <w:rPr>
                <w:rFonts w:ascii="Arial" w:hAnsi="Arial" w:cs="Arial"/>
                <w:b/>
                <w:sz w:val="16"/>
                <w:szCs w:val="16"/>
              </w:rPr>
            </w:pPr>
            <w:r w:rsidRPr="00C60EFB">
              <w:rPr>
                <w:rFonts w:ascii="Arial" w:hAnsi="Arial" w:cs="Arial"/>
                <w:b/>
                <w:sz w:val="16"/>
                <w:szCs w:val="16"/>
              </w:rPr>
              <w:t>2924.24.01</w:t>
            </w:r>
          </w:p>
        </w:tc>
        <w:tc>
          <w:tcPr>
            <w:tcW w:w="3439" w:type="dxa"/>
            <w:tcBorders>
              <w:top w:val="single" w:sz="6" w:space="0" w:color="auto"/>
              <w:left w:val="single" w:sz="6" w:space="0" w:color="auto"/>
              <w:bottom w:val="single" w:sz="6" w:space="0" w:color="auto"/>
              <w:right w:val="single" w:sz="6" w:space="0" w:color="auto"/>
            </w:tcBorders>
          </w:tcPr>
          <w:p w14:paraId="012BECD6" w14:textId="77777777" w:rsidR="00941720" w:rsidRPr="00C60EFB" w:rsidRDefault="00941720" w:rsidP="00F71562">
            <w:pPr>
              <w:snapToGrid w:val="0"/>
              <w:spacing w:before="40" w:after="33"/>
              <w:jc w:val="both"/>
              <w:rPr>
                <w:rFonts w:ascii="Arial" w:hAnsi="Arial" w:cs="Arial"/>
                <w:b/>
                <w:sz w:val="16"/>
                <w:szCs w:val="16"/>
              </w:rPr>
            </w:pPr>
            <w:r w:rsidRPr="00C60EFB">
              <w:rPr>
                <w:rFonts w:ascii="Arial" w:hAnsi="Arial" w:cs="Arial"/>
                <w:b/>
                <w:sz w:val="16"/>
                <w:szCs w:val="16"/>
              </w:rPr>
              <w:t>Etinamato (DCI).</w:t>
            </w:r>
          </w:p>
        </w:tc>
        <w:tc>
          <w:tcPr>
            <w:tcW w:w="3680" w:type="dxa"/>
            <w:vMerge w:val="restart"/>
            <w:tcBorders>
              <w:top w:val="single" w:sz="6" w:space="0" w:color="auto"/>
              <w:left w:val="single" w:sz="6" w:space="0" w:color="auto"/>
              <w:right w:val="single" w:sz="6" w:space="0" w:color="auto"/>
            </w:tcBorders>
          </w:tcPr>
          <w:p w14:paraId="0D29803F" w14:textId="77777777" w:rsidR="00941720" w:rsidRPr="00C60EFB" w:rsidRDefault="00941720" w:rsidP="00F71562">
            <w:pPr>
              <w:snapToGrid w:val="0"/>
              <w:spacing w:before="40" w:after="33"/>
              <w:jc w:val="both"/>
              <w:rPr>
                <w:rFonts w:ascii="Arial" w:hAnsi="Arial" w:cs="Arial"/>
                <w:sz w:val="16"/>
                <w:szCs w:val="16"/>
              </w:rPr>
            </w:pPr>
          </w:p>
        </w:tc>
      </w:tr>
      <w:tr w:rsidR="00941720" w:rsidRPr="00C60EFB" w14:paraId="20CFD720"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370604C4" w14:textId="77777777" w:rsidR="00941720" w:rsidRPr="00C60EFB" w:rsidRDefault="00941720" w:rsidP="00F71562">
            <w:pPr>
              <w:snapToGrid w:val="0"/>
              <w:spacing w:before="40" w:after="33"/>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14:paraId="7CF1AB34" w14:textId="77777777" w:rsidR="00941720" w:rsidRPr="00C60EFB" w:rsidRDefault="00941720" w:rsidP="00F71562">
            <w:pPr>
              <w:snapToGrid w:val="0"/>
              <w:spacing w:before="40" w:after="33"/>
              <w:jc w:val="both"/>
              <w:rPr>
                <w:rFonts w:ascii="Arial" w:hAnsi="Arial" w:cs="Arial"/>
                <w:sz w:val="16"/>
                <w:szCs w:val="16"/>
              </w:rPr>
            </w:pPr>
            <w:r w:rsidRPr="00C60EFB">
              <w:rPr>
                <w:rFonts w:ascii="Arial" w:hAnsi="Arial" w:cs="Arial"/>
                <w:sz w:val="16"/>
                <w:szCs w:val="16"/>
              </w:rPr>
              <w:t>Etinamato (DCI).</w:t>
            </w:r>
          </w:p>
        </w:tc>
        <w:tc>
          <w:tcPr>
            <w:tcW w:w="3680" w:type="dxa"/>
            <w:vMerge/>
            <w:tcBorders>
              <w:left w:val="single" w:sz="6" w:space="0" w:color="auto"/>
              <w:bottom w:val="single" w:sz="6" w:space="0" w:color="auto"/>
              <w:right w:val="single" w:sz="6" w:space="0" w:color="auto"/>
            </w:tcBorders>
          </w:tcPr>
          <w:p w14:paraId="5E41E3DF" w14:textId="77777777" w:rsidR="00941720" w:rsidRPr="00C60EFB" w:rsidRDefault="00941720" w:rsidP="00F71562">
            <w:pPr>
              <w:snapToGrid w:val="0"/>
              <w:spacing w:before="40" w:after="33"/>
              <w:jc w:val="both"/>
              <w:rPr>
                <w:rFonts w:ascii="Arial" w:hAnsi="Arial" w:cs="Arial"/>
                <w:sz w:val="16"/>
                <w:szCs w:val="16"/>
              </w:rPr>
            </w:pPr>
          </w:p>
        </w:tc>
      </w:tr>
      <w:tr w:rsidR="00941720" w:rsidRPr="00C60EFB" w14:paraId="2C638D3E"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607CBCCA" w14:textId="77777777" w:rsidR="00941720" w:rsidRPr="00C60EFB" w:rsidRDefault="00941720" w:rsidP="00F71562">
            <w:pPr>
              <w:snapToGrid w:val="0"/>
              <w:spacing w:before="40" w:after="33"/>
              <w:jc w:val="both"/>
              <w:rPr>
                <w:rFonts w:ascii="Arial" w:hAnsi="Arial" w:cs="Arial"/>
                <w:sz w:val="16"/>
                <w:szCs w:val="16"/>
              </w:rPr>
            </w:pPr>
          </w:p>
        </w:tc>
      </w:tr>
      <w:tr w:rsidR="00941720" w:rsidRPr="00C60EFB" w14:paraId="7A80CFC2"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022E40AB" w14:textId="77777777" w:rsidR="00941720" w:rsidRPr="00C60EFB" w:rsidRDefault="00941720" w:rsidP="00F71562">
            <w:pPr>
              <w:snapToGrid w:val="0"/>
              <w:spacing w:before="40" w:after="33"/>
              <w:jc w:val="both"/>
              <w:rPr>
                <w:rFonts w:ascii="Arial" w:hAnsi="Arial" w:cs="Arial"/>
                <w:b/>
                <w:sz w:val="16"/>
                <w:szCs w:val="16"/>
              </w:rPr>
            </w:pPr>
            <w:r w:rsidRPr="00C60EFB">
              <w:rPr>
                <w:rFonts w:ascii="Arial" w:hAnsi="Arial" w:cs="Arial"/>
                <w:b/>
                <w:sz w:val="16"/>
                <w:szCs w:val="16"/>
              </w:rPr>
              <w:t>2924.29.99</w:t>
            </w:r>
          </w:p>
        </w:tc>
        <w:tc>
          <w:tcPr>
            <w:tcW w:w="3439" w:type="dxa"/>
            <w:tcBorders>
              <w:top w:val="single" w:sz="6" w:space="0" w:color="auto"/>
              <w:left w:val="single" w:sz="6" w:space="0" w:color="auto"/>
              <w:bottom w:val="single" w:sz="6" w:space="0" w:color="auto"/>
              <w:right w:val="single" w:sz="6" w:space="0" w:color="auto"/>
            </w:tcBorders>
          </w:tcPr>
          <w:p w14:paraId="43739BFD" w14:textId="77777777" w:rsidR="00941720" w:rsidRPr="00C60EFB" w:rsidRDefault="00941720" w:rsidP="00F71562">
            <w:pPr>
              <w:snapToGrid w:val="0"/>
              <w:spacing w:before="40" w:after="33"/>
              <w:jc w:val="both"/>
              <w:rPr>
                <w:rFonts w:ascii="Arial" w:hAnsi="Arial" w:cs="Arial"/>
                <w:b/>
                <w:sz w:val="16"/>
                <w:szCs w:val="16"/>
              </w:rPr>
            </w:pPr>
            <w:r w:rsidRPr="00C60EFB">
              <w:rPr>
                <w:rFonts w:ascii="Arial" w:hAnsi="Arial" w:cs="Arial"/>
                <w:b/>
                <w:sz w:val="16"/>
                <w:szCs w:val="16"/>
              </w:rPr>
              <w:t>Los demás.</w:t>
            </w:r>
          </w:p>
        </w:tc>
        <w:tc>
          <w:tcPr>
            <w:tcW w:w="3680" w:type="dxa"/>
            <w:vMerge w:val="restart"/>
            <w:tcBorders>
              <w:top w:val="single" w:sz="6" w:space="0" w:color="auto"/>
              <w:left w:val="single" w:sz="6" w:space="0" w:color="auto"/>
              <w:right w:val="single" w:sz="6" w:space="0" w:color="auto"/>
            </w:tcBorders>
          </w:tcPr>
          <w:p w14:paraId="453417C6" w14:textId="77777777" w:rsidR="00941720" w:rsidRPr="00C60EFB" w:rsidRDefault="00941720" w:rsidP="00F71562">
            <w:pPr>
              <w:snapToGrid w:val="0"/>
              <w:spacing w:before="40" w:after="33"/>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3,4-dicloro-N-[(1S,2S)-2-(dimetilamino)ciclohexil]-N-metilbenzamida (trans) (U-47700); AH-7921 (3,4-dicloro-N-[1-(dimetilamino)ciclohexilmetil]benzamida) y sus sales; alfa-Fenilacetoacetamida (APAA); Fenilacetamida, Diampromida, sus sales y derivados; y/o sales y derivados del Etinamato.</w:t>
            </w:r>
          </w:p>
        </w:tc>
      </w:tr>
      <w:tr w:rsidR="00941720" w:rsidRPr="00C60EFB" w14:paraId="7EC283CE"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3AAF3499" w14:textId="77777777" w:rsidR="00941720" w:rsidRPr="00C60EFB" w:rsidRDefault="00941720" w:rsidP="00F71562">
            <w:pPr>
              <w:snapToGrid w:val="0"/>
              <w:spacing w:before="40" w:after="33"/>
              <w:jc w:val="right"/>
              <w:rPr>
                <w:rFonts w:ascii="Arial" w:hAnsi="Arial" w:cs="Arial"/>
                <w:sz w:val="16"/>
                <w:szCs w:val="16"/>
              </w:rPr>
            </w:pPr>
            <w:r w:rsidRPr="00C60EFB">
              <w:rPr>
                <w:rFonts w:ascii="Arial" w:hAnsi="Arial" w:cs="Arial"/>
                <w:sz w:val="16"/>
                <w:szCs w:val="16"/>
              </w:rPr>
              <w:t>99</w:t>
            </w:r>
          </w:p>
        </w:tc>
        <w:tc>
          <w:tcPr>
            <w:tcW w:w="3439" w:type="dxa"/>
            <w:tcBorders>
              <w:top w:val="single" w:sz="6" w:space="0" w:color="auto"/>
              <w:left w:val="single" w:sz="6" w:space="0" w:color="auto"/>
              <w:bottom w:val="single" w:sz="6" w:space="0" w:color="auto"/>
              <w:right w:val="single" w:sz="6" w:space="0" w:color="auto"/>
            </w:tcBorders>
          </w:tcPr>
          <w:p w14:paraId="6E819371" w14:textId="77777777" w:rsidR="00941720" w:rsidRPr="00C60EFB" w:rsidRDefault="00941720" w:rsidP="00F71562">
            <w:pPr>
              <w:snapToGrid w:val="0"/>
              <w:spacing w:before="40" w:after="33"/>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bottom w:val="single" w:sz="6" w:space="0" w:color="auto"/>
              <w:right w:val="single" w:sz="6" w:space="0" w:color="auto"/>
            </w:tcBorders>
          </w:tcPr>
          <w:p w14:paraId="7C02494A" w14:textId="77777777" w:rsidR="00941720" w:rsidRPr="00C60EFB" w:rsidRDefault="00941720" w:rsidP="00F71562">
            <w:pPr>
              <w:snapToGrid w:val="0"/>
              <w:spacing w:before="40" w:after="33"/>
              <w:jc w:val="both"/>
              <w:rPr>
                <w:rFonts w:ascii="Arial" w:hAnsi="Arial" w:cs="Arial"/>
                <w:sz w:val="16"/>
                <w:szCs w:val="16"/>
              </w:rPr>
            </w:pPr>
          </w:p>
        </w:tc>
      </w:tr>
      <w:tr w:rsidR="00941720" w:rsidRPr="00C60EFB" w14:paraId="5B2C3384"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074773A5" w14:textId="77777777" w:rsidR="00941720" w:rsidRPr="00C60EFB" w:rsidRDefault="00941720" w:rsidP="00F71562">
            <w:pPr>
              <w:snapToGrid w:val="0"/>
              <w:spacing w:before="40" w:after="33"/>
              <w:jc w:val="both"/>
              <w:rPr>
                <w:rFonts w:ascii="Arial" w:hAnsi="Arial" w:cs="Arial"/>
                <w:sz w:val="16"/>
                <w:szCs w:val="16"/>
              </w:rPr>
            </w:pPr>
          </w:p>
        </w:tc>
      </w:tr>
      <w:tr w:rsidR="00941720" w:rsidRPr="00C60EFB" w14:paraId="53D80EA0"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49C14018" w14:textId="77777777" w:rsidR="00941720" w:rsidRPr="00C60EFB" w:rsidRDefault="00941720" w:rsidP="00F71562">
            <w:pPr>
              <w:snapToGrid w:val="0"/>
              <w:spacing w:before="40" w:after="33"/>
              <w:jc w:val="both"/>
              <w:rPr>
                <w:rFonts w:ascii="Arial" w:hAnsi="Arial" w:cs="Arial"/>
                <w:b/>
                <w:sz w:val="16"/>
                <w:szCs w:val="16"/>
              </w:rPr>
            </w:pPr>
            <w:r w:rsidRPr="00C60EFB">
              <w:rPr>
                <w:rFonts w:ascii="Arial" w:hAnsi="Arial" w:cs="Arial"/>
                <w:b/>
                <w:sz w:val="16"/>
                <w:szCs w:val="16"/>
              </w:rPr>
              <w:t>2925.12.01</w:t>
            </w:r>
          </w:p>
        </w:tc>
        <w:tc>
          <w:tcPr>
            <w:tcW w:w="3439" w:type="dxa"/>
            <w:tcBorders>
              <w:top w:val="single" w:sz="6" w:space="0" w:color="auto"/>
              <w:left w:val="single" w:sz="6" w:space="0" w:color="auto"/>
              <w:bottom w:val="single" w:sz="6" w:space="0" w:color="auto"/>
              <w:right w:val="single" w:sz="6" w:space="0" w:color="auto"/>
            </w:tcBorders>
          </w:tcPr>
          <w:p w14:paraId="15C4BD33" w14:textId="77777777" w:rsidR="00941720" w:rsidRPr="00C60EFB" w:rsidRDefault="00941720" w:rsidP="00F71562">
            <w:pPr>
              <w:snapToGrid w:val="0"/>
              <w:spacing w:before="40" w:after="33"/>
              <w:jc w:val="both"/>
              <w:rPr>
                <w:rFonts w:ascii="Arial" w:hAnsi="Arial" w:cs="Arial"/>
                <w:b/>
                <w:sz w:val="16"/>
                <w:szCs w:val="16"/>
              </w:rPr>
            </w:pPr>
            <w:r w:rsidRPr="00C60EFB">
              <w:rPr>
                <w:rFonts w:ascii="Arial" w:hAnsi="Arial" w:cs="Arial"/>
                <w:b/>
                <w:sz w:val="16"/>
                <w:szCs w:val="16"/>
              </w:rPr>
              <w:t>Glutetimida (DCI).</w:t>
            </w:r>
          </w:p>
        </w:tc>
        <w:tc>
          <w:tcPr>
            <w:tcW w:w="3680" w:type="dxa"/>
            <w:vMerge w:val="restart"/>
            <w:tcBorders>
              <w:top w:val="single" w:sz="6" w:space="0" w:color="auto"/>
              <w:left w:val="single" w:sz="6" w:space="0" w:color="auto"/>
              <w:right w:val="single" w:sz="6" w:space="0" w:color="auto"/>
            </w:tcBorders>
          </w:tcPr>
          <w:p w14:paraId="379B1742" w14:textId="77777777" w:rsidR="00941720" w:rsidRPr="00C60EFB" w:rsidRDefault="00941720" w:rsidP="00F71562">
            <w:pPr>
              <w:snapToGrid w:val="0"/>
              <w:spacing w:before="40" w:after="33"/>
              <w:jc w:val="both"/>
              <w:rPr>
                <w:rFonts w:ascii="Arial" w:hAnsi="Arial" w:cs="Arial"/>
                <w:sz w:val="16"/>
                <w:szCs w:val="16"/>
              </w:rPr>
            </w:pPr>
          </w:p>
        </w:tc>
      </w:tr>
      <w:tr w:rsidR="00941720" w:rsidRPr="00C60EFB" w14:paraId="1AEA3E25"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22B5ED30" w14:textId="77777777" w:rsidR="00941720" w:rsidRPr="00C60EFB" w:rsidRDefault="00941720" w:rsidP="00F71562">
            <w:pPr>
              <w:snapToGrid w:val="0"/>
              <w:spacing w:before="40" w:after="33"/>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14:paraId="385914D8" w14:textId="77777777" w:rsidR="00941720" w:rsidRPr="00C60EFB" w:rsidRDefault="00941720" w:rsidP="00F71562">
            <w:pPr>
              <w:snapToGrid w:val="0"/>
              <w:spacing w:before="40" w:after="33"/>
              <w:jc w:val="both"/>
              <w:rPr>
                <w:rFonts w:ascii="Arial" w:hAnsi="Arial" w:cs="Arial"/>
                <w:sz w:val="16"/>
                <w:szCs w:val="16"/>
              </w:rPr>
            </w:pPr>
            <w:r w:rsidRPr="00C60EFB">
              <w:rPr>
                <w:rFonts w:ascii="Arial" w:hAnsi="Arial" w:cs="Arial"/>
                <w:sz w:val="16"/>
                <w:szCs w:val="16"/>
              </w:rPr>
              <w:t>Glutetimida (DCI).</w:t>
            </w:r>
          </w:p>
        </w:tc>
        <w:tc>
          <w:tcPr>
            <w:tcW w:w="3680" w:type="dxa"/>
            <w:vMerge/>
            <w:tcBorders>
              <w:left w:val="single" w:sz="6" w:space="0" w:color="auto"/>
              <w:bottom w:val="single" w:sz="6" w:space="0" w:color="auto"/>
              <w:right w:val="single" w:sz="6" w:space="0" w:color="auto"/>
            </w:tcBorders>
          </w:tcPr>
          <w:p w14:paraId="4C81641B" w14:textId="77777777" w:rsidR="00941720" w:rsidRPr="00C60EFB" w:rsidRDefault="00941720" w:rsidP="00F71562">
            <w:pPr>
              <w:snapToGrid w:val="0"/>
              <w:spacing w:before="40" w:after="33"/>
              <w:jc w:val="both"/>
              <w:rPr>
                <w:rFonts w:ascii="Arial" w:hAnsi="Arial" w:cs="Arial"/>
                <w:sz w:val="16"/>
                <w:szCs w:val="16"/>
              </w:rPr>
            </w:pPr>
          </w:p>
        </w:tc>
      </w:tr>
      <w:tr w:rsidR="00941720" w:rsidRPr="00C60EFB" w14:paraId="7DA62FA5"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275EDF38" w14:textId="77777777" w:rsidR="00941720" w:rsidRPr="00C60EFB" w:rsidRDefault="00941720" w:rsidP="00F71562">
            <w:pPr>
              <w:snapToGrid w:val="0"/>
              <w:spacing w:before="40" w:after="33"/>
              <w:jc w:val="both"/>
              <w:rPr>
                <w:rFonts w:ascii="Arial" w:hAnsi="Arial" w:cs="Arial"/>
                <w:sz w:val="16"/>
                <w:szCs w:val="16"/>
              </w:rPr>
            </w:pPr>
          </w:p>
        </w:tc>
      </w:tr>
      <w:tr w:rsidR="00941720" w:rsidRPr="00C60EFB" w14:paraId="2FA772AC"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6B7ED802" w14:textId="77777777" w:rsidR="00941720" w:rsidRPr="00C60EFB" w:rsidRDefault="00941720" w:rsidP="00F71562">
            <w:pPr>
              <w:snapToGrid w:val="0"/>
              <w:spacing w:before="40" w:after="33"/>
              <w:jc w:val="both"/>
              <w:rPr>
                <w:rFonts w:ascii="Arial" w:hAnsi="Arial" w:cs="Arial"/>
                <w:b/>
                <w:sz w:val="16"/>
                <w:szCs w:val="16"/>
              </w:rPr>
            </w:pPr>
            <w:r w:rsidRPr="00C60EFB">
              <w:rPr>
                <w:rFonts w:ascii="Arial" w:hAnsi="Arial" w:cs="Arial"/>
                <w:b/>
                <w:sz w:val="16"/>
                <w:szCs w:val="16"/>
              </w:rPr>
              <w:t>2925.19.99</w:t>
            </w:r>
          </w:p>
        </w:tc>
        <w:tc>
          <w:tcPr>
            <w:tcW w:w="3439" w:type="dxa"/>
            <w:tcBorders>
              <w:top w:val="single" w:sz="6" w:space="0" w:color="auto"/>
              <w:left w:val="single" w:sz="6" w:space="0" w:color="auto"/>
              <w:bottom w:val="single" w:sz="6" w:space="0" w:color="auto"/>
              <w:right w:val="single" w:sz="6" w:space="0" w:color="auto"/>
            </w:tcBorders>
          </w:tcPr>
          <w:p w14:paraId="7C31A35C" w14:textId="77777777" w:rsidR="00941720" w:rsidRPr="00C60EFB" w:rsidRDefault="00941720" w:rsidP="00F71562">
            <w:pPr>
              <w:snapToGrid w:val="0"/>
              <w:spacing w:before="40" w:after="33"/>
              <w:jc w:val="both"/>
              <w:rPr>
                <w:rFonts w:ascii="Arial" w:hAnsi="Arial" w:cs="Arial"/>
                <w:b/>
                <w:sz w:val="16"/>
                <w:szCs w:val="16"/>
              </w:rPr>
            </w:pPr>
            <w:r w:rsidRPr="00C60EFB">
              <w:rPr>
                <w:rFonts w:ascii="Arial" w:hAnsi="Arial" w:cs="Arial"/>
                <w:b/>
                <w:sz w:val="16"/>
                <w:szCs w:val="16"/>
              </w:rPr>
              <w:t>Los demás.</w:t>
            </w:r>
          </w:p>
        </w:tc>
        <w:tc>
          <w:tcPr>
            <w:tcW w:w="3680" w:type="dxa"/>
            <w:vMerge w:val="restart"/>
            <w:tcBorders>
              <w:top w:val="single" w:sz="6" w:space="0" w:color="auto"/>
              <w:left w:val="single" w:sz="6" w:space="0" w:color="auto"/>
              <w:right w:val="single" w:sz="6" w:space="0" w:color="auto"/>
            </w:tcBorders>
          </w:tcPr>
          <w:p w14:paraId="1754EA26" w14:textId="77777777" w:rsidR="00941720" w:rsidRPr="00C60EFB" w:rsidRDefault="00941720" w:rsidP="00F71562">
            <w:pPr>
              <w:snapToGrid w:val="0"/>
              <w:spacing w:before="40" w:after="33"/>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Sales y derivados de la Glutetimida.</w:t>
            </w:r>
          </w:p>
        </w:tc>
      </w:tr>
      <w:tr w:rsidR="00941720" w:rsidRPr="00C60EFB" w14:paraId="1F0D7892"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45E6F32C" w14:textId="77777777" w:rsidR="00941720" w:rsidRPr="00C60EFB" w:rsidRDefault="00941720" w:rsidP="00F71562">
            <w:pPr>
              <w:snapToGrid w:val="0"/>
              <w:spacing w:before="40" w:after="33"/>
              <w:jc w:val="right"/>
              <w:rPr>
                <w:rFonts w:ascii="Arial" w:hAnsi="Arial" w:cs="Arial"/>
                <w:sz w:val="16"/>
                <w:szCs w:val="16"/>
              </w:rPr>
            </w:pPr>
            <w:r w:rsidRPr="00C60EFB">
              <w:rPr>
                <w:rFonts w:ascii="Arial" w:hAnsi="Arial" w:cs="Arial"/>
                <w:sz w:val="16"/>
                <w:szCs w:val="16"/>
              </w:rPr>
              <w:t>99</w:t>
            </w:r>
          </w:p>
        </w:tc>
        <w:tc>
          <w:tcPr>
            <w:tcW w:w="3439" w:type="dxa"/>
            <w:tcBorders>
              <w:top w:val="single" w:sz="6" w:space="0" w:color="auto"/>
              <w:left w:val="single" w:sz="6" w:space="0" w:color="auto"/>
              <w:bottom w:val="single" w:sz="6" w:space="0" w:color="auto"/>
              <w:right w:val="single" w:sz="6" w:space="0" w:color="auto"/>
            </w:tcBorders>
          </w:tcPr>
          <w:p w14:paraId="480BABC9" w14:textId="77777777" w:rsidR="00941720" w:rsidRPr="00C60EFB" w:rsidRDefault="00941720" w:rsidP="00F71562">
            <w:pPr>
              <w:snapToGrid w:val="0"/>
              <w:spacing w:before="40" w:after="33"/>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bottom w:val="single" w:sz="6" w:space="0" w:color="auto"/>
              <w:right w:val="single" w:sz="6" w:space="0" w:color="auto"/>
            </w:tcBorders>
          </w:tcPr>
          <w:p w14:paraId="02CA1ED5" w14:textId="77777777" w:rsidR="00941720" w:rsidRPr="00C60EFB" w:rsidRDefault="00941720" w:rsidP="00F71562">
            <w:pPr>
              <w:snapToGrid w:val="0"/>
              <w:spacing w:before="40" w:after="33"/>
              <w:jc w:val="both"/>
              <w:rPr>
                <w:rFonts w:ascii="Arial" w:hAnsi="Arial" w:cs="Arial"/>
                <w:sz w:val="16"/>
                <w:szCs w:val="16"/>
              </w:rPr>
            </w:pPr>
          </w:p>
        </w:tc>
      </w:tr>
      <w:tr w:rsidR="00941720" w:rsidRPr="00C60EFB" w14:paraId="73D0CCC1"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62D72C71" w14:textId="77777777" w:rsidR="00941720" w:rsidRPr="00C60EFB" w:rsidRDefault="00941720" w:rsidP="00F71562">
            <w:pPr>
              <w:snapToGrid w:val="0"/>
              <w:spacing w:before="40" w:after="33"/>
              <w:jc w:val="both"/>
              <w:rPr>
                <w:rFonts w:ascii="Arial" w:hAnsi="Arial" w:cs="Arial"/>
                <w:sz w:val="16"/>
                <w:szCs w:val="16"/>
              </w:rPr>
            </w:pPr>
          </w:p>
        </w:tc>
      </w:tr>
      <w:tr w:rsidR="00941720" w:rsidRPr="00C60EFB" w14:paraId="41BB88A0"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2C4C02EC" w14:textId="77777777" w:rsidR="00941720" w:rsidRPr="00C60EFB" w:rsidRDefault="00941720" w:rsidP="00F71562">
            <w:pPr>
              <w:snapToGrid w:val="0"/>
              <w:spacing w:before="40" w:after="33"/>
              <w:jc w:val="both"/>
              <w:rPr>
                <w:rFonts w:ascii="Arial" w:hAnsi="Arial" w:cs="Arial"/>
                <w:b/>
                <w:sz w:val="16"/>
                <w:szCs w:val="16"/>
              </w:rPr>
            </w:pPr>
            <w:r w:rsidRPr="00C60EFB">
              <w:rPr>
                <w:rFonts w:ascii="Arial" w:hAnsi="Arial" w:cs="Arial"/>
                <w:b/>
                <w:sz w:val="16"/>
                <w:szCs w:val="16"/>
              </w:rPr>
              <w:t>2926.30.01</w:t>
            </w:r>
          </w:p>
        </w:tc>
        <w:tc>
          <w:tcPr>
            <w:tcW w:w="3439" w:type="dxa"/>
            <w:tcBorders>
              <w:top w:val="single" w:sz="6" w:space="0" w:color="auto"/>
              <w:left w:val="single" w:sz="6" w:space="0" w:color="auto"/>
              <w:bottom w:val="single" w:sz="6" w:space="0" w:color="auto"/>
              <w:right w:val="single" w:sz="6" w:space="0" w:color="auto"/>
            </w:tcBorders>
          </w:tcPr>
          <w:p w14:paraId="7B18E67B" w14:textId="77777777" w:rsidR="00941720" w:rsidRPr="00C60EFB" w:rsidRDefault="00941720" w:rsidP="00F71562">
            <w:pPr>
              <w:snapToGrid w:val="0"/>
              <w:spacing w:before="40" w:after="33"/>
              <w:jc w:val="both"/>
              <w:rPr>
                <w:rFonts w:ascii="Arial" w:hAnsi="Arial" w:cs="Arial"/>
                <w:b/>
                <w:sz w:val="16"/>
                <w:szCs w:val="16"/>
              </w:rPr>
            </w:pPr>
            <w:r w:rsidRPr="00C60EFB">
              <w:rPr>
                <w:rFonts w:ascii="Arial" w:hAnsi="Arial" w:cs="Arial"/>
                <w:b/>
                <w:sz w:val="16"/>
                <w:szCs w:val="16"/>
              </w:rPr>
              <w:t>Fenproporex (DCI) y sus sales; intermedio de la metadona (DCI) (4- ciano-2-dimetilamino-4,4-difenilbutano).</w:t>
            </w:r>
          </w:p>
        </w:tc>
        <w:tc>
          <w:tcPr>
            <w:tcW w:w="3680" w:type="dxa"/>
            <w:vMerge w:val="restart"/>
            <w:tcBorders>
              <w:top w:val="single" w:sz="6" w:space="0" w:color="auto"/>
              <w:left w:val="single" w:sz="6" w:space="0" w:color="auto"/>
              <w:right w:val="single" w:sz="6" w:space="0" w:color="auto"/>
            </w:tcBorders>
          </w:tcPr>
          <w:p w14:paraId="054EF938" w14:textId="77777777" w:rsidR="00941720" w:rsidRPr="00C60EFB" w:rsidRDefault="00941720" w:rsidP="00F71562">
            <w:pPr>
              <w:snapToGrid w:val="0"/>
              <w:spacing w:before="40" w:after="33"/>
              <w:jc w:val="both"/>
              <w:rPr>
                <w:rFonts w:ascii="Arial" w:hAnsi="Arial" w:cs="Arial"/>
                <w:sz w:val="16"/>
                <w:szCs w:val="16"/>
              </w:rPr>
            </w:pPr>
          </w:p>
        </w:tc>
      </w:tr>
      <w:tr w:rsidR="00941720" w:rsidRPr="00C60EFB" w14:paraId="002BA77C"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52752D34" w14:textId="77777777" w:rsidR="00941720" w:rsidRPr="00C60EFB" w:rsidRDefault="00941720" w:rsidP="00F71562">
            <w:pPr>
              <w:snapToGrid w:val="0"/>
              <w:spacing w:before="40" w:after="33"/>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14:paraId="7453FDE0" w14:textId="77777777" w:rsidR="00941720" w:rsidRPr="00C60EFB" w:rsidRDefault="00941720" w:rsidP="00F71562">
            <w:pPr>
              <w:snapToGrid w:val="0"/>
              <w:spacing w:before="40" w:after="33"/>
              <w:jc w:val="both"/>
              <w:rPr>
                <w:rFonts w:ascii="Arial" w:hAnsi="Arial" w:cs="Arial"/>
                <w:sz w:val="16"/>
                <w:szCs w:val="16"/>
              </w:rPr>
            </w:pPr>
            <w:r w:rsidRPr="00C60EFB">
              <w:rPr>
                <w:rFonts w:ascii="Arial" w:hAnsi="Arial" w:cs="Arial"/>
                <w:sz w:val="16"/>
                <w:szCs w:val="16"/>
              </w:rPr>
              <w:t>Fenproporex (DCI) y sus sales; intermedio de la metadona (DCI) (4- ciano-2-dimetilamino-4,4-difenilbutano).</w:t>
            </w:r>
          </w:p>
        </w:tc>
        <w:tc>
          <w:tcPr>
            <w:tcW w:w="3680" w:type="dxa"/>
            <w:vMerge/>
            <w:tcBorders>
              <w:left w:val="single" w:sz="6" w:space="0" w:color="auto"/>
              <w:bottom w:val="single" w:sz="6" w:space="0" w:color="auto"/>
              <w:right w:val="single" w:sz="6" w:space="0" w:color="auto"/>
            </w:tcBorders>
          </w:tcPr>
          <w:p w14:paraId="553F8059" w14:textId="77777777" w:rsidR="00941720" w:rsidRPr="00C60EFB" w:rsidRDefault="00941720" w:rsidP="00F71562">
            <w:pPr>
              <w:snapToGrid w:val="0"/>
              <w:spacing w:before="40" w:after="33"/>
              <w:jc w:val="both"/>
              <w:rPr>
                <w:rFonts w:ascii="Arial" w:hAnsi="Arial" w:cs="Arial"/>
                <w:sz w:val="16"/>
                <w:szCs w:val="16"/>
              </w:rPr>
            </w:pPr>
          </w:p>
        </w:tc>
      </w:tr>
      <w:tr w:rsidR="00941720" w:rsidRPr="00C60EFB" w14:paraId="0E1E601C"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25C4E8A9" w14:textId="77777777" w:rsidR="00941720" w:rsidRPr="00C60EFB" w:rsidRDefault="00941720" w:rsidP="00F71562">
            <w:pPr>
              <w:snapToGrid w:val="0"/>
              <w:spacing w:before="40" w:after="33"/>
              <w:jc w:val="both"/>
              <w:rPr>
                <w:rFonts w:ascii="Arial" w:hAnsi="Arial" w:cs="Arial"/>
                <w:sz w:val="16"/>
                <w:szCs w:val="16"/>
              </w:rPr>
            </w:pPr>
          </w:p>
        </w:tc>
      </w:tr>
      <w:tr w:rsidR="00941720" w:rsidRPr="00C60EFB" w14:paraId="79EC118E"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3E59C353" w14:textId="77777777" w:rsidR="00941720" w:rsidRPr="00C60EFB" w:rsidRDefault="00941720" w:rsidP="00F71562">
            <w:pPr>
              <w:snapToGrid w:val="0"/>
              <w:spacing w:before="40" w:after="33"/>
              <w:jc w:val="both"/>
              <w:rPr>
                <w:rFonts w:ascii="Arial" w:hAnsi="Arial" w:cs="Arial"/>
                <w:b/>
                <w:sz w:val="16"/>
                <w:szCs w:val="16"/>
              </w:rPr>
            </w:pPr>
            <w:r w:rsidRPr="00C60EFB">
              <w:rPr>
                <w:rFonts w:ascii="Arial" w:hAnsi="Arial" w:cs="Arial"/>
                <w:b/>
                <w:sz w:val="16"/>
                <w:szCs w:val="16"/>
              </w:rPr>
              <w:t>2926.40.01</w:t>
            </w:r>
          </w:p>
        </w:tc>
        <w:tc>
          <w:tcPr>
            <w:tcW w:w="3439" w:type="dxa"/>
            <w:tcBorders>
              <w:top w:val="single" w:sz="6" w:space="0" w:color="auto"/>
              <w:left w:val="single" w:sz="6" w:space="0" w:color="auto"/>
              <w:bottom w:val="single" w:sz="6" w:space="0" w:color="auto"/>
              <w:right w:val="single" w:sz="6" w:space="0" w:color="auto"/>
            </w:tcBorders>
          </w:tcPr>
          <w:p w14:paraId="14A726FD" w14:textId="77777777" w:rsidR="00941720" w:rsidRPr="00C60EFB" w:rsidRDefault="00941720" w:rsidP="00F71562">
            <w:pPr>
              <w:snapToGrid w:val="0"/>
              <w:spacing w:before="40" w:after="33"/>
              <w:jc w:val="both"/>
              <w:rPr>
                <w:rFonts w:ascii="Arial" w:hAnsi="Arial" w:cs="Arial"/>
                <w:b/>
                <w:sz w:val="16"/>
                <w:szCs w:val="16"/>
              </w:rPr>
            </w:pPr>
            <w:r w:rsidRPr="00C60EFB">
              <w:rPr>
                <w:rFonts w:ascii="Arial" w:hAnsi="Arial" w:cs="Arial"/>
                <w:b/>
                <w:sz w:val="16"/>
                <w:szCs w:val="16"/>
              </w:rPr>
              <w:t>alfa-Fenilacetoacetonitrilo.</w:t>
            </w:r>
          </w:p>
        </w:tc>
        <w:tc>
          <w:tcPr>
            <w:tcW w:w="3680" w:type="dxa"/>
            <w:vMerge w:val="restart"/>
            <w:tcBorders>
              <w:top w:val="single" w:sz="6" w:space="0" w:color="auto"/>
              <w:left w:val="single" w:sz="6" w:space="0" w:color="auto"/>
              <w:right w:val="single" w:sz="6" w:space="0" w:color="auto"/>
            </w:tcBorders>
          </w:tcPr>
          <w:p w14:paraId="6B8F7799" w14:textId="77777777" w:rsidR="00941720" w:rsidRPr="00C60EFB" w:rsidRDefault="00941720" w:rsidP="00F71562">
            <w:pPr>
              <w:snapToGrid w:val="0"/>
              <w:spacing w:before="40" w:after="33"/>
              <w:jc w:val="both"/>
              <w:rPr>
                <w:rFonts w:ascii="Arial" w:hAnsi="Arial" w:cs="Arial"/>
                <w:sz w:val="16"/>
                <w:szCs w:val="16"/>
              </w:rPr>
            </w:pPr>
          </w:p>
        </w:tc>
      </w:tr>
      <w:tr w:rsidR="00941720" w:rsidRPr="00C60EFB" w14:paraId="6EFB475E"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706A60DB" w14:textId="77777777" w:rsidR="00941720" w:rsidRPr="00C60EFB" w:rsidRDefault="00941720" w:rsidP="00F71562">
            <w:pPr>
              <w:snapToGrid w:val="0"/>
              <w:spacing w:before="40" w:after="33"/>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14:paraId="3C129D88" w14:textId="77777777" w:rsidR="00941720" w:rsidRPr="00C60EFB" w:rsidRDefault="00941720" w:rsidP="00F71562">
            <w:pPr>
              <w:snapToGrid w:val="0"/>
              <w:spacing w:before="40" w:after="33"/>
              <w:jc w:val="both"/>
              <w:rPr>
                <w:rFonts w:ascii="Arial" w:hAnsi="Arial" w:cs="Arial"/>
                <w:sz w:val="16"/>
                <w:szCs w:val="16"/>
              </w:rPr>
            </w:pPr>
            <w:r w:rsidRPr="00C60EFB">
              <w:rPr>
                <w:rFonts w:ascii="Arial" w:hAnsi="Arial" w:cs="Arial"/>
                <w:sz w:val="16"/>
                <w:szCs w:val="16"/>
              </w:rPr>
              <w:t>alfa-Fenilacetoacetonitrilo.</w:t>
            </w:r>
          </w:p>
        </w:tc>
        <w:tc>
          <w:tcPr>
            <w:tcW w:w="3680" w:type="dxa"/>
            <w:vMerge/>
            <w:tcBorders>
              <w:left w:val="single" w:sz="6" w:space="0" w:color="auto"/>
              <w:bottom w:val="single" w:sz="6" w:space="0" w:color="auto"/>
              <w:right w:val="single" w:sz="6" w:space="0" w:color="auto"/>
            </w:tcBorders>
          </w:tcPr>
          <w:p w14:paraId="31323A81" w14:textId="77777777" w:rsidR="00941720" w:rsidRPr="00C60EFB" w:rsidRDefault="00941720" w:rsidP="00F71562">
            <w:pPr>
              <w:snapToGrid w:val="0"/>
              <w:spacing w:before="40" w:after="33"/>
              <w:jc w:val="both"/>
              <w:rPr>
                <w:rFonts w:ascii="Arial" w:hAnsi="Arial" w:cs="Arial"/>
                <w:sz w:val="16"/>
                <w:szCs w:val="16"/>
              </w:rPr>
            </w:pPr>
          </w:p>
        </w:tc>
      </w:tr>
      <w:tr w:rsidR="00941720" w:rsidRPr="00C60EFB" w14:paraId="18A60E8C"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38EDDF8E" w14:textId="77777777" w:rsidR="00941720" w:rsidRPr="00C60EFB" w:rsidRDefault="00941720" w:rsidP="00F71562">
            <w:pPr>
              <w:snapToGrid w:val="0"/>
              <w:spacing w:before="40" w:after="33"/>
              <w:jc w:val="both"/>
              <w:rPr>
                <w:rFonts w:ascii="Arial" w:hAnsi="Arial" w:cs="Arial"/>
                <w:sz w:val="16"/>
                <w:szCs w:val="16"/>
              </w:rPr>
            </w:pPr>
          </w:p>
        </w:tc>
      </w:tr>
      <w:tr w:rsidR="00941720" w:rsidRPr="00C60EFB" w14:paraId="054A3EF1"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3588E109" w14:textId="77777777" w:rsidR="00941720" w:rsidRPr="00C60EFB" w:rsidRDefault="00941720" w:rsidP="00F71562">
            <w:pPr>
              <w:snapToGrid w:val="0"/>
              <w:spacing w:before="40" w:after="33"/>
              <w:jc w:val="both"/>
              <w:rPr>
                <w:rFonts w:ascii="Arial" w:hAnsi="Arial" w:cs="Arial"/>
                <w:b/>
                <w:sz w:val="16"/>
                <w:szCs w:val="16"/>
              </w:rPr>
            </w:pPr>
            <w:r w:rsidRPr="00C60EFB">
              <w:rPr>
                <w:rFonts w:ascii="Arial" w:hAnsi="Arial" w:cs="Arial"/>
                <w:b/>
                <w:sz w:val="16"/>
                <w:szCs w:val="16"/>
              </w:rPr>
              <w:t>2926.90.99</w:t>
            </w:r>
          </w:p>
        </w:tc>
        <w:tc>
          <w:tcPr>
            <w:tcW w:w="3439" w:type="dxa"/>
            <w:tcBorders>
              <w:top w:val="single" w:sz="6" w:space="0" w:color="auto"/>
              <w:left w:val="single" w:sz="6" w:space="0" w:color="auto"/>
              <w:bottom w:val="single" w:sz="6" w:space="0" w:color="auto"/>
              <w:right w:val="single" w:sz="6" w:space="0" w:color="auto"/>
            </w:tcBorders>
          </w:tcPr>
          <w:p w14:paraId="5F2DD761" w14:textId="77777777" w:rsidR="00941720" w:rsidRPr="00C60EFB" w:rsidRDefault="00941720" w:rsidP="00F71562">
            <w:pPr>
              <w:snapToGrid w:val="0"/>
              <w:spacing w:before="40" w:after="33"/>
              <w:jc w:val="both"/>
              <w:rPr>
                <w:rFonts w:ascii="Arial" w:hAnsi="Arial" w:cs="Arial"/>
                <w:b/>
                <w:sz w:val="16"/>
                <w:szCs w:val="16"/>
              </w:rPr>
            </w:pPr>
            <w:r w:rsidRPr="00C60EFB">
              <w:rPr>
                <w:rFonts w:ascii="Arial" w:hAnsi="Arial" w:cs="Arial"/>
                <w:b/>
                <w:sz w:val="16"/>
                <w:szCs w:val="16"/>
              </w:rPr>
              <w:t>Los demás.</w:t>
            </w:r>
          </w:p>
        </w:tc>
        <w:tc>
          <w:tcPr>
            <w:tcW w:w="3680" w:type="dxa"/>
            <w:vMerge w:val="restart"/>
            <w:tcBorders>
              <w:top w:val="single" w:sz="6" w:space="0" w:color="auto"/>
              <w:left w:val="single" w:sz="6" w:space="0" w:color="auto"/>
              <w:right w:val="single" w:sz="6" w:space="0" w:color="auto"/>
            </w:tcBorders>
          </w:tcPr>
          <w:p w14:paraId="7CAC9E85" w14:textId="77777777" w:rsidR="00941720" w:rsidRPr="00C60EFB" w:rsidRDefault="00941720" w:rsidP="00F71562">
            <w:pPr>
              <w:snapToGrid w:val="0"/>
              <w:spacing w:before="40" w:after="33"/>
              <w:jc w:val="both"/>
              <w:rPr>
                <w:rFonts w:ascii="Arial" w:hAnsi="Arial" w:cs="Arial"/>
                <w:b/>
                <w:sz w:val="16"/>
                <w:szCs w:val="16"/>
              </w:rPr>
            </w:pPr>
            <w:r w:rsidRPr="00C60EFB">
              <w:rPr>
                <w:rFonts w:ascii="Arial" w:hAnsi="Arial" w:cs="Arial"/>
                <w:b/>
                <w:sz w:val="16"/>
                <w:szCs w:val="16"/>
              </w:rPr>
              <w:t xml:space="preserve">Únicamente: </w:t>
            </w:r>
            <w:r w:rsidRPr="00C60EFB">
              <w:rPr>
                <w:rFonts w:ascii="Arial" w:hAnsi="Arial" w:cs="Arial"/>
                <w:sz w:val="16"/>
                <w:szCs w:val="16"/>
              </w:rPr>
              <w:t>Cianuro de bencilo sus sales y derivados; y/o los demás derivados de los siguientes productos: Fenproporex; Intermedio de la metadona (DCI) (4-ciano-2-dimetilamino4,4-difenilbutano).</w:t>
            </w:r>
          </w:p>
        </w:tc>
      </w:tr>
      <w:tr w:rsidR="00941720" w:rsidRPr="00C60EFB" w14:paraId="337ED84A"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0C5D6950" w14:textId="77777777" w:rsidR="00941720" w:rsidRPr="00C60EFB" w:rsidRDefault="00941720" w:rsidP="00F71562">
            <w:pPr>
              <w:snapToGrid w:val="0"/>
              <w:spacing w:before="40" w:after="33"/>
              <w:jc w:val="right"/>
              <w:rPr>
                <w:rFonts w:ascii="Arial" w:hAnsi="Arial" w:cs="Arial"/>
                <w:sz w:val="16"/>
                <w:szCs w:val="16"/>
              </w:rPr>
            </w:pPr>
            <w:r w:rsidRPr="00C60EFB">
              <w:rPr>
                <w:rFonts w:ascii="Arial" w:hAnsi="Arial" w:cs="Arial"/>
                <w:sz w:val="16"/>
                <w:szCs w:val="16"/>
              </w:rPr>
              <w:t>99</w:t>
            </w:r>
          </w:p>
        </w:tc>
        <w:tc>
          <w:tcPr>
            <w:tcW w:w="3439" w:type="dxa"/>
            <w:tcBorders>
              <w:top w:val="single" w:sz="6" w:space="0" w:color="auto"/>
              <w:left w:val="single" w:sz="6" w:space="0" w:color="auto"/>
              <w:bottom w:val="single" w:sz="6" w:space="0" w:color="auto"/>
              <w:right w:val="single" w:sz="6" w:space="0" w:color="auto"/>
            </w:tcBorders>
          </w:tcPr>
          <w:p w14:paraId="769DD9A8" w14:textId="77777777" w:rsidR="00941720" w:rsidRPr="00C60EFB" w:rsidRDefault="00941720" w:rsidP="00F71562">
            <w:pPr>
              <w:snapToGrid w:val="0"/>
              <w:spacing w:before="40" w:after="33"/>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bottom w:val="single" w:sz="6" w:space="0" w:color="auto"/>
              <w:right w:val="single" w:sz="6" w:space="0" w:color="auto"/>
            </w:tcBorders>
          </w:tcPr>
          <w:p w14:paraId="20B3F9B2" w14:textId="77777777" w:rsidR="00941720" w:rsidRPr="00C60EFB" w:rsidRDefault="00941720" w:rsidP="00F71562">
            <w:pPr>
              <w:snapToGrid w:val="0"/>
              <w:spacing w:before="40" w:after="33"/>
              <w:jc w:val="both"/>
              <w:rPr>
                <w:rFonts w:ascii="Arial" w:hAnsi="Arial" w:cs="Arial"/>
                <w:sz w:val="16"/>
                <w:szCs w:val="16"/>
              </w:rPr>
            </w:pPr>
          </w:p>
        </w:tc>
      </w:tr>
      <w:tr w:rsidR="00941720" w:rsidRPr="00C60EFB" w14:paraId="392ED98C"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243C5252" w14:textId="77777777" w:rsidR="00941720" w:rsidRPr="00C60EFB" w:rsidRDefault="00941720" w:rsidP="00F71562">
            <w:pPr>
              <w:snapToGrid w:val="0"/>
              <w:spacing w:before="40" w:after="33"/>
              <w:jc w:val="both"/>
              <w:rPr>
                <w:rFonts w:ascii="Arial" w:hAnsi="Arial" w:cs="Arial"/>
                <w:sz w:val="16"/>
                <w:szCs w:val="16"/>
              </w:rPr>
            </w:pPr>
          </w:p>
        </w:tc>
      </w:tr>
      <w:tr w:rsidR="00941720" w:rsidRPr="00C60EFB" w14:paraId="5D7E9F3F"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555CADD2" w14:textId="77777777" w:rsidR="00941720" w:rsidRPr="00C60EFB" w:rsidRDefault="00941720" w:rsidP="00F71562">
            <w:pPr>
              <w:snapToGrid w:val="0"/>
              <w:spacing w:before="40" w:after="33"/>
              <w:jc w:val="both"/>
              <w:rPr>
                <w:rFonts w:ascii="Arial" w:hAnsi="Arial" w:cs="Arial"/>
                <w:b/>
                <w:sz w:val="16"/>
                <w:szCs w:val="16"/>
              </w:rPr>
            </w:pPr>
            <w:r w:rsidRPr="00C60EFB">
              <w:rPr>
                <w:rFonts w:ascii="Arial" w:hAnsi="Arial" w:cs="Arial"/>
                <w:b/>
                <w:sz w:val="16"/>
                <w:szCs w:val="16"/>
              </w:rPr>
              <w:t>2928.00.99</w:t>
            </w:r>
          </w:p>
        </w:tc>
        <w:tc>
          <w:tcPr>
            <w:tcW w:w="3439" w:type="dxa"/>
            <w:tcBorders>
              <w:top w:val="single" w:sz="6" w:space="0" w:color="auto"/>
              <w:left w:val="single" w:sz="6" w:space="0" w:color="auto"/>
              <w:bottom w:val="single" w:sz="6" w:space="0" w:color="auto"/>
              <w:right w:val="single" w:sz="6" w:space="0" w:color="auto"/>
            </w:tcBorders>
          </w:tcPr>
          <w:p w14:paraId="5F852296" w14:textId="77777777" w:rsidR="00941720" w:rsidRPr="00C60EFB" w:rsidRDefault="00941720" w:rsidP="00F71562">
            <w:pPr>
              <w:snapToGrid w:val="0"/>
              <w:spacing w:before="40" w:after="33"/>
              <w:jc w:val="both"/>
              <w:rPr>
                <w:rFonts w:ascii="Arial" w:hAnsi="Arial" w:cs="Arial"/>
                <w:b/>
                <w:sz w:val="16"/>
                <w:szCs w:val="16"/>
              </w:rPr>
            </w:pPr>
            <w:r w:rsidRPr="00C60EFB">
              <w:rPr>
                <w:rFonts w:ascii="Arial" w:hAnsi="Arial" w:cs="Arial"/>
                <w:b/>
                <w:sz w:val="16"/>
                <w:szCs w:val="16"/>
              </w:rPr>
              <w:t>Los demás.</w:t>
            </w:r>
          </w:p>
        </w:tc>
        <w:tc>
          <w:tcPr>
            <w:tcW w:w="3680" w:type="dxa"/>
            <w:vMerge w:val="restart"/>
            <w:tcBorders>
              <w:top w:val="single" w:sz="6" w:space="0" w:color="auto"/>
              <w:left w:val="single" w:sz="6" w:space="0" w:color="auto"/>
              <w:right w:val="single" w:sz="6" w:space="0" w:color="auto"/>
            </w:tcBorders>
          </w:tcPr>
          <w:p w14:paraId="118CB168" w14:textId="77777777" w:rsidR="00941720" w:rsidRPr="00C60EFB" w:rsidRDefault="00941720" w:rsidP="00F71562">
            <w:pPr>
              <w:snapToGrid w:val="0"/>
              <w:spacing w:before="40" w:after="33"/>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Fenelcina, sus sales y derivados.</w:t>
            </w:r>
          </w:p>
        </w:tc>
      </w:tr>
      <w:tr w:rsidR="00941720" w:rsidRPr="00C60EFB" w14:paraId="17C67CDD"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5DB02421" w14:textId="77777777" w:rsidR="00941720" w:rsidRPr="00C60EFB" w:rsidRDefault="00941720" w:rsidP="00F71562">
            <w:pPr>
              <w:snapToGrid w:val="0"/>
              <w:spacing w:before="40" w:after="33"/>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14:paraId="4966E393" w14:textId="77777777" w:rsidR="00941720" w:rsidRPr="00C60EFB" w:rsidRDefault="00941720" w:rsidP="00F71562">
            <w:pPr>
              <w:snapToGrid w:val="0"/>
              <w:spacing w:before="40" w:after="33"/>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bottom w:val="single" w:sz="6" w:space="0" w:color="auto"/>
              <w:right w:val="single" w:sz="6" w:space="0" w:color="auto"/>
            </w:tcBorders>
          </w:tcPr>
          <w:p w14:paraId="0B35533A" w14:textId="77777777" w:rsidR="00941720" w:rsidRPr="00C60EFB" w:rsidRDefault="00941720" w:rsidP="00F71562">
            <w:pPr>
              <w:snapToGrid w:val="0"/>
              <w:spacing w:before="40" w:after="33"/>
              <w:jc w:val="both"/>
              <w:rPr>
                <w:rFonts w:ascii="Arial" w:hAnsi="Arial" w:cs="Arial"/>
                <w:sz w:val="16"/>
                <w:szCs w:val="16"/>
              </w:rPr>
            </w:pPr>
          </w:p>
        </w:tc>
      </w:tr>
      <w:tr w:rsidR="00941720" w:rsidRPr="00C60EFB" w14:paraId="0149673B"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34B0E4E1" w14:textId="77777777" w:rsidR="00941720" w:rsidRPr="00C60EFB" w:rsidRDefault="00941720" w:rsidP="00F71562">
            <w:pPr>
              <w:snapToGrid w:val="0"/>
              <w:spacing w:before="40" w:after="33"/>
              <w:jc w:val="both"/>
              <w:rPr>
                <w:rFonts w:ascii="Arial" w:hAnsi="Arial" w:cs="Arial"/>
                <w:sz w:val="16"/>
                <w:szCs w:val="16"/>
              </w:rPr>
            </w:pPr>
          </w:p>
        </w:tc>
      </w:tr>
      <w:tr w:rsidR="00941720" w:rsidRPr="00C60EFB" w14:paraId="252ED69A"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7809ED97" w14:textId="77777777" w:rsidR="00941720" w:rsidRPr="00C60EFB" w:rsidRDefault="00941720" w:rsidP="00F71562">
            <w:pPr>
              <w:snapToGrid w:val="0"/>
              <w:spacing w:before="40" w:after="33"/>
              <w:jc w:val="both"/>
              <w:rPr>
                <w:rFonts w:ascii="Arial" w:hAnsi="Arial" w:cs="Arial"/>
                <w:b/>
                <w:sz w:val="16"/>
                <w:szCs w:val="16"/>
              </w:rPr>
            </w:pPr>
            <w:r w:rsidRPr="00C60EFB">
              <w:rPr>
                <w:rFonts w:ascii="Arial" w:hAnsi="Arial" w:cs="Arial"/>
                <w:b/>
                <w:sz w:val="16"/>
                <w:szCs w:val="16"/>
              </w:rPr>
              <w:t>2930.80.99</w:t>
            </w:r>
          </w:p>
        </w:tc>
        <w:tc>
          <w:tcPr>
            <w:tcW w:w="3439" w:type="dxa"/>
            <w:tcBorders>
              <w:top w:val="single" w:sz="6" w:space="0" w:color="auto"/>
              <w:left w:val="single" w:sz="6" w:space="0" w:color="auto"/>
              <w:bottom w:val="single" w:sz="6" w:space="0" w:color="auto"/>
              <w:right w:val="single" w:sz="6" w:space="0" w:color="auto"/>
            </w:tcBorders>
          </w:tcPr>
          <w:p w14:paraId="2FECABAD" w14:textId="77777777" w:rsidR="00941720" w:rsidRPr="00C60EFB" w:rsidRDefault="00941720" w:rsidP="00F71562">
            <w:pPr>
              <w:snapToGrid w:val="0"/>
              <w:spacing w:before="40" w:after="33"/>
              <w:jc w:val="both"/>
              <w:rPr>
                <w:rFonts w:ascii="Arial" w:hAnsi="Arial" w:cs="Arial"/>
                <w:b/>
                <w:sz w:val="16"/>
                <w:szCs w:val="16"/>
              </w:rPr>
            </w:pPr>
            <w:r w:rsidRPr="00C60EFB">
              <w:rPr>
                <w:rFonts w:ascii="Arial" w:hAnsi="Arial" w:cs="Arial"/>
                <w:b/>
                <w:sz w:val="16"/>
                <w:szCs w:val="16"/>
              </w:rPr>
              <w:t>Los demás.</w:t>
            </w:r>
          </w:p>
        </w:tc>
        <w:tc>
          <w:tcPr>
            <w:tcW w:w="3680" w:type="dxa"/>
            <w:vMerge w:val="restart"/>
            <w:tcBorders>
              <w:top w:val="single" w:sz="6" w:space="0" w:color="auto"/>
              <w:left w:val="single" w:sz="6" w:space="0" w:color="auto"/>
              <w:right w:val="single" w:sz="6" w:space="0" w:color="auto"/>
            </w:tcBorders>
          </w:tcPr>
          <w:p w14:paraId="2582C791" w14:textId="77777777" w:rsidR="00941720" w:rsidRPr="00C60EFB" w:rsidRDefault="00941720" w:rsidP="00F71562">
            <w:pPr>
              <w:snapToGrid w:val="0"/>
              <w:spacing w:before="40" w:after="33"/>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4-MTA (4-metiltiofenetilamina).</w:t>
            </w:r>
          </w:p>
        </w:tc>
      </w:tr>
      <w:tr w:rsidR="00941720" w:rsidRPr="00C60EFB" w14:paraId="5542C88D"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10EB8C05" w14:textId="77777777" w:rsidR="00941720" w:rsidRPr="00C60EFB" w:rsidRDefault="00941720" w:rsidP="00F71562">
            <w:pPr>
              <w:snapToGrid w:val="0"/>
              <w:spacing w:before="40" w:after="33"/>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14:paraId="37674687" w14:textId="77777777" w:rsidR="00941720" w:rsidRPr="00C60EFB" w:rsidRDefault="00941720" w:rsidP="00F71562">
            <w:pPr>
              <w:snapToGrid w:val="0"/>
              <w:spacing w:before="40" w:after="33"/>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bottom w:val="single" w:sz="6" w:space="0" w:color="auto"/>
              <w:right w:val="single" w:sz="6" w:space="0" w:color="auto"/>
            </w:tcBorders>
          </w:tcPr>
          <w:p w14:paraId="1009710D" w14:textId="77777777" w:rsidR="00941720" w:rsidRPr="00C60EFB" w:rsidRDefault="00941720" w:rsidP="00F71562">
            <w:pPr>
              <w:snapToGrid w:val="0"/>
              <w:spacing w:before="40" w:after="33"/>
              <w:jc w:val="both"/>
              <w:rPr>
                <w:rFonts w:ascii="Arial" w:hAnsi="Arial" w:cs="Arial"/>
                <w:sz w:val="16"/>
                <w:szCs w:val="16"/>
              </w:rPr>
            </w:pPr>
          </w:p>
        </w:tc>
      </w:tr>
      <w:tr w:rsidR="00941720" w:rsidRPr="00C60EFB" w14:paraId="7BF0C9C1"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7E14B856" w14:textId="77777777" w:rsidR="00941720" w:rsidRPr="00C60EFB" w:rsidRDefault="00941720" w:rsidP="00F71562">
            <w:pPr>
              <w:snapToGrid w:val="0"/>
              <w:spacing w:before="40" w:after="33"/>
              <w:jc w:val="both"/>
              <w:rPr>
                <w:rFonts w:ascii="Arial" w:hAnsi="Arial" w:cs="Arial"/>
                <w:sz w:val="16"/>
                <w:szCs w:val="16"/>
              </w:rPr>
            </w:pPr>
          </w:p>
        </w:tc>
      </w:tr>
      <w:tr w:rsidR="00941720" w:rsidRPr="00C60EFB" w14:paraId="6967EE8A"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5F78DD88" w14:textId="77777777" w:rsidR="00941720" w:rsidRPr="00C60EFB" w:rsidRDefault="00941720" w:rsidP="00F71562">
            <w:pPr>
              <w:snapToGrid w:val="0"/>
              <w:spacing w:before="40" w:after="33"/>
              <w:jc w:val="both"/>
              <w:rPr>
                <w:rFonts w:ascii="Arial" w:hAnsi="Arial" w:cs="Arial"/>
                <w:b/>
                <w:sz w:val="16"/>
                <w:szCs w:val="16"/>
              </w:rPr>
            </w:pPr>
            <w:r w:rsidRPr="00C60EFB">
              <w:rPr>
                <w:rFonts w:ascii="Arial" w:hAnsi="Arial" w:cs="Arial"/>
                <w:b/>
                <w:sz w:val="16"/>
                <w:szCs w:val="16"/>
              </w:rPr>
              <w:t>2932.19.99</w:t>
            </w:r>
          </w:p>
        </w:tc>
        <w:tc>
          <w:tcPr>
            <w:tcW w:w="3439" w:type="dxa"/>
            <w:tcBorders>
              <w:top w:val="single" w:sz="6" w:space="0" w:color="auto"/>
              <w:left w:val="single" w:sz="6" w:space="0" w:color="auto"/>
              <w:bottom w:val="single" w:sz="6" w:space="0" w:color="auto"/>
              <w:right w:val="single" w:sz="6" w:space="0" w:color="auto"/>
            </w:tcBorders>
          </w:tcPr>
          <w:p w14:paraId="3AD7A451" w14:textId="77777777" w:rsidR="00941720" w:rsidRPr="00C60EFB" w:rsidRDefault="00941720" w:rsidP="00F71562">
            <w:pPr>
              <w:snapToGrid w:val="0"/>
              <w:spacing w:before="40" w:after="33"/>
              <w:jc w:val="both"/>
              <w:rPr>
                <w:rFonts w:ascii="Arial" w:hAnsi="Arial" w:cs="Arial"/>
                <w:sz w:val="16"/>
                <w:szCs w:val="16"/>
              </w:rPr>
            </w:pPr>
            <w:r w:rsidRPr="00C60EFB">
              <w:rPr>
                <w:rFonts w:ascii="Arial" w:hAnsi="Arial" w:cs="Arial"/>
                <w:b/>
                <w:sz w:val="16"/>
                <w:szCs w:val="16"/>
              </w:rPr>
              <w:t>Los demás.</w:t>
            </w:r>
          </w:p>
        </w:tc>
        <w:tc>
          <w:tcPr>
            <w:tcW w:w="3680" w:type="dxa"/>
            <w:vMerge w:val="restart"/>
            <w:tcBorders>
              <w:top w:val="single" w:sz="6" w:space="0" w:color="auto"/>
              <w:left w:val="single" w:sz="6" w:space="0" w:color="auto"/>
              <w:right w:val="single" w:sz="6" w:space="0" w:color="auto"/>
            </w:tcBorders>
          </w:tcPr>
          <w:p w14:paraId="7DC77F34" w14:textId="77777777" w:rsidR="00941720" w:rsidRPr="00C60EFB" w:rsidRDefault="00941720" w:rsidP="00F71562">
            <w:pPr>
              <w:snapToGrid w:val="0"/>
              <w:spacing w:before="40" w:after="33"/>
              <w:jc w:val="both"/>
              <w:rPr>
                <w:rFonts w:ascii="Arial" w:hAnsi="Arial" w:cs="Arial"/>
                <w:sz w:val="16"/>
                <w:szCs w:val="16"/>
              </w:rPr>
            </w:pPr>
            <w:r w:rsidRPr="00C60EFB">
              <w:rPr>
                <w:rFonts w:ascii="Arial" w:hAnsi="Arial" w:cs="Arial"/>
                <w:b/>
                <w:sz w:val="16"/>
                <w:szCs w:val="16"/>
              </w:rPr>
              <w:t xml:space="preserve">Únicamente: </w:t>
            </w:r>
            <w:r w:rsidRPr="00C60EFB">
              <w:rPr>
                <w:rFonts w:ascii="Arial" w:hAnsi="Arial" w:cs="Arial"/>
                <w:sz w:val="16"/>
                <w:szCs w:val="16"/>
              </w:rPr>
              <w:t>1-(benzo[d][1,3]dioxol-5-il)-2-(etilamino)propan-1-ona (Etilona)</w:t>
            </w:r>
          </w:p>
        </w:tc>
      </w:tr>
      <w:tr w:rsidR="00941720" w:rsidRPr="00C60EFB" w14:paraId="390AB4B6"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53371FB0" w14:textId="77777777" w:rsidR="00941720" w:rsidRPr="00C60EFB" w:rsidRDefault="00941720" w:rsidP="00F71562">
            <w:pPr>
              <w:snapToGrid w:val="0"/>
              <w:spacing w:before="40" w:after="33"/>
              <w:jc w:val="right"/>
              <w:rPr>
                <w:rFonts w:ascii="Arial" w:hAnsi="Arial" w:cs="Arial"/>
                <w:sz w:val="16"/>
                <w:szCs w:val="16"/>
              </w:rPr>
            </w:pPr>
            <w:r w:rsidRPr="00C60EFB">
              <w:rPr>
                <w:rFonts w:ascii="Arial" w:hAnsi="Arial" w:cs="Arial"/>
                <w:sz w:val="16"/>
                <w:szCs w:val="16"/>
              </w:rPr>
              <w:t>99</w:t>
            </w:r>
          </w:p>
        </w:tc>
        <w:tc>
          <w:tcPr>
            <w:tcW w:w="3439" w:type="dxa"/>
            <w:tcBorders>
              <w:top w:val="single" w:sz="6" w:space="0" w:color="auto"/>
              <w:left w:val="single" w:sz="6" w:space="0" w:color="auto"/>
              <w:bottom w:val="single" w:sz="6" w:space="0" w:color="auto"/>
              <w:right w:val="single" w:sz="6" w:space="0" w:color="auto"/>
            </w:tcBorders>
          </w:tcPr>
          <w:p w14:paraId="04C790F0" w14:textId="77777777" w:rsidR="00941720" w:rsidRPr="00C60EFB" w:rsidRDefault="00941720" w:rsidP="00F71562">
            <w:pPr>
              <w:snapToGrid w:val="0"/>
              <w:spacing w:before="40" w:after="33"/>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bottom w:val="single" w:sz="6" w:space="0" w:color="auto"/>
              <w:right w:val="single" w:sz="6" w:space="0" w:color="auto"/>
            </w:tcBorders>
          </w:tcPr>
          <w:p w14:paraId="770FED2C" w14:textId="77777777" w:rsidR="00941720" w:rsidRPr="00C60EFB" w:rsidRDefault="00941720" w:rsidP="00F71562">
            <w:pPr>
              <w:snapToGrid w:val="0"/>
              <w:spacing w:before="40" w:after="33"/>
              <w:jc w:val="both"/>
              <w:rPr>
                <w:rFonts w:ascii="Arial" w:hAnsi="Arial" w:cs="Arial"/>
                <w:sz w:val="16"/>
                <w:szCs w:val="16"/>
              </w:rPr>
            </w:pPr>
          </w:p>
        </w:tc>
      </w:tr>
      <w:tr w:rsidR="00941720" w:rsidRPr="00C60EFB" w14:paraId="65CD4C29"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6AC36A2E" w14:textId="77777777" w:rsidR="00941720" w:rsidRPr="00C60EFB" w:rsidRDefault="00941720" w:rsidP="00F71562">
            <w:pPr>
              <w:snapToGrid w:val="0"/>
              <w:spacing w:before="40" w:after="33"/>
              <w:jc w:val="both"/>
              <w:rPr>
                <w:rFonts w:ascii="Arial" w:hAnsi="Arial" w:cs="Arial"/>
                <w:sz w:val="16"/>
                <w:szCs w:val="16"/>
              </w:rPr>
            </w:pPr>
          </w:p>
        </w:tc>
      </w:tr>
      <w:tr w:rsidR="00941720" w:rsidRPr="00C60EFB" w14:paraId="65612314"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0FEFBEDA" w14:textId="77777777" w:rsidR="00941720" w:rsidRPr="00C60EFB" w:rsidRDefault="00941720" w:rsidP="00F71562">
            <w:pPr>
              <w:snapToGrid w:val="0"/>
              <w:spacing w:before="40" w:after="33"/>
              <w:jc w:val="both"/>
              <w:rPr>
                <w:rFonts w:ascii="Arial" w:hAnsi="Arial" w:cs="Arial"/>
                <w:b/>
                <w:sz w:val="16"/>
                <w:szCs w:val="16"/>
              </w:rPr>
            </w:pPr>
            <w:r w:rsidRPr="00C60EFB">
              <w:rPr>
                <w:rFonts w:ascii="Arial" w:hAnsi="Arial" w:cs="Arial"/>
                <w:b/>
                <w:sz w:val="16"/>
                <w:szCs w:val="16"/>
              </w:rPr>
              <w:t>2932.20.11</w:t>
            </w:r>
          </w:p>
        </w:tc>
        <w:tc>
          <w:tcPr>
            <w:tcW w:w="3439" w:type="dxa"/>
            <w:tcBorders>
              <w:top w:val="single" w:sz="6" w:space="0" w:color="auto"/>
              <w:left w:val="single" w:sz="6" w:space="0" w:color="auto"/>
              <w:bottom w:val="single" w:sz="6" w:space="0" w:color="auto"/>
              <w:right w:val="single" w:sz="6" w:space="0" w:color="auto"/>
            </w:tcBorders>
          </w:tcPr>
          <w:p w14:paraId="7B7971A1" w14:textId="77777777" w:rsidR="00941720" w:rsidRPr="00C60EFB" w:rsidRDefault="00941720" w:rsidP="00F71562">
            <w:pPr>
              <w:snapToGrid w:val="0"/>
              <w:spacing w:before="40" w:after="33"/>
              <w:jc w:val="both"/>
              <w:rPr>
                <w:rFonts w:ascii="Arial" w:hAnsi="Arial" w:cs="Arial"/>
                <w:b/>
                <w:sz w:val="16"/>
                <w:szCs w:val="16"/>
              </w:rPr>
            </w:pPr>
            <w:r w:rsidRPr="00C60EFB">
              <w:rPr>
                <w:rFonts w:ascii="Arial" w:hAnsi="Arial" w:cs="Arial"/>
                <w:b/>
                <w:sz w:val="16"/>
                <w:szCs w:val="16"/>
              </w:rPr>
              <w:t>Lactonas.</w:t>
            </w:r>
          </w:p>
        </w:tc>
        <w:tc>
          <w:tcPr>
            <w:tcW w:w="3680" w:type="dxa"/>
            <w:vMerge w:val="restart"/>
            <w:tcBorders>
              <w:top w:val="single" w:sz="6" w:space="0" w:color="auto"/>
              <w:left w:val="single" w:sz="6" w:space="0" w:color="auto"/>
              <w:right w:val="single" w:sz="6" w:space="0" w:color="auto"/>
            </w:tcBorders>
          </w:tcPr>
          <w:p w14:paraId="7D0935C8" w14:textId="77777777" w:rsidR="00941720" w:rsidRPr="00C60EFB" w:rsidRDefault="00941720" w:rsidP="00F71562">
            <w:pPr>
              <w:snapToGrid w:val="0"/>
              <w:spacing w:before="40" w:after="33"/>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Gamma-butirolactona (GBL).</w:t>
            </w:r>
          </w:p>
        </w:tc>
      </w:tr>
      <w:tr w:rsidR="00941720" w:rsidRPr="00C60EFB" w14:paraId="70C89F55"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5A8BA5FB" w14:textId="77777777" w:rsidR="00941720" w:rsidRPr="00C60EFB" w:rsidRDefault="00941720" w:rsidP="00F71562">
            <w:pPr>
              <w:snapToGrid w:val="0"/>
              <w:spacing w:before="40" w:after="33"/>
              <w:jc w:val="right"/>
              <w:rPr>
                <w:rFonts w:ascii="Arial" w:hAnsi="Arial" w:cs="Arial"/>
                <w:sz w:val="16"/>
                <w:szCs w:val="16"/>
              </w:rPr>
            </w:pPr>
            <w:r w:rsidRPr="00C60EFB">
              <w:rPr>
                <w:rFonts w:ascii="Arial" w:hAnsi="Arial" w:cs="Arial"/>
                <w:sz w:val="16"/>
                <w:szCs w:val="16"/>
              </w:rPr>
              <w:t>99</w:t>
            </w:r>
          </w:p>
        </w:tc>
        <w:tc>
          <w:tcPr>
            <w:tcW w:w="3439" w:type="dxa"/>
            <w:tcBorders>
              <w:top w:val="single" w:sz="6" w:space="0" w:color="auto"/>
              <w:left w:val="single" w:sz="6" w:space="0" w:color="auto"/>
              <w:bottom w:val="single" w:sz="6" w:space="0" w:color="auto"/>
              <w:right w:val="single" w:sz="6" w:space="0" w:color="auto"/>
            </w:tcBorders>
          </w:tcPr>
          <w:p w14:paraId="3A6B87B8" w14:textId="77777777" w:rsidR="00941720" w:rsidRPr="00C60EFB" w:rsidRDefault="00941720" w:rsidP="00F71562">
            <w:pPr>
              <w:snapToGrid w:val="0"/>
              <w:spacing w:before="40" w:after="33"/>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bottom w:val="single" w:sz="6" w:space="0" w:color="auto"/>
              <w:right w:val="single" w:sz="6" w:space="0" w:color="auto"/>
            </w:tcBorders>
          </w:tcPr>
          <w:p w14:paraId="4A426925" w14:textId="77777777" w:rsidR="00941720" w:rsidRPr="00C60EFB" w:rsidRDefault="00941720" w:rsidP="00F71562">
            <w:pPr>
              <w:snapToGrid w:val="0"/>
              <w:spacing w:before="40" w:after="33"/>
              <w:jc w:val="both"/>
              <w:rPr>
                <w:rFonts w:ascii="Arial" w:hAnsi="Arial" w:cs="Arial"/>
                <w:sz w:val="16"/>
                <w:szCs w:val="16"/>
              </w:rPr>
            </w:pPr>
          </w:p>
        </w:tc>
      </w:tr>
      <w:tr w:rsidR="00941720" w:rsidRPr="00C60EFB" w14:paraId="106282C2"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5B95797C" w14:textId="77777777" w:rsidR="00941720" w:rsidRPr="00C60EFB" w:rsidRDefault="00941720" w:rsidP="00F71562">
            <w:pPr>
              <w:snapToGrid w:val="0"/>
              <w:spacing w:before="40" w:after="33"/>
              <w:jc w:val="both"/>
              <w:rPr>
                <w:rFonts w:ascii="Arial" w:hAnsi="Arial" w:cs="Arial"/>
                <w:sz w:val="16"/>
                <w:szCs w:val="16"/>
              </w:rPr>
            </w:pPr>
          </w:p>
        </w:tc>
      </w:tr>
      <w:tr w:rsidR="00941720" w:rsidRPr="00C60EFB" w14:paraId="7792CC0C"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2E3F17DB" w14:textId="77777777" w:rsidR="00941720" w:rsidRPr="00C60EFB" w:rsidRDefault="00941720" w:rsidP="00F71562">
            <w:pPr>
              <w:snapToGrid w:val="0"/>
              <w:spacing w:before="40" w:after="33"/>
              <w:jc w:val="both"/>
              <w:rPr>
                <w:rFonts w:ascii="Arial" w:hAnsi="Arial" w:cs="Arial"/>
                <w:b/>
                <w:sz w:val="16"/>
                <w:szCs w:val="16"/>
              </w:rPr>
            </w:pPr>
            <w:r w:rsidRPr="00C60EFB">
              <w:rPr>
                <w:rFonts w:ascii="Arial" w:hAnsi="Arial" w:cs="Arial"/>
                <w:b/>
                <w:sz w:val="16"/>
                <w:szCs w:val="16"/>
              </w:rPr>
              <w:t>2932.91.01</w:t>
            </w:r>
          </w:p>
        </w:tc>
        <w:tc>
          <w:tcPr>
            <w:tcW w:w="3439" w:type="dxa"/>
            <w:tcBorders>
              <w:top w:val="single" w:sz="6" w:space="0" w:color="auto"/>
              <w:left w:val="single" w:sz="6" w:space="0" w:color="auto"/>
              <w:bottom w:val="single" w:sz="6" w:space="0" w:color="auto"/>
              <w:right w:val="single" w:sz="6" w:space="0" w:color="auto"/>
            </w:tcBorders>
          </w:tcPr>
          <w:p w14:paraId="4582FC0F" w14:textId="77777777" w:rsidR="00941720" w:rsidRPr="00C60EFB" w:rsidRDefault="00941720" w:rsidP="00F71562">
            <w:pPr>
              <w:snapToGrid w:val="0"/>
              <w:spacing w:before="40" w:after="33"/>
              <w:jc w:val="both"/>
              <w:rPr>
                <w:rFonts w:ascii="Arial" w:hAnsi="Arial" w:cs="Arial"/>
                <w:b/>
                <w:sz w:val="16"/>
                <w:szCs w:val="16"/>
              </w:rPr>
            </w:pPr>
            <w:r w:rsidRPr="00C60EFB">
              <w:rPr>
                <w:rFonts w:ascii="Arial" w:hAnsi="Arial" w:cs="Arial"/>
                <w:b/>
                <w:sz w:val="16"/>
                <w:szCs w:val="16"/>
              </w:rPr>
              <w:t>Isosafrol.</w:t>
            </w:r>
          </w:p>
        </w:tc>
        <w:tc>
          <w:tcPr>
            <w:tcW w:w="3680" w:type="dxa"/>
            <w:vMerge w:val="restart"/>
            <w:tcBorders>
              <w:top w:val="single" w:sz="6" w:space="0" w:color="auto"/>
              <w:left w:val="single" w:sz="6" w:space="0" w:color="auto"/>
              <w:right w:val="single" w:sz="6" w:space="0" w:color="auto"/>
            </w:tcBorders>
          </w:tcPr>
          <w:p w14:paraId="4D0C9A93" w14:textId="77777777" w:rsidR="00941720" w:rsidRPr="00C60EFB" w:rsidRDefault="00941720" w:rsidP="00F71562">
            <w:pPr>
              <w:snapToGrid w:val="0"/>
              <w:spacing w:before="40" w:after="33"/>
              <w:jc w:val="both"/>
              <w:rPr>
                <w:rFonts w:ascii="Arial" w:hAnsi="Arial" w:cs="Arial"/>
                <w:sz w:val="16"/>
                <w:szCs w:val="16"/>
              </w:rPr>
            </w:pPr>
          </w:p>
        </w:tc>
      </w:tr>
      <w:tr w:rsidR="00941720" w:rsidRPr="00C60EFB" w14:paraId="092CC6AD"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55AACF9C" w14:textId="77777777" w:rsidR="00941720" w:rsidRPr="00C60EFB" w:rsidRDefault="00941720" w:rsidP="00F71562">
            <w:pPr>
              <w:snapToGrid w:val="0"/>
              <w:spacing w:before="40" w:after="33"/>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14:paraId="14EB7934" w14:textId="77777777" w:rsidR="00941720" w:rsidRPr="00C60EFB" w:rsidRDefault="00941720" w:rsidP="00F71562">
            <w:pPr>
              <w:snapToGrid w:val="0"/>
              <w:spacing w:before="40" w:after="33"/>
              <w:jc w:val="both"/>
              <w:rPr>
                <w:rFonts w:ascii="Arial" w:hAnsi="Arial" w:cs="Arial"/>
                <w:sz w:val="16"/>
                <w:szCs w:val="16"/>
              </w:rPr>
            </w:pPr>
            <w:r w:rsidRPr="00C60EFB">
              <w:rPr>
                <w:rFonts w:ascii="Arial" w:hAnsi="Arial" w:cs="Arial"/>
                <w:sz w:val="16"/>
                <w:szCs w:val="16"/>
              </w:rPr>
              <w:t>Isosafrol.</w:t>
            </w:r>
          </w:p>
        </w:tc>
        <w:tc>
          <w:tcPr>
            <w:tcW w:w="3680" w:type="dxa"/>
            <w:vMerge/>
            <w:tcBorders>
              <w:left w:val="single" w:sz="6" w:space="0" w:color="auto"/>
              <w:bottom w:val="single" w:sz="6" w:space="0" w:color="auto"/>
              <w:right w:val="single" w:sz="6" w:space="0" w:color="auto"/>
            </w:tcBorders>
          </w:tcPr>
          <w:p w14:paraId="28957817" w14:textId="77777777" w:rsidR="00941720" w:rsidRPr="00C60EFB" w:rsidRDefault="00941720" w:rsidP="00F71562">
            <w:pPr>
              <w:snapToGrid w:val="0"/>
              <w:spacing w:before="40" w:after="33"/>
              <w:jc w:val="both"/>
              <w:rPr>
                <w:rFonts w:ascii="Arial" w:hAnsi="Arial" w:cs="Arial"/>
                <w:sz w:val="16"/>
                <w:szCs w:val="16"/>
              </w:rPr>
            </w:pPr>
          </w:p>
        </w:tc>
      </w:tr>
      <w:tr w:rsidR="00941720" w:rsidRPr="00C60EFB" w14:paraId="317BA936"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15CE96CB" w14:textId="77777777" w:rsidR="00941720" w:rsidRPr="00C60EFB" w:rsidRDefault="00941720" w:rsidP="00F71562">
            <w:pPr>
              <w:snapToGrid w:val="0"/>
              <w:spacing w:before="40" w:after="33"/>
              <w:jc w:val="both"/>
              <w:rPr>
                <w:rFonts w:ascii="Arial" w:hAnsi="Arial" w:cs="Arial"/>
                <w:sz w:val="16"/>
                <w:szCs w:val="16"/>
              </w:rPr>
            </w:pPr>
          </w:p>
        </w:tc>
      </w:tr>
      <w:tr w:rsidR="00941720" w:rsidRPr="00C60EFB" w14:paraId="02AB1426"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701750AF" w14:textId="77777777" w:rsidR="00941720" w:rsidRPr="00C60EFB" w:rsidRDefault="00941720" w:rsidP="00F71562">
            <w:pPr>
              <w:snapToGrid w:val="0"/>
              <w:spacing w:before="40" w:after="33"/>
              <w:jc w:val="both"/>
              <w:rPr>
                <w:rFonts w:ascii="Arial" w:hAnsi="Arial" w:cs="Arial"/>
                <w:b/>
                <w:sz w:val="16"/>
                <w:szCs w:val="16"/>
              </w:rPr>
            </w:pPr>
            <w:r w:rsidRPr="00C60EFB">
              <w:rPr>
                <w:rFonts w:ascii="Arial" w:hAnsi="Arial" w:cs="Arial"/>
                <w:b/>
                <w:sz w:val="16"/>
                <w:szCs w:val="16"/>
              </w:rPr>
              <w:t>2932.92.01</w:t>
            </w:r>
          </w:p>
        </w:tc>
        <w:tc>
          <w:tcPr>
            <w:tcW w:w="3439" w:type="dxa"/>
            <w:tcBorders>
              <w:top w:val="single" w:sz="6" w:space="0" w:color="auto"/>
              <w:left w:val="single" w:sz="6" w:space="0" w:color="auto"/>
              <w:bottom w:val="single" w:sz="6" w:space="0" w:color="auto"/>
              <w:right w:val="single" w:sz="6" w:space="0" w:color="auto"/>
            </w:tcBorders>
          </w:tcPr>
          <w:p w14:paraId="497F4222" w14:textId="77777777" w:rsidR="00941720" w:rsidRPr="00C60EFB" w:rsidRDefault="00941720" w:rsidP="00F71562">
            <w:pPr>
              <w:snapToGrid w:val="0"/>
              <w:spacing w:before="40" w:after="33"/>
              <w:jc w:val="both"/>
              <w:rPr>
                <w:rFonts w:ascii="Arial" w:hAnsi="Arial" w:cs="Arial"/>
                <w:b/>
                <w:sz w:val="16"/>
                <w:szCs w:val="16"/>
              </w:rPr>
            </w:pPr>
            <w:r w:rsidRPr="00C60EFB">
              <w:rPr>
                <w:rFonts w:ascii="Arial" w:hAnsi="Arial" w:cs="Arial"/>
                <w:b/>
                <w:sz w:val="16"/>
                <w:szCs w:val="16"/>
              </w:rPr>
              <w:t>1-(1,3-Benzodioxol-5-il)propan-2-ona.</w:t>
            </w:r>
          </w:p>
        </w:tc>
        <w:tc>
          <w:tcPr>
            <w:tcW w:w="3680" w:type="dxa"/>
            <w:vMerge w:val="restart"/>
            <w:tcBorders>
              <w:top w:val="single" w:sz="6" w:space="0" w:color="auto"/>
              <w:left w:val="single" w:sz="6" w:space="0" w:color="auto"/>
              <w:right w:val="single" w:sz="6" w:space="0" w:color="auto"/>
            </w:tcBorders>
          </w:tcPr>
          <w:p w14:paraId="3218F63B" w14:textId="77777777" w:rsidR="00941720" w:rsidRPr="00C60EFB" w:rsidRDefault="00941720" w:rsidP="00F71562">
            <w:pPr>
              <w:snapToGrid w:val="0"/>
              <w:spacing w:before="40" w:after="33"/>
              <w:jc w:val="both"/>
              <w:rPr>
                <w:rFonts w:ascii="Arial" w:hAnsi="Arial" w:cs="Arial"/>
                <w:sz w:val="16"/>
                <w:szCs w:val="16"/>
              </w:rPr>
            </w:pPr>
            <w:r w:rsidRPr="00C60EFB">
              <w:rPr>
                <w:rFonts w:ascii="Arial" w:hAnsi="Arial" w:cs="Arial"/>
                <w:b/>
                <w:sz w:val="16"/>
                <w:szCs w:val="16"/>
              </w:rPr>
              <w:t>NOTA:</w:t>
            </w:r>
            <w:r w:rsidRPr="00C60EFB">
              <w:rPr>
                <w:rFonts w:ascii="Arial" w:hAnsi="Arial" w:cs="Arial"/>
                <w:sz w:val="16"/>
                <w:szCs w:val="16"/>
              </w:rPr>
              <w:t xml:space="preserve"> También se conoce como 3,4-metilendioxifenil-2-propanona.</w:t>
            </w:r>
          </w:p>
        </w:tc>
      </w:tr>
      <w:tr w:rsidR="00941720" w:rsidRPr="00C60EFB" w14:paraId="6F2CF812"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783099B1" w14:textId="77777777" w:rsidR="00941720" w:rsidRPr="00C60EFB" w:rsidRDefault="00941720" w:rsidP="00F71562">
            <w:pPr>
              <w:snapToGrid w:val="0"/>
              <w:spacing w:before="40" w:after="33"/>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14:paraId="7B851BBA" w14:textId="77777777" w:rsidR="00941720" w:rsidRPr="00C60EFB" w:rsidRDefault="00941720" w:rsidP="00F71562">
            <w:pPr>
              <w:snapToGrid w:val="0"/>
              <w:spacing w:before="40" w:after="33"/>
              <w:jc w:val="both"/>
              <w:rPr>
                <w:rFonts w:ascii="Arial" w:hAnsi="Arial" w:cs="Arial"/>
                <w:sz w:val="16"/>
                <w:szCs w:val="16"/>
              </w:rPr>
            </w:pPr>
            <w:r w:rsidRPr="00C60EFB">
              <w:rPr>
                <w:rFonts w:ascii="Arial" w:hAnsi="Arial" w:cs="Arial"/>
                <w:sz w:val="16"/>
                <w:szCs w:val="16"/>
              </w:rPr>
              <w:t>1-(1,3-Benzodioxol-5-il)propan-2-ona.</w:t>
            </w:r>
          </w:p>
        </w:tc>
        <w:tc>
          <w:tcPr>
            <w:tcW w:w="3680" w:type="dxa"/>
            <w:vMerge/>
            <w:tcBorders>
              <w:left w:val="single" w:sz="6" w:space="0" w:color="auto"/>
              <w:bottom w:val="single" w:sz="6" w:space="0" w:color="auto"/>
              <w:right w:val="single" w:sz="6" w:space="0" w:color="auto"/>
            </w:tcBorders>
          </w:tcPr>
          <w:p w14:paraId="3C85AC3A" w14:textId="77777777" w:rsidR="00941720" w:rsidRPr="00C60EFB" w:rsidRDefault="00941720" w:rsidP="00F71562">
            <w:pPr>
              <w:snapToGrid w:val="0"/>
              <w:spacing w:before="40" w:after="33"/>
              <w:jc w:val="both"/>
              <w:rPr>
                <w:rFonts w:ascii="Arial" w:hAnsi="Arial" w:cs="Arial"/>
                <w:sz w:val="16"/>
                <w:szCs w:val="16"/>
              </w:rPr>
            </w:pPr>
          </w:p>
        </w:tc>
      </w:tr>
      <w:tr w:rsidR="00941720" w:rsidRPr="00C60EFB" w14:paraId="48AA1877"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2B35C3ED" w14:textId="77777777" w:rsidR="00941720" w:rsidRPr="00C60EFB" w:rsidRDefault="00941720" w:rsidP="00F71562">
            <w:pPr>
              <w:snapToGrid w:val="0"/>
              <w:spacing w:before="40" w:after="33"/>
              <w:jc w:val="both"/>
              <w:rPr>
                <w:rFonts w:ascii="Arial" w:hAnsi="Arial" w:cs="Arial"/>
                <w:sz w:val="16"/>
                <w:szCs w:val="16"/>
              </w:rPr>
            </w:pPr>
          </w:p>
        </w:tc>
      </w:tr>
      <w:tr w:rsidR="00941720" w:rsidRPr="00C60EFB" w14:paraId="2DD6666B"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40795E01" w14:textId="77777777" w:rsidR="00941720" w:rsidRPr="00C60EFB" w:rsidRDefault="00941720" w:rsidP="00F71562">
            <w:pPr>
              <w:snapToGrid w:val="0"/>
              <w:spacing w:before="40" w:after="40" w:line="166" w:lineRule="exact"/>
              <w:jc w:val="both"/>
              <w:rPr>
                <w:rFonts w:ascii="Arial" w:hAnsi="Arial" w:cs="Arial"/>
                <w:b/>
                <w:sz w:val="16"/>
                <w:szCs w:val="16"/>
              </w:rPr>
            </w:pPr>
            <w:r w:rsidRPr="00C60EFB">
              <w:rPr>
                <w:rFonts w:ascii="Arial" w:hAnsi="Arial" w:cs="Arial"/>
                <w:b/>
                <w:sz w:val="16"/>
                <w:szCs w:val="16"/>
              </w:rPr>
              <w:t>2932.93.01</w:t>
            </w:r>
          </w:p>
        </w:tc>
        <w:tc>
          <w:tcPr>
            <w:tcW w:w="3439" w:type="dxa"/>
            <w:tcBorders>
              <w:top w:val="single" w:sz="6" w:space="0" w:color="auto"/>
              <w:left w:val="single" w:sz="6" w:space="0" w:color="auto"/>
              <w:bottom w:val="single" w:sz="6" w:space="0" w:color="auto"/>
              <w:right w:val="single" w:sz="6" w:space="0" w:color="auto"/>
            </w:tcBorders>
          </w:tcPr>
          <w:p w14:paraId="0B181EDD" w14:textId="77777777" w:rsidR="00941720" w:rsidRPr="00C60EFB" w:rsidRDefault="00941720" w:rsidP="00F71562">
            <w:pPr>
              <w:snapToGrid w:val="0"/>
              <w:spacing w:before="40" w:after="40" w:line="166" w:lineRule="exact"/>
              <w:jc w:val="both"/>
              <w:rPr>
                <w:rFonts w:ascii="Arial" w:hAnsi="Arial" w:cs="Arial"/>
                <w:b/>
                <w:sz w:val="16"/>
                <w:szCs w:val="16"/>
              </w:rPr>
            </w:pPr>
            <w:r w:rsidRPr="00C60EFB">
              <w:rPr>
                <w:rFonts w:ascii="Arial" w:hAnsi="Arial" w:cs="Arial"/>
                <w:b/>
                <w:sz w:val="16"/>
                <w:szCs w:val="16"/>
              </w:rPr>
              <w:t>Piperonal.</w:t>
            </w:r>
          </w:p>
        </w:tc>
        <w:tc>
          <w:tcPr>
            <w:tcW w:w="3680" w:type="dxa"/>
            <w:vMerge w:val="restart"/>
            <w:tcBorders>
              <w:top w:val="single" w:sz="6" w:space="0" w:color="auto"/>
              <w:left w:val="single" w:sz="6" w:space="0" w:color="auto"/>
              <w:right w:val="single" w:sz="6" w:space="0" w:color="auto"/>
            </w:tcBorders>
          </w:tcPr>
          <w:p w14:paraId="3764B73D" w14:textId="77777777" w:rsidR="00941720" w:rsidRPr="00C60EFB" w:rsidRDefault="00941720" w:rsidP="00F71562">
            <w:pPr>
              <w:snapToGrid w:val="0"/>
              <w:spacing w:before="40" w:after="40" w:line="166" w:lineRule="exact"/>
              <w:jc w:val="both"/>
              <w:rPr>
                <w:rFonts w:ascii="Arial" w:hAnsi="Arial" w:cs="Arial"/>
                <w:sz w:val="16"/>
                <w:szCs w:val="16"/>
              </w:rPr>
            </w:pPr>
          </w:p>
        </w:tc>
      </w:tr>
      <w:tr w:rsidR="00941720" w:rsidRPr="00C60EFB" w14:paraId="0B4B7431"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1523E6BF" w14:textId="77777777" w:rsidR="00941720" w:rsidRPr="00C60EFB" w:rsidRDefault="00941720" w:rsidP="00F71562">
            <w:pPr>
              <w:snapToGrid w:val="0"/>
              <w:spacing w:before="40" w:after="40" w:line="166" w:lineRule="exact"/>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14:paraId="1D57F8FE" w14:textId="77777777" w:rsidR="00941720" w:rsidRPr="00C60EFB" w:rsidRDefault="00941720" w:rsidP="00F71562">
            <w:pPr>
              <w:snapToGrid w:val="0"/>
              <w:spacing w:before="40" w:after="40" w:line="166" w:lineRule="exact"/>
              <w:jc w:val="both"/>
              <w:rPr>
                <w:rFonts w:ascii="Arial" w:hAnsi="Arial" w:cs="Arial"/>
                <w:sz w:val="16"/>
                <w:szCs w:val="16"/>
              </w:rPr>
            </w:pPr>
            <w:r w:rsidRPr="00C60EFB">
              <w:rPr>
                <w:rFonts w:ascii="Arial" w:hAnsi="Arial" w:cs="Arial"/>
                <w:sz w:val="16"/>
                <w:szCs w:val="16"/>
              </w:rPr>
              <w:t>Piperonal.</w:t>
            </w:r>
          </w:p>
        </w:tc>
        <w:tc>
          <w:tcPr>
            <w:tcW w:w="3680" w:type="dxa"/>
            <w:vMerge/>
            <w:tcBorders>
              <w:left w:val="single" w:sz="6" w:space="0" w:color="auto"/>
              <w:bottom w:val="single" w:sz="6" w:space="0" w:color="auto"/>
              <w:right w:val="single" w:sz="6" w:space="0" w:color="auto"/>
            </w:tcBorders>
          </w:tcPr>
          <w:p w14:paraId="52F7E650" w14:textId="77777777" w:rsidR="00941720" w:rsidRPr="00C60EFB" w:rsidRDefault="00941720" w:rsidP="00F71562">
            <w:pPr>
              <w:snapToGrid w:val="0"/>
              <w:spacing w:before="40" w:after="40" w:line="166" w:lineRule="exact"/>
              <w:jc w:val="both"/>
              <w:rPr>
                <w:rFonts w:ascii="Arial" w:hAnsi="Arial" w:cs="Arial"/>
                <w:sz w:val="16"/>
                <w:szCs w:val="16"/>
              </w:rPr>
            </w:pPr>
          </w:p>
        </w:tc>
      </w:tr>
      <w:tr w:rsidR="00941720" w:rsidRPr="00C60EFB" w14:paraId="08FAB2F2"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68B52935" w14:textId="77777777" w:rsidR="00941720" w:rsidRPr="00C60EFB" w:rsidRDefault="00941720" w:rsidP="00F71562">
            <w:pPr>
              <w:snapToGrid w:val="0"/>
              <w:spacing w:before="40" w:after="40" w:line="166" w:lineRule="exact"/>
              <w:jc w:val="both"/>
              <w:rPr>
                <w:rFonts w:ascii="Arial" w:hAnsi="Arial" w:cs="Arial"/>
                <w:sz w:val="16"/>
                <w:szCs w:val="16"/>
              </w:rPr>
            </w:pPr>
          </w:p>
        </w:tc>
      </w:tr>
      <w:tr w:rsidR="00941720" w:rsidRPr="00C60EFB" w14:paraId="1CB7B251"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14AF957B" w14:textId="77777777" w:rsidR="00941720" w:rsidRPr="00C60EFB" w:rsidRDefault="00941720" w:rsidP="00F71562">
            <w:pPr>
              <w:snapToGrid w:val="0"/>
              <w:spacing w:before="40" w:after="40" w:line="166" w:lineRule="exact"/>
              <w:jc w:val="both"/>
              <w:rPr>
                <w:rFonts w:ascii="Arial" w:hAnsi="Arial" w:cs="Arial"/>
                <w:b/>
                <w:sz w:val="16"/>
                <w:szCs w:val="16"/>
              </w:rPr>
            </w:pPr>
            <w:r w:rsidRPr="00C60EFB">
              <w:rPr>
                <w:rFonts w:ascii="Arial" w:hAnsi="Arial" w:cs="Arial"/>
                <w:b/>
                <w:sz w:val="16"/>
                <w:szCs w:val="16"/>
              </w:rPr>
              <w:t>2932.94.01</w:t>
            </w:r>
          </w:p>
        </w:tc>
        <w:tc>
          <w:tcPr>
            <w:tcW w:w="3439" w:type="dxa"/>
            <w:tcBorders>
              <w:top w:val="single" w:sz="6" w:space="0" w:color="auto"/>
              <w:left w:val="single" w:sz="6" w:space="0" w:color="auto"/>
              <w:bottom w:val="single" w:sz="6" w:space="0" w:color="auto"/>
              <w:right w:val="single" w:sz="6" w:space="0" w:color="auto"/>
            </w:tcBorders>
          </w:tcPr>
          <w:p w14:paraId="2F063F90" w14:textId="77777777" w:rsidR="00941720" w:rsidRPr="00C60EFB" w:rsidRDefault="00941720" w:rsidP="00F71562">
            <w:pPr>
              <w:snapToGrid w:val="0"/>
              <w:spacing w:before="40" w:after="40" w:line="166" w:lineRule="exact"/>
              <w:jc w:val="both"/>
              <w:rPr>
                <w:rFonts w:ascii="Arial" w:hAnsi="Arial" w:cs="Arial"/>
                <w:b/>
                <w:sz w:val="16"/>
                <w:szCs w:val="16"/>
              </w:rPr>
            </w:pPr>
            <w:r w:rsidRPr="00C60EFB">
              <w:rPr>
                <w:rFonts w:ascii="Arial" w:hAnsi="Arial" w:cs="Arial"/>
                <w:b/>
                <w:sz w:val="16"/>
                <w:szCs w:val="16"/>
              </w:rPr>
              <w:t>Safrol.</w:t>
            </w:r>
          </w:p>
        </w:tc>
        <w:tc>
          <w:tcPr>
            <w:tcW w:w="3680" w:type="dxa"/>
            <w:vMerge w:val="restart"/>
            <w:tcBorders>
              <w:top w:val="single" w:sz="6" w:space="0" w:color="auto"/>
              <w:left w:val="single" w:sz="6" w:space="0" w:color="auto"/>
              <w:right w:val="single" w:sz="6" w:space="0" w:color="auto"/>
            </w:tcBorders>
          </w:tcPr>
          <w:p w14:paraId="1DC153C7" w14:textId="77777777" w:rsidR="00941720" w:rsidRPr="00C60EFB" w:rsidRDefault="00941720" w:rsidP="00F71562">
            <w:pPr>
              <w:snapToGrid w:val="0"/>
              <w:spacing w:before="40" w:after="40" w:line="166" w:lineRule="exact"/>
              <w:jc w:val="both"/>
              <w:rPr>
                <w:rFonts w:ascii="Arial" w:hAnsi="Arial" w:cs="Arial"/>
                <w:sz w:val="16"/>
                <w:szCs w:val="16"/>
              </w:rPr>
            </w:pPr>
          </w:p>
        </w:tc>
      </w:tr>
      <w:tr w:rsidR="00941720" w:rsidRPr="00C60EFB" w14:paraId="5669DFD6"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4E4089AB" w14:textId="77777777" w:rsidR="00941720" w:rsidRPr="00C60EFB" w:rsidRDefault="00941720" w:rsidP="00F71562">
            <w:pPr>
              <w:snapToGrid w:val="0"/>
              <w:spacing w:before="40" w:after="40" w:line="166" w:lineRule="exact"/>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14:paraId="1CEE4076" w14:textId="77777777" w:rsidR="00941720" w:rsidRPr="00C60EFB" w:rsidRDefault="00941720" w:rsidP="00F71562">
            <w:pPr>
              <w:snapToGrid w:val="0"/>
              <w:spacing w:before="40" w:after="40" w:line="166" w:lineRule="exact"/>
              <w:jc w:val="both"/>
              <w:rPr>
                <w:rFonts w:ascii="Arial" w:hAnsi="Arial" w:cs="Arial"/>
                <w:sz w:val="16"/>
                <w:szCs w:val="16"/>
              </w:rPr>
            </w:pPr>
            <w:r w:rsidRPr="00C60EFB">
              <w:rPr>
                <w:rFonts w:ascii="Arial" w:hAnsi="Arial" w:cs="Arial"/>
                <w:sz w:val="16"/>
                <w:szCs w:val="16"/>
              </w:rPr>
              <w:t>Safrol.</w:t>
            </w:r>
          </w:p>
        </w:tc>
        <w:tc>
          <w:tcPr>
            <w:tcW w:w="3680" w:type="dxa"/>
            <w:vMerge/>
            <w:tcBorders>
              <w:left w:val="single" w:sz="6" w:space="0" w:color="auto"/>
              <w:bottom w:val="single" w:sz="6" w:space="0" w:color="auto"/>
              <w:right w:val="single" w:sz="6" w:space="0" w:color="auto"/>
            </w:tcBorders>
          </w:tcPr>
          <w:p w14:paraId="7B2BB273" w14:textId="77777777" w:rsidR="00941720" w:rsidRPr="00C60EFB" w:rsidRDefault="00941720" w:rsidP="00F71562">
            <w:pPr>
              <w:snapToGrid w:val="0"/>
              <w:spacing w:before="40" w:after="40" w:line="166" w:lineRule="exact"/>
              <w:jc w:val="both"/>
              <w:rPr>
                <w:rFonts w:ascii="Arial" w:hAnsi="Arial" w:cs="Arial"/>
                <w:sz w:val="16"/>
                <w:szCs w:val="16"/>
              </w:rPr>
            </w:pPr>
          </w:p>
        </w:tc>
      </w:tr>
      <w:tr w:rsidR="00941720" w:rsidRPr="00C60EFB" w14:paraId="087E62CA"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36BCEA89" w14:textId="77777777" w:rsidR="00941720" w:rsidRPr="00C60EFB" w:rsidRDefault="00941720" w:rsidP="00F71562">
            <w:pPr>
              <w:snapToGrid w:val="0"/>
              <w:spacing w:before="40" w:after="40" w:line="166" w:lineRule="exact"/>
              <w:jc w:val="both"/>
              <w:rPr>
                <w:rFonts w:ascii="Arial" w:hAnsi="Arial" w:cs="Arial"/>
                <w:sz w:val="16"/>
                <w:szCs w:val="16"/>
              </w:rPr>
            </w:pPr>
          </w:p>
        </w:tc>
      </w:tr>
      <w:tr w:rsidR="00941720" w:rsidRPr="00C60EFB" w14:paraId="0233E3D2"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73A08AC3" w14:textId="77777777" w:rsidR="00941720" w:rsidRPr="00C60EFB" w:rsidRDefault="00941720" w:rsidP="00F71562">
            <w:pPr>
              <w:snapToGrid w:val="0"/>
              <w:spacing w:before="40" w:after="40" w:line="166" w:lineRule="exact"/>
              <w:jc w:val="both"/>
              <w:rPr>
                <w:rFonts w:ascii="Arial" w:hAnsi="Arial" w:cs="Arial"/>
                <w:b/>
                <w:sz w:val="16"/>
                <w:szCs w:val="16"/>
              </w:rPr>
            </w:pPr>
            <w:r w:rsidRPr="00C60EFB">
              <w:rPr>
                <w:rFonts w:ascii="Arial" w:hAnsi="Arial" w:cs="Arial"/>
                <w:b/>
                <w:sz w:val="16"/>
                <w:szCs w:val="16"/>
              </w:rPr>
              <w:t>2932.95.01</w:t>
            </w:r>
          </w:p>
        </w:tc>
        <w:tc>
          <w:tcPr>
            <w:tcW w:w="3439" w:type="dxa"/>
            <w:tcBorders>
              <w:top w:val="single" w:sz="6" w:space="0" w:color="auto"/>
              <w:left w:val="single" w:sz="6" w:space="0" w:color="auto"/>
              <w:bottom w:val="single" w:sz="6" w:space="0" w:color="auto"/>
              <w:right w:val="single" w:sz="6" w:space="0" w:color="auto"/>
            </w:tcBorders>
          </w:tcPr>
          <w:p w14:paraId="70F8618F" w14:textId="77777777" w:rsidR="00941720" w:rsidRPr="00C60EFB" w:rsidRDefault="00941720" w:rsidP="00F71562">
            <w:pPr>
              <w:snapToGrid w:val="0"/>
              <w:spacing w:before="40" w:after="40" w:line="166" w:lineRule="exact"/>
              <w:jc w:val="both"/>
              <w:rPr>
                <w:rFonts w:ascii="Arial" w:hAnsi="Arial" w:cs="Arial"/>
                <w:b/>
                <w:sz w:val="16"/>
                <w:szCs w:val="16"/>
              </w:rPr>
            </w:pPr>
            <w:r w:rsidRPr="00C60EFB">
              <w:rPr>
                <w:rFonts w:ascii="Arial" w:hAnsi="Arial" w:cs="Arial"/>
                <w:b/>
                <w:sz w:val="16"/>
                <w:szCs w:val="16"/>
              </w:rPr>
              <w:t>Tetrahidrocannabinoles (todos los isómeros).</w:t>
            </w:r>
          </w:p>
        </w:tc>
        <w:tc>
          <w:tcPr>
            <w:tcW w:w="3680" w:type="dxa"/>
            <w:vMerge w:val="restart"/>
            <w:tcBorders>
              <w:top w:val="single" w:sz="6" w:space="0" w:color="auto"/>
              <w:left w:val="single" w:sz="6" w:space="0" w:color="auto"/>
              <w:right w:val="single" w:sz="6" w:space="0" w:color="auto"/>
            </w:tcBorders>
          </w:tcPr>
          <w:p w14:paraId="03C39B92" w14:textId="77777777" w:rsidR="00941720" w:rsidRPr="00C60EFB" w:rsidRDefault="00941720" w:rsidP="00F71562">
            <w:pPr>
              <w:snapToGrid w:val="0"/>
              <w:spacing w:before="40" w:after="40" w:line="166" w:lineRule="exact"/>
              <w:jc w:val="both"/>
              <w:rPr>
                <w:rFonts w:ascii="Arial" w:hAnsi="Arial" w:cs="Arial"/>
                <w:sz w:val="16"/>
                <w:szCs w:val="16"/>
              </w:rPr>
            </w:pPr>
          </w:p>
        </w:tc>
      </w:tr>
      <w:tr w:rsidR="00941720" w:rsidRPr="00C60EFB" w14:paraId="7DB0FF4F"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1BB7901C" w14:textId="77777777" w:rsidR="00941720" w:rsidRPr="00C60EFB" w:rsidRDefault="00941720" w:rsidP="00F71562">
            <w:pPr>
              <w:snapToGrid w:val="0"/>
              <w:spacing w:before="40" w:after="40" w:line="166" w:lineRule="exact"/>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14:paraId="6C204B14" w14:textId="77777777" w:rsidR="00941720" w:rsidRPr="00C60EFB" w:rsidRDefault="00941720" w:rsidP="00F71562">
            <w:pPr>
              <w:snapToGrid w:val="0"/>
              <w:spacing w:before="40" w:after="40" w:line="166" w:lineRule="exact"/>
              <w:jc w:val="both"/>
              <w:rPr>
                <w:rFonts w:ascii="Arial" w:hAnsi="Arial" w:cs="Arial"/>
                <w:sz w:val="16"/>
                <w:szCs w:val="16"/>
              </w:rPr>
            </w:pPr>
            <w:r w:rsidRPr="00C60EFB">
              <w:rPr>
                <w:rFonts w:ascii="Arial" w:hAnsi="Arial" w:cs="Arial"/>
                <w:sz w:val="16"/>
                <w:szCs w:val="16"/>
              </w:rPr>
              <w:t>Tetrahidrocannabinoles (todos los isómeros).</w:t>
            </w:r>
          </w:p>
        </w:tc>
        <w:tc>
          <w:tcPr>
            <w:tcW w:w="3680" w:type="dxa"/>
            <w:vMerge/>
            <w:tcBorders>
              <w:left w:val="single" w:sz="6" w:space="0" w:color="auto"/>
              <w:bottom w:val="single" w:sz="6" w:space="0" w:color="auto"/>
              <w:right w:val="single" w:sz="6" w:space="0" w:color="auto"/>
            </w:tcBorders>
          </w:tcPr>
          <w:p w14:paraId="2DED24FE" w14:textId="77777777" w:rsidR="00941720" w:rsidRPr="00C60EFB" w:rsidRDefault="00941720" w:rsidP="00F71562">
            <w:pPr>
              <w:snapToGrid w:val="0"/>
              <w:spacing w:before="40" w:after="40" w:line="166" w:lineRule="exact"/>
              <w:jc w:val="both"/>
              <w:rPr>
                <w:rFonts w:ascii="Arial" w:hAnsi="Arial" w:cs="Arial"/>
                <w:sz w:val="16"/>
                <w:szCs w:val="16"/>
              </w:rPr>
            </w:pPr>
          </w:p>
        </w:tc>
      </w:tr>
      <w:tr w:rsidR="00941720" w:rsidRPr="00C60EFB" w14:paraId="3E71190B"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0A3F6E24" w14:textId="77777777" w:rsidR="00941720" w:rsidRPr="00C60EFB" w:rsidRDefault="00941720" w:rsidP="00F71562">
            <w:pPr>
              <w:snapToGrid w:val="0"/>
              <w:spacing w:before="40" w:after="40" w:line="166" w:lineRule="exact"/>
              <w:jc w:val="both"/>
              <w:rPr>
                <w:rFonts w:ascii="Arial" w:hAnsi="Arial" w:cs="Arial"/>
                <w:sz w:val="16"/>
                <w:szCs w:val="16"/>
              </w:rPr>
            </w:pPr>
          </w:p>
        </w:tc>
      </w:tr>
      <w:tr w:rsidR="00941720" w:rsidRPr="00C60EFB" w14:paraId="20321A4A"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13DA9D28" w14:textId="77777777" w:rsidR="00941720" w:rsidRPr="00C60EFB" w:rsidRDefault="00941720" w:rsidP="00F71562">
            <w:pPr>
              <w:snapToGrid w:val="0"/>
              <w:spacing w:before="40" w:after="40" w:line="166" w:lineRule="exact"/>
              <w:jc w:val="both"/>
              <w:rPr>
                <w:rFonts w:ascii="Arial" w:hAnsi="Arial" w:cs="Arial"/>
                <w:b/>
                <w:sz w:val="16"/>
                <w:szCs w:val="16"/>
              </w:rPr>
            </w:pPr>
            <w:r w:rsidRPr="00C60EFB">
              <w:rPr>
                <w:rFonts w:ascii="Arial" w:hAnsi="Arial" w:cs="Arial"/>
                <w:b/>
                <w:sz w:val="16"/>
                <w:szCs w:val="16"/>
              </w:rPr>
              <w:t>2932.99.99</w:t>
            </w:r>
          </w:p>
        </w:tc>
        <w:tc>
          <w:tcPr>
            <w:tcW w:w="3439" w:type="dxa"/>
            <w:tcBorders>
              <w:top w:val="single" w:sz="6" w:space="0" w:color="auto"/>
              <w:left w:val="single" w:sz="6" w:space="0" w:color="auto"/>
              <w:bottom w:val="single" w:sz="6" w:space="0" w:color="auto"/>
              <w:right w:val="single" w:sz="6" w:space="0" w:color="auto"/>
            </w:tcBorders>
          </w:tcPr>
          <w:p w14:paraId="44CBB90F" w14:textId="77777777" w:rsidR="00941720" w:rsidRPr="00C60EFB" w:rsidRDefault="00941720" w:rsidP="00F71562">
            <w:pPr>
              <w:snapToGrid w:val="0"/>
              <w:spacing w:before="40" w:after="40" w:line="166" w:lineRule="exact"/>
              <w:jc w:val="both"/>
              <w:rPr>
                <w:rFonts w:ascii="Arial" w:hAnsi="Arial" w:cs="Arial"/>
                <w:b/>
                <w:sz w:val="16"/>
                <w:szCs w:val="16"/>
              </w:rPr>
            </w:pPr>
            <w:r w:rsidRPr="00C60EFB">
              <w:rPr>
                <w:rFonts w:ascii="Arial" w:hAnsi="Arial" w:cs="Arial"/>
                <w:b/>
                <w:sz w:val="16"/>
                <w:szCs w:val="16"/>
              </w:rPr>
              <w:t>Los demás.</w:t>
            </w:r>
          </w:p>
        </w:tc>
        <w:tc>
          <w:tcPr>
            <w:tcW w:w="3680" w:type="dxa"/>
            <w:vMerge w:val="restart"/>
            <w:tcBorders>
              <w:top w:val="single" w:sz="6" w:space="0" w:color="auto"/>
              <w:left w:val="single" w:sz="6" w:space="0" w:color="auto"/>
              <w:right w:val="single" w:sz="6" w:space="0" w:color="auto"/>
            </w:tcBorders>
          </w:tcPr>
          <w:p w14:paraId="568750C3" w14:textId="77777777" w:rsidR="00941720" w:rsidRPr="00C60EFB" w:rsidRDefault="00941720" w:rsidP="00F71562">
            <w:pPr>
              <w:snapToGrid w:val="0"/>
              <w:spacing w:before="40" w:after="40" w:line="166"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3,4-MDP-2-P glicidato de metilo (“PMK glicidato”);Ácido 3,4-MDP-2-P metilglicídico (“ácido PMK glicídico”); los siguientes productos, sus sales y derivados: 3-(1,2-dimetilheptil)-1-hidroxi-7,8,9,10-tetrahidro-6,6,9-trimetil-paraldehido-6h-dibenzo (b,d) pirano (DMHP); dl-5-metoxi-3,4-metilendioxi-metilfeniletilamina (MDMA, Extasis); 3,4-metileno dioxi-alfa-metilbencetamina (Tenanfetamina; MDA); 2-metoxi-S-metil-4,5-(metilendioxi) fenetilamina (MMDA); N-Etil-MDA; Nabilona y sus sales; N-Hidroxi-MDA; N-etilnorpentilona (efilona); Doxepin; Parahexilo.</w:t>
            </w:r>
          </w:p>
        </w:tc>
      </w:tr>
      <w:tr w:rsidR="00941720" w:rsidRPr="00C60EFB" w14:paraId="2B98676D"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3D274D5E" w14:textId="77777777" w:rsidR="00941720" w:rsidRPr="00C60EFB" w:rsidRDefault="00941720" w:rsidP="00F71562">
            <w:pPr>
              <w:snapToGrid w:val="0"/>
              <w:spacing w:before="40" w:after="40" w:line="166" w:lineRule="exact"/>
              <w:jc w:val="right"/>
              <w:rPr>
                <w:rFonts w:ascii="Arial" w:hAnsi="Arial" w:cs="Arial"/>
                <w:sz w:val="16"/>
                <w:szCs w:val="16"/>
              </w:rPr>
            </w:pPr>
            <w:r w:rsidRPr="00C60EFB">
              <w:rPr>
                <w:rFonts w:ascii="Arial" w:hAnsi="Arial" w:cs="Arial"/>
                <w:sz w:val="16"/>
                <w:szCs w:val="16"/>
              </w:rPr>
              <w:t>99</w:t>
            </w:r>
          </w:p>
        </w:tc>
        <w:tc>
          <w:tcPr>
            <w:tcW w:w="3439" w:type="dxa"/>
            <w:tcBorders>
              <w:top w:val="single" w:sz="6" w:space="0" w:color="auto"/>
              <w:left w:val="single" w:sz="6" w:space="0" w:color="auto"/>
              <w:bottom w:val="single" w:sz="6" w:space="0" w:color="auto"/>
              <w:right w:val="single" w:sz="6" w:space="0" w:color="auto"/>
            </w:tcBorders>
          </w:tcPr>
          <w:p w14:paraId="27CFE9BD" w14:textId="77777777" w:rsidR="00941720" w:rsidRPr="00C60EFB" w:rsidRDefault="00941720" w:rsidP="00F71562">
            <w:pPr>
              <w:snapToGrid w:val="0"/>
              <w:spacing w:before="40" w:after="40" w:line="166" w:lineRule="exact"/>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bottom w:val="single" w:sz="6" w:space="0" w:color="auto"/>
              <w:right w:val="single" w:sz="6" w:space="0" w:color="auto"/>
            </w:tcBorders>
          </w:tcPr>
          <w:p w14:paraId="6E46C249" w14:textId="77777777" w:rsidR="00941720" w:rsidRPr="00C60EFB" w:rsidRDefault="00941720" w:rsidP="00F71562">
            <w:pPr>
              <w:snapToGrid w:val="0"/>
              <w:spacing w:before="40" w:after="40" w:line="166" w:lineRule="exact"/>
              <w:jc w:val="both"/>
              <w:rPr>
                <w:rFonts w:ascii="Arial" w:hAnsi="Arial" w:cs="Arial"/>
                <w:sz w:val="16"/>
                <w:szCs w:val="16"/>
              </w:rPr>
            </w:pPr>
          </w:p>
        </w:tc>
      </w:tr>
      <w:tr w:rsidR="00941720" w:rsidRPr="00C60EFB" w14:paraId="603A99CF"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10C492A6" w14:textId="77777777" w:rsidR="00941720" w:rsidRPr="00C60EFB" w:rsidRDefault="00941720" w:rsidP="00F71562">
            <w:pPr>
              <w:snapToGrid w:val="0"/>
              <w:spacing w:before="40" w:after="40" w:line="166" w:lineRule="exact"/>
              <w:jc w:val="both"/>
              <w:rPr>
                <w:rFonts w:ascii="Arial" w:hAnsi="Arial" w:cs="Arial"/>
                <w:sz w:val="16"/>
                <w:szCs w:val="16"/>
              </w:rPr>
            </w:pPr>
          </w:p>
        </w:tc>
      </w:tr>
      <w:tr w:rsidR="00941720" w:rsidRPr="00C60EFB" w14:paraId="435E007F"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432B7A2F" w14:textId="77777777" w:rsidR="00941720" w:rsidRPr="00C60EFB" w:rsidRDefault="00941720" w:rsidP="00F71562">
            <w:pPr>
              <w:snapToGrid w:val="0"/>
              <w:spacing w:before="40" w:after="40" w:line="166" w:lineRule="exact"/>
              <w:jc w:val="both"/>
              <w:rPr>
                <w:rFonts w:ascii="Arial" w:hAnsi="Arial" w:cs="Arial"/>
                <w:b/>
                <w:sz w:val="16"/>
                <w:szCs w:val="16"/>
              </w:rPr>
            </w:pPr>
            <w:r w:rsidRPr="00C60EFB">
              <w:rPr>
                <w:rFonts w:ascii="Arial" w:hAnsi="Arial" w:cs="Arial"/>
                <w:b/>
                <w:sz w:val="16"/>
                <w:szCs w:val="16"/>
              </w:rPr>
              <w:t>2933.19.99</w:t>
            </w:r>
          </w:p>
        </w:tc>
        <w:tc>
          <w:tcPr>
            <w:tcW w:w="3439" w:type="dxa"/>
            <w:tcBorders>
              <w:top w:val="single" w:sz="6" w:space="0" w:color="auto"/>
              <w:left w:val="single" w:sz="6" w:space="0" w:color="auto"/>
              <w:bottom w:val="single" w:sz="6" w:space="0" w:color="auto"/>
              <w:right w:val="single" w:sz="6" w:space="0" w:color="auto"/>
            </w:tcBorders>
          </w:tcPr>
          <w:p w14:paraId="75FB2AB2" w14:textId="77777777" w:rsidR="00941720" w:rsidRPr="00C60EFB" w:rsidRDefault="00941720" w:rsidP="00F71562">
            <w:pPr>
              <w:snapToGrid w:val="0"/>
              <w:spacing w:before="40" w:after="40" w:line="166" w:lineRule="exact"/>
              <w:jc w:val="both"/>
              <w:rPr>
                <w:rFonts w:ascii="Arial" w:hAnsi="Arial" w:cs="Arial"/>
                <w:b/>
                <w:sz w:val="16"/>
                <w:szCs w:val="16"/>
              </w:rPr>
            </w:pPr>
            <w:r w:rsidRPr="00C60EFB">
              <w:rPr>
                <w:rFonts w:ascii="Arial" w:hAnsi="Arial" w:cs="Arial"/>
                <w:b/>
                <w:sz w:val="16"/>
                <w:szCs w:val="16"/>
              </w:rPr>
              <w:t>Los demás.</w:t>
            </w:r>
          </w:p>
        </w:tc>
        <w:tc>
          <w:tcPr>
            <w:tcW w:w="3680" w:type="dxa"/>
            <w:vMerge w:val="restart"/>
            <w:tcBorders>
              <w:top w:val="single" w:sz="6" w:space="0" w:color="auto"/>
              <w:left w:val="single" w:sz="6" w:space="0" w:color="auto"/>
              <w:right w:val="single" w:sz="6" w:space="0" w:color="auto"/>
            </w:tcBorders>
          </w:tcPr>
          <w:p w14:paraId="3FA1F5C3" w14:textId="77777777" w:rsidR="00941720" w:rsidRPr="00C60EFB" w:rsidRDefault="00941720" w:rsidP="00F71562">
            <w:pPr>
              <w:snapToGrid w:val="0"/>
              <w:spacing w:before="40" w:after="40" w:line="166" w:lineRule="exact"/>
              <w:jc w:val="both"/>
              <w:rPr>
                <w:rFonts w:ascii="Arial" w:hAnsi="Arial" w:cs="Arial"/>
                <w:b/>
                <w:sz w:val="16"/>
                <w:szCs w:val="16"/>
              </w:rPr>
            </w:pPr>
            <w:r w:rsidRPr="00C60EFB">
              <w:rPr>
                <w:rFonts w:ascii="Arial" w:hAnsi="Arial" w:cs="Arial"/>
                <w:b/>
                <w:sz w:val="16"/>
                <w:szCs w:val="16"/>
              </w:rPr>
              <w:t>Únicamente:</w:t>
            </w:r>
            <w:r w:rsidRPr="00C60EFB">
              <w:rPr>
                <w:rFonts w:ascii="Arial" w:hAnsi="Arial" w:cs="Arial"/>
                <w:sz w:val="16"/>
                <w:szCs w:val="16"/>
              </w:rPr>
              <w:t xml:space="preserve"> N-(adamantan-1-i1)-1-(5-fluoropentil)-1H-indazol-3-carboxamida (5F-APINACA).</w:t>
            </w:r>
          </w:p>
        </w:tc>
      </w:tr>
      <w:tr w:rsidR="00941720" w:rsidRPr="00C60EFB" w14:paraId="75F60349"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0845ECFE" w14:textId="77777777" w:rsidR="00941720" w:rsidRPr="00C60EFB" w:rsidRDefault="00941720" w:rsidP="00F71562">
            <w:pPr>
              <w:snapToGrid w:val="0"/>
              <w:spacing w:before="40" w:after="40" w:line="166" w:lineRule="exact"/>
              <w:jc w:val="right"/>
              <w:rPr>
                <w:rFonts w:ascii="Arial" w:hAnsi="Arial" w:cs="Arial"/>
                <w:sz w:val="16"/>
                <w:szCs w:val="16"/>
              </w:rPr>
            </w:pPr>
            <w:r w:rsidRPr="00C60EFB">
              <w:rPr>
                <w:rFonts w:ascii="Arial" w:hAnsi="Arial" w:cs="Arial"/>
                <w:sz w:val="16"/>
                <w:szCs w:val="16"/>
              </w:rPr>
              <w:t>99</w:t>
            </w:r>
          </w:p>
        </w:tc>
        <w:tc>
          <w:tcPr>
            <w:tcW w:w="3439" w:type="dxa"/>
            <w:tcBorders>
              <w:top w:val="single" w:sz="6" w:space="0" w:color="auto"/>
              <w:left w:val="single" w:sz="6" w:space="0" w:color="auto"/>
              <w:bottom w:val="single" w:sz="6" w:space="0" w:color="auto"/>
              <w:right w:val="single" w:sz="6" w:space="0" w:color="auto"/>
            </w:tcBorders>
          </w:tcPr>
          <w:p w14:paraId="7DA1927A" w14:textId="77777777" w:rsidR="00941720" w:rsidRPr="00C60EFB" w:rsidRDefault="00941720" w:rsidP="00F71562">
            <w:pPr>
              <w:snapToGrid w:val="0"/>
              <w:spacing w:before="40" w:after="40" w:line="166" w:lineRule="exact"/>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bottom w:val="single" w:sz="6" w:space="0" w:color="auto"/>
              <w:right w:val="single" w:sz="6" w:space="0" w:color="auto"/>
            </w:tcBorders>
          </w:tcPr>
          <w:p w14:paraId="3A7D5A17" w14:textId="77777777" w:rsidR="00941720" w:rsidRPr="00C60EFB" w:rsidRDefault="00941720" w:rsidP="00F71562">
            <w:pPr>
              <w:snapToGrid w:val="0"/>
              <w:spacing w:before="40" w:after="40" w:line="166" w:lineRule="exact"/>
              <w:jc w:val="both"/>
              <w:rPr>
                <w:rFonts w:ascii="Arial" w:hAnsi="Arial" w:cs="Arial"/>
                <w:b/>
                <w:sz w:val="16"/>
                <w:szCs w:val="16"/>
              </w:rPr>
            </w:pPr>
          </w:p>
        </w:tc>
      </w:tr>
      <w:tr w:rsidR="00941720" w:rsidRPr="00C60EFB" w14:paraId="7CA62CD8"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79E90D0A" w14:textId="77777777" w:rsidR="00941720" w:rsidRPr="00C60EFB" w:rsidRDefault="00941720" w:rsidP="00F71562">
            <w:pPr>
              <w:snapToGrid w:val="0"/>
              <w:spacing w:before="40" w:after="40" w:line="166" w:lineRule="exact"/>
              <w:jc w:val="both"/>
              <w:rPr>
                <w:rFonts w:ascii="Arial" w:hAnsi="Arial" w:cs="Arial"/>
                <w:b/>
                <w:sz w:val="16"/>
                <w:szCs w:val="16"/>
              </w:rPr>
            </w:pPr>
          </w:p>
        </w:tc>
      </w:tr>
      <w:tr w:rsidR="00941720" w:rsidRPr="00C60EFB" w14:paraId="27B2EE77"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0E13502F" w14:textId="77777777" w:rsidR="00941720" w:rsidRPr="00C60EFB" w:rsidRDefault="00941720" w:rsidP="00F71562">
            <w:pPr>
              <w:snapToGrid w:val="0"/>
              <w:spacing w:before="40" w:after="40" w:line="166" w:lineRule="exact"/>
              <w:jc w:val="both"/>
              <w:rPr>
                <w:rFonts w:ascii="Arial" w:hAnsi="Arial" w:cs="Arial"/>
                <w:b/>
                <w:sz w:val="16"/>
                <w:szCs w:val="16"/>
              </w:rPr>
            </w:pPr>
            <w:r w:rsidRPr="00C60EFB">
              <w:rPr>
                <w:rFonts w:ascii="Arial" w:hAnsi="Arial" w:cs="Arial"/>
                <w:b/>
                <w:sz w:val="16"/>
                <w:szCs w:val="16"/>
              </w:rPr>
              <w:t>2933.29.99</w:t>
            </w:r>
          </w:p>
        </w:tc>
        <w:tc>
          <w:tcPr>
            <w:tcW w:w="3439" w:type="dxa"/>
            <w:tcBorders>
              <w:top w:val="single" w:sz="6" w:space="0" w:color="auto"/>
              <w:left w:val="single" w:sz="6" w:space="0" w:color="auto"/>
              <w:bottom w:val="single" w:sz="6" w:space="0" w:color="auto"/>
              <w:right w:val="single" w:sz="6" w:space="0" w:color="auto"/>
            </w:tcBorders>
          </w:tcPr>
          <w:p w14:paraId="15F7DC57" w14:textId="77777777" w:rsidR="00941720" w:rsidRPr="00C60EFB" w:rsidRDefault="00941720" w:rsidP="00F71562">
            <w:pPr>
              <w:snapToGrid w:val="0"/>
              <w:spacing w:before="40" w:after="40" w:line="166" w:lineRule="exact"/>
              <w:jc w:val="both"/>
              <w:rPr>
                <w:rFonts w:ascii="Arial" w:hAnsi="Arial" w:cs="Arial"/>
                <w:b/>
                <w:sz w:val="16"/>
                <w:szCs w:val="16"/>
              </w:rPr>
            </w:pPr>
            <w:r w:rsidRPr="00C60EFB">
              <w:rPr>
                <w:rFonts w:ascii="Arial" w:hAnsi="Arial" w:cs="Arial"/>
                <w:b/>
                <w:sz w:val="16"/>
                <w:szCs w:val="16"/>
              </w:rPr>
              <w:t>Los demás.</w:t>
            </w:r>
          </w:p>
        </w:tc>
        <w:tc>
          <w:tcPr>
            <w:tcW w:w="3680" w:type="dxa"/>
            <w:vMerge w:val="restart"/>
            <w:tcBorders>
              <w:top w:val="single" w:sz="6" w:space="0" w:color="auto"/>
              <w:left w:val="single" w:sz="6" w:space="0" w:color="auto"/>
              <w:right w:val="single" w:sz="6" w:space="0" w:color="auto"/>
            </w:tcBorders>
          </w:tcPr>
          <w:p w14:paraId="60CCB119" w14:textId="77777777" w:rsidR="00941720" w:rsidRPr="00C60EFB" w:rsidRDefault="00941720" w:rsidP="00F71562">
            <w:pPr>
              <w:snapToGrid w:val="0"/>
              <w:spacing w:before="40" w:after="40" w:line="166"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Etomidato.</w:t>
            </w:r>
          </w:p>
        </w:tc>
      </w:tr>
      <w:tr w:rsidR="00941720" w:rsidRPr="00C60EFB" w14:paraId="4B03E06F"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167311AA" w14:textId="77777777" w:rsidR="00941720" w:rsidRPr="00C60EFB" w:rsidRDefault="00941720" w:rsidP="00F71562">
            <w:pPr>
              <w:snapToGrid w:val="0"/>
              <w:spacing w:before="40" w:after="40" w:line="166" w:lineRule="exact"/>
              <w:jc w:val="right"/>
              <w:rPr>
                <w:rFonts w:ascii="Arial" w:hAnsi="Arial" w:cs="Arial"/>
                <w:sz w:val="16"/>
                <w:szCs w:val="16"/>
              </w:rPr>
            </w:pPr>
            <w:r w:rsidRPr="00C60EFB">
              <w:rPr>
                <w:rFonts w:ascii="Arial" w:hAnsi="Arial" w:cs="Arial"/>
                <w:sz w:val="16"/>
                <w:szCs w:val="16"/>
              </w:rPr>
              <w:t>02</w:t>
            </w:r>
          </w:p>
        </w:tc>
        <w:tc>
          <w:tcPr>
            <w:tcW w:w="3439" w:type="dxa"/>
            <w:tcBorders>
              <w:top w:val="single" w:sz="6" w:space="0" w:color="auto"/>
              <w:left w:val="single" w:sz="6" w:space="0" w:color="auto"/>
              <w:bottom w:val="single" w:sz="6" w:space="0" w:color="auto"/>
              <w:right w:val="single" w:sz="6" w:space="0" w:color="auto"/>
            </w:tcBorders>
          </w:tcPr>
          <w:p w14:paraId="577976B5" w14:textId="77777777" w:rsidR="00941720" w:rsidRPr="00C60EFB" w:rsidRDefault="00941720" w:rsidP="00F71562">
            <w:pPr>
              <w:snapToGrid w:val="0"/>
              <w:spacing w:before="40" w:after="40" w:line="166" w:lineRule="exact"/>
              <w:jc w:val="both"/>
              <w:rPr>
                <w:rFonts w:ascii="Arial" w:hAnsi="Arial" w:cs="Arial"/>
                <w:sz w:val="16"/>
                <w:szCs w:val="16"/>
              </w:rPr>
            </w:pPr>
            <w:r w:rsidRPr="00C60EFB">
              <w:rPr>
                <w:rFonts w:ascii="Arial" w:hAnsi="Arial" w:cs="Arial"/>
                <w:sz w:val="16"/>
                <w:szCs w:val="16"/>
              </w:rPr>
              <w:t>Derivados de sustitución del imidazol, excepto lo comprendido en el número de identificación comercial 2933.29.99.03.</w:t>
            </w:r>
          </w:p>
        </w:tc>
        <w:tc>
          <w:tcPr>
            <w:tcW w:w="3680" w:type="dxa"/>
            <w:vMerge/>
            <w:tcBorders>
              <w:left w:val="single" w:sz="6" w:space="0" w:color="auto"/>
              <w:bottom w:val="single" w:sz="6" w:space="0" w:color="auto"/>
              <w:right w:val="single" w:sz="6" w:space="0" w:color="auto"/>
            </w:tcBorders>
          </w:tcPr>
          <w:p w14:paraId="69CBD053" w14:textId="77777777" w:rsidR="00941720" w:rsidRPr="00C60EFB" w:rsidRDefault="00941720" w:rsidP="00F71562">
            <w:pPr>
              <w:snapToGrid w:val="0"/>
              <w:spacing w:before="40" w:after="40" w:line="166" w:lineRule="exact"/>
              <w:jc w:val="both"/>
              <w:rPr>
                <w:rFonts w:ascii="Arial" w:hAnsi="Arial" w:cs="Arial"/>
                <w:sz w:val="16"/>
                <w:szCs w:val="16"/>
              </w:rPr>
            </w:pPr>
          </w:p>
        </w:tc>
      </w:tr>
      <w:tr w:rsidR="00941720" w:rsidRPr="00C60EFB" w14:paraId="39F4CDE7"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6EC5EBD2" w14:textId="77777777" w:rsidR="00941720" w:rsidRPr="00C60EFB" w:rsidRDefault="00941720" w:rsidP="00F71562">
            <w:pPr>
              <w:snapToGrid w:val="0"/>
              <w:spacing w:before="40" w:after="40" w:line="166" w:lineRule="exact"/>
              <w:jc w:val="both"/>
              <w:rPr>
                <w:rFonts w:ascii="Arial" w:hAnsi="Arial" w:cs="Arial"/>
                <w:sz w:val="16"/>
                <w:szCs w:val="16"/>
              </w:rPr>
            </w:pPr>
          </w:p>
        </w:tc>
      </w:tr>
      <w:tr w:rsidR="00941720" w:rsidRPr="00C60EFB" w14:paraId="25924F48"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vAlign w:val="center"/>
          </w:tcPr>
          <w:p w14:paraId="7F8BDF12" w14:textId="77777777" w:rsidR="00941720" w:rsidRPr="00C60EFB" w:rsidRDefault="00941720" w:rsidP="00F71562">
            <w:pPr>
              <w:snapToGrid w:val="0"/>
              <w:spacing w:before="40" w:after="40" w:line="166" w:lineRule="exact"/>
              <w:jc w:val="both"/>
              <w:rPr>
                <w:rFonts w:ascii="Arial" w:hAnsi="Arial" w:cs="Arial"/>
                <w:b/>
                <w:sz w:val="16"/>
                <w:szCs w:val="16"/>
              </w:rPr>
            </w:pPr>
            <w:r w:rsidRPr="00C60EFB">
              <w:rPr>
                <w:rFonts w:ascii="Arial" w:hAnsi="Arial" w:cs="Arial"/>
                <w:b/>
                <w:sz w:val="16"/>
                <w:szCs w:val="16"/>
              </w:rPr>
              <w:t>2933.33.03</w:t>
            </w:r>
          </w:p>
        </w:tc>
        <w:tc>
          <w:tcPr>
            <w:tcW w:w="3439" w:type="dxa"/>
            <w:tcBorders>
              <w:top w:val="single" w:sz="6" w:space="0" w:color="auto"/>
              <w:left w:val="single" w:sz="6" w:space="0" w:color="auto"/>
              <w:bottom w:val="single" w:sz="6" w:space="0" w:color="auto"/>
              <w:right w:val="single" w:sz="6" w:space="0" w:color="auto"/>
            </w:tcBorders>
          </w:tcPr>
          <w:p w14:paraId="33F9B2AC" w14:textId="77777777" w:rsidR="00941720" w:rsidRPr="00C60EFB" w:rsidRDefault="00941720" w:rsidP="00F71562">
            <w:pPr>
              <w:snapToGrid w:val="0"/>
              <w:spacing w:before="40" w:after="40" w:line="166" w:lineRule="exact"/>
              <w:jc w:val="both"/>
              <w:rPr>
                <w:rFonts w:ascii="Arial" w:hAnsi="Arial" w:cs="Arial"/>
                <w:b/>
                <w:sz w:val="16"/>
                <w:szCs w:val="16"/>
              </w:rPr>
            </w:pPr>
            <w:r w:rsidRPr="00C60EFB">
              <w:rPr>
                <w:rFonts w:ascii="Arial" w:hAnsi="Arial" w:cs="Arial"/>
                <w:b/>
                <w:sz w:val="16"/>
                <w:szCs w:val="16"/>
              </w:rPr>
              <w:t>Alfentanilo (DCI), anileridina (DCI), bezitramida (DCI), bromazepam (DCI), carfentanilo (DCI), cetobemidona (DCI), difenoxilato (DCI), difenoxina (DCI), dipipanona (DCI), fenciclidina (DCI) (PCP), fenoperidina (DCI), fentanilo (DCI), metilfenidato (DCI), pentazocina (DCI), petidina (DCI), intermedio A de la petidina (DCI), pipradrol (DCI), piritramida (DCI), propiram (DCI), remifentanilo (DCI) y trimeperidina (DCI); sales de estos productos.</w:t>
            </w:r>
          </w:p>
        </w:tc>
        <w:tc>
          <w:tcPr>
            <w:tcW w:w="3680" w:type="dxa"/>
            <w:vMerge w:val="restart"/>
            <w:tcBorders>
              <w:top w:val="single" w:sz="6" w:space="0" w:color="auto"/>
              <w:left w:val="single" w:sz="6" w:space="0" w:color="auto"/>
              <w:right w:val="single" w:sz="6" w:space="0" w:color="auto"/>
            </w:tcBorders>
            <w:vAlign w:val="center"/>
          </w:tcPr>
          <w:p w14:paraId="0D483127" w14:textId="77777777" w:rsidR="00941720" w:rsidRPr="00C60EFB" w:rsidRDefault="00941720" w:rsidP="00F71562">
            <w:pPr>
              <w:snapToGrid w:val="0"/>
              <w:spacing w:before="40" w:after="40" w:line="166" w:lineRule="exact"/>
              <w:jc w:val="both"/>
              <w:rPr>
                <w:rFonts w:ascii="Arial" w:hAnsi="Arial" w:cs="Arial"/>
                <w:sz w:val="16"/>
                <w:szCs w:val="16"/>
              </w:rPr>
            </w:pPr>
            <w:r w:rsidRPr="00C60EFB">
              <w:rPr>
                <w:rFonts w:ascii="Arial" w:hAnsi="Arial" w:cs="Arial"/>
                <w:b/>
                <w:sz w:val="16"/>
                <w:szCs w:val="16"/>
              </w:rPr>
              <w:t xml:space="preserve">Únicamente: </w:t>
            </w:r>
            <w:r w:rsidRPr="00C60EFB">
              <w:rPr>
                <w:rFonts w:ascii="Arial" w:hAnsi="Arial" w:cs="Arial"/>
                <w:sz w:val="16"/>
                <w:szCs w:val="16"/>
              </w:rPr>
              <w:t>Alfentanilo (DCI), anileridina (DCI), bezitramida (DCI), bromazepam (DCI), cetobemidona (DCI), difenoxilato (DCI), difenoxina (DCI), dipipanona (DCI), fenciclidina (DCI) (PCP), fenoperidina (DCI), fentanilo (DCI), metilfenidato (DCI), pentazocina (DCI), petidina (DCI), intermedio A de la petidina (DCI), pipradrol (DCI), piritramida (DCI), propiram (DCI) y trimeperidina (DCI); sales de estos productos; Acetilfentanil; Acrilfentanil; Butirilfentanilo (Butirfentanilo); Carfentanil; Ciclopropilfentanilo; CrotonIlfentanIl; Etil-2-fenil-2-(piperidin-2-il)acetato (Etilfenidato); Fluoroisobutilfentanil; Furanilfentanil; Metoxiacetilfentanilo; Ocfentanil; Ortofluorofentanilo; 4-fluoro-isobutiril fentanilo (4-FIBF, p-FIBF); Tetrahidrofuranil fentanil; Valerilfentanil; N-fenetil-4- piperidona (NPP); Droperidol; Remifentanilo, y sales de los siguientes productos: Acetil-Alfa-metilfentanil; Alfa-metilfentanil; Alfa-metiltiofentanil; Alfameprodina; Alfaprodina; Alilprodina; Bencetidina; Beta-hidroxifentanil; Beta-hidroxi-3-metilfentanil; Betameprodina; Betaprodina; Etameprodina; Etoxeridina; Fenampromida; Fenazocina; 1-Fenetil-4-fenil-4-acetato de piperidina (éster) PEPAP; p-Fluorofentanil; Haloperidol; Hidroxipetidina; 1-Metil-4-fenil-4-propionato de piperidina (éster) MPPP; Metazocina; 3-Metilfentanil; 3-Metiltiofentanil; Norpipanona; Penfluridol; Intermediarios "B" y "C" de la petidina; Piminodina; Pimozide; Properidina y/o Tiofentanil.</w:t>
            </w:r>
          </w:p>
        </w:tc>
      </w:tr>
      <w:tr w:rsidR="00941720" w:rsidRPr="00C60EFB" w14:paraId="510FE748"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vAlign w:val="center"/>
          </w:tcPr>
          <w:p w14:paraId="78F833C7" w14:textId="77777777" w:rsidR="00941720" w:rsidRPr="00C60EFB" w:rsidRDefault="00941720" w:rsidP="00F71562">
            <w:pPr>
              <w:snapToGrid w:val="0"/>
              <w:spacing w:before="40" w:after="40" w:line="166" w:lineRule="exact"/>
              <w:jc w:val="right"/>
              <w:rPr>
                <w:rFonts w:ascii="Arial" w:hAnsi="Arial" w:cs="Arial"/>
                <w:sz w:val="16"/>
                <w:szCs w:val="16"/>
              </w:rPr>
            </w:pPr>
            <w:r w:rsidRPr="00C60EFB">
              <w:rPr>
                <w:rFonts w:ascii="Arial" w:hAnsi="Arial" w:cs="Arial"/>
                <w:sz w:val="16"/>
                <w:szCs w:val="16"/>
              </w:rPr>
              <w:t>01</w:t>
            </w:r>
          </w:p>
        </w:tc>
        <w:tc>
          <w:tcPr>
            <w:tcW w:w="3439" w:type="dxa"/>
            <w:tcBorders>
              <w:top w:val="single" w:sz="6" w:space="0" w:color="auto"/>
              <w:left w:val="single" w:sz="6" w:space="0" w:color="auto"/>
              <w:bottom w:val="single" w:sz="6" w:space="0" w:color="auto"/>
              <w:right w:val="single" w:sz="6" w:space="0" w:color="auto"/>
            </w:tcBorders>
          </w:tcPr>
          <w:p w14:paraId="64E74317" w14:textId="77777777" w:rsidR="00941720" w:rsidRPr="00C60EFB" w:rsidRDefault="00941720" w:rsidP="00F71562">
            <w:pPr>
              <w:snapToGrid w:val="0"/>
              <w:spacing w:before="40" w:after="40" w:line="166" w:lineRule="exact"/>
              <w:jc w:val="both"/>
              <w:rPr>
                <w:rFonts w:ascii="Arial" w:hAnsi="Arial" w:cs="Arial"/>
                <w:sz w:val="16"/>
                <w:szCs w:val="16"/>
              </w:rPr>
            </w:pPr>
            <w:r w:rsidRPr="00C60EFB">
              <w:rPr>
                <w:rFonts w:ascii="Arial" w:hAnsi="Arial" w:cs="Arial"/>
                <w:sz w:val="16"/>
                <w:szCs w:val="16"/>
              </w:rPr>
              <w:t>Alfentanilo (DCI), anileridina (DCI), bezitramida (DCI), bromazepam (DCI), carfentanilo (DCI), cetobemidona (DCI), difenoxilato (DCI), difenoxina (DCI), dipipanona (DCI), fenciclidina (DCI) (PCP), fenoperidina (DCI), fentanilo (DCI), metilfenidato (DCI), pentazocina (DCI), petidina (DCI), intermedio A de la petidina (DCI), pipradrol (DCI), piritramida (DCI), propiram (DCI), remifentanilo (DCI) y trimeperidina (DCI).</w:t>
            </w:r>
          </w:p>
        </w:tc>
        <w:tc>
          <w:tcPr>
            <w:tcW w:w="3680" w:type="dxa"/>
            <w:vMerge/>
            <w:tcBorders>
              <w:left w:val="single" w:sz="6" w:space="0" w:color="auto"/>
              <w:right w:val="single" w:sz="6" w:space="0" w:color="auto"/>
            </w:tcBorders>
          </w:tcPr>
          <w:p w14:paraId="1705B57B" w14:textId="77777777" w:rsidR="00941720" w:rsidRPr="00C60EFB" w:rsidRDefault="00941720" w:rsidP="00F71562">
            <w:pPr>
              <w:snapToGrid w:val="0"/>
              <w:spacing w:before="40" w:after="40" w:line="166" w:lineRule="exact"/>
              <w:jc w:val="both"/>
              <w:rPr>
                <w:rFonts w:ascii="Arial" w:hAnsi="Arial" w:cs="Arial"/>
                <w:sz w:val="16"/>
                <w:szCs w:val="16"/>
              </w:rPr>
            </w:pPr>
          </w:p>
        </w:tc>
      </w:tr>
      <w:tr w:rsidR="00941720" w:rsidRPr="00C60EFB" w14:paraId="70E08776"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vAlign w:val="center"/>
          </w:tcPr>
          <w:p w14:paraId="6A288674" w14:textId="77777777" w:rsidR="00941720" w:rsidRPr="00C60EFB" w:rsidRDefault="00941720" w:rsidP="00F71562">
            <w:pPr>
              <w:snapToGrid w:val="0"/>
              <w:spacing w:before="40" w:after="40" w:line="166" w:lineRule="exact"/>
              <w:jc w:val="right"/>
              <w:rPr>
                <w:rFonts w:ascii="Arial" w:hAnsi="Arial" w:cs="Arial"/>
                <w:sz w:val="16"/>
                <w:szCs w:val="16"/>
              </w:rPr>
            </w:pPr>
            <w:r w:rsidRPr="00C60EFB">
              <w:rPr>
                <w:rFonts w:ascii="Arial" w:hAnsi="Arial" w:cs="Arial"/>
                <w:sz w:val="16"/>
                <w:szCs w:val="16"/>
              </w:rPr>
              <w:t>02</w:t>
            </w:r>
          </w:p>
        </w:tc>
        <w:tc>
          <w:tcPr>
            <w:tcW w:w="3439" w:type="dxa"/>
            <w:tcBorders>
              <w:top w:val="single" w:sz="6" w:space="0" w:color="auto"/>
              <w:left w:val="single" w:sz="6" w:space="0" w:color="auto"/>
              <w:bottom w:val="single" w:sz="6" w:space="0" w:color="auto"/>
              <w:right w:val="single" w:sz="6" w:space="0" w:color="auto"/>
            </w:tcBorders>
          </w:tcPr>
          <w:p w14:paraId="2FBAED0E" w14:textId="77777777" w:rsidR="00941720" w:rsidRPr="00C60EFB" w:rsidRDefault="00941720" w:rsidP="00F71562">
            <w:pPr>
              <w:snapToGrid w:val="0"/>
              <w:spacing w:before="40" w:after="40" w:line="166" w:lineRule="exact"/>
              <w:jc w:val="both"/>
              <w:rPr>
                <w:rFonts w:ascii="Arial" w:hAnsi="Arial" w:cs="Arial"/>
                <w:sz w:val="16"/>
                <w:szCs w:val="16"/>
              </w:rPr>
            </w:pPr>
            <w:r w:rsidRPr="00C60EFB">
              <w:rPr>
                <w:rFonts w:ascii="Arial" w:hAnsi="Arial" w:cs="Arial"/>
                <w:sz w:val="16"/>
                <w:szCs w:val="16"/>
              </w:rPr>
              <w:t>Sales de los productos del número de identificación comercial 2933.33.03.01.</w:t>
            </w:r>
          </w:p>
        </w:tc>
        <w:tc>
          <w:tcPr>
            <w:tcW w:w="3680" w:type="dxa"/>
            <w:vMerge/>
            <w:tcBorders>
              <w:left w:val="single" w:sz="6" w:space="0" w:color="auto"/>
              <w:bottom w:val="single" w:sz="6" w:space="0" w:color="auto"/>
              <w:right w:val="single" w:sz="6" w:space="0" w:color="auto"/>
            </w:tcBorders>
          </w:tcPr>
          <w:p w14:paraId="3124EE8E" w14:textId="77777777" w:rsidR="00941720" w:rsidRPr="00C60EFB" w:rsidRDefault="00941720" w:rsidP="00F71562">
            <w:pPr>
              <w:snapToGrid w:val="0"/>
              <w:spacing w:before="40" w:after="40" w:line="166" w:lineRule="exact"/>
              <w:jc w:val="both"/>
              <w:rPr>
                <w:rFonts w:ascii="Arial" w:hAnsi="Arial" w:cs="Arial"/>
                <w:sz w:val="16"/>
                <w:szCs w:val="16"/>
              </w:rPr>
            </w:pPr>
          </w:p>
        </w:tc>
      </w:tr>
      <w:tr w:rsidR="00941720" w:rsidRPr="00C60EFB" w14:paraId="20B3CFD2"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70B9BDD0" w14:textId="77777777" w:rsidR="00941720" w:rsidRPr="00C60EFB" w:rsidRDefault="00941720" w:rsidP="00F71562">
            <w:pPr>
              <w:snapToGrid w:val="0"/>
              <w:spacing w:before="40" w:after="40" w:line="166" w:lineRule="exact"/>
              <w:jc w:val="both"/>
              <w:rPr>
                <w:rFonts w:ascii="Arial" w:hAnsi="Arial" w:cs="Arial"/>
                <w:sz w:val="16"/>
                <w:szCs w:val="16"/>
              </w:rPr>
            </w:pPr>
          </w:p>
        </w:tc>
      </w:tr>
      <w:tr w:rsidR="00941720" w:rsidRPr="00C60EFB" w14:paraId="5614A8A3"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2D387D7D" w14:textId="77777777" w:rsidR="00941720" w:rsidRPr="00C60EFB" w:rsidRDefault="00941720" w:rsidP="00F71562">
            <w:pPr>
              <w:snapToGrid w:val="0"/>
              <w:spacing w:before="40" w:after="40" w:line="166" w:lineRule="exact"/>
              <w:jc w:val="both"/>
              <w:rPr>
                <w:rFonts w:ascii="Arial" w:hAnsi="Arial" w:cs="Arial"/>
                <w:b/>
                <w:sz w:val="16"/>
                <w:szCs w:val="16"/>
              </w:rPr>
            </w:pPr>
            <w:r w:rsidRPr="00C60EFB">
              <w:rPr>
                <w:rFonts w:ascii="Arial" w:hAnsi="Arial" w:cs="Arial"/>
                <w:b/>
                <w:sz w:val="16"/>
                <w:szCs w:val="16"/>
              </w:rPr>
              <w:t>2933.34.91</w:t>
            </w:r>
          </w:p>
        </w:tc>
        <w:tc>
          <w:tcPr>
            <w:tcW w:w="3439" w:type="dxa"/>
            <w:tcBorders>
              <w:top w:val="single" w:sz="6" w:space="0" w:color="auto"/>
              <w:left w:val="single" w:sz="6" w:space="0" w:color="auto"/>
              <w:bottom w:val="single" w:sz="6" w:space="0" w:color="auto"/>
              <w:right w:val="single" w:sz="6" w:space="0" w:color="auto"/>
            </w:tcBorders>
          </w:tcPr>
          <w:p w14:paraId="6B32E1D9" w14:textId="77777777" w:rsidR="00941720" w:rsidRPr="00C60EFB" w:rsidRDefault="00941720" w:rsidP="00F71562">
            <w:pPr>
              <w:snapToGrid w:val="0"/>
              <w:spacing w:before="40" w:after="40" w:line="166" w:lineRule="exact"/>
              <w:jc w:val="both"/>
              <w:rPr>
                <w:rFonts w:ascii="Arial" w:hAnsi="Arial" w:cs="Arial"/>
                <w:b/>
                <w:sz w:val="16"/>
                <w:szCs w:val="16"/>
              </w:rPr>
            </w:pPr>
            <w:r w:rsidRPr="00C60EFB">
              <w:rPr>
                <w:rFonts w:ascii="Arial" w:hAnsi="Arial" w:cs="Arial"/>
                <w:b/>
                <w:sz w:val="16"/>
                <w:szCs w:val="16"/>
              </w:rPr>
              <w:t>Los demás fentanilos y sus derivados.</w:t>
            </w:r>
          </w:p>
        </w:tc>
        <w:tc>
          <w:tcPr>
            <w:tcW w:w="3680" w:type="dxa"/>
            <w:vMerge w:val="restart"/>
            <w:tcBorders>
              <w:top w:val="single" w:sz="6" w:space="0" w:color="auto"/>
              <w:left w:val="single" w:sz="6" w:space="0" w:color="auto"/>
              <w:right w:val="single" w:sz="6" w:space="0" w:color="auto"/>
            </w:tcBorders>
          </w:tcPr>
          <w:p w14:paraId="1A0F3FF0" w14:textId="77777777" w:rsidR="00941720" w:rsidRPr="00C60EFB" w:rsidRDefault="00941720" w:rsidP="00F71562">
            <w:pPr>
              <w:snapToGrid w:val="0"/>
              <w:spacing w:before="40" w:after="40" w:line="166" w:lineRule="exact"/>
              <w:jc w:val="both"/>
              <w:rPr>
                <w:rFonts w:ascii="Arial" w:hAnsi="Arial" w:cs="Arial"/>
                <w:b/>
                <w:sz w:val="16"/>
                <w:szCs w:val="16"/>
              </w:rPr>
            </w:pPr>
            <w:r w:rsidRPr="00C60EFB">
              <w:rPr>
                <w:rFonts w:ascii="Arial" w:hAnsi="Arial" w:cs="Arial"/>
                <w:b/>
                <w:sz w:val="16"/>
                <w:szCs w:val="16"/>
              </w:rPr>
              <w:t xml:space="preserve">Únicamente: </w:t>
            </w:r>
            <w:r w:rsidRPr="00C60EFB">
              <w:rPr>
                <w:rFonts w:ascii="Arial" w:hAnsi="Arial" w:cs="Arial"/>
                <w:sz w:val="16"/>
                <w:szCs w:val="16"/>
              </w:rPr>
              <w:t>Acetilfentanil; Acrilfentanil; Butirilfentanilo (Butirfentanilo); Carfentanil; Ciclopropilfentanilo; CrotonIlfentanIl; Etil-2-fenil-2-(piperidin-2-il)acetato (Etilfenidato); Fluoroisobutilfentanil; Furanilfentanil; Metoxiacetilfentanilo; Ocfentanil; Ortofluorofentanilo; 4-fluoro-isobutiril fentanilo (4-FIBF, p-FIBF); Tetrahidrofuranil fentanil; Valerilfentanil; N-fenetil-4- piperidona (NPP); Droperidol; Remifentanilo, y sales de los siguientes productos: Acetil-Alfa-metilfentanil; Alfa-metilfentanil; Alfa-metiltiofentanil; Alfameprodina; Alfaprodina; Alilprodina; Bencetidina; Beta-hidroxifentanil; Beta-hidroxi-3-metilfentanil; Betameprodina; Betaprodina; Etameprodina; Etoxeridina; Fenampromida; Fenazocina; 1-Fenetil-4-fenil-4-acetato de piperidina (éster) PEPAP; p-Fluorofentanil; Haloperidol; Hidroxipetidina; 1-Metil-4-fenil-4-propionato de piperidina (éster) MPPP; Metazocina; 3-Metilfentanil; 3-Metiltiofentanil; Norpipanona; Penfluridol; Intermediarios "B" y "C" de la petidina; Piminodina; Pimozide; Properidina y/o Tiofentanil.</w:t>
            </w:r>
          </w:p>
        </w:tc>
      </w:tr>
      <w:tr w:rsidR="00941720" w:rsidRPr="00C60EFB" w14:paraId="788D1931"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vAlign w:val="center"/>
          </w:tcPr>
          <w:p w14:paraId="719655DF" w14:textId="77777777" w:rsidR="00941720" w:rsidRPr="00C60EFB" w:rsidRDefault="00941720" w:rsidP="00F71562">
            <w:pPr>
              <w:snapToGrid w:val="0"/>
              <w:spacing w:before="40" w:after="40" w:line="166" w:lineRule="exact"/>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vAlign w:val="center"/>
          </w:tcPr>
          <w:p w14:paraId="2F6931FE" w14:textId="77777777" w:rsidR="00941720" w:rsidRPr="00C60EFB" w:rsidRDefault="00941720" w:rsidP="00F71562">
            <w:pPr>
              <w:snapToGrid w:val="0"/>
              <w:spacing w:before="40" w:after="40" w:line="166" w:lineRule="exact"/>
              <w:jc w:val="both"/>
              <w:rPr>
                <w:rFonts w:ascii="Arial" w:hAnsi="Arial" w:cs="Arial"/>
                <w:sz w:val="16"/>
                <w:szCs w:val="16"/>
              </w:rPr>
            </w:pPr>
            <w:r w:rsidRPr="00C60EFB">
              <w:rPr>
                <w:rFonts w:ascii="Arial" w:hAnsi="Arial" w:cs="Arial"/>
                <w:sz w:val="16"/>
                <w:szCs w:val="16"/>
              </w:rPr>
              <w:t>Los demás fentanilos y sus derivados.</w:t>
            </w:r>
          </w:p>
        </w:tc>
        <w:tc>
          <w:tcPr>
            <w:tcW w:w="3680" w:type="dxa"/>
            <w:vMerge/>
            <w:tcBorders>
              <w:left w:val="single" w:sz="6" w:space="0" w:color="auto"/>
              <w:right w:val="single" w:sz="6" w:space="0" w:color="auto"/>
            </w:tcBorders>
          </w:tcPr>
          <w:p w14:paraId="71AF98FD" w14:textId="77777777" w:rsidR="00941720" w:rsidRPr="00C60EFB" w:rsidRDefault="00941720" w:rsidP="00F71562">
            <w:pPr>
              <w:snapToGrid w:val="0"/>
              <w:spacing w:before="40" w:after="40" w:line="166" w:lineRule="exact"/>
              <w:jc w:val="both"/>
              <w:rPr>
                <w:rFonts w:ascii="Arial" w:hAnsi="Arial" w:cs="Arial"/>
                <w:b/>
                <w:sz w:val="16"/>
                <w:szCs w:val="16"/>
              </w:rPr>
            </w:pPr>
          </w:p>
        </w:tc>
      </w:tr>
      <w:tr w:rsidR="00941720" w:rsidRPr="00C60EFB" w14:paraId="70BB85BA"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580C7398" w14:textId="77777777" w:rsidR="00941720" w:rsidRPr="00C60EFB" w:rsidRDefault="00941720" w:rsidP="00F71562">
            <w:pPr>
              <w:snapToGrid w:val="0"/>
              <w:spacing w:before="40" w:after="40" w:line="166" w:lineRule="exact"/>
              <w:jc w:val="both"/>
              <w:rPr>
                <w:rFonts w:ascii="Arial" w:hAnsi="Arial" w:cs="Arial"/>
                <w:b/>
                <w:sz w:val="16"/>
                <w:szCs w:val="16"/>
              </w:rPr>
            </w:pPr>
          </w:p>
        </w:tc>
      </w:tr>
      <w:tr w:rsidR="00941720" w:rsidRPr="00C60EFB" w14:paraId="1EEC45DA"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650625E8" w14:textId="77777777" w:rsidR="00941720" w:rsidRPr="00C60EFB" w:rsidRDefault="00941720" w:rsidP="00F71562">
            <w:pPr>
              <w:snapToGrid w:val="0"/>
              <w:spacing w:before="40" w:after="40" w:line="166" w:lineRule="exact"/>
              <w:jc w:val="both"/>
              <w:rPr>
                <w:rFonts w:ascii="Arial" w:hAnsi="Arial" w:cs="Arial"/>
                <w:b/>
                <w:sz w:val="16"/>
                <w:szCs w:val="16"/>
              </w:rPr>
            </w:pPr>
            <w:r w:rsidRPr="00C60EFB">
              <w:rPr>
                <w:rFonts w:ascii="Arial" w:hAnsi="Arial" w:cs="Arial"/>
                <w:b/>
                <w:sz w:val="16"/>
                <w:szCs w:val="16"/>
              </w:rPr>
              <w:t>2933.36.01</w:t>
            </w:r>
          </w:p>
        </w:tc>
        <w:tc>
          <w:tcPr>
            <w:tcW w:w="3439" w:type="dxa"/>
            <w:tcBorders>
              <w:top w:val="single" w:sz="6" w:space="0" w:color="auto"/>
              <w:left w:val="single" w:sz="6" w:space="0" w:color="auto"/>
              <w:bottom w:val="single" w:sz="6" w:space="0" w:color="auto"/>
              <w:right w:val="single" w:sz="6" w:space="0" w:color="auto"/>
            </w:tcBorders>
          </w:tcPr>
          <w:p w14:paraId="37E92081" w14:textId="77777777" w:rsidR="00941720" w:rsidRPr="00C60EFB" w:rsidRDefault="00941720" w:rsidP="00F71562">
            <w:pPr>
              <w:snapToGrid w:val="0"/>
              <w:spacing w:before="40" w:after="40" w:line="166" w:lineRule="exact"/>
              <w:jc w:val="both"/>
              <w:rPr>
                <w:rFonts w:ascii="Arial" w:hAnsi="Arial" w:cs="Arial"/>
                <w:b/>
                <w:sz w:val="16"/>
                <w:szCs w:val="16"/>
              </w:rPr>
            </w:pPr>
            <w:r w:rsidRPr="00C60EFB">
              <w:rPr>
                <w:rFonts w:ascii="Arial" w:hAnsi="Arial" w:cs="Arial"/>
                <w:b/>
                <w:sz w:val="16"/>
                <w:szCs w:val="16"/>
              </w:rPr>
              <w:t>4-Anilino-N-fenetilpiperidina (ANPP).</w:t>
            </w:r>
          </w:p>
        </w:tc>
        <w:tc>
          <w:tcPr>
            <w:tcW w:w="3680" w:type="dxa"/>
            <w:vMerge w:val="restart"/>
            <w:tcBorders>
              <w:top w:val="single" w:sz="6" w:space="0" w:color="auto"/>
              <w:left w:val="single" w:sz="6" w:space="0" w:color="auto"/>
              <w:right w:val="single" w:sz="6" w:space="0" w:color="auto"/>
            </w:tcBorders>
          </w:tcPr>
          <w:p w14:paraId="0590CBEF" w14:textId="77777777" w:rsidR="00941720" w:rsidRPr="00C60EFB" w:rsidRDefault="00941720" w:rsidP="00F71562">
            <w:pPr>
              <w:snapToGrid w:val="0"/>
              <w:spacing w:before="40" w:after="40" w:line="166" w:lineRule="exact"/>
              <w:jc w:val="both"/>
              <w:rPr>
                <w:rFonts w:ascii="Arial" w:hAnsi="Arial" w:cs="Arial"/>
                <w:b/>
                <w:sz w:val="16"/>
                <w:szCs w:val="16"/>
              </w:rPr>
            </w:pPr>
          </w:p>
        </w:tc>
      </w:tr>
      <w:tr w:rsidR="00941720" w:rsidRPr="00C60EFB" w14:paraId="17C7D61C"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vAlign w:val="center"/>
          </w:tcPr>
          <w:p w14:paraId="69406E3F" w14:textId="77777777" w:rsidR="00941720" w:rsidRPr="00C60EFB" w:rsidRDefault="00941720" w:rsidP="00F71562">
            <w:pPr>
              <w:snapToGrid w:val="0"/>
              <w:spacing w:before="40" w:after="40" w:line="166" w:lineRule="exact"/>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vAlign w:val="center"/>
          </w:tcPr>
          <w:p w14:paraId="67D24D9C" w14:textId="77777777" w:rsidR="00941720" w:rsidRPr="00C60EFB" w:rsidRDefault="00941720" w:rsidP="00F71562">
            <w:pPr>
              <w:snapToGrid w:val="0"/>
              <w:spacing w:before="40" w:after="40" w:line="166" w:lineRule="exact"/>
              <w:rPr>
                <w:rFonts w:ascii="Arial" w:hAnsi="Arial" w:cs="Arial"/>
                <w:sz w:val="16"/>
                <w:szCs w:val="16"/>
              </w:rPr>
            </w:pPr>
            <w:r w:rsidRPr="00C60EFB">
              <w:rPr>
                <w:rFonts w:ascii="Arial" w:hAnsi="Arial" w:cs="Arial"/>
                <w:sz w:val="16"/>
                <w:szCs w:val="16"/>
              </w:rPr>
              <w:t>4-Anilino-N-fenetilpiperidina (ANPP).</w:t>
            </w:r>
          </w:p>
        </w:tc>
        <w:tc>
          <w:tcPr>
            <w:tcW w:w="3680" w:type="dxa"/>
            <w:vMerge/>
            <w:tcBorders>
              <w:left w:val="single" w:sz="6" w:space="0" w:color="auto"/>
              <w:right w:val="single" w:sz="6" w:space="0" w:color="auto"/>
            </w:tcBorders>
          </w:tcPr>
          <w:p w14:paraId="09F85B00" w14:textId="77777777" w:rsidR="00941720" w:rsidRPr="00C60EFB" w:rsidRDefault="00941720" w:rsidP="00F71562">
            <w:pPr>
              <w:snapToGrid w:val="0"/>
              <w:spacing w:before="40" w:after="40" w:line="166" w:lineRule="exact"/>
              <w:jc w:val="both"/>
              <w:rPr>
                <w:rFonts w:ascii="Arial" w:hAnsi="Arial" w:cs="Arial"/>
                <w:b/>
                <w:sz w:val="16"/>
                <w:szCs w:val="16"/>
              </w:rPr>
            </w:pPr>
          </w:p>
        </w:tc>
      </w:tr>
      <w:tr w:rsidR="00941720" w:rsidRPr="00C60EFB" w14:paraId="5356B004"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686DB21B" w14:textId="77777777" w:rsidR="00941720" w:rsidRPr="00C60EFB" w:rsidRDefault="00941720" w:rsidP="00F71562">
            <w:pPr>
              <w:snapToGrid w:val="0"/>
              <w:spacing w:before="40" w:after="40" w:line="166" w:lineRule="exact"/>
              <w:jc w:val="both"/>
              <w:rPr>
                <w:rFonts w:ascii="Arial" w:hAnsi="Arial" w:cs="Arial"/>
                <w:b/>
                <w:sz w:val="16"/>
                <w:szCs w:val="16"/>
              </w:rPr>
            </w:pPr>
          </w:p>
        </w:tc>
      </w:tr>
      <w:tr w:rsidR="00941720" w:rsidRPr="00C60EFB" w14:paraId="04F6CEA2"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3FAB6D1C" w14:textId="77777777" w:rsidR="00941720" w:rsidRPr="00C60EFB" w:rsidRDefault="00941720" w:rsidP="00F71562">
            <w:pPr>
              <w:snapToGrid w:val="0"/>
              <w:spacing w:before="40" w:after="40" w:line="166" w:lineRule="exact"/>
              <w:jc w:val="both"/>
              <w:rPr>
                <w:rFonts w:ascii="Arial" w:hAnsi="Arial" w:cs="Arial"/>
                <w:b/>
                <w:sz w:val="16"/>
                <w:szCs w:val="16"/>
              </w:rPr>
            </w:pPr>
            <w:r w:rsidRPr="00C60EFB">
              <w:rPr>
                <w:rFonts w:ascii="Arial" w:hAnsi="Arial" w:cs="Arial"/>
                <w:b/>
                <w:sz w:val="16"/>
                <w:szCs w:val="16"/>
              </w:rPr>
              <w:t>2933.39.91</w:t>
            </w:r>
          </w:p>
        </w:tc>
        <w:tc>
          <w:tcPr>
            <w:tcW w:w="3439" w:type="dxa"/>
            <w:tcBorders>
              <w:top w:val="single" w:sz="6" w:space="0" w:color="auto"/>
              <w:left w:val="single" w:sz="6" w:space="0" w:color="auto"/>
              <w:bottom w:val="single" w:sz="6" w:space="0" w:color="auto"/>
              <w:right w:val="single" w:sz="6" w:space="0" w:color="auto"/>
            </w:tcBorders>
          </w:tcPr>
          <w:p w14:paraId="2E8594FA" w14:textId="77777777" w:rsidR="00941720" w:rsidRPr="00C60EFB" w:rsidRDefault="00941720" w:rsidP="00F71562">
            <w:pPr>
              <w:snapToGrid w:val="0"/>
              <w:spacing w:before="40" w:after="40" w:line="166" w:lineRule="exact"/>
              <w:jc w:val="both"/>
              <w:rPr>
                <w:rFonts w:ascii="Arial" w:hAnsi="Arial" w:cs="Arial"/>
                <w:b/>
                <w:sz w:val="16"/>
                <w:szCs w:val="16"/>
              </w:rPr>
            </w:pPr>
            <w:r w:rsidRPr="00C60EFB">
              <w:rPr>
                <w:rFonts w:ascii="Arial" w:hAnsi="Arial" w:cs="Arial"/>
                <w:b/>
                <w:sz w:val="16"/>
                <w:szCs w:val="16"/>
              </w:rPr>
              <w:t>Los demás derivados de la piperidina y sales de estos productos.</w:t>
            </w:r>
          </w:p>
        </w:tc>
        <w:tc>
          <w:tcPr>
            <w:tcW w:w="3680" w:type="dxa"/>
            <w:vMerge w:val="restart"/>
            <w:tcBorders>
              <w:top w:val="single" w:sz="6" w:space="0" w:color="auto"/>
              <w:left w:val="single" w:sz="6" w:space="0" w:color="auto"/>
              <w:right w:val="single" w:sz="6" w:space="0" w:color="auto"/>
            </w:tcBorders>
          </w:tcPr>
          <w:p w14:paraId="55B11170" w14:textId="77777777" w:rsidR="00941720" w:rsidRPr="00C60EFB" w:rsidRDefault="00941720" w:rsidP="00F71562">
            <w:pPr>
              <w:snapToGrid w:val="0"/>
              <w:spacing w:before="40" w:after="40" w:line="166" w:lineRule="exact"/>
              <w:jc w:val="both"/>
              <w:rPr>
                <w:rFonts w:ascii="Arial" w:hAnsi="Arial" w:cs="Arial"/>
                <w:sz w:val="16"/>
                <w:szCs w:val="16"/>
              </w:rPr>
            </w:pPr>
            <w:r w:rsidRPr="00C60EFB">
              <w:rPr>
                <w:rFonts w:ascii="Arial" w:hAnsi="Arial" w:cs="Arial"/>
                <w:b/>
                <w:sz w:val="16"/>
                <w:szCs w:val="16"/>
              </w:rPr>
              <w:t xml:space="preserve">Únicamente: </w:t>
            </w:r>
            <w:r w:rsidRPr="00C60EFB">
              <w:rPr>
                <w:rFonts w:ascii="Arial" w:hAnsi="Arial" w:cs="Arial"/>
                <w:sz w:val="16"/>
                <w:szCs w:val="16"/>
              </w:rPr>
              <w:t>N-Fenil-4-piperidinamina (4-AP); Diclorhidrato de N-Fenil-4-piperidinamina (4-AP); 4-anilino-N-fenetilpiperidina (ANPP) y los siguientes productos y sus derivados: Acetil-Alfa-metilfentanil; Alfa-metilfentanil; Alfa-metiltiofentanil; Alfameprodina; Alfaprodina; Alilprodina; Bencetidina; Beta-hidroxifentanil; Beta-hidroxi-3-metilfentanil; Betameprodina; Betaprodina; Etameprodina; Etoxeridina; Fenampromida; Fenazocina; 1-Fenetil-4-fenil-4-acetato de piperidina (éster) PEPAP; p-Fluorofentanil; Haloperidol; Hidroxipetidina; 1-Metil-4-fenil-4-propionato de piperidina (éster) MPPP; Metazocina; 3-Metilfentanil; 3-Metiltiofentanil; Norpipanona; Intermediarios "B" y "C" de la petidina; Piminodina; Pimozide; Properidina; Tiofentanil.</w:t>
            </w:r>
          </w:p>
        </w:tc>
      </w:tr>
      <w:tr w:rsidR="00941720" w:rsidRPr="00C60EFB" w14:paraId="0828F47D"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0B61C145" w14:textId="77777777" w:rsidR="00941720" w:rsidRPr="00C60EFB" w:rsidRDefault="00941720" w:rsidP="00F71562">
            <w:pPr>
              <w:snapToGrid w:val="0"/>
              <w:spacing w:before="40" w:after="40" w:line="166" w:lineRule="exact"/>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14:paraId="4040322F" w14:textId="77777777" w:rsidR="00941720" w:rsidRPr="00C60EFB" w:rsidRDefault="00941720" w:rsidP="00F71562">
            <w:pPr>
              <w:snapToGrid w:val="0"/>
              <w:spacing w:before="40" w:after="40" w:line="166" w:lineRule="exact"/>
              <w:jc w:val="both"/>
              <w:rPr>
                <w:rFonts w:ascii="Arial" w:hAnsi="Arial" w:cs="Arial"/>
                <w:sz w:val="16"/>
                <w:szCs w:val="16"/>
              </w:rPr>
            </w:pPr>
            <w:r w:rsidRPr="00C60EFB">
              <w:rPr>
                <w:rFonts w:ascii="Arial" w:hAnsi="Arial" w:cs="Arial"/>
                <w:sz w:val="16"/>
                <w:szCs w:val="16"/>
              </w:rPr>
              <w:t>Los demás derivados de la piperidina y sales de estos productos.</w:t>
            </w:r>
          </w:p>
        </w:tc>
        <w:tc>
          <w:tcPr>
            <w:tcW w:w="3680" w:type="dxa"/>
            <w:vMerge/>
            <w:tcBorders>
              <w:left w:val="single" w:sz="6" w:space="0" w:color="auto"/>
              <w:bottom w:val="single" w:sz="6" w:space="0" w:color="auto"/>
              <w:right w:val="single" w:sz="6" w:space="0" w:color="auto"/>
            </w:tcBorders>
          </w:tcPr>
          <w:p w14:paraId="79D1FECD" w14:textId="77777777" w:rsidR="00941720" w:rsidRPr="00C60EFB" w:rsidRDefault="00941720" w:rsidP="00F71562">
            <w:pPr>
              <w:snapToGrid w:val="0"/>
              <w:spacing w:before="40" w:after="40" w:line="166" w:lineRule="exact"/>
              <w:jc w:val="both"/>
              <w:rPr>
                <w:rFonts w:ascii="Arial" w:hAnsi="Arial" w:cs="Arial"/>
                <w:sz w:val="16"/>
                <w:szCs w:val="16"/>
              </w:rPr>
            </w:pPr>
          </w:p>
        </w:tc>
      </w:tr>
      <w:tr w:rsidR="00941720" w:rsidRPr="00C60EFB" w14:paraId="50B7DA72"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2638162F" w14:textId="77777777" w:rsidR="00941720" w:rsidRPr="00C60EFB" w:rsidRDefault="00941720" w:rsidP="00F71562">
            <w:pPr>
              <w:snapToGrid w:val="0"/>
              <w:spacing w:before="40" w:after="40" w:line="166" w:lineRule="exact"/>
              <w:jc w:val="both"/>
              <w:rPr>
                <w:rFonts w:ascii="Arial" w:hAnsi="Arial" w:cs="Arial"/>
                <w:sz w:val="16"/>
                <w:szCs w:val="16"/>
              </w:rPr>
            </w:pPr>
          </w:p>
        </w:tc>
      </w:tr>
      <w:tr w:rsidR="00941720" w:rsidRPr="00C60EFB" w14:paraId="5801A50A"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38442B4B" w14:textId="77777777" w:rsidR="00941720" w:rsidRPr="00C60EFB" w:rsidRDefault="00941720" w:rsidP="00F71562">
            <w:pPr>
              <w:snapToGrid w:val="0"/>
              <w:spacing w:before="40" w:after="40" w:line="166" w:lineRule="exact"/>
              <w:jc w:val="both"/>
              <w:rPr>
                <w:rFonts w:ascii="Arial" w:hAnsi="Arial" w:cs="Arial"/>
                <w:b/>
                <w:sz w:val="16"/>
                <w:szCs w:val="16"/>
              </w:rPr>
            </w:pPr>
            <w:r w:rsidRPr="00C60EFB">
              <w:rPr>
                <w:rFonts w:ascii="Arial" w:hAnsi="Arial" w:cs="Arial"/>
                <w:b/>
                <w:sz w:val="16"/>
                <w:szCs w:val="16"/>
              </w:rPr>
              <w:t>2933.39.99</w:t>
            </w:r>
          </w:p>
        </w:tc>
        <w:tc>
          <w:tcPr>
            <w:tcW w:w="3439" w:type="dxa"/>
            <w:tcBorders>
              <w:top w:val="single" w:sz="6" w:space="0" w:color="auto"/>
              <w:left w:val="single" w:sz="6" w:space="0" w:color="auto"/>
              <w:bottom w:val="single" w:sz="6" w:space="0" w:color="auto"/>
              <w:right w:val="single" w:sz="6" w:space="0" w:color="auto"/>
            </w:tcBorders>
          </w:tcPr>
          <w:p w14:paraId="2A3DBAF5" w14:textId="77777777" w:rsidR="00941720" w:rsidRPr="00C60EFB" w:rsidRDefault="00941720" w:rsidP="00F71562">
            <w:pPr>
              <w:snapToGrid w:val="0"/>
              <w:spacing w:before="40" w:after="40" w:line="166" w:lineRule="exact"/>
              <w:jc w:val="both"/>
              <w:rPr>
                <w:rFonts w:ascii="Arial" w:hAnsi="Arial" w:cs="Arial"/>
                <w:b/>
                <w:sz w:val="16"/>
                <w:szCs w:val="16"/>
              </w:rPr>
            </w:pPr>
            <w:r w:rsidRPr="00C60EFB">
              <w:rPr>
                <w:rFonts w:ascii="Arial" w:hAnsi="Arial" w:cs="Arial"/>
                <w:b/>
                <w:sz w:val="16"/>
                <w:szCs w:val="16"/>
              </w:rPr>
              <w:t>Los demás.</w:t>
            </w:r>
          </w:p>
        </w:tc>
        <w:tc>
          <w:tcPr>
            <w:tcW w:w="3680" w:type="dxa"/>
            <w:vMerge w:val="restart"/>
            <w:tcBorders>
              <w:top w:val="single" w:sz="6" w:space="0" w:color="auto"/>
              <w:left w:val="single" w:sz="6" w:space="0" w:color="auto"/>
              <w:right w:val="single" w:sz="6" w:space="0" w:color="auto"/>
            </w:tcBorders>
          </w:tcPr>
          <w:p w14:paraId="1D3A1343" w14:textId="77777777" w:rsidR="00941720" w:rsidRPr="00C60EFB" w:rsidRDefault="00941720" w:rsidP="00F71562">
            <w:pPr>
              <w:snapToGrid w:val="0"/>
              <w:spacing w:before="40" w:after="40" w:line="166" w:lineRule="exact"/>
              <w:jc w:val="both"/>
              <w:rPr>
                <w:rFonts w:ascii="Arial" w:hAnsi="Arial" w:cs="Arial"/>
                <w:sz w:val="16"/>
                <w:szCs w:val="16"/>
              </w:rPr>
            </w:pPr>
            <w:r w:rsidRPr="00C60EFB">
              <w:rPr>
                <w:rFonts w:ascii="Arial" w:hAnsi="Arial" w:cs="Arial"/>
                <w:b/>
                <w:sz w:val="16"/>
                <w:szCs w:val="16"/>
              </w:rPr>
              <w:t xml:space="preserve">Únicamente: </w:t>
            </w:r>
            <w:r w:rsidRPr="00C60EFB">
              <w:rPr>
                <w:rFonts w:ascii="Arial" w:hAnsi="Arial" w:cs="Arial"/>
                <w:sz w:val="16"/>
                <w:szCs w:val="16"/>
              </w:rPr>
              <w:t>Acetilfentanil; Acrilfentanil; Butirilfentanilo (Butirfentanilo); Carfentanil; Ciclopropilfentanilo; CrotonIlfentanIl; Etil-2-fenil-2-(piperidin-2-il)acetato (Etilfenidato); Fluoroisobutilfentanil; Furanilfentanil; Metoxiacetilfentanilo; Ocfentanil; Ortofluorofentanilo; 4-fluoro-isobutiril fentanilo (4-FIBF, p-FIBF); Tetrahidrofuranil fentanil; Valerilfentanil; N-fenetil-4- piperidona (NPP); Droperidol; Remifentanilo, y sales de los siguientes productos: Acetil-Alfa-metilfentanil; Alfa-metilfentanil; Alfa-metiltiofentanil; Alfameprodina; Alfaprodina; Alilprodina; Bencetidina; Beta-hidroxifentanil; Beta-hidroxi-3-metilfentanil; Betameprodina; Betaprodina; Etameprodina; Etoxeridina; Fenampromida; Fenazocina; 1-Fenetil-4-fenil-4-acetato de piperidina (éster) PEPAP; p-Fluorofentanil; Haloperidol; Hidroxipetidina; 1-Metil-4-fenil-4-propionato de piperidina (éster) MPPP; Metazocina; 3-Metilfentanil; 3-Metiltiofentanil; Norpipanona; Penfluridol; Intermediarios "B" y "C" de la petidina; Piminodina; Pimozide; Properidina y/o Tiofentanil.</w:t>
            </w:r>
          </w:p>
        </w:tc>
      </w:tr>
      <w:tr w:rsidR="00941720" w:rsidRPr="00C60EFB" w14:paraId="517E7A82"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52255735" w14:textId="77777777" w:rsidR="00941720" w:rsidRPr="00C60EFB" w:rsidRDefault="00941720" w:rsidP="00F71562">
            <w:pPr>
              <w:snapToGrid w:val="0"/>
              <w:spacing w:before="40" w:after="40" w:line="166" w:lineRule="exact"/>
              <w:jc w:val="right"/>
              <w:rPr>
                <w:rFonts w:ascii="Arial" w:hAnsi="Arial" w:cs="Arial"/>
                <w:sz w:val="16"/>
                <w:szCs w:val="16"/>
              </w:rPr>
            </w:pPr>
            <w:r w:rsidRPr="00C60EFB">
              <w:rPr>
                <w:rFonts w:ascii="Arial" w:hAnsi="Arial" w:cs="Arial"/>
                <w:sz w:val="16"/>
                <w:szCs w:val="16"/>
              </w:rPr>
              <w:t>99</w:t>
            </w:r>
          </w:p>
        </w:tc>
        <w:tc>
          <w:tcPr>
            <w:tcW w:w="3439" w:type="dxa"/>
            <w:tcBorders>
              <w:top w:val="single" w:sz="6" w:space="0" w:color="auto"/>
              <w:left w:val="single" w:sz="6" w:space="0" w:color="auto"/>
              <w:bottom w:val="single" w:sz="6" w:space="0" w:color="auto"/>
              <w:right w:val="single" w:sz="6" w:space="0" w:color="auto"/>
            </w:tcBorders>
          </w:tcPr>
          <w:p w14:paraId="7D8F7FA4" w14:textId="77777777" w:rsidR="00941720" w:rsidRPr="00C60EFB" w:rsidRDefault="00941720" w:rsidP="00F71562">
            <w:pPr>
              <w:snapToGrid w:val="0"/>
              <w:spacing w:before="40" w:after="40" w:line="166" w:lineRule="exact"/>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bottom w:val="single" w:sz="6" w:space="0" w:color="auto"/>
              <w:right w:val="single" w:sz="6" w:space="0" w:color="auto"/>
            </w:tcBorders>
          </w:tcPr>
          <w:p w14:paraId="0520AC4B" w14:textId="77777777" w:rsidR="00941720" w:rsidRPr="00C60EFB" w:rsidRDefault="00941720" w:rsidP="00F71562">
            <w:pPr>
              <w:snapToGrid w:val="0"/>
              <w:spacing w:before="40" w:after="40" w:line="166" w:lineRule="exact"/>
              <w:jc w:val="both"/>
              <w:rPr>
                <w:rFonts w:ascii="Arial" w:hAnsi="Arial" w:cs="Arial"/>
                <w:sz w:val="16"/>
                <w:szCs w:val="16"/>
              </w:rPr>
            </w:pPr>
          </w:p>
        </w:tc>
      </w:tr>
      <w:tr w:rsidR="00941720" w:rsidRPr="00C60EFB" w14:paraId="25FF9B03"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7C2EAF14" w14:textId="77777777" w:rsidR="00941720" w:rsidRPr="00C60EFB" w:rsidRDefault="00941720" w:rsidP="00F71562">
            <w:pPr>
              <w:snapToGrid w:val="0"/>
              <w:spacing w:before="40" w:after="40" w:line="166" w:lineRule="exact"/>
              <w:jc w:val="both"/>
              <w:rPr>
                <w:rFonts w:ascii="Arial" w:hAnsi="Arial" w:cs="Arial"/>
                <w:sz w:val="16"/>
                <w:szCs w:val="16"/>
              </w:rPr>
            </w:pPr>
          </w:p>
        </w:tc>
      </w:tr>
      <w:tr w:rsidR="00941720" w:rsidRPr="00C60EFB" w14:paraId="3BD562EF"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59EA8899" w14:textId="77777777" w:rsidR="00941720" w:rsidRPr="00C60EFB" w:rsidRDefault="00941720" w:rsidP="00F71562">
            <w:pPr>
              <w:snapToGrid w:val="0"/>
              <w:spacing w:before="40" w:after="40" w:line="196" w:lineRule="exact"/>
              <w:jc w:val="both"/>
              <w:rPr>
                <w:rFonts w:ascii="Arial" w:hAnsi="Arial" w:cs="Arial"/>
                <w:b/>
                <w:sz w:val="16"/>
                <w:szCs w:val="16"/>
              </w:rPr>
            </w:pPr>
            <w:r w:rsidRPr="00C60EFB">
              <w:rPr>
                <w:rFonts w:ascii="Arial" w:hAnsi="Arial" w:cs="Arial"/>
                <w:b/>
                <w:sz w:val="16"/>
                <w:szCs w:val="16"/>
              </w:rPr>
              <w:t>2933.41.01</w:t>
            </w:r>
          </w:p>
        </w:tc>
        <w:tc>
          <w:tcPr>
            <w:tcW w:w="3439" w:type="dxa"/>
            <w:tcBorders>
              <w:top w:val="single" w:sz="6" w:space="0" w:color="auto"/>
              <w:left w:val="single" w:sz="6" w:space="0" w:color="auto"/>
              <w:bottom w:val="single" w:sz="6" w:space="0" w:color="auto"/>
              <w:right w:val="single" w:sz="6" w:space="0" w:color="auto"/>
            </w:tcBorders>
          </w:tcPr>
          <w:p w14:paraId="15872C80" w14:textId="77777777" w:rsidR="00941720" w:rsidRPr="00C60EFB" w:rsidRDefault="00941720" w:rsidP="00F71562">
            <w:pPr>
              <w:snapToGrid w:val="0"/>
              <w:spacing w:before="40" w:after="40" w:line="196" w:lineRule="exact"/>
              <w:jc w:val="both"/>
              <w:rPr>
                <w:rFonts w:ascii="Arial" w:hAnsi="Arial" w:cs="Arial"/>
                <w:b/>
                <w:sz w:val="16"/>
                <w:szCs w:val="16"/>
              </w:rPr>
            </w:pPr>
            <w:r w:rsidRPr="00C60EFB">
              <w:rPr>
                <w:rFonts w:ascii="Arial" w:hAnsi="Arial" w:cs="Arial"/>
                <w:b/>
                <w:sz w:val="16"/>
                <w:szCs w:val="16"/>
              </w:rPr>
              <w:t>Levorfanol (DCI) y sus sales.</w:t>
            </w:r>
          </w:p>
        </w:tc>
        <w:tc>
          <w:tcPr>
            <w:tcW w:w="3680" w:type="dxa"/>
            <w:vMerge w:val="restart"/>
            <w:tcBorders>
              <w:top w:val="single" w:sz="6" w:space="0" w:color="auto"/>
              <w:left w:val="single" w:sz="6" w:space="0" w:color="auto"/>
              <w:right w:val="single" w:sz="6" w:space="0" w:color="auto"/>
            </w:tcBorders>
          </w:tcPr>
          <w:p w14:paraId="7DC2F8F2" w14:textId="77777777" w:rsidR="00941720" w:rsidRPr="00C60EFB" w:rsidRDefault="00941720" w:rsidP="00F71562">
            <w:pPr>
              <w:snapToGrid w:val="0"/>
              <w:spacing w:before="40" w:after="40" w:line="196" w:lineRule="exact"/>
              <w:jc w:val="both"/>
              <w:rPr>
                <w:rFonts w:ascii="Arial" w:hAnsi="Arial" w:cs="Arial"/>
                <w:sz w:val="16"/>
                <w:szCs w:val="16"/>
              </w:rPr>
            </w:pPr>
          </w:p>
        </w:tc>
      </w:tr>
      <w:tr w:rsidR="00941720" w:rsidRPr="00C60EFB" w14:paraId="1619C42D"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044150F5" w14:textId="77777777" w:rsidR="00941720" w:rsidRPr="00C60EFB" w:rsidRDefault="00941720" w:rsidP="00F71562">
            <w:pPr>
              <w:snapToGrid w:val="0"/>
              <w:spacing w:before="40" w:after="40" w:line="196" w:lineRule="exact"/>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14:paraId="58CB6A38" w14:textId="77777777" w:rsidR="00941720" w:rsidRPr="00C60EFB" w:rsidRDefault="00941720" w:rsidP="00F71562">
            <w:pPr>
              <w:snapToGrid w:val="0"/>
              <w:spacing w:before="40" w:after="40" w:line="196" w:lineRule="exact"/>
              <w:jc w:val="both"/>
              <w:rPr>
                <w:rFonts w:ascii="Arial" w:hAnsi="Arial" w:cs="Arial"/>
                <w:sz w:val="16"/>
                <w:szCs w:val="16"/>
              </w:rPr>
            </w:pPr>
            <w:r w:rsidRPr="00C60EFB">
              <w:rPr>
                <w:rFonts w:ascii="Arial" w:hAnsi="Arial" w:cs="Arial"/>
                <w:sz w:val="16"/>
                <w:szCs w:val="16"/>
              </w:rPr>
              <w:t>Levorfanol (DCI) y sus sales.</w:t>
            </w:r>
          </w:p>
        </w:tc>
        <w:tc>
          <w:tcPr>
            <w:tcW w:w="3680" w:type="dxa"/>
            <w:vMerge/>
            <w:tcBorders>
              <w:left w:val="single" w:sz="6" w:space="0" w:color="auto"/>
              <w:bottom w:val="single" w:sz="6" w:space="0" w:color="auto"/>
              <w:right w:val="single" w:sz="6" w:space="0" w:color="auto"/>
            </w:tcBorders>
          </w:tcPr>
          <w:p w14:paraId="0EB6CE6C" w14:textId="77777777" w:rsidR="00941720" w:rsidRPr="00C60EFB" w:rsidRDefault="00941720" w:rsidP="00F71562">
            <w:pPr>
              <w:snapToGrid w:val="0"/>
              <w:spacing w:before="40" w:after="40" w:line="196" w:lineRule="exact"/>
              <w:jc w:val="both"/>
              <w:rPr>
                <w:rFonts w:ascii="Arial" w:hAnsi="Arial" w:cs="Arial"/>
                <w:sz w:val="16"/>
                <w:szCs w:val="16"/>
              </w:rPr>
            </w:pPr>
          </w:p>
        </w:tc>
      </w:tr>
      <w:tr w:rsidR="00941720" w:rsidRPr="00C60EFB" w14:paraId="73443B0A"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7587BC00" w14:textId="77777777" w:rsidR="00941720" w:rsidRPr="00C60EFB" w:rsidRDefault="00941720" w:rsidP="00F71562">
            <w:pPr>
              <w:snapToGrid w:val="0"/>
              <w:spacing w:before="40" w:after="40" w:line="196" w:lineRule="exact"/>
              <w:jc w:val="both"/>
              <w:rPr>
                <w:rFonts w:ascii="Arial" w:hAnsi="Arial" w:cs="Arial"/>
                <w:sz w:val="16"/>
                <w:szCs w:val="16"/>
              </w:rPr>
            </w:pPr>
          </w:p>
        </w:tc>
      </w:tr>
      <w:tr w:rsidR="00941720" w:rsidRPr="00C60EFB" w14:paraId="3D3DD419"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1B99F655" w14:textId="77777777" w:rsidR="00941720" w:rsidRPr="00C60EFB" w:rsidRDefault="00941720" w:rsidP="00F71562">
            <w:pPr>
              <w:snapToGrid w:val="0"/>
              <w:spacing w:before="40" w:after="40" w:line="196" w:lineRule="exact"/>
              <w:jc w:val="both"/>
              <w:rPr>
                <w:rFonts w:ascii="Arial" w:hAnsi="Arial" w:cs="Arial"/>
                <w:b/>
                <w:sz w:val="16"/>
                <w:szCs w:val="16"/>
              </w:rPr>
            </w:pPr>
            <w:r w:rsidRPr="00C60EFB">
              <w:rPr>
                <w:rFonts w:ascii="Arial" w:hAnsi="Arial" w:cs="Arial"/>
                <w:b/>
                <w:sz w:val="16"/>
                <w:szCs w:val="16"/>
              </w:rPr>
              <w:t>2933.49.99</w:t>
            </w:r>
          </w:p>
        </w:tc>
        <w:tc>
          <w:tcPr>
            <w:tcW w:w="3439" w:type="dxa"/>
            <w:tcBorders>
              <w:top w:val="single" w:sz="6" w:space="0" w:color="auto"/>
              <w:left w:val="single" w:sz="6" w:space="0" w:color="auto"/>
              <w:bottom w:val="single" w:sz="6" w:space="0" w:color="auto"/>
              <w:right w:val="single" w:sz="6" w:space="0" w:color="auto"/>
            </w:tcBorders>
          </w:tcPr>
          <w:p w14:paraId="7C8BCC8E" w14:textId="77777777" w:rsidR="00941720" w:rsidRPr="00C60EFB" w:rsidRDefault="00941720" w:rsidP="00F71562">
            <w:pPr>
              <w:snapToGrid w:val="0"/>
              <w:spacing w:before="40" w:after="40" w:line="196" w:lineRule="exact"/>
              <w:jc w:val="both"/>
              <w:rPr>
                <w:rFonts w:ascii="Arial" w:hAnsi="Arial" w:cs="Arial"/>
                <w:b/>
                <w:sz w:val="16"/>
                <w:szCs w:val="16"/>
              </w:rPr>
            </w:pPr>
            <w:r w:rsidRPr="00C60EFB">
              <w:rPr>
                <w:rFonts w:ascii="Arial" w:hAnsi="Arial" w:cs="Arial"/>
                <w:b/>
                <w:sz w:val="16"/>
                <w:szCs w:val="16"/>
              </w:rPr>
              <w:t>Los demás.</w:t>
            </w:r>
          </w:p>
        </w:tc>
        <w:tc>
          <w:tcPr>
            <w:tcW w:w="3680" w:type="dxa"/>
            <w:vMerge w:val="restart"/>
            <w:tcBorders>
              <w:top w:val="single" w:sz="6" w:space="0" w:color="auto"/>
              <w:left w:val="single" w:sz="6" w:space="0" w:color="auto"/>
              <w:right w:val="single" w:sz="6" w:space="0" w:color="auto"/>
            </w:tcBorders>
          </w:tcPr>
          <w:p w14:paraId="1A334DD6" w14:textId="77777777" w:rsidR="00941720" w:rsidRPr="00C60EFB" w:rsidRDefault="00941720" w:rsidP="00F71562">
            <w:pPr>
              <w:snapToGrid w:val="0"/>
              <w:spacing w:before="40" w:after="40" w:line="196"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Drotebanol; Fenomorfán; Levofenacilmorfán; Levometorfán; Norlevorfanol; Racemetorfán y/o Racemorfán.</w:t>
            </w:r>
          </w:p>
        </w:tc>
      </w:tr>
      <w:tr w:rsidR="00941720" w:rsidRPr="00C60EFB" w14:paraId="29BACA2A"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07FE9642" w14:textId="77777777" w:rsidR="00941720" w:rsidRPr="00C60EFB" w:rsidRDefault="00941720" w:rsidP="00F71562">
            <w:pPr>
              <w:snapToGrid w:val="0"/>
              <w:spacing w:before="40" w:after="40" w:line="196" w:lineRule="exact"/>
              <w:jc w:val="right"/>
              <w:rPr>
                <w:rFonts w:ascii="Arial" w:hAnsi="Arial" w:cs="Arial"/>
                <w:sz w:val="16"/>
                <w:szCs w:val="16"/>
              </w:rPr>
            </w:pPr>
            <w:r w:rsidRPr="00C60EFB">
              <w:rPr>
                <w:rFonts w:ascii="Arial" w:hAnsi="Arial" w:cs="Arial"/>
                <w:sz w:val="16"/>
                <w:szCs w:val="16"/>
              </w:rPr>
              <w:t>99</w:t>
            </w:r>
          </w:p>
        </w:tc>
        <w:tc>
          <w:tcPr>
            <w:tcW w:w="3439" w:type="dxa"/>
            <w:tcBorders>
              <w:top w:val="single" w:sz="6" w:space="0" w:color="auto"/>
              <w:left w:val="single" w:sz="6" w:space="0" w:color="auto"/>
              <w:bottom w:val="single" w:sz="6" w:space="0" w:color="auto"/>
              <w:right w:val="single" w:sz="6" w:space="0" w:color="auto"/>
            </w:tcBorders>
          </w:tcPr>
          <w:p w14:paraId="4CD706EA" w14:textId="77777777" w:rsidR="00941720" w:rsidRPr="00C60EFB" w:rsidRDefault="00941720" w:rsidP="00F71562">
            <w:pPr>
              <w:snapToGrid w:val="0"/>
              <w:spacing w:before="40" w:after="40" w:line="196" w:lineRule="exact"/>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bottom w:val="single" w:sz="6" w:space="0" w:color="auto"/>
              <w:right w:val="single" w:sz="6" w:space="0" w:color="auto"/>
            </w:tcBorders>
          </w:tcPr>
          <w:p w14:paraId="70312DE6" w14:textId="77777777" w:rsidR="00941720" w:rsidRPr="00C60EFB" w:rsidRDefault="00941720" w:rsidP="00F71562">
            <w:pPr>
              <w:snapToGrid w:val="0"/>
              <w:spacing w:before="40" w:after="40" w:line="196" w:lineRule="exact"/>
              <w:jc w:val="both"/>
              <w:rPr>
                <w:rFonts w:ascii="Arial" w:hAnsi="Arial" w:cs="Arial"/>
                <w:sz w:val="16"/>
                <w:szCs w:val="16"/>
              </w:rPr>
            </w:pPr>
          </w:p>
        </w:tc>
      </w:tr>
      <w:tr w:rsidR="00941720" w:rsidRPr="00C60EFB" w14:paraId="282E28B0"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7DEA7F9A" w14:textId="77777777" w:rsidR="00941720" w:rsidRPr="00C60EFB" w:rsidRDefault="00941720" w:rsidP="00F71562">
            <w:pPr>
              <w:snapToGrid w:val="0"/>
              <w:spacing w:before="40" w:after="40" w:line="196" w:lineRule="exact"/>
              <w:jc w:val="both"/>
              <w:rPr>
                <w:rFonts w:ascii="Arial" w:hAnsi="Arial" w:cs="Arial"/>
                <w:sz w:val="16"/>
                <w:szCs w:val="16"/>
              </w:rPr>
            </w:pPr>
          </w:p>
        </w:tc>
      </w:tr>
      <w:tr w:rsidR="00941720" w:rsidRPr="00C60EFB" w14:paraId="1555E0EA"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0DDBB797" w14:textId="77777777" w:rsidR="00941720" w:rsidRPr="00C60EFB" w:rsidRDefault="00941720" w:rsidP="00F71562">
            <w:pPr>
              <w:snapToGrid w:val="0"/>
              <w:spacing w:before="40" w:after="40" w:line="196" w:lineRule="exact"/>
              <w:jc w:val="both"/>
              <w:rPr>
                <w:rFonts w:ascii="Arial" w:hAnsi="Arial" w:cs="Arial"/>
                <w:b/>
                <w:sz w:val="16"/>
                <w:szCs w:val="16"/>
              </w:rPr>
            </w:pPr>
            <w:r w:rsidRPr="00C60EFB">
              <w:rPr>
                <w:rFonts w:ascii="Arial" w:hAnsi="Arial" w:cs="Arial"/>
                <w:b/>
                <w:sz w:val="16"/>
                <w:szCs w:val="16"/>
              </w:rPr>
              <w:t>2933.52.01</w:t>
            </w:r>
          </w:p>
        </w:tc>
        <w:tc>
          <w:tcPr>
            <w:tcW w:w="3439" w:type="dxa"/>
            <w:tcBorders>
              <w:top w:val="single" w:sz="6" w:space="0" w:color="auto"/>
              <w:left w:val="single" w:sz="6" w:space="0" w:color="auto"/>
              <w:bottom w:val="single" w:sz="6" w:space="0" w:color="auto"/>
              <w:right w:val="single" w:sz="6" w:space="0" w:color="auto"/>
            </w:tcBorders>
          </w:tcPr>
          <w:p w14:paraId="411ED28E" w14:textId="77777777" w:rsidR="00941720" w:rsidRPr="00C60EFB" w:rsidRDefault="00941720" w:rsidP="00F71562">
            <w:pPr>
              <w:snapToGrid w:val="0"/>
              <w:spacing w:before="40" w:after="40" w:line="196" w:lineRule="exact"/>
              <w:jc w:val="both"/>
              <w:rPr>
                <w:rFonts w:ascii="Arial" w:hAnsi="Arial" w:cs="Arial"/>
                <w:b/>
                <w:sz w:val="16"/>
                <w:szCs w:val="16"/>
              </w:rPr>
            </w:pPr>
            <w:r w:rsidRPr="00C60EFB">
              <w:rPr>
                <w:rFonts w:ascii="Arial" w:hAnsi="Arial" w:cs="Arial"/>
                <w:b/>
                <w:sz w:val="16"/>
                <w:szCs w:val="16"/>
              </w:rPr>
              <w:t>Malonilurea (ácido barbitúrico) y sus sales.</w:t>
            </w:r>
          </w:p>
        </w:tc>
        <w:tc>
          <w:tcPr>
            <w:tcW w:w="3680" w:type="dxa"/>
            <w:vMerge w:val="restart"/>
            <w:tcBorders>
              <w:top w:val="single" w:sz="6" w:space="0" w:color="auto"/>
              <w:left w:val="single" w:sz="6" w:space="0" w:color="auto"/>
              <w:right w:val="single" w:sz="6" w:space="0" w:color="auto"/>
            </w:tcBorders>
          </w:tcPr>
          <w:p w14:paraId="56805BFD" w14:textId="77777777" w:rsidR="00941720" w:rsidRPr="00C60EFB" w:rsidRDefault="00941720" w:rsidP="00F71562">
            <w:pPr>
              <w:snapToGrid w:val="0"/>
              <w:spacing w:before="40" w:after="40" w:line="196" w:lineRule="exact"/>
              <w:jc w:val="both"/>
              <w:rPr>
                <w:rFonts w:ascii="Arial" w:hAnsi="Arial" w:cs="Arial"/>
                <w:sz w:val="16"/>
                <w:szCs w:val="16"/>
              </w:rPr>
            </w:pPr>
          </w:p>
        </w:tc>
      </w:tr>
      <w:tr w:rsidR="00941720" w:rsidRPr="00C60EFB" w14:paraId="2FEF9E30"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1AA228FB" w14:textId="77777777" w:rsidR="00941720" w:rsidRPr="00C60EFB" w:rsidRDefault="00941720" w:rsidP="00F71562">
            <w:pPr>
              <w:snapToGrid w:val="0"/>
              <w:spacing w:before="40" w:after="40" w:line="196" w:lineRule="exact"/>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14:paraId="5A0AF2F5" w14:textId="77777777" w:rsidR="00941720" w:rsidRPr="00C60EFB" w:rsidRDefault="00941720" w:rsidP="00F71562">
            <w:pPr>
              <w:snapToGrid w:val="0"/>
              <w:spacing w:before="40" w:after="40" w:line="196" w:lineRule="exact"/>
              <w:jc w:val="both"/>
              <w:rPr>
                <w:rFonts w:ascii="Arial" w:hAnsi="Arial" w:cs="Arial"/>
                <w:sz w:val="16"/>
                <w:szCs w:val="16"/>
              </w:rPr>
            </w:pPr>
            <w:r w:rsidRPr="00C60EFB">
              <w:rPr>
                <w:rFonts w:ascii="Arial" w:hAnsi="Arial" w:cs="Arial"/>
                <w:sz w:val="16"/>
                <w:szCs w:val="16"/>
              </w:rPr>
              <w:t>Malonilurea (ácido barbitúrico) y sus sales.</w:t>
            </w:r>
          </w:p>
        </w:tc>
        <w:tc>
          <w:tcPr>
            <w:tcW w:w="3680" w:type="dxa"/>
            <w:vMerge/>
            <w:tcBorders>
              <w:left w:val="single" w:sz="6" w:space="0" w:color="auto"/>
              <w:bottom w:val="single" w:sz="6" w:space="0" w:color="auto"/>
              <w:right w:val="single" w:sz="6" w:space="0" w:color="auto"/>
            </w:tcBorders>
          </w:tcPr>
          <w:p w14:paraId="71178FAC" w14:textId="77777777" w:rsidR="00941720" w:rsidRPr="00C60EFB" w:rsidRDefault="00941720" w:rsidP="00F71562">
            <w:pPr>
              <w:snapToGrid w:val="0"/>
              <w:spacing w:before="40" w:after="40" w:line="196" w:lineRule="exact"/>
              <w:jc w:val="both"/>
              <w:rPr>
                <w:rFonts w:ascii="Arial" w:hAnsi="Arial" w:cs="Arial"/>
                <w:sz w:val="16"/>
                <w:szCs w:val="16"/>
              </w:rPr>
            </w:pPr>
          </w:p>
        </w:tc>
      </w:tr>
      <w:tr w:rsidR="00941720" w:rsidRPr="00C60EFB" w14:paraId="58827A30"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16947613" w14:textId="77777777" w:rsidR="00941720" w:rsidRPr="00C60EFB" w:rsidRDefault="00941720" w:rsidP="00F71562">
            <w:pPr>
              <w:snapToGrid w:val="0"/>
              <w:spacing w:before="40" w:after="40" w:line="196" w:lineRule="exact"/>
              <w:jc w:val="both"/>
              <w:rPr>
                <w:rFonts w:ascii="Arial" w:hAnsi="Arial" w:cs="Arial"/>
                <w:sz w:val="16"/>
                <w:szCs w:val="16"/>
              </w:rPr>
            </w:pPr>
          </w:p>
        </w:tc>
      </w:tr>
      <w:tr w:rsidR="00941720" w:rsidRPr="00C60EFB" w14:paraId="66CBB1BF"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209661A0" w14:textId="77777777" w:rsidR="00941720" w:rsidRPr="00C60EFB" w:rsidRDefault="00941720" w:rsidP="00F71562">
            <w:pPr>
              <w:snapToGrid w:val="0"/>
              <w:spacing w:before="40" w:after="40" w:line="196" w:lineRule="exact"/>
              <w:jc w:val="both"/>
              <w:rPr>
                <w:rFonts w:ascii="Arial" w:hAnsi="Arial" w:cs="Arial"/>
                <w:b/>
                <w:sz w:val="16"/>
                <w:szCs w:val="16"/>
              </w:rPr>
            </w:pPr>
            <w:r w:rsidRPr="00C60EFB">
              <w:rPr>
                <w:rFonts w:ascii="Arial" w:hAnsi="Arial" w:cs="Arial"/>
                <w:b/>
                <w:sz w:val="16"/>
                <w:szCs w:val="16"/>
              </w:rPr>
              <w:t>2933.53.01</w:t>
            </w:r>
          </w:p>
        </w:tc>
        <w:tc>
          <w:tcPr>
            <w:tcW w:w="3439" w:type="dxa"/>
            <w:tcBorders>
              <w:top w:val="single" w:sz="6" w:space="0" w:color="auto"/>
              <w:left w:val="single" w:sz="6" w:space="0" w:color="auto"/>
              <w:bottom w:val="single" w:sz="6" w:space="0" w:color="auto"/>
              <w:right w:val="single" w:sz="6" w:space="0" w:color="auto"/>
            </w:tcBorders>
          </w:tcPr>
          <w:p w14:paraId="442BF6F7" w14:textId="77777777" w:rsidR="00941720" w:rsidRPr="00C60EFB" w:rsidRDefault="00941720" w:rsidP="00F71562">
            <w:pPr>
              <w:snapToGrid w:val="0"/>
              <w:spacing w:before="40" w:after="40" w:line="196" w:lineRule="exact"/>
              <w:jc w:val="both"/>
              <w:rPr>
                <w:rFonts w:ascii="Arial" w:hAnsi="Arial" w:cs="Arial"/>
                <w:b/>
                <w:sz w:val="16"/>
                <w:szCs w:val="16"/>
              </w:rPr>
            </w:pPr>
            <w:r w:rsidRPr="00C60EFB">
              <w:rPr>
                <w:rFonts w:ascii="Arial" w:hAnsi="Arial" w:cs="Arial"/>
                <w:b/>
                <w:sz w:val="16"/>
                <w:szCs w:val="16"/>
              </w:rPr>
              <w:t>Alobarbital (DCI), amobarbital (DCI), barbital (DCI), butalbital (DCI), butobarbital, ciclobarbital (DCI), fenobarbital (DCI), metilfenobarbital (DCI), pentobarbital (DCI), secbutabarbital (DCI), secobarbital (DCI) y vinilbital (DCI); sales de estos productos.</w:t>
            </w:r>
          </w:p>
        </w:tc>
        <w:tc>
          <w:tcPr>
            <w:tcW w:w="3680" w:type="dxa"/>
            <w:vMerge w:val="restart"/>
            <w:tcBorders>
              <w:top w:val="single" w:sz="6" w:space="0" w:color="auto"/>
              <w:left w:val="single" w:sz="6" w:space="0" w:color="auto"/>
              <w:right w:val="single" w:sz="6" w:space="0" w:color="auto"/>
            </w:tcBorders>
          </w:tcPr>
          <w:p w14:paraId="65AE3247" w14:textId="77777777" w:rsidR="00941720" w:rsidRPr="00C60EFB" w:rsidRDefault="00941720" w:rsidP="00F71562">
            <w:pPr>
              <w:snapToGrid w:val="0"/>
              <w:spacing w:before="40" w:after="40" w:line="196" w:lineRule="exact"/>
              <w:jc w:val="both"/>
              <w:rPr>
                <w:rFonts w:ascii="Arial" w:hAnsi="Arial" w:cs="Arial"/>
                <w:sz w:val="16"/>
                <w:szCs w:val="16"/>
              </w:rPr>
            </w:pPr>
          </w:p>
        </w:tc>
      </w:tr>
      <w:tr w:rsidR="00941720" w:rsidRPr="00C60EFB" w14:paraId="711BEAC4"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2F6ED211" w14:textId="77777777" w:rsidR="00941720" w:rsidRPr="00C60EFB" w:rsidRDefault="00941720" w:rsidP="00F71562">
            <w:pPr>
              <w:snapToGrid w:val="0"/>
              <w:spacing w:before="40" w:after="40" w:line="196" w:lineRule="exact"/>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14:paraId="497D9C4F" w14:textId="77777777" w:rsidR="00941720" w:rsidRPr="00C60EFB" w:rsidRDefault="00941720" w:rsidP="00F71562">
            <w:pPr>
              <w:snapToGrid w:val="0"/>
              <w:spacing w:before="40" w:after="40" w:line="196" w:lineRule="exact"/>
              <w:jc w:val="both"/>
              <w:rPr>
                <w:rFonts w:ascii="Arial" w:hAnsi="Arial" w:cs="Arial"/>
                <w:sz w:val="16"/>
                <w:szCs w:val="16"/>
              </w:rPr>
            </w:pPr>
            <w:r w:rsidRPr="00C60EFB">
              <w:rPr>
                <w:rFonts w:ascii="Arial" w:hAnsi="Arial" w:cs="Arial"/>
                <w:sz w:val="16"/>
                <w:szCs w:val="16"/>
              </w:rPr>
              <w:t>Alobarbital (DCI), amobarbital (DCI), barbital (DCI), butalbital (DCI), butobarbital, ciclobarbital (DCI), fenobarbital (DCI), metilfenobarbital (DCI), pentobarbital (DCI), secbutabarbital (DCI), secobarbital (DCI) y vinilbital (DCI); sales de estos productos.</w:t>
            </w:r>
          </w:p>
        </w:tc>
        <w:tc>
          <w:tcPr>
            <w:tcW w:w="3680" w:type="dxa"/>
            <w:vMerge/>
            <w:tcBorders>
              <w:left w:val="single" w:sz="6" w:space="0" w:color="auto"/>
              <w:bottom w:val="single" w:sz="6" w:space="0" w:color="auto"/>
              <w:right w:val="single" w:sz="6" w:space="0" w:color="auto"/>
            </w:tcBorders>
          </w:tcPr>
          <w:p w14:paraId="72E25D23" w14:textId="77777777" w:rsidR="00941720" w:rsidRPr="00C60EFB" w:rsidRDefault="00941720" w:rsidP="00F71562">
            <w:pPr>
              <w:snapToGrid w:val="0"/>
              <w:spacing w:before="40" w:after="40" w:line="196" w:lineRule="exact"/>
              <w:jc w:val="both"/>
              <w:rPr>
                <w:rFonts w:ascii="Arial" w:hAnsi="Arial" w:cs="Arial"/>
                <w:sz w:val="16"/>
                <w:szCs w:val="16"/>
              </w:rPr>
            </w:pPr>
          </w:p>
        </w:tc>
      </w:tr>
      <w:tr w:rsidR="00941720" w:rsidRPr="00C60EFB" w14:paraId="450B1BBC"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570A6680" w14:textId="77777777" w:rsidR="00941720" w:rsidRPr="00C60EFB" w:rsidRDefault="00941720" w:rsidP="00F71562">
            <w:pPr>
              <w:snapToGrid w:val="0"/>
              <w:spacing w:before="40" w:after="40" w:line="196" w:lineRule="exact"/>
              <w:jc w:val="both"/>
              <w:rPr>
                <w:rFonts w:ascii="Arial" w:hAnsi="Arial" w:cs="Arial"/>
                <w:sz w:val="16"/>
                <w:szCs w:val="16"/>
              </w:rPr>
            </w:pPr>
          </w:p>
        </w:tc>
      </w:tr>
      <w:tr w:rsidR="00941720" w:rsidRPr="00C60EFB" w14:paraId="6FFB1F4A"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5633CFF7" w14:textId="77777777" w:rsidR="00941720" w:rsidRPr="00C60EFB" w:rsidRDefault="00941720" w:rsidP="00F71562">
            <w:pPr>
              <w:snapToGrid w:val="0"/>
              <w:spacing w:before="40" w:after="40" w:line="196" w:lineRule="exact"/>
              <w:jc w:val="both"/>
              <w:rPr>
                <w:rFonts w:ascii="Arial" w:hAnsi="Arial" w:cs="Arial"/>
                <w:b/>
                <w:sz w:val="16"/>
                <w:szCs w:val="16"/>
              </w:rPr>
            </w:pPr>
            <w:r w:rsidRPr="00C60EFB">
              <w:rPr>
                <w:rFonts w:ascii="Arial" w:hAnsi="Arial" w:cs="Arial"/>
                <w:b/>
                <w:sz w:val="16"/>
                <w:szCs w:val="16"/>
              </w:rPr>
              <w:t>2933.54.91</w:t>
            </w:r>
          </w:p>
        </w:tc>
        <w:tc>
          <w:tcPr>
            <w:tcW w:w="3439" w:type="dxa"/>
            <w:tcBorders>
              <w:top w:val="single" w:sz="6" w:space="0" w:color="auto"/>
              <w:left w:val="single" w:sz="6" w:space="0" w:color="auto"/>
              <w:bottom w:val="single" w:sz="6" w:space="0" w:color="auto"/>
              <w:right w:val="single" w:sz="6" w:space="0" w:color="auto"/>
            </w:tcBorders>
          </w:tcPr>
          <w:p w14:paraId="1CBE1A50" w14:textId="77777777" w:rsidR="00941720" w:rsidRPr="00C60EFB" w:rsidRDefault="00941720" w:rsidP="00F71562">
            <w:pPr>
              <w:snapToGrid w:val="0"/>
              <w:spacing w:before="40" w:after="40" w:line="196" w:lineRule="exact"/>
              <w:jc w:val="both"/>
              <w:rPr>
                <w:rFonts w:ascii="Arial" w:hAnsi="Arial" w:cs="Arial"/>
                <w:b/>
                <w:sz w:val="16"/>
                <w:szCs w:val="16"/>
              </w:rPr>
            </w:pPr>
            <w:r w:rsidRPr="00C60EFB">
              <w:rPr>
                <w:rFonts w:ascii="Arial" w:hAnsi="Arial" w:cs="Arial"/>
                <w:b/>
                <w:sz w:val="16"/>
                <w:szCs w:val="16"/>
              </w:rPr>
              <w:t>Los demás derivados de la malonilurea (ácido barbitúrico); sales de estos productos.</w:t>
            </w:r>
          </w:p>
        </w:tc>
        <w:tc>
          <w:tcPr>
            <w:tcW w:w="3680" w:type="dxa"/>
            <w:vMerge w:val="restart"/>
            <w:tcBorders>
              <w:top w:val="single" w:sz="6" w:space="0" w:color="auto"/>
              <w:left w:val="single" w:sz="6" w:space="0" w:color="auto"/>
              <w:right w:val="single" w:sz="6" w:space="0" w:color="auto"/>
            </w:tcBorders>
            <w:vAlign w:val="center"/>
          </w:tcPr>
          <w:p w14:paraId="440431E6" w14:textId="77777777" w:rsidR="00941720" w:rsidRPr="00C60EFB" w:rsidRDefault="00941720" w:rsidP="00F71562">
            <w:pPr>
              <w:snapToGrid w:val="0"/>
              <w:spacing w:before="40" w:after="40" w:line="196"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Para uso farmacéutico.</w:t>
            </w:r>
          </w:p>
        </w:tc>
      </w:tr>
      <w:tr w:rsidR="00941720" w:rsidRPr="00C60EFB" w14:paraId="38C9AE84"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0FEC58D1" w14:textId="77777777" w:rsidR="00941720" w:rsidRPr="00C60EFB" w:rsidRDefault="00941720" w:rsidP="00F71562">
            <w:pPr>
              <w:snapToGrid w:val="0"/>
              <w:spacing w:before="40" w:after="40" w:line="196" w:lineRule="exact"/>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14:paraId="7917F202" w14:textId="77777777" w:rsidR="00941720" w:rsidRPr="00C60EFB" w:rsidRDefault="00941720" w:rsidP="00F71562">
            <w:pPr>
              <w:snapToGrid w:val="0"/>
              <w:spacing w:before="40" w:after="40" w:line="196" w:lineRule="exact"/>
              <w:jc w:val="both"/>
              <w:rPr>
                <w:rFonts w:ascii="Arial" w:hAnsi="Arial" w:cs="Arial"/>
                <w:sz w:val="16"/>
                <w:szCs w:val="16"/>
              </w:rPr>
            </w:pPr>
            <w:r w:rsidRPr="00C60EFB">
              <w:rPr>
                <w:rFonts w:ascii="Arial" w:hAnsi="Arial" w:cs="Arial"/>
                <w:sz w:val="16"/>
                <w:szCs w:val="16"/>
              </w:rPr>
              <w:t>Los demás derivados de la malonilurea (ácido barbitúrico); sales de estos productos.</w:t>
            </w:r>
          </w:p>
        </w:tc>
        <w:tc>
          <w:tcPr>
            <w:tcW w:w="3680" w:type="dxa"/>
            <w:vMerge/>
            <w:tcBorders>
              <w:left w:val="single" w:sz="6" w:space="0" w:color="auto"/>
              <w:bottom w:val="single" w:sz="6" w:space="0" w:color="auto"/>
              <w:right w:val="single" w:sz="6" w:space="0" w:color="auto"/>
            </w:tcBorders>
          </w:tcPr>
          <w:p w14:paraId="26AC3DC0" w14:textId="77777777" w:rsidR="00941720" w:rsidRPr="00C60EFB" w:rsidRDefault="00941720" w:rsidP="00F71562">
            <w:pPr>
              <w:snapToGrid w:val="0"/>
              <w:spacing w:before="40" w:after="40" w:line="196" w:lineRule="exact"/>
              <w:jc w:val="both"/>
              <w:rPr>
                <w:rFonts w:ascii="Arial" w:hAnsi="Arial" w:cs="Arial"/>
                <w:sz w:val="16"/>
                <w:szCs w:val="16"/>
              </w:rPr>
            </w:pPr>
          </w:p>
        </w:tc>
      </w:tr>
      <w:tr w:rsidR="00941720" w:rsidRPr="00C60EFB" w14:paraId="194B947C"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2C38C789" w14:textId="77777777" w:rsidR="00941720" w:rsidRPr="00C60EFB" w:rsidRDefault="00941720" w:rsidP="00F71562">
            <w:pPr>
              <w:snapToGrid w:val="0"/>
              <w:spacing w:before="40" w:after="40" w:line="196" w:lineRule="exact"/>
              <w:jc w:val="both"/>
              <w:rPr>
                <w:rFonts w:ascii="Arial" w:hAnsi="Arial" w:cs="Arial"/>
                <w:sz w:val="16"/>
                <w:szCs w:val="16"/>
              </w:rPr>
            </w:pPr>
          </w:p>
        </w:tc>
      </w:tr>
      <w:tr w:rsidR="00941720" w:rsidRPr="00C60EFB" w14:paraId="64C0193D"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038C17FE" w14:textId="77777777" w:rsidR="00941720" w:rsidRPr="00C60EFB" w:rsidRDefault="00941720" w:rsidP="00F71562">
            <w:pPr>
              <w:snapToGrid w:val="0"/>
              <w:spacing w:before="40" w:after="40" w:line="196" w:lineRule="exact"/>
              <w:jc w:val="both"/>
              <w:rPr>
                <w:rFonts w:ascii="Arial" w:hAnsi="Arial" w:cs="Arial"/>
                <w:b/>
                <w:sz w:val="16"/>
                <w:szCs w:val="16"/>
              </w:rPr>
            </w:pPr>
            <w:r w:rsidRPr="00C60EFB">
              <w:rPr>
                <w:rFonts w:ascii="Arial" w:hAnsi="Arial" w:cs="Arial"/>
                <w:b/>
                <w:sz w:val="16"/>
                <w:szCs w:val="16"/>
              </w:rPr>
              <w:t>2933.55.03</w:t>
            </w:r>
          </w:p>
        </w:tc>
        <w:tc>
          <w:tcPr>
            <w:tcW w:w="3439" w:type="dxa"/>
            <w:tcBorders>
              <w:top w:val="single" w:sz="6" w:space="0" w:color="auto"/>
              <w:left w:val="single" w:sz="6" w:space="0" w:color="auto"/>
              <w:bottom w:val="single" w:sz="6" w:space="0" w:color="auto"/>
              <w:right w:val="single" w:sz="6" w:space="0" w:color="auto"/>
            </w:tcBorders>
          </w:tcPr>
          <w:p w14:paraId="30810E91" w14:textId="77777777" w:rsidR="00941720" w:rsidRPr="00C60EFB" w:rsidRDefault="00941720" w:rsidP="00F71562">
            <w:pPr>
              <w:snapToGrid w:val="0"/>
              <w:spacing w:before="40" w:after="40" w:line="196" w:lineRule="exact"/>
              <w:jc w:val="both"/>
              <w:rPr>
                <w:rFonts w:ascii="Arial" w:hAnsi="Arial" w:cs="Arial"/>
                <w:b/>
                <w:sz w:val="16"/>
                <w:szCs w:val="16"/>
              </w:rPr>
            </w:pPr>
            <w:r w:rsidRPr="00C60EFB">
              <w:rPr>
                <w:rFonts w:ascii="Arial" w:hAnsi="Arial" w:cs="Arial"/>
                <w:b/>
                <w:sz w:val="16"/>
                <w:szCs w:val="16"/>
              </w:rPr>
              <w:t>Loprazolam (DCI), meclocualona (DCI), metacualona (DCI) y zipeprol (DCI); sales de estos productos.</w:t>
            </w:r>
          </w:p>
        </w:tc>
        <w:tc>
          <w:tcPr>
            <w:tcW w:w="3680" w:type="dxa"/>
            <w:vMerge w:val="restart"/>
            <w:tcBorders>
              <w:top w:val="single" w:sz="6" w:space="0" w:color="auto"/>
              <w:left w:val="single" w:sz="6" w:space="0" w:color="auto"/>
              <w:right w:val="single" w:sz="6" w:space="0" w:color="auto"/>
            </w:tcBorders>
          </w:tcPr>
          <w:p w14:paraId="6218995B" w14:textId="77777777" w:rsidR="00941720" w:rsidRPr="00C60EFB" w:rsidRDefault="00941720" w:rsidP="00F71562">
            <w:pPr>
              <w:snapToGrid w:val="0"/>
              <w:spacing w:before="40" w:after="40" w:line="196" w:lineRule="exact"/>
              <w:jc w:val="both"/>
              <w:rPr>
                <w:rFonts w:ascii="Arial" w:hAnsi="Arial" w:cs="Arial"/>
                <w:sz w:val="16"/>
                <w:szCs w:val="16"/>
              </w:rPr>
            </w:pPr>
          </w:p>
        </w:tc>
      </w:tr>
      <w:tr w:rsidR="00941720" w:rsidRPr="00C60EFB" w14:paraId="71A8E7A1"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3895298E" w14:textId="77777777" w:rsidR="00941720" w:rsidRPr="00C60EFB" w:rsidRDefault="00941720" w:rsidP="00F71562">
            <w:pPr>
              <w:snapToGrid w:val="0"/>
              <w:spacing w:before="40" w:after="40" w:line="196" w:lineRule="exact"/>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14:paraId="4D67F1BF" w14:textId="77777777" w:rsidR="00941720" w:rsidRPr="00C60EFB" w:rsidRDefault="00941720" w:rsidP="00F71562">
            <w:pPr>
              <w:snapToGrid w:val="0"/>
              <w:spacing w:before="40" w:after="40" w:line="196" w:lineRule="exact"/>
              <w:jc w:val="both"/>
              <w:rPr>
                <w:rFonts w:ascii="Arial" w:hAnsi="Arial" w:cs="Arial"/>
                <w:sz w:val="16"/>
                <w:szCs w:val="16"/>
              </w:rPr>
            </w:pPr>
            <w:r w:rsidRPr="00C60EFB">
              <w:rPr>
                <w:rFonts w:ascii="Arial" w:hAnsi="Arial" w:cs="Arial"/>
                <w:sz w:val="16"/>
                <w:szCs w:val="16"/>
              </w:rPr>
              <w:t>Loprazolam (DCI), meclocualona (DCI), metacualona (DCI) y zipeprol (DCI); sales de estos productos.</w:t>
            </w:r>
          </w:p>
        </w:tc>
        <w:tc>
          <w:tcPr>
            <w:tcW w:w="3680" w:type="dxa"/>
            <w:vMerge/>
            <w:tcBorders>
              <w:left w:val="single" w:sz="6" w:space="0" w:color="auto"/>
              <w:bottom w:val="single" w:sz="6" w:space="0" w:color="auto"/>
              <w:right w:val="single" w:sz="6" w:space="0" w:color="auto"/>
            </w:tcBorders>
          </w:tcPr>
          <w:p w14:paraId="27B1F8F7" w14:textId="77777777" w:rsidR="00941720" w:rsidRPr="00C60EFB" w:rsidRDefault="00941720" w:rsidP="00F71562">
            <w:pPr>
              <w:snapToGrid w:val="0"/>
              <w:spacing w:before="40" w:after="40" w:line="196" w:lineRule="exact"/>
              <w:jc w:val="both"/>
              <w:rPr>
                <w:rFonts w:ascii="Arial" w:hAnsi="Arial" w:cs="Arial"/>
                <w:sz w:val="16"/>
                <w:szCs w:val="16"/>
              </w:rPr>
            </w:pPr>
          </w:p>
        </w:tc>
      </w:tr>
      <w:tr w:rsidR="00941720" w:rsidRPr="00C60EFB" w14:paraId="438F36D8"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77CB0BC3" w14:textId="77777777" w:rsidR="00941720" w:rsidRPr="00C60EFB" w:rsidRDefault="00941720" w:rsidP="00F71562">
            <w:pPr>
              <w:snapToGrid w:val="0"/>
              <w:spacing w:before="40" w:after="40" w:line="196" w:lineRule="exact"/>
              <w:jc w:val="both"/>
              <w:rPr>
                <w:rFonts w:ascii="Arial" w:hAnsi="Arial" w:cs="Arial"/>
                <w:sz w:val="16"/>
                <w:szCs w:val="16"/>
              </w:rPr>
            </w:pPr>
          </w:p>
        </w:tc>
      </w:tr>
      <w:tr w:rsidR="00941720" w:rsidRPr="00C60EFB" w14:paraId="0FEC56FB"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6837D1CF" w14:textId="77777777" w:rsidR="00941720" w:rsidRPr="00C60EFB" w:rsidRDefault="00941720" w:rsidP="00F71562">
            <w:pPr>
              <w:snapToGrid w:val="0"/>
              <w:spacing w:before="40" w:after="40" w:line="196" w:lineRule="exact"/>
              <w:jc w:val="both"/>
              <w:rPr>
                <w:rFonts w:ascii="Arial" w:hAnsi="Arial" w:cs="Arial"/>
                <w:b/>
                <w:sz w:val="16"/>
                <w:szCs w:val="16"/>
              </w:rPr>
            </w:pPr>
            <w:r w:rsidRPr="00C60EFB">
              <w:rPr>
                <w:rFonts w:ascii="Arial" w:hAnsi="Arial" w:cs="Arial"/>
                <w:b/>
                <w:sz w:val="16"/>
                <w:szCs w:val="16"/>
              </w:rPr>
              <w:t>2933.59.99</w:t>
            </w:r>
          </w:p>
        </w:tc>
        <w:tc>
          <w:tcPr>
            <w:tcW w:w="3439" w:type="dxa"/>
            <w:tcBorders>
              <w:top w:val="single" w:sz="6" w:space="0" w:color="auto"/>
              <w:left w:val="single" w:sz="6" w:space="0" w:color="auto"/>
              <w:bottom w:val="single" w:sz="6" w:space="0" w:color="auto"/>
              <w:right w:val="single" w:sz="6" w:space="0" w:color="auto"/>
            </w:tcBorders>
          </w:tcPr>
          <w:p w14:paraId="4078EE22" w14:textId="77777777" w:rsidR="00941720" w:rsidRPr="00C60EFB" w:rsidRDefault="00941720" w:rsidP="00F71562">
            <w:pPr>
              <w:snapToGrid w:val="0"/>
              <w:spacing w:before="40" w:after="40" w:line="196" w:lineRule="exact"/>
              <w:jc w:val="both"/>
              <w:rPr>
                <w:rFonts w:ascii="Arial" w:hAnsi="Arial" w:cs="Arial"/>
                <w:b/>
                <w:sz w:val="16"/>
                <w:szCs w:val="16"/>
              </w:rPr>
            </w:pPr>
            <w:r w:rsidRPr="00C60EFB">
              <w:rPr>
                <w:rFonts w:ascii="Arial" w:hAnsi="Arial" w:cs="Arial"/>
                <w:b/>
                <w:sz w:val="16"/>
                <w:szCs w:val="16"/>
              </w:rPr>
              <w:t>Los demás.</w:t>
            </w:r>
          </w:p>
        </w:tc>
        <w:tc>
          <w:tcPr>
            <w:tcW w:w="3680" w:type="dxa"/>
            <w:vMerge w:val="restart"/>
            <w:tcBorders>
              <w:top w:val="single" w:sz="6" w:space="0" w:color="auto"/>
              <w:left w:val="single" w:sz="6" w:space="0" w:color="auto"/>
              <w:right w:val="single" w:sz="6" w:space="0" w:color="auto"/>
            </w:tcBorders>
            <w:vAlign w:val="center"/>
          </w:tcPr>
          <w:p w14:paraId="7A545275" w14:textId="77777777" w:rsidR="00941720" w:rsidRPr="00C60EFB" w:rsidRDefault="00941720" w:rsidP="00F71562">
            <w:pPr>
              <w:snapToGrid w:val="0"/>
              <w:spacing w:before="40" w:after="40" w:line="196"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1,3-trifluoro metilfenilpiperazina; 1-ciclohexil-4-(1,2-difeniletil)piperazina (MT-45); N-Bencilpiperazina (1-Bencilpiperazina); Buspirona y sus sales y derivados; Clozapina; Trazodona; Tialbarbital, Tiopental (Pentotal Sódico); y/o Zaleplon.</w:t>
            </w:r>
          </w:p>
        </w:tc>
      </w:tr>
      <w:tr w:rsidR="00941720" w:rsidRPr="00C60EFB" w14:paraId="58805B3E"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78D1940D" w14:textId="77777777" w:rsidR="00941720" w:rsidRPr="00C60EFB" w:rsidRDefault="00941720" w:rsidP="00F71562">
            <w:pPr>
              <w:snapToGrid w:val="0"/>
              <w:spacing w:before="40" w:after="40" w:line="196" w:lineRule="exact"/>
              <w:jc w:val="right"/>
              <w:rPr>
                <w:rFonts w:ascii="Arial" w:hAnsi="Arial" w:cs="Arial"/>
                <w:sz w:val="16"/>
                <w:szCs w:val="16"/>
              </w:rPr>
            </w:pPr>
            <w:r w:rsidRPr="00C60EFB">
              <w:rPr>
                <w:rFonts w:ascii="Arial" w:hAnsi="Arial" w:cs="Arial"/>
                <w:sz w:val="16"/>
                <w:szCs w:val="16"/>
              </w:rPr>
              <w:t>01</w:t>
            </w:r>
          </w:p>
        </w:tc>
        <w:tc>
          <w:tcPr>
            <w:tcW w:w="3439" w:type="dxa"/>
            <w:tcBorders>
              <w:top w:val="single" w:sz="6" w:space="0" w:color="auto"/>
              <w:left w:val="single" w:sz="6" w:space="0" w:color="auto"/>
              <w:bottom w:val="single" w:sz="6" w:space="0" w:color="auto"/>
              <w:right w:val="single" w:sz="6" w:space="0" w:color="auto"/>
            </w:tcBorders>
          </w:tcPr>
          <w:p w14:paraId="1B29B1C2" w14:textId="77777777" w:rsidR="00941720" w:rsidRPr="00C60EFB" w:rsidRDefault="00941720" w:rsidP="00F71562">
            <w:pPr>
              <w:snapToGrid w:val="0"/>
              <w:spacing w:before="40" w:after="40" w:line="196" w:lineRule="exact"/>
              <w:jc w:val="both"/>
              <w:rPr>
                <w:rFonts w:ascii="Arial" w:hAnsi="Arial" w:cs="Arial"/>
                <w:sz w:val="16"/>
                <w:szCs w:val="16"/>
              </w:rPr>
            </w:pPr>
            <w:r w:rsidRPr="00C60EFB">
              <w:rPr>
                <w:rFonts w:ascii="Arial" w:hAnsi="Arial" w:cs="Arial"/>
                <w:sz w:val="16"/>
                <w:szCs w:val="16"/>
              </w:rPr>
              <w:t>Derivados de sustitución de la pirimidina y sus sales, excepto los comprendidos en el número de identificación comercial 2933.59.99.07.</w:t>
            </w:r>
          </w:p>
        </w:tc>
        <w:tc>
          <w:tcPr>
            <w:tcW w:w="3680" w:type="dxa"/>
            <w:vMerge/>
            <w:tcBorders>
              <w:left w:val="single" w:sz="6" w:space="0" w:color="auto"/>
              <w:right w:val="single" w:sz="6" w:space="0" w:color="auto"/>
            </w:tcBorders>
          </w:tcPr>
          <w:p w14:paraId="29951CD8" w14:textId="77777777" w:rsidR="00941720" w:rsidRPr="00C60EFB" w:rsidRDefault="00941720" w:rsidP="00F71562">
            <w:pPr>
              <w:snapToGrid w:val="0"/>
              <w:spacing w:before="40" w:after="40" w:line="196" w:lineRule="exact"/>
              <w:jc w:val="both"/>
              <w:rPr>
                <w:rFonts w:ascii="Arial" w:hAnsi="Arial" w:cs="Arial"/>
                <w:sz w:val="16"/>
                <w:szCs w:val="16"/>
              </w:rPr>
            </w:pPr>
          </w:p>
        </w:tc>
      </w:tr>
      <w:tr w:rsidR="00941720" w:rsidRPr="00C60EFB" w14:paraId="00DC308D"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4F392C05" w14:textId="77777777" w:rsidR="00941720" w:rsidRPr="00C60EFB" w:rsidRDefault="00941720" w:rsidP="00F71562">
            <w:pPr>
              <w:snapToGrid w:val="0"/>
              <w:spacing w:before="40" w:after="40" w:line="196" w:lineRule="exact"/>
              <w:jc w:val="right"/>
              <w:rPr>
                <w:rFonts w:ascii="Arial" w:hAnsi="Arial" w:cs="Arial"/>
                <w:sz w:val="16"/>
                <w:szCs w:val="16"/>
              </w:rPr>
            </w:pPr>
            <w:r w:rsidRPr="00C60EFB">
              <w:rPr>
                <w:rFonts w:ascii="Arial" w:hAnsi="Arial" w:cs="Arial"/>
                <w:sz w:val="16"/>
                <w:szCs w:val="16"/>
              </w:rPr>
              <w:t>02</w:t>
            </w:r>
          </w:p>
        </w:tc>
        <w:tc>
          <w:tcPr>
            <w:tcW w:w="3439" w:type="dxa"/>
            <w:tcBorders>
              <w:top w:val="single" w:sz="6" w:space="0" w:color="auto"/>
              <w:left w:val="single" w:sz="6" w:space="0" w:color="auto"/>
              <w:bottom w:val="single" w:sz="6" w:space="0" w:color="auto"/>
              <w:right w:val="single" w:sz="6" w:space="0" w:color="auto"/>
            </w:tcBorders>
          </w:tcPr>
          <w:p w14:paraId="5F5A9521" w14:textId="77777777" w:rsidR="00941720" w:rsidRPr="00C60EFB" w:rsidRDefault="00941720" w:rsidP="00F71562">
            <w:pPr>
              <w:snapToGrid w:val="0"/>
              <w:spacing w:before="40" w:after="40" w:line="196" w:lineRule="exact"/>
              <w:jc w:val="both"/>
              <w:rPr>
                <w:rFonts w:ascii="Arial" w:hAnsi="Arial" w:cs="Arial"/>
                <w:sz w:val="16"/>
                <w:szCs w:val="16"/>
              </w:rPr>
            </w:pPr>
            <w:r w:rsidRPr="00C60EFB">
              <w:rPr>
                <w:rFonts w:ascii="Arial" w:hAnsi="Arial" w:cs="Arial"/>
                <w:sz w:val="16"/>
                <w:szCs w:val="16"/>
              </w:rPr>
              <w:t>Piperazina; sus derivados de sustitución y sales de estos derivados.</w:t>
            </w:r>
          </w:p>
        </w:tc>
        <w:tc>
          <w:tcPr>
            <w:tcW w:w="3680" w:type="dxa"/>
            <w:vMerge/>
            <w:tcBorders>
              <w:left w:val="single" w:sz="6" w:space="0" w:color="auto"/>
              <w:right w:val="single" w:sz="6" w:space="0" w:color="auto"/>
            </w:tcBorders>
          </w:tcPr>
          <w:p w14:paraId="3118009C" w14:textId="77777777" w:rsidR="00941720" w:rsidRPr="00C60EFB" w:rsidRDefault="00941720" w:rsidP="00F71562">
            <w:pPr>
              <w:snapToGrid w:val="0"/>
              <w:spacing w:before="40" w:after="40" w:line="196" w:lineRule="exact"/>
              <w:jc w:val="both"/>
              <w:rPr>
                <w:rFonts w:ascii="Arial" w:hAnsi="Arial" w:cs="Arial"/>
                <w:sz w:val="16"/>
                <w:szCs w:val="16"/>
              </w:rPr>
            </w:pPr>
          </w:p>
        </w:tc>
      </w:tr>
      <w:tr w:rsidR="00941720" w:rsidRPr="00C60EFB" w14:paraId="59B420B8"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1A3F3677" w14:textId="77777777" w:rsidR="00941720" w:rsidRPr="00C60EFB" w:rsidRDefault="00941720" w:rsidP="00F71562">
            <w:pPr>
              <w:snapToGrid w:val="0"/>
              <w:spacing w:before="40" w:after="40" w:line="196" w:lineRule="exact"/>
              <w:jc w:val="right"/>
              <w:rPr>
                <w:rFonts w:ascii="Arial" w:hAnsi="Arial" w:cs="Arial"/>
                <w:sz w:val="16"/>
                <w:szCs w:val="16"/>
              </w:rPr>
            </w:pPr>
            <w:r w:rsidRPr="00C60EFB">
              <w:rPr>
                <w:rFonts w:ascii="Arial" w:hAnsi="Arial" w:cs="Arial"/>
                <w:sz w:val="16"/>
                <w:szCs w:val="16"/>
              </w:rPr>
              <w:t>99</w:t>
            </w:r>
          </w:p>
        </w:tc>
        <w:tc>
          <w:tcPr>
            <w:tcW w:w="3439" w:type="dxa"/>
            <w:tcBorders>
              <w:top w:val="single" w:sz="6" w:space="0" w:color="auto"/>
              <w:left w:val="single" w:sz="6" w:space="0" w:color="auto"/>
              <w:bottom w:val="single" w:sz="6" w:space="0" w:color="auto"/>
              <w:right w:val="single" w:sz="6" w:space="0" w:color="auto"/>
            </w:tcBorders>
          </w:tcPr>
          <w:p w14:paraId="06193147" w14:textId="77777777" w:rsidR="00941720" w:rsidRPr="00C60EFB" w:rsidRDefault="00941720" w:rsidP="00F71562">
            <w:pPr>
              <w:snapToGrid w:val="0"/>
              <w:spacing w:before="40" w:after="40" w:line="196" w:lineRule="exact"/>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bottom w:val="single" w:sz="6" w:space="0" w:color="auto"/>
              <w:right w:val="single" w:sz="6" w:space="0" w:color="auto"/>
            </w:tcBorders>
          </w:tcPr>
          <w:p w14:paraId="0F8418B2" w14:textId="77777777" w:rsidR="00941720" w:rsidRPr="00C60EFB" w:rsidRDefault="00941720" w:rsidP="00F71562">
            <w:pPr>
              <w:snapToGrid w:val="0"/>
              <w:spacing w:before="40" w:after="40" w:line="196" w:lineRule="exact"/>
              <w:jc w:val="both"/>
              <w:rPr>
                <w:rFonts w:ascii="Arial" w:hAnsi="Arial" w:cs="Arial"/>
                <w:sz w:val="16"/>
                <w:szCs w:val="16"/>
              </w:rPr>
            </w:pPr>
          </w:p>
        </w:tc>
      </w:tr>
      <w:tr w:rsidR="00941720" w:rsidRPr="00C60EFB" w14:paraId="436871A8"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6E580FF1" w14:textId="77777777" w:rsidR="00941720" w:rsidRPr="00C60EFB" w:rsidRDefault="00941720" w:rsidP="00F71562">
            <w:pPr>
              <w:snapToGrid w:val="0"/>
              <w:spacing w:before="40" w:after="40" w:line="196" w:lineRule="exact"/>
              <w:jc w:val="both"/>
              <w:rPr>
                <w:rFonts w:ascii="Arial" w:hAnsi="Arial" w:cs="Arial"/>
                <w:sz w:val="16"/>
                <w:szCs w:val="16"/>
              </w:rPr>
            </w:pPr>
          </w:p>
        </w:tc>
      </w:tr>
      <w:tr w:rsidR="00941720" w:rsidRPr="00C60EFB" w14:paraId="0CD30136"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18DD2375" w14:textId="77777777" w:rsidR="00941720" w:rsidRPr="00C60EFB" w:rsidRDefault="00941720" w:rsidP="00F71562">
            <w:pPr>
              <w:snapToGrid w:val="0"/>
              <w:spacing w:before="40" w:after="40" w:line="196" w:lineRule="exact"/>
              <w:jc w:val="both"/>
              <w:rPr>
                <w:rFonts w:ascii="Arial" w:hAnsi="Arial" w:cs="Arial"/>
                <w:b/>
                <w:sz w:val="16"/>
                <w:szCs w:val="16"/>
              </w:rPr>
            </w:pPr>
            <w:r w:rsidRPr="00C60EFB">
              <w:rPr>
                <w:rFonts w:ascii="Arial" w:hAnsi="Arial" w:cs="Arial"/>
                <w:b/>
                <w:sz w:val="16"/>
                <w:szCs w:val="16"/>
              </w:rPr>
              <w:t>2933.72.01</w:t>
            </w:r>
          </w:p>
        </w:tc>
        <w:tc>
          <w:tcPr>
            <w:tcW w:w="3439" w:type="dxa"/>
            <w:tcBorders>
              <w:top w:val="single" w:sz="6" w:space="0" w:color="auto"/>
              <w:left w:val="single" w:sz="6" w:space="0" w:color="auto"/>
              <w:bottom w:val="single" w:sz="6" w:space="0" w:color="auto"/>
              <w:right w:val="single" w:sz="6" w:space="0" w:color="auto"/>
            </w:tcBorders>
          </w:tcPr>
          <w:p w14:paraId="76A608C8" w14:textId="77777777" w:rsidR="00941720" w:rsidRPr="00C60EFB" w:rsidRDefault="00941720" w:rsidP="00F71562">
            <w:pPr>
              <w:snapToGrid w:val="0"/>
              <w:spacing w:before="40" w:after="40" w:line="196" w:lineRule="exact"/>
              <w:jc w:val="both"/>
              <w:rPr>
                <w:rFonts w:ascii="Arial" w:hAnsi="Arial" w:cs="Arial"/>
                <w:b/>
                <w:sz w:val="16"/>
                <w:szCs w:val="16"/>
              </w:rPr>
            </w:pPr>
            <w:r w:rsidRPr="00C60EFB">
              <w:rPr>
                <w:rFonts w:ascii="Arial" w:hAnsi="Arial" w:cs="Arial"/>
                <w:b/>
                <w:sz w:val="16"/>
                <w:szCs w:val="16"/>
              </w:rPr>
              <w:t>Clobazam (DCI) y metiprilona (DCI).</w:t>
            </w:r>
          </w:p>
        </w:tc>
        <w:tc>
          <w:tcPr>
            <w:tcW w:w="3680" w:type="dxa"/>
            <w:vMerge w:val="restart"/>
            <w:tcBorders>
              <w:top w:val="single" w:sz="6" w:space="0" w:color="auto"/>
              <w:left w:val="single" w:sz="6" w:space="0" w:color="auto"/>
              <w:right w:val="single" w:sz="6" w:space="0" w:color="auto"/>
            </w:tcBorders>
          </w:tcPr>
          <w:p w14:paraId="5AABD338" w14:textId="77777777" w:rsidR="00941720" w:rsidRPr="00C60EFB" w:rsidRDefault="00941720" w:rsidP="00F71562">
            <w:pPr>
              <w:snapToGrid w:val="0"/>
              <w:spacing w:before="40" w:after="40" w:line="196" w:lineRule="exact"/>
              <w:jc w:val="both"/>
              <w:rPr>
                <w:rFonts w:ascii="Arial" w:hAnsi="Arial" w:cs="Arial"/>
                <w:sz w:val="16"/>
                <w:szCs w:val="16"/>
              </w:rPr>
            </w:pPr>
          </w:p>
        </w:tc>
      </w:tr>
      <w:tr w:rsidR="00941720" w:rsidRPr="00C60EFB" w14:paraId="4711F713"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15E21D62" w14:textId="77777777" w:rsidR="00941720" w:rsidRPr="00C60EFB" w:rsidRDefault="00941720" w:rsidP="00F71562">
            <w:pPr>
              <w:snapToGrid w:val="0"/>
              <w:spacing w:before="40" w:after="40" w:line="196" w:lineRule="exact"/>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14:paraId="1E8DE4E3" w14:textId="77777777" w:rsidR="00941720" w:rsidRPr="00C60EFB" w:rsidRDefault="00941720" w:rsidP="00F71562">
            <w:pPr>
              <w:snapToGrid w:val="0"/>
              <w:spacing w:before="40" w:after="40" w:line="196" w:lineRule="exact"/>
              <w:jc w:val="both"/>
              <w:rPr>
                <w:rFonts w:ascii="Arial" w:hAnsi="Arial" w:cs="Arial"/>
                <w:sz w:val="16"/>
                <w:szCs w:val="16"/>
              </w:rPr>
            </w:pPr>
            <w:r w:rsidRPr="00C60EFB">
              <w:rPr>
                <w:rFonts w:ascii="Arial" w:hAnsi="Arial" w:cs="Arial"/>
                <w:sz w:val="16"/>
                <w:szCs w:val="16"/>
              </w:rPr>
              <w:t>Clobazam (DCI) y metiprilona (DCI).</w:t>
            </w:r>
          </w:p>
        </w:tc>
        <w:tc>
          <w:tcPr>
            <w:tcW w:w="3680" w:type="dxa"/>
            <w:vMerge/>
            <w:tcBorders>
              <w:left w:val="single" w:sz="6" w:space="0" w:color="auto"/>
              <w:bottom w:val="single" w:sz="6" w:space="0" w:color="auto"/>
              <w:right w:val="single" w:sz="6" w:space="0" w:color="auto"/>
            </w:tcBorders>
          </w:tcPr>
          <w:p w14:paraId="4492995A" w14:textId="77777777" w:rsidR="00941720" w:rsidRPr="00C60EFB" w:rsidRDefault="00941720" w:rsidP="00F71562">
            <w:pPr>
              <w:snapToGrid w:val="0"/>
              <w:spacing w:before="40" w:after="40" w:line="196" w:lineRule="exact"/>
              <w:jc w:val="both"/>
              <w:rPr>
                <w:rFonts w:ascii="Arial" w:hAnsi="Arial" w:cs="Arial"/>
                <w:sz w:val="16"/>
                <w:szCs w:val="16"/>
              </w:rPr>
            </w:pPr>
          </w:p>
        </w:tc>
      </w:tr>
      <w:tr w:rsidR="00941720" w:rsidRPr="00C60EFB" w14:paraId="1C5D539B"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17406487" w14:textId="77777777" w:rsidR="00941720" w:rsidRPr="00C60EFB" w:rsidRDefault="00941720" w:rsidP="00F71562">
            <w:pPr>
              <w:snapToGrid w:val="0"/>
              <w:spacing w:before="40" w:after="40" w:line="196" w:lineRule="exact"/>
              <w:jc w:val="both"/>
              <w:rPr>
                <w:rFonts w:ascii="Arial" w:hAnsi="Arial" w:cs="Arial"/>
                <w:sz w:val="16"/>
                <w:szCs w:val="16"/>
              </w:rPr>
            </w:pPr>
          </w:p>
        </w:tc>
      </w:tr>
      <w:tr w:rsidR="00941720" w:rsidRPr="00C60EFB" w14:paraId="409AF069"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435D1C81" w14:textId="77777777" w:rsidR="00941720" w:rsidRPr="00C60EFB" w:rsidRDefault="00941720" w:rsidP="00F71562">
            <w:pPr>
              <w:snapToGrid w:val="0"/>
              <w:spacing w:before="40" w:after="40" w:line="196" w:lineRule="exact"/>
              <w:jc w:val="both"/>
              <w:rPr>
                <w:rFonts w:ascii="Arial" w:hAnsi="Arial" w:cs="Arial"/>
                <w:b/>
                <w:sz w:val="16"/>
                <w:szCs w:val="16"/>
              </w:rPr>
            </w:pPr>
            <w:r w:rsidRPr="00C60EFB">
              <w:rPr>
                <w:rFonts w:ascii="Arial" w:hAnsi="Arial" w:cs="Arial"/>
                <w:b/>
                <w:sz w:val="16"/>
                <w:szCs w:val="16"/>
              </w:rPr>
              <w:t>2933.79.91</w:t>
            </w:r>
          </w:p>
        </w:tc>
        <w:tc>
          <w:tcPr>
            <w:tcW w:w="3439" w:type="dxa"/>
            <w:tcBorders>
              <w:top w:val="single" w:sz="6" w:space="0" w:color="auto"/>
              <w:left w:val="single" w:sz="6" w:space="0" w:color="auto"/>
              <w:bottom w:val="single" w:sz="6" w:space="0" w:color="auto"/>
              <w:right w:val="single" w:sz="6" w:space="0" w:color="auto"/>
            </w:tcBorders>
          </w:tcPr>
          <w:p w14:paraId="661B475E" w14:textId="77777777" w:rsidR="00941720" w:rsidRPr="00C60EFB" w:rsidRDefault="00941720" w:rsidP="00F71562">
            <w:pPr>
              <w:snapToGrid w:val="0"/>
              <w:spacing w:before="40" w:after="40" w:line="196" w:lineRule="exact"/>
              <w:jc w:val="both"/>
              <w:rPr>
                <w:rFonts w:ascii="Arial" w:hAnsi="Arial" w:cs="Arial"/>
                <w:b/>
                <w:sz w:val="16"/>
                <w:szCs w:val="16"/>
              </w:rPr>
            </w:pPr>
            <w:r w:rsidRPr="00C60EFB">
              <w:rPr>
                <w:rFonts w:ascii="Arial" w:hAnsi="Arial" w:cs="Arial"/>
                <w:b/>
                <w:sz w:val="16"/>
                <w:szCs w:val="16"/>
              </w:rPr>
              <w:t>Las demás lactamas.</w:t>
            </w:r>
          </w:p>
        </w:tc>
        <w:tc>
          <w:tcPr>
            <w:tcW w:w="3680" w:type="dxa"/>
            <w:vMerge w:val="restart"/>
            <w:tcBorders>
              <w:top w:val="single" w:sz="6" w:space="0" w:color="auto"/>
              <w:left w:val="single" w:sz="6" w:space="0" w:color="auto"/>
              <w:right w:val="single" w:sz="6" w:space="0" w:color="auto"/>
            </w:tcBorders>
            <w:vAlign w:val="center"/>
          </w:tcPr>
          <w:p w14:paraId="3F8DDE6E" w14:textId="77777777" w:rsidR="00941720" w:rsidRPr="00C60EFB" w:rsidRDefault="00941720" w:rsidP="00F71562">
            <w:pPr>
              <w:snapToGrid w:val="0"/>
              <w:spacing w:before="40" w:after="40" w:line="196"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Fenazepam; Zopiclona; sales y derivados de Clobazam y metiprilona.</w:t>
            </w:r>
          </w:p>
        </w:tc>
      </w:tr>
      <w:tr w:rsidR="00941720" w:rsidRPr="00C60EFB" w14:paraId="62CB7BF9"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1305CCCE" w14:textId="77777777" w:rsidR="00941720" w:rsidRPr="00C60EFB" w:rsidRDefault="00941720" w:rsidP="00F71562">
            <w:pPr>
              <w:snapToGrid w:val="0"/>
              <w:spacing w:before="40" w:after="40" w:line="196" w:lineRule="exact"/>
              <w:jc w:val="right"/>
              <w:rPr>
                <w:rFonts w:ascii="Arial" w:hAnsi="Arial" w:cs="Arial"/>
                <w:sz w:val="16"/>
                <w:szCs w:val="16"/>
              </w:rPr>
            </w:pPr>
            <w:r w:rsidRPr="00C60EFB">
              <w:rPr>
                <w:rFonts w:ascii="Arial" w:hAnsi="Arial" w:cs="Arial"/>
                <w:sz w:val="16"/>
                <w:szCs w:val="16"/>
              </w:rPr>
              <w:t>99</w:t>
            </w:r>
          </w:p>
        </w:tc>
        <w:tc>
          <w:tcPr>
            <w:tcW w:w="3439" w:type="dxa"/>
            <w:tcBorders>
              <w:top w:val="single" w:sz="6" w:space="0" w:color="auto"/>
              <w:left w:val="single" w:sz="6" w:space="0" w:color="auto"/>
              <w:bottom w:val="single" w:sz="6" w:space="0" w:color="auto"/>
              <w:right w:val="single" w:sz="6" w:space="0" w:color="auto"/>
            </w:tcBorders>
          </w:tcPr>
          <w:p w14:paraId="608EBA73" w14:textId="77777777" w:rsidR="00941720" w:rsidRPr="00C60EFB" w:rsidRDefault="00941720" w:rsidP="00F71562">
            <w:pPr>
              <w:snapToGrid w:val="0"/>
              <w:spacing w:before="40" w:after="40" w:line="196" w:lineRule="exact"/>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bottom w:val="single" w:sz="6" w:space="0" w:color="auto"/>
              <w:right w:val="single" w:sz="6" w:space="0" w:color="auto"/>
            </w:tcBorders>
          </w:tcPr>
          <w:p w14:paraId="5E93AFC8" w14:textId="77777777" w:rsidR="00941720" w:rsidRPr="00C60EFB" w:rsidRDefault="00941720" w:rsidP="00F71562">
            <w:pPr>
              <w:snapToGrid w:val="0"/>
              <w:spacing w:before="40" w:after="40" w:line="196" w:lineRule="exact"/>
              <w:jc w:val="both"/>
              <w:rPr>
                <w:rFonts w:ascii="Arial" w:hAnsi="Arial" w:cs="Arial"/>
                <w:sz w:val="16"/>
                <w:szCs w:val="16"/>
              </w:rPr>
            </w:pPr>
          </w:p>
        </w:tc>
      </w:tr>
      <w:tr w:rsidR="00941720" w:rsidRPr="00C60EFB" w14:paraId="00BB17CB"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335FE403" w14:textId="77777777" w:rsidR="00941720" w:rsidRPr="00C60EFB" w:rsidRDefault="00941720" w:rsidP="00F71562">
            <w:pPr>
              <w:snapToGrid w:val="0"/>
              <w:spacing w:before="40" w:after="40" w:line="196" w:lineRule="exact"/>
              <w:jc w:val="both"/>
              <w:rPr>
                <w:rFonts w:ascii="Arial" w:hAnsi="Arial" w:cs="Arial"/>
                <w:sz w:val="16"/>
                <w:szCs w:val="16"/>
              </w:rPr>
            </w:pPr>
          </w:p>
        </w:tc>
      </w:tr>
      <w:tr w:rsidR="00941720" w:rsidRPr="00C60EFB" w14:paraId="412C8C19"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248C6BEA" w14:textId="77777777" w:rsidR="00941720" w:rsidRPr="00C60EFB" w:rsidRDefault="00941720" w:rsidP="00F71562">
            <w:pPr>
              <w:snapToGrid w:val="0"/>
              <w:spacing w:before="20" w:after="20" w:line="154" w:lineRule="exact"/>
              <w:jc w:val="both"/>
              <w:rPr>
                <w:rFonts w:ascii="Arial" w:hAnsi="Arial" w:cs="Arial"/>
                <w:b/>
                <w:sz w:val="16"/>
                <w:szCs w:val="16"/>
              </w:rPr>
            </w:pPr>
            <w:r w:rsidRPr="00C60EFB">
              <w:rPr>
                <w:rFonts w:ascii="Arial" w:hAnsi="Arial" w:cs="Arial"/>
                <w:b/>
                <w:sz w:val="16"/>
                <w:szCs w:val="16"/>
              </w:rPr>
              <w:t>2933.91.03</w:t>
            </w:r>
          </w:p>
        </w:tc>
        <w:tc>
          <w:tcPr>
            <w:tcW w:w="3439" w:type="dxa"/>
            <w:tcBorders>
              <w:top w:val="single" w:sz="6" w:space="0" w:color="auto"/>
              <w:left w:val="single" w:sz="6" w:space="0" w:color="auto"/>
              <w:bottom w:val="single" w:sz="6" w:space="0" w:color="auto"/>
              <w:right w:val="single" w:sz="6" w:space="0" w:color="auto"/>
            </w:tcBorders>
          </w:tcPr>
          <w:p w14:paraId="3A14A715" w14:textId="77777777" w:rsidR="00941720" w:rsidRPr="00C60EFB" w:rsidRDefault="00941720" w:rsidP="00F71562">
            <w:pPr>
              <w:snapToGrid w:val="0"/>
              <w:spacing w:before="20" w:after="20" w:line="154" w:lineRule="exact"/>
              <w:jc w:val="both"/>
              <w:rPr>
                <w:rFonts w:ascii="Arial" w:hAnsi="Arial" w:cs="Arial"/>
                <w:b/>
                <w:sz w:val="16"/>
                <w:szCs w:val="16"/>
              </w:rPr>
            </w:pPr>
            <w:r w:rsidRPr="00C60EFB">
              <w:rPr>
                <w:rFonts w:ascii="Arial" w:hAnsi="Arial" w:cs="Arial"/>
                <w:b/>
                <w:sz w:val="16"/>
                <w:szCs w:val="16"/>
              </w:rPr>
              <w:t>Alprazolam (DCI), camazepam (DCI), clonazepam (DCI), clorazepato, clordiazepóxido (DCI), delorazepam (DCI), diazepam (DCI), estazolam (DCI), fludiazepam (DCI), flunitrazepam (DCI), flurazepam (DCI), halazepam (DCI), loflazepato de etilo (DCI), lorazepam (DCI), lormetazepam (DCI), mazindol (DCI), medazepam (DCI), midazolam (DCI), nimetazepam (DCI), nitrazepam (DCI), nordazepam (DCI), oxazepam (DCI), pinazepam (DCI), pirovalerona (DCI), prazepam (DCI), temazepam (DCI), tetrazepam (DCI) y triazolam (DCI); sales de estos productos.</w:t>
            </w:r>
          </w:p>
        </w:tc>
        <w:tc>
          <w:tcPr>
            <w:tcW w:w="3680" w:type="dxa"/>
            <w:vMerge w:val="restart"/>
            <w:tcBorders>
              <w:top w:val="single" w:sz="6" w:space="0" w:color="auto"/>
              <w:left w:val="single" w:sz="6" w:space="0" w:color="auto"/>
              <w:right w:val="single" w:sz="6" w:space="0" w:color="auto"/>
            </w:tcBorders>
          </w:tcPr>
          <w:p w14:paraId="455AA303" w14:textId="77777777" w:rsidR="00941720" w:rsidRPr="00C60EFB" w:rsidRDefault="00941720" w:rsidP="00F71562">
            <w:pPr>
              <w:snapToGrid w:val="0"/>
              <w:spacing w:before="20" w:after="20" w:line="154" w:lineRule="exact"/>
              <w:jc w:val="both"/>
              <w:rPr>
                <w:rFonts w:ascii="Arial" w:hAnsi="Arial" w:cs="Arial"/>
                <w:sz w:val="16"/>
                <w:szCs w:val="16"/>
              </w:rPr>
            </w:pPr>
          </w:p>
        </w:tc>
      </w:tr>
      <w:tr w:rsidR="00941720" w:rsidRPr="00C60EFB" w14:paraId="55FC7939"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65076509" w14:textId="77777777" w:rsidR="00941720" w:rsidRPr="00C60EFB" w:rsidRDefault="00941720" w:rsidP="00F71562">
            <w:pPr>
              <w:snapToGrid w:val="0"/>
              <w:spacing w:before="20" w:after="20" w:line="154" w:lineRule="exact"/>
              <w:jc w:val="right"/>
              <w:rPr>
                <w:rFonts w:ascii="Arial" w:hAnsi="Arial" w:cs="Arial"/>
                <w:sz w:val="16"/>
                <w:szCs w:val="16"/>
              </w:rPr>
            </w:pPr>
            <w:r w:rsidRPr="00C60EFB">
              <w:rPr>
                <w:rFonts w:ascii="Arial" w:hAnsi="Arial" w:cs="Arial"/>
                <w:sz w:val="16"/>
                <w:szCs w:val="16"/>
              </w:rPr>
              <w:t>01</w:t>
            </w:r>
          </w:p>
        </w:tc>
        <w:tc>
          <w:tcPr>
            <w:tcW w:w="3439" w:type="dxa"/>
            <w:tcBorders>
              <w:top w:val="single" w:sz="6" w:space="0" w:color="auto"/>
              <w:left w:val="single" w:sz="6" w:space="0" w:color="auto"/>
              <w:bottom w:val="single" w:sz="6" w:space="0" w:color="auto"/>
              <w:right w:val="single" w:sz="6" w:space="0" w:color="auto"/>
            </w:tcBorders>
          </w:tcPr>
          <w:p w14:paraId="67BBEED2" w14:textId="77777777" w:rsidR="00941720" w:rsidRPr="00C60EFB" w:rsidRDefault="00941720" w:rsidP="00F71562">
            <w:pPr>
              <w:snapToGrid w:val="0"/>
              <w:spacing w:before="20" w:after="20" w:line="154" w:lineRule="exact"/>
              <w:jc w:val="both"/>
              <w:rPr>
                <w:rFonts w:ascii="Arial" w:hAnsi="Arial" w:cs="Arial"/>
                <w:sz w:val="16"/>
                <w:szCs w:val="16"/>
              </w:rPr>
            </w:pPr>
            <w:r w:rsidRPr="00C60EFB">
              <w:rPr>
                <w:rFonts w:ascii="Arial" w:hAnsi="Arial" w:cs="Arial"/>
                <w:sz w:val="16"/>
                <w:szCs w:val="16"/>
              </w:rPr>
              <w:t>Alprazolam (DCI), camazepam (DCI), clonazepam (DCI), clorazepato, clordiazepóxido (DCI), delorazepam (DCI), diazepam (DCI), estazolam (DCI), fludiazepam (DCI), flunitrazepam (DCI), flurazepam (DCI), halazepam (DCI), loflazepato de etilo (DCI), lorazepam (DCI), lormetazepam (DCI), medazepam (DCI), midazolam (DCI), nimetazepam (DCI), nitrazepam (DCI), nordazepam (DCI), oxazepam (DCI), pinazepam (DCI), prazepam (DCI), temazepam (DCI), tetrazepam (DCI) y triazolam (DCI); sales de estos productos.</w:t>
            </w:r>
          </w:p>
        </w:tc>
        <w:tc>
          <w:tcPr>
            <w:tcW w:w="3680" w:type="dxa"/>
            <w:vMerge/>
            <w:tcBorders>
              <w:left w:val="single" w:sz="6" w:space="0" w:color="auto"/>
              <w:right w:val="single" w:sz="6" w:space="0" w:color="auto"/>
            </w:tcBorders>
          </w:tcPr>
          <w:p w14:paraId="2FC5E55A" w14:textId="77777777" w:rsidR="00941720" w:rsidRPr="00C60EFB" w:rsidRDefault="00941720" w:rsidP="00F71562">
            <w:pPr>
              <w:snapToGrid w:val="0"/>
              <w:spacing w:before="20" w:after="20" w:line="154" w:lineRule="exact"/>
              <w:jc w:val="both"/>
              <w:rPr>
                <w:rFonts w:ascii="Arial" w:hAnsi="Arial" w:cs="Arial"/>
                <w:sz w:val="16"/>
                <w:szCs w:val="16"/>
              </w:rPr>
            </w:pPr>
          </w:p>
        </w:tc>
      </w:tr>
      <w:tr w:rsidR="00941720" w:rsidRPr="00C60EFB" w14:paraId="09A66512"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51C35D24" w14:textId="77777777" w:rsidR="00941720" w:rsidRPr="00C60EFB" w:rsidRDefault="00941720" w:rsidP="00F71562">
            <w:pPr>
              <w:snapToGrid w:val="0"/>
              <w:spacing w:before="20" w:after="20" w:line="154" w:lineRule="exact"/>
              <w:jc w:val="right"/>
              <w:rPr>
                <w:rFonts w:ascii="Arial" w:hAnsi="Arial" w:cs="Arial"/>
                <w:sz w:val="16"/>
                <w:szCs w:val="16"/>
              </w:rPr>
            </w:pPr>
            <w:r w:rsidRPr="00C60EFB">
              <w:rPr>
                <w:rFonts w:ascii="Arial" w:hAnsi="Arial" w:cs="Arial"/>
                <w:sz w:val="16"/>
                <w:szCs w:val="16"/>
              </w:rPr>
              <w:t>02</w:t>
            </w:r>
          </w:p>
        </w:tc>
        <w:tc>
          <w:tcPr>
            <w:tcW w:w="3439" w:type="dxa"/>
            <w:tcBorders>
              <w:top w:val="single" w:sz="6" w:space="0" w:color="auto"/>
              <w:left w:val="single" w:sz="6" w:space="0" w:color="auto"/>
              <w:bottom w:val="single" w:sz="6" w:space="0" w:color="auto"/>
              <w:right w:val="single" w:sz="6" w:space="0" w:color="auto"/>
            </w:tcBorders>
          </w:tcPr>
          <w:p w14:paraId="4ED91B53" w14:textId="77777777" w:rsidR="00941720" w:rsidRPr="00C60EFB" w:rsidRDefault="00941720" w:rsidP="00F71562">
            <w:pPr>
              <w:snapToGrid w:val="0"/>
              <w:spacing w:before="20" w:after="20" w:line="154" w:lineRule="exact"/>
              <w:jc w:val="both"/>
              <w:rPr>
                <w:rFonts w:ascii="Arial" w:hAnsi="Arial" w:cs="Arial"/>
                <w:sz w:val="16"/>
                <w:szCs w:val="16"/>
              </w:rPr>
            </w:pPr>
            <w:r w:rsidRPr="00C60EFB">
              <w:rPr>
                <w:rFonts w:ascii="Arial" w:hAnsi="Arial" w:cs="Arial"/>
                <w:sz w:val="16"/>
                <w:szCs w:val="16"/>
              </w:rPr>
              <w:t>Mazindol (DCI), pirovalerona (DCI); sales de estos productos.</w:t>
            </w:r>
          </w:p>
        </w:tc>
        <w:tc>
          <w:tcPr>
            <w:tcW w:w="3680" w:type="dxa"/>
            <w:vMerge/>
            <w:tcBorders>
              <w:left w:val="single" w:sz="6" w:space="0" w:color="auto"/>
              <w:bottom w:val="single" w:sz="6" w:space="0" w:color="auto"/>
              <w:right w:val="single" w:sz="6" w:space="0" w:color="auto"/>
            </w:tcBorders>
          </w:tcPr>
          <w:p w14:paraId="79FA128B" w14:textId="77777777" w:rsidR="00941720" w:rsidRPr="00C60EFB" w:rsidRDefault="00941720" w:rsidP="00F71562">
            <w:pPr>
              <w:snapToGrid w:val="0"/>
              <w:spacing w:before="20" w:after="20" w:line="154" w:lineRule="exact"/>
              <w:jc w:val="both"/>
              <w:rPr>
                <w:rFonts w:ascii="Arial" w:hAnsi="Arial" w:cs="Arial"/>
                <w:sz w:val="16"/>
                <w:szCs w:val="16"/>
              </w:rPr>
            </w:pPr>
          </w:p>
        </w:tc>
      </w:tr>
      <w:tr w:rsidR="00941720" w:rsidRPr="00C60EFB" w14:paraId="014D3721"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4F801FB5" w14:textId="77777777" w:rsidR="00941720" w:rsidRPr="00C60EFB" w:rsidRDefault="00941720" w:rsidP="00F71562">
            <w:pPr>
              <w:snapToGrid w:val="0"/>
              <w:spacing w:before="20" w:after="20" w:line="154" w:lineRule="exact"/>
              <w:jc w:val="both"/>
              <w:rPr>
                <w:rFonts w:ascii="Arial" w:hAnsi="Arial" w:cs="Arial"/>
                <w:sz w:val="16"/>
                <w:szCs w:val="16"/>
              </w:rPr>
            </w:pPr>
          </w:p>
        </w:tc>
      </w:tr>
      <w:tr w:rsidR="00941720" w:rsidRPr="00C60EFB" w14:paraId="009FC102"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0A488E56" w14:textId="77777777" w:rsidR="00941720" w:rsidRPr="00C60EFB" w:rsidRDefault="00941720" w:rsidP="00F71562">
            <w:pPr>
              <w:snapToGrid w:val="0"/>
              <w:spacing w:before="20" w:after="20" w:line="154" w:lineRule="exact"/>
              <w:jc w:val="both"/>
              <w:rPr>
                <w:rFonts w:ascii="Arial" w:hAnsi="Arial" w:cs="Arial"/>
                <w:b/>
                <w:sz w:val="16"/>
                <w:szCs w:val="16"/>
              </w:rPr>
            </w:pPr>
            <w:r w:rsidRPr="00C60EFB">
              <w:rPr>
                <w:rFonts w:ascii="Arial" w:hAnsi="Arial" w:cs="Arial"/>
                <w:b/>
                <w:sz w:val="16"/>
                <w:szCs w:val="16"/>
              </w:rPr>
              <w:t>2933.99.99</w:t>
            </w:r>
          </w:p>
        </w:tc>
        <w:tc>
          <w:tcPr>
            <w:tcW w:w="3439" w:type="dxa"/>
            <w:tcBorders>
              <w:top w:val="single" w:sz="6" w:space="0" w:color="auto"/>
              <w:left w:val="single" w:sz="6" w:space="0" w:color="auto"/>
              <w:bottom w:val="single" w:sz="6" w:space="0" w:color="auto"/>
              <w:right w:val="single" w:sz="6" w:space="0" w:color="auto"/>
            </w:tcBorders>
          </w:tcPr>
          <w:p w14:paraId="1C892634" w14:textId="77777777" w:rsidR="00941720" w:rsidRPr="00C60EFB" w:rsidRDefault="00941720" w:rsidP="00F71562">
            <w:pPr>
              <w:snapToGrid w:val="0"/>
              <w:spacing w:before="20" w:after="20" w:line="154" w:lineRule="exact"/>
              <w:jc w:val="both"/>
              <w:rPr>
                <w:rFonts w:ascii="Arial" w:hAnsi="Arial" w:cs="Arial"/>
                <w:b/>
                <w:sz w:val="16"/>
                <w:szCs w:val="16"/>
              </w:rPr>
            </w:pPr>
            <w:r w:rsidRPr="00C60EFB">
              <w:rPr>
                <w:rFonts w:ascii="Arial" w:hAnsi="Arial" w:cs="Arial"/>
                <w:b/>
                <w:sz w:val="16"/>
                <w:szCs w:val="16"/>
              </w:rPr>
              <w:t>Los demás.</w:t>
            </w:r>
          </w:p>
        </w:tc>
        <w:tc>
          <w:tcPr>
            <w:tcW w:w="3680" w:type="dxa"/>
            <w:vMerge w:val="restart"/>
            <w:tcBorders>
              <w:top w:val="single" w:sz="6" w:space="0" w:color="auto"/>
              <w:left w:val="single" w:sz="6" w:space="0" w:color="auto"/>
              <w:right w:val="single" w:sz="6" w:space="0" w:color="auto"/>
            </w:tcBorders>
          </w:tcPr>
          <w:p w14:paraId="548B5744" w14:textId="77777777" w:rsidR="00941720" w:rsidRPr="00C60EFB" w:rsidRDefault="00941720" w:rsidP="00F71562">
            <w:pPr>
              <w:snapToGrid w:val="0"/>
              <w:spacing w:before="20" w:after="20" w:line="154" w:lineRule="exact"/>
              <w:jc w:val="both"/>
              <w:rPr>
                <w:rFonts w:ascii="Arial" w:hAnsi="Arial" w:cs="Arial"/>
                <w:sz w:val="16"/>
                <w:szCs w:val="16"/>
              </w:rPr>
            </w:pPr>
            <w:r w:rsidRPr="00C60EFB">
              <w:rPr>
                <w:rFonts w:ascii="Arial" w:hAnsi="Arial" w:cs="Arial"/>
                <w:b/>
                <w:sz w:val="16"/>
                <w:szCs w:val="16"/>
              </w:rPr>
              <w:t xml:space="preserve">Únicamente: </w:t>
            </w:r>
            <w:r w:rsidRPr="00C60EFB">
              <w:rPr>
                <w:rFonts w:ascii="Arial" w:hAnsi="Arial" w:cs="Arial"/>
                <w:sz w:val="16"/>
                <w:szCs w:val="16"/>
              </w:rPr>
              <w:sym w:font="Symbol" w:char="F061"/>
            </w:r>
            <w:r w:rsidRPr="00C60EFB">
              <w:rPr>
                <w:rFonts w:ascii="Arial" w:hAnsi="Arial" w:cs="Arial"/>
                <w:sz w:val="16"/>
                <w:szCs w:val="16"/>
              </w:rPr>
              <w:t>-pirrolidinohexiofenona (alfa-PHP); 4-CMC (4-clorometcatinona; clefedrona);</w:t>
            </w:r>
            <w:r w:rsidRPr="00C60EFB">
              <w:rPr>
                <w:rFonts w:ascii="Arial" w:hAnsi="Arial" w:cs="Arial"/>
                <w:b/>
                <w:sz w:val="16"/>
                <w:szCs w:val="16"/>
              </w:rPr>
              <w:t xml:space="preserve"> </w:t>
            </w:r>
            <w:r w:rsidRPr="00C60EFB">
              <w:rPr>
                <w:rFonts w:ascii="Arial" w:hAnsi="Arial" w:cs="Arial"/>
                <w:sz w:val="16"/>
                <w:szCs w:val="16"/>
              </w:rPr>
              <w:t>(1-Pentil-1H-indol-3-il)(2,2,3,3-tetrametilciclopropil)metanona (UR-144); (2S)-2-{[1-(5-Fluoropentil)-1H-indazol-3-carbonil]amino}-3,3-dimetilbutanoato de metilo (5F-ADB, 5F-MDMB-PINACA); [1-(5-fluoropentil)-1H-indol-3-il](2,2,3,3- tetrametilciclopropil) metanona (XLR-11); 1-(4-cianobutil)-N-(2-fenilpropan-2-il)-1H-indazol-3-carboxamida (CUMYL-4CN-BINACA); 1-(5-Fluoropentil)-1H-indol-3-carboxilato de quinolin-8-ilo (5F-PB-22); AM-2201 ((1.(5.fluoropentil)-1H-indol-3-il)(naftalen-1-il) metanona); Flualprazolam;JWH-018 (Naftalen-1-il(1-pentil-1H-indol-3-il) metanona); Metil (S)-2-(1-(4-fluorobutil)-1H-indazol-3-carboxamido)-3,3-dimethylbutanoate (4-F-MDMB-BINACA); Metil (S)-2-(1-(5-fluoropentil)-1H-indole-3-carboxamido)-3,3-dimetilbutanoato (5F-MDMB-PICA) (5F-MDMB-2201); Metil 2-({[1-(5-fluoropentil)-1H-indazol-3-il]carbonil}amino)-3-metilbutanoato (5F-AMB-PINACA) (5F-AMB, 5F-MMB-PINACA);Metil(2S)-2-({1-[(4-fluorofenil)metil]-1H-indazol-3-carbonil}amino)-3-metilbutanoato (FUB-AMB) (MMB-FUBINACA, AMB-FUBINACA); N-etilhexedrona; N-(adamantan-1-i1)-1-(5-fluoropentil)-1H-indazol-3-carboxamida (5F-APINACA); N-[(1S)-1-(aminocarbonil)-2-metilpropil]-1-[(4-fluorofenil)metil]-1H-indazol-3- carboxamida (AB-FUBINACA);N-[(1S)-1-Carbamoil-2-metil-1-propil]-1-(ciclohexilmetil)-indazol-3-carboxamida (AB-CHMINACA); N-[(2S)-1-amino-3,3-dimetil-1-oxobutan-2-il]-1-(ciclohexilmetil)-1H-indazol-3-carboxamida (ADB-CHMINACA) (MAB-CHMINACA); N-[(2S)-1-amino-3,3-dimetil-1-oxobutan-2-il]-1-[(4-fluorofenil)metil]-1H-indazol-3-carboxamida (ADB-FUBINACA);N-[(2S)-1-Amino-3-metil-1-oxobutan-2-il]-1-pentil-1H-indazol-3-carboxamida (AB-PINACA); 10,11-Dihidro-N,N-dimetil-5H- dibenzo(b,f)azepina-5-propanamina (Imipramina); 7-Cloro-5-(o-clorofenil)-1,3-dihidro-2H-1,4- benzodiazepin-2-ona-4-óxido (N-Óxido de lorazepam); los siguientes productos, sus sales y derivados: Clonitaceno; Etonitazeno; Zolpidem; Proheptacina; Roliciclidina; Etriptamina; Metaclazepam; Quazepam y/o Desipramina.</w:t>
            </w:r>
          </w:p>
        </w:tc>
      </w:tr>
      <w:tr w:rsidR="00941720" w:rsidRPr="00C60EFB" w14:paraId="1A7CCAED"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0BBC17BC" w14:textId="77777777" w:rsidR="00941720" w:rsidRPr="00C60EFB" w:rsidRDefault="00941720" w:rsidP="00F71562">
            <w:pPr>
              <w:snapToGrid w:val="0"/>
              <w:spacing w:before="20" w:after="20" w:line="154" w:lineRule="exact"/>
              <w:jc w:val="right"/>
              <w:rPr>
                <w:rFonts w:ascii="Arial" w:hAnsi="Arial" w:cs="Arial"/>
                <w:sz w:val="16"/>
                <w:szCs w:val="16"/>
              </w:rPr>
            </w:pPr>
            <w:r w:rsidRPr="00C60EFB">
              <w:rPr>
                <w:rFonts w:ascii="Arial" w:hAnsi="Arial" w:cs="Arial"/>
                <w:sz w:val="16"/>
                <w:szCs w:val="16"/>
              </w:rPr>
              <w:t>02</w:t>
            </w:r>
          </w:p>
        </w:tc>
        <w:tc>
          <w:tcPr>
            <w:tcW w:w="3439" w:type="dxa"/>
            <w:tcBorders>
              <w:top w:val="single" w:sz="6" w:space="0" w:color="auto"/>
              <w:left w:val="single" w:sz="6" w:space="0" w:color="auto"/>
              <w:bottom w:val="single" w:sz="6" w:space="0" w:color="auto"/>
              <w:right w:val="single" w:sz="6" w:space="0" w:color="auto"/>
            </w:tcBorders>
          </w:tcPr>
          <w:p w14:paraId="49E74F01" w14:textId="77777777" w:rsidR="00941720" w:rsidRPr="00C60EFB" w:rsidRDefault="00941720" w:rsidP="00F71562">
            <w:pPr>
              <w:snapToGrid w:val="0"/>
              <w:spacing w:before="20" w:after="20" w:line="154" w:lineRule="exact"/>
              <w:jc w:val="both"/>
              <w:rPr>
                <w:rFonts w:ascii="Arial" w:hAnsi="Arial" w:cs="Arial"/>
                <w:sz w:val="16"/>
                <w:szCs w:val="16"/>
              </w:rPr>
            </w:pPr>
            <w:r w:rsidRPr="00C60EFB">
              <w:rPr>
                <w:rFonts w:ascii="Arial" w:hAnsi="Arial" w:cs="Arial"/>
                <w:sz w:val="16"/>
                <w:szCs w:val="16"/>
              </w:rPr>
              <w:t>Derivados de sustitución de la 10,11-dihidro-5H-dibenzo (b,f) azepina y sus sales.</w:t>
            </w:r>
          </w:p>
        </w:tc>
        <w:tc>
          <w:tcPr>
            <w:tcW w:w="3680" w:type="dxa"/>
            <w:vMerge/>
            <w:tcBorders>
              <w:left w:val="single" w:sz="6" w:space="0" w:color="auto"/>
              <w:right w:val="single" w:sz="6" w:space="0" w:color="auto"/>
            </w:tcBorders>
          </w:tcPr>
          <w:p w14:paraId="49CEB82F" w14:textId="77777777" w:rsidR="00941720" w:rsidRPr="00C60EFB" w:rsidRDefault="00941720" w:rsidP="00F71562">
            <w:pPr>
              <w:snapToGrid w:val="0"/>
              <w:spacing w:before="20" w:after="20" w:line="154" w:lineRule="exact"/>
              <w:jc w:val="both"/>
              <w:rPr>
                <w:rFonts w:ascii="Arial" w:hAnsi="Arial" w:cs="Arial"/>
                <w:sz w:val="16"/>
                <w:szCs w:val="16"/>
              </w:rPr>
            </w:pPr>
          </w:p>
        </w:tc>
      </w:tr>
      <w:tr w:rsidR="00941720" w:rsidRPr="00C60EFB" w14:paraId="49EA01BD"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4081B67F" w14:textId="77777777" w:rsidR="00941720" w:rsidRPr="00C60EFB" w:rsidRDefault="00941720" w:rsidP="00F71562">
            <w:pPr>
              <w:snapToGrid w:val="0"/>
              <w:spacing w:before="20" w:after="20" w:line="154" w:lineRule="exact"/>
              <w:jc w:val="right"/>
              <w:rPr>
                <w:rFonts w:ascii="Arial" w:hAnsi="Arial" w:cs="Arial"/>
                <w:sz w:val="16"/>
                <w:szCs w:val="16"/>
              </w:rPr>
            </w:pPr>
            <w:r w:rsidRPr="00C60EFB">
              <w:rPr>
                <w:rFonts w:ascii="Arial" w:hAnsi="Arial" w:cs="Arial"/>
                <w:sz w:val="16"/>
                <w:szCs w:val="16"/>
              </w:rPr>
              <w:t>03</w:t>
            </w:r>
          </w:p>
        </w:tc>
        <w:tc>
          <w:tcPr>
            <w:tcW w:w="3439" w:type="dxa"/>
            <w:tcBorders>
              <w:top w:val="single" w:sz="6" w:space="0" w:color="auto"/>
              <w:left w:val="single" w:sz="6" w:space="0" w:color="auto"/>
              <w:bottom w:val="single" w:sz="6" w:space="0" w:color="auto"/>
              <w:right w:val="single" w:sz="6" w:space="0" w:color="auto"/>
            </w:tcBorders>
          </w:tcPr>
          <w:p w14:paraId="4B42FC27" w14:textId="77777777" w:rsidR="00941720" w:rsidRPr="00C60EFB" w:rsidRDefault="00941720" w:rsidP="00F71562">
            <w:pPr>
              <w:snapToGrid w:val="0"/>
              <w:spacing w:before="20" w:after="20" w:line="154" w:lineRule="exact"/>
              <w:jc w:val="both"/>
              <w:rPr>
                <w:rFonts w:ascii="Arial" w:hAnsi="Arial" w:cs="Arial"/>
                <w:sz w:val="16"/>
                <w:szCs w:val="16"/>
              </w:rPr>
            </w:pPr>
            <w:r w:rsidRPr="00C60EFB">
              <w:rPr>
                <w:rFonts w:ascii="Arial" w:hAnsi="Arial" w:cs="Arial"/>
                <w:sz w:val="16"/>
                <w:szCs w:val="16"/>
              </w:rPr>
              <w:t>Indol y sus derivados de sustitución, y sales de estos productos, excepto lo comprendido en el número de identificación comercial 2933.99.99.12.</w:t>
            </w:r>
          </w:p>
        </w:tc>
        <w:tc>
          <w:tcPr>
            <w:tcW w:w="3680" w:type="dxa"/>
            <w:vMerge/>
            <w:tcBorders>
              <w:left w:val="single" w:sz="6" w:space="0" w:color="auto"/>
              <w:right w:val="single" w:sz="6" w:space="0" w:color="auto"/>
            </w:tcBorders>
          </w:tcPr>
          <w:p w14:paraId="63D05216" w14:textId="77777777" w:rsidR="00941720" w:rsidRPr="00C60EFB" w:rsidRDefault="00941720" w:rsidP="00F71562">
            <w:pPr>
              <w:snapToGrid w:val="0"/>
              <w:spacing w:before="20" w:after="20" w:line="154" w:lineRule="exact"/>
              <w:jc w:val="both"/>
              <w:rPr>
                <w:rFonts w:ascii="Arial" w:hAnsi="Arial" w:cs="Arial"/>
                <w:sz w:val="16"/>
                <w:szCs w:val="16"/>
              </w:rPr>
            </w:pPr>
          </w:p>
        </w:tc>
      </w:tr>
      <w:tr w:rsidR="00941720" w:rsidRPr="00C60EFB" w14:paraId="2518DFC9"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31519125" w14:textId="77777777" w:rsidR="00941720" w:rsidRPr="00C60EFB" w:rsidRDefault="00941720" w:rsidP="00F71562">
            <w:pPr>
              <w:snapToGrid w:val="0"/>
              <w:spacing w:before="20" w:after="20" w:line="154" w:lineRule="exact"/>
              <w:jc w:val="right"/>
              <w:rPr>
                <w:rFonts w:ascii="Arial" w:hAnsi="Arial" w:cs="Arial"/>
                <w:sz w:val="16"/>
                <w:szCs w:val="16"/>
              </w:rPr>
            </w:pPr>
            <w:r w:rsidRPr="00C60EFB">
              <w:rPr>
                <w:rFonts w:ascii="Arial" w:hAnsi="Arial" w:cs="Arial"/>
                <w:sz w:val="16"/>
                <w:szCs w:val="16"/>
              </w:rPr>
              <w:t>10</w:t>
            </w:r>
          </w:p>
        </w:tc>
        <w:tc>
          <w:tcPr>
            <w:tcW w:w="3439" w:type="dxa"/>
            <w:tcBorders>
              <w:top w:val="single" w:sz="6" w:space="0" w:color="auto"/>
              <w:left w:val="single" w:sz="6" w:space="0" w:color="auto"/>
              <w:bottom w:val="single" w:sz="6" w:space="0" w:color="auto"/>
              <w:right w:val="single" w:sz="6" w:space="0" w:color="auto"/>
            </w:tcBorders>
          </w:tcPr>
          <w:p w14:paraId="2139F7FC" w14:textId="77777777" w:rsidR="00941720" w:rsidRPr="00C60EFB" w:rsidRDefault="00941720" w:rsidP="00F71562">
            <w:pPr>
              <w:snapToGrid w:val="0"/>
              <w:spacing w:before="20" w:after="20" w:line="154" w:lineRule="exact"/>
              <w:jc w:val="both"/>
              <w:rPr>
                <w:rFonts w:ascii="Arial" w:hAnsi="Arial" w:cs="Arial"/>
                <w:sz w:val="16"/>
                <w:szCs w:val="16"/>
              </w:rPr>
            </w:pPr>
            <w:r w:rsidRPr="00C60EFB">
              <w:rPr>
                <w:rFonts w:ascii="Arial" w:hAnsi="Arial" w:cs="Arial"/>
                <w:sz w:val="16"/>
                <w:szCs w:val="16"/>
              </w:rPr>
              <w:t>Derivados de sustitución del bencimidazol y sus sales, excepto lo comprendido en los números de identificación comercial 2933.99.99.01, 2933.99.99.11, 2933.99.99.13, 2933.99.99.14.</w:t>
            </w:r>
          </w:p>
        </w:tc>
        <w:tc>
          <w:tcPr>
            <w:tcW w:w="3680" w:type="dxa"/>
            <w:vMerge/>
            <w:tcBorders>
              <w:left w:val="single" w:sz="6" w:space="0" w:color="auto"/>
              <w:right w:val="single" w:sz="6" w:space="0" w:color="auto"/>
            </w:tcBorders>
          </w:tcPr>
          <w:p w14:paraId="47EB3339" w14:textId="77777777" w:rsidR="00941720" w:rsidRPr="00C60EFB" w:rsidRDefault="00941720" w:rsidP="00F71562">
            <w:pPr>
              <w:snapToGrid w:val="0"/>
              <w:spacing w:before="20" w:after="20" w:line="154" w:lineRule="exact"/>
              <w:jc w:val="both"/>
              <w:rPr>
                <w:rFonts w:ascii="Arial" w:hAnsi="Arial" w:cs="Arial"/>
                <w:sz w:val="16"/>
                <w:szCs w:val="16"/>
              </w:rPr>
            </w:pPr>
          </w:p>
        </w:tc>
      </w:tr>
      <w:tr w:rsidR="00941720" w:rsidRPr="00C60EFB" w14:paraId="374DDB10"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464DDFD6" w14:textId="77777777" w:rsidR="00941720" w:rsidRPr="00C60EFB" w:rsidRDefault="00941720" w:rsidP="00F71562">
            <w:pPr>
              <w:snapToGrid w:val="0"/>
              <w:spacing w:before="20" w:after="20" w:line="154" w:lineRule="exact"/>
              <w:jc w:val="right"/>
              <w:rPr>
                <w:rFonts w:ascii="Arial" w:hAnsi="Arial" w:cs="Arial"/>
                <w:sz w:val="16"/>
                <w:szCs w:val="16"/>
              </w:rPr>
            </w:pPr>
            <w:r w:rsidRPr="00C60EFB">
              <w:rPr>
                <w:rFonts w:ascii="Arial" w:hAnsi="Arial" w:cs="Arial"/>
                <w:sz w:val="16"/>
                <w:szCs w:val="16"/>
              </w:rPr>
              <w:t>99</w:t>
            </w:r>
          </w:p>
        </w:tc>
        <w:tc>
          <w:tcPr>
            <w:tcW w:w="3439" w:type="dxa"/>
            <w:tcBorders>
              <w:top w:val="single" w:sz="6" w:space="0" w:color="auto"/>
              <w:left w:val="single" w:sz="6" w:space="0" w:color="auto"/>
              <w:bottom w:val="single" w:sz="6" w:space="0" w:color="auto"/>
              <w:right w:val="single" w:sz="6" w:space="0" w:color="auto"/>
            </w:tcBorders>
          </w:tcPr>
          <w:p w14:paraId="3490E8F6" w14:textId="77777777" w:rsidR="00941720" w:rsidRPr="00C60EFB" w:rsidRDefault="00941720" w:rsidP="00F71562">
            <w:pPr>
              <w:snapToGrid w:val="0"/>
              <w:spacing w:before="20" w:after="20" w:line="154" w:lineRule="exact"/>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bottom w:val="single" w:sz="6" w:space="0" w:color="auto"/>
              <w:right w:val="single" w:sz="6" w:space="0" w:color="auto"/>
            </w:tcBorders>
          </w:tcPr>
          <w:p w14:paraId="36460580" w14:textId="77777777" w:rsidR="00941720" w:rsidRPr="00C60EFB" w:rsidRDefault="00941720" w:rsidP="00F71562">
            <w:pPr>
              <w:snapToGrid w:val="0"/>
              <w:spacing w:before="20" w:after="20" w:line="154" w:lineRule="exact"/>
              <w:jc w:val="both"/>
              <w:rPr>
                <w:rFonts w:ascii="Arial" w:hAnsi="Arial" w:cs="Arial"/>
                <w:sz w:val="16"/>
                <w:szCs w:val="16"/>
              </w:rPr>
            </w:pPr>
          </w:p>
        </w:tc>
      </w:tr>
      <w:tr w:rsidR="00941720" w:rsidRPr="00C60EFB" w14:paraId="7EA5F0AA"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40D9CD4E" w14:textId="77777777" w:rsidR="00941720" w:rsidRPr="00C60EFB" w:rsidRDefault="00941720" w:rsidP="00F71562">
            <w:pPr>
              <w:snapToGrid w:val="0"/>
              <w:spacing w:before="20" w:after="20" w:line="154" w:lineRule="exact"/>
              <w:jc w:val="both"/>
              <w:rPr>
                <w:rFonts w:ascii="Arial" w:hAnsi="Arial" w:cs="Arial"/>
                <w:sz w:val="16"/>
                <w:szCs w:val="16"/>
              </w:rPr>
            </w:pPr>
          </w:p>
        </w:tc>
      </w:tr>
      <w:tr w:rsidR="00941720" w:rsidRPr="00C60EFB" w14:paraId="0E5A9F30"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3F0EA6F7" w14:textId="77777777" w:rsidR="00941720" w:rsidRPr="00C60EFB" w:rsidRDefault="00941720" w:rsidP="00F71562">
            <w:pPr>
              <w:snapToGrid w:val="0"/>
              <w:spacing w:before="30" w:after="20"/>
              <w:jc w:val="both"/>
              <w:rPr>
                <w:rFonts w:ascii="Arial" w:hAnsi="Arial" w:cs="Arial"/>
                <w:b/>
                <w:sz w:val="16"/>
                <w:szCs w:val="16"/>
              </w:rPr>
            </w:pPr>
            <w:r w:rsidRPr="00C60EFB">
              <w:rPr>
                <w:rFonts w:ascii="Arial" w:hAnsi="Arial" w:cs="Arial"/>
                <w:b/>
                <w:sz w:val="16"/>
                <w:szCs w:val="16"/>
              </w:rPr>
              <w:t>2934.30.02</w:t>
            </w:r>
          </w:p>
        </w:tc>
        <w:tc>
          <w:tcPr>
            <w:tcW w:w="3439" w:type="dxa"/>
            <w:tcBorders>
              <w:top w:val="single" w:sz="6" w:space="0" w:color="auto"/>
              <w:left w:val="single" w:sz="6" w:space="0" w:color="auto"/>
              <w:bottom w:val="single" w:sz="6" w:space="0" w:color="auto"/>
              <w:right w:val="single" w:sz="6" w:space="0" w:color="auto"/>
            </w:tcBorders>
          </w:tcPr>
          <w:p w14:paraId="3028194A" w14:textId="77777777" w:rsidR="00941720" w:rsidRPr="00C60EFB" w:rsidRDefault="00941720" w:rsidP="00F71562">
            <w:pPr>
              <w:snapToGrid w:val="0"/>
              <w:spacing w:before="30" w:after="20"/>
              <w:jc w:val="both"/>
              <w:rPr>
                <w:rFonts w:ascii="Arial" w:hAnsi="Arial" w:cs="Arial"/>
                <w:b/>
                <w:sz w:val="16"/>
                <w:szCs w:val="16"/>
              </w:rPr>
            </w:pPr>
            <w:r w:rsidRPr="00C60EFB">
              <w:rPr>
                <w:rFonts w:ascii="Arial" w:hAnsi="Arial" w:cs="Arial"/>
                <w:b/>
                <w:sz w:val="16"/>
                <w:szCs w:val="16"/>
              </w:rPr>
              <w:t>Compuestos cuya estructura contenga ciclos fenotiazina (incluso hidrogenados), sin otras condensaciones.</w:t>
            </w:r>
          </w:p>
        </w:tc>
        <w:tc>
          <w:tcPr>
            <w:tcW w:w="3680" w:type="dxa"/>
            <w:vMerge w:val="restart"/>
            <w:tcBorders>
              <w:top w:val="single" w:sz="6" w:space="0" w:color="auto"/>
              <w:left w:val="single" w:sz="6" w:space="0" w:color="auto"/>
              <w:right w:val="single" w:sz="6" w:space="0" w:color="auto"/>
            </w:tcBorders>
          </w:tcPr>
          <w:p w14:paraId="0D5EF145" w14:textId="77777777" w:rsidR="00941720" w:rsidRPr="00C60EFB" w:rsidRDefault="00941720" w:rsidP="00F71562">
            <w:pPr>
              <w:snapToGrid w:val="0"/>
              <w:spacing w:before="30" w:after="20"/>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Los siguientes productos, sus sales y derivados: Cloropromazina; Levomepromazina; Tioridazina; Flufenacina; Mepazina; Perfenazina; Promazina y/o Trifluoperacina.</w:t>
            </w:r>
          </w:p>
        </w:tc>
      </w:tr>
      <w:tr w:rsidR="00941720" w:rsidRPr="00C60EFB" w14:paraId="2E38C3D1"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4599B3FA" w14:textId="77777777" w:rsidR="00941720" w:rsidRPr="00C60EFB" w:rsidRDefault="00941720" w:rsidP="00F71562">
            <w:pPr>
              <w:snapToGrid w:val="0"/>
              <w:spacing w:before="30" w:after="20"/>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14:paraId="349A58DC" w14:textId="77777777" w:rsidR="00941720" w:rsidRPr="00C60EFB" w:rsidRDefault="00941720" w:rsidP="00F71562">
            <w:pPr>
              <w:snapToGrid w:val="0"/>
              <w:spacing w:before="30" w:after="20"/>
              <w:jc w:val="both"/>
              <w:rPr>
                <w:rFonts w:ascii="Arial" w:hAnsi="Arial" w:cs="Arial"/>
                <w:sz w:val="16"/>
                <w:szCs w:val="16"/>
              </w:rPr>
            </w:pPr>
            <w:r w:rsidRPr="00C60EFB">
              <w:rPr>
                <w:rFonts w:ascii="Arial" w:hAnsi="Arial" w:cs="Arial"/>
                <w:sz w:val="16"/>
                <w:szCs w:val="16"/>
              </w:rPr>
              <w:t>Compuestos cuya estructura contenga ciclos fenotiazina (incluso hidrogenados), sin otras condensaciones.</w:t>
            </w:r>
          </w:p>
        </w:tc>
        <w:tc>
          <w:tcPr>
            <w:tcW w:w="3680" w:type="dxa"/>
            <w:vMerge/>
            <w:tcBorders>
              <w:left w:val="single" w:sz="6" w:space="0" w:color="auto"/>
              <w:bottom w:val="single" w:sz="6" w:space="0" w:color="auto"/>
              <w:right w:val="single" w:sz="6" w:space="0" w:color="auto"/>
            </w:tcBorders>
          </w:tcPr>
          <w:p w14:paraId="204FBE00" w14:textId="77777777" w:rsidR="00941720" w:rsidRPr="00C60EFB" w:rsidRDefault="00941720" w:rsidP="00F71562">
            <w:pPr>
              <w:snapToGrid w:val="0"/>
              <w:spacing w:before="30" w:after="20"/>
              <w:jc w:val="both"/>
              <w:rPr>
                <w:rFonts w:ascii="Arial" w:hAnsi="Arial" w:cs="Arial"/>
                <w:sz w:val="16"/>
                <w:szCs w:val="16"/>
              </w:rPr>
            </w:pPr>
          </w:p>
        </w:tc>
      </w:tr>
      <w:tr w:rsidR="00941720" w:rsidRPr="00C60EFB" w14:paraId="37485493"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52BCFD25" w14:textId="77777777" w:rsidR="00941720" w:rsidRPr="00C60EFB" w:rsidRDefault="00941720" w:rsidP="00F71562">
            <w:pPr>
              <w:snapToGrid w:val="0"/>
              <w:spacing w:before="30" w:after="20"/>
              <w:jc w:val="both"/>
              <w:rPr>
                <w:rFonts w:ascii="Arial" w:hAnsi="Arial" w:cs="Arial"/>
                <w:sz w:val="16"/>
                <w:szCs w:val="16"/>
              </w:rPr>
            </w:pPr>
          </w:p>
        </w:tc>
      </w:tr>
      <w:tr w:rsidR="00941720" w:rsidRPr="00C60EFB" w14:paraId="33A4BA59"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6CE166F6" w14:textId="77777777" w:rsidR="00941720" w:rsidRPr="00C60EFB" w:rsidRDefault="00941720" w:rsidP="00F71562">
            <w:pPr>
              <w:snapToGrid w:val="0"/>
              <w:spacing w:before="30" w:after="20"/>
              <w:jc w:val="both"/>
              <w:rPr>
                <w:rFonts w:ascii="Arial" w:hAnsi="Arial" w:cs="Arial"/>
                <w:b/>
                <w:sz w:val="16"/>
                <w:szCs w:val="16"/>
              </w:rPr>
            </w:pPr>
            <w:r w:rsidRPr="00C60EFB">
              <w:rPr>
                <w:rFonts w:ascii="Arial" w:hAnsi="Arial" w:cs="Arial"/>
                <w:b/>
                <w:sz w:val="16"/>
                <w:szCs w:val="16"/>
              </w:rPr>
              <w:t>2934.91.01</w:t>
            </w:r>
          </w:p>
        </w:tc>
        <w:tc>
          <w:tcPr>
            <w:tcW w:w="3439" w:type="dxa"/>
            <w:tcBorders>
              <w:top w:val="single" w:sz="6" w:space="0" w:color="auto"/>
              <w:left w:val="single" w:sz="6" w:space="0" w:color="auto"/>
              <w:bottom w:val="single" w:sz="6" w:space="0" w:color="auto"/>
              <w:right w:val="single" w:sz="6" w:space="0" w:color="auto"/>
            </w:tcBorders>
          </w:tcPr>
          <w:p w14:paraId="1E37EA39" w14:textId="77777777" w:rsidR="00941720" w:rsidRPr="00C60EFB" w:rsidRDefault="00941720" w:rsidP="00F71562">
            <w:pPr>
              <w:snapToGrid w:val="0"/>
              <w:spacing w:before="30" w:after="20"/>
              <w:jc w:val="both"/>
              <w:rPr>
                <w:rFonts w:ascii="Arial" w:hAnsi="Arial" w:cs="Arial"/>
                <w:b/>
                <w:sz w:val="16"/>
                <w:szCs w:val="16"/>
              </w:rPr>
            </w:pPr>
            <w:r w:rsidRPr="00C60EFB">
              <w:rPr>
                <w:rFonts w:ascii="Arial" w:hAnsi="Arial" w:cs="Arial"/>
                <w:b/>
                <w:sz w:val="16"/>
                <w:szCs w:val="16"/>
              </w:rPr>
              <w:t>Aminorex (DCI), brotizolam (DCI), clotiazepam (DCI), cloxazolam (DCI), dextromoramida (DCI), fendimetrazina (DCI), fenmetrazina (DCI), haloxazolam (DCI), ketazolam (DCI), mesocarb (DCI), oxazolam (DCI), pemolina (DCI) y sufentanil (DCI); sales de estos productos.</w:t>
            </w:r>
          </w:p>
        </w:tc>
        <w:tc>
          <w:tcPr>
            <w:tcW w:w="3680" w:type="dxa"/>
            <w:vMerge w:val="restart"/>
            <w:tcBorders>
              <w:top w:val="single" w:sz="6" w:space="0" w:color="auto"/>
              <w:left w:val="single" w:sz="6" w:space="0" w:color="auto"/>
              <w:right w:val="single" w:sz="6" w:space="0" w:color="auto"/>
            </w:tcBorders>
          </w:tcPr>
          <w:p w14:paraId="6221541D" w14:textId="77777777" w:rsidR="00941720" w:rsidRPr="00C60EFB" w:rsidRDefault="00941720" w:rsidP="00F71562">
            <w:pPr>
              <w:snapToGrid w:val="0"/>
              <w:spacing w:before="30" w:after="20"/>
              <w:jc w:val="both"/>
              <w:rPr>
                <w:rFonts w:ascii="Arial" w:hAnsi="Arial" w:cs="Arial"/>
                <w:sz w:val="16"/>
                <w:szCs w:val="16"/>
              </w:rPr>
            </w:pPr>
          </w:p>
        </w:tc>
      </w:tr>
      <w:tr w:rsidR="00941720" w:rsidRPr="00C60EFB" w14:paraId="6A7A69A1"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518DABB1" w14:textId="77777777" w:rsidR="00941720" w:rsidRPr="00C60EFB" w:rsidRDefault="00941720" w:rsidP="00F71562">
            <w:pPr>
              <w:snapToGrid w:val="0"/>
              <w:spacing w:before="30" w:after="20"/>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14:paraId="43008A74" w14:textId="77777777" w:rsidR="00941720" w:rsidRPr="00C60EFB" w:rsidRDefault="00941720" w:rsidP="00F71562">
            <w:pPr>
              <w:snapToGrid w:val="0"/>
              <w:spacing w:before="30" w:after="20"/>
              <w:jc w:val="both"/>
              <w:rPr>
                <w:rFonts w:ascii="Arial" w:hAnsi="Arial" w:cs="Arial"/>
                <w:sz w:val="16"/>
                <w:szCs w:val="16"/>
              </w:rPr>
            </w:pPr>
            <w:r w:rsidRPr="00C60EFB">
              <w:rPr>
                <w:rFonts w:ascii="Arial" w:hAnsi="Arial" w:cs="Arial"/>
                <w:sz w:val="16"/>
                <w:szCs w:val="16"/>
              </w:rPr>
              <w:t>Aminorex (DCI), brotizolam (DCI), clotiazepam (DCI), cloxazolam (DCI), dextromoramida (DCI), fendimetrazina (DCI), fenmetrazina (DCI), haloxazolam (DCI), ketazolam (DCI), mesocarb (DCI), oxazolam (DCI), pemolina (DCI) y sufentanil (DCI); sales de estos productos.</w:t>
            </w:r>
          </w:p>
        </w:tc>
        <w:tc>
          <w:tcPr>
            <w:tcW w:w="3680" w:type="dxa"/>
            <w:vMerge/>
            <w:tcBorders>
              <w:left w:val="single" w:sz="6" w:space="0" w:color="auto"/>
              <w:bottom w:val="single" w:sz="6" w:space="0" w:color="auto"/>
              <w:right w:val="single" w:sz="6" w:space="0" w:color="auto"/>
            </w:tcBorders>
          </w:tcPr>
          <w:p w14:paraId="06CC663A" w14:textId="77777777" w:rsidR="00941720" w:rsidRPr="00C60EFB" w:rsidRDefault="00941720" w:rsidP="00F71562">
            <w:pPr>
              <w:snapToGrid w:val="0"/>
              <w:spacing w:before="30" w:after="20"/>
              <w:jc w:val="both"/>
              <w:rPr>
                <w:rFonts w:ascii="Arial" w:hAnsi="Arial" w:cs="Arial"/>
                <w:sz w:val="16"/>
                <w:szCs w:val="16"/>
              </w:rPr>
            </w:pPr>
          </w:p>
        </w:tc>
      </w:tr>
      <w:tr w:rsidR="00941720" w:rsidRPr="00C60EFB" w14:paraId="46429FCF"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753325EB" w14:textId="77777777" w:rsidR="00941720" w:rsidRPr="00C60EFB" w:rsidRDefault="00941720" w:rsidP="00F71562">
            <w:pPr>
              <w:snapToGrid w:val="0"/>
              <w:spacing w:before="30" w:after="20"/>
              <w:jc w:val="both"/>
              <w:rPr>
                <w:rFonts w:ascii="Arial" w:hAnsi="Arial" w:cs="Arial"/>
                <w:sz w:val="16"/>
                <w:szCs w:val="16"/>
              </w:rPr>
            </w:pPr>
          </w:p>
        </w:tc>
      </w:tr>
      <w:tr w:rsidR="00941720" w:rsidRPr="00C60EFB" w14:paraId="71894604"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04F9905C" w14:textId="77777777" w:rsidR="00941720" w:rsidRPr="00C60EFB" w:rsidRDefault="00941720" w:rsidP="00F71562">
            <w:pPr>
              <w:snapToGrid w:val="0"/>
              <w:spacing w:before="30" w:after="20"/>
              <w:jc w:val="both"/>
              <w:rPr>
                <w:rFonts w:ascii="Arial" w:hAnsi="Arial" w:cs="Arial"/>
                <w:b/>
                <w:sz w:val="16"/>
                <w:szCs w:val="16"/>
              </w:rPr>
            </w:pPr>
            <w:r w:rsidRPr="00C60EFB">
              <w:rPr>
                <w:rFonts w:ascii="Arial" w:hAnsi="Arial" w:cs="Arial"/>
                <w:b/>
                <w:sz w:val="16"/>
                <w:szCs w:val="16"/>
              </w:rPr>
              <w:t>2934.92.91</w:t>
            </w:r>
          </w:p>
        </w:tc>
        <w:tc>
          <w:tcPr>
            <w:tcW w:w="3439" w:type="dxa"/>
            <w:tcBorders>
              <w:top w:val="single" w:sz="6" w:space="0" w:color="auto"/>
              <w:left w:val="single" w:sz="6" w:space="0" w:color="auto"/>
              <w:bottom w:val="single" w:sz="6" w:space="0" w:color="auto"/>
              <w:right w:val="single" w:sz="6" w:space="0" w:color="auto"/>
            </w:tcBorders>
          </w:tcPr>
          <w:p w14:paraId="7523C9D3" w14:textId="77777777" w:rsidR="00941720" w:rsidRPr="00C60EFB" w:rsidRDefault="00941720" w:rsidP="00F71562">
            <w:pPr>
              <w:snapToGrid w:val="0"/>
              <w:spacing w:before="30" w:after="20"/>
              <w:jc w:val="both"/>
              <w:rPr>
                <w:rFonts w:ascii="Arial" w:hAnsi="Arial" w:cs="Arial"/>
                <w:b/>
                <w:sz w:val="16"/>
                <w:szCs w:val="16"/>
              </w:rPr>
            </w:pPr>
            <w:r w:rsidRPr="00C60EFB">
              <w:rPr>
                <w:rFonts w:ascii="Arial" w:hAnsi="Arial" w:cs="Arial"/>
                <w:b/>
                <w:sz w:val="16"/>
                <w:szCs w:val="16"/>
              </w:rPr>
              <w:t>Los demás fentanilos y sus derivados.</w:t>
            </w:r>
          </w:p>
        </w:tc>
        <w:tc>
          <w:tcPr>
            <w:tcW w:w="3680" w:type="dxa"/>
            <w:vMerge w:val="restart"/>
            <w:tcBorders>
              <w:top w:val="single" w:sz="6" w:space="0" w:color="auto"/>
              <w:left w:val="single" w:sz="6" w:space="0" w:color="auto"/>
              <w:right w:val="single" w:sz="6" w:space="0" w:color="auto"/>
            </w:tcBorders>
          </w:tcPr>
          <w:p w14:paraId="79028A87" w14:textId="77777777" w:rsidR="00941720" w:rsidRPr="00C60EFB" w:rsidRDefault="00941720" w:rsidP="00F71562">
            <w:pPr>
              <w:snapToGrid w:val="0"/>
              <w:spacing w:before="30" w:after="20"/>
              <w:jc w:val="both"/>
              <w:rPr>
                <w:rFonts w:ascii="Arial" w:hAnsi="Arial" w:cs="Arial"/>
                <w:b/>
                <w:sz w:val="16"/>
                <w:szCs w:val="16"/>
              </w:rPr>
            </w:pPr>
            <w:r w:rsidRPr="00C60EFB">
              <w:rPr>
                <w:rFonts w:ascii="Arial" w:hAnsi="Arial" w:cs="Arial"/>
                <w:b/>
                <w:sz w:val="16"/>
                <w:szCs w:val="16"/>
              </w:rPr>
              <w:t>Únicamente:</w:t>
            </w:r>
            <w:r w:rsidRPr="00C60EFB">
              <w:rPr>
                <w:rFonts w:ascii="Arial" w:hAnsi="Arial" w:cs="Arial"/>
                <w:sz w:val="16"/>
                <w:szCs w:val="16"/>
              </w:rPr>
              <w:t xml:space="preserve"> Etizolam; Metiopropamina (MPA); Metoxetamina; para-metil-4-metilaminorex; 2-(4-Clorofenil)-3-metil-4-metatiazonona-1,1-dióxido (Clormezanona); 2-Cloro-11-(1-piperazinil)-dibenz-(b,f) (1,4)-oxacepina (Amoxapina); 1-Bencil-2-(5-metil-3-isoxazolilcarbonil)hidrazina (Isocarboxazida); los siguientes productos, sus sales y derivados: Butirato de dioxafetilo; Clorprotixeno; Dietiltiambuteno; Dimetiltiabuteno; Etilmetiltiambuteno; Fenadoxona; Furetidina; Levomoramida; Metilaminorex; Moramida; Morferidina; Racemoramida; Risperidona y/o Tenociclidina.</w:t>
            </w:r>
          </w:p>
        </w:tc>
      </w:tr>
      <w:tr w:rsidR="00941720" w:rsidRPr="00C60EFB" w14:paraId="302BB5D6"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3A4FF3BA" w14:textId="77777777" w:rsidR="00941720" w:rsidRPr="00C60EFB" w:rsidRDefault="00941720" w:rsidP="00F71562">
            <w:pPr>
              <w:snapToGrid w:val="0"/>
              <w:spacing w:before="30" w:after="20"/>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14:paraId="2845EC2E" w14:textId="77777777" w:rsidR="00941720" w:rsidRPr="00C60EFB" w:rsidRDefault="00941720" w:rsidP="00F71562">
            <w:pPr>
              <w:snapToGrid w:val="0"/>
              <w:spacing w:before="30" w:after="20"/>
              <w:jc w:val="both"/>
              <w:rPr>
                <w:rFonts w:ascii="Arial" w:hAnsi="Arial" w:cs="Arial"/>
                <w:sz w:val="16"/>
                <w:szCs w:val="16"/>
              </w:rPr>
            </w:pPr>
            <w:r w:rsidRPr="00C60EFB">
              <w:rPr>
                <w:rFonts w:ascii="Arial" w:hAnsi="Arial" w:cs="Arial"/>
                <w:sz w:val="16"/>
                <w:szCs w:val="16"/>
              </w:rPr>
              <w:t>Los demás fentanilos y sus derivados.</w:t>
            </w:r>
          </w:p>
        </w:tc>
        <w:tc>
          <w:tcPr>
            <w:tcW w:w="3680" w:type="dxa"/>
            <w:vMerge/>
            <w:tcBorders>
              <w:left w:val="single" w:sz="6" w:space="0" w:color="auto"/>
              <w:right w:val="single" w:sz="6" w:space="0" w:color="auto"/>
            </w:tcBorders>
          </w:tcPr>
          <w:p w14:paraId="1D8270BD" w14:textId="77777777" w:rsidR="00941720" w:rsidRPr="00C60EFB" w:rsidRDefault="00941720" w:rsidP="00F71562">
            <w:pPr>
              <w:snapToGrid w:val="0"/>
              <w:spacing w:before="30" w:after="20"/>
              <w:jc w:val="both"/>
              <w:rPr>
                <w:rFonts w:ascii="Arial" w:hAnsi="Arial" w:cs="Arial"/>
                <w:b/>
                <w:sz w:val="16"/>
                <w:szCs w:val="16"/>
              </w:rPr>
            </w:pPr>
          </w:p>
        </w:tc>
      </w:tr>
      <w:tr w:rsidR="00941720" w:rsidRPr="00C60EFB" w14:paraId="47A1BDCB"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17EBAEE8" w14:textId="77777777" w:rsidR="00941720" w:rsidRPr="00C60EFB" w:rsidRDefault="00941720" w:rsidP="00F71562">
            <w:pPr>
              <w:snapToGrid w:val="0"/>
              <w:spacing w:before="30" w:after="20"/>
              <w:jc w:val="both"/>
              <w:rPr>
                <w:rFonts w:ascii="Arial" w:hAnsi="Arial" w:cs="Arial"/>
                <w:b/>
                <w:sz w:val="16"/>
                <w:szCs w:val="16"/>
              </w:rPr>
            </w:pPr>
          </w:p>
        </w:tc>
      </w:tr>
      <w:tr w:rsidR="00941720" w:rsidRPr="00C60EFB" w14:paraId="7BF0410B"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22FAE17A" w14:textId="77777777" w:rsidR="00941720" w:rsidRPr="00C60EFB" w:rsidRDefault="00941720" w:rsidP="00F71562">
            <w:pPr>
              <w:snapToGrid w:val="0"/>
              <w:spacing w:before="30" w:after="20"/>
              <w:jc w:val="both"/>
              <w:rPr>
                <w:rFonts w:ascii="Arial" w:hAnsi="Arial" w:cs="Arial"/>
                <w:b/>
                <w:sz w:val="16"/>
                <w:szCs w:val="16"/>
              </w:rPr>
            </w:pPr>
            <w:r w:rsidRPr="00C60EFB">
              <w:rPr>
                <w:rFonts w:ascii="Arial" w:hAnsi="Arial" w:cs="Arial"/>
                <w:b/>
                <w:sz w:val="16"/>
                <w:szCs w:val="16"/>
              </w:rPr>
              <w:t>2934.99.99</w:t>
            </w:r>
          </w:p>
        </w:tc>
        <w:tc>
          <w:tcPr>
            <w:tcW w:w="3439" w:type="dxa"/>
            <w:tcBorders>
              <w:top w:val="single" w:sz="6" w:space="0" w:color="auto"/>
              <w:left w:val="single" w:sz="6" w:space="0" w:color="auto"/>
              <w:bottom w:val="single" w:sz="6" w:space="0" w:color="auto"/>
              <w:right w:val="single" w:sz="6" w:space="0" w:color="auto"/>
            </w:tcBorders>
          </w:tcPr>
          <w:p w14:paraId="0DA8B8CD" w14:textId="77777777" w:rsidR="00941720" w:rsidRPr="00C60EFB" w:rsidRDefault="00941720" w:rsidP="00F71562">
            <w:pPr>
              <w:snapToGrid w:val="0"/>
              <w:spacing w:before="30" w:after="20"/>
              <w:jc w:val="both"/>
              <w:rPr>
                <w:rFonts w:ascii="Arial" w:hAnsi="Arial" w:cs="Arial"/>
                <w:b/>
                <w:sz w:val="16"/>
                <w:szCs w:val="16"/>
              </w:rPr>
            </w:pPr>
            <w:r w:rsidRPr="00C60EFB">
              <w:rPr>
                <w:rFonts w:ascii="Arial" w:hAnsi="Arial" w:cs="Arial"/>
                <w:b/>
                <w:sz w:val="16"/>
                <w:szCs w:val="16"/>
              </w:rPr>
              <w:t>Los demás.</w:t>
            </w:r>
          </w:p>
        </w:tc>
        <w:tc>
          <w:tcPr>
            <w:tcW w:w="3680" w:type="dxa"/>
            <w:vMerge w:val="restart"/>
            <w:tcBorders>
              <w:top w:val="single" w:sz="6" w:space="0" w:color="auto"/>
              <w:left w:val="single" w:sz="6" w:space="0" w:color="auto"/>
              <w:right w:val="single" w:sz="6" w:space="0" w:color="auto"/>
            </w:tcBorders>
          </w:tcPr>
          <w:p w14:paraId="1CC63BC9" w14:textId="77777777" w:rsidR="00941720" w:rsidRPr="00C60EFB" w:rsidRDefault="00941720" w:rsidP="00F71562">
            <w:pPr>
              <w:snapToGrid w:val="0"/>
              <w:spacing w:before="30" w:after="20"/>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Etizolam; Metiopropamina (MPA); Metoxetamina; para-metil-4-metilaminorex; 2-(4-Clorofenil)-3-metil-4-metatiazonona-1,1-dióxido (Clormezanona); 2-Cloro-11-(1-piperazinil)-dibenz-(b,f) (1,4)-oxacepina (Amoxapina); 1-Bencil-2-(5-metil-3-isoxazolilcarbonil)hidrazina (Isocarboxazida); los siguientes productos, sus sales y derivados: Butirato de dioxafetilo; Clorprotixeno; Dietiltiambuteno; Dimetiltiabuteno; Etilmetiltiambuteno; Fenadoxona; Furetidina; Levomoramida; Metilaminorex; Moramida; Morferidina; Racemoramida; Risperidona y/o Tenociclidina.</w:t>
            </w:r>
          </w:p>
        </w:tc>
      </w:tr>
      <w:tr w:rsidR="00941720" w:rsidRPr="00C60EFB" w14:paraId="296ED42B"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4AFC3796" w14:textId="77777777" w:rsidR="00941720" w:rsidRPr="00C60EFB" w:rsidRDefault="00941720" w:rsidP="00F71562">
            <w:pPr>
              <w:snapToGrid w:val="0"/>
              <w:spacing w:before="30" w:after="20"/>
              <w:jc w:val="right"/>
              <w:rPr>
                <w:rFonts w:ascii="Arial" w:hAnsi="Arial" w:cs="Arial"/>
                <w:sz w:val="16"/>
                <w:szCs w:val="16"/>
              </w:rPr>
            </w:pPr>
            <w:r w:rsidRPr="00C60EFB">
              <w:rPr>
                <w:rFonts w:ascii="Arial" w:hAnsi="Arial" w:cs="Arial"/>
                <w:sz w:val="16"/>
                <w:szCs w:val="16"/>
              </w:rPr>
              <w:t>99</w:t>
            </w:r>
          </w:p>
        </w:tc>
        <w:tc>
          <w:tcPr>
            <w:tcW w:w="3439" w:type="dxa"/>
            <w:tcBorders>
              <w:top w:val="single" w:sz="6" w:space="0" w:color="auto"/>
              <w:left w:val="single" w:sz="6" w:space="0" w:color="auto"/>
              <w:bottom w:val="single" w:sz="6" w:space="0" w:color="auto"/>
              <w:right w:val="single" w:sz="6" w:space="0" w:color="auto"/>
            </w:tcBorders>
          </w:tcPr>
          <w:p w14:paraId="48ED413F" w14:textId="77777777" w:rsidR="00941720" w:rsidRPr="00C60EFB" w:rsidRDefault="00941720" w:rsidP="00F71562">
            <w:pPr>
              <w:snapToGrid w:val="0"/>
              <w:spacing w:before="30" w:after="20"/>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bottom w:val="single" w:sz="6" w:space="0" w:color="auto"/>
              <w:right w:val="single" w:sz="6" w:space="0" w:color="auto"/>
            </w:tcBorders>
          </w:tcPr>
          <w:p w14:paraId="50ECD9DD" w14:textId="77777777" w:rsidR="00941720" w:rsidRPr="00C60EFB" w:rsidRDefault="00941720" w:rsidP="00F71562">
            <w:pPr>
              <w:snapToGrid w:val="0"/>
              <w:spacing w:before="30" w:after="20"/>
              <w:jc w:val="both"/>
              <w:rPr>
                <w:rFonts w:ascii="Arial" w:hAnsi="Arial" w:cs="Arial"/>
                <w:sz w:val="16"/>
                <w:szCs w:val="16"/>
              </w:rPr>
            </w:pPr>
          </w:p>
        </w:tc>
      </w:tr>
      <w:tr w:rsidR="00941720" w:rsidRPr="00C60EFB" w14:paraId="53FF1CB8"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1BCE4A25" w14:textId="77777777" w:rsidR="00941720" w:rsidRPr="00C60EFB" w:rsidRDefault="00941720" w:rsidP="00F71562">
            <w:pPr>
              <w:snapToGrid w:val="0"/>
              <w:spacing w:before="30" w:after="20"/>
              <w:jc w:val="both"/>
              <w:rPr>
                <w:rFonts w:ascii="Arial" w:hAnsi="Arial" w:cs="Arial"/>
                <w:sz w:val="16"/>
                <w:szCs w:val="16"/>
              </w:rPr>
            </w:pPr>
          </w:p>
        </w:tc>
      </w:tr>
      <w:tr w:rsidR="00941720" w:rsidRPr="00C60EFB" w14:paraId="01907EC4"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7CFDB048" w14:textId="77777777" w:rsidR="00941720" w:rsidRPr="00C60EFB" w:rsidRDefault="00941720" w:rsidP="00F71562">
            <w:pPr>
              <w:snapToGrid w:val="0"/>
              <w:spacing w:before="30" w:after="20"/>
              <w:jc w:val="both"/>
              <w:rPr>
                <w:rFonts w:ascii="Arial" w:hAnsi="Arial" w:cs="Arial"/>
                <w:b/>
                <w:sz w:val="16"/>
                <w:szCs w:val="16"/>
              </w:rPr>
            </w:pPr>
            <w:r w:rsidRPr="00C60EFB">
              <w:rPr>
                <w:rFonts w:ascii="Arial" w:hAnsi="Arial" w:cs="Arial"/>
                <w:b/>
                <w:sz w:val="16"/>
                <w:szCs w:val="16"/>
              </w:rPr>
              <w:t>2935.90.99</w:t>
            </w:r>
          </w:p>
        </w:tc>
        <w:tc>
          <w:tcPr>
            <w:tcW w:w="3439" w:type="dxa"/>
            <w:tcBorders>
              <w:top w:val="single" w:sz="6" w:space="0" w:color="auto"/>
              <w:left w:val="single" w:sz="6" w:space="0" w:color="auto"/>
              <w:bottom w:val="single" w:sz="6" w:space="0" w:color="auto"/>
              <w:right w:val="single" w:sz="6" w:space="0" w:color="auto"/>
            </w:tcBorders>
          </w:tcPr>
          <w:p w14:paraId="2B60BA83" w14:textId="77777777" w:rsidR="00941720" w:rsidRPr="00C60EFB" w:rsidRDefault="00941720" w:rsidP="00F71562">
            <w:pPr>
              <w:snapToGrid w:val="0"/>
              <w:spacing w:before="30" w:after="20"/>
              <w:jc w:val="both"/>
              <w:rPr>
                <w:rFonts w:ascii="Arial" w:hAnsi="Arial" w:cs="Arial"/>
                <w:b/>
                <w:sz w:val="16"/>
                <w:szCs w:val="16"/>
              </w:rPr>
            </w:pPr>
            <w:r w:rsidRPr="00C60EFB">
              <w:rPr>
                <w:rFonts w:ascii="Arial" w:hAnsi="Arial" w:cs="Arial"/>
                <w:b/>
                <w:sz w:val="16"/>
                <w:szCs w:val="16"/>
              </w:rPr>
              <w:t>Las demás.</w:t>
            </w:r>
          </w:p>
        </w:tc>
        <w:tc>
          <w:tcPr>
            <w:tcW w:w="3680" w:type="dxa"/>
            <w:vMerge w:val="restart"/>
            <w:tcBorders>
              <w:top w:val="single" w:sz="6" w:space="0" w:color="auto"/>
              <w:left w:val="single" w:sz="6" w:space="0" w:color="auto"/>
              <w:right w:val="single" w:sz="6" w:space="0" w:color="auto"/>
            </w:tcBorders>
          </w:tcPr>
          <w:p w14:paraId="38DFECE9" w14:textId="77777777" w:rsidR="00941720" w:rsidRPr="00C60EFB" w:rsidRDefault="00941720" w:rsidP="00F71562">
            <w:pPr>
              <w:snapToGrid w:val="0"/>
              <w:spacing w:before="30" w:after="20"/>
              <w:jc w:val="both"/>
              <w:rPr>
                <w:rFonts w:ascii="Arial" w:hAnsi="Arial" w:cs="Arial"/>
                <w:sz w:val="16"/>
                <w:szCs w:val="16"/>
              </w:rPr>
            </w:pPr>
            <w:r w:rsidRPr="00C60EFB">
              <w:rPr>
                <w:rFonts w:ascii="Arial" w:hAnsi="Arial" w:cs="Arial"/>
                <w:b/>
                <w:sz w:val="16"/>
                <w:szCs w:val="16"/>
              </w:rPr>
              <w:t xml:space="preserve">Únicamente: </w:t>
            </w:r>
            <w:r w:rsidRPr="00C60EFB">
              <w:rPr>
                <w:rFonts w:ascii="Arial" w:hAnsi="Arial" w:cs="Arial"/>
                <w:sz w:val="16"/>
                <w:szCs w:val="16"/>
              </w:rPr>
              <w:t>N-((1-Etil-2-pirrolidinil)metil)-2-metoxi-5- sulfamoilbenzamida (Sulpiride) y/o Tioproperazina.</w:t>
            </w:r>
          </w:p>
        </w:tc>
      </w:tr>
      <w:tr w:rsidR="00941720" w:rsidRPr="00C60EFB" w14:paraId="61C4FA98"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1F5BC9B2" w14:textId="77777777" w:rsidR="00941720" w:rsidRPr="00C60EFB" w:rsidRDefault="00941720" w:rsidP="00F71562">
            <w:pPr>
              <w:snapToGrid w:val="0"/>
              <w:spacing w:before="30" w:after="20"/>
              <w:jc w:val="right"/>
              <w:rPr>
                <w:rFonts w:ascii="Arial" w:hAnsi="Arial" w:cs="Arial"/>
                <w:sz w:val="16"/>
                <w:szCs w:val="16"/>
              </w:rPr>
            </w:pPr>
            <w:r w:rsidRPr="00C60EFB">
              <w:rPr>
                <w:rFonts w:ascii="Arial" w:hAnsi="Arial" w:cs="Arial"/>
                <w:sz w:val="16"/>
                <w:szCs w:val="16"/>
              </w:rPr>
              <w:t>99</w:t>
            </w:r>
          </w:p>
        </w:tc>
        <w:tc>
          <w:tcPr>
            <w:tcW w:w="3439" w:type="dxa"/>
            <w:tcBorders>
              <w:top w:val="single" w:sz="6" w:space="0" w:color="auto"/>
              <w:left w:val="single" w:sz="6" w:space="0" w:color="auto"/>
              <w:bottom w:val="single" w:sz="6" w:space="0" w:color="auto"/>
              <w:right w:val="single" w:sz="6" w:space="0" w:color="auto"/>
            </w:tcBorders>
          </w:tcPr>
          <w:p w14:paraId="1F5576C0" w14:textId="77777777" w:rsidR="00941720" w:rsidRPr="00C60EFB" w:rsidRDefault="00941720" w:rsidP="00F71562">
            <w:pPr>
              <w:snapToGrid w:val="0"/>
              <w:spacing w:before="30" w:after="20"/>
              <w:jc w:val="both"/>
              <w:rPr>
                <w:rFonts w:ascii="Arial" w:hAnsi="Arial" w:cs="Arial"/>
                <w:sz w:val="16"/>
                <w:szCs w:val="16"/>
              </w:rPr>
            </w:pPr>
            <w:r w:rsidRPr="00C60EFB">
              <w:rPr>
                <w:rFonts w:ascii="Arial" w:hAnsi="Arial" w:cs="Arial"/>
                <w:sz w:val="16"/>
                <w:szCs w:val="16"/>
              </w:rPr>
              <w:t>Las demás.</w:t>
            </w:r>
          </w:p>
        </w:tc>
        <w:tc>
          <w:tcPr>
            <w:tcW w:w="3680" w:type="dxa"/>
            <w:vMerge/>
            <w:tcBorders>
              <w:left w:val="single" w:sz="6" w:space="0" w:color="auto"/>
              <w:bottom w:val="single" w:sz="6" w:space="0" w:color="auto"/>
              <w:right w:val="single" w:sz="6" w:space="0" w:color="auto"/>
            </w:tcBorders>
          </w:tcPr>
          <w:p w14:paraId="2CB974DD" w14:textId="77777777" w:rsidR="00941720" w:rsidRPr="00C60EFB" w:rsidRDefault="00941720" w:rsidP="00F71562">
            <w:pPr>
              <w:snapToGrid w:val="0"/>
              <w:spacing w:before="30" w:after="20"/>
              <w:jc w:val="both"/>
              <w:rPr>
                <w:rFonts w:ascii="Arial" w:hAnsi="Arial" w:cs="Arial"/>
                <w:sz w:val="16"/>
                <w:szCs w:val="16"/>
              </w:rPr>
            </w:pPr>
          </w:p>
        </w:tc>
      </w:tr>
      <w:tr w:rsidR="00941720" w:rsidRPr="00C60EFB" w14:paraId="772527F6"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5CCE732B" w14:textId="77777777" w:rsidR="00941720" w:rsidRPr="00C60EFB" w:rsidRDefault="00941720" w:rsidP="00F71562">
            <w:pPr>
              <w:snapToGrid w:val="0"/>
              <w:spacing w:before="30" w:after="20"/>
              <w:jc w:val="both"/>
              <w:rPr>
                <w:rFonts w:ascii="Arial" w:hAnsi="Arial" w:cs="Arial"/>
                <w:sz w:val="16"/>
                <w:szCs w:val="16"/>
              </w:rPr>
            </w:pPr>
          </w:p>
        </w:tc>
      </w:tr>
      <w:tr w:rsidR="00941720" w:rsidRPr="00C60EFB" w14:paraId="465DB7D3"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677B056C" w14:textId="77777777" w:rsidR="00941720" w:rsidRPr="00C60EFB" w:rsidRDefault="00941720" w:rsidP="00F71562">
            <w:pPr>
              <w:snapToGrid w:val="0"/>
              <w:spacing w:before="30" w:after="20"/>
              <w:jc w:val="both"/>
              <w:rPr>
                <w:rFonts w:ascii="Arial" w:hAnsi="Arial" w:cs="Arial"/>
                <w:b/>
                <w:sz w:val="16"/>
                <w:szCs w:val="16"/>
              </w:rPr>
            </w:pPr>
            <w:r w:rsidRPr="00C60EFB">
              <w:rPr>
                <w:rFonts w:ascii="Arial" w:hAnsi="Arial" w:cs="Arial"/>
                <w:b/>
                <w:sz w:val="16"/>
                <w:szCs w:val="16"/>
              </w:rPr>
              <w:t>2939.11.99</w:t>
            </w:r>
          </w:p>
        </w:tc>
        <w:tc>
          <w:tcPr>
            <w:tcW w:w="3439" w:type="dxa"/>
            <w:tcBorders>
              <w:top w:val="single" w:sz="6" w:space="0" w:color="auto"/>
              <w:left w:val="single" w:sz="6" w:space="0" w:color="auto"/>
              <w:bottom w:val="single" w:sz="6" w:space="0" w:color="auto"/>
              <w:right w:val="single" w:sz="6" w:space="0" w:color="auto"/>
            </w:tcBorders>
          </w:tcPr>
          <w:p w14:paraId="758BE037" w14:textId="77777777" w:rsidR="00941720" w:rsidRPr="00C60EFB" w:rsidRDefault="00941720" w:rsidP="00F71562">
            <w:pPr>
              <w:snapToGrid w:val="0"/>
              <w:spacing w:before="30" w:after="20"/>
              <w:jc w:val="both"/>
              <w:rPr>
                <w:rFonts w:ascii="Arial" w:hAnsi="Arial" w:cs="Arial"/>
                <w:b/>
                <w:sz w:val="16"/>
                <w:szCs w:val="16"/>
              </w:rPr>
            </w:pPr>
            <w:r w:rsidRPr="00C60EFB">
              <w:rPr>
                <w:rFonts w:ascii="Arial" w:hAnsi="Arial" w:cs="Arial"/>
                <w:b/>
                <w:sz w:val="16"/>
                <w:szCs w:val="16"/>
              </w:rPr>
              <w:t>Los demás.</w:t>
            </w:r>
          </w:p>
        </w:tc>
        <w:tc>
          <w:tcPr>
            <w:tcW w:w="3680" w:type="dxa"/>
            <w:vMerge w:val="restart"/>
            <w:tcBorders>
              <w:top w:val="single" w:sz="6" w:space="0" w:color="auto"/>
              <w:left w:val="single" w:sz="6" w:space="0" w:color="auto"/>
              <w:right w:val="single" w:sz="6" w:space="0" w:color="auto"/>
            </w:tcBorders>
          </w:tcPr>
          <w:p w14:paraId="122591F9" w14:textId="77777777" w:rsidR="00941720" w:rsidRPr="00C60EFB" w:rsidRDefault="00941720" w:rsidP="00F71562">
            <w:pPr>
              <w:snapToGrid w:val="0"/>
              <w:spacing w:before="30" w:after="20"/>
              <w:jc w:val="both"/>
              <w:rPr>
                <w:rFonts w:ascii="Arial" w:hAnsi="Arial" w:cs="Arial"/>
                <w:sz w:val="16"/>
                <w:szCs w:val="16"/>
              </w:rPr>
            </w:pPr>
          </w:p>
        </w:tc>
      </w:tr>
      <w:tr w:rsidR="00941720" w:rsidRPr="00C60EFB" w14:paraId="242F50C5"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1462069A" w14:textId="77777777" w:rsidR="00941720" w:rsidRPr="00C60EFB" w:rsidRDefault="00941720" w:rsidP="00F71562">
            <w:pPr>
              <w:snapToGrid w:val="0"/>
              <w:spacing w:before="30" w:after="20"/>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14:paraId="0FA3F978" w14:textId="77777777" w:rsidR="00941720" w:rsidRPr="00C60EFB" w:rsidRDefault="00941720" w:rsidP="00F71562">
            <w:pPr>
              <w:snapToGrid w:val="0"/>
              <w:spacing w:before="30" w:after="20"/>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bottom w:val="single" w:sz="6" w:space="0" w:color="auto"/>
              <w:right w:val="single" w:sz="6" w:space="0" w:color="auto"/>
            </w:tcBorders>
          </w:tcPr>
          <w:p w14:paraId="20A63AED" w14:textId="77777777" w:rsidR="00941720" w:rsidRPr="00C60EFB" w:rsidRDefault="00941720" w:rsidP="00F71562">
            <w:pPr>
              <w:snapToGrid w:val="0"/>
              <w:spacing w:before="30" w:after="20"/>
              <w:jc w:val="both"/>
              <w:rPr>
                <w:rFonts w:ascii="Arial" w:hAnsi="Arial" w:cs="Arial"/>
                <w:sz w:val="16"/>
                <w:szCs w:val="16"/>
              </w:rPr>
            </w:pPr>
          </w:p>
        </w:tc>
      </w:tr>
      <w:tr w:rsidR="00941720" w:rsidRPr="00C60EFB" w14:paraId="465B8DCC"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463A51A9" w14:textId="77777777" w:rsidR="00941720" w:rsidRPr="00C60EFB" w:rsidRDefault="00941720" w:rsidP="00F71562">
            <w:pPr>
              <w:snapToGrid w:val="0"/>
              <w:spacing w:before="30" w:after="20"/>
              <w:jc w:val="both"/>
              <w:rPr>
                <w:rFonts w:ascii="Arial" w:hAnsi="Arial" w:cs="Arial"/>
                <w:sz w:val="16"/>
                <w:szCs w:val="16"/>
              </w:rPr>
            </w:pPr>
          </w:p>
        </w:tc>
      </w:tr>
      <w:tr w:rsidR="00941720" w:rsidRPr="00C60EFB" w14:paraId="255FB695"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415B96F0" w14:textId="77777777" w:rsidR="00941720" w:rsidRPr="00C60EFB" w:rsidRDefault="00941720" w:rsidP="00F71562">
            <w:pPr>
              <w:snapToGrid w:val="0"/>
              <w:spacing w:before="30" w:after="20"/>
              <w:jc w:val="both"/>
              <w:rPr>
                <w:rFonts w:ascii="Arial" w:hAnsi="Arial" w:cs="Arial"/>
                <w:b/>
                <w:sz w:val="16"/>
                <w:szCs w:val="16"/>
              </w:rPr>
            </w:pPr>
            <w:r w:rsidRPr="00C60EFB">
              <w:rPr>
                <w:rFonts w:ascii="Arial" w:hAnsi="Arial" w:cs="Arial"/>
                <w:b/>
                <w:sz w:val="16"/>
                <w:szCs w:val="16"/>
              </w:rPr>
              <w:t>2939.19.99</w:t>
            </w:r>
          </w:p>
        </w:tc>
        <w:tc>
          <w:tcPr>
            <w:tcW w:w="3439" w:type="dxa"/>
            <w:tcBorders>
              <w:top w:val="single" w:sz="6" w:space="0" w:color="auto"/>
              <w:left w:val="single" w:sz="6" w:space="0" w:color="auto"/>
              <w:bottom w:val="single" w:sz="6" w:space="0" w:color="auto"/>
              <w:right w:val="single" w:sz="6" w:space="0" w:color="auto"/>
            </w:tcBorders>
          </w:tcPr>
          <w:p w14:paraId="71BA4821" w14:textId="77777777" w:rsidR="00941720" w:rsidRPr="00C60EFB" w:rsidRDefault="00941720" w:rsidP="00F71562">
            <w:pPr>
              <w:snapToGrid w:val="0"/>
              <w:spacing w:before="30" w:after="20"/>
              <w:jc w:val="both"/>
              <w:rPr>
                <w:rFonts w:ascii="Arial" w:hAnsi="Arial" w:cs="Arial"/>
                <w:b/>
                <w:sz w:val="16"/>
                <w:szCs w:val="16"/>
              </w:rPr>
            </w:pPr>
            <w:r w:rsidRPr="00C60EFB">
              <w:rPr>
                <w:rFonts w:ascii="Arial" w:hAnsi="Arial" w:cs="Arial"/>
                <w:b/>
                <w:sz w:val="16"/>
                <w:szCs w:val="16"/>
              </w:rPr>
              <w:t>Los demás.</w:t>
            </w:r>
          </w:p>
        </w:tc>
        <w:tc>
          <w:tcPr>
            <w:tcW w:w="3680" w:type="dxa"/>
            <w:vMerge w:val="restart"/>
            <w:tcBorders>
              <w:top w:val="single" w:sz="6" w:space="0" w:color="auto"/>
              <w:left w:val="single" w:sz="6" w:space="0" w:color="auto"/>
              <w:right w:val="single" w:sz="6" w:space="0" w:color="auto"/>
            </w:tcBorders>
          </w:tcPr>
          <w:p w14:paraId="126E1D1E" w14:textId="77777777" w:rsidR="00941720" w:rsidRPr="00C60EFB" w:rsidRDefault="00941720" w:rsidP="00F71562">
            <w:pPr>
              <w:snapToGrid w:val="0"/>
              <w:spacing w:before="30" w:after="20"/>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Apomorfina, Naloxona, sus sales y derivados; Papaverina y sus sales; Narcotina (noscapina) y/o Clorhidrato de narcotina. </w:t>
            </w:r>
          </w:p>
        </w:tc>
      </w:tr>
      <w:tr w:rsidR="00941720" w:rsidRPr="00C60EFB" w14:paraId="1BAA1076"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63EC2BD2" w14:textId="77777777" w:rsidR="00941720" w:rsidRPr="00C60EFB" w:rsidRDefault="00941720" w:rsidP="00F71562">
            <w:pPr>
              <w:snapToGrid w:val="0"/>
              <w:spacing w:before="30" w:after="20"/>
              <w:jc w:val="right"/>
              <w:rPr>
                <w:rFonts w:ascii="Arial" w:hAnsi="Arial" w:cs="Arial"/>
                <w:sz w:val="16"/>
                <w:szCs w:val="16"/>
              </w:rPr>
            </w:pPr>
            <w:r w:rsidRPr="00C60EFB">
              <w:rPr>
                <w:rFonts w:ascii="Arial" w:hAnsi="Arial" w:cs="Arial"/>
                <w:sz w:val="16"/>
                <w:szCs w:val="16"/>
              </w:rPr>
              <w:t>91</w:t>
            </w:r>
          </w:p>
        </w:tc>
        <w:tc>
          <w:tcPr>
            <w:tcW w:w="3439" w:type="dxa"/>
            <w:tcBorders>
              <w:top w:val="single" w:sz="6" w:space="0" w:color="auto"/>
              <w:left w:val="single" w:sz="6" w:space="0" w:color="auto"/>
              <w:bottom w:val="single" w:sz="6" w:space="0" w:color="auto"/>
              <w:right w:val="single" w:sz="6" w:space="0" w:color="auto"/>
            </w:tcBorders>
          </w:tcPr>
          <w:p w14:paraId="765A123E" w14:textId="77777777" w:rsidR="00941720" w:rsidRPr="00C60EFB" w:rsidRDefault="00941720" w:rsidP="00F71562">
            <w:pPr>
              <w:snapToGrid w:val="0"/>
              <w:spacing w:before="30" w:after="20"/>
              <w:jc w:val="both"/>
              <w:rPr>
                <w:rFonts w:ascii="Arial" w:hAnsi="Arial" w:cs="Arial"/>
                <w:sz w:val="16"/>
                <w:szCs w:val="16"/>
              </w:rPr>
            </w:pPr>
            <w:r w:rsidRPr="00C60EFB">
              <w:rPr>
                <w:rFonts w:ascii="Arial" w:hAnsi="Arial" w:cs="Arial"/>
                <w:sz w:val="16"/>
                <w:szCs w:val="16"/>
              </w:rPr>
              <w:t>Los demás derivados de la morfina y sus sales.</w:t>
            </w:r>
          </w:p>
        </w:tc>
        <w:tc>
          <w:tcPr>
            <w:tcW w:w="3680" w:type="dxa"/>
            <w:vMerge/>
            <w:tcBorders>
              <w:left w:val="single" w:sz="6" w:space="0" w:color="auto"/>
              <w:right w:val="single" w:sz="6" w:space="0" w:color="auto"/>
            </w:tcBorders>
          </w:tcPr>
          <w:p w14:paraId="787AD77F" w14:textId="77777777" w:rsidR="00941720" w:rsidRPr="00C60EFB" w:rsidRDefault="00941720" w:rsidP="00F71562">
            <w:pPr>
              <w:snapToGrid w:val="0"/>
              <w:spacing w:before="30" w:after="20"/>
              <w:jc w:val="both"/>
              <w:rPr>
                <w:rFonts w:ascii="Arial" w:hAnsi="Arial" w:cs="Arial"/>
                <w:sz w:val="16"/>
                <w:szCs w:val="16"/>
              </w:rPr>
            </w:pPr>
          </w:p>
        </w:tc>
      </w:tr>
      <w:tr w:rsidR="00941720" w:rsidRPr="00C60EFB" w14:paraId="65CB78F0"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664632F1" w14:textId="77777777" w:rsidR="00941720" w:rsidRPr="00C60EFB" w:rsidRDefault="00941720" w:rsidP="00F71562">
            <w:pPr>
              <w:snapToGrid w:val="0"/>
              <w:spacing w:before="30" w:after="20"/>
              <w:jc w:val="right"/>
              <w:rPr>
                <w:rFonts w:ascii="Arial" w:hAnsi="Arial" w:cs="Arial"/>
                <w:sz w:val="16"/>
                <w:szCs w:val="16"/>
              </w:rPr>
            </w:pPr>
            <w:r w:rsidRPr="00C60EFB">
              <w:rPr>
                <w:rFonts w:ascii="Arial" w:hAnsi="Arial" w:cs="Arial"/>
                <w:sz w:val="16"/>
                <w:szCs w:val="16"/>
              </w:rPr>
              <w:t>99</w:t>
            </w:r>
          </w:p>
        </w:tc>
        <w:tc>
          <w:tcPr>
            <w:tcW w:w="3439" w:type="dxa"/>
            <w:tcBorders>
              <w:top w:val="single" w:sz="6" w:space="0" w:color="auto"/>
              <w:left w:val="single" w:sz="6" w:space="0" w:color="auto"/>
              <w:bottom w:val="single" w:sz="6" w:space="0" w:color="auto"/>
              <w:right w:val="single" w:sz="6" w:space="0" w:color="auto"/>
            </w:tcBorders>
          </w:tcPr>
          <w:p w14:paraId="2E1D2A9B" w14:textId="77777777" w:rsidR="00941720" w:rsidRPr="00C60EFB" w:rsidRDefault="00941720" w:rsidP="00F71562">
            <w:pPr>
              <w:snapToGrid w:val="0"/>
              <w:spacing w:before="30" w:after="20"/>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bottom w:val="single" w:sz="6" w:space="0" w:color="auto"/>
              <w:right w:val="single" w:sz="6" w:space="0" w:color="auto"/>
            </w:tcBorders>
          </w:tcPr>
          <w:p w14:paraId="2FF85B18" w14:textId="77777777" w:rsidR="00941720" w:rsidRPr="00C60EFB" w:rsidRDefault="00941720" w:rsidP="00F71562">
            <w:pPr>
              <w:snapToGrid w:val="0"/>
              <w:spacing w:before="30" w:after="20"/>
              <w:jc w:val="both"/>
              <w:rPr>
                <w:rFonts w:ascii="Arial" w:hAnsi="Arial" w:cs="Arial"/>
                <w:sz w:val="16"/>
                <w:szCs w:val="16"/>
              </w:rPr>
            </w:pPr>
          </w:p>
        </w:tc>
      </w:tr>
      <w:tr w:rsidR="00941720" w:rsidRPr="00C60EFB" w14:paraId="6C5347B9"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49EB8B7E" w14:textId="77777777" w:rsidR="00941720" w:rsidRPr="00C60EFB" w:rsidRDefault="00941720" w:rsidP="00F71562">
            <w:pPr>
              <w:snapToGrid w:val="0"/>
              <w:spacing w:before="30" w:after="20"/>
              <w:jc w:val="both"/>
              <w:rPr>
                <w:rFonts w:ascii="Arial" w:hAnsi="Arial" w:cs="Arial"/>
                <w:sz w:val="16"/>
                <w:szCs w:val="16"/>
              </w:rPr>
            </w:pPr>
          </w:p>
        </w:tc>
      </w:tr>
      <w:tr w:rsidR="00941720" w:rsidRPr="00C60EFB" w14:paraId="5D35F756"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51F37413" w14:textId="77777777" w:rsidR="00941720" w:rsidRPr="00C60EFB" w:rsidRDefault="00941720" w:rsidP="00F71562">
            <w:pPr>
              <w:snapToGrid w:val="0"/>
              <w:spacing w:before="40" w:after="35"/>
              <w:jc w:val="both"/>
              <w:rPr>
                <w:rFonts w:ascii="Arial" w:hAnsi="Arial" w:cs="Arial"/>
                <w:b/>
                <w:sz w:val="16"/>
                <w:szCs w:val="16"/>
              </w:rPr>
            </w:pPr>
            <w:r w:rsidRPr="00C60EFB">
              <w:rPr>
                <w:rFonts w:ascii="Arial" w:hAnsi="Arial" w:cs="Arial"/>
                <w:b/>
                <w:sz w:val="16"/>
                <w:szCs w:val="16"/>
              </w:rPr>
              <w:t>2939.41.01</w:t>
            </w:r>
          </w:p>
        </w:tc>
        <w:tc>
          <w:tcPr>
            <w:tcW w:w="3439" w:type="dxa"/>
            <w:tcBorders>
              <w:top w:val="single" w:sz="6" w:space="0" w:color="auto"/>
              <w:left w:val="single" w:sz="6" w:space="0" w:color="auto"/>
              <w:bottom w:val="single" w:sz="6" w:space="0" w:color="auto"/>
              <w:right w:val="single" w:sz="6" w:space="0" w:color="auto"/>
            </w:tcBorders>
          </w:tcPr>
          <w:p w14:paraId="03B8DE17" w14:textId="77777777" w:rsidR="00941720" w:rsidRPr="00C60EFB" w:rsidRDefault="00941720" w:rsidP="00F71562">
            <w:pPr>
              <w:snapToGrid w:val="0"/>
              <w:spacing w:before="40" w:after="35"/>
              <w:jc w:val="both"/>
              <w:rPr>
                <w:rFonts w:ascii="Arial" w:hAnsi="Arial" w:cs="Arial"/>
                <w:b/>
                <w:sz w:val="16"/>
                <w:szCs w:val="16"/>
              </w:rPr>
            </w:pPr>
            <w:r w:rsidRPr="00C60EFB">
              <w:rPr>
                <w:rFonts w:ascii="Arial" w:hAnsi="Arial" w:cs="Arial"/>
                <w:b/>
                <w:sz w:val="16"/>
                <w:szCs w:val="16"/>
              </w:rPr>
              <w:t>Efedrina y sus sales.</w:t>
            </w:r>
          </w:p>
        </w:tc>
        <w:tc>
          <w:tcPr>
            <w:tcW w:w="3680" w:type="dxa"/>
            <w:vMerge w:val="restart"/>
            <w:tcBorders>
              <w:top w:val="single" w:sz="6" w:space="0" w:color="auto"/>
              <w:left w:val="single" w:sz="6" w:space="0" w:color="auto"/>
              <w:right w:val="single" w:sz="6" w:space="0" w:color="auto"/>
            </w:tcBorders>
          </w:tcPr>
          <w:p w14:paraId="662CBC05" w14:textId="77777777" w:rsidR="00941720" w:rsidRPr="00C60EFB" w:rsidRDefault="00941720" w:rsidP="00F71562">
            <w:pPr>
              <w:snapToGrid w:val="0"/>
              <w:spacing w:before="40" w:after="35"/>
              <w:jc w:val="both"/>
              <w:rPr>
                <w:rFonts w:ascii="Arial" w:hAnsi="Arial" w:cs="Arial"/>
                <w:sz w:val="16"/>
                <w:szCs w:val="16"/>
              </w:rPr>
            </w:pPr>
          </w:p>
        </w:tc>
      </w:tr>
      <w:tr w:rsidR="00941720" w:rsidRPr="00C60EFB" w14:paraId="4E04CFCF"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7A5E912E" w14:textId="77777777" w:rsidR="00941720" w:rsidRPr="00C60EFB" w:rsidRDefault="00941720" w:rsidP="00F71562">
            <w:pPr>
              <w:snapToGrid w:val="0"/>
              <w:spacing w:before="40" w:after="35"/>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14:paraId="18F483FB" w14:textId="77777777" w:rsidR="00941720" w:rsidRPr="00C60EFB" w:rsidRDefault="00941720" w:rsidP="00F71562">
            <w:pPr>
              <w:snapToGrid w:val="0"/>
              <w:spacing w:before="40" w:after="35"/>
              <w:jc w:val="both"/>
              <w:rPr>
                <w:rFonts w:ascii="Arial" w:hAnsi="Arial" w:cs="Arial"/>
                <w:sz w:val="16"/>
                <w:szCs w:val="16"/>
              </w:rPr>
            </w:pPr>
            <w:r w:rsidRPr="00C60EFB">
              <w:rPr>
                <w:rFonts w:ascii="Arial" w:hAnsi="Arial" w:cs="Arial"/>
                <w:sz w:val="16"/>
                <w:szCs w:val="16"/>
              </w:rPr>
              <w:t>Efedrina y sus sales.</w:t>
            </w:r>
          </w:p>
        </w:tc>
        <w:tc>
          <w:tcPr>
            <w:tcW w:w="3680" w:type="dxa"/>
            <w:vMerge/>
            <w:tcBorders>
              <w:left w:val="single" w:sz="6" w:space="0" w:color="auto"/>
              <w:bottom w:val="single" w:sz="6" w:space="0" w:color="auto"/>
              <w:right w:val="single" w:sz="6" w:space="0" w:color="auto"/>
            </w:tcBorders>
          </w:tcPr>
          <w:p w14:paraId="7777E7CE" w14:textId="77777777" w:rsidR="00941720" w:rsidRPr="00C60EFB" w:rsidRDefault="00941720" w:rsidP="00F71562">
            <w:pPr>
              <w:snapToGrid w:val="0"/>
              <w:spacing w:before="40" w:after="35"/>
              <w:jc w:val="both"/>
              <w:rPr>
                <w:rFonts w:ascii="Arial" w:hAnsi="Arial" w:cs="Arial"/>
                <w:sz w:val="16"/>
                <w:szCs w:val="16"/>
              </w:rPr>
            </w:pPr>
          </w:p>
        </w:tc>
      </w:tr>
      <w:tr w:rsidR="00941720" w:rsidRPr="00C60EFB" w14:paraId="3B646A4F"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29A50959" w14:textId="77777777" w:rsidR="00941720" w:rsidRPr="00C60EFB" w:rsidRDefault="00941720" w:rsidP="00F71562">
            <w:pPr>
              <w:snapToGrid w:val="0"/>
              <w:spacing w:before="40" w:after="35"/>
              <w:jc w:val="both"/>
              <w:rPr>
                <w:rFonts w:ascii="Arial" w:hAnsi="Arial" w:cs="Arial"/>
                <w:sz w:val="16"/>
                <w:szCs w:val="16"/>
              </w:rPr>
            </w:pPr>
          </w:p>
        </w:tc>
      </w:tr>
      <w:tr w:rsidR="00941720" w:rsidRPr="00C60EFB" w14:paraId="22E2AF31"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164F1D69" w14:textId="77777777" w:rsidR="00941720" w:rsidRPr="00C60EFB" w:rsidRDefault="00941720" w:rsidP="00F71562">
            <w:pPr>
              <w:snapToGrid w:val="0"/>
              <w:spacing w:before="40" w:after="35"/>
              <w:jc w:val="both"/>
              <w:rPr>
                <w:rFonts w:ascii="Arial" w:hAnsi="Arial" w:cs="Arial"/>
                <w:b/>
                <w:sz w:val="16"/>
                <w:szCs w:val="16"/>
              </w:rPr>
            </w:pPr>
            <w:r w:rsidRPr="00C60EFB">
              <w:rPr>
                <w:rFonts w:ascii="Arial" w:hAnsi="Arial" w:cs="Arial"/>
                <w:b/>
                <w:sz w:val="16"/>
                <w:szCs w:val="16"/>
              </w:rPr>
              <w:t>2939.42.01</w:t>
            </w:r>
          </w:p>
        </w:tc>
        <w:tc>
          <w:tcPr>
            <w:tcW w:w="3439" w:type="dxa"/>
            <w:tcBorders>
              <w:top w:val="single" w:sz="6" w:space="0" w:color="auto"/>
              <w:left w:val="single" w:sz="6" w:space="0" w:color="auto"/>
              <w:bottom w:val="single" w:sz="6" w:space="0" w:color="auto"/>
              <w:right w:val="single" w:sz="6" w:space="0" w:color="auto"/>
            </w:tcBorders>
          </w:tcPr>
          <w:p w14:paraId="74280E46" w14:textId="77777777" w:rsidR="00941720" w:rsidRPr="00C60EFB" w:rsidRDefault="00941720" w:rsidP="00F71562">
            <w:pPr>
              <w:snapToGrid w:val="0"/>
              <w:spacing w:before="40" w:after="35"/>
              <w:jc w:val="both"/>
              <w:rPr>
                <w:rFonts w:ascii="Arial" w:hAnsi="Arial" w:cs="Arial"/>
                <w:b/>
                <w:sz w:val="16"/>
                <w:szCs w:val="16"/>
              </w:rPr>
            </w:pPr>
            <w:r w:rsidRPr="00C60EFB">
              <w:rPr>
                <w:rFonts w:ascii="Arial" w:hAnsi="Arial" w:cs="Arial"/>
                <w:b/>
                <w:sz w:val="16"/>
                <w:szCs w:val="16"/>
              </w:rPr>
              <w:t>Seudoefedrina (DCI) y sus sales.</w:t>
            </w:r>
          </w:p>
        </w:tc>
        <w:tc>
          <w:tcPr>
            <w:tcW w:w="3680" w:type="dxa"/>
            <w:vMerge w:val="restart"/>
            <w:tcBorders>
              <w:top w:val="single" w:sz="6" w:space="0" w:color="auto"/>
              <w:left w:val="single" w:sz="6" w:space="0" w:color="auto"/>
              <w:right w:val="single" w:sz="6" w:space="0" w:color="auto"/>
            </w:tcBorders>
          </w:tcPr>
          <w:p w14:paraId="3FB8780F" w14:textId="77777777" w:rsidR="00941720" w:rsidRPr="00C60EFB" w:rsidRDefault="00941720" w:rsidP="00F71562">
            <w:pPr>
              <w:snapToGrid w:val="0"/>
              <w:spacing w:before="40" w:after="35"/>
              <w:jc w:val="both"/>
              <w:rPr>
                <w:rFonts w:ascii="Arial" w:hAnsi="Arial" w:cs="Arial"/>
                <w:sz w:val="16"/>
                <w:szCs w:val="16"/>
              </w:rPr>
            </w:pPr>
          </w:p>
        </w:tc>
      </w:tr>
      <w:tr w:rsidR="00941720" w:rsidRPr="00C60EFB" w14:paraId="556723A6"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6D67B92C" w14:textId="77777777" w:rsidR="00941720" w:rsidRPr="00C60EFB" w:rsidRDefault="00941720" w:rsidP="00F71562">
            <w:pPr>
              <w:snapToGrid w:val="0"/>
              <w:spacing w:before="40" w:after="35"/>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14:paraId="3F37CD0A" w14:textId="77777777" w:rsidR="00941720" w:rsidRPr="00C60EFB" w:rsidRDefault="00941720" w:rsidP="00F71562">
            <w:pPr>
              <w:snapToGrid w:val="0"/>
              <w:spacing w:before="40" w:after="35"/>
              <w:jc w:val="both"/>
              <w:rPr>
                <w:rFonts w:ascii="Arial" w:hAnsi="Arial" w:cs="Arial"/>
                <w:sz w:val="16"/>
                <w:szCs w:val="16"/>
              </w:rPr>
            </w:pPr>
            <w:r w:rsidRPr="00C60EFB">
              <w:rPr>
                <w:rFonts w:ascii="Arial" w:hAnsi="Arial" w:cs="Arial"/>
                <w:sz w:val="16"/>
                <w:szCs w:val="16"/>
              </w:rPr>
              <w:t>Seudoefedrina (DCI) y sus sales.</w:t>
            </w:r>
          </w:p>
        </w:tc>
        <w:tc>
          <w:tcPr>
            <w:tcW w:w="3680" w:type="dxa"/>
            <w:vMerge/>
            <w:tcBorders>
              <w:left w:val="single" w:sz="6" w:space="0" w:color="auto"/>
              <w:bottom w:val="single" w:sz="6" w:space="0" w:color="auto"/>
              <w:right w:val="single" w:sz="6" w:space="0" w:color="auto"/>
            </w:tcBorders>
          </w:tcPr>
          <w:p w14:paraId="5AC1BC71" w14:textId="77777777" w:rsidR="00941720" w:rsidRPr="00C60EFB" w:rsidRDefault="00941720" w:rsidP="00F71562">
            <w:pPr>
              <w:snapToGrid w:val="0"/>
              <w:spacing w:before="40" w:after="35"/>
              <w:jc w:val="both"/>
              <w:rPr>
                <w:rFonts w:ascii="Arial" w:hAnsi="Arial" w:cs="Arial"/>
                <w:sz w:val="16"/>
                <w:szCs w:val="16"/>
              </w:rPr>
            </w:pPr>
          </w:p>
        </w:tc>
      </w:tr>
      <w:tr w:rsidR="00941720" w:rsidRPr="00C60EFB" w14:paraId="647BC459"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70CF8705" w14:textId="77777777" w:rsidR="00941720" w:rsidRPr="00C60EFB" w:rsidRDefault="00941720" w:rsidP="00F71562">
            <w:pPr>
              <w:snapToGrid w:val="0"/>
              <w:spacing w:before="40" w:after="35"/>
              <w:jc w:val="both"/>
              <w:rPr>
                <w:rFonts w:ascii="Arial" w:hAnsi="Arial" w:cs="Arial"/>
                <w:sz w:val="16"/>
                <w:szCs w:val="16"/>
              </w:rPr>
            </w:pPr>
          </w:p>
        </w:tc>
      </w:tr>
      <w:tr w:rsidR="00941720" w:rsidRPr="00C60EFB" w14:paraId="0BE79117"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7B287C25" w14:textId="77777777" w:rsidR="00941720" w:rsidRPr="00C60EFB" w:rsidRDefault="00941720" w:rsidP="00F71562">
            <w:pPr>
              <w:snapToGrid w:val="0"/>
              <w:spacing w:before="40" w:after="35"/>
              <w:jc w:val="both"/>
              <w:rPr>
                <w:rFonts w:ascii="Arial" w:hAnsi="Arial" w:cs="Arial"/>
                <w:b/>
                <w:sz w:val="16"/>
                <w:szCs w:val="16"/>
              </w:rPr>
            </w:pPr>
            <w:r w:rsidRPr="00C60EFB">
              <w:rPr>
                <w:rFonts w:ascii="Arial" w:hAnsi="Arial" w:cs="Arial"/>
                <w:b/>
                <w:sz w:val="16"/>
                <w:szCs w:val="16"/>
              </w:rPr>
              <w:t>2939.43.01</w:t>
            </w:r>
          </w:p>
        </w:tc>
        <w:tc>
          <w:tcPr>
            <w:tcW w:w="3439" w:type="dxa"/>
            <w:tcBorders>
              <w:top w:val="single" w:sz="6" w:space="0" w:color="auto"/>
              <w:left w:val="single" w:sz="6" w:space="0" w:color="auto"/>
              <w:bottom w:val="single" w:sz="6" w:space="0" w:color="auto"/>
              <w:right w:val="single" w:sz="6" w:space="0" w:color="auto"/>
            </w:tcBorders>
          </w:tcPr>
          <w:p w14:paraId="5B2F9445" w14:textId="77777777" w:rsidR="00941720" w:rsidRPr="00C60EFB" w:rsidRDefault="00941720" w:rsidP="00F71562">
            <w:pPr>
              <w:snapToGrid w:val="0"/>
              <w:spacing w:before="40" w:after="35"/>
              <w:jc w:val="both"/>
              <w:rPr>
                <w:rFonts w:ascii="Arial" w:hAnsi="Arial" w:cs="Arial"/>
                <w:b/>
                <w:sz w:val="16"/>
                <w:szCs w:val="16"/>
              </w:rPr>
            </w:pPr>
            <w:r w:rsidRPr="00C60EFB">
              <w:rPr>
                <w:rFonts w:ascii="Arial" w:hAnsi="Arial" w:cs="Arial"/>
                <w:b/>
                <w:sz w:val="16"/>
                <w:szCs w:val="16"/>
              </w:rPr>
              <w:t>Catina (DCI) y sus sales.</w:t>
            </w:r>
          </w:p>
        </w:tc>
        <w:tc>
          <w:tcPr>
            <w:tcW w:w="3680" w:type="dxa"/>
            <w:vMerge w:val="restart"/>
            <w:tcBorders>
              <w:top w:val="single" w:sz="6" w:space="0" w:color="auto"/>
              <w:left w:val="single" w:sz="6" w:space="0" w:color="auto"/>
              <w:right w:val="single" w:sz="6" w:space="0" w:color="auto"/>
            </w:tcBorders>
          </w:tcPr>
          <w:p w14:paraId="4B580C95" w14:textId="77777777" w:rsidR="00941720" w:rsidRPr="00C60EFB" w:rsidRDefault="00941720" w:rsidP="00F71562">
            <w:pPr>
              <w:snapToGrid w:val="0"/>
              <w:spacing w:before="40" w:after="35"/>
              <w:jc w:val="both"/>
              <w:rPr>
                <w:rFonts w:ascii="Arial" w:hAnsi="Arial" w:cs="Arial"/>
                <w:sz w:val="16"/>
                <w:szCs w:val="16"/>
              </w:rPr>
            </w:pPr>
            <w:r w:rsidRPr="00C60EFB">
              <w:rPr>
                <w:rFonts w:ascii="Arial" w:hAnsi="Arial" w:cs="Arial"/>
                <w:b/>
                <w:sz w:val="16"/>
                <w:szCs w:val="16"/>
              </w:rPr>
              <w:t>NOTA:</w:t>
            </w:r>
            <w:r w:rsidRPr="00C60EFB">
              <w:rPr>
                <w:rFonts w:ascii="Arial" w:hAnsi="Arial" w:cs="Arial"/>
                <w:sz w:val="16"/>
                <w:szCs w:val="16"/>
              </w:rPr>
              <w:t xml:space="preserve"> </w:t>
            </w:r>
            <w:r w:rsidRPr="00C60EFB">
              <w:rPr>
                <w:rFonts w:ascii="Arial" w:hAnsi="Arial" w:cs="Arial"/>
                <w:noProof/>
                <w:sz w:val="16"/>
                <w:szCs w:val="16"/>
              </w:rPr>
              <w:t xml:space="preserve">También se conoce como </w:t>
            </w:r>
            <w:r w:rsidRPr="00C60EFB">
              <w:rPr>
                <w:rFonts w:ascii="Arial" w:hAnsi="Arial" w:cs="Arial"/>
                <w:sz w:val="16"/>
                <w:szCs w:val="16"/>
              </w:rPr>
              <w:t>Norseudoefedrina o Seudonorefedrina.</w:t>
            </w:r>
          </w:p>
        </w:tc>
      </w:tr>
      <w:tr w:rsidR="00941720" w:rsidRPr="00C60EFB" w14:paraId="718EA638"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4DB5D47B" w14:textId="77777777" w:rsidR="00941720" w:rsidRPr="00C60EFB" w:rsidRDefault="00941720" w:rsidP="00F71562">
            <w:pPr>
              <w:snapToGrid w:val="0"/>
              <w:spacing w:before="40" w:after="35"/>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14:paraId="53A54434" w14:textId="77777777" w:rsidR="00941720" w:rsidRPr="00C60EFB" w:rsidRDefault="00941720" w:rsidP="00F71562">
            <w:pPr>
              <w:snapToGrid w:val="0"/>
              <w:spacing w:before="40" w:after="35"/>
              <w:jc w:val="both"/>
              <w:rPr>
                <w:rFonts w:ascii="Arial" w:hAnsi="Arial" w:cs="Arial"/>
                <w:sz w:val="16"/>
                <w:szCs w:val="16"/>
              </w:rPr>
            </w:pPr>
            <w:r w:rsidRPr="00C60EFB">
              <w:rPr>
                <w:rFonts w:ascii="Arial" w:hAnsi="Arial" w:cs="Arial"/>
                <w:sz w:val="16"/>
                <w:szCs w:val="16"/>
              </w:rPr>
              <w:t>Catina (DCI) y sus sales.</w:t>
            </w:r>
          </w:p>
        </w:tc>
        <w:tc>
          <w:tcPr>
            <w:tcW w:w="3680" w:type="dxa"/>
            <w:vMerge/>
            <w:tcBorders>
              <w:left w:val="single" w:sz="6" w:space="0" w:color="auto"/>
              <w:bottom w:val="single" w:sz="6" w:space="0" w:color="auto"/>
              <w:right w:val="single" w:sz="6" w:space="0" w:color="auto"/>
            </w:tcBorders>
          </w:tcPr>
          <w:p w14:paraId="063670B6" w14:textId="77777777" w:rsidR="00941720" w:rsidRPr="00C60EFB" w:rsidRDefault="00941720" w:rsidP="00F71562">
            <w:pPr>
              <w:snapToGrid w:val="0"/>
              <w:spacing w:before="40" w:after="35"/>
              <w:jc w:val="both"/>
              <w:rPr>
                <w:rFonts w:ascii="Arial" w:hAnsi="Arial" w:cs="Arial"/>
                <w:sz w:val="16"/>
                <w:szCs w:val="16"/>
              </w:rPr>
            </w:pPr>
          </w:p>
        </w:tc>
      </w:tr>
      <w:tr w:rsidR="00941720" w:rsidRPr="00C60EFB" w14:paraId="70145036"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088BA3B7" w14:textId="77777777" w:rsidR="00941720" w:rsidRPr="00C60EFB" w:rsidRDefault="00941720" w:rsidP="00F71562">
            <w:pPr>
              <w:snapToGrid w:val="0"/>
              <w:spacing w:before="40" w:after="35"/>
              <w:jc w:val="both"/>
              <w:rPr>
                <w:rFonts w:ascii="Arial" w:hAnsi="Arial" w:cs="Arial"/>
                <w:sz w:val="16"/>
                <w:szCs w:val="16"/>
              </w:rPr>
            </w:pPr>
          </w:p>
        </w:tc>
      </w:tr>
      <w:tr w:rsidR="00941720" w:rsidRPr="00C60EFB" w14:paraId="4C802882"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56561250" w14:textId="77777777" w:rsidR="00941720" w:rsidRPr="00C60EFB" w:rsidRDefault="00941720" w:rsidP="00F71562">
            <w:pPr>
              <w:snapToGrid w:val="0"/>
              <w:spacing w:before="40" w:after="35"/>
              <w:jc w:val="both"/>
              <w:rPr>
                <w:rFonts w:ascii="Arial" w:hAnsi="Arial" w:cs="Arial"/>
                <w:b/>
                <w:sz w:val="16"/>
                <w:szCs w:val="16"/>
              </w:rPr>
            </w:pPr>
            <w:r w:rsidRPr="00C60EFB">
              <w:rPr>
                <w:rFonts w:ascii="Arial" w:hAnsi="Arial" w:cs="Arial"/>
                <w:b/>
                <w:sz w:val="16"/>
                <w:szCs w:val="16"/>
              </w:rPr>
              <w:t>2939.44.01</w:t>
            </w:r>
          </w:p>
        </w:tc>
        <w:tc>
          <w:tcPr>
            <w:tcW w:w="3439" w:type="dxa"/>
            <w:tcBorders>
              <w:top w:val="single" w:sz="6" w:space="0" w:color="auto"/>
              <w:left w:val="single" w:sz="6" w:space="0" w:color="auto"/>
              <w:bottom w:val="single" w:sz="6" w:space="0" w:color="auto"/>
              <w:right w:val="single" w:sz="6" w:space="0" w:color="auto"/>
            </w:tcBorders>
          </w:tcPr>
          <w:p w14:paraId="3F097A14" w14:textId="77777777" w:rsidR="00941720" w:rsidRPr="00C60EFB" w:rsidRDefault="00941720" w:rsidP="00F71562">
            <w:pPr>
              <w:snapToGrid w:val="0"/>
              <w:spacing w:before="40" w:after="35"/>
              <w:jc w:val="both"/>
              <w:rPr>
                <w:rFonts w:ascii="Arial" w:hAnsi="Arial" w:cs="Arial"/>
                <w:b/>
                <w:sz w:val="16"/>
                <w:szCs w:val="16"/>
              </w:rPr>
            </w:pPr>
            <w:r w:rsidRPr="00C60EFB">
              <w:rPr>
                <w:rFonts w:ascii="Arial" w:hAnsi="Arial" w:cs="Arial"/>
                <w:b/>
                <w:sz w:val="16"/>
                <w:szCs w:val="16"/>
              </w:rPr>
              <w:t>Clorhidrato de 2-amino-1-fenil-1-propanol (Clorhidrato de norefedrina).</w:t>
            </w:r>
          </w:p>
        </w:tc>
        <w:tc>
          <w:tcPr>
            <w:tcW w:w="3680" w:type="dxa"/>
            <w:vMerge w:val="restart"/>
            <w:tcBorders>
              <w:top w:val="single" w:sz="6" w:space="0" w:color="auto"/>
              <w:left w:val="single" w:sz="6" w:space="0" w:color="auto"/>
              <w:right w:val="single" w:sz="6" w:space="0" w:color="auto"/>
            </w:tcBorders>
          </w:tcPr>
          <w:p w14:paraId="699D2422" w14:textId="77777777" w:rsidR="00941720" w:rsidRPr="00C60EFB" w:rsidRDefault="00941720" w:rsidP="00F71562">
            <w:pPr>
              <w:snapToGrid w:val="0"/>
              <w:spacing w:before="40" w:after="35"/>
              <w:jc w:val="both"/>
              <w:rPr>
                <w:rFonts w:ascii="Arial" w:hAnsi="Arial" w:cs="Arial"/>
                <w:sz w:val="16"/>
                <w:szCs w:val="16"/>
              </w:rPr>
            </w:pPr>
          </w:p>
        </w:tc>
      </w:tr>
      <w:tr w:rsidR="00941720" w:rsidRPr="00C60EFB" w14:paraId="69BB4292"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6B9EDC3D" w14:textId="77777777" w:rsidR="00941720" w:rsidRPr="00C60EFB" w:rsidRDefault="00941720" w:rsidP="00F71562">
            <w:pPr>
              <w:snapToGrid w:val="0"/>
              <w:spacing w:before="40" w:after="35"/>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14:paraId="48740845" w14:textId="77777777" w:rsidR="00941720" w:rsidRPr="00C60EFB" w:rsidRDefault="00941720" w:rsidP="00F71562">
            <w:pPr>
              <w:snapToGrid w:val="0"/>
              <w:spacing w:before="40" w:after="35"/>
              <w:jc w:val="both"/>
              <w:rPr>
                <w:rFonts w:ascii="Arial" w:hAnsi="Arial" w:cs="Arial"/>
                <w:sz w:val="16"/>
                <w:szCs w:val="16"/>
              </w:rPr>
            </w:pPr>
            <w:r w:rsidRPr="00C60EFB">
              <w:rPr>
                <w:rFonts w:ascii="Arial" w:hAnsi="Arial" w:cs="Arial"/>
                <w:sz w:val="16"/>
                <w:szCs w:val="16"/>
              </w:rPr>
              <w:t>Clorhidrato de 2-amino-1-fenil-1-propanol (Clorhidrato de norefedrina).</w:t>
            </w:r>
          </w:p>
        </w:tc>
        <w:tc>
          <w:tcPr>
            <w:tcW w:w="3680" w:type="dxa"/>
            <w:vMerge/>
            <w:tcBorders>
              <w:left w:val="single" w:sz="6" w:space="0" w:color="auto"/>
              <w:bottom w:val="single" w:sz="6" w:space="0" w:color="auto"/>
              <w:right w:val="single" w:sz="6" w:space="0" w:color="auto"/>
            </w:tcBorders>
          </w:tcPr>
          <w:p w14:paraId="266E1F80" w14:textId="77777777" w:rsidR="00941720" w:rsidRPr="00C60EFB" w:rsidRDefault="00941720" w:rsidP="00F71562">
            <w:pPr>
              <w:snapToGrid w:val="0"/>
              <w:spacing w:before="40" w:after="35"/>
              <w:jc w:val="both"/>
              <w:rPr>
                <w:rFonts w:ascii="Arial" w:hAnsi="Arial" w:cs="Arial"/>
                <w:sz w:val="16"/>
                <w:szCs w:val="16"/>
              </w:rPr>
            </w:pPr>
          </w:p>
        </w:tc>
      </w:tr>
      <w:tr w:rsidR="00941720" w:rsidRPr="00C60EFB" w14:paraId="233C89FA"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4FF5C968" w14:textId="77777777" w:rsidR="00941720" w:rsidRPr="00C60EFB" w:rsidRDefault="00941720" w:rsidP="00F71562">
            <w:pPr>
              <w:snapToGrid w:val="0"/>
              <w:spacing w:before="40" w:after="35"/>
              <w:jc w:val="both"/>
              <w:rPr>
                <w:rFonts w:ascii="Arial" w:hAnsi="Arial" w:cs="Arial"/>
                <w:sz w:val="16"/>
                <w:szCs w:val="16"/>
              </w:rPr>
            </w:pPr>
          </w:p>
        </w:tc>
      </w:tr>
      <w:tr w:rsidR="00941720" w:rsidRPr="00C60EFB" w14:paraId="640B41AB"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64860493" w14:textId="77777777" w:rsidR="00941720" w:rsidRPr="00C60EFB" w:rsidRDefault="00941720" w:rsidP="00F71562">
            <w:pPr>
              <w:snapToGrid w:val="0"/>
              <w:spacing w:before="40" w:after="35"/>
              <w:jc w:val="both"/>
              <w:rPr>
                <w:rFonts w:ascii="Arial" w:hAnsi="Arial" w:cs="Arial"/>
                <w:b/>
                <w:sz w:val="16"/>
                <w:szCs w:val="16"/>
              </w:rPr>
            </w:pPr>
            <w:r w:rsidRPr="00C60EFB">
              <w:rPr>
                <w:rFonts w:ascii="Arial" w:hAnsi="Arial" w:cs="Arial"/>
                <w:b/>
                <w:sz w:val="16"/>
                <w:szCs w:val="16"/>
              </w:rPr>
              <w:t>2939.44.99</w:t>
            </w:r>
          </w:p>
        </w:tc>
        <w:tc>
          <w:tcPr>
            <w:tcW w:w="3439" w:type="dxa"/>
            <w:tcBorders>
              <w:top w:val="single" w:sz="6" w:space="0" w:color="auto"/>
              <w:left w:val="single" w:sz="6" w:space="0" w:color="auto"/>
              <w:bottom w:val="single" w:sz="6" w:space="0" w:color="auto"/>
              <w:right w:val="single" w:sz="6" w:space="0" w:color="auto"/>
            </w:tcBorders>
          </w:tcPr>
          <w:p w14:paraId="046A638E" w14:textId="77777777" w:rsidR="00941720" w:rsidRPr="00C60EFB" w:rsidRDefault="00941720" w:rsidP="00F71562">
            <w:pPr>
              <w:snapToGrid w:val="0"/>
              <w:spacing w:before="40" w:after="35"/>
              <w:jc w:val="both"/>
              <w:rPr>
                <w:rFonts w:ascii="Arial" w:hAnsi="Arial" w:cs="Arial"/>
                <w:b/>
                <w:sz w:val="16"/>
                <w:szCs w:val="16"/>
              </w:rPr>
            </w:pPr>
            <w:r w:rsidRPr="00C60EFB">
              <w:rPr>
                <w:rFonts w:ascii="Arial" w:hAnsi="Arial" w:cs="Arial"/>
                <w:b/>
                <w:sz w:val="16"/>
                <w:szCs w:val="16"/>
              </w:rPr>
              <w:t>Las demás.</w:t>
            </w:r>
          </w:p>
        </w:tc>
        <w:tc>
          <w:tcPr>
            <w:tcW w:w="3680" w:type="dxa"/>
            <w:vMerge w:val="restart"/>
            <w:tcBorders>
              <w:top w:val="single" w:sz="6" w:space="0" w:color="auto"/>
              <w:left w:val="single" w:sz="6" w:space="0" w:color="auto"/>
              <w:right w:val="single" w:sz="6" w:space="0" w:color="auto"/>
            </w:tcBorders>
          </w:tcPr>
          <w:p w14:paraId="007A0480" w14:textId="77777777" w:rsidR="00941720" w:rsidRPr="00C60EFB" w:rsidRDefault="00941720" w:rsidP="00F71562">
            <w:pPr>
              <w:snapToGrid w:val="0"/>
              <w:spacing w:before="40" w:after="35"/>
              <w:jc w:val="both"/>
              <w:rPr>
                <w:rFonts w:ascii="Arial" w:hAnsi="Arial" w:cs="Arial"/>
                <w:sz w:val="16"/>
                <w:szCs w:val="16"/>
              </w:rPr>
            </w:pPr>
          </w:p>
        </w:tc>
      </w:tr>
      <w:tr w:rsidR="00941720" w:rsidRPr="00C60EFB" w14:paraId="6D3E6212"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1EE32C8B" w14:textId="77777777" w:rsidR="00941720" w:rsidRPr="00C60EFB" w:rsidRDefault="00941720" w:rsidP="00F71562">
            <w:pPr>
              <w:snapToGrid w:val="0"/>
              <w:spacing w:before="40" w:after="35"/>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14:paraId="0C309343" w14:textId="77777777" w:rsidR="00941720" w:rsidRPr="00C60EFB" w:rsidRDefault="00941720" w:rsidP="00F71562">
            <w:pPr>
              <w:snapToGrid w:val="0"/>
              <w:spacing w:before="40" w:after="35"/>
              <w:jc w:val="both"/>
              <w:rPr>
                <w:rFonts w:ascii="Arial" w:hAnsi="Arial" w:cs="Arial"/>
                <w:sz w:val="16"/>
                <w:szCs w:val="16"/>
              </w:rPr>
            </w:pPr>
            <w:r w:rsidRPr="00C60EFB">
              <w:rPr>
                <w:rFonts w:ascii="Arial" w:hAnsi="Arial" w:cs="Arial"/>
                <w:sz w:val="16"/>
                <w:szCs w:val="16"/>
              </w:rPr>
              <w:t>Las demás.</w:t>
            </w:r>
          </w:p>
        </w:tc>
        <w:tc>
          <w:tcPr>
            <w:tcW w:w="3680" w:type="dxa"/>
            <w:vMerge/>
            <w:tcBorders>
              <w:left w:val="single" w:sz="6" w:space="0" w:color="auto"/>
              <w:bottom w:val="single" w:sz="6" w:space="0" w:color="auto"/>
              <w:right w:val="single" w:sz="6" w:space="0" w:color="auto"/>
            </w:tcBorders>
          </w:tcPr>
          <w:p w14:paraId="3E8E1EBF" w14:textId="77777777" w:rsidR="00941720" w:rsidRPr="00C60EFB" w:rsidRDefault="00941720" w:rsidP="00F71562">
            <w:pPr>
              <w:snapToGrid w:val="0"/>
              <w:spacing w:before="40" w:after="35"/>
              <w:jc w:val="both"/>
              <w:rPr>
                <w:rFonts w:ascii="Arial" w:hAnsi="Arial" w:cs="Arial"/>
                <w:sz w:val="16"/>
                <w:szCs w:val="16"/>
              </w:rPr>
            </w:pPr>
          </w:p>
        </w:tc>
      </w:tr>
      <w:tr w:rsidR="00941720" w:rsidRPr="00C60EFB" w14:paraId="34D4DB42"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0D4540D5" w14:textId="77777777" w:rsidR="00941720" w:rsidRPr="00C60EFB" w:rsidRDefault="00941720" w:rsidP="00F71562">
            <w:pPr>
              <w:snapToGrid w:val="0"/>
              <w:spacing w:before="40" w:after="35"/>
              <w:jc w:val="both"/>
              <w:rPr>
                <w:rFonts w:ascii="Arial" w:hAnsi="Arial" w:cs="Arial"/>
                <w:sz w:val="16"/>
                <w:szCs w:val="16"/>
              </w:rPr>
            </w:pPr>
          </w:p>
        </w:tc>
      </w:tr>
      <w:tr w:rsidR="00941720" w:rsidRPr="00C60EFB" w14:paraId="7A7FFAC7"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64EC4F70" w14:textId="77777777" w:rsidR="00941720" w:rsidRPr="00C60EFB" w:rsidRDefault="00941720" w:rsidP="00F71562">
            <w:pPr>
              <w:snapToGrid w:val="0"/>
              <w:spacing w:before="40" w:after="35"/>
              <w:jc w:val="both"/>
              <w:rPr>
                <w:rFonts w:ascii="Arial" w:hAnsi="Arial" w:cs="Arial"/>
                <w:b/>
                <w:sz w:val="16"/>
                <w:szCs w:val="16"/>
              </w:rPr>
            </w:pPr>
            <w:r w:rsidRPr="00C60EFB">
              <w:rPr>
                <w:rFonts w:ascii="Arial" w:hAnsi="Arial" w:cs="Arial"/>
                <w:b/>
                <w:sz w:val="16"/>
                <w:szCs w:val="16"/>
              </w:rPr>
              <w:t>2939.45.01</w:t>
            </w:r>
          </w:p>
        </w:tc>
        <w:tc>
          <w:tcPr>
            <w:tcW w:w="3439" w:type="dxa"/>
            <w:tcBorders>
              <w:top w:val="single" w:sz="6" w:space="0" w:color="auto"/>
              <w:left w:val="single" w:sz="6" w:space="0" w:color="auto"/>
              <w:bottom w:val="single" w:sz="6" w:space="0" w:color="auto"/>
              <w:right w:val="single" w:sz="6" w:space="0" w:color="auto"/>
            </w:tcBorders>
          </w:tcPr>
          <w:p w14:paraId="58B05B12" w14:textId="77777777" w:rsidR="00941720" w:rsidRPr="00C60EFB" w:rsidRDefault="00941720" w:rsidP="00F71562">
            <w:pPr>
              <w:snapToGrid w:val="0"/>
              <w:spacing w:before="40" w:after="35"/>
              <w:jc w:val="both"/>
              <w:rPr>
                <w:rFonts w:ascii="Arial" w:hAnsi="Arial" w:cs="Arial"/>
                <w:b/>
                <w:sz w:val="16"/>
                <w:szCs w:val="16"/>
              </w:rPr>
            </w:pPr>
            <w:r w:rsidRPr="00C60EFB">
              <w:rPr>
                <w:rFonts w:ascii="Arial" w:hAnsi="Arial" w:cs="Arial"/>
                <w:b/>
                <w:sz w:val="16"/>
                <w:szCs w:val="16"/>
              </w:rPr>
              <w:t>Levometanfetamina, metanfetamina (DCI), racemato de metanfetamina, y sus sales.</w:t>
            </w:r>
          </w:p>
        </w:tc>
        <w:tc>
          <w:tcPr>
            <w:tcW w:w="3680" w:type="dxa"/>
            <w:vMerge w:val="restart"/>
            <w:tcBorders>
              <w:top w:val="single" w:sz="6" w:space="0" w:color="auto"/>
              <w:left w:val="single" w:sz="6" w:space="0" w:color="auto"/>
              <w:right w:val="single" w:sz="6" w:space="0" w:color="auto"/>
            </w:tcBorders>
          </w:tcPr>
          <w:p w14:paraId="00A2A426" w14:textId="77777777" w:rsidR="00941720" w:rsidRPr="00C60EFB" w:rsidRDefault="00941720" w:rsidP="00F71562">
            <w:pPr>
              <w:snapToGrid w:val="0"/>
              <w:spacing w:before="40" w:after="35"/>
              <w:jc w:val="both"/>
              <w:rPr>
                <w:rFonts w:ascii="Arial" w:hAnsi="Arial" w:cs="Arial"/>
                <w:sz w:val="16"/>
                <w:szCs w:val="16"/>
              </w:rPr>
            </w:pPr>
          </w:p>
        </w:tc>
      </w:tr>
      <w:tr w:rsidR="00941720" w:rsidRPr="00C60EFB" w14:paraId="08075107"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1AC48E3F" w14:textId="77777777" w:rsidR="00941720" w:rsidRPr="00C60EFB" w:rsidRDefault="00941720" w:rsidP="00F71562">
            <w:pPr>
              <w:snapToGrid w:val="0"/>
              <w:spacing w:before="40" w:after="35"/>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14:paraId="0191BFC3" w14:textId="77777777" w:rsidR="00941720" w:rsidRPr="00C60EFB" w:rsidRDefault="00941720" w:rsidP="00F71562">
            <w:pPr>
              <w:snapToGrid w:val="0"/>
              <w:spacing w:before="40" w:after="35"/>
              <w:jc w:val="both"/>
              <w:rPr>
                <w:rFonts w:ascii="Arial" w:hAnsi="Arial" w:cs="Arial"/>
                <w:sz w:val="16"/>
                <w:szCs w:val="16"/>
              </w:rPr>
            </w:pPr>
            <w:r w:rsidRPr="00C60EFB">
              <w:rPr>
                <w:rFonts w:ascii="Arial" w:hAnsi="Arial" w:cs="Arial"/>
                <w:sz w:val="16"/>
                <w:szCs w:val="16"/>
              </w:rPr>
              <w:t>Levometanfetamina, metanfetamina (DCI), racemato de metanfetamina, y sus sales.</w:t>
            </w:r>
          </w:p>
        </w:tc>
        <w:tc>
          <w:tcPr>
            <w:tcW w:w="3680" w:type="dxa"/>
            <w:vMerge/>
            <w:tcBorders>
              <w:left w:val="single" w:sz="6" w:space="0" w:color="auto"/>
              <w:right w:val="single" w:sz="6" w:space="0" w:color="auto"/>
            </w:tcBorders>
          </w:tcPr>
          <w:p w14:paraId="4F764A25" w14:textId="77777777" w:rsidR="00941720" w:rsidRPr="00C60EFB" w:rsidRDefault="00941720" w:rsidP="00F71562">
            <w:pPr>
              <w:snapToGrid w:val="0"/>
              <w:spacing w:before="40" w:after="35"/>
              <w:jc w:val="both"/>
              <w:rPr>
                <w:rFonts w:ascii="Arial" w:hAnsi="Arial" w:cs="Arial"/>
                <w:sz w:val="16"/>
                <w:szCs w:val="16"/>
              </w:rPr>
            </w:pPr>
          </w:p>
        </w:tc>
      </w:tr>
      <w:tr w:rsidR="00941720" w:rsidRPr="00C60EFB" w14:paraId="1B5D3E68"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1BBC217B" w14:textId="77777777" w:rsidR="00941720" w:rsidRPr="00C60EFB" w:rsidRDefault="00941720" w:rsidP="00F71562">
            <w:pPr>
              <w:snapToGrid w:val="0"/>
              <w:spacing w:before="40" w:after="35"/>
              <w:jc w:val="both"/>
              <w:rPr>
                <w:rFonts w:ascii="Arial" w:hAnsi="Arial" w:cs="Arial"/>
                <w:sz w:val="16"/>
                <w:szCs w:val="16"/>
              </w:rPr>
            </w:pPr>
          </w:p>
        </w:tc>
      </w:tr>
      <w:tr w:rsidR="00941720" w:rsidRPr="00C60EFB" w14:paraId="0C830F0C"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632FE3A3" w14:textId="77777777" w:rsidR="00941720" w:rsidRPr="00C60EFB" w:rsidRDefault="00941720" w:rsidP="00F71562">
            <w:pPr>
              <w:snapToGrid w:val="0"/>
              <w:spacing w:before="40" w:after="35"/>
              <w:jc w:val="both"/>
              <w:rPr>
                <w:rFonts w:ascii="Arial" w:hAnsi="Arial" w:cs="Arial"/>
                <w:b/>
                <w:sz w:val="16"/>
                <w:szCs w:val="16"/>
              </w:rPr>
            </w:pPr>
            <w:r w:rsidRPr="00C60EFB">
              <w:rPr>
                <w:rFonts w:ascii="Arial" w:hAnsi="Arial" w:cs="Arial"/>
                <w:b/>
                <w:sz w:val="16"/>
                <w:szCs w:val="16"/>
              </w:rPr>
              <w:t>2939.49.99</w:t>
            </w:r>
          </w:p>
        </w:tc>
        <w:tc>
          <w:tcPr>
            <w:tcW w:w="3439" w:type="dxa"/>
            <w:tcBorders>
              <w:top w:val="single" w:sz="6" w:space="0" w:color="auto"/>
              <w:left w:val="single" w:sz="6" w:space="0" w:color="auto"/>
              <w:bottom w:val="single" w:sz="6" w:space="0" w:color="auto"/>
              <w:right w:val="single" w:sz="6" w:space="0" w:color="auto"/>
            </w:tcBorders>
          </w:tcPr>
          <w:p w14:paraId="3F3CC579" w14:textId="77777777" w:rsidR="00941720" w:rsidRPr="00C60EFB" w:rsidRDefault="00941720" w:rsidP="00F71562">
            <w:pPr>
              <w:snapToGrid w:val="0"/>
              <w:spacing w:before="40" w:after="35"/>
              <w:jc w:val="both"/>
              <w:rPr>
                <w:rFonts w:ascii="Arial" w:hAnsi="Arial" w:cs="Arial"/>
                <w:b/>
                <w:sz w:val="16"/>
                <w:szCs w:val="16"/>
              </w:rPr>
            </w:pPr>
            <w:r w:rsidRPr="00C60EFB">
              <w:rPr>
                <w:rFonts w:ascii="Arial" w:hAnsi="Arial" w:cs="Arial"/>
                <w:b/>
                <w:sz w:val="16"/>
                <w:szCs w:val="16"/>
              </w:rPr>
              <w:t>Los demás.</w:t>
            </w:r>
          </w:p>
        </w:tc>
        <w:tc>
          <w:tcPr>
            <w:tcW w:w="3680" w:type="dxa"/>
            <w:vMerge w:val="restart"/>
            <w:tcBorders>
              <w:top w:val="single" w:sz="6" w:space="0" w:color="auto"/>
              <w:left w:val="single" w:sz="6" w:space="0" w:color="auto"/>
              <w:right w:val="single" w:sz="6" w:space="0" w:color="auto"/>
            </w:tcBorders>
          </w:tcPr>
          <w:p w14:paraId="197083F5" w14:textId="77777777" w:rsidR="00941720" w:rsidRPr="00C60EFB" w:rsidRDefault="00941720" w:rsidP="00F71562">
            <w:pPr>
              <w:snapToGrid w:val="0"/>
              <w:spacing w:before="40" w:after="35"/>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Efedrinas y sus sales; Cocaína, ecgonina, levometanfetamina, metanfetamina (DCI), racemato de metanfetamina; sales, ésteres y demás derivados de estos productos; Mefedrona; Meteloidina; Tropabelladona; Tropacocaína; Pseudotropina Tropinona; Tropisetron; Tropina; Tropina Benzilato y otros derivados de la Tropina distintos de Bromuro de Ipratropio o Tiotropio; N,N-dimetiltriptamina (DMT); N,N-dietiltriptamina (DET) y/o los siguientes productos, sus sales y derivados: Catinona; Mescalina (peyote).</w:t>
            </w:r>
          </w:p>
        </w:tc>
      </w:tr>
      <w:tr w:rsidR="00941720" w:rsidRPr="00C60EFB" w14:paraId="317946E8"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1AE4E5F3" w14:textId="77777777" w:rsidR="00941720" w:rsidRPr="00C60EFB" w:rsidRDefault="00941720" w:rsidP="00F71562">
            <w:pPr>
              <w:snapToGrid w:val="0"/>
              <w:spacing w:before="40" w:after="35"/>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14:paraId="5A5663A8" w14:textId="77777777" w:rsidR="00941720" w:rsidRPr="00C60EFB" w:rsidRDefault="00941720" w:rsidP="00F71562">
            <w:pPr>
              <w:snapToGrid w:val="0"/>
              <w:spacing w:before="40" w:after="35"/>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bottom w:val="single" w:sz="6" w:space="0" w:color="auto"/>
              <w:right w:val="single" w:sz="6" w:space="0" w:color="auto"/>
            </w:tcBorders>
          </w:tcPr>
          <w:p w14:paraId="3F3A0FB4" w14:textId="77777777" w:rsidR="00941720" w:rsidRPr="00C60EFB" w:rsidRDefault="00941720" w:rsidP="00F71562">
            <w:pPr>
              <w:snapToGrid w:val="0"/>
              <w:spacing w:before="40" w:after="35"/>
              <w:jc w:val="both"/>
              <w:rPr>
                <w:rFonts w:ascii="Arial" w:hAnsi="Arial" w:cs="Arial"/>
                <w:sz w:val="16"/>
                <w:szCs w:val="16"/>
              </w:rPr>
            </w:pPr>
          </w:p>
        </w:tc>
      </w:tr>
      <w:tr w:rsidR="00941720" w:rsidRPr="00C60EFB" w14:paraId="2464F937"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14A1F5F2" w14:textId="77777777" w:rsidR="00941720" w:rsidRPr="00C60EFB" w:rsidRDefault="00941720" w:rsidP="00F71562">
            <w:pPr>
              <w:snapToGrid w:val="0"/>
              <w:spacing w:before="40" w:after="35"/>
              <w:jc w:val="both"/>
              <w:rPr>
                <w:rFonts w:ascii="Arial" w:hAnsi="Arial" w:cs="Arial"/>
                <w:sz w:val="16"/>
                <w:szCs w:val="16"/>
              </w:rPr>
            </w:pPr>
          </w:p>
        </w:tc>
      </w:tr>
      <w:tr w:rsidR="00941720" w:rsidRPr="00C60EFB" w14:paraId="5E1C9579"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50B98494" w14:textId="77777777" w:rsidR="00941720" w:rsidRPr="00C60EFB" w:rsidRDefault="00941720" w:rsidP="00F71562">
            <w:pPr>
              <w:snapToGrid w:val="0"/>
              <w:spacing w:before="40" w:after="35"/>
              <w:jc w:val="both"/>
              <w:rPr>
                <w:rFonts w:ascii="Arial" w:hAnsi="Arial" w:cs="Arial"/>
                <w:b/>
                <w:sz w:val="16"/>
                <w:szCs w:val="16"/>
              </w:rPr>
            </w:pPr>
            <w:r w:rsidRPr="00C60EFB">
              <w:rPr>
                <w:rFonts w:ascii="Arial" w:hAnsi="Arial" w:cs="Arial"/>
                <w:b/>
                <w:sz w:val="16"/>
                <w:szCs w:val="16"/>
              </w:rPr>
              <w:t>2939.51.01</w:t>
            </w:r>
          </w:p>
        </w:tc>
        <w:tc>
          <w:tcPr>
            <w:tcW w:w="3439" w:type="dxa"/>
            <w:tcBorders>
              <w:top w:val="single" w:sz="6" w:space="0" w:color="auto"/>
              <w:left w:val="single" w:sz="6" w:space="0" w:color="auto"/>
              <w:bottom w:val="single" w:sz="6" w:space="0" w:color="auto"/>
              <w:right w:val="single" w:sz="6" w:space="0" w:color="auto"/>
            </w:tcBorders>
          </w:tcPr>
          <w:p w14:paraId="781FF42F" w14:textId="77777777" w:rsidR="00941720" w:rsidRPr="00C60EFB" w:rsidRDefault="00941720" w:rsidP="00F71562">
            <w:pPr>
              <w:snapToGrid w:val="0"/>
              <w:spacing w:before="40" w:after="35"/>
              <w:jc w:val="both"/>
              <w:rPr>
                <w:rFonts w:ascii="Arial" w:hAnsi="Arial" w:cs="Arial"/>
                <w:b/>
                <w:sz w:val="16"/>
                <w:szCs w:val="16"/>
              </w:rPr>
            </w:pPr>
            <w:r w:rsidRPr="00C60EFB">
              <w:rPr>
                <w:rFonts w:ascii="Arial" w:hAnsi="Arial" w:cs="Arial"/>
                <w:b/>
                <w:sz w:val="16"/>
                <w:szCs w:val="16"/>
              </w:rPr>
              <w:t>Fenetilina (DCI) y sus sales.</w:t>
            </w:r>
          </w:p>
        </w:tc>
        <w:tc>
          <w:tcPr>
            <w:tcW w:w="3680" w:type="dxa"/>
            <w:vMerge w:val="restart"/>
            <w:tcBorders>
              <w:top w:val="single" w:sz="6" w:space="0" w:color="auto"/>
              <w:left w:val="single" w:sz="6" w:space="0" w:color="auto"/>
              <w:right w:val="single" w:sz="6" w:space="0" w:color="auto"/>
            </w:tcBorders>
          </w:tcPr>
          <w:p w14:paraId="7CE7A7C8" w14:textId="77777777" w:rsidR="00941720" w:rsidRPr="00C60EFB" w:rsidRDefault="00941720" w:rsidP="00F71562">
            <w:pPr>
              <w:snapToGrid w:val="0"/>
              <w:spacing w:before="40" w:after="35"/>
              <w:jc w:val="both"/>
              <w:rPr>
                <w:rFonts w:ascii="Arial" w:hAnsi="Arial" w:cs="Arial"/>
                <w:sz w:val="16"/>
                <w:szCs w:val="16"/>
              </w:rPr>
            </w:pPr>
          </w:p>
        </w:tc>
      </w:tr>
      <w:tr w:rsidR="00941720" w:rsidRPr="00C60EFB" w14:paraId="0FCE62AB"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099F1981" w14:textId="77777777" w:rsidR="00941720" w:rsidRPr="00C60EFB" w:rsidRDefault="00941720" w:rsidP="00F71562">
            <w:pPr>
              <w:snapToGrid w:val="0"/>
              <w:spacing w:before="40" w:after="35"/>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14:paraId="37A21579" w14:textId="77777777" w:rsidR="00941720" w:rsidRPr="00C60EFB" w:rsidRDefault="00941720" w:rsidP="00F71562">
            <w:pPr>
              <w:snapToGrid w:val="0"/>
              <w:spacing w:before="40" w:after="35"/>
              <w:jc w:val="both"/>
              <w:rPr>
                <w:rFonts w:ascii="Arial" w:hAnsi="Arial" w:cs="Arial"/>
                <w:sz w:val="16"/>
                <w:szCs w:val="16"/>
              </w:rPr>
            </w:pPr>
            <w:r w:rsidRPr="00C60EFB">
              <w:rPr>
                <w:rFonts w:ascii="Arial" w:hAnsi="Arial" w:cs="Arial"/>
                <w:sz w:val="16"/>
                <w:szCs w:val="16"/>
              </w:rPr>
              <w:t>Fenetilina (DCI) y sus sales.</w:t>
            </w:r>
          </w:p>
        </w:tc>
        <w:tc>
          <w:tcPr>
            <w:tcW w:w="3680" w:type="dxa"/>
            <w:vMerge/>
            <w:tcBorders>
              <w:left w:val="single" w:sz="6" w:space="0" w:color="auto"/>
              <w:bottom w:val="single" w:sz="6" w:space="0" w:color="auto"/>
              <w:right w:val="single" w:sz="6" w:space="0" w:color="auto"/>
            </w:tcBorders>
          </w:tcPr>
          <w:p w14:paraId="601E91DB" w14:textId="77777777" w:rsidR="00941720" w:rsidRPr="00C60EFB" w:rsidRDefault="00941720" w:rsidP="00F71562">
            <w:pPr>
              <w:snapToGrid w:val="0"/>
              <w:spacing w:before="40" w:after="35"/>
              <w:jc w:val="both"/>
              <w:rPr>
                <w:rFonts w:ascii="Arial" w:hAnsi="Arial" w:cs="Arial"/>
                <w:sz w:val="16"/>
                <w:szCs w:val="16"/>
              </w:rPr>
            </w:pPr>
          </w:p>
        </w:tc>
      </w:tr>
      <w:tr w:rsidR="00941720" w:rsidRPr="00C60EFB" w14:paraId="0BE3EDFC"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7BABE101" w14:textId="77777777" w:rsidR="00941720" w:rsidRPr="00C60EFB" w:rsidRDefault="00941720" w:rsidP="00F71562">
            <w:pPr>
              <w:snapToGrid w:val="0"/>
              <w:spacing w:before="40" w:after="35"/>
              <w:jc w:val="both"/>
              <w:rPr>
                <w:rFonts w:ascii="Arial" w:hAnsi="Arial" w:cs="Arial"/>
                <w:sz w:val="16"/>
                <w:szCs w:val="16"/>
              </w:rPr>
            </w:pPr>
          </w:p>
        </w:tc>
      </w:tr>
      <w:tr w:rsidR="00941720" w:rsidRPr="00C60EFB" w14:paraId="787DFFC5"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422D9185" w14:textId="77777777" w:rsidR="00941720" w:rsidRPr="00C60EFB" w:rsidRDefault="00941720" w:rsidP="00F71562">
            <w:pPr>
              <w:snapToGrid w:val="0"/>
              <w:spacing w:before="40" w:after="35"/>
              <w:jc w:val="both"/>
              <w:rPr>
                <w:rFonts w:ascii="Arial" w:hAnsi="Arial" w:cs="Arial"/>
                <w:b/>
                <w:sz w:val="16"/>
                <w:szCs w:val="16"/>
              </w:rPr>
            </w:pPr>
            <w:r w:rsidRPr="00C60EFB">
              <w:rPr>
                <w:rFonts w:ascii="Arial" w:hAnsi="Arial" w:cs="Arial"/>
                <w:b/>
                <w:sz w:val="16"/>
                <w:szCs w:val="16"/>
              </w:rPr>
              <w:t>2939.59.99</w:t>
            </w:r>
          </w:p>
        </w:tc>
        <w:tc>
          <w:tcPr>
            <w:tcW w:w="3439" w:type="dxa"/>
            <w:tcBorders>
              <w:top w:val="single" w:sz="6" w:space="0" w:color="auto"/>
              <w:left w:val="single" w:sz="6" w:space="0" w:color="auto"/>
              <w:bottom w:val="single" w:sz="6" w:space="0" w:color="auto"/>
              <w:right w:val="single" w:sz="6" w:space="0" w:color="auto"/>
            </w:tcBorders>
          </w:tcPr>
          <w:p w14:paraId="69348543" w14:textId="77777777" w:rsidR="00941720" w:rsidRPr="00C60EFB" w:rsidRDefault="00941720" w:rsidP="00F71562">
            <w:pPr>
              <w:snapToGrid w:val="0"/>
              <w:spacing w:before="40" w:after="35"/>
              <w:jc w:val="both"/>
              <w:rPr>
                <w:rFonts w:ascii="Arial" w:hAnsi="Arial" w:cs="Arial"/>
                <w:b/>
                <w:sz w:val="16"/>
                <w:szCs w:val="16"/>
              </w:rPr>
            </w:pPr>
            <w:r w:rsidRPr="00C60EFB">
              <w:rPr>
                <w:rFonts w:ascii="Arial" w:hAnsi="Arial" w:cs="Arial"/>
                <w:b/>
                <w:sz w:val="16"/>
                <w:szCs w:val="16"/>
              </w:rPr>
              <w:t>Los demás.</w:t>
            </w:r>
          </w:p>
        </w:tc>
        <w:tc>
          <w:tcPr>
            <w:tcW w:w="3680" w:type="dxa"/>
            <w:vMerge w:val="restart"/>
            <w:tcBorders>
              <w:top w:val="single" w:sz="6" w:space="0" w:color="auto"/>
              <w:left w:val="single" w:sz="6" w:space="0" w:color="auto"/>
              <w:right w:val="single" w:sz="6" w:space="0" w:color="auto"/>
            </w:tcBorders>
          </w:tcPr>
          <w:p w14:paraId="1EE95566" w14:textId="77777777" w:rsidR="00941720" w:rsidRPr="00C60EFB" w:rsidRDefault="00941720" w:rsidP="00F71562">
            <w:pPr>
              <w:snapToGrid w:val="0"/>
              <w:spacing w:before="40" w:after="35"/>
              <w:jc w:val="both"/>
              <w:rPr>
                <w:rFonts w:ascii="Arial" w:hAnsi="Arial" w:cs="Arial"/>
                <w:sz w:val="16"/>
                <w:szCs w:val="16"/>
              </w:rPr>
            </w:pPr>
            <w:r w:rsidRPr="00C60EFB">
              <w:rPr>
                <w:rFonts w:ascii="Arial" w:hAnsi="Arial" w:cs="Arial"/>
                <w:b/>
                <w:sz w:val="16"/>
                <w:szCs w:val="16"/>
              </w:rPr>
              <w:t xml:space="preserve">Excepto: </w:t>
            </w:r>
            <w:r w:rsidRPr="00C60EFB">
              <w:rPr>
                <w:rFonts w:ascii="Arial" w:hAnsi="Arial" w:cs="Arial"/>
                <w:sz w:val="16"/>
                <w:szCs w:val="16"/>
              </w:rPr>
              <w:t>Aminofilina; Teofilina y sus derivados distintos de la teofilina cálcica; Teofilina cálcica y/o 8-Cloroteofilinato de 2-(benzhidriloxi)-N,N-dimetiletil amina (Dimenhidrinato).</w:t>
            </w:r>
          </w:p>
        </w:tc>
      </w:tr>
      <w:tr w:rsidR="00941720" w:rsidRPr="00C60EFB" w14:paraId="1B9EC441"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14CA20FB" w14:textId="77777777" w:rsidR="00941720" w:rsidRPr="00C60EFB" w:rsidRDefault="00941720" w:rsidP="00F71562">
            <w:pPr>
              <w:snapToGrid w:val="0"/>
              <w:spacing w:before="40" w:after="35"/>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14:paraId="295FECC4" w14:textId="77777777" w:rsidR="00941720" w:rsidRPr="00C60EFB" w:rsidRDefault="00941720" w:rsidP="00F71562">
            <w:pPr>
              <w:snapToGrid w:val="0"/>
              <w:spacing w:before="40" w:after="35"/>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bottom w:val="single" w:sz="6" w:space="0" w:color="auto"/>
              <w:right w:val="single" w:sz="6" w:space="0" w:color="auto"/>
            </w:tcBorders>
          </w:tcPr>
          <w:p w14:paraId="600ADBCA" w14:textId="77777777" w:rsidR="00941720" w:rsidRPr="00C60EFB" w:rsidRDefault="00941720" w:rsidP="00F71562">
            <w:pPr>
              <w:snapToGrid w:val="0"/>
              <w:spacing w:before="40" w:after="35"/>
              <w:jc w:val="both"/>
              <w:rPr>
                <w:rFonts w:ascii="Arial" w:hAnsi="Arial" w:cs="Arial"/>
                <w:sz w:val="16"/>
                <w:szCs w:val="16"/>
              </w:rPr>
            </w:pPr>
          </w:p>
        </w:tc>
      </w:tr>
      <w:tr w:rsidR="00941720" w:rsidRPr="00C60EFB" w14:paraId="6A70087B"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34DBAC5C" w14:textId="77777777" w:rsidR="00941720" w:rsidRPr="00C60EFB" w:rsidRDefault="00941720" w:rsidP="00F71562">
            <w:pPr>
              <w:snapToGrid w:val="0"/>
              <w:spacing w:before="40" w:after="35"/>
              <w:jc w:val="both"/>
              <w:rPr>
                <w:rFonts w:ascii="Arial" w:hAnsi="Arial" w:cs="Arial"/>
                <w:sz w:val="16"/>
                <w:szCs w:val="16"/>
              </w:rPr>
            </w:pPr>
          </w:p>
        </w:tc>
      </w:tr>
      <w:tr w:rsidR="00941720" w:rsidRPr="00C60EFB" w14:paraId="1552093A"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67024653" w14:textId="77777777" w:rsidR="00941720" w:rsidRPr="00C60EFB" w:rsidRDefault="00941720" w:rsidP="00F71562">
            <w:pPr>
              <w:snapToGrid w:val="0"/>
              <w:spacing w:before="40" w:after="35"/>
              <w:jc w:val="both"/>
              <w:rPr>
                <w:rFonts w:ascii="Arial" w:hAnsi="Arial" w:cs="Arial"/>
                <w:b/>
                <w:sz w:val="16"/>
                <w:szCs w:val="16"/>
              </w:rPr>
            </w:pPr>
            <w:r w:rsidRPr="00C60EFB">
              <w:rPr>
                <w:rFonts w:ascii="Arial" w:hAnsi="Arial" w:cs="Arial"/>
                <w:b/>
                <w:sz w:val="16"/>
                <w:szCs w:val="16"/>
              </w:rPr>
              <w:t>2939.61.01</w:t>
            </w:r>
          </w:p>
        </w:tc>
        <w:tc>
          <w:tcPr>
            <w:tcW w:w="3439" w:type="dxa"/>
            <w:tcBorders>
              <w:top w:val="single" w:sz="6" w:space="0" w:color="auto"/>
              <w:left w:val="single" w:sz="6" w:space="0" w:color="auto"/>
              <w:bottom w:val="single" w:sz="6" w:space="0" w:color="auto"/>
              <w:right w:val="single" w:sz="6" w:space="0" w:color="auto"/>
            </w:tcBorders>
          </w:tcPr>
          <w:p w14:paraId="5D50D0B7" w14:textId="77777777" w:rsidR="00941720" w:rsidRPr="00C60EFB" w:rsidRDefault="00941720" w:rsidP="00F71562">
            <w:pPr>
              <w:snapToGrid w:val="0"/>
              <w:spacing w:before="40" w:after="35"/>
              <w:jc w:val="both"/>
              <w:rPr>
                <w:rFonts w:ascii="Arial" w:hAnsi="Arial" w:cs="Arial"/>
                <w:b/>
                <w:sz w:val="16"/>
                <w:szCs w:val="16"/>
              </w:rPr>
            </w:pPr>
            <w:r w:rsidRPr="00C60EFB">
              <w:rPr>
                <w:rFonts w:ascii="Arial" w:hAnsi="Arial" w:cs="Arial"/>
                <w:b/>
                <w:sz w:val="16"/>
                <w:szCs w:val="16"/>
              </w:rPr>
              <w:t>Ergometrina (DCI) y sus sales.</w:t>
            </w:r>
          </w:p>
        </w:tc>
        <w:tc>
          <w:tcPr>
            <w:tcW w:w="3680" w:type="dxa"/>
            <w:vMerge w:val="restart"/>
            <w:tcBorders>
              <w:top w:val="single" w:sz="6" w:space="0" w:color="auto"/>
              <w:left w:val="single" w:sz="6" w:space="0" w:color="auto"/>
              <w:right w:val="single" w:sz="6" w:space="0" w:color="auto"/>
            </w:tcBorders>
          </w:tcPr>
          <w:p w14:paraId="0063F246" w14:textId="77777777" w:rsidR="00941720" w:rsidRPr="00C60EFB" w:rsidRDefault="00941720" w:rsidP="00F71562">
            <w:pPr>
              <w:snapToGrid w:val="0"/>
              <w:spacing w:before="40" w:after="35"/>
              <w:jc w:val="both"/>
              <w:rPr>
                <w:rFonts w:ascii="Arial" w:hAnsi="Arial" w:cs="Arial"/>
                <w:sz w:val="16"/>
                <w:szCs w:val="16"/>
              </w:rPr>
            </w:pPr>
          </w:p>
        </w:tc>
      </w:tr>
      <w:tr w:rsidR="00941720" w:rsidRPr="00C60EFB" w14:paraId="1F26E394"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0738A67B" w14:textId="77777777" w:rsidR="00941720" w:rsidRPr="00C60EFB" w:rsidRDefault="00941720" w:rsidP="00F71562">
            <w:pPr>
              <w:snapToGrid w:val="0"/>
              <w:spacing w:before="40" w:after="35"/>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14:paraId="23576534" w14:textId="77777777" w:rsidR="00941720" w:rsidRPr="00C60EFB" w:rsidRDefault="00941720" w:rsidP="00F71562">
            <w:pPr>
              <w:snapToGrid w:val="0"/>
              <w:spacing w:before="40" w:after="35"/>
              <w:jc w:val="both"/>
              <w:rPr>
                <w:rFonts w:ascii="Arial" w:hAnsi="Arial" w:cs="Arial"/>
                <w:sz w:val="16"/>
                <w:szCs w:val="16"/>
              </w:rPr>
            </w:pPr>
            <w:r w:rsidRPr="00C60EFB">
              <w:rPr>
                <w:rFonts w:ascii="Arial" w:hAnsi="Arial" w:cs="Arial"/>
                <w:sz w:val="16"/>
                <w:szCs w:val="16"/>
              </w:rPr>
              <w:t>Ergometrina (DCI) y sus sales.</w:t>
            </w:r>
          </w:p>
        </w:tc>
        <w:tc>
          <w:tcPr>
            <w:tcW w:w="3680" w:type="dxa"/>
            <w:vMerge/>
            <w:tcBorders>
              <w:left w:val="single" w:sz="6" w:space="0" w:color="auto"/>
              <w:bottom w:val="single" w:sz="6" w:space="0" w:color="auto"/>
              <w:right w:val="single" w:sz="6" w:space="0" w:color="auto"/>
            </w:tcBorders>
          </w:tcPr>
          <w:p w14:paraId="6AD2417A" w14:textId="77777777" w:rsidR="00941720" w:rsidRPr="00C60EFB" w:rsidRDefault="00941720" w:rsidP="00F71562">
            <w:pPr>
              <w:snapToGrid w:val="0"/>
              <w:spacing w:before="40" w:after="35"/>
              <w:jc w:val="both"/>
              <w:rPr>
                <w:rFonts w:ascii="Arial" w:hAnsi="Arial" w:cs="Arial"/>
                <w:sz w:val="16"/>
                <w:szCs w:val="16"/>
              </w:rPr>
            </w:pPr>
          </w:p>
        </w:tc>
      </w:tr>
      <w:tr w:rsidR="00941720" w:rsidRPr="00C60EFB" w14:paraId="2CA8CFCD"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31F55ACA" w14:textId="77777777" w:rsidR="00941720" w:rsidRPr="00C60EFB" w:rsidRDefault="00941720" w:rsidP="00F71562">
            <w:pPr>
              <w:snapToGrid w:val="0"/>
              <w:spacing w:before="40" w:after="35"/>
              <w:jc w:val="both"/>
              <w:rPr>
                <w:rFonts w:ascii="Arial" w:hAnsi="Arial" w:cs="Arial"/>
                <w:sz w:val="16"/>
                <w:szCs w:val="16"/>
              </w:rPr>
            </w:pPr>
          </w:p>
        </w:tc>
      </w:tr>
      <w:tr w:rsidR="00941720" w:rsidRPr="00C60EFB" w14:paraId="20051139"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6338ABD6" w14:textId="77777777" w:rsidR="00941720" w:rsidRPr="00C60EFB" w:rsidRDefault="00941720" w:rsidP="00F71562">
            <w:pPr>
              <w:snapToGrid w:val="0"/>
              <w:spacing w:before="40" w:after="35"/>
              <w:jc w:val="both"/>
              <w:rPr>
                <w:rFonts w:ascii="Arial" w:hAnsi="Arial" w:cs="Arial"/>
                <w:b/>
                <w:sz w:val="16"/>
                <w:szCs w:val="16"/>
              </w:rPr>
            </w:pPr>
            <w:r w:rsidRPr="00C60EFB">
              <w:rPr>
                <w:rFonts w:ascii="Arial" w:hAnsi="Arial" w:cs="Arial"/>
                <w:b/>
                <w:sz w:val="16"/>
                <w:szCs w:val="16"/>
              </w:rPr>
              <w:t>2939.62.01</w:t>
            </w:r>
          </w:p>
        </w:tc>
        <w:tc>
          <w:tcPr>
            <w:tcW w:w="3439" w:type="dxa"/>
            <w:tcBorders>
              <w:top w:val="single" w:sz="6" w:space="0" w:color="auto"/>
              <w:left w:val="single" w:sz="6" w:space="0" w:color="auto"/>
              <w:bottom w:val="single" w:sz="6" w:space="0" w:color="auto"/>
              <w:right w:val="single" w:sz="6" w:space="0" w:color="auto"/>
            </w:tcBorders>
          </w:tcPr>
          <w:p w14:paraId="10250BB5" w14:textId="77777777" w:rsidR="00941720" w:rsidRPr="00C60EFB" w:rsidRDefault="00941720" w:rsidP="00F71562">
            <w:pPr>
              <w:snapToGrid w:val="0"/>
              <w:spacing w:before="40" w:after="35"/>
              <w:jc w:val="both"/>
              <w:rPr>
                <w:rFonts w:ascii="Arial" w:hAnsi="Arial" w:cs="Arial"/>
                <w:b/>
                <w:sz w:val="16"/>
                <w:szCs w:val="16"/>
              </w:rPr>
            </w:pPr>
            <w:r w:rsidRPr="00C60EFB">
              <w:rPr>
                <w:rFonts w:ascii="Arial" w:hAnsi="Arial" w:cs="Arial"/>
                <w:b/>
                <w:sz w:val="16"/>
                <w:szCs w:val="16"/>
              </w:rPr>
              <w:t>Ergotamina (DCI) y sus sales.</w:t>
            </w:r>
          </w:p>
        </w:tc>
        <w:tc>
          <w:tcPr>
            <w:tcW w:w="3680" w:type="dxa"/>
            <w:vMerge w:val="restart"/>
            <w:tcBorders>
              <w:top w:val="single" w:sz="6" w:space="0" w:color="auto"/>
              <w:left w:val="single" w:sz="6" w:space="0" w:color="auto"/>
              <w:right w:val="single" w:sz="6" w:space="0" w:color="auto"/>
            </w:tcBorders>
          </w:tcPr>
          <w:p w14:paraId="783EE5DC" w14:textId="77777777" w:rsidR="00941720" w:rsidRPr="00C60EFB" w:rsidRDefault="00941720" w:rsidP="00F71562">
            <w:pPr>
              <w:snapToGrid w:val="0"/>
              <w:spacing w:before="40" w:after="35"/>
              <w:jc w:val="both"/>
              <w:rPr>
                <w:rFonts w:ascii="Arial" w:hAnsi="Arial" w:cs="Arial"/>
                <w:sz w:val="16"/>
                <w:szCs w:val="16"/>
              </w:rPr>
            </w:pPr>
          </w:p>
        </w:tc>
      </w:tr>
      <w:tr w:rsidR="00941720" w:rsidRPr="00C60EFB" w14:paraId="49B022DB"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7D728B8C" w14:textId="77777777" w:rsidR="00941720" w:rsidRPr="00C60EFB" w:rsidRDefault="00941720" w:rsidP="00F71562">
            <w:pPr>
              <w:snapToGrid w:val="0"/>
              <w:spacing w:before="40" w:after="35"/>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14:paraId="2E6083E1" w14:textId="77777777" w:rsidR="00941720" w:rsidRPr="00C60EFB" w:rsidRDefault="00941720" w:rsidP="00F71562">
            <w:pPr>
              <w:snapToGrid w:val="0"/>
              <w:spacing w:before="40" w:after="35"/>
              <w:jc w:val="both"/>
              <w:rPr>
                <w:rFonts w:ascii="Arial" w:hAnsi="Arial" w:cs="Arial"/>
                <w:sz w:val="16"/>
                <w:szCs w:val="16"/>
              </w:rPr>
            </w:pPr>
            <w:r w:rsidRPr="00C60EFB">
              <w:rPr>
                <w:rFonts w:ascii="Arial" w:hAnsi="Arial" w:cs="Arial"/>
                <w:sz w:val="16"/>
                <w:szCs w:val="16"/>
              </w:rPr>
              <w:t>Ergotamina (DCI) y sus sales.</w:t>
            </w:r>
          </w:p>
        </w:tc>
        <w:tc>
          <w:tcPr>
            <w:tcW w:w="3680" w:type="dxa"/>
            <w:vMerge/>
            <w:tcBorders>
              <w:left w:val="single" w:sz="6" w:space="0" w:color="auto"/>
              <w:bottom w:val="single" w:sz="6" w:space="0" w:color="auto"/>
              <w:right w:val="single" w:sz="6" w:space="0" w:color="auto"/>
            </w:tcBorders>
          </w:tcPr>
          <w:p w14:paraId="47B018B1" w14:textId="77777777" w:rsidR="00941720" w:rsidRPr="00C60EFB" w:rsidRDefault="00941720" w:rsidP="00F71562">
            <w:pPr>
              <w:snapToGrid w:val="0"/>
              <w:spacing w:before="40" w:after="35"/>
              <w:jc w:val="both"/>
              <w:rPr>
                <w:rFonts w:ascii="Arial" w:hAnsi="Arial" w:cs="Arial"/>
                <w:sz w:val="16"/>
                <w:szCs w:val="16"/>
              </w:rPr>
            </w:pPr>
          </w:p>
        </w:tc>
      </w:tr>
      <w:tr w:rsidR="00941720" w:rsidRPr="00C60EFB" w14:paraId="031B3B82"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0535FC43" w14:textId="77777777" w:rsidR="00941720" w:rsidRPr="00C60EFB" w:rsidRDefault="00941720" w:rsidP="00F71562">
            <w:pPr>
              <w:snapToGrid w:val="0"/>
              <w:spacing w:before="40" w:after="35"/>
              <w:jc w:val="both"/>
              <w:rPr>
                <w:rFonts w:ascii="Arial" w:hAnsi="Arial" w:cs="Arial"/>
                <w:sz w:val="16"/>
                <w:szCs w:val="16"/>
              </w:rPr>
            </w:pPr>
          </w:p>
        </w:tc>
      </w:tr>
      <w:tr w:rsidR="00941720" w:rsidRPr="00C60EFB" w14:paraId="70607225"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46C6A14C" w14:textId="77777777" w:rsidR="00941720" w:rsidRPr="00C60EFB" w:rsidRDefault="00941720" w:rsidP="00F71562">
            <w:pPr>
              <w:snapToGrid w:val="0"/>
              <w:spacing w:before="40" w:after="35"/>
              <w:jc w:val="both"/>
              <w:rPr>
                <w:rFonts w:ascii="Arial" w:hAnsi="Arial" w:cs="Arial"/>
                <w:b/>
                <w:sz w:val="16"/>
                <w:szCs w:val="16"/>
              </w:rPr>
            </w:pPr>
            <w:r w:rsidRPr="00C60EFB">
              <w:rPr>
                <w:rFonts w:ascii="Arial" w:hAnsi="Arial" w:cs="Arial"/>
                <w:b/>
                <w:sz w:val="16"/>
                <w:szCs w:val="16"/>
              </w:rPr>
              <w:t>2939.63.01</w:t>
            </w:r>
          </w:p>
        </w:tc>
        <w:tc>
          <w:tcPr>
            <w:tcW w:w="3439" w:type="dxa"/>
            <w:tcBorders>
              <w:top w:val="single" w:sz="6" w:space="0" w:color="auto"/>
              <w:left w:val="single" w:sz="6" w:space="0" w:color="auto"/>
              <w:bottom w:val="single" w:sz="6" w:space="0" w:color="auto"/>
              <w:right w:val="single" w:sz="6" w:space="0" w:color="auto"/>
            </w:tcBorders>
          </w:tcPr>
          <w:p w14:paraId="4D26CDDB" w14:textId="77777777" w:rsidR="00941720" w:rsidRPr="00C60EFB" w:rsidRDefault="00941720" w:rsidP="00F71562">
            <w:pPr>
              <w:snapToGrid w:val="0"/>
              <w:spacing w:before="40" w:after="35"/>
              <w:jc w:val="both"/>
              <w:rPr>
                <w:rFonts w:ascii="Arial" w:hAnsi="Arial" w:cs="Arial"/>
                <w:b/>
                <w:sz w:val="16"/>
                <w:szCs w:val="16"/>
              </w:rPr>
            </w:pPr>
            <w:r w:rsidRPr="00C60EFB">
              <w:rPr>
                <w:rFonts w:ascii="Arial" w:hAnsi="Arial" w:cs="Arial"/>
                <w:b/>
                <w:sz w:val="16"/>
                <w:szCs w:val="16"/>
              </w:rPr>
              <w:t>Ácido lisérgico y sus sales.</w:t>
            </w:r>
          </w:p>
        </w:tc>
        <w:tc>
          <w:tcPr>
            <w:tcW w:w="3680" w:type="dxa"/>
            <w:vMerge w:val="restart"/>
            <w:tcBorders>
              <w:top w:val="single" w:sz="6" w:space="0" w:color="auto"/>
              <w:left w:val="single" w:sz="6" w:space="0" w:color="auto"/>
              <w:right w:val="single" w:sz="6" w:space="0" w:color="auto"/>
            </w:tcBorders>
          </w:tcPr>
          <w:p w14:paraId="64B434F4" w14:textId="77777777" w:rsidR="00941720" w:rsidRPr="00C60EFB" w:rsidRDefault="00941720" w:rsidP="00F71562">
            <w:pPr>
              <w:snapToGrid w:val="0"/>
              <w:spacing w:before="40" w:after="35"/>
              <w:jc w:val="both"/>
              <w:rPr>
                <w:rFonts w:ascii="Arial" w:hAnsi="Arial" w:cs="Arial"/>
                <w:sz w:val="16"/>
                <w:szCs w:val="16"/>
              </w:rPr>
            </w:pPr>
          </w:p>
        </w:tc>
      </w:tr>
      <w:tr w:rsidR="00941720" w:rsidRPr="00C60EFB" w14:paraId="6305258A"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3F07D8CC" w14:textId="77777777" w:rsidR="00941720" w:rsidRPr="00C60EFB" w:rsidRDefault="00941720" w:rsidP="00F71562">
            <w:pPr>
              <w:snapToGrid w:val="0"/>
              <w:spacing w:before="40" w:after="35"/>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14:paraId="2B14DE8E" w14:textId="77777777" w:rsidR="00941720" w:rsidRPr="00C60EFB" w:rsidRDefault="00941720" w:rsidP="00F71562">
            <w:pPr>
              <w:snapToGrid w:val="0"/>
              <w:spacing w:before="40" w:after="35"/>
              <w:jc w:val="both"/>
              <w:rPr>
                <w:rFonts w:ascii="Arial" w:hAnsi="Arial" w:cs="Arial"/>
                <w:sz w:val="16"/>
                <w:szCs w:val="16"/>
              </w:rPr>
            </w:pPr>
            <w:r w:rsidRPr="00C60EFB">
              <w:rPr>
                <w:rFonts w:ascii="Arial" w:hAnsi="Arial" w:cs="Arial"/>
                <w:sz w:val="16"/>
                <w:szCs w:val="16"/>
              </w:rPr>
              <w:t>Ácido lisérgico y sus sales.</w:t>
            </w:r>
          </w:p>
        </w:tc>
        <w:tc>
          <w:tcPr>
            <w:tcW w:w="3680" w:type="dxa"/>
            <w:vMerge/>
            <w:tcBorders>
              <w:left w:val="single" w:sz="6" w:space="0" w:color="auto"/>
              <w:bottom w:val="single" w:sz="6" w:space="0" w:color="auto"/>
              <w:right w:val="single" w:sz="6" w:space="0" w:color="auto"/>
            </w:tcBorders>
          </w:tcPr>
          <w:p w14:paraId="5AAABC42" w14:textId="77777777" w:rsidR="00941720" w:rsidRPr="00C60EFB" w:rsidRDefault="00941720" w:rsidP="00F71562">
            <w:pPr>
              <w:snapToGrid w:val="0"/>
              <w:spacing w:before="40" w:after="35"/>
              <w:jc w:val="both"/>
              <w:rPr>
                <w:rFonts w:ascii="Arial" w:hAnsi="Arial" w:cs="Arial"/>
                <w:sz w:val="16"/>
                <w:szCs w:val="16"/>
              </w:rPr>
            </w:pPr>
          </w:p>
        </w:tc>
      </w:tr>
      <w:tr w:rsidR="00941720" w:rsidRPr="00C60EFB" w14:paraId="16BC9A85"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577DF8BF" w14:textId="77777777" w:rsidR="00941720" w:rsidRPr="00C60EFB" w:rsidRDefault="00941720" w:rsidP="00F71562">
            <w:pPr>
              <w:snapToGrid w:val="0"/>
              <w:spacing w:before="40" w:after="35"/>
              <w:jc w:val="both"/>
              <w:rPr>
                <w:rFonts w:ascii="Arial" w:hAnsi="Arial" w:cs="Arial"/>
                <w:sz w:val="16"/>
                <w:szCs w:val="16"/>
              </w:rPr>
            </w:pPr>
          </w:p>
        </w:tc>
      </w:tr>
      <w:tr w:rsidR="00941720" w:rsidRPr="00C60EFB" w14:paraId="78DD86CD"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5C809FB4" w14:textId="77777777" w:rsidR="00941720" w:rsidRPr="00C60EFB" w:rsidRDefault="00941720" w:rsidP="00F71562">
            <w:pPr>
              <w:snapToGrid w:val="0"/>
              <w:spacing w:before="30" w:after="28"/>
              <w:jc w:val="both"/>
              <w:rPr>
                <w:rFonts w:ascii="Arial" w:hAnsi="Arial" w:cs="Arial"/>
                <w:b/>
                <w:sz w:val="16"/>
                <w:szCs w:val="16"/>
              </w:rPr>
            </w:pPr>
            <w:r w:rsidRPr="00C60EFB">
              <w:rPr>
                <w:rFonts w:ascii="Arial" w:hAnsi="Arial" w:cs="Arial"/>
                <w:b/>
                <w:sz w:val="16"/>
                <w:szCs w:val="16"/>
              </w:rPr>
              <w:t>2939.69.99</w:t>
            </w:r>
          </w:p>
        </w:tc>
        <w:tc>
          <w:tcPr>
            <w:tcW w:w="3439" w:type="dxa"/>
            <w:tcBorders>
              <w:top w:val="single" w:sz="6" w:space="0" w:color="auto"/>
              <w:left w:val="single" w:sz="6" w:space="0" w:color="auto"/>
              <w:bottom w:val="single" w:sz="6" w:space="0" w:color="auto"/>
              <w:right w:val="single" w:sz="6" w:space="0" w:color="auto"/>
            </w:tcBorders>
          </w:tcPr>
          <w:p w14:paraId="4D7BAFDB" w14:textId="77777777" w:rsidR="00941720" w:rsidRPr="00C60EFB" w:rsidRDefault="00941720" w:rsidP="00F71562">
            <w:pPr>
              <w:snapToGrid w:val="0"/>
              <w:spacing w:before="30" w:after="28"/>
              <w:jc w:val="both"/>
              <w:rPr>
                <w:rFonts w:ascii="Arial" w:hAnsi="Arial" w:cs="Arial"/>
                <w:b/>
                <w:sz w:val="16"/>
                <w:szCs w:val="16"/>
              </w:rPr>
            </w:pPr>
            <w:r w:rsidRPr="00C60EFB">
              <w:rPr>
                <w:rFonts w:ascii="Arial" w:hAnsi="Arial" w:cs="Arial"/>
                <w:b/>
                <w:sz w:val="16"/>
                <w:szCs w:val="16"/>
              </w:rPr>
              <w:t>Los demás.</w:t>
            </w:r>
          </w:p>
        </w:tc>
        <w:tc>
          <w:tcPr>
            <w:tcW w:w="3680" w:type="dxa"/>
            <w:vMerge w:val="restart"/>
            <w:tcBorders>
              <w:top w:val="single" w:sz="6" w:space="0" w:color="auto"/>
              <w:left w:val="single" w:sz="6" w:space="0" w:color="auto"/>
              <w:right w:val="single" w:sz="6" w:space="0" w:color="auto"/>
            </w:tcBorders>
          </w:tcPr>
          <w:p w14:paraId="1D163AE1" w14:textId="77777777" w:rsidR="00941720" w:rsidRPr="00C60EFB" w:rsidRDefault="00941720" w:rsidP="00F71562">
            <w:pPr>
              <w:snapToGrid w:val="0"/>
              <w:spacing w:before="30" w:after="28"/>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5-bromo-3-piridin carboxilato de 10-metoxi-1,6-dimetilergolin-8-metanol (Nicergolina).</w:t>
            </w:r>
          </w:p>
        </w:tc>
      </w:tr>
      <w:tr w:rsidR="00941720" w:rsidRPr="00C60EFB" w14:paraId="01E12C9E"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65896819" w14:textId="77777777" w:rsidR="00941720" w:rsidRPr="00C60EFB" w:rsidRDefault="00941720" w:rsidP="00F71562">
            <w:pPr>
              <w:tabs>
                <w:tab w:val="left" w:pos="810"/>
              </w:tabs>
              <w:snapToGrid w:val="0"/>
              <w:spacing w:before="30" w:after="28"/>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14:paraId="636B6A36" w14:textId="77777777" w:rsidR="00941720" w:rsidRPr="00C60EFB" w:rsidRDefault="00941720" w:rsidP="00F71562">
            <w:pPr>
              <w:snapToGrid w:val="0"/>
              <w:spacing w:before="30" w:after="28"/>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bottom w:val="single" w:sz="6" w:space="0" w:color="auto"/>
              <w:right w:val="single" w:sz="6" w:space="0" w:color="auto"/>
            </w:tcBorders>
          </w:tcPr>
          <w:p w14:paraId="2AD67F5F" w14:textId="77777777" w:rsidR="00941720" w:rsidRPr="00C60EFB" w:rsidRDefault="00941720" w:rsidP="00F71562">
            <w:pPr>
              <w:snapToGrid w:val="0"/>
              <w:spacing w:before="30" w:after="28"/>
              <w:jc w:val="both"/>
              <w:rPr>
                <w:rFonts w:ascii="Arial" w:hAnsi="Arial" w:cs="Arial"/>
                <w:sz w:val="16"/>
                <w:szCs w:val="16"/>
              </w:rPr>
            </w:pPr>
          </w:p>
        </w:tc>
      </w:tr>
      <w:tr w:rsidR="00941720" w:rsidRPr="00C60EFB" w14:paraId="6865B520"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3679595A" w14:textId="77777777" w:rsidR="00941720" w:rsidRPr="00C60EFB" w:rsidRDefault="00941720" w:rsidP="00F71562">
            <w:pPr>
              <w:snapToGrid w:val="0"/>
              <w:spacing w:before="30" w:after="28"/>
              <w:jc w:val="both"/>
              <w:rPr>
                <w:rFonts w:ascii="Arial" w:hAnsi="Arial" w:cs="Arial"/>
                <w:sz w:val="16"/>
                <w:szCs w:val="16"/>
              </w:rPr>
            </w:pPr>
          </w:p>
        </w:tc>
      </w:tr>
      <w:tr w:rsidR="00941720" w:rsidRPr="00C60EFB" w14:paraId="15E95607"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20E27EE5" w14:textId="77777777" w:rsidR="00941720" w:rsidRPr="00C60EFB" w:rsidRDefault="00941720" w:rsidP="00F71562">
            <w:pPr>
              <w:snapToGrid w:val="0"/>
              <w:spacing w:before="30" w:after="28"/>
              <w:jc w:val="both"/>
              <w:rPr>
                <w:rFonts w:ascii="Arial" w:hAnsi="Arial" w:cs="Arial"/>
                <w:b/>
                <w:sz w:val="16"/>
                <w:szCs w:val="16"/>
              </w:rPr>
            </w:pPr>
            <w:r w:rsidRPr="00C60EFB">
              <w:rPr>
                <w:rFonts w:ascii="Arial" w:hAnsi="Arial" w:cs="Arial"/>
                <w:b/>
                <w:sz w:val="16"/>
                <w:szCs w:val="16"/>
              </w:rPr>
              <w:t>2939.72.01</w:t>
            </w:r>
          </w:p>
        </w:tc>
        <w:tc>
          <w:tcPr>
            <w:tcW w:w="3439" w:type="dxa"/>
            <w:tcBorders>
              <w:top w:val="single" w:sz="6" w:space="0" w:color="auto"/>
              <w:left w:val="single" w:sz="6" w:space="0" w:color="auto"/>
              <w:bottom w:val="single" w:sz="6" w:space="0" w:color="auto"/>
              <w:right w:val="single" w:sz="6" w:space="0" w:color="auto"/>
            </w:tcBorders>
          </w:tcPr>
          <w:p w14:paraId="2C2ACABE" w14:textId="77777777" w:rsidR="00941720" w:rsidRPr="00C60EFB" w:rsidRDefault="00941720" w:rsidP="00F71562">
            <w:pPr>
              <w:snapToGrid w:val="0"/>
              <w:spacing w:before="30" w:after="28"/>
              <w:jc w:val="both"/>
              <w:rPr>
                <w:rFonts w:ascii="Arial" w:hAnsi="Arial" w:cs="Arial"/>
                <w:b/>
                <w:sz w:val="16"/>
                <w:szCs w:val="16"/>
              </w:rPr>
            </w:pPr>
            <w:r w:rsidRPr="00C60EFB">
              <w:rPr>
                <w:rFonts w:ascii="Arial" w:hAnsi="Arial" w:cs="Arial"/>
                <w:b/>
                <w:sz w:val="16"/>
                <w:szCs w:val="16"/>
              </w:rPr>
              <w:t>Cocaína, ecgonina; sales, ésteres y demás derivados de estos productos.</w:t>
            </w:r>
          </w:p>
        </w:tc>
        <w:tc>
          <w:tcPr>
            <w:tcW w:w="3680" w:type="dxa"/>
            <w:vMerge w:val="restart"/>
            <w:tcBorders>
              <w:top w:val="single" w:sz="6" w:space="0" w:color="auto"/>
              <w:left w:val="single" w:sz="6" w:space="0" w:color="auto"/>
              <w:right w:val="single" w:sz="6" w:space="0" w:color="auto"/>
            </w:tcBorders>
          </w:tcPr>
          <w:p w14:paraId="00B0B3AB" w14:textId="77777777" w:rsidR="00941720" w:rsidRPr="00C60EFB" w:rsidRDefault="00941720" w:rsidP="00F71562">
            <w:pPr>
              <w:snapToGrid w:val="0"/>
              <w:spacing w:before="30" w:after="28"/>
              <w:jc w:val="both"/>
              <w:rPr>
                <w:rFonts w:ascii="Arial" w:hAnsi="Arial" w:cs="Arial"/>
                <w:sz w:val="16"/>
                <w:szCs w:val="16"/>
              </w:rPr>
            </w:pPr>
          </w:p>
        </w:tc>
      </w:tr>
      <w:tr w:rsidR="00941720" w:rsidRPr="00C60EFB" w14:paraId="69D00150"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33961925" w14:textId="77777777" w:rsidR="00941720" w:rsidRPr="00C60EFB" w:rsidRDefault="00941720" w:rsidP="00F71562">
            <w:pPr>
              <w:snapToGrid w:val="0"/>
              <w:spacing w:before="30" w:after="28"/>
              <w:jc w:val="right"/>
              <w:rPr>
                <w:rFonts w:ascii="Arial" w:hAnsi="Arial" w:cs="Arial"/>
                <w:sz w:val="16"/>
                <w:szCs w:val="16"/>
              </w:rPr>
            </w:pPr>
            <w:r w:rsidRPr="00C60EFB">
              <w:rPr>
                <w:rFonts w:ascii="Arial" w:hAnsi="Arial" w:cs="Arial"/>
                <w:sz w:val="16"/>
                <w:szCs w:val="16"/>
              </w:rPr>
              <w:t>01</w:t>
            </w:r>
          </w:p>
        </w:tc>
        <w:tc>
          <w:tcPr>
            <w:tcW w:w="3439" w:type="dxa"/>
            <w:tcBorders>
              <w:top w:val="single" w:sz="6" w:space="0" w:color="auto"/>
              <w:left w:val="single" w:sz="6" w:space="0" w:color="auto"/>
              <w:bottom w:val="single" w:sz="6" w:space="0" w:color="auto"/>
              <w:right w:val="single" w:sz="6" w:space="0" w:color="auto"/>
            </w:tcBorders>
          </w:tcPr>
          <w:p w14:paraId="204F742D" w14:textId="77777777" w:rsidR="00941720" w:rsidRPr="00C60EFB" w:rsidRDefault="00941720" w:rsidP="00F71562">
            <w:pPr>
              <w:snapToGrid w:val="0"/>
              <w:spacing w:before="30" w:after="28"/>
              <w:jc w:val="both"/>
              <w:rPr>
                <w:rFonts w:ascii="Arial" w:hAnsi="Arial" w:cs="Arial"/>
                <w:sz w:val="16"/>
                <w:szCs w:val="16"/>
              </w:rPr>
            </w:pPr>
            <w:r w:rsidRPr="00C60EFB">
              <w:rPr>
                <w:rFonts w:ascii="Arial" w:hAnsi="Arial" w:cs="Arial"/>
                <w:sz w:val="16"/>
                <w:szCs w:val="16"/>
              </w:rPr>
              <w:t>Cocaína.</w:t>
            </w:r>
          </w:p>
        </w:tc>
        <w:tc>
          <w:tcPr>
            <w:tcW w:w="3680" w:type="dxa"/>
            <w:vMerge/>
            <w:tcBorders>
              <w:left w:val="single" w:sz="6" w:space="0" w:color="auto"/>
              <w:right w:val="single" w:sz="6" w:space="0" w:color="auto"/>
            </w:tcBorders>
          </w:tcPr>
          <w:p w14:paraId="2328A85F" w14:textId="77777777" w:rsidR="00941720" w:rsidRPr="00C60EFB" w:rsidRDefault="00941720" w:rsidP="00F71562">
            <w:pPr>
              <w:snapToGrid w:val="0"/>
              <w:spacing w:before="30" w:after="28"/>
              <w:jc w:val="both"/>
              <w:rPr>
                <w:rFonts w:ascii="Arial" w:hAnsi="Arial" w:cs="Arial"/>
                <w:sz w:val="16"/>
                <w:szCs w:val="16"/>
              </w:rPr>
            </w:pPr>
          </w:p>
        </w:tc>
      </w:tr>
      <w:tr w:rsidR="00941720" w:rsidRPr="00C60EFB" w14:paraId="56664160"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6BCF567B" w14:textId="77777777" w:rsidR="00941720" w:rsidRPr="00C60EFB" w:rsidRDefault="00941720" w:rsidP="00F71562">
            <w:pPr>
              <w:snapToGrid w:val="0"/>
              <w:spacing w:before="30" w:after="28"/>
              <w:jc w:val="right"/>
              <w:rPr>
                <w:rFonts w:ascii="Arial" w:hAnsi="Arial" w:cs="Arial"/>
                <w:sz w:val="16"/>
                <w:szCs w:val="16"/>
              </w:rPr>
            </w:pPr>
            <w:r w:rsidRPr="00C60EFB">
              <w:rPr>
                <w:rFonts w:ascii="Arial" w:hAnsi="Arial" w:cs="Arial"/>
                <w:sz w:val="16"/>
                <w:szCs w:val="16"/>
              </w:rPr>
              <w:t>99</w:t>
            </w:r>
          </w:p>
        </w:tc>
        <w:tc>
          <w:tcPr>
            <w:tcW w:w="3439" w:type="dxa"/>
            <w:tcBorders>
              <w:top w:val="single" w:sz="6" w:space="0" w:color="auto"/>
              <w:left w:val="single" w:sz="6" w:space="0" w:color="auto"/>
              <w:bottom w:val="single" w:sz="6" w:space="0" w:color="auto"/>
              <w:right w:val="single" w:sz="6" w:space="0" w:color="auto"/>
            </w:tcBorders>
          </w:tcPr>
          <w:p w14:paraId="0C358AF2" w14:textId="77777777" w:rsidR="00941720" w:rsidRPr="00C60EFB" w:rsidRDefault="00941720" w:rsidP="00F71562">
            <w:pPr>
              <w:snapToGrid w:val="0"/>
              <w:spacing w:before="30" w:after="28"/>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bottom w:val="single" w:sz="6" w:space="0" w:color="auto"/>
              <w:right w:val="single" w:sz="6" w:space="0" w:color="auto"/>
            </w:tcBorders>
          </w:tcPr>
          <w:p w14:paraId="7D202CDE" w14:textId="77777777" w:rsidR="00941720" w:rsidRPr="00C60EFB" w:rsidRDefault="00941720" w:rsidP="00F71562">
            <w:pPr>
              <w:snapToGrid w:val="0"/>
              <w:spacing w:before="30" w:after="28"/>
              <w:jc w:val="both"/>
              <w:rPr>
                <w:rFonts w:ascii="Arial" w:hAnsi="Arial" w:cs="Arial"/>
                <w:sz w:val="16"/>
                <w:szCs w:val="16"/>
              </w:rPr>
            </w:pPr>
          </w:p>
        </w:tc>
      </w:tr>
      <w:tr w:rsidR="00941720" w:rsidRPr="00C60EFB" w14:paraId="52970F03"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2BE6DC1D" w14:textId="77777777" w:rsidR="00941720" w:rsidRPr="00C60EFB" w:rsidRDefault="00941720" w:rsidP="00F71562">
            <w:pPr>
              <w:snapToGrid w:val="0"/>
              <w:spacing w:before="30" w:after="28"/>
              <w:jc w:val="both"/>
              <w:rPr>
                <w:rFonts w:ascii="Arial" w:hAnsi="Arial" w:cs="Arial"/>
                <w:sz w:val="16"/>
                <w:szCs w:val="16"/>
              </w:rPr>
            </w:pPr>
          </w:p>
        </w:tc>
      </w:tr>
      <w:tr w:rsidR="00941720" w:rsidRPr="00C60EFB" w14:paraId="08204482"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0827D510" w14:textId="77777777" w:rsidR="00941720" w:rsidRPr="00C60EFB" w:rsidRDefault="00941720" w:rsidP="00F71562">
            <w:pPr>
              <w:snapToGrid w:val="0"/>
              <w:spacing w:before="30" w:after="28"/>
              <w:jc w:val="both"/>
              <w:rPr>
                <w:rFonts w:ascii="Arial" w:hAnsi="Arial" w:cs="Arial"/>
                <w:b/>
                <w:sz w:val="16"/>
                <w:szCs w:val="16"/>
              </w:rPr>
            </w:pPr>
            <w:r w:rsidRPr="00C60EFB">
              <w:rPr>
                <w:rFonts w:ascii="Arial" w:hAnsi="Arial" w:cs="Arial"/>
                <w:b/>
                <w:sz w:val="16"/>
                <w:szCs w:val="16"/>
              </w:rPr>
              <w:t>2939.79.99</w:t>
            </w:r>
          </w:p>
        </w:tc>
        <w:tc>
          <w:tcPr>
            <w:tcW w:w="3439" w:type="dxa"/>
            <w:tcBorders>
              <w:top w:val="single" w:sz="6" w:space="0" w:color="auto"/>
              <w:left w:val="single" w:sz="6" w:space="0" w:color="auto"/>
              <w:bottom w:val="single" w:sz="6" w:space="0" w:color="auto"/>
              <w:right w:val="single" w:sz="6" w:space="0" w:color="auto"/>
            </w:tcBorders>
          </w:tcPr>
          <w:p w14:paraId="7B257AA9" w14:textId="77777777" w:rsidR="00941720" w:rsidRPr="00C60EFB" w:rsidRDefault="00941720" w:rsidP="00F71562">
            <w:pPr>
              <w:snapToGrid w:val="0"/>
              <w:spacing w:before="30" w:after="28"/>
              <w:jc w:val="both"/>
              <w:rPr>
                <w:rFonts w:ascii="Arial" w:hAnsi="Arial" w:cs="Arial"/>
                <w:b/>
                <w:sz w:val="16"/>
                <w:szCs w:val="16"/>
              </w:rPr>
            </w:pPr>
            <w:r w:rsidRPr="00C60EFB">
              <w:rPr>
                <w:rFonts w:ascii="Arial" w:hAnsi="Arial" w:cs="Arial"/>
                <w:b/>
                <w:sz w:val="16"/>
                <w:szCs w:val="16"/>
              </w:rPr>
              <w:t>Los demás.</w:t>
            </w:r>
          </w:p>
        </w:tc>
        <w:tc>
          <w:tcPr>
            <w:tcW w:w="3680" w:type="dxa"/>
            <w:vMerge w:val="restart"/>
            <w:tcBorders>
              <w:top w:val="single" w:sz="6" w:space="0" w:color="auto"/>
              <w:left w:val="single" w:sz="6" w:space="0" w:color="auto"/>
              <w:right w:val="single" w:sz="6" w:space="0" w:color="auto"/>
            </w:tcBorders>
          </w:tcPr>
          <w:p w14:paraId="67DF99E8" w14:textId="77777777" w:rsidR="00941720" w:rsidRPr="00C60EFB" w:rsidRDefault="00941720" w:rsidP="00F71562">
            <w:pPr>
              <w:snapToGrid w:val="0"/>
              <w:spacing w:before="30" w:after="28"/>
              <w:jc w:val="both"/>
              <w:rPr>
                <w:rFonts w:ascii="Arial" w:hAnsi="Arial" w:cs="Arial"/>
                <w:sz w:val="16"/>
                <w:szCs w:val="16"/>
              </w:rPr>
            </w:pPr>
            <w:r w:rsidRPr="00C60EFB">
              <w:rPr>
                <w:rFonts w:ascii="Arial" w:hAnsi="Arial" w:cs="Arial"/>
                <w:b/>
                <w:sz w:val="16"/>
                <w:szCs w:val="16"/>
              </w:rPr>
              <w:t xml:space="preserve">Únicamente: </w:t>
            </w:r>
            <w:r w:rsidRPr="00C60EFB">
              <w:rPr>
                <w:rFonts w:ascii="Arial" w:hAnsi="Arial" w:cs="Arial"/>
                <w:sz w:val="16"/>
                <w:szCs w:val="16"/>
              </w:rPr>
              <w:t>Mefedrona; Meteloidina; Tropabelladona; Tropacocaína; Pseudotropina Tropinona; Tropisetron; Tropina; Tropina Benzilato y otros derivados de la Tropina distintos de Bromuro de Ipratropio o Tiotropio; N,N-dimetiltriptamina (DMT); N,N-dietiltriptamina (DET) y/o los siguientes productos, sus sales y derivados: Catinona; Mescalina (peyote).</w:t>
            </w:r>
          </w:p>
        </w:tc>
      </w:tr>
      <w:tr w:rsidR="00941720" w:rsidRPr="00C60EFB" w14:paraId="1452B19E"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58F0DFEE" w14:textId="77777777" w:rsidR="00941720" w:rsidRPr="00C60EFB" w:rsidRDefault="00941720" w:rsidP="00F71562">
            <w:pPr>
              <w:snapToGrid w:val="0"/>
              <w:spacing w:before="30" w:after="28"/>
              <w:jc w:val="right"/>
              <w:rPr>
                <w:rFonts w:ascii="Arial" w:hAnsi="Arial" w:cs="Arial"/>
                <w:sz w:val="16"/>
                <w:szCs w:val="16"/>
              </w:rPr>
            </w:pPr>
            <w:r w:rsidRPr="00C60EFB">
              <w:rPr>
                <w:rFonts w:ascii="Arial" w:hAnsi="Arial" w:cs="Arial"/>
                <w:sz w:val="16"/>
                <w:szCs w:val="16"/>
              </w:rPr>
              <w:t>11</w:t>
            </w:r>
          </w:p>
        </w:tc>
        <w:tc>
          <w:tcPr>
            <w:tcW w:w="3439" w:type="dxa"/>
            <w:tcBorders>
              <w:top w:val="single" w:sz="6" w:space="0" w:color="auto"/>
              <w:left w:val="single" w:sz="6" w:space="0" w:color="auto"/>
              <w:bottom w:val="single" w:sz="6" w:space="0" w:color="auto"/>
              <w:right w:val="single" w:sz="6" w:space="0" w:color="auto"/>
            </w:tcBorders>
          </w:tcPr>
          <w:p w14:paraId="2BCB89D9" w14:textId="77777777" w:rsidR="00941720" w:rsidRPr="00C60EFB" w:rsidRDefault="00941720" w:rsidP="00F71562">
            <w:pPr>
              <w:snapToGrid w:val="0"/>
              <w:spacing w:before="30" w:after="28"/>
              <w:jc w:val="both"/>
              <w:rPr>
                <w:rFonts w:ascii="Arial" w:hAnsi="Arial" w:cs="Arial"/>
                <w:sz w:val="16"/>
                <w:szCs w:val="16"/>
              </w:rPr>
            </w:pPr>
            <w:r w:rsidRPr="00C60EFB">
              <w:rPr>
                <w:rFonts w:ascii="Arial" w:hAnsi="Arial" w:cs="Arial"/>
                <w:sz w:val="16"/>
                <w:szCs w:val="16"/>
              </w:rPr>
              <w:t>Alcaloides del tropano no comprendidos en otra parte de la nomenclatura.</w:t>
            </w:r>
          </w:p>
        </w:tc>
        <w:tc>
          <w:tcPr>
            <w:tcW w:w="3680" w:type="dxa"/>
            <w:vMerge/>
            <w:tcBorders>
              <w:left w:val="single" w:sz="6" w:space="0" w:color="auto"/>
              <w:right w:val="single" w:sz="6" w:space="0" w:color="auto"/>
            </w:tcBorders>
          </w:tcPr>
          <w:p w14:paraId="3A742240" w14:textId="77777777" w:rsidR="00941720" w:rsidRPr="00C60EFB" w:rsidRDefault="00941720" w:rsidP="00F71562">
            <w:pPr>
              <w:snapToGrid w:val="0"/>
              <w:spacing w:before="30" w:after="28"/>
              <w:jc w:val="both"/>
              <w:rPr>
                <w:rFonts w:ascii="Arial" w:hAnsi="Arial" w:cs="Arial"/>
                <w:sz w:val="16"/>
                <w:szCs w:val="16"/>
              </w:rPr>
            </w:pPr>
          </w:p>
        </w:tc>
      </w:tr>
      <w:tr w:rsidR="00941720" w:rsidRPr="00C60EFB" w14:paraId="50645404"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4374AF00" w14:textId="77777777" w:rsidR="00941720" w:rsidRPr="00C60EFB" w:rsidRDefault="00941720" w:rsidP="00F71562">
            <w:pPr>
              <w:snapToGrid w:val="0"/>
              <w:spacing w:before="30" w:after="28"/>
              <w:jc w:val="right"/>
              <w:rPr>
                <w:rFonts w:ascii="Arial" w:hAnsi="Arial" w:cs="Arial"/>
                <w:sz w:val="16"/>
                <w:szCs w:val="16"/>
              </w:rPr>
            </w:pPr>
            <w:r w:rsidRPr="00C60EFB">
              <w:rPr>
                <w:rFonts w:ascii="Arial" w:hAnsi="Arial" w:cs="Arial"/>
                <w:sz w:val="16"/>
                <w:szCs w:val="16"/>
              </w:rPr>
              <w:t>16</w:t>
            </w:r>
          </w:p>
        </w:tc>
        <w:tc>
          <w:tcPr>
            <w:tcW w:w="3439" w:type="dxa"/>
            <w:tcBorders>
              <w:top w:val="single" w:sz="6" w:space="0" w:color="auto"/>
              <w:left w:val="single" w:sz="6" w:space="0" w:color="auto"/>
              <w:bottom w:val="single" w:sz="6" w:space="0" w:color="auto"/>
              <w:right w:val="single" w:sz="6" w:space="0" w:color="auto"/>
            </w:tcBorders>
          </w:tcPr>
          <w:p w14:paraId="6E6A5A1B" w14:textId="77777777" w:rsidR="00941720" w:rsidRPr="00C60EFB" w:rsidRDefault="00941720" w:rsidP="00F71562">
            <w:pPr>
              <w:snapToGrid w:val="0"/>
              <w:spacing w:before="30" w:after="28"/>
              <w:jc w:val="both"/>
              <w:rPr>
                <w:rFonts w:ascii="Arial" w:hAnsi="Arial" w:cs="Arial"/>
                <w:sz w:val="16"/>
                <w:szCs w:val="16"/>
              </w:rPr>
            </w:pPr>
            <w:r w:rsidRPr="00C60EFB">
              <w:rPr>
                <w:rFonts w:ascii="Arial" w:hAnsi="Arial" w:cs="Arial"/>
                <w:sz w:val="16"/>
                <w:szCs w:val="16"/>
              </w:rPr>
              <w:t>N,N-dimetiltriptamina (DMT).</w:t>
            </w:r>
          </w:p>
        </w:tc>
        <w:tc>
          <w:tcPr>
            <w:tcW w:w="3680" w:type="dxa"/>
            <w:vMerge/>
            <w:tcBorders>
              <w:left w:val="single" w:sz="6" w:space="0" w:color="auto"/>
              <w:right w:val="single" w:sz="6" w:space="0" w:color="auto"/>
            </w:tcBorders>
          </w:tcPr>
          <w:p w14:paraId="010FA61D" w14:textId="77777777" w:rsidR="00941720" w:rsidRPr="00C60EFB" w:rsidRDefault="00941720" w:rsidP="00F71562">
            <w:pPr>
              <w:snapToGrid w:val="0"/>
              <w:spacing w:before="30" w:after="28"/>
              <w:jc w:val="both"/>
              <w:rPr>
                <w:rFonts w:ascii="Arial" w:hAnsi="Arial" w:cs="Arial"/>
                <w:sz w:val="16"/>
                <w:szCs w:val="16"/>
              </w:rPr>
            </w:pPr>
          </w:p>
        </w:tc>
      </w:tr>
      <w:tr w:rsidR="00941720" w:rsidRPr="00C60EFB" w14:paraId="022AFBE7"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33F8011C" w14:textId="77777777" w:rsidR="00941720" w:rsidRPr="00C60EFB" w:rsidRDefault="00941720" w:rsidP="00F71562">
            <w:pPr>
              <w:snapToGrid w:val="0"/>
              <w:spacing w:before="30" w:after="28"/>
              <w:jc w:val="right"/>
              <w:rPr>
                <w:rFonts w:ascii="Arial" w:hAnsi="Arial" w:cs="Arial"/>
                <w:sz w:val="16"/>
                <w:szCs w:val="16"/>
              </w:rPr>
            </w:pPr>
            <w:r w:rsidRPr="00C60EFB">
              <w:rPr>
                <w:rFonts w:ascii="Arial" w:hAnsi="Arial" w:cs="Arial"/>
                <w:sz w:val="16"/>
                <w:szCs w:val="16"/>
              </w:rPr>
              <w:t>17</w:t>
            </w:r>
          </w:p>
        </w:tc>
        <w:tc>
          <w:tcPr>
            <w:tcW w:w="3439" w:type="dxa"/>
            <w:tcBorders>
              <w:top w:val="single" w:sz="6" w:space="0" w:color="auto"/>
              <w:left w:val="single" w:sz="6" w:space="0" w:color="auto"/>
              <w:bottom w:val="single" w:sz="6" w:space="0" w:color="auto"/>
              <w:right w:val="single" w:sz="6" w:space="0" w:color="auto"/>
            </w:tcBorders>
          </w:tcPr>
          <w:p w14:paraId="4C4F6471" w14:textId="77777777" w:rsidR="00941720" w:rsidRPr="00C60EFB" w:rsidRDefault="00941720" w:rsidP="00F71562">
            <w:pPr>
              <w:snapToGrid w:val="0"/>
              <w:spacing w:before="30" w:after="28"/>
              <w:jc w:val="both"/>
              <w:rPr>
                <w:rFonts w:ascii="Arial" w:hAnsi="Arial" w:cs="Arial"/>
                <w:sz w:val="16"/>
                <w:szCs w:val="16"/>
              </w:rPr>
            </w:pPr>
            <w:r w:rsidRPr="00C60EFB">
              <w:rPr>
                <w:rFonts w:ascii="Arial" w:hAnsi="Arial" w:cs="Arial"/>
                <w:sz w:val="16"/>
                <w:szCs w:val="16"/>
              </w:rPr>
              <w:t>N,N-dietiltriptamina (DET).</w:t>
            </w:r>
          </w:p>
        </w:tc>
        <w:tc>
          <w:tcPr>
            <w:tcW w:w="3680" w:type="dxa"/>
            <w:vMerge/>
            <w:tcBorders>
              <w:left w:val="single" w:sz="6" w:space="0" w:color="auto"/>
              <w:right w:val="single" w:sz="6" w:space="0" w:color="auto"/>
            </w:tcBorders>
          </w:tcPr>
          <w:p w14:paraId="1CCD11A7" w14:textId="77777777" w:rsidR="00941720" w:rsidRPr="00C60EFB" w:rsidRDefault="00941720" w:rsidP="00F71562">
            <w:pPr>
              <w:snapToGrid w:val="0"/>
              <w:spacing w:before="30" w:after="28"/>
              <w:jc w:val="both"/>
              <w:rPr>
                <w:rFonts w:ascii="Arial" w:hAnsi="Arial" w:cs="Arial"/>
                <w:sz w:val="16"/>
                <w:szCs w:val="16"/>
              </w:rPr>
            </w:pPr>
          </w:p>
        </w:tc>
      </w:tr>
      <w:tr w:rsidR="00941720" w:rsidRPr="00C60EFB" w14:paraId="46F6686A"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460E844A" w14:textId="77777777" w:rsidR="00941720" w:rsidRPr="00C60EFB" w:rsidRDefault="00941720" w:rsidP="00F71562">
            <w:pPr>
              <w:snapToGrid w:val="0"/>
              <w:spacing w:before="30" w:after="28"/>
              <w:jc w:val="right"/>
              <w:rPr>
                <w:rFonts w:ascii="Arial" w:hAnsi="Arial" w:cs="Arial"/>
                <w:sz w:val="16"/>
                <w:szCs w:val="16"/>
              </w:rPr>
            </w:pPr>
            <w:r w:rsidRPr="00C60EFB">
              <w:rPr>
                <w:rFonts w:ascii="Arial" w:hAnsi="Arial" w:cs="Arial"/>
                <w:sz w:val="16"/>
                <w:szCs w:val="16"/>
              </w:rPr>
              <w:t>99</w:t>
            </w:r>
          </w:p>
        </w:tc>
        <w:tc>
          <w:tcPr>
            <w:tcW w:w="3439" w:type="dxa"/>
            <w:tcBorders>
              <w:top w:val="single" w:sz="6" w:space="0" w:color="auto"/>
              <w:left w:val="single" w:sz="6" w:space="0" w:color="auto"/>
              <w:bottom w:val="single" w:sz="6" w:space="0" w:color="auto"/>
              <w:right w:val="single" w:sz="6" w:space="0" w:color="auto"/>
            </w:tcBorders>
          </w:tcPr>
          <w:p w14:paraId="35F5EDA4" w14:textId="77777777" w:rsidR="00941720" w:rsidRPr="00C60EFB" w:rsidRDefault="00941720" w:rsidP="00F71562">
            <w:pPr>
              <w:snapToGrid w:val="0"/>
              <w:spacing w:before="30" w:after="28"/>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bottom w:val="single" w:sz="6" w:space="0" w:color="auto"/>
              <w:right w:val="single" w:sz="6" w:space="0" w:color="auto"/>
            </w:tcBorders>
          </w:tcPr>
          <w:p w14:paraId="36AA867E" w14:textId="77777777" w:rsidR="00941720" w:rsidRPr="00C60EFB" w:rsidRDefault="00941720" w:rsidP="00F71562">
            <w:pPr>
              <w:snapToGrid w:val="0"/>
              <w:spacing w:before="30" w:after="28"/>
              <w:jc w:val="both"/>
              <w:rPr>
                <w:rFonts w:ascii="Arial" w:hAnsi="Arial" w:cs="Arial"/>
                <w:sz w:val="16"/>
                <w:szCs w:val="16"/>
              </w:rPr>
            </w:pPr>
          </w:p>
        </w:tc>
      </w:tr>
      <w:tr w:rsidR="00941720" w:rsidRPr="00C60EFB" w14:paraId="7202C3E4"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76107FC6" w14:textId="77777777" w:rsidR="00941720" w:rsidRPr="00C60EFB" w:rsidRDefault="00941720" w:rsidP="00F71562">
            <w:pPr>
              <w:snapToGrid w:val="0"/>
              <w:spacing w:before="30" w:after="28"/>
              <w:jc w:val="both"/>
              <w:rPr>
                <w:rFonts w:ascii="Arial" w:hAnsi="Arial" w:cs="Arial"/>
                <w:sz w:val="16"/>
                <w:szCs w:val="16"/>
              </w:rPr>
            </w:pPr>
          </w:p>
        </w:tc>
      </w:tr>
      <w:tr w:rsidR="00941720" w:rsidRPr="00C60EFB" w14:paraId="0A8D8013"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6F21F07F" w14:textId="77777777" w:rsidR="00941720" w:rsidRPr="00C60EFB" w:rsidRDefault="00941720" w:rsidP="00F71562">
            <w:pPr>
              <w:snapToGrid w:val="0"/>
              <w:spacing w:before="30" w:after="28"/>
              <w:jc w:val="both"/>
              <w:rPr>
                <w:rFonts w:ascii="Arial" w:hAnsi="Arial" w:cs="Arial"/>
                <w:b/>
                <w:sz w:val="16"/>
                <w:szCs w:val="16"/>
              </w:rPr>
            </w:pPr>
            <w:r w:rsidRPr="00C60EFB">
              <w:rPr>
                <w:rFonts w:ascii="Arial" w:hAnsi="Arial" w:cs="Arial"/>
                <w:b/>
                <w:sz w:val="16"/>
                <w:szCs w:val="16"/>
              </w:rPr>
              <w:t>2939.80.99</w:t>
            </w:r>
          </w:p>
        </w:tc>
        <w:tc>
          <w:tcPr>
            <w:tcW w:w="3439" w:type="dxa"/>
            <w:tcBorders>
              <w:top w:val="single" w:sz="6" w:space="0" w:color="auto"/>
              <w:left w:val="single" w:sz="6" w:space="0" w:color="auto"/>
              <w:bottom w:val="single" w:sz="6" w:space="0" w:color="auto"/>
              <w:right w:val="single" w:sz="6" w:space="0" w:color="auto"/>
            </w:tcBorders>
          </w:tcPr>
          <w:p w14:paraId="04141CEB" w14:textId="77777777" w:rsidR="00941720" w:rsidRPr="00C60EFB" w:rsidRDefault="00941720" w:rsidP="00F71562">
            <w:pPr>
              <w:snapToGrid w:val="0"/>
              <w:spacing w:before="30" w:after="28"/>
              <w:jc w:val="both"/>
              <w:rPr>
                <w:rFonts w:ascii="Arial" w:hAnsi="Arial" w:cs="Arial"/>
                <w:b/>
                <w:sz w:val="16"/>
                <w:szCs w:val="16"/>
              </w:rPr>
            </w:pPr>
            <w:r w:rsidRPr="00C60EFB">
              <w:rPr>
                <w:rFonts w:ascii="Arial" w:hAnsi="Arial" w:cs="Arial"/>
                <w:b/>
                <w:sz w:val="16"/>
                <w:szCs w:val="16"/>
              </w:rPr>
              <w:t>Los demás.</w:t>
            </w:r>
          </w:p>
        </w:tc>
        <w:tc>
          <w:tcPr>
            <w:tcW w:w="3680" w:type="dxa"/>
            <w:vMerge w:val="restart"/>
            <w:tcBorders>
              <w:top w:val="single" w:sz="6" w:space="0" w:color="auto"/>
              <w:left w:val="single" w:sz="6" w:space="0" w:color="auto"/>
              <w:right w:val="single" w:sz="6" w:space="0" w:color="auto"/>
            </w:tcBorders>
          </w:tcPr>
          <w:p w14:paraId="12A622B0" w14:textId="77777777" w:rsidR="00941720" w:rsidRPr="00C60EFB" w:rsidRDefault="00941720" w:rsidP="00F71562">
            <w:pPr>
              <w:snapToGrid w:val="0"/>
              <w:spacing w:before="30" w:after="28"/>
              <w:jc w:val="both"/>
              <w:rPr>
                <w:rFonts w:ascii="Arial" w:hAnsi="Arial" w:cs="Arial"/>
                <w:sz w:val="16"/>
                <w:szCs w:val="16"/>
              </w:rPr>
            </w:pPr>
            <w:r w:rsidRPr="00C60EFB">
              <w:rPr>
                <w:rFonts w:ascii="Arial" w:hAnsi="Arial" w:cs="Arial"/>
                <w:b/>
                <w:sz w:val="16"/>
                <w:szCs w:val="16"/>
              </w:rPr>
              <w:t xml:space="preserve">Únicamente: </w:t>
            </w:r>
            <w:r w:rsidRPr="00C60EFB">
              <w:rPr>
                <w:rFonts w:ascii="Arial" w:hAnsi="Arial" w:cs="Arial"/>
                <w:sz w:val="16"/>
                <w:szCs w:val="16"/>
              </w:rPr>
              <w:t>[1-(5-fluoropentil)-1H-indol-3-il](2,2,3,3- tetrametilciclopropil) metanona (XLR-11); 1-(4-cianobutil)-N-(2-fenilpropan-2-il)-1H-indazol-3-carboxamida (CUMYL-4CN-BINACA); 25B-NBOMe (2-(4-bromo-2,5-dimetoxifenil)-N-[(2-metoxifenil)metil]etanamina) y sus sales; 25C-NBOMe (2-(4-cloro-2,5-dimetoxifenil)-N-[(2-metoxifenil)metil]etanamina) y sus sales; 25I-NBOMe (2-(4-Iodo-2,5-dimetoxifenil)-N-(2-metoxibenzil)etanamina); 2-etilamino-1-(4-metilfenil)propan-1-ona (4-metiletcatinona) (4-MEC); 3,4-Metilendioxipirovalerona (MDPV); AH-7921 (3,4-dicloro-N-[1-(dimetilamino)ciclohexilmetil]benzamida) y sus sales;alfa-pirrolidin valerofenona (alfa-PVP); Metil N-{[1-(ciclohexilmetil)-1H-indol-3-il]carbonil}-3-metil-L-valinato (MDMB-CHMICA); Metilona (beta ceto MDMA) ((RS)-2-metilamino-1-(3.4-metilendioxifenil) propan-1-ona); N-[(1S)-1-Carbamoil-2-metil-1-propil]-1-(ciclohexilmetil)-indazol-3-carboxamida (AB-CHMINACA); Pentedrona y/o los siguientes productos, sus sales y derivados: Psilocibina y/o Psilocina.</w:t>
            </w:r>
          </w:p>
        </w:tc>
      </w:tr>
      <w:tr w:rsidR="00941720" w:rsidRPr="00C60EFB" w14:paraId="698782EE"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71770CFA" w14:textId="77777777" w:rsidR="00941720" w:rsidRPr="00C60EFB" w:rsidRDefault="00941720" w:rsidP="00F71562">
            <w:pPr>
              <w:snapToGrid w:val="0"/>
              <w:spacing w:before="30" w:after="28"/>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14:paraId="7F39B5DF" w14:textId="77777777" w:rsidR="00941720" w:rsidRPr="00C60EFB" w:rsidRDefault="00941720" w:rsidP="00F71562">
            <w:pPr>
              <w:snapToGrid w:val="0"/>
              <w:spacing w:before="30" w:after="28"/>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bottom w:val="single" w:sz="6" w:space="0" w:color="auto"/>
              <w:right w:val="single" w:sz="6" w:space="0" w:color="auto"/>
            </w:tcBorders>
          </w:tcPr>
          <w:p w14:paraId="6403314F" w14:textId="77777777" w:rsidR="00941720" w:rsidRPr="00C60EFB" w:rsidRDefault="00941720" w:rsidP="00F71562">
            <w:pPr>
              <w:snapToGrid w:val="0"/>
              <w:spacing w:before="30" w:after="28"/>
              <w:jc w:val="both"/>
              <w:rPr>
                <w:rFonts w:ascii="Arial" w:hAnsi="Arial" w:cs="Arial"/>
                <w:sz w:val="16"/>
                <w:szCs w:val="16"/>
              </w:rPr>
            </w:pPr>
          </w:p>
        </w:tc>
      </w:tr>
      <w:tr w:rsidR="00941720" w:rsidRPr="00C60EFB" w14:paraId="18A8C85B"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0EB6DF7F" w14:textId="77777777" w:rsidR="00941720" w:rsidRPr="00C60EFB" w:rsidRDefault="00941720" w:rsidP="00F71562">
            <w:pPr>
              <w:snapToGrid w:val="0"/>
              <w:spacing w:before="30" w:after="28"/>
              <w:jc w:val="both"/>
              <w:rPr>
                <w:rFonts w:ascii="Arial" w:hAnsi="Arial" w:cs="Arial"/>
                <w:sz w:val="16"/>
                <w:szCs w:val="16"/>
              </w:rPr>
            </w:pPr>
          </w:p>
        </w:tc>
      </w:tr>
      <w:tr w:rsidR="00941720" w:rsidRPr="00C60EFB" w14:paraId="5E9675D7"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1E1B0DE6" w14:textId="77777777" w:rsidR="00941720" w:rsidRPr="00C60EFB" w:rsidRDefault="00941720" w:rsidP="00F71562">
            <w:pPr>
              <w:snapToGrid w:val="0"/>
              <w:spacing w:before="30" w:after="28"/>
              <w:jc w:val="both"/>
              <w:rPr>
                <w:rFonts w:ascii="Arial" w:hAnsi="Arial" w:cs="Arial"/>
                <w:b/>
                <w:sz w:val="16"/>
                <w:szCs w:val="16"/>
              </w:rPr>
            </w:pPr>
            <w:r w:rsidRPr="00C60EFB">
              <w:rPr>
                <w:rFonts w:ascii="Arial" w:hAnsi="Arial" w:cs="Arial"/>
                <w:b/>
                <w:sz w:val="16"/>
                <w:szCs w:val="16"/>
              </w:rPr>
              <w:t>3001.20.99</w:t>
            </w:r>
          </w:p>
        </w:tc>
        <w:tc>
          <w:tcPr>
            <w:tcW w:w="3439" w:type="dxa"/>
            <w:tcBorders>
              <w:top w:val="single" w:sz="6" w:space="0" w:color="auto"/>
              <w:left w:val="single" w:sz="6" w:space="0" w:color="auto"/>
              <w:bottom w:val="single" w:sz="6" w:space="0" w:color="auto"/>
              <w:right w:val="single" w:sz="6" w:space="0" w:color="auto"/>
            </w:tcBorders>
          </w:tcPr>
          <w:p w14:paraId="0EF0E4EF" w14:textId="77777777" w:rsidR="00941720" w:rsidRPr="00C60EFB" w:rsidRDefault="00941720" w:rsidP="00F71562">
            <w:pPr>
              <w:snapToGrid w:val="0"/>
              <w:spacing w:before="30" w:after="28"/>
              <w:jc w:val="both"/>
              <w:rPr>
                <w:rFonts w:ascii="Arial" w:hAnsi="Arial" w:cs="Arial"/>
                <w:b/>
                <w:sz w:val="16"/>
                <w:szCs w:val="16"/>
              </w:rPr>
            </w:pPr>
            <w:r w:rsidRPr="00C60EFB">
              <w:rPr>
                <w:rFonts w:ascii="Arial" w:hAnsi="Arial" w:cs="Arial"/>
                <w:b/>
                <w:sz w:val="16"/>
                <w:szCs w:val="16"/>
              </w:rPr>
              <w:t>Los demás.</w:t>
            </w:r>
          </w:p>
        </w:tc>
        <w:tc>
          <w:tcPr>
            <w:tcW w:w="3680" w:type="dxa"/>
            <w:vMerge w:val="restart"/>
            <w:tcBorders>
              <w:top w:val="single" w:sz="6" w:space="0" w:color="auto"/>
              <w:left w:val="single" w:sz="6" w:space="0" w:color="auto"/>
              <w:right w:val="single" w:sz="6" w:space="0" w:color="auto"/>
            </w:tcBorders>
          </w:tcPr>
          <w:p w14:paraId="4A8B5707" w14:textId="77777777" w:rsidR="00941720" w:rsidRPr="00C60EFB" w:rsidRDefault="00941720" w:rsidP="00F71562">
            <w:pPr>
              <w:snapToGrid w:val="0"/>
              <w:spacing w:before="30" w:after="28"/>
              <w:jc w:val="both"/>
              <w:rPr>
                <w:rFonts w:ascii="Arial" w:hAnsi="Arial" w:cs="Arial"/>
                <w:b/>
                <w:sz w:val="16"/>
                <w:szCs w:val="16"/>
              </w:rPr>
            </w:pPr>
            <w:r w:rsidRPr="00C60EFB">
              <w:rPr>
                <w:rFonts w:ascii="Arial" w:hAnsi="Arial" w:cs="Arial"/>
                <w:b/>
                <w:sz w:val="16"/>
                <w:szCs w:val="16"/>
              </w:rPr>
              <w:t>(2) Únicamente:</w:t>
            </w:r>
            <w:r w:rsidRPr="00C60EFB">
              <w:rPr>
                <w:rFonts w:ascii="Arial" w:hAnsi="Arial" w:cs="Arial"/>
                <w:sz w:val="16"/>
                <w:szCs w:val="16"/>
              </w:rPr>
              <w:t xml:space="preserve"> semen, para fines terapéuticos, diagnóstico o investigación.</w:t>
            </w:r>
          </w:p>
        </w:tc>
      </w:tr>
      <w:tr w:rsidR="00941720" w:rsidRPr="00C60EFB" w14:paraId="77C0CEE1"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4D33B230" w14:textId="77777777" w:rsidR="00941720" w:rsidRPr="00C60EFB" w:rsidRDefault="00941720" w:rsidP="00F71562">
            <w:pPr>
              <w:snapToGrid w:val="0"/>
              <w:spacing w:before="30" w:after="28"/>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14:paraId="5347C9A8" w14:textId="77777777" w:rsidR="00941720" w:rsidRPr="00C60EFB" w:rsidRDefault="00941720" w:rsidP="00F71562">
            <w:pPr>
              <w:snapToGrid w:val="0"/>
              <w:spacing w:before="30" w:after="28"/>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bottom w:val="single" w:sz="6" w:space="0" w:color="auto"/>
              <w:right w:val="single" w:sz="6" w:space="0" w:color="auto"/>
            </w:tcBorders>
          </w:tcPr>
          <w:p w14:paraId="0410134B" w14:textId="77777777" w:rsidR="00941720" w:rsidRPr="00C60EFB" w:rsidRDefault="00941720" w:rsidP="00F71562">
            <w:pPr>
              <w:snapToGrid w:val="0"/>
              <w:spacing w:before="30" w:after="28"/>
              <w:jc w:val="both"/>
              <w:rPr>
                <w:rFonts w:ascii="Arial" w:hAnsi="Arial" w:cs="Arial"/>
                <w:b/>
                <w:sz w:val="16"/>
                <w:szCs w:val="16"/>
              </w:rPr>
            </w:pPr>
          </w:p>
        </w:tc>
      </w:tr>
      <w:tr w:rsidR="00941720" w:rsidRPr="00C60EFB" w14:paraId="7713B307"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3ACD7524" w14:textId="77777777" w:rsidR="00941720" w:rsidRPr="00C60EFB" w:rsidRDefault="00941720" w:rsidP="00F71562">
            <w:pPr>
              <w:snapToGrid w:val="0"/>
              <w:spacing w:before="30" w:after="28"/>
              <w:jc w:val="both"/>
              <w:rPr>
                <w:rFonts w:ascii="Arial" w:hAnsi="Arial" w:cs="Arial"/>
                <w:b/>
                <w:sz w:val="16"/>
                <w:szCs w:val="16"/>
              </w:rPr>
            </w:pPr>
          </w:p>
        </w:tc>
      </w:tr>
      <w:tr w:rsidR="00941720" w:rsidRPr="00C60EFB" w14:paraId="1A32E210"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49C80249" w14:textId="77777777" w:rsidR="00941720" w:rsidRPr="00C60EFB" w:rsidRDefault="00941720" w:rsidP="00F71562">
            <w:pPr>
              <w:snapToGrid w:val="0"/>
              <w:spacing w:before="30" w:after="28"/>
              <w:jc w:val="both"/>
              <w:rPr>
                <w:rFonts w:ascii="Arial" w:hAnsi="Arial" w:cs="Arial"/>
                <w:b/>
                <w:sz w:val="16"/>
                <w:szCs w:val="16"/>
              </w:rPr>
            </w:pPr>
            <w:r w:rsidRPr="00C60EFB">
              <w:rPr>
                <w:rFonts w:ascii="Arial" w:hAnsi="Arial" w:cs="Arial"/>
                <w:b/>
                <w:sz w:val="16"/>
                <w:szCs w:val="16"/>
              </w:rPr>
              <w:t>3001.90.99</w:t>
            </w:r>
          </w:p>
          <w:p w14:paraId="190C9658" w14:textId="77777777" w:rsidR="00941720" w:rsidRPr="00C60EFB" w:rsidRDefault="00941720" w:rsidP="00F71562">
            <w:pPr>
              <w:snapToGrid w:val="0"/>
              <w:spacing w:before="30" w:after="28"/>
              <w:jc w:val="both"/>
              <w:rPr>
                <w:rFonts w:ascii="Arial" w:hAnsi="Arial" w:cs="Arial"/>
                <w:b/>
                <w:sz w:val="16"/>
                <w:szCs w:val="16"/>
              </w:rPr>
            </w:pPr>
          </w:p>
        </w:tc>
        <w:tc>
          <w:tcPr>
            <w:tcW w:w="3439" w:type="dxa"/>
            <w:tcBorders>
              <w:top w:val="single" w:sz="6" w:space="0" w:color="auto"/>
              <w:left w:val="single" w:sz="6" w:space="0" w:color="auto"/>
              <w:bottom w:val="single" w:sz="6" w:space="0" w:color="auto"/>
              <w:right w:val="single" w:sz="6" w:space="0" w:color="auto"/>
            </w:tcBorders>
          </w:tcPr>
          <w:p w14:paraId="12F0700F" w14:textId="77777777" w:rsidR="00941720" w:rsidRPr="00C60EFB" w:rsidRDefault="00941720" w:rsidP="00F71562">
            <w:pPr>
              <w:snapToGrid w:val="0"/>
              <w:spacing w:before="30" w:after="28"/>
              <w:jc w:val="both"/>
              <w:rPr>
                <w:rFonts w:ascii="Arial" w:hAnsi="Arial" w:cs="Arial"/>
                <w:b/>
                <w:sz w:val="16"/>
                <w:szCs w:val="16"/>
              </w:rPr>
            </w:pPr>
            <w:r w:rsidRPr="00C60EFB">
              <w:rPr>
                <w:rFonts w:ascii="Arial" w:hAnsi="Arial" w:cs="Arial"/>
                <w:b/>
                <w:sz w:val="16"/>
                <w:szCs w:val="16"/>
              </w:rPr>
              <w:t>Las demás.</w:t>
            </w:r>
          </w:p>
        </w:tc>
        <w:tc>
          <w:tcPr>
            <w:tcW w:w="3680" w:type="dxa"/>
            <w:vMerge w:val="restart"/>
            <w:tcBorders>
              <w:top w:val="single" w:sz="6" w:space="0" w:color="auto"/>
              <w:left w:val="single" w:sz="6" w:space="0" w:color="auto"/>
              <w:right w:val="single" w:sz="6" w:space="0" w:color="auto"/>
            </w:tcBorders>
          </w:tcPr>
          <w:p w14:paraId="2D07AADE" w14:textId="77777777" w:rsidR="00941720" w:rsidRPr="00C60EFB" w:rsidRDefault="00941720" w:rsidP="00F71562">
            <w:pPr>
              <w:snapToGrid w:val="0"/>
              <w:spacing w:before="30" w:after="28"/>
              <w:jc w:val="both"/>
              <w:rPr>
                <w:rFonts w:ascii="Arial" w:hAnsi="Arial" w:cs="Arial"/>
                <w:sz w:val="16"/>
                <w:szCs w:val="16"/>
              </w:rPr>
            </w:pPr>
            <w:r w:rsidRPr="00C60EFB">
              <w:rPr>
                <w:rFonts w:ascii="Arial" w:hAnsi="Arial" w:cs="Arial"/>
                <w:b/>
                <w:sz w:val="16"/>
                <w:szCs w:val="16"/>
              </w:rPr>
              <w:t xml:space="preserve">(1)(2) Unicamente: </w:t>
            </w:r>
            <w:r w:rsidRPr="00C60EFB">
              <w:rPr>
                <w:rFonts w:ascii="Arial" w:hAnsi="Arial" w:cs="Arial"/>
                <w:sz w:val="16"/>
                <w:szCs w:val="16"/>
              </w:rPr>
              <w:t>Organos, tejidos y células de origen humano para fines terapéuticos, criopreservación, de docencia o investigación.</w:t>
            </w:r>
          </w:p>
        </w:tc>
      </w:tr>
      <w:tr w:rsidR="00941720" w:rsidRPr="00C60EFB" w14:paraId="0D818A93"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2D174A5E" w14:textId="77777777" w:rsidR="00941720" w:rsidRPr="00C60EFB" w:rsidRDefault="00941720" w:rsidP="00F71562">
            <w:pPr>
              <w:snapToGrid w:val="0"/>
              <w:spacing w:before="30" w:after="28"/>
              <w:jc w:val="right"/>
              <w:rPr>
                <w:rFonts w:ascii="Arial" w:hAnsi="Arial" w:cs="Arial"/>
                <w:sz w:val="16"/>
                <w:szCs w:val="16"/>
              </w:rPr>
            </w:pPr>
            <w:r w:rsidRPr="00C60EFB">
              <w:rPr>
                <w:rFonts w:ascii="Arial" w:hAnsi="Arial" w:cs="Arial"/>
                <w:sz w:val="16"/>
                <w:szCs w:val="16"/>
              </w:rPr>
              <w:t>99</w:t>
            </w:r>
          </w:p>
        </w:tc>
        <w:tc>
          <w:tcPr>
            <w:tcW w:w="3439" w:type="dxa"/>
            <w:tcBorders>
              <w:top w:val="single" w:sz="6" w:space="0" w:color="auto"/>
              <w:left w:val="single" w:sz="6" w:space="0" w:color="auto"/>
              <w:bottom w:val="single" w:sz="6" w:space="0" w:color="auto"/>
              <w:right w:val="single" w:sz="6" w:space="0" w:color="auto"/>
            </w:tcBorders>
          </w:tcPr>
          <w:p w14:paraId="718CC7B8" w14:textId="77777777" w:rsidR="00941720" w:rsidRPr="00C60EFB" w:rsidRDefault="00941720" w:rsidP="00F71562">
            <w:pPr>
              <w:snapToGrid w:val="0"/>
              <w:spacing w:before="30" w:after="28"/>
              <w:jc w:val="both"/>
              <w:rPr>
                <w:rFonts w:ascii="Arial" w:hAnsi="Arial" w:cs="Arial"/>
                <w:sz w:val="16"/>
                <w:szCs w:val="16"/>
              </w:rPr>
            </w:pPr>
            <w:r w:rsidRPr="00C60EFB">
              <w:rPr>
                <w:rFonts w:ascii="Arial" w:hAnsi="Arial" w:cs="Arial"/>
                <w:sz w:val="16"/>
                <w:szCs w:val="16"/>
              </w:rPr>
              <w:t>Las demás.</w:t>
            </w:r>
          </w:p>
        </w:tc>
        <w:tc>
          <w:tcPr>
            <w:tcW w:w="3680" w:type="dxa"/>
            <w:vMerge/>
            <w:tcBorders>
              <w:left w:val="single" w:sz="6" w:space="0" w:color="auto"/>
              <w:bottom w:val="single" w:sz="6" w:space="0" w:color="auto"/>
              <w:right w:val="single" w:sz="6" w:space="0" w:color="auto"/>
            </w:tcBorders>
          </w:tcPr>
          <w:p w14:paraId="40D6DA4D" w14:textId="77777777" w:rsidR="00941720" w:rsidRPr="00C60EFB" w:rsidRDefault="00941720" w:rsidP="00F71562">
            <w:pPr>
              <w:snapToGrid w:val="0"/>
              <w:spacing w:before="30" w:after="28"/>
              <w:jc w:val="both"/>
              <w:rPr>
                <w:rFonts w:ascii="Arial" w:hAnsi="Arial" w:cs="Arial"/>
                <w:sz w:val="16"/>
                <w:szCs w:val="16"/>
              </w:rPr>
            </w:pPr>
          </w:p>
        </w:tc>
      </w:tr>
      <w:tr w:rsidR="00941720" w:rsidRPr="00C60EFB" w14:paraId="551BB196"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3DADF1A2" w14:textId="77777777" w:rsidR="00941720" w:rsidRPr="00C60EFB" w:rsidRDefault="00941720" w:rsidP="00F71562">
            <w:pPr>
              <w:snapToGrid w:val="0"/>
              <w:spacing w:before="30" w:after="28"/>
              <w:jc w:val="both"/>
              <w:rPr>
                <w:rFonts w:ascii="Arial" w:hAnsi="Arial" w:cs="Arial"/>
                <w:sz w:val="16"/>
                <w:szCs w:val="16"/>
              </w:rPr>
            </w:pPr>
          </w:p>
        </w:tc>
      </w:tr>
      <w:tr w:rsidR="00941720" w:rsidRPr="00C60EFB" w14:paraId="3E1B1264"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2278AA40" w14:textId="77777777" w:rsidR="00941720" w:rsidRPr="00C60EFB" w:rsidRDefault="00941720" w:rsidP="00F71562">
            <w:pPr>
              <w:snapToGrid w:val="0"/>
              <w:spacing w:before="30" w:after="28"/>
              <w:jc w:val="both"/>
              <w:rPr>
                <w:rFonts w:ascii="Arial" w:hAnsi="Arial" w:cs="Arial"/>
                <w:b/>
                <w:sz w:val="16"/>
                <w:szCs w:val="16"/>
              </w:rPr>
            </w:pPr>
            <w:r w:rsidRPr="00C60EFB">
              <w:rPr>
                <w:rFonts w:ascii="Arial" w:hAnsi="Arial" w:cs="Arial"/>
                <w:b/>
                <w:sz w:val="16"/>
                <w:szCs w:val="16"/>
              </w:rPr>
              <w:t>3002.12.99</w:t>
            </w:r>
          </w:p>
        </w:tc>
        <w:tc>
          <w:tcPr>
            <w:tcW w:w="3439" w:type="dxa"/>
            <w:tcBorders>
              <w:top w:val="single" w:sz="6" w:space="0" w:color="auto"/>
              <w:left w:val="single" w:sz="6" w:space="0" w:color="auto"/>
              <w:bottom w:val="single" w:sz="6" w:space="0" w:color="auto"/>
              <w:right w:val="single" w:sz="6" w:space="0" w:color="auto"/>
            </w:tcBorders>
          </w:tcPr>
          <w:p w14:paraId="0A281C2A" w14:textId="77777777" w:rsidR="00941720" w:rsidRPr="00C60EFB" w:rsidRDefault="00941720" w:rsidP="00F71562">
            <w:pPr>
              <w:snapToGrid w:val="0"/>
              <w:spacing w:before="30" w:after="28"/>
              <w:jc w:val="both"/>
              <w:rPr>
                <w:rFonts w:ascii="Arial" w:hAnsi="Arial" w:cs="Arial"/>
                <w:b/>
                <w:sz w:val="16"/>
                <w:szCs w:val="16"/>
              </w:rPr>
            </w:pPr>
            <w:r w:rsidRPr="00C60EFB">
              <w:rPr>
                <w:rFonts w:ascii="Arial" w:hAnsi="Arial" w:cs="Arial"/>
                <w:b/>
                <w:sz w:val="16"/>
                <w:szCs w:val="16"/>
              </w:rPr>
              <w:t>Los demás.</w:t>
            </w:r>
          </w:p>
        </w:tc>
        <w:tc>
          <w:tcPr>
            <w:tcW w:w="3680" w:type="dxa"/>
            <w:vMerge w:val="restart"/>
            <w:tcBorders>
              <w:top w:val="single" w:sz="6" w:space="0" w:color="auto"/>
              <w:left w:val="single" w:sz="6" w:space="0" w:color="auto"/>
              <w:right w:val="single" w:sz="6" w:space="0" w:color="auto"/>
            </w:tcBorders>
          </w:tcPr>
          <w:p w14:paraId="3FCD329A" w14:textId="77777777" w:rsidR="00941720" w:rsidRPr="00C60EFB" w:rsidRDefault="00941720" w:rsidP="00F71562">
            <w:pPr>
              <w:snapToGrid w:val="0"/>
              <w:spacing w:before="30" w:after="28"/>
              <w:jc w:val="both"/>
              <w:rPr>
                <w:rFonts w:ascii="Arial" w:hAnsi="Arial" w:cs="Arial"/>
                <w:sz w:val="16"/>
                <w:szCs w:val="16"/>
              </w:rPr>
            </w:pPr>
            <w:r w:rsidRPr="00C60EFB">
              <w:rPr>
                <w:rFonts w:ascii="Arial" w:hAnsi="Arial" w:cs="Arial"/>
                <w:b/>
                <w:sz w:val="16"/>
                <w:szCs w:val="16"/>
              </w:rPr>
              <w:t>(1) Únicamente:</w:t>
            </w:r>
            <w:r w:rsidRPr="00C60EFB">
              <w:rPr>
                <w:rFonts w:ascii="Arial" w:hAnsi="Arial" w:cs="Arial"/>
                <w:sz w:val="16"/>
                <w:szCs w:val="16"/>
              </w:rPr>
              <w:t xml:space="preserve"> Suero humano; Fibrinógeno humano; Plasma humano presentado en bolsas colectoras (unidades) para uso terapéutico, o de elaboración de hemoderivados; Paquete globular humano presentado en bolsas colectoras (unidades) para uso terapéutico (NOTA: También se conoce como concentrado de eritrocitos); Concentrado de plaquetas; crioprecipitado obtenido en banco de sangre, presentados en bolsas colectoras (unidades) para uso terapéutico.</w:t>
            </w:r>
          </w:p>
        </w:tc>
      </w:tr>
      <w:tr w:rsidR="00941720" w:rsidRPr="00C60EFB" w14:paraId="1368063B"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2F9D5501" w14:textId="77777777" w:rsidR="00941720" w:rsidRPr="00C60EFB" w:rsidRDefault="00941720" w:rsidP="00F71562">
            <w:pPr>
              <w:snapToGrid w:val="0"/>
              <w:spacing w:before="30" w:after="28"/>
              <w:jc w:val="right"/>
              <w:rPr>
                <w:rFonts w:ascii="Arial" w:hAnsi="Arial" w:cs="Arial"/>
                <w:sz w:val="16"/>
                <w:szCs w:val="16"/>
              </w:rPr>
            </w:pPr>
            <w:r w:rsidRPr="00C60EFB">
              <w:rPr>
                <w:rFonts w:ascii="Arial" w:hAnsi="Arial" w:cs="Arial"/>
                <w:sz w:val="16"/>
                <w:szCs w:val="16"/>
              </w:rPr>
              <w:t>04</w:t>
            </w:r>
          </w:p>
        </w:tc>
        <w:tc>
          <w:tcPr>
            <w:tcW w:w="3439" w:type="dxa"/>
            <w:tcBorders>
              <w:top w:val="single" w:sz="6" w:space="0" w:color="auto"/>
              <w:left w:val="single" w:sz="6" w:space="0" w:color="auto"/>
              <w:bottom w:val="single" w:sz="6" w:space="0" w:color="auto"/>
              <w:right w:val="single" w:sz="6" w:space="0" w:color="auto"/>
            </w:tcBorders>
          </w:tcPr>
          <w:p w14:paraId="41D2D690" w14:textId="77777777" w:rsidR="00941720" w:rsidRPr="00C60EFB" w:rsidRDefault="00941720" w:rsidP="00F71562">
            <w:pPr>
              <w:snapToGrid w:val="0"/>
              <w:spacing w:before="30" w:after="28"/>
              <w:jc w:val="both"/>
              <w:rPr>
                <w:rFonts w:ascii="Arial" w:hAnsi="Arial" w:cs="Arial"/>
                <w:sz w:val="16"/>
                <w:szCs w:val="16"/>
              </w:rPr>
            </w:pPr>
            <w:r w:rsidRPr="00C60EFB">
              <w:rPr>
                <w:rFonts w:ascii="Arial" w:hAnsi="Arial" w:cs="Arial"/>
                <w:sz w:val="16"/>
                <w:szCs w:val="16"/>
              </w:rPr>
              <w:t>Plasma humano.</w:t>
            </w:r>
          </w:p>
        </w:tc>
        <w:tc>
          <w:tcPr>
            <w:tcW w:w="3680" w:type="dxa"/>
            <w:vMerge/>
            <w:tcBorders>
              <w:left w:val="single" w:sz="6" w:space="0" w:color="auto"/>
              <w:right w:val="single" w:sz="6" w:space="0" w:color="auto"/>
            </w:tcBorders>
          </w:tcPr>
          <w:p w14:paraId="507E2BED" w14:textId="77777777" w:rsidR="00941720" w:rsidRPr="00C60EFB" w:rsidRDefault="00941720" w:rsidP="00F71562">
            <w:pPr>
              <w:snapToGrid w:val="0"/>
              <w:spacing w:before="30" w:after="28"/>
              <w:jc w:val="both"/>
              <w:rPr>
                <w:rFonts w:ascii="Arial" w:hAnsi="Arial" w:cs="Arial"/>
                <w:sz w:val="16"/>
                <w:szCs w:val="16"/>
              </w:rPr>
            </w:pPr>
          </w:p>
        </w:tc>
      </w:tr>
      <w:tr w:rsidR="00941720" w:rsidRPr="00C60EFB" w14:paraId="1AE6B065"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18C3C4D3" w14:textId="77777777" w:rsidR="00941720" w:rsidRPr="00C60EFB" w:rsidRDefault="00941720" w:rsidP="00F71562">
            <w:pPr>
              <w:snapToGrid w:val="0"/>
              <w:spacing w:before="30" w:after="28"/>
              <w:jc w:val="right"/>
              <w:rPr>
                <w:rFonts w:ascii="Arial" w:hAnsi="Arial" w:cs="Arial"/>
                <w:sz w:val="16"/>
                <w:szCs w:val="16"/>
              </w:rPr>
            </w:pPr>
            <w:r w:rsidRPr="00C60EFB">
              <w:rPr>
                <w:rFonts w:ascii="Arial" w:hAnsi="Arial" w:cs="Arial"/>
                <w:sz w:val="16"/>
                <w:szCs w:val="16"/>
              </w:rPr>
              <w:t>05</w:t>
            </w:r>
          </w:p>
        </w:tc>
        <w:tc>
          <w:tcPr>
            <w:tcW w:w="3439" w:type="dxa"/>
            <w:tcBorders>
              <w:top w:val="single" w:sz="6" w:space="0" w:color="auto"/>
              <w:left w:val="single" w:sz="6" w:space="0" w:color="auto"/>
              <w:bottom w:val="single" w:sz="6" w:space="0" w:color="auto"/>
              <w:right w:val="single" w:sz="6" w:space="0" w:color="auto"/>
            </w:tcBorders>
          </w:tcPr>
          <w:p w14:paraId="29629FC1" w14:textId="77777777" w:rsidR="00941720" w:rsidRPr="00C60EFB" w:rsidRDefault="00941720" w:rsidP="00F71562">
            <w:pPr>
              <w:snapToGrid w:val="0"/>
              <w:spacing w:before="30" w:after="28"/>
              <w:jc w:val="both"/>
              <w:rPr>
                <w:rFonts w:ascii="Arial" w:hAnsi="Arial" w:cs="Arial"/>
                <w:sz w:val="16"/>
                <w:szCs w:val="16"/>
              </w:rPr>
            </w:pPr>
            <w:r w:rsidRPr="00C60EFB">
              <w:rPr>
                <w:rFonts w:ascii="Arial" w:hAnsi="Arial" w:cs="Arial"/>
                <w:sz w:val="16"/>
                <w:szCs w:val="16"/>
              </w:rPr>
              <w:t>Suero humano.</w:t>
            </w:r>
          </w:p>
        </w:tc>
        <w:tc>
          <w:tcPr>
            <w:tcW w:w="3680" w:type="dxa"/>
            <w:vMerge/>
            <w:tcBorders>
              <w:left w:val="single" w:sz="6" w:space="0" w:color="auto"/>
              <w:right w:val="single" w:sz="6" w:space="0" w:color="auto"/>
            </w:tcBorders>
          </w:tcPr>
          <w:p w14:paraId="4797856E" w14:textId="77777777" w:rsidR="00941720" w:rsidRPr="00C60EFB" w:rsidRDefault="00941720" w:rsidP="00F71562">
            <w:pPr>
              <w:snapToGrid w:val="0"/>
              <w:spacing w:before="30" w:after="28"/>
              <w:jc w:val="both"/>
              <w:rPr>
                <w:rFonts w:ascii="Arial" w:hAnsi="Arial" w:cs="Arial"/>
                <w:sz w:val="16"/>
                <w:szCs w:val="16"/>
              </w:rPr>
            </w:pPr>
          </w:p>
        </w:tc>
      </w:tr>
      <w:tr w:rsidR="00941720" w:rsidRPr="00C60EFB" w14:paraId="2C4AA64B"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1F09C798" w14:textId="77777777" w:rsidR="00941720" w:rsidRPr="00C60EFB" w:rsidRDefault="00941720" w:rsidP="00F71562">
            <w:pPr>
              <w:snapToGrid w:val="0"/>
              <w:spacing w:before="30" w:after="28"/>
              <w:jc w:val="right"/>
              <w:rPr>
                <w:rFonts w:ascii="Arial" w:hAnsi="Arial" w:cs="Arial"/>
                <w:sz w:val="16"/>
                <w:szCs w:val="16"/>
              </w:rPr>
            </w:pPr>
            <w:r w:rsidRPr="00C60EFB">
              <w:rPr>
                <w:rFonts w:ascii="Arial" w:hAnsi="Arial" w:cs="Arial"/>
                <w:sz w:val="16"/>
                <w:szCs w:val="16"/>
              </w:rPr>
              <w:t>06</w:t>
            </w:r>
          </w:p>
        </w:tc>
        <w:tc>
          <w:tcPr>
            <w:tcW w:w="3439" w:type="dxa"/>
            <w:tcBorders>
              <w:top w:val="single" w:sz="6" w:space="0" w:color="auto"/>
              <w:left w:val="single" w:sz="6" w:space="0" w:color="auto"/>
              <w:bottom w:val="single" w:sz="6" w:space="0" w:color="auto"/>
              <w:right w:val="single" w:sz="6" w:space="0" w:color="auto"/>
            </w:tcBorders>
          </w:tcPr>
          <w:p w14:paraId="553ACED6" w14:textId="77777777" w:rsidR="00941720" w:rsidRPr="00C60EFB" w:rsidRDefault="00941720" w:rsidP="00F71562">
            <w:pPr>
              <w:snapToGrid w:val="0"/>
              <w:spacing w:before="30" w:after="28"/>
              <w:jc w:val="both"/>
              <w:rPr>
                <w:rFonts w:ascii="Arial" w:hAnsi="Arial" w:cs="Arial"/>
                <w:sz w:val="16"/>
                <w:szCs w:val="16"/>
              </w:rPr>
            </w:pPr>
            <w:r w:rsidRPr="00C60EFB">
              <w:rPr>
                <w:rFonts w:ascii="Arial" w:hAnsi="Arial" w:cs="Arial"/>
                <w:sz w:val="16"/>
                <w:szCs w:val="16"/>
              </w:rPr>
              <w:t>Fibrinógeno humano a granel.</w:t>
            </w:r>
          </w:p>
        </w:tc>
        <w:tc>
          <w:tcPr>
            <w:tcW w:w="3680" w:type="dxa"/>
            <w:vMerge/>
            <w:tcBorders>
              <w:left w:val="single" w:sz="6" w:space="0" w:color="auto"/>
              <w:right w:val="single" w:sz="6" w:space="0" w:color="auto"/>
            </w:tcBorders>
          </w:tcPr>
          <w:p w14:paraId="4C1DBF8F" w14:textId="77777777" w:rsidR="00941720" w:rsidRPr="00C60EFB" w:rsidRDefault="00941720" w:rsidP="00F71562">
            <w:pPr>
              <w:snapToGrid w:val="0"/>
              <w:spacing w:before="30" w:after="28"/>
              <w:jc w:val="both"/>
              <w:rPr>
                <w:rFonts w:ascii="Arial" w:hAnsi="Arial" w:cs="Arial"/>
                <w:sz w:val="16"/>
                <w:szCs w:val="16"/>
              </w:rPr>
            </w:pPr>
          </w:p>
        </w:tc>
      </w:tr>
      <w:tr w:rsidR="00941720" w:rsidRPr="00C60EFB" w14:paraId="748E8978"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46DA60D0" w14:textId="77777777" w:rsidR="00941720" w:rsidRPr="00C60EFB" w:rsidRDefault="00941720" w:rsidP="00F71562">
            <w:pPr>
              <w:snapToGrid w:val="0"/>
              <w:spacing w:before="30" w:after="28"/>
              <w:jc w:val="right"/>
              <w:rPr>
                <w:rFonts w:ascii="Arial" w:hAnsi="Arial" w:cs="Arial"/>
                <w:sz w:val="16"/>
                <w:szCs w:val="16"/>
              </w:rPr>
            </w:pPr>
            <w:r w:rsidRPr="00C60EFB">
              <w:rPr>
                <w:rFonts w:ascii="Arial" w:hAnsi="Arial" w:cs="Arial"/>
                <w:sz w:val="16"/>
                <w:szCs w:val="16"/>
              </w:rPr>
              <w:t>07</w:t>
            </w:r>
          </w:p>
        </w:tc>
        <w:tc>
          <w:tcPr>
            <w:tcW w:w="3439" w:type="dxa"/>
            <w:tcBorders>
              <w:top w:val="single" w:sz="6" w:space="0" w:color="auto"/>
              <w:left w:val="single" w:sz="6" w:space="0" w:color="auto"/>
              <w:bottom w:val="single" w:sz="6" w:space="0" w:color="auto"/>
              <w:right w:val="single" w:sz="6" w:space="0" w:color="auto"/>
            </w:tcBorders>
          </w:tcPr>
          <w:p w14:paraId="42C0F609" w14:textId="77777777" w:rsidR="00941720" w:rsidRPr="00C60EFB" w:rsidRDefault="00941720" w:rsidP="00F71562">
            <w:pPr>
              <w:snapToGrid w:val="0"/>
              <w:spacing w:before="30" w:after="28"/>
              <w:jc w:val="both"/>
              <w:rPr>
                <w:rFonts w:ascii="Arial" w:hAnsi="Arial" w:cs="Arial"/>
                <w:sz w:val="16"/>
                <w:szCs w:val="16"/>
              </w:rPr>
            </w:pPr>
            <w:r w:rsidRPr="00C60EFB">
              <w:rPr>
                <w:rFonts w:ascii="Arial" w:hAnsi="Arial" w:cs="Arial"/>
                <w:sz w:val="16"/>
                <w:szCs w:val="16"/>
              </w:rPr>
              <w:t>Paquete globular humano.</w:t>
            </w:r>
          </w:p>
        </w:tc>
        <w:tc>
          <w:tcPr>
            <w:tcW w:w="3680" w:type="dxa"/>
            <w:vMerge/>
            <w:tcBorders>
              <w:left w:val="single" w:sz="6" w:space="0" w:color="auto"/>
              <w:right w:val="single" w:sz="6" w:space="0" w:color="auto"/>
            </w:tcBorders>
          </w:tcPr>
          <w:p w14:paraId="7FAB9560" w14:textId="77777777" w:rsidR="00941720" w:rsidRPr="00C60EFB" w:rsidRDefault="00941720" w:rsidP="00F71562">
            <w:pPr>
              <w:snapToGrid w:val="0"/>
              <w:spacing w:before="30" w:after="28"/>
              <w:jc w:val="both"/>
              <w:rPr>
                <w:rFonts w:ascii="Arial" w:hAnsi="Arial" w:cs="Arial"/>
                <w:sz w:val="16"/>
                <w:szCs w:val="16"/>
              </w:rPr>
            </w:pPr>
          </w:p>
        </w:tc>
      </w:tr>
      <w:tr w:rsidR="00941720" w:rsidRPr="00C60EFB" w14:paraId="5B217BB0"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1B3CBBB4" w14:textId="77777777" w:rsidR="00941720" w:rsidRPr="00C60EFB" w:rsidRDefault="00941720" w:rsidP="00F71562">
            <w:pPr>
              <w:snapToGrid w:val="0"/>
              <w:spacing w:before="30" w:after="28"/>
              <w:jc w:val="right"/>
              <w:rPr>
                <w:rFonts w:ascii="Arial" w:hAnsi="Arial" w:cs="Arial"/>
                <w:sz w:val="16"/>
                <w:szCs w:val="16"/>
              </w:rPr>
            </w:pPr>
            <w:r w:rsidRPr="00C60EFB">
              <w:rPr>
                <w:rFonts w:ascii="Arial" w:hAnsi="Arial" w:cs="Arial"/>
                <w:sz w:val="16"/>
                <w:szCs w:val="16"/>
              </w:rPr>
              <w:t>10</w:t>
            </w:r>
          </w:p>
        </w:tc>
        <w:tc>
          <w:tcPr>
            <w:tcW w:w="3439" w:type="dxa"/>
            <w:tcBorders>
              <w:top w:val="single" w:sz="6" w:space="0" w:color="auto"/>
              <w:left w:val="single" w:sz="6" w:space="0" w:color="auto"/>
              <w:bottom w:val="single" w:sz="6" w:space="0" w:color="auto"/>
              <w:right w:val="single" w:sz="6" w:space="0" w:color="auto"/>
            </w:tcBorders>
          </w:tcPr>
          <w:p w14:paraId="03F9ACA7" w14:textId="77777777" w:rsidR="00941720" w:rsidRPr="00C60EFB" w:rsidRDefault="00941720" w:rsidP="00F71562">
            <w:pPr>
              <w:snapToGrid w:val="0"/>
              <w:spacing w:before="30" w:after="28"/>
              <w:jc w:val="both"/>
              <w:rPr>
                <w:rFonts w:ascii="Arial" w:hAnsi="Arial" w:cs="Arial"/>
                <w:sz w:val="16"/>
                <w:szCs w:val="16"/>
              </w:rPr>
            </w:pPr>
            <w:r w:rsidRPr="00C60EFB">
              <w:rPr>
                <w:rFonts w:ascii="Arial" w:hAnsi="Arial" w:cs="Arial"/>
                <w:sz w:val="16"/>
                <w:szCs w:val="16"/>
              </w:rPr>
              <w:t>Fibrinógeno humano excepto lo comprendido en el número de identificación comercial 3002.12.99.06.</w:t>
            </w:r>
          </w:p>
        </w:tc>
        <w:tc>
          <w:tcPr>
            <w:tcW w:w="3680" w:type="dxa"/>
            <w:vMerge/>
            <w:tcBorders>
              <w:left w:val="single" w:sz="6" w:space="0" w:color="auto"/>
              <w:right w:val="single" w:sz="6" w:space="0" w:color="auto"/>
            </w:tcBorders>
          </w:tcPr>
          <w:p w14:paraId="1C61485B" w14:textId="77777777" w:rsidR="00941720" w:rsidRPr="00C60EFB" w:rsidRDefault="00941720" w:rsidP="00F71562">
            <w:pPr>
              <w:snapToGrid w:val="0"/>
              <w:spacing w:before="30" w:after="28"/>
              <w:jc w:val="both"/>
              <w:rPr>
                <w:rFonts w:ascii="Arial" w:hAnsi="Arial" w:cs="Arial"/>
                <w:sz w:val="16"/>
                <w:szCs w:val="16"/>
              </w:rPr>
            </w:pPr>
          </w:p>
        </w:tc>
      </w:tr>
      <w:tr w:rsidR="00941720" w:rsidRPr="00C60EFB" w14:paraId="7255C385"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2E92E45B" w14:textId="77777777" w:rsidR="00941720" w:rsidRPr="00C60EFB" w:rsidRDefault="00941720" w:rsidP="00F71562">
            <w:pPr>
              <w:snapToGrid w:val="0"/>
              <w:spacing w:before="30" w:after="28"/>
              <w:jc w:val="right"/>
              <w:rPr>
                <w:rFonts w:ascii="Arial" w:hAnsi="Arial" w:cs="Arial"/>
                <w:sz w:val="16"/>
                <w:szCs w:val="16"/>
              </w:rPr>
            </w:pPr>
            <w:r w:rsidRPr="00C60EFB">
              <w:rPr>
                <w:rFonts w:ascii="Arial" w:hAnsi="Arial" w:cs="Arial"/>
                <w:sz w:val="16"/>
                <w:szCs w:val="16"/>
              </w:rPr>
              <w:t>99</w:t>
            </w:r>
          </w:p>
        </w:tc>
        <w:tc>
          <w:tcPr>
            <w:tcW w:w="3439" w:type="dxa"/>
            <w:tcBorders>
              <w:top w:val="single" w:sz="6" w:space="0" w:color="auto"/>
              <w:left w:val="single" w:sz="6" w:space="0" w:color="auto"/>
              <w:bottom w:val="single" w:sz="6" w:space="0" w:color="auto"/>
              <w:right w:val="single" w:sz="6" w:space="0" w:color="auto"/>
            </w:tcBorders>
          </w:tcPr>
          <w:p w14:paraId="544F5398" w14:textId="77777777" w:rsidR="00941720" w:rsidRPr="00C60EFB" w:rsidRDefault="00941720" w:rsidP="00F71562">
            <w:pPr>
              <w:snapToGrid w:val="0"/>
              <w:spacing w:before="30" w:after="28"/>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bottom w:val="single" w:sz="6" w:space="0" w:color="auto"/>
              <w:right w:val="single" w:sz="6" w:space="0" w:color="auto"/>
            </w:tcBorders>
          </w:tcPr>
          <w:p w14:paraId="0246D493" w14:textId="77777777" w:rsidR="00941720" w:rsidRPr="00C60EFB" w:rsidRDefault="00941720" w:rsidP="00F71562">
            <w:pPr>
              <w:snapToGrid w:val="0"/>
              <w:spacing w:before="30" w:after="28"/>
              <w:jc w:val="both"/>
              <w:rPr>
                <w:rFonts w:ascii="Arial" w:hAnsi="Arial" w:cs="Arial"/>
                <w:sz w:val="16"/>
                <w:szCs w:val="16"/>
              </w:rPr>
            </w:pPr>
          </w:p>
        </w:tc>
      </w:tr>
      <w:tr w:rsidR="00941720" w:rsidRPr="00C60EFB" w14:paraId="6D0044D5"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5F3AC765" w14:textId="77777777" w:rsidR="00941720" w:rsidRPr="00C60EFB" w:rsidRDefault="00941720" w:rsidP="00F71562">
            <w:pPr>
              <w:snapToGrid w:val="0"/>
              <w:spacing w:before="30" w:after="28"/>
              <w:jc w:val="both"/>
              <w:rPr>
                <w:rFonts w:ascii="Arial" w:hAnsi="Arial" w:cs="Arial"/>
                <w:sz w:val="16"/>
                <w:szCs w:val="16"/>
              </w:rPr>
            </w:pPr>
          </w:p>
        </w:tc>
      </w:tr>
      <w:tr w:rsidR="00941720" w:rsidRPr="00C60EFB" w14:paraId="1D44F73B"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3E5D82BC" w14:textId="77777777" w:rsidR="00941720" w:rsidRPr="00C60EFB" w:rsidRDefault="00941720" w:rsidP="00F71562">
            <w:pPr>
              <w:snapToGrid w:val="0"/>
              <w:spacing w:before="40" w:after="40" w:line="187" w:lineRule="exact"/>
              <w:jc w:val="both"/>
              <w:rPr>
                <w:rFonts w:ascii="Arial" w:hAnsi="Arial" w:cs="Arial"/>
                <w:b/>
                <w:sz w:val="16"/>
                <w:szCs w:val="16"/>
              </w:rPr>
            </w:pPr>
            <w:r w:rsidRPr="00C60EFB">
              <w:rPr>
                <w:rFonts w:ascii="Arial" w:hAnsi="Arial" w:cs="Arial"/>
                <w:b/>
                <w:sz w:val="16"/>
                <w:szCs w:val="16"/>
              </w:rPr>
              <w:t>3002.13.99</w:t>
            </w:r>
          </w:p>
        </w:tc>
        <w:tc>
          <w:tcPr>
            <w:tcW w:w="3439" w:type="dxa"/>
            <w:tcBorders>
              <w:top w:val="single" w:sz="6" w:space="0" w:color="auto"/>
              <w:left w:val="single" w:sz="6" w:space="0" w:color="auto"/>
              <w:bottom w:val="single" w:sz="6" w:space="0" w:color="auto"/>
              <w:right w:val="single" w:sz="6" w:space="0" w:color="auto"/>
            </w:tcBorders>
          </w:tcPr>
          <w:p w14:paraId="246D3ABE" w14:textId="77777777" w:rsidR="00941720" w:rsidRPr="00C60EFB" w:rsidRDefault="00941720" w:rsidP="00F71562">
            <w:pPr>
              <w:snapToGrid w:val="0"/>
              <w:spacing w:before="40" w:after="40" w:line="187" w:lineRule="exact"/>
              <w:jc w:val="both"/>
              <w:rPr>
                <w:rFonts w:ascii="Arial" w:hAnsi="Arial" w:cs="Arial"/>
                <w:b/>
                <w:sz w:val="16"/>
                <w:szCs w:val="16"/>
              </w:rPr>
            </w:pPr>
            <w:r w:rsidRPr="00C60EFB">
              <w:rPr>
                <w:rFonts w:ascii="Arial" w:hAnsi="Arial" w:cs="Arial"/>
                <w:b/>
                <w:sz w:val="16"/>
                <w:szCs w:val="16"/>
              </w:rPr>
              <w:t>Los demás.</w:t>
            </w:r>
          </w:p>
        </w:tc>
        <w:tc>
          <w:tcPr>
            <w:tcW w:w="3680" w:type="dxa"/>
            <w:vMerge w:val="restart"/>
            <w:tcBorders>
              <w:left w:val="single" w:sz="6" w:space="0" w:color="auto"/>
              <w:right w:val="single" w:sz="6" w:space="0" w:color="auto"/>
            </w:tcBorders>
          </w:tcPr>
          <w:p w14:paraId="0D7359B4" w14:textId="77777777" w:rsidR="00941720" w:rsidRPr="00C60EFB" w:rsidRDefault="00941720" w:rsidP="00F71562">
            <w:pPr>
              <w:snapToGrid w:val="0"/>
              <w:spacing w:before="40" w:after="40" w:line="187"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Concentrado de plaquetas; crioprecipitado obtenido en banco de sangre, presentados en bolsas colectoras (unidades) para uso terapéutico.</w:t>
            </w:r>
          </w:p>
        </w:tc>
      </w:tr>
      <w:tr w:rsidR="00941720" w:rsidRPr="00C60EFB" w14:paraId="16F6906B"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79CD45AE" w14:textId="77777777" w:rsidR="00941720" w:rsidRPr="00C60EFB" w:rsidRDefault="00941720" w:rsidP="00F71562">
            <w:pPr>
              <w:snapToGrid w:val="0"/>
              <w:spacing w:before="40" w:after="40" w:line="187" w:lineRule="exact"/>
              <w:jc w:val="right"/>
              <w:rPr>
                <w:rFonts w:ascii="Arial" w:hAnsi="Arial" w:cs="Arial"/>
                <w:sz w:val="16"/>
                <w:szCs w:val="16"/>
              </w:rPr>
            </w:pPr>
            <w:r w:rsidRPr="00C60EFB">
              <w:rPr>
                <w:rFonts w:ascii="Arial" w:hAnsi="Arial" w:cs="Arial"/>
                <w:sz w:val="16"/>
                <w:szCs w:val="16"/>
              </w:rPr>
              <w:t>99</w:t>
            </w:r>
          </w:p>
        </w:tc>
        <w:tc>
          <w:tcPr>
            <w:tcW w:w="3439" w:type="dxa"/>
            <w:tcBorders>
              <w:top w:val="single" w:sz="6" w:space="0" w:color="auto"/>
              <w:left w:val="single" w:sz="6" w:space="0" w:color="auto"/>
              <w:bottom w:val="single" w:sz="6" w:space="0" w:color="auto"/>
              <w:right w:val="single" w:sz="6" w:space="0" w:color="auto"/>
            </w:tcBorders>
          </w:tcPr>
          <w:p w14:paraId="52F72DB4" w14:textId="77777777" w:rsidR="00941720" w:rsidRPr="00C60EFB" w:rsidRDefault="00941720" w:rsidP="00F71562">
            <w:pPr>
              <w:snapToGrid w:val="0"/>
              <w:spacing w:before="40" w:after="40" w:line="187" w:lineRule="exact"/>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bottom w:val="single" w:sz="6" w:space="0" w:color="auto"/>
              <w:right w:val="single" w:sz="6" w:space="0" w:color="auto"/>
            </w:tcBorders>
          </w:tcPr>
          <w:p w14:paraId="6FA13837" w14:textId="77777777" w:rsidR="00941720" w:rsidRPr="00C60EFB" w:rsidRDefault="00941720" w:rsidP="00F71562">
            <w:pPr>
              <w:snapToGrid w:val="0"/>
              <w:spacing w:before="40" w:after="40" w:line="187" w:lineRule="exact"/>
              <w:jc w:val="both"/>
              <w:rPr>
                <w:rFonts w:ascii="Arial" w:hAnsi="Arial" w:cs="Arial"/>
                <w:sz w:val="16"/>
                <w:szCs w:val="16"/>
              </w:rPr>
            </w:pPr>
          </w:p>
        </w:tc>
      </w:tr>
      <w:tr w:rsidR="00941720" w:rsidRPr="00C60EFB" w14:paraId="373A10F0"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0C0F04DC" w14:textId="77777777" w:rsidR="00941720" w:rsidRPr="00C60EFB" w:rsidRDefault="00941720" w:rsidP="00F71562">
            <w:pPr>
              <w:snapToGrid w:val="0"/>
              <w:spacing w:before="40" w:after="40" w:line="187" w:lineRule="exact"/>
              <w:jc w:val="both"/>
              <w:rPr>
                <w:rFonts w:ascii="Arial" w:hAnsi="Arial" w:cs="Arial"/>
                <w:sz w:val="16"/>
                <w:szCs w:val="16"/>
              </w:rPr>
            </w:pPr>
          </w:p>
        </w:tc>
      </w:tr>
      <w:tr w:rsidR="00941720" w:rsidRPr="00C60EFB" w14:paraId="49E79CC1"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49A896B0" w14:textId="77777777" w:rsidR="00941720" w:rsidRPr="00C60EFB" w:rsidRDefault="00941720" w:rsidP="00F71562">
            <w:pPr>
              <w:snapToGrid w:val="0"/>
              <w:spacing w:before="40" w:after="40" w:line="187" w:lineRule="exact"/>
              <w:jc w:val="both"/>
              <w:rPr>
                <w:rFonts w:ascii="Arial" w:hAnsi="Arial" w:cs="Arial"/>
                <w:b/>
                <w:sz w:val="16"/>
                <w:szCs w:val="16"/>
              </w:rPr>
            </w:pPr>
            <w:r w:rsidRPr="00C60EFB">
              <w:rPr>
                <w:rFonts w:ascii="Arial" w:hAnsi="Arial" w:cs="Arial"/>
                <w:b/>
                <w:sz w:val="16"/>
                <w:szCs w:val="16"/>
              </w:rPr>
              <w:t>3002.14.02</w:t>
            </w:r>
          </w:p>
        </w:tc>
        <w:tc>
          <w:tcPr>
            <w:tcW w:w="3439" w:type="dxa"/>
            <w:tcBorders>
              <w:top w:val="single" w:sz="6" w:space="0" w:color="auto"/>
              <w:left w:val="single" w:sz="6" w:space="0" w:color="auto"/>
              <w:bottom w:val="single" w:sz="6" w:space="0" w:color="auto"/>
              <w:right w:val="single" w:sz="6" w:space="0" w:color="auto"/>
            </w:tcBorders>
          </w:tcPr>
          <w:p w14:paraId="63A9AD0F" w14:textId="77777777" w:rsidR="00941720" w:rsidRPr="00C60EFB" w:rsidRDefault="00941720" w:rsidP="00F71562">
            <w:pPr>
              <w:snapToGrid w:val="0"/>
              <w:spacing w:before="40" w:after="40" w:line="187" w:lineRule="exact"/>
              <w:jc w:val="both"/>
              <w:rPr>
                <w:rFonts w:ascii="Arial" w:hAnsi="Arial" w:cs="Arial"/>
                <w:b/>
                <w:sz w:val="16"/>
                <w:szCs w:val="16"/>
              </w:rPr>
            </w:pPr>
            <w:r w:rsidRPr="00C60EFB">
              <w:rPr>
                <w:rFonts w:ascii="Arial" w:hAnsi="Arial" w:cs="Arial"/>
                <w:b/>
                <w:sz w:val="16"/>
                <w:szCs w:val="16"/>
              </w:rPr>
              <w:t>Productos inmunológicos mezclados, sin dosificar ni acondicionar para la venta al por menor.</w:t>
            </w:r>
          </w:p>
        </w:tc>
        <w:tc>
          <w:tcPr>
            <w:tcW w:w="3680" w:type="dxa"/>
            <w:vMerge w:val="restart"/>
            <w:tcBorders>
              <w:top w:val="single" w:sz="6" w:space="0" w:color="auto"/>
              <w:left w:val="single" w:sz="6" w:space="0" w:color="auto"/>
              <w:right w:val="single" w:sz="6" w:space="0" w:color="auto"/>
            </w:tcBorders>
            <w:vAlign w:val="center"/>
          </w:tcPr>
          <w:p w14:paraId="7F611174" w14:textId="77777777" w:rsidR="00941720" w:rsidRPr="00C60EFB" w:rsidRDefault="00941720" w:rsidP="00F71562">
            <w:pPr>
              <w:snapToGrid w:val="0"/>
              <w:spacing w:before="40" w:after="40" w:line="187" w:lineRule="exact"/>
              <w:jc w:val="both"/>
              <w:rPr>
                <w:rFonts w:ascii="Arial" w:hAnsi="Arial" w:cs="Arial"/>
                <w:b/>
                <w:sz w:val="16"/>
                <w:szCs w:val="16"/>
              </w:rPr>
            </w:pPr>
            <w:r w:rsidRPr="00C60EFB">
              <w:rPr>
                <w:rFonts w:ascii="Arial" w:hAnsi="Arial" w:cs="Arial"/>
                <w:b/>
                <w:sz w:val="16"/>
                <w:szCs w:val="16"/>
              </w:rPr>
              <w:t>Únicamente:</w:t>
            </w:r>
            <w:r w:rsidRPr="00C60EFB">
              <w:rPr>
                <w:rFonts w:ascii="Arial" w:hAnsi="Arial" w:cs="Arial"/>
                <w:sz w:val="16"/>
                <w:szCs w:val="16"/>
              </w:rPr>
              <w:t xml:space="preserve"> Concentrado de plaquetas; crioprecipitado obtenido en banco de sangre, presentados en bolsas colectoras (unidades) para uso terapéutico.</w:t>
            </w:r>
          </w:p>
        </w:tc>
      </w:tr>
      <w:tr w:rsidR="00941720" w:rsidRPr="00C60EFB" w14:paraId="211BF500"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55757DA4" w14:textId="77777777" w:rsidR="00941720" w:rsidRPr="00C60EFB" w:rsidRDefault="00941720" w:rsidP="00F71562">
            <w:pPr>
              <w:snapToGrid w:val="0"/>
              <w:spacing w:before="40" w:after="40" w:line="187" w:lineRule="exact"/>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14:paraId="1761DB24" w14:textId="77777777" w:rsidR="00941720" w:rsidRPr="00C60EFB" w:rsidRDefault="00941720" w:rsidP="00F71562">
            <w:pPr>
              <w:snapToGrid w:val="0"/>
              <w:spacing w:before="40" w:after="40" w:line="187" w:lineRule="exact"/>
              <w:jc w:val="both"/>
              <w:rPr>
                <w:rFonts w:ascii="Arial" w:hAnsi="Arial" w:cs="Arial"/>
                <w:sz w:val="16"/>
                <w:szCs w:val="16"/>
              </w:rPr>
            </w:pPr>
            <w:r w:rsidRPr="00C60EFB">
              <w:rPr>
                <w:rFonts w:ascii="Arial" w:hAnsi="Arial" w:cs="Arial"/>
                <w:sz w:val="16"/>
                <w:szCs w:val="16"/>
              </w:rPr>
              <w:t>Productos inmunológicos mezclados, sin dosificar ni acondicionar para la venta al por menor.</w:t>
            </w:r>
          </w:p>
        </w:tc>
        <w:tc>
          <w:tcPr>
            <w:tcW w:w="3680" w:type="dxa"/>
            <w:vMerge/>
            <w:tcBorders>
              <w:left w:val="single" w:sz="6" w:space="0" w:color="auto"/>
              <w:right w:val="single" w:sz="6" w:space="0" w:color="auto"/>
            </w:tcBorders>
          </w:tcPr>
          <w:p w14:paraId="2020B066" w14:textId="77777777" w:rsidR="00941720" w:rsidRPr="00C60EFB" w:rsidRDefault="00941720" w:rsidP="00F71562">
            <w:pPr>
              <w:snapToGrid w:val="0"/>
              <w:spacing w:before="40" w:after="40" w:line="187" w:lineRule="exact"/>
              <w:jc w:val="both"/>
              <w:rPr>
                <w:rFonts w:ascii="Arial" w:hAnsi="Arial" w:cs="Arial"/>
                <w:b/>
                <w:sz w:val="16"/>
                <w:szCs w:val="16"/>
              </w:rPr>
            </w:pPr>
          </w:p>
        </w:tc>
      </w:tr>
      <w:tr w:rsidR="00941720" w:rsidRPr="00C60EFB" w14:paraId="664A326C"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4892C077" w14:textId="77777777" w:rsidR="00941720" w:rsidRPr="00C60EFB" w:rsidRDefault="00941720" w:rsidP="00F71562">
            <w:pPr>
              <w:snapToGrid w:val="0"/>
              <w:spacing w:before="40" w:after="40" w:line="187" w:lineRule="exact"/>
              <w:jc w:val="both"/>
              <w:rPr>
                <w:rFonts w:ascii="Arial" w:hAnsi="Arial" w:cs="Arial"/>
                <w:b/>
                <w:sz w:val="16"/>
                <w:szCs w:val="16"/>
              </w:rPr>
            </w:pPr>
          </w:p>
        </w:tc>
        <w:tc>
          <w:tcPr>
            <w:tcW w:w="3439" w:type="dxa"/>
            <w:tcBorders>
              <w:top w:val="single" w:sz="6" w:space="0" w:color="auto"/>
              <w:left w:val="single" w:sz="6" w:space="0" w:color="auto"/>
              <w:bottom w:val="single" w:sz="6" w:space="0" w:color="auto"/>
              <w:right w:val="single" w:sz="6" w:space="0" w:color="auto"/>
            </w:tcBorders>
          </w:tcPr>
          <w:p w14:paraId="40EE694D" w14:textId="77777777" w:rsidR="00941720" w:rsidRPr="00C60EFB" w:rsidRDefault="00941720" w:rsidP="00F71562">
            <w:pPr>
              <w:snapToGrid w:val="0"/>
              <w:spacing w:before="40" w:after="40" w:line="187" w:lineRule="exact"/>
              <w:jc w:val="both"/>
              <w:rPr>
                <w:rFonts w:ascii="Arial" w:hAnsi="Arial" w:cs="Arial"/>
                <w:b/>
                <w:sz w:val="16"/>
                <w:szCs w:val="16"/>
              </w:rPr>
            </w:pPr>
          </w:p>
        </w:tc>
        <w:tc>
          <w:tcPr>
            <w:tcW w:w="3680" w:type="dxa"/>
            <w:tcBorders>
              <w:top w:val="single" w:sz="6" w:space="0" w:color="auto"/>
              <w:left w:val="single" w:sz="6" w:space="0" w:color="auto"/>
              <w:right w:val="single" w:sz="6" w:space="0" w:color="auto"/>
            </w:tcBorders>
          </w:tcPr>
          <w:p w14:paraId="154A812C" w14:textId="77777777" w:rsidR="00941720" w:rsidRPr="00C60EFB" w:rsidRDefault="00941720" w:rsidP="00F71562">
            <w:pPr>
              <w:snapToGrid w:val="0"/>
              <w:spacing w:before="40" w:after="40" w:line="187" w:lineRule="exact"/>
              <w:jc w:val="both"/>
              <w:rPr>
                <w:rFonts w:ascii="Arial" w:hAnsi="Arial" w:cs="Arial"/>
                <w:b/>
                <w:sz w:val="16"/>
                <w:szCs w:val="16"/>
              </w:rPr>
            </w:pPr>
          </w:p>
        </w:tc>
      </w:tr>
      <w:tr w:rsidR="00941720" w:rsidRPr="00C60EFB" w14:paraId="4476B51C"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477D5757" w14:textId="77777777" w:rsidR="00941720" w:rsidRPr="00C60EFB" w:rsidRDefault="00941720" w:rsidP="00F71562">
            <w:pPr>
              <w:snapToGrid w:val="0"/>
              <w:spacing w:before="40" w:after="40" w:line="187" w:lineRule="exact"/>
              <w:jc w:val="both"/>
              <w:rPr>
                <w:rFonts w:ascii="Arial" w:hAnsi="Arial" w:cs="Arial"/>
                <w:b/>
                <w:sz w:val="16"/>
                <w:szCs w:val="16"/>
              </w:rPr>
            </w:pPr>
            <w:r w:rsidRPr="00C60EFB">
              <w:rPr>
                <w:rFonts w:ascii="Arial" w:hAnsi="Arial" w:cs="Arial"/>
                <w:b/>
                <w:sz w:val="16"/>
                <w:szCs w:val="16"/>
              </w:rPr>
              <w:t>3002.15.99</w:t>
            </w:r>
          </w:p>
        </w:tc>
        <w:tc>
          <w:tcPr>
            <w:tcW w:w="3439" w:type="dxa"/>
            <w:tcBorders>
              <w:top w:val="single" w:sz="6" w:space="0" w:color="auto"/>
              <w:left w:val="single" w:sz="6" w:space="0" w:color="auto"/>
              <w:bottom w:val="single" w:sz="6" w:space="0" w:color="auto"/>
              <w:right w:val="single" w:sz="6" w:space="0" w:color="auto"/>
            </w:tcBorders>
          </w:tcPr>
          <w:p w14:paraId="2E8C72FB" w14:textId="77777777" w:rsidR="00941720" w:rsidRPr="00C60EFB" w:rsidRDefault="00941720" w:rsidP="00F71562">
            <w:pPr>
              <w:snapToGrid w:val="0"/>
              <w:spacing w:before="40" w:after="40" w:line="187" w:lineRule="exact"/>
              <w:jc w:val="both"/>
              <w:rPr>
                <w:rFonts w:ascii="Arial" w:hAnsi="Arial" w:cs="Arial"/>
                <w:b/>
                <w:sz w:val="16"/>
                <w:szCs w:val="16"/>
              </w:rPr>
            </w:pPr>
            <w:r w:rsidRPr="00C60EFB">
              <w:rPr>
                <w:rFonts w:ascii="Arial" w:hAnsi="Arial" w:cs="Arial"/>
                <w:b/>
                <w:sz w:val="16"/>
                <w:szCs w:val="16"/>
              </w:rPr>
              <w:t>Los demás.</w:t>
            </w:r>
          </w:p>
        </w:tc>
        <w:tc>
          <w:tcPr>
            <w:tcW w:w="3680" w:type="dxa"/>
            <w:vMerge w:val="restart"/>
            <w:tcBorders>
              <w:top w:val="single" w:sz="6" w:space="0" w:color="auto"/>
              <w:left w:val="single" w:sz="6" w:space="0" w:color="auto"/>
              <w:right w:val="single" w:sz="6" w:space="0" w:color="auto"/>
            </w:tcBorders>
          </w:tcPr>
          <w:p w14:paraId="5D23E0DF" w14:textId="77777777" w:rsidR="00941720" w:rsidRPr="00C60EFB" w:rsidRDefault="00941720" w:rsidP="00F71562">
            <w:pPr>
              <w:snapToGrid w:val="0"/>
              <w:spacing w:before="40" w:after="40" w:line="187" w:lineRule="exact"/>
              <w:jc w:val="both"/>
              <w:rPr>
                <w:rFonts w:ascii="Arial" w:hAnsi="Arial" w:cs="Arial"/>
                <w:b/>
                <w:sz w:val="16"/>
                <w:szCs w:val="16"/>
              </w:rPr>
            </w:pPr>
            <w:r w:rsidRPr="00C60EFB">
              <w:rPr>
                <w:rFonts w:ascii="Arial" w:hAnsi="Arial" w:cs="Arial"/>
                <w:b/>
                <w:sz w:val="16"/>
                <w:szCs w:val="16"/>
              </w:rPr>
              <w:t>Únicamente:</w:t>
            </w:r>
            <w:r w:rsidRPr="00C60EFB">
              <w:rPr>
                <w:rFonts w:ascii="Arial" w:hAnsi="Arial" w:cs="Arial"/>
                <w:sz w:val="16"/>
                <w:szCs w:val="16"/>
              </w:rPr>
              <w:t xml:space="preserve"> Concentrado de plaquetas; crioprecipitado obtenido en banco de sangre, presentados en bolsas colectoras (unidades) para uso terapéutico.</w:t>
            </w:r>
          </w:p>
        </w:tc>
      </w:tr>
      <w:tr w:rsidR="00941720" w:rsidRPr="00C60EFB" w14:paraId="581B29BF"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190ED4CE" w14:textId="77777777" w:rsidR="00941720" w:rsidRPr="00C60EFB" w:rsidRDefault="00941720" w:rsidP="00F71562">
            <w:pPr>
              <w:snapToGrid w:val="0"/>
              <w:spacing w:before="40" w:after="40" w:line="187" w:lineRule="exact"/>
              <w:jc w:val="right"/>
              <w:rPr>
                <w:rFonts w:ascii="Arial" w:hAnsi="Arial" w:cs="Arial"/>
                <w:b/>
                <w:sz w:val="16"/>
                <w:szCs w:val="16"/>
              </w:rPr>
            </w:pPr>
            <w:r w:rsidRPr="00C60EFB">
              <w:rPr>
                <w:rFonts w:ascii="Arial" w:hAnsi="Arial" w:cs="Arial"/>
                <w:b/>
                <w:sz w:val="16"/>
                <w:szCs w:val="16"/>
              </w:rPr>
              <w:t>99</w:t>
            </w:r>
          </w:p>
        </w:tc>
        <w:tc>
          <w:tcPr>
            <w:tcW w:w="3439" w:type="dxa"/>
            <w:tcBorders>
              <w:top w:val="single" w:sz="6" w:space="0" w:color="auto"/>
              <w:left w:val="single" w:sz="6" w:space="0" w:color="auto"/>
              <w:bottom w:val="single" w:sz="6" w:space="0" w:color="auto"/>
              <w:right w:val="single" w:sz="6" w:space="0" w:color="auto"/>
            </w:tcBorders>
          </w:tcPr>
          <w:p w14:paraId="6906B04F" w14:textId="77777777" w:rsidR="00941720" w:rsidRPr="00C60EFB" w:rsidRDefault="00941720" w:rsidP="00F71562">
            <w:pPr>
              <w:snapToGrid w:val="0"/>
              <w:spacing w:before="40" w:after="40" w:line="187" w:lineRule="exact"/>
              <w:jc w:val="both"/>
              <w:rPr>
                <w:rFonts w:ascii="Arial" w:hAnsi="Arial" w:cs="Arial"/>
                <w:b/>
                <w:sz w:val="16"/>
                <w:szCs w:val="16"/>
              </w:rPr>
            </w:pPr>
            <w:r w:rsidRPr="00C60EFB">
              <w:rPr>
                <w:rFonts w:ascii="Arial" w:hAnsi="Arial" w:cs="Arial"/>
                <w:b/>
                <w:sz w:val="16"/>
                <w:szCs w:val="16"/>
              </w:rPr>
              <w:t>Los demás.</w:t>
            </w:r>
          </w:p>
        </w:tc>
        <w:tc>
          <w:tcPr>
            <w:tcW w:w="3680" w:type="dxa"/>
            <w:vMerge/>
            <w:tcBorders>
              <w:left w:val="single" w:sz="6" w:space="0" w:color="auto"/>
              <w:right w:val="single" w:sz="6" w:space="0" w:color="auto"/>
            </w:tcBorders>
          </w:tcPr>
          <w:p w14:paraId="40A6BFDC" w14:textId="77777777" w:rsidR="00941720" w:rsidRPr="00C60EFB" w:rsidRDefault="00941720" w:rsidP="00F71562">
            <w:pPr>
              <w:snapToGrid w:val="0"/>
              <w:spacing w:before="40" w:after="40" w:line="187" w:lineRule="exact"/>
              <w:jc w:val="both"/>
              <w:rPr>
                <w:rFonts w:ascii="Arial" w:hAnsi="Arial" w:cs="Arial"/>
                <w:b/>
                <w:sz w:val="16"/>
                <w:szCs w:val="16"/>
              </w:rPr>
            </w:pPr>
          </w:p>
        </w:tc>
      </w:tr>
      <w:tr w:rsidR="00941720" w:rsidRPr="00C60EFB" w14:paraId="74492BBA"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251D6186" w14:textId="77777777" w:rsidR="00941720" w:rsidRPr="00C60EFB" w:rsidRDefault="00941720" w:rsidP="00F71562">
            <w:pPr>
              <w:snapToGrid w:val="0"/>
              <w:spacing w:before="40" w:after="40" w:line="187" w:lineRule="exact"/>
              <w:jc w:val="both"/>
              <w:rPr>
                <w:rFonts w:ascii="Arial" w:hAnsi="Arial" w:cs="Arial"/>
                <w:b/>
                <w:sz w:val="16"/>
                <w:szCs w:val="16"/>
              </w:rPr>
            </w:pPr>
          </w:p>
        </w:tc>
        <w:tc>
          <w:tcPr>
            <w:tcW w:w="3439" w:type="dxa"/>
            <w:tcBorders>
              <w:top w:val="single" w:sz="6" w:space="0" w:color="auto"/>
              <w:left w:val="single" w:sz="6" w:space="0" w:color="auto"/>
              <w:bottom w:val="single" w:sz="6" w:space="0" w:color="auto"/>
              <w:right w:val="single" w:sz="6" w:space="0" w:color="auto"/>
            </w:tcBorders>
          </w:tcPr>
          <w:p w14:paraId="7333230D" w14:textId="77777777" w:rsidR="00941720" w:rsidRPr="00C60EFB" w:rsidRDefault="00941720" w:rsidP="00F71562">
            <w:pPr>
              <w:snapToGrid w:val="0"/>
              <w:spacing w:before="40" w:after="40" w:line="187" w:lineRule="exact"/>
              <w:jc w:val="both"/>
              <w:rPr>
                <w:rFonts w:ascii="Arial" w:hAnsi="Arial" w:cs="Arial"/>
                <w:b/>
                <w:sz w:val="16"/>
                <w:szCs w:val="16"/>
              </w:rPr>
            </w:pPr>
          </w:p>
        </w:tc>
        <w:tc>
          <w:tcPr>
            <w:tcW w:w="3680" w:type="dxa"/>
            <w:tcBorders>
              <w:top w:val="single" w:sz="6" w:space="0" w:color="auto"/>
              <w:left w:val="single" w:sz="6" w:space="0" w:color="auto"/>
              <w:right w:val="single" w:sz="6" w:space="0" w:color="auto"/>
            </w:tcBorders>
          </w:tcPr>
          <w:p w14:paraId="0BD48D9B" w14:textId="77777777" w:rsidR="00941720" w:rsidRPr="00C60EFB" w:rsidRDefault="00941720" w:rsidP="00F71562">
            <w:pPr>
              <w:snapToGrid w:val="0"/>
              <w:spacing w:before="40" w:after="40" w:line="187" w:lineRule="exact"/>
              <w:jc w:val="both"/>
              <w:rPr>
                <w:rFonts w:ascii="Arial" w:hAnsi="Arial" w:cs="Arial"/>
                <w:b/>
                <w:sz w:val="16"/>
                <w:szCs w:val="16"/>
              </w:rPr>
            </w:pPr>
          </w:p>
        </w:tc>
      </w:tr>
      <w:tr w:rsidR="00941720" w:rsidRPr="00C60EFB" w14:paraId="49BF5E4C"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361F7628" w14:textId="77777777" w:rsidR="00941720" w:rsidRPr="00C60EFB" w:rsidRDefault="00941720" w:rsidP="00F71562">
            <w:pPr>
              <w:snapToGrid w:val="0"/>
              <w:spacing w:before="40" w:after="40" w:line="187" w:lineRule="exact"/>
              <w:jc w:val="both"/>
              <w:rPr>
                <w:rFonts w:ascii="Arial" w:hAnsi="Arial" w:cs="Arial"/>
                <w:b/>
                <w:sz w:val="16"/>
                <w:szCs w:val="16"/>
              </w:rPr>
            </w:pPr>
            <w:r w:rsidRPr="00C60EFB">
              <w:rPr>
                <w:rFonts w:ascii="Arial" w:hAnsi="Arial" w:cs="Arial"/>
                <w:b/>
                <w:sz w:val="16"/>
                <w:szCs w:val="16"/>
              </w:rPr>
              <w:t>3002.49.99</w:t>
            </w:r>
          </w:p>
        </w:tc>
        <w:tc>
          <w:tcPr>
            <w:tcW w:w="3439" w:type="dxa"/>
            <w:tcBorders>
              <w:top w:val="single" w:sz="6" w:space="0" w:color="auto"/>
              <w:left w:val="single" w:sz="6" w:space="0" w:color="auto"/>
              <w:bottom w:val="single" w:sz="6" w:space="0" w:color="auto"/>
              <w:right w:val="single" w:sz="6" w:space="0" w:color="auto"/>
            </w:tcBorders>
          </w:tcPr>
          <w:p w14:paraId="7004B279" w14:textId="77777777" w:rsidR="00941720" w:rsidRPr="00C60EFB" w:rsidRDefault="00941720" w:rsidP="00F71562">
            <w:pPr>
              <w:snapToGrid w:val="0"/>
              <w:spacing w:before="40" w:after="40" w:line="187" w:lineRule="exact"/>
              <w:jc w:val="both"/>
              <w:rPr>
                <w:rFonts w:ascii="Arial" w:hAnsi="Arial" w:cs="Arial"/>
                <w:b/>
                <w:sz w:val="16"/>
                <w:szCs w:val="16"/>
              </w:rPr>
            </w:pPr>
            <w:r w:rsidRPr="00C60EFB">
              <w:rPr>
                <w:rFonts w:ascii="Arial" w:hAnsi="Arial" w:cs="Arial"/>
                <w:b/>
                <w:sz w:val="16"/>
                <w:szCs w:val="16"/>
              </w:rPr>
              <w:t>Los demás.</w:t>
            </w:r>
          </w:p>
        </w:tc>
        <w:tc>
          <w:tcPr>
            <w:tcW w:w="3680" w:type="dxa"/>
            <w:vMerge w:val="restart"/>
            <w:tcBorders>
              <w:top w:val="single" w:sz="6" w:space="0" w:color="auto"/>
              <w:left w:val="single" w:sz="6" w:space="0" w:color="auto"/>
              <w:right w:val="single" w:sz="6" w:space="0" w:color="auto"/>
            </w:tcBorders>
          </w:tcPr>
          <w:p w14:paraId="7F3FB2E8" w14:textId="77777777" w:rsidR="00941720" w:rsidRPr="00C60EFB" w:rsidRDefault="00941720" w:rsidP="00F71562">
            <w:pPr>
              <w:snapToGrid w:val="0"/>
              <w:spacing w:before="40" w:after="40" w:line="187" w:lineRule="exact"/>
              <w:jc w:val="both"/>
              <w:rPr>
                <w:rFonts w:ascii="Arial" w:hAnsi="Arial" w:cs="Arial"/>
                <w:b/>
                <w:sz w:val="16"/>
                <w:szCs w:val="16"/>
              </w:rPr>
            </w:pPr>
            <w:r w:rsidRPr="00C60EFB">
              <w:rPr>
                <w:rFonts w:ascii="Arial" w:hAnsi="Arial" w:cs="Arial"/>
                <w:b/>
                <w:sz w:val="16"/>
                <w:szCs w:val="16"/>
              </w:rPr>
              <w:t>Únicamente:</w:t>
            </w:r>
            <w:r w:rsidRPr="00C60EFB">
              <w:rPr>
                <w:rFonts w:ascii="Arial" w:hAnsi="Arial" w:cs="Arial"/>
                <w:sz w:val="16"/>
                <w:szCs w:val="16"/>
              </w:rPr>
              <w:t xml:space="preserve"> Células progenitoras hematopoyéticas de origen humano, en bolsas colectoras (unidades) para uso terapéutico; DNA para investigación científica y/o sangre humana presentada en bolsas colectoras (unidades) para uso terapéutico o en otras presentaciones para investigación científica.</w:t>
            </w:r>
          </w:p>
        </w:tc>
      </w:tr>
      <w:tr w:rsidR="00941720" w:rsidRPr="00C60EFB" w14:paraId="7427FE6E"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4D9178BA" w14:textId="77777777" w:rsidR="00941720" w:rsidRPr="00C60EFB" w:rsidRDefault="00941720" w:rsidP="00F71562">
            <w:pPr>
              <w:snapToGrid w:val="0"/>
              <w:spacing w:before="40" w:after="40" w:line="187" w:lineRule="exact"/>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14:paraId="60D15FB8" w14:textId="77777777" w:rsidR="00941720" w:rsidRPr="00C60EFB" w:rsidRDefault="00941720" w:rsidP="00F71562">
            <w:pPr>
              <w:snapToGrid w:val="0"/>
              <w:spacing w:before="40" w:after="40" w:line="187" w:lineRule="exact"/>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right w:val="single" w:sz="6" w:space="0" w:color="auto"/>
            </w:tcBorders>
          </w:tcPr>
          <w:p w14:paraId="5B52021D" w14:textId="77777777" w:rsidR="00941720" w:rsidRPr="00C60EFB" w:rsidRDefault="00941720" w:rsidP="00F71562">
            <w:pPr>
              <w:snapToGrid w:val="0"/>
              <w:spacing w:before="40" w:after="40" w:line="187" w:lineRule="exact"/>
              <w:jc w:val="both"/>
              <w:rPr>
                <w:rFonts w:ascii="Arial" w:hAnsi="Arial" w:cs="Arial"/>
                <w:b/>
                <w:sz w:val="16"/>
                <w:szCs w:val="16"/>
              </w:rPr>
            </w:pPr>
          </w:p>
        </w:tc>
      </w:tr>
      <w:tr w:rsidR="00941720" w:rsidRPr="00C60EFB" w14:paraId="0E99B3FA"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3D58B161" w14:textId="77777777" w:rsidR="00941720" w:rsidRPr="00C60EFB" w:rsidRDefault="00941720" w:rsidP="00F71562">
            <w:pPr>
              <w:snapToGrid w:val="0"/>
              <w:spacing w:before="40" w:after="40" w:line="187" w:lineRule="exact"/>
              <w:jc w:val="both"/>
              <w:rPr>
                <w:rFonts w:ascii="Arial" w:hAnsi="Arial" w:cs="Arial"/>
                <w:b/>
                <w:sz w:val="16"/>
                <w:szCs w:val="16"/>
              </w:rPr>
            </w:pPr>
          </w:p>
        </w:tc>
      </w:tr>
      <w:tr w:rsidR="00941720" w:rsidRPr="00C60EFB" w14:paraId="26D0DA37"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399A3A37" w14:textId="77777777" w:rsidR="00941720" w:rsidRPr="00C60EFB" w:rsidRDefault="00941720" w:rsidP="00F71562">
            <w:pPr>
              <w:snapToGrid w:val="0"/>
              <w:spacing w:before="40" w:after="40" w:line="187" w:lineRule="exact"/>
              <w:rPr>
                <w:rFonts w:ascii="Arial" w:hAnsi="Arial" w:cs="Arial"/>
                <w:sz w:val="16"/>
                <w:szCs w:val="16"/>
              </w:rPr>
            </w:pPr>
            <w:r w:rsidRPr="00C60EFB">
              <w:rPr>
                <w:rFonts w:ascii="Arial" w:hAnsi="Arial" w:cs="Arial"/>
                <w:b/>
                <w:sz w:val="16"/>
                <w:szCs w:val="16"/>
              </w:rPr>
              <w:t>3002.51.01</w:t>
            </w:r>
          </w:p>
        </w:tc>
        <w:tc>
          <w:tcPr>
            <w:tcW w:w="3439" w:type="dxa"/>
            <w:tcBorders>
              <w:top w:val="single" w:sz="6" w:space="0" w:color="auto"/>
              <w:left w:val="single" w:sz="6" w:space="0" w:color="auto"/>
              <w:bottom w:val="single" w:sz="6" w:space="0" w:color="auto"/>
              <w:right w:val="single" w:sz="6" w:space="0" w:color="auto"/>
            </w:tcBorders>
          </w:tcPr>
          <w:p w14:paraId="6CB812E4" w14:textId="77777777" w:rsidR="00941720" w:rsidRPr="00C60EFB" w:rsidRDefault="00941720" w:rsidP="00F71562">
            <w:pPr>
              <w:snapToGrid w:val="0"/>
              <w:spacing w:before="40" w:after="40" w:line="187" w:lineRule="exact"/>
              <w:jc w:val="both"/>
              <w:rPr>
                <w:rFonts w:ascii="Arial" w:hAnsi="Arial" w:cs="Arial"/>
                <w:sz w:val="16"/>
                <w:szCs w:val="16"/>
              </w:rPr>
            </w:pPr>
            <w:r w:rsidRPr="00C60EFB">
              <w:rPr>
                <w:rFonts w:ascii="Arial" w:hAnsi="Arial" w:cs="Arial"/>
                <w:b/>
                <w:sz w:val="16"/>
                <w:szCs w:val="16"/>
              </w:rPr>
              <w:t>Productos de terapia celular.</w:t>
            </w:r>
          </w:p>
        </w:tc>
        <w:tc>
          <w:tcPr>
            <w:tcW w:w="3680" w:type="dxa"/>
            <w:vMerge w:val="restart"/>
            <w:tcBorders>
              <w:top w:val="single" w:sz="6" w:space="0" w:color="auto"/>
              <w:left w:val="single" w:sz="6" w:space="0" w:color="auto"/>
              <w:right w:val="single" w:sz="6" w:space="0" w:color="auto"/>
            </w:tcBorders>
          </w:tcPr>
          <w:p w14:paraId="6CB99688" w14:textId="77777777" w:rsidR="00941720" w:rsidRPr="00C60EFB" w:rsidRDefault="00941720" w:rsidP="00F71562">
            <w:pPr>
              <w:snapToGrid w:val="0"/>
              <w:spacing w:before="40" w:after="40" w:line="187" w:lineRule="exact"/>
              <w:jc w:val="both"/>
              <w:rPr>
                <w:rFonts w:ascii="Arial" w:hAnsi="Arial" w:cs="Arial"/>
                <w:b/>
                <w:sz w:val="16"/>
                <w:szCs w:val="16"/>
              </w:rPr>
            </w:pPr>
            <w:r w:rsidRPr="00C60EFB">
              <w:rPr>
                <w:rFonts w:ascii="Arial" w:hAnsi="Arial" w:cs="Arial"/>
                <w:b/>
                <w:sz w:val="16"/>
                <w:szCs w:val="16"/>
              </w:rPr>
              <w:t>Únicamente:</w:t>
            </w:r>
            <w:r w:rsidRPr="00C60EFB">
              <w:rPr>
                <w:rFonts w:ascii="Arial" w:hAnsi="Arial" w:cs="Arial"/>
                <w:sz w:val="16"/>
                <w:szCs w:val="16"/>
              </w:rPr>
              <w:t xml:space="preserve"> Células progenitoras hematopoyéticas de origen humano, en bolsas colectoras (unidades) para uso terapéutico; DNA para investigación científica y/o sangre humana presentada en bolsas colectoras (unidades) para uso terapéutico o en otras presentaciones para investigación científica.</w:t>
            </w:r>
          </w:p>
        </w:tc>
      </w:tr>
      <w:tr w:rsidR="00941720" w:rsidRPr="00C60EFB" w14:paraId="62625EB1"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35503EBB" w14:textId="77777777" w:rsidR="00941720" w:rsidRPr="00C60EFB" w:rsidRDefault="00941720" w:rsidP="00F71562">
            <w:pPr>
              <w:snapToGrid w:val="0"/>
              <w:spacing w:before="40" w:after="40" w:line="187" w:lineRule="exact"/>
              <w:jc w:val="right"/>
              <w:rPr>
                <w:rFonts w:ascii="Arial" w:hAnsi="Arial" w:cs="Arial"/>
                <w:b/>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14:paraId="62836219" w14:textId="77777777" w:rsidR="00941720" w:rsidRPr="00C60EFB" w:rsidRDefault="00941720" w:rsidP="00F71562">
            <w:pPr>
              <w:snapToGrid w:val="0"/>
              <w:spacing w:before="40" w:after="40" w:line="187" w:lineRule="exact"/>
              <w:jc w:val="both"/>
              <w:rPr>
                <w:rFonts w:ascii="Arial" w:hAnsi="Arial" w:cs="Arial"/>
                <w:b/>
                <w:sz w:val="16"/>
                <w:szCs w:val="16"/>
              </w:rPr>
            </w:pPr>
            <w:r w:rsidRPr="00C60EFB">
              <w:rPr>
                <w:rFonts w:ascii="Arial" w:hAnsi="Arial" w:cs="Arial"/>
                <w:sz w:val="16"/>
                <w:szCs w:val="16"/>
              </w:rPr>
              <w:t>Productos de terapia celular.</w:t>
            </w:r>
          </w:p>
        </w:tc>
        <w:tc>
          <w:tcPr>
            <w:tcW w:w="3680" w:type="dxa"/>
            <w:vMerge/>
            <w:tcBorders>
              <w:left w:val="single" w:sz="6" w:space="0" w:color="auto"/>
              <w:right w:val="single" w:sz="6" w:space="0" w:color="auto"/>
            </w:tcBorders>
          </w:tcPr>
          <w:p w14:paraId="655754F0" w14:textId="77777777" w:rsidR="00941720" w:rsidRPr="00C60EFB" w:rsidRDefault="00941720" w:rsidP="00F71562">
            <w:pPr>
              <w:snapToGrid w:val="0"/>
              <w:spacing w:before="40" w:after="40" w:line="187" w:lineRule="exact"/>
              <w:jc w:val="both"/>
              <w:rPr>
                <w:rFonts w:ascii="Arial" w:hAnsi="Arial" w:cs="Arial"/>
                <w:b/>
                <w:sz w:val="16"/>
                <w:szCs w:val="16"/>
              </w:rPr>
            </w:pPr>
          </w:p>
        </w:tc>
      </w:tr>
      <w:tr w:rsidR="00941720" w:rsidRPr="00C60EFB" w14:paraId="5283D644"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72D78E87" w14:textId="77777777" w:rsidR="00941720" w:rsidRPr="00C60EFB" w:rsidRDefault="00941720" w:rsidP="00F71562">
            <w:pPr>
              <w:snapToGrid w:val="0"/>
              <w:spacing w:before="40" w:after="40" w:line="187" w:lineRule="exact"/>
              <w:jc w:val="both"/>
              <w:rPr>
                <w:rFonts w:ascii="Arial" w:hAnsi="Arial" w:cs="Arial"/>
                <w:b/>
                <w:sz w:val="16"/>
                <w:szCs w:val="16"/>
              </w:rPr>
            </w:pPr>
          </w:p>
        </w:tc>
      </w:tr>
      <w:tr w:rsidR="00941720" w:rsidRPr="00C60EFB" w14:paraId="79337A42"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26BFC70C" w14:textId="77777777" w:rsidR="00941720" w:rsidRPr="00C60EFB" w:rsidRDefault="00941720" w:rsidP="00F71562">
            <w:pPr>
              <w:snapToGrid w:val="0"/>
              <w:spacing w:before="40" w:after="40" w:line="187" w:lineRule="exact"/>
              <w:jc w:val="both"/>
              <w:rPr>
                <w:rFonts w:ascii="Arial" w:hAnsi="Arial" w:cs="Arial"/>
                <w:b/>
                <w:sz w:val="16"/>
                <w:szCs w:val="16"/>
              </w:rPr>
            </w:pPr>
            <w:r w:rsidRPr="00C60EFB">
              <w:rPr>
                <w:rFonts w:ascii="Arial" w:hAnsi="Arial" w:cs="Arial"/>
                <w:b/>
                <w:sz w:val="16"/>
                <w:szCs w:val="16"/>
              </w:rPr>
              <w:t>3002.59.99</w:t>
            </w:r>
          </w:p>
        </w:tc>
        <w:tc>
          <w:tcPr>
            <w:tcW w:w="3439" w:type="dxa"/>
            <w:tcBorders>
              <w:top w:val="single" w:sz="6" w:space="0" w:color="auto"/>
              <w:left w:val="single" w:sz="6" w:space="0" w:color="auto"/>
              <w:bottom w:val="single" w:sz="6" w:space="0" w:color="auto"/>
              <w:right w:val="single" w:sz="6" w:space="0" w:color="auto"/>
            </w:tcBorders>
          </w:tcPr>
          <w:p w14:paraId="2643D0C2" w14:textId="77777777" w:rsidR="00941720" w:rsidRPr="00C60EFB" w:rsidRDefault="00941720" w:rsidP="00F71562">
            <w:pPr>
              <w:snapToGrid w:val="0"/>
              <w:spacing w:before="40" w:after="40" w:line="187" w:lineRule="exact"/>
              <w:jc w:val="both"/>
              <w:rPr>
                <w:rFonts w:ascii="Arial" w:hAnsi="Arial" w:cs="Arial"/>
                <w:b/>
                <w:sz w:val="16"/>
                <w:szCs w:val="16"/>
              </w:rPr>
            </w:pPr>
            <w:r w:rsidRPr="00C60EFB">
              <w:rPr>
                <w:rFonts w:ascii="Arial" w:hAnsi="Arial" w:cs="Arial"/>
                <w:b/>
                <w:sz w:val="16"/>
                <w:szCs w:val="16"/>
              </w:rPr>
              <w:t>Los demás.</w:t>
            </w:r>
          </w:p>
        </w:tc>
        <w:tc>
          <w:tcPr>
            <w:tcW w:w="3680" w:type="dxa"/>
            <w:vMerge w:val="restart"/>
            <w:tcBorders>
              <w:top w:val="single" w:sz="6" w:space="0" w:color="auto"/>
              <w:left w:val="single" w:sz="6" w:space="0" w:color="auto"/>
              <w:right w:val="single" w:sz="6" w:space="0" w:color="auto"/>
            </w:tcBorders>
          </w:tcPr>
          <w:p w14:paraId="12AC5B33" w14:textId="77777777" w:rsidR="00941720" w:rsidRPr="00C60EFB" w:rsidRDefault="00941720" w:rsidP="00F71562">
            <w:pPr>
              <w:snapToGrid w:val="0"/>
              <w:spacing w:before="40" w:after="40" w:line="187" w:lineRule="exact"/>
              <w:jc w:val="both"/>
              <w:rPr>
                <w:rFonts w:ascii="Arial" w:hAnsi="Arial" w:cs="Arial"/>
                <w:b/>
                <w:sz w:val="16"/>
                <w:szCs w:val="16"/>
              </w:rPr>
            </w:pPr>
            <w:r w:rsidRPr="00C60EFB">
              <w:rPr>
                <w:rFonts w:ascii="Arial" w:hAnsi="Arial" w:cs="Arial"/>
                <w:b/>
                <w:sz w:val="16"/>
                <w:szCs w:val="16"/>
              </w:rPr>
              <w:t>Únicamente:</w:t>
            </w:r>
            <w:r w:rsidRPr="00C60EFB">
              <w:rPr>
                <w:rFonts w:ascii="Arial" w:hAnsi="Arial" w:cs="Arial"/>
                <w:sz w:val="16"/>
                <w:szCs w:val="16"/>
              </w:rPr>
              <w:t xml:space="preserve"> Células progenitoras hematopoyéticas de origen humano, en bolsas colectoras (unidades) para uso terapéutico; DNA para investigación científica y/o sangre humana presentada en bolsas colectoras (unidades) para uso terapéutico o en otras presentaciones para investigación científica.</w:t>
            </w:r>
          </w:p>
        </w:tc>
      </w:tr>
      <w:tr w:rsidR="00941720" w:rsidRPr="00C60EFB" w14:paraId="501B6D3C"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46E621CC" w14:textId="77777777" w:rsidR="00941720" w:rsidRPr="00C60EFB" w:rsidRDefault="00941720" w:rsidP="00F71562">
            <w:pPr>
              <w:snapToGrid w:val="0"/>
              <w:spacing w:before="40" w:after="40" w:line="187" w:lineRule="exact"/>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14:paraId="05AB77A3" w14:textId="77777777" w:rsidR="00941720" w:rsidRPr="00C60EFB" w:rsidRDefault="00941720" w:rsidP="00F71562">
            <w:pPr>
              <w:snapToGrid w:val="0"/>
              <w:spacing w:before="40" w:after="40" w:line="187" w:lineRule="exact"/>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right w:val="single" w:sz="6" w:space="0" w:color="auto"/>
            </w:tcBorders>
          </w:tcPr>
          <w:p w14:paraId="1E196A9B" w14:textId="77777777" w:rsidR="00941720" w:rsidRPr="00C60EFB" w:rsidRDefault="00941720" w:rsidP="00F71562">
            <w:pPr>
              <w:snapToGrid w:val="0"/>
              <w:spacing w:before="40" w:after="40" w:line="187" w:lineRule="exact"/>
              <w:jc w:val="both"/>
              <w:rPr>
                <w:rFonts w:ascii="Arial" w:hAnsi="Arial" w:cs="Arial"/>
                <w:b/>
                <w:sz w:val="16"/>
                <w:szCs w:val="16"/>
              </w:rPr>
            </w:pPr>
          </w:p>
        </w:tc>
      </w:tr>
      <w:tr w:rsidR="00941720" w:rsidRPr="00C60EFB" w14:paraId="2B83A669"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473A8817" w14:textId="77777777" w:rsidR="00941720" w:rsidRPr="00C60EFB" w:rsidRDefault="00941720" w:rsidP="00F71562">
            <w:pPr>
              <w:snapToGrid w:val="0"/>
              <w:spacing w:before="40" w:after="40" w:line="187" w:lineRule="exact"/>
              <w:jc w:val="both"/>
              <w:rPr>
                <w:rFonts w:ascii="Arial" w:hAnsi="Arial" w:cs="Arial"/>
                <w:b/>
                <w:sz w:val="16"/>
                <w:szCs w:val="16"/>
              </w:rPr>
            </w:pPr>
          </w:p>
        </w:tc>
      </w:tr>
      <w:tr w:rsidR="00941720" w:rsidRPr="00C60EFB" w14:paraId="30029D7F"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7493CBA1" w14:textId="77777777" w:rsidR="00941720" w:rsidRPr="00C60EFB" w:rsidRDefault="00941720" w:rsidP="00F71562">
            <w:pPr>
              <w:snapToGrid w:val="0"/>
              <w:spacing w:before="40" w:after="40" w:line="187" w:lineRule="exact"/>
              <w:jc w:val="both"/>
              <w:rPr>
                <w:rFonts w:ascii="Arial" w:hAnsi="Arial" w:cs="Arial"/>
                <w:b/>
                <w:sz w:val="16"/>
                <w:szCs w:val="16"/>
              </w:rPr>
            </w:pPr>
            <w:r w:rsidRPr="00C60EFB">
              <w:rPr>
                <w:rFonts w:ascii="Arial" w:hAnsi="Arial" w:cs="Arial"/>
                <w:b/>
                <w:sz w:val="16"/>
                <w:szCs w:val="16"/>
              </w:rPr>
              <w:t>3002.90.99</w:t>
            </w:r>
          </w:p>
        </w:tc>
        <w:tc>
          <w:tcPr>
            <w:tcW w:w="3439" w:type="dxa"/>
            <w:tcBorders>
              <w:top w:val="single" w:sz="6" w:space="0" w:color="auto"/>
              <w:left w:val="single" w:sz="6" w:space="0" w:color="auto"/>
              <w:bottom w:val="single" w:sz="6" w:space="0" w:color="auto"/>
              <w:right w:val="single" w:sz="6" w:space="0" w:color="auto"/>
            </w:tcBorders>
          </w:tcPr>
          <w:p w14:paraId="64F7D63F" w14:textId="77777777" w:rsidR="00941720" w:rsidRPr="00C60EFB" w:rsidRDefault="00941720" w:rsidP="00F71562">
            <w:pPr>
              <w:snapToGrid w:val="0"/>
              <w:spacing w:before="40" w:after="40" w:line="187" w:lineRule="exact"/>
              <w:jc w:val="both"/>
              <w:rPr>
                <w:rFonts w:ascii="Arial" w:hAnsi="Arial" w:cs="Arial"/>
                <w:b/>
                <w:sz w:val="16"/>
                <w:szCs w:val="16"/>
              </w:rPr>
            </w:pPr>
            <w:r w:rsidRPr="00C60EFB">
              <w:rPr>
                <w:rFonts w:ascii="Arial" w:hAnsi="Arial" w:cs="Arial"/>
                <w:b/>
                <w:sz w:val="16"/>
                <w:szCs w:val="16"/>
              </w:rPr>
              <w:t>Los demás.</w:t>
            </w:r>
          </w:p>
        </w:tc>
        <w:tc>
          <w:tcPr>
            <w:tcW w:w="3680" w:type="dxa"/>
            <w:vMerge w:val="restart"/>
            <w:tcBorders>
              <w:top w:val="single" w:sz="6" w:space="0" w:color="auto"/>
              <w:left w:val="single" w:sz="6" w:space="0" w:color="auto"/>
              <w:right w:val="single" w:sz="6" w:space="0" w:color="auto"/>
            </w:tcBorders>
          </w:tcPr>
          <w:p w14:paraId="12E32B58" w14:textId="77777777" w:rsidR="00941720" w:rsidRPr="00C60EFB" w:rsidRDefault="00941720" w:rsidP="00F71562">
            <w:pPr>
              <w:snapToGrid w:val="0"/>
              <w:spacing w:before="40" w:after="40" w:line="187" w:lineRule="exact"/>
              <w:jc w:val="both"/>
              <w:rPr>
                <w:rFonts w:ascii="Arial" w:hAnsi="Arial" w:cs="Arial"/>
                <w:sz w:val="16"/>
                <w:szCs w:val="16"/>
              </w:rPr>
            </w:pPr>
            <w:r w:rsidRPr="00C60EFB">
              <w:rPr>
                <w:rFonts w:ascii="Arial" w:hAnsi="Arial" w:cs="Arial"/>
                <w:b/>
                <w:sz w:val="16"/>
                <w:szCs w:val="16"/>
              </w:rPr>
              <w:t>(1) Únicamente:</w:t>
            </w:r>
            <w:r w:rsidRPr="00C60EFB">
              <w:rPr>
                <w:rFonts w:ascii="Arial" w:hAnsi="Arial" w:cs="Arial"/>
                <w:sz w:val="16"/>
                <w:szCs w:val="16"/>
              </w:rPr>
              <w:t xml:space="preserve"> Células progenitoras hematopoyéticas de origen humano, en bolsas colectoras (unidades) para uso terapéutico; DNA para investigación científica y/o sangre humana presentada en bolsas colectoras (unidades) para uso terapéutico o en otras presentaciones para investigación científica.</w:t>
            </w:r>
          </w:p>
        </w:tc>
      </w:tr>
      <w:tr w:rsidR="00941720" w:rsidRPr="00C60EFB" w14:paraId="64F21FCA"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6F60D266" w14:textId="77777777" w:rsidR="00941720" w:rsidRPr="00C60EFB" w:rsidRDefault="00941720" w:rsidP="00F71562">
            <w:pPr>
              <w:snapToGrid w:val="0"/>
              <w:spacing w:before="40" w:after="40" w:line="187" w:lineRule="exact"/>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14:paraId="707474E9" w14:textId="77777777" w:rsidR="00941720" w:rsidRPr="00C60EFB" w:rsidRDefault="00941720" w:rsidP="00F71562">
            <w:pPr>
              <w:snapToGrid w:val="0"/>
              <w:spacing w:before="40" w:after="40" w:line="187" w:lineRule="exact"/>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bottom w:val="single" w:sz="6" w:space="0" w:color="auto"/>
              <w:right w:val="single" w:sz="6" w:space="0" w:color="auto"/>
            </w:tcBorders>
          </w:tcPr>
          <w:p w14:paraId="3EB5F12D" w14:textId="77777777" w:rsidR="00941720" w:rsidRPr="00C60EFB" w:rsidRDefault="00941720" w:rsidP="00F71562">
            <w:pPr>
              <w:snapToGrid w:val="0"/>
              <w:spacing w:before="40" w:after="40" w:line="187" w:lineRule="exact"/>
              <w:jc w:val="both"/>
              <w:rPr>
                <w:rFonts w:ascii="Arial" w:hAnsi="Arial" w:cs="Arial"/>
                <w:sz w:val="16"/>
                <w:szCs w:val="16"/>
              </w:rPr>
            </w:pPr>
          </w:p>
        </w:tc>
      </w:tr>
      <w:tr w:rsidR="00941720" w:rsidRPr="00C60EFB" w14:paraId="086A6770"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37BA7D6C" w14:textId="77777777" w:rsidR="00941720" w:rsidRPr="00C60EFB" w:rsidRDefault="00941720" w:rsidP="00F71562">
            <w:pPr>
              <w:snapToGrid w:val="0"/>
              <w:spacing w:before="40" w:after="40" w:line="187" w:lineRule="exact"/>
              <w:jc w:val="both"/>
              <w:rPr>
                <w:rFonts w:ascii="Arial" w:hAnsi="Arial" w:cs="Arial"/>
                <w:sz w:val="16"/>
                <w:szCs w:val="16"/>
              </w:rPr>
            </w:pPr>
          </w:p>
        </w:tc>
      </w:tr>
      <w:tr w:rsidR="00941720" w:rsidRPr="00C60EFB" w14:paraId="39CC7EAF"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750EE6EF" w14:textId="77777777" w:rsidR="00941720" w:rsidRPr="00C60EFB" w:rsidRDefault="00941720" w:rsidP="00F71562">
            <w:pPr>
              <w:snapToGrid w:val="0"/>
              <w:spacing w:before="40" w:after="40" w:line="187" w:lineRule="exact"/>
              <w:jc w:val="both"/>
              <w:rPr>
                <w:rFonts w:ascii="Arial" w:hAnsi="Arial" w:cs="Arial"/>
                <w:b/>
                <w:sz w:val="16"/>
                <w:szCs w:val="16"/>
              </w:rPr>
            </w:pPr>
            <w:r w:rsidRPr="00C60EFB">
              <w:rPr>
                <w:rFonts w:ascii="Arial" w:hAnsi="Arial" w:cs="Arial"/>
                <w:b/>
                <w:sz w:val="16"/>
                <w:szCs w:val="16"/>
              </w:rPr>
              <w:t>3003.41.01</w:t>
            </w:r>
          </w:p>
        </w:tc>
        <w:tc>
          <w:tcPr>
            <w:tcW w:w="3439" w:type="dxa"/>
            <w:tcBorders>
              <w:top w:val="single" w:sz="6" w:space="0" w:color="auto"/>
              <w:left w:val="single" w:sz="6" w:space="0" w:color="auto"/>
              <w:bottom w:val="single" w:sz="6" w:space="0" w:color="auto"/>
              <w:right w:val="single" w:sz="6" w:space="0" w:color="auto"/>
            </w:tcBorders>
          </w:tcPr>
          <w:p w14:paraId="57BE6851" w14:textId="77777777" w:rsidR="00941720" w:rsidRPr="00C60EFB" w:rsidRDefault="00941720" w:rsidP="00F71562">
            <w:pPr>
              <w:snapToGrid w:val="0"/>
              <w:spacing w:before="40" w:after="40" w:line="187" w:lineRule="exact"/>
              <w:jc w:val="both"/>
              <w:rPr>
                <w:rFonts w:ascii="Arial" w:hAnsi="Arial" w:cs="Arial"/>
                <w:b/>
                <w:sz w:val="16"/>
                <w:szCs w:val="16"/>
              </w:rPr>
            </w:pPr>
            <w:r w:rsidRPr="00C60EFB">
              <w:rPr>
                <w:rFonts w:ascii="Arial" w:hAnsi="Arial" w:cs="Arial"/>
                <w:b/>
                <w:sz w:val="16"/>
                <w:szCs w:val="16"/>
              </w:rPr>
              <w:t>Que contengan efedrina o sus sales.</w:t>
            </w:r>
          </w:p>
        </w:tc>
        <w:tc>
          <w:tcPr>
            <w:tcW w:w="3680" w:type="dxa"/>
            <w:vMerge w:val="restart"/>
            <w:tcBorders>
              <w:top w:val="single" w:sz="6" w:space="0" w:color="auto"/>
              <w:left w:val="single" w:sz="6" w:space="0" w:color="auto"/>
              <w:right w:val="single" w:sz="6" w:space="0" w:color="auto"/>
            </w:tcBorders>
          </w:tcPr>
          <w:p w14:paraId="3EB4D141" w14:textId="77777777" w:rsidR="00941720" w:rsidRPr="00C60EFB" w:rsidRDefault="00941720" w:rsidP="00F71562">
            <w:pPr>
              <w:snapToGrid w:val="0"/>
              <w:spacing w:before="40" w:after="40" w:line="187" w:lineRule="exact"/>
              <w:jc w:val="both"/>
              <w:rPr>
                <w:rFonts w:ascii="Arial" w:hAnsi="Arial" w:cs="Arial"/>
                <w:b/>
                <w:sz w:val="16"/>
                <w:szCs w:val="16"/>
              </w:rPr>
            </w:pPr>
          </w:p>
        </w:tc>
      </w:tr>
      <w:tr w:rsidR="00941720" w:rsidRPr="00C60EFB" w14:paraId="43B655FD"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7524D1C5" w14:textId="77777777" w:rsidR="00941720" w:rsidRPr="00C60EFB" w:rsidRDefault="00941720" w:rsidP="00F71562">
            <w:pPr>
              <w:snapToGrid w:val="0"/>
              <w:spacing w:before="40" w:after="40" w:line="187" w:lineRule="exact"/>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14:paraId="20905660" w14:textId="77777777" w:rsidR="00941720" w:rsidRPr="00C60EFB" w:rsidRDefault="00941720" w:rsidP="00F71562">
            <w:pPr>
              <w:snapToGrid w:val="0"/>
              <w:spacing w:before="40" w:after="40" w:line="187" w:lineRule="exact"/>
              <w:jc w:val="both"/>
              <w:rPr>
                <w:rFonts w:ascii="Arial" w:hAnsi="Arial" w:cs="Arial"/>
                <w:sz w:val="16"/>
                <w:szCs w:val="16"/>
              </w:rPr>
            </w:pPr>
            <w:r w:rsidRPr="00C60EFB">
              <w:rPr>
                <w:rFonts w:ascii="Arial" w:hAnsi="Arial" w:cs="Arial"/>
                <w:sz w:val="16"/>
                <w:szCs w:val="16"/>
              </w:rPr>
              <w:t>Que contengan efedrina o sus sales.</w:t>
            </w:r>
          </w:p>
        </w:tc>
        <w:tc>
          <w:tcPr>
            <w:tcW w:w="3680" w:type="dxa"/>
            <w:vMerge/>
            <w:tcBorders>
              <w:left w:val="single" w:sz="6" w:space="0" w:color="auto"/>
              <w:bottom w:val="single" w:sz="6" w:space="0" w:color="auto"/>
              <w:right w:val="single" w:sz="6" w:space="0" w:color="auto"/>
            </w:tcBorders>
          </w:tcPr>
          <w:p w14:paraId="5C4E5240" w14:textId="77777777" w:rsidR="00941720" w:rsidRPr="00C60EFB" w:rsidRDefault="00941720" w:rsidP="00F71562">
            <w:pPr>
              <w:snapToGrid w:val="0"/>
              <w:spacing w:before="40" w:after="40" w:line="187" w:lineRule="exact"/>
              <w:jc w:val="both"/>
              <w:rPr>
                <w:rFonts w:ascii="Arial" w:hAnsi="Arial" w:cs="Arial"/>
                <w:b/>
                <w:sz w:val="16"/>
                <w:szCs w:val="16"/>
              </w:rPr>
            </w:pPr>
          </w:p>
        </w:tc>
      </w:tr>
      <w:tr w:rsidR="00941720" w:rsidRPr="00C60EFB" w14:paraId="37706BAE"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450DA499" w14:textId="77777777" w:rsidR="00941720" w:rsidRPr="00C60EFB" w:rsidRDefault="00941720" w:rsidP="00F71562">
            <w:pPr>
              <w:snapToGrid w:val="0"/>
              <w:spacing w:before="40" w:after="40" w:line="187" w:lineRule="exact"/>
              <w:jc w:val="both"/>
              <w:rPr>
                <w:rFonts w:ascii="Arial" w:hAnsi="Arial" w:cs="Arial"/>
                <w:b/>
                <w:sz w:val="16"/>
                <w:szCs w:val="16"/>
              </w:rPr>
            </w:pPr>
          </w:p>
        </w:tc>
      </w:tr>
      <w:tr w:rsidR="00941720" w:rsidRPr="00C60EFB" w14:paraId="79B3B4AE"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6EDFD3D7" w14:textId="77777777" w:rsidR="00941720" w:rsidRPr="00C60EFB" w:rsidRDefault="00941720" w:rsidP="00F71562">
            <w:pPr>
              <w:snapToGrid w:val="0"/>
              <w:spacing w:before="40" w:after="40" w:line="187" w:lineRule="exact"/>
              <w:jc w:val="both"/>
              <w:rPr>
                <w:rFonts w:ascii="Arial" w:hAnsi="Arial" w:cs="Arial"/>
                <w:b/>
                <w:sz w:val="16"/>
                <w:szCs w:val="16"/>
              </w:rPr>
            </w:pPr>
            <w:r w:rsidRPr="00C60EFB">
              <w:rPr>
                <w:rFonts w:ascii="Arial" w:hAnsi="Arial" w:cs="Arial"/>
                <w:b/>
                <w:sz w:val="16"/>
                <w:szCs w:val="16"/>
              </w:rPr>
              <w:t>3003.42.01</w:t>
            </w:r>
          </w:p>
        </w:tc>
        <w:tc>
          <w:tcPr>
            <w:tcW w:w="3439" w:type="dxa"/>
            <w:tcBorders>
              <w:top w:val="single" w:sz="6" w:space="0" w:color="auto"/>
              <w:left w:val="single" w:sz="6" w:space="0" w:color="auto"/>
              <w:bottom w:val="single" w:sz="6" w:space="0" w:color="auto"/>
              <w:right w:val="single" w:sz="6" w:space="0" w:color="auto"/>
            </w:tcBorders>
          </w:tcPr>
          <w:p w14:paraId="1BCED2F2" w14:textId="77777777" w:rsidR="00941720" w:rsidRPr="00C60EFB" w:rsidRDefault="00941720" w:rsidP="00F71562">
            <w:pPr>
              <w:snapToGrid w:val="0"/>
              <w:spacing w:before="40" w:after="40" w:line="187" w:lineRule="exact"/>
              <w:jc w:val="both"/>
              <w:rPr>
                <w:rFonts w:ascii="Arial" w:hAnsi="Arial" w:cs="Arial"/>
                <w:b/>
                <w:sz w:val="16"/>
                <w:szCs w:val="16"/>
              </w:rPr>
            </w:pPr>
            <w:r w:rsidRPr="00C60EFB">
              <w:rPr>
                <w:rFonts w:ascii="Arial" w:hAnsi="Arial" w:cs="Arial"/>
                <w:b/>
                <w:sz w:val="16"/>
                <w:szCs w:val="16"/>
              </w:rPr>
              <w:t>Que contengan seudoefedrina (DCI) o sus sales.</w:t>
            </w:r>
          </w:p>
        </w:tc>
        <w:tc>
          <w:tcPr>
            <w:tcW w:w="3680" w:type="dxa"/>
            <w:vMerge w:val="restart"/>
            <w:tcBorders>
              <w:top w:val="single" w:sz="6" w:space="0" w:color="auto"/>
              <w:left w:val="single" w:sz="6" w:space="0" w:color="auto"/>
              <w:right w:val="single" w:sz="6" w:space="0" w:color="auto"/>
            </w:tcBorders>
          </w:tcPr>
          <w:p w14:paraId="687F60DC" w14:textId="77777777" w:rsidR="00941720" w:rsidRPr="00C60EFB" w:rsidRDefault="00941720" w:rsidP="00F71562">
            <w:pPr>
              <w:snapToGrid w:val="0"/>
              <w:spacing w:before="40" w:after="40" w:line="187" w:lineRule="exact"/>
              <w:jc w:val="both"/>
              <w:rPr>
                <w:rFonts w:ascii="Arial" w:hAnsi="Arial" w:cs="Arial"/>
                <w:b/>
                <w:sz w:val="16"/>
                <w:szCs w:val="16"/>
              </w:rPr>
            </w:pPr>
          </w:p>
        </w:tc>
      </w:tr>
      <w:tr w:rsidR="00941720" w:rsidRPr="00C60EFB" w14:paraId="1B37FD0D"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7E277277" w14:textId="77777777" w:rsidR="00941720" w:rsidRPr="00C60EFB" w:rsidRDefault="00941720" w:rsidP="00F71562">
            <w:pPr>
              <w:snapToGrid w:val="0"/>
              <w:spacing w:before="40" w:after="40" w:line="187" w:lineRule="exact"/>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14:paraId="4A5F37CA" w14:textId="77777777" w:rsidR="00941720" w:rsidRPr="00C60EFB" w:rsidRDefault="00941720" w:rsidP="00F71562">
            <w:pPr>
              <w:snapToGrid w:val="0"/>
              <w:spacing w:before="40" w:after="40" w:line="187" w:lineRule="exact"/>
              <w:jc w:val="both"/>
              <w:rPr>
                <w:rFonts w:ascii="Arial" w:hAnsi="Arial" w:cs="Arial"/>
                <w:sz w:val="16"/>
                <w:szCs w:val="16"/>
              </w:rPr>
            </w:pPr>
            <w:r w:rsidRPr="00C60EFB">
              <w:rPr>
                <w:rFonts w:ascii="Arial" w:hAnsi="Arial" w:cs="Arial"/>
                <w:sz w:val="16"/>
                <w:szCs w:val="16"/>
              </w:rPr>
              <w:t>Que contengan seudoefedrina (DCI) o sus sales.</w:t>
            </w:r>
          </w:p>
        </w:tc>
        <w:tc>
          <w:tcPr>
            <w:tcW w:w="3680" w:type="dxa"/>
            <w:vMerge/>
            <w:tcBorders>
              <w:left w:val="single" w:sz="6" w:space="0" w:color="auto"/>
              <w:bottom w:val="single" w:sz="6" w:space="0" w:color="auto"/>
              <w:right w:val="single" w:sz="6" w:space="0" w:color="auto"/>
            </w:tcBorders>
          </w:tcPr>
          <w:p w14:paraId="41EC2443" w14:textId="77777777" w:rsidR="00941720" w:rsidRPr="00C60EFB" w:rsidRDefault="00941720" w:rsidP="00F71562">
            <w:pPr>
              <w:snapToGrid w:val="0"/>
              <w:spacing w:before="40" w:after="40" w:line="187" w:lineRule="exact"/>
              <w:jc w:val="both"/>
              <w:rPr>
                <w:rFonts w:ascii="Arial" w:hAnsi="Arial" w:cs="Arial"/>
                <w:b/>
                <w:sz w:val="16"/>
                <w:szCs w:val="16"/>
              </w:rPr>
            </w:pPr>
          </w:p>
        </w:tc>
      </w:tr>
      <w:tr w:rsidR="00941720" w:rsidRPr="00C60EFB" w14:paraId="173341E3"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4DF3A5FA" w14:textId="77777777" w:rsidR="00941720" w:rsidRPr="00C60EFB" w:rsidRDefault="00941720" w:rsidP="00F71562">
            <w:pPr>
              <w:snapToGrid w:val="0"/>
              <w:spacing w:before="40" w:after="40" w:line="187" w:lineRule="exact"/>
              <w:jc w:val="both"/>
              <w:rPr>
                <w:rFonts w:ascii="Arial" w:hAnsi="Arial" w:cs="Arial"/>
                <w:b/>
                <w:sz w:val="16"/>
                <w:szCs w:val="16"/>
              </w:rPr>
            </w:pPr>
          </w:p>
        </w:tc>
      </w:tr>
      <w:tr w:rsidR="00941720" w:rsidRPr="00C60EFB" w14:paraId="261A6EDB"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247361AE" w14:textId="77777777" w:rsidR="00941720" w:rsidRPr="00C60EFB" w:rsidRDefault="00941720" w:rsidP="00F71562">
            <w:pPr>
              <w:snapToGrid w:val="0"/>
              <w:spacing w:before="40" w:after="43"/>
              <w:jc w:val="both"/>
              <w:rPr>
                <w:rFonts w:ascii="Arial" w:hAnsi="Arial" w:cs="Arial"/>
                <w:b/>
                <w:sz w:val="16"/>
                <w:szCs w:val="16"/>
              </w:rPr>
            </w:pPr>
            <w:r w:rsidRPr="00C60EFB">
              <w:rPr>
                <w:rFonts w:ascii="Arial" w:hAnsi="Arial" w:cs="Arial"/>
                <w:b/>
                <w:sz w:val="16"/>
                <w:szCs w:val="16"/>
              </w:rPr>
              <w:t>3003.43.01</w:t>
            </w:r>
          </w:p>
        </w:tc>
        <w:tc>
          <w:tcPr>
            <w:tcW w:w="3439" w:type="dxa"/>
            <w:tcBorders>
              <w:top w:val="single" w:sz="6" w:space="0" w:color="auto"/>
              <w:left w:val="single" w:sz="6" w:space="0" w:color="auto"/>
              <w:bottom w:val="single" w:sz="6" w:space="0" w:color="auto"/>
              <w:right w:val="single" w:sz="6" w:space="0" w:color="auto"/>
            </w:tcBorders>
          </w:tcPr>
          <w:p w14:paraId="79771D3C" w14:textId="77777777" w:rsidR="00941720" w:rsidRPr="00C60EFB" w:rsidRDefault="00941720" w:rsidP="00F71562">
            <w:pPr>
              <w:snapToGrid w:val="0"/>
              <w:spacing w:before="40" w:after="43"/>
              <w:jc w:val="both"/>
              <w:rPr>
                <w:rFonts w:ascii="Arial" w:hAnsi="Arial" w:cs="Arial"/>
                <w:b/>
                <w:sz w:val="16"/>
                <w:szCs w:val="16"/>
              </w:rPr>
            </w:pPr>
            <w:r w:rsidRPr="00C60EFB">
              <w:rPr>
                <w:rFonts w:ascii="Arial" w:hAnsi="Arial" w:cs="Arial"/>
                <w:b/>
                <w:sz w:val="16"/>
                <w:szCs w:val="16"/>
              </w:rPr>
              <w:t>Que contengan norefedrina o sus sales.</w:t>
            </w:r>
          </w:p>
        </w:tc>
        <w:tc>
          <w:tcPr>
            <w:tcW w:w="3680" w:type="dxa"/>
            <w:vMerge w:val="restart"/>
            <w:tcBorders>
              <w:top w:val="single" w:sz="6" w:space="0" w:color="auto"/>
              <w:left w:val="single" w:sz="6" w:space="0" w:color="auto"/>
              <w:right w:val="single" w:sz="6" w:space="0" w:color="auto"/>
            </w:tcBorders>
          </w:tcPr>
          <w:p w14:paraId="69A97C82" w14:textId="77777777" w:rsidR="00941720" w:rsidRPr="00C60EFB" w:rsidRDefault="00941720" w:rsidP="00F71562">
            <w:pPr>
              <w:snapToGrid w:val="0"/>
              <w:spacing w:before="40" w:after="43"/>
              <w:jc w:val="both"/>
              <w:rPr>
                <w:rFonts w:ascii="Arial" w:hAnsi="Arial" w:cs="Arial"/>
                <w:b/>
                <w:sz w:val="16"/>
                <w:szCs w:val="16"/>
              </w:rPr>
            </w:pPr>
          </w:p>
        </w:tc>
      </w:tr>
      <w:tr w:rsidR="00941720" w:rsidRPr="00C60EFB" w14:paraId="5F263078"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5F1B830D" w14:textId="77777777" w:rsidR="00941720" w:rsidRPr="00C60EFB" w:rsidRDefault="00941720" w:rsidP="00F71562">
            <w:pPr>
              <w:snapToGrid w:val="0"/>
              <w:spacing w:before="40" w:after="43"/>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14:paraId="3D7F6C1B" w14:textId="77777777" w:rsidR="00941720" w:rsidRPr="00C60EFB" w:rsidRDefault="00941720" w:rsidP="00F71562">
            <w:pPr>
              <w:snapToGrid w:val="0"/>
              <w:spacing w:before="40" w:after="43"/>
              <w:jc w:val="both"/>
              <w:rPr>
                <w:rFonts w:ascii="Arial" w:hAnsi="Arial" w:cs="Arial"/>
                <w:sz w:val="16"/>
                <w:szCs w:val="16"/>
              </w:rPr>
            </w:pPr>
            <w:r w:rsidRPr="00C60EFB">
              <w:rPr>
                <w:rFonts w:ascii="Arial" w:hAnsi="Arial" w:cs="Arial"/>
                <w:sz w:val="16"/>
                <w:szCs w:val="16"/>
              </w:rPr>
              <w:t>Que contengan norefedrina o sus sales.</w:t>
            </w:r>
          </w:p>
        </w:tc>
        <w:tc>
          <w:tcPr>
            <w:tcW w:w="3680" w:type="dxa"/>
            <w:vMerge/>
            <w:tcBorders>
              <w:left w:val="single" w:sz="6" w:space="0" w:color="auto"/>
              <w:bottom w:val="single" w:sz="6" w:space="0" w:color="auto"/>
              <w:right w:val="single" w:sz="6" w:space="0" w:color="auto"/>
            </w:tcBorders>
          </w:tcPr>
          <w:p w14:paraId="5C630E3D" w14:textId="77777777" w:rsidR="00941720" w:rsidRPr="00C60EFB" w:rsidRDefault="00941720" w:rsidP="00F71562">
            <w:pPr>
              <w:snapToGrid w:val="0"/>
              <w:spacing w:before="40" w:after="43"/>
              <w:jc w:val="both"/>
              <w:rPr>
                <w:rFonts w:ascii="Arial" w:hAnsi="Arial" w:cs="Arial"/>
                <w:b/>
                <w:sz w:val="16"/>
                <w:szCs w:val="16"/>
              </w:rPr>
            </w:pPr>
          </w:p>
        </w:tc>
      </w:tr>
      <w:tr w:rsidR="00941720" w:rsidRPr="00C60EFB" w14:paraId="44036F53"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571E6487" w14:textId="77777777" w:rsidR="00941720" w:rsidRPr="00C60EFB" w:rsidRDefault="00941720" w:rsidP="00F71562">
            <w:pPr>
              <w:snapToGrid w:val="0"/>
              <w:spacing w:before="40" w:after="43"/>
              <w:jc w:val="both"/>
              <w:rPr>
                <w:rFonts w:ascii="Arial" w:hAnsi="Arial" w:cs="Arial"/>
                <w:b/>
                <w:sz w:val="16"/>
                <w:szCs w:val="16"/>
              </w:rPr>
            </w:pPr>
          </w:p>
        </w:tc>
      </w:tr>
      <w:tr w:rsidR="00941720" w:rsidRPr="00C60EFB" w14:paraId="7D983716"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52D2ACA7" w14:textId="77777777" w:rsidR="00941720" w:rsidRPr="00C60EFB" w:rsidRDefault="00941720" w:rsidP="00F71562">
            <w:pPr>
              <w:snapToGrid w:val="0"/>
              <w:spacing w:before="40" w:after="43"/>
              <w:jc w:val="both"/>
              <w:rPr>
                <w:rFonts w:ascii="Arial" w:hAnsi="Arial" w:cs="Arial"/>
                <w:b/>
                <w:sz w:val="16"/>
                <w:szCs w:val="16"/>
              </w:rPr>
            </w:pPr>
            <w:r w:rsidRPr="00C60EFB">
              <w:rPr>
                <w:rFonts w:ascii="Arial" w:hAnsi="Arial" w:cs="Arial"/>
                <w:b/>
                <w:sz w:val="16"/>
                <w:szCs w:val="16"/>
              </w:rPr>
              <w:t>3003.49.99</w:t>
            </w:r>
          </w:p>
        </w:tc>
        <w:tc>
          <w:tcPr>
            <w:tcW w:w="3439" w:type="dxa"/>
            <w:tcBorders>
              <w:top w:val="single" w:sz="6" w:space="0" w:color="auto"/>
              <w:left w:val="single" w:sz="6" w:space="0" w:color="auto"/>
              <w:bottom w:val="single" w:sz="6" w:space="0" w:color="auto"/>
              <w:right w:val="single" w:sz="6" w:space="0" w:color="auto"/>
            </w:tcBorders>
          </w:tcPr>
          <w:p w14:paraId="773652EA" w14:textId="77777777" w:rsidR="00941720" w:rsidRPr="00C60EFB" w:rsidRDefault="00941720" w:rsidP="00F71562">
            <w:pPr>
              <w:snapToGrid w:val="0"/>
              <w:spacing w:before="40" w:after="43"/>
              <w:jc w:val="both"/>
              <w:rPr>
                <w:rFonts w:ascii="Arial" w:hAnsi="Arial" w:cs="Arial"/>
                <w:b/>
                <w:sz w:val="16"/>
                <w:szCs w:val="16"/>
              </w:rPr>
            </w:pPr>
            <w:r w:rsidRPr="00C60EFB">
              <w:rPr>
                <w:rFonts w:ascii="Arial" w:hAnsi="Arial" w:cs="Arial"/>
                <w:b/>
                <w:sz w:val="16"/>
                <w:szCs w:val="16"/>
              </w:rPr>
              <w:t xml:space="preserve"> Los demás.</w:t>
            </w:r>
          </w:p>
        </w:tc>
        <w:tc>
          <w:tcPr>
            <w:tcW w:w="3680" w:type="dxa"/>
            <w:vMerge w:val="restart"/>
            <w:tcBorders>
              <w:top w:val="single" w:sz="6" w:space="0" w:color="auto"/>
              <w:left w:val="single" w:sz="6" w:space="0" w:color="auto"/>
              <w:right w:val="single" w:sz="6" w:space="0" w:color="auto"/>
            </w:tcBorders>
          </w:tcPr>
          <w:p w14:paraId="7A17C973" w14:textId="77777777" w:rsidR="00941720" w:rsidRPr="00C60EFB" w:rsidRDefault="00941720" w:rsidP="00F71562">
            <w:pPr>
              <w:snapToGrid w:val="0"/>
              <w:spacing w:before="40" w:after="43"/>
              <w:jc w:val="both"/>
              <w:rPr>
                <w:rFonts w:ascii="Arial" w:hAnsi="Arial" w:cs="Arial"/>
                <w:sz w:val="16"/>
                <w:szCs w:val="16"/>
              </w:rPr>
            </w:pPr>
            <w:r w:rsidRPr="00C60EFB">
              <w:rPr>
                <w:rFonts w:ascii="Arial" w:hAnsi="Arial" w:cs="Arial"/>
                <w:b/>
                <w:sz w:val="16"/>
                <w:szCs w:val="16"/>
              </w:rPr>
              <w:t xml:space="preserve">Únicamente: </w:t>
            </w:r>
            <w:r w:rsidRPr="00C60EFB">
              <w:rPr>
                <w:rFonts w:ascii="Arial" w:hAnsi="Arial" w:cs="Arial"/>
                <w:sz w:val="16"/>
                <w:szCs w:val="16"/>
              </w:rPr>
              <w:t>Los que sean estupefacientes o psicotrópicos, o contengan dichas sustancias.</w:t>
            </w:r>
          </w:p>
        </w:tc>
      </w:tr>
      <w:tr w:rsidR="00941720" w:rsidRPr="00C60EFB" w14:paraId="174A0601"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53864000" w14:textId="77777777" w:rsidR="00941720" w:rsidRPr="00C60EFB" w:rsidRDefault="00941720" w:rsidP="00F71562">
            <w:pPr>
              <w:snapToGrid w:val="0"/>
              <w:spacing w:before="40" w:after="43"/>
              <w:jc w:val="right"/>
              <w:rPr>
                <w:rFonts w:ascii="Arial" w:hAnsi="Arial" w:cs="Arial"/>
                <w:sz w:val="16"/>
                <w:szCs w:val="16"/>
              </w:rPr>
            </w:pPr>
            <w:r w:rsidRPr="00C60EFB">
              <w:rPr>
                <w:rFonts w:ascii="Arial" w:hAnsi="Arial" w:cs="Arial"/>
                <w:sz w:val="16"/>
                <w:szCs w:val="16"/>
              </w:rPr>
              <w:t>01</w:t>
            </w:r>
          </w:p>
        </w:tc>
        <w:tc>
          <w:tcPr>
            <w:tcW w:w="3439" w:type="dxa"/>
            <w:tcBorders>
              <w:top w:val="single" w:sz="6" w:space="0" w:color="auto"/>
              <w:left w:val="single" w:sz="6" w:space="0" w:color="auto"/>
              <w:bottom w:val="single" w:sz="6" w:space="0" w:color="auto"/>
              <w:right w:val="single" w:sz="6" w:space="0" w:color="auto"/>
            </w:tcBorders>
          </w:tcPr>
          <w:p w14:paraId="60522753" w14:textId="77777777" w:rsidR="00941720" w:rsidRPr="00C60EFB" w:rsidRDefault="00941720" w:rsidP="00F71562">
            <w:pPr>
              <w:snapToGrid w:val="0"/>
              <w:spacing w:before="40" w:after="43"/>
              <w:jc w:val="both"/>
              <w:rPr>
                <w:rFonts w:ascii="Arial" w:hAnsi="Arial" w:cs="Arial"/>
                <w:sz w:val="16"/>
                <w:szCs w:val="16"/>
              </w:rPr>
            </w:pPr>
            <w:r w:rsidRPr="00C60EFB">
              <w:rPr>
                <w:rFonts w:ascii="Arial" w:hAnsi="Arial" w:cs="Arial"/>
                <w:sz w:val="16"/>
                <w:szCs w:val="16"/>
              </w:rPr>
              <w:t>Preparaciones a base de diacetilmorfina (Heroína) o de sus sales o sus derivados.</w:t>
            </w:r>
          </w:p>
        </w:tc>
        <w:tc>
          <w:tcPr>
            <w:tcW w:w="3680" w:type="dxa"/>
            <w:vMerge/>
            <w:tcBorders>
              <w:left w:val="single" w:sz="6" w:space="0" w:color="auto"/>
              <w:bottom w:val="single" w:sz="6" w:space="0" w:color="auto"/>
              <w:right w:val="single" w:sz="6" w:space="0" w:color="auto"/>
            </w:tcBorders>
          </w:tcPr>
          <w:p w14:paraId="4ABB8780" w14:textId="77777777" w:rsidR="00941720" w:rsidRPr="00C60EFB" w:rsidRDefault="00941720" w:rsidP="00F71562">
            <w:pPr>
              <w:snapToGrid w:val="0"/>
              <w:spacing w:before="40" w:after="43"/>
              <w:jc w:val="both"/>
              <w:rPr>
                <w:rFonts w:ascii="Arial" w:hAnsi="Arial" w:cs="Arial"/>
                <w:sz w:val="16"/>
                <w:szCs w:val="16"/>
              </w:rPr>
            </w:pPr>
          </w:p>
        </w:tc>
      </w:tr>
      <w:tr w:rsidR="00941720" w:rsidRPr="00C60EFB" w14:paraId="433856A5"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0DD5194D" w14:textId="77777777" w:rsidR="00941720" w:rsidRPr="00C60EFB" w:rsidRDefault="00941720" w:rsidP="00F71562">
            <w:pPr>
              <w:snapToGrid w:val="0"/>
              <w:spacing w:before="40" w:after="43"/>
              <w:jc w:val="both"/>
              <w:rPr>
                <w:rFonts w:ascii="Arial" w:hAnsi="Arial" w:cs="Arial"/>
                <w:sz w:val="16"/>
                <w:szCs w:val="16"/>
              </w:rPr>
            </w:pPr>
          </w:p>
        </w:tc>
      </w:tr>
      <w:tr w:rsidR="00941720" w:rsidRPr="00C60EFB" w14:paraId="6D8B003F"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6360D035" w14:textId="77777777" w:rsidR="00941720" w:rsidRPr="00C60EFB" w:rsidRDefault="00941720" w:rsidP="00F71562">
            <w:pPr>
              <w:snapToGrid w:val="0"/>
              <w:spacing w:before="40" w:after="43"/>
              <w:jc w:val="both"/>
              <w:rPr>
                <w:rFonts w:ascii="Arial" w:hAnsi="Arial" w:cs="Arial"/>
                <w:b/>
                <w:sz w:val="16"/>
                <w:szCs w:val="16"/>
              </w:rPr>
            </w:pPr>
            <w:r w:rsidRPr="00C60EFB">
              <w:rPr>
                <w:rFonts w:ascii="Arial" w:hAnsi="Arial" w:cs="Arial"/>
                <w:b/>
                <w:sz w:val="16"/>
                <w:szCs w:val="16"/>
              </w:rPr>
              <w:t>3003.90.10</w:t>
            </w:r>
          </w:p>
        </w:tc>
        <w:tc>
          <w:tcPr>
            <w:tcW w:w="3439" w:type="dxa"/>
            <w:tcBorders>
              <w:top w:val="single" w:sz="6" w:space="0" w:color="auto"/>
              <w:left w:val="single" w:sz="6" w:space="0" w:color="auto"/>
              <w:bottom w:val="single" w:sz="6" w:space="0" w:color="auto"/>
              <w:right w:val="single" w:sz="6" w:space="0" w:color="auto"/>
            </w:tcBorders>
          </w:tcPr>
          <w:p w14:paraId="14205A0C" w14:textId="77777777" w:rsidR="00941720" w:rsidRPr="00C60EFB" w:rsidRDefault="00941720" w:rsidP="00F71562">
            <w:pPr>
              <w:snapToGrid w:val="0"/>
              <w:spacing w:before="40" w:after="43"/>
              <w:jc w:val="both"/>
              <w:rPr>
                <w:rFonts w:ascii="Arial" w:hAnsi="Arial" w:cs="Arial"/>
                <w:b/>
                <w:sz w:val="16"/>
                <w:szCs w:val="16"/>
              </w:rPr>
            </w:pPr>
            <w:r w:rsidRPr="00C60EFB">
              <w:rPr>
                <w:rFonts w:ascii="Arial" w:hAnsi="Arial" w:cs="Arial"/>
                <w:b/>
                <w:sz w:val="16"/>
                <w:szCs w:val="16"/>
              </w:rPr>
              <w:t>Preparación liofilizada a base de 5-Etil-5(1-metilbutil)-2-tiobarbiturato de sodio (Tiopental sódico).</w:t>
            </w:r>
          </w:p>
        </w:tc>
        <w:tc>
          <w:tcPr>
            <w:tcW w:w="3680" w:type="dxa"/>
            <w:vMerge w:val="restart"/>
            <w:tcBorders>
              <w:top w:val="single" w:sz="6" w:space="0" w:color="auto"/>
              <w:left w:val="single" w:sz="6" w:space="0" w:color="auto"/>
              <w:right w:val="single" w:sz="6" w:space="0" w:color="auto"/>
            </w:tcBorders>
          </w:tcPr>
          <w:p w14:paraId="382B3B34" w14:textId="77777777" w:rsidR="00941720" w:rsidRPr="00C60EFB" w:rsidRDefault="00941720" w:rsidP="00F71562">
            <w:pPr>
              <w:snapToGrid w:val="0"/>
              <w:spacing w:before="40" w:after="43"/>
              <w:jc w:val="both"/>
              <w:rPr>
                <w:rFonts w:ascii="Arial" w:hAnsi="Arial" w:cs="Arial"/>
                <w:b/>
                <w:sz w:val="16"/>
                <w:szCs w:val="16"/>
              </w:rPr>
            </w:pPr>
          </w:p>
        </w:tc>
      </w:tr>
      <w:tr w:rsidR="00941720" w:rsidRPr="00C60EFB" w14:paraId="01E1BF36"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0895603C" w14:textId="77777777" w:rsidR="00941720" w:rsidRPr="00C60EFB" w:rsidRDefault="00941720" w:rsidP="00F71562">
            <w:pPr>
              <w:snapToGrid w:val="0"/>
              <w:spacing w:before="40" w:after="43"/>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14:paraId="65998E46" w14:textId="77777777" w:rsidR="00941720" w:rsidRPr="00C60EFB" w:rsidRDefault="00941720" w:rsidP="00F71562">
            <w:pPr>
              <w:snapToGrid w:val="0"/>
              <w:spacing w:before="40" w:after="43"/>
              <w:jc w:val="both"/>
              <w:rPr>
                <w:rFonts w:ascii="Arial" w:hAnsi="Arial" w:cs="Arial"/>
                <w:sz w:val="16"/>
                <w:szCs w:val="16"/>
              </w:rPr>
            </w:pPr>
            <w:r w:rsidRPr="00C60EFB">
              <w:rPr>
                <w:rFonts w:ascii="Arial" w:hAnsi="Arial" w:cs="Arial"/>
                <w:sz w:val="16"/>
                <w:szCs w:val="16"/>
              </w:rPr>
              <w:t>Preparación liofilizada a base de 5-Etil-5(1-metilbutil)-2-tiobarbiturato de sodio (Tiopental sódico).</w:t>
            </w:r>
          </w:p>
        </w:tc>
        <w:tc>
          <w:tcPr>
            <w:tcW w:w="3680" w:type="dxa"/>
            <w:vMerge/>
            <w:tcBorders>
              <w:left w:val="single" w:sz="6" w:space="0" w:color="auto"/>
              <w:bottom w:val="single" w:sz="6" w:space="0" w:color="auto"/>
              <w:right w:val="single" w:sz="6" w:space="0" w:color="auto"/>
            </w:tcBorders>
          </w:tcPr>
          <w:p w14:paraId="4EF40146" w14:textId="77777777" w:rsidR="00941720" w:rsidRPr="00C60EFB" w:rsidRDefault="00941720" w:rsidP="00F71562">
            <w:pPr>
              <w:snapToGrid w:val="0"/>
              <w:spacing w:before="40" w:after="43"/>
              <w:jc w:val="both"/>
              <w:rPr>
                <w:rFonts w:ascii="Arial" w:hAnsi="Arial" w:cs="Arial"/>
                <w:b/>
                <w:sz w:val="16"/>
                <w:szCs w:val="16"/>
              </w:rPr>
            </w:pPr>
          </w:p>
        </w:tc>
      </w:tr>
      <w:tr w:rsidR="00941720" w:rsidRPr="00C60EFB" w14:paraId="2EC56C17"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4C7139DB" w14:textId="77777777" w:rsidR="00941720" w:rsidRPr="00C60EFB" w:rsidRDefault="00941720" w:rsidP="00F71562">
            <w:pPr>
              <w:snapToGrid w:val="0"/>
              <w:spacing w:before="40" w:after="43"/>
              <w:jc w:val="both"/>
              <w:rPr>
                <w:rFonts w:ascii="Arial" w:hAnsi="Arial" w:cs="Arial"/>
                <w:b/>
                <w:sz w:val="16"/>
                <w:szCs w:val="16"/>
              </w:rPr>
            </w:pPr>
          </w:p>
        </w:tc>
      </w:tr>
      <w:tr w:rsidR="00941720" w:rsidRPr="00C60EFB" w14:paraId="078877CA"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66D07D8D" w14:textId="77777777" w:rsidR="00941720" w:rsidRPr="00C60EFB" w:rsidRDefault="00941720" w:rsidP="00F71562">
            <w:pPr>
              <w:snapToGrid w:val="0"/>
              <w:spacing w:before="40" w:after="43"/>
              <w:jc w:val="both"/>
              <w:rPr>
                <w:rFonts w:ascii="Arial" w:hAnsi="Arial" w:cs="Arial"/>
                <w:b/>
                <w:sz w:val="16"/>
                <w:szCs w:val="16"/>
              </w:rPr>
            </w:pPr>
            <w:r w:rsidRPr="00C60EFB">
              <w:rPr>
                <w:rFonts w:ascii="Arial" w:hAnsi="Arial" w:cs="Arial"/>
                <w:b/>
                <w:sz w:val="16"/>
                <w:szCs w:val="16"/>
              </w:rPr>
              <w:t>3003.90.99</w:t>
            </w:r>
          </w:p>
        </w:tc>
        <w:tc>
          <w:tcPr>
            <w:tcW w:w="3439" w:type="dxa"/>
            <w:tcBorders>
              <w:top w:val="single" w:sz="6" w:space="0" w:color="auto"/>
              <w:left w:val="single" w:sz="6" w:space="0" w:color="auto"/>
              <w:bottom w:val="single" w:sz="6" w:space="0" w:color="auto"/>
              <w:right w:val="single" w:sz="6" w:space="0" w:color="auto"/>
            </w:tcBorders>
          </w:tcPr>
          <w:p w14:paraId="676D8A33" w14:textId="77777777" w:rsidR="00941720" w:rsidRPr="00C60EFB" w:rsidRDefault="00941720" w:rsidP="00F71562">
            <w:pPr>
              <w:snapToGrid w:val="0"/>
              <w:spacing w:before="40" w:after="43"/>
              <w:jc w:val="both"/>
              <w:rPr>
                <w:rFonts w:ascii="Arial" w:hAnsi="Arial" w:cs="Arial"/>
                <w:b/>
                <w:sz w:val="16"/>
                <w:szCs w:val="16"/>
              </w:rPr>
            </w:pPr>
            <w:r w:rsidRPr="00C60EFB">
              <w:rPr>
                <w:rFonts w:ascii="Arial" w:hAnsi="Arial" w:cs="Arial"/>
                <w:b/>
                <w:sz w:val="16"/>
                <w:szCs w:val="16"/>
              </w:rPr>
              <w:t>Los demás.</w:t>
            </w:r>
          </w:p>
        </w:tc>
        <w:tc>
          <w:tcPr>
            <w:tcW w:w="3680" w:type="dxa"/>
            <w:vMerge w:val="restart"/>
            <w:tcBorders>
              <w:top w:val="single" w:sz="6" w:space="0" w:color="auto"/>
              <w:left w:val="single" w:sz="6" w:space="0" w:color="auto"/>
              <w:right w:val="single" w:sz="6" w:space="0" w:color="auto"/>
            </w:tcBorders>
          </w:tcPr>
          <w:p w14:paraId="705BA9A8" w14:textId="77777777" w:rsidR="00941720" w:rsidRPr="00C60EFB" w:rsidRDefault="00941720" w:rsidP="00F71562">
            <w:pPr>
              <w:snapToGrid w:val="0"/>
              <w:spacing w:before="40" w:after="43"/>
              <w:jc w:val="both"/>
              <w:rPr>
                <w:rFonts w:ascii="Arial" w:hAnsi="Arial" w:cs="Arial"/>
                <w:sz w:val="16"/>
                <w:szCs w:val="16"/>
              </w:rPr>
            </w:pPr>
            <w:r w:rsidRPr="00C60EFB">
              <w:rPr>
                <w:rFonts w:ascii="Arial" w:hAnsi="Arial" w:cs="Arial"/>
                <w:b/>
                <w:sz w:val="16"/>
                <w:szCs w:val="16"/>
              </w:rPr>
              <w:t xml:space="preserve">Únicamente: </w:t>
            </w:r>
            <w:r w:rsidRPr="00C60EFB">
              <w:rPr>
                <w:rFonts w:ascii="Arial" w:hAnsi="Arial" w:cs="Arial"/>
                <w:sz w:val="16"/>
                <w:szCs w:val="16"/>
              </w:rPr>
              <w:t>Que contengan psicotrópicos o estupefacientes.</w:t>
            </w:r>
          </w:p>
        </w:tc>
      </w:tr>
      <w:tr w:rsidR="00941720" w:rsidRPr="00C60EFB" w14:paraId="21F97CD6"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19682746" w14:textId="77777777" w:rsidR="00941720" w:rsidRPr="00C60EFB" w:rsidRDefault="00941720" w:rsidP="00F71562">
            <w:pPr>
              <w:snapToGrid w:val="0"/>
              <w:spacing w:before="40" w:after="43"/>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14:paraId="4BB76652" w14:textId="77777777" w:rsidR="00941720" w:rsidRPr="00C60EFB" w:rsidRDefault="00941720" w:rsidP="00F71562">
            <w:pPr>
              <w:snapToGrid w:val="0"/>
              <w:spacing w:before="40" w:after="43"/>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bottom w:val="single" w:sz="6" w:space="0" w:color="auto"/>
              <w:right w:val="single" w:sz="6" w:space="0" w:color="auto"/>
            </w:tcBorders>
          </w:tcPr>
          <w:p w14:paraId="55DD32FA" w14:textId="77777777" w:rsidR="00941720" w:rsidRPr="00C60EFB" w:rsidRDefault="00941720" w:rsidP="00F71562">
            <w:pPr>
              <w:snapToGrid w:val="0"/>
              <w:spacing w:before="40" w:after="43"/>
              <w:jc w:val="both"/>
              <w:rPr>
                <w:rFonts w:ascii="Arial" w:hAnsi="Arial" w:cs="Arial"/>
                <w:sz w:val="16"/>
                <w:szCs w:val="16"/>
              </w:rPr>
            </w:pPr>
          </w:p>
        </w:tc>
      </w:tr>
      <w:tr w:rsidR="00941720" w:rsidRPr="00C60EFB" w14:paraId="01559F66"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7B36D350" w14:textId="77777777" w:rsidR="00941720" w:rsidRPr="00C60EFB" w:rsidRDefault="00941720" w:rsidP="00F71562">
            <w:pPr>
              <w:snapToGrid w:val="0"/>
              <w:spacing w:before="40" w:after="43"/>
              <w:jc w:val="both"/>
              <w:rPr>
                <w:rFonts w:ascii="Arial" w:hAnsi="Arial" w:cs="Arial"/>
                <w:sz w:val="16"/>
                <w:szCs w:val="16"/>
              </w:rPr>
            </w:pPr>
          </w:p>
        </w:tc>
      </w:tr>
      <w:tr w:rsidR="00941720" w:rsidRPr="00C60EFB" w14:paraId="10508400"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4CD0BEEE" w14:textId="77777777" w:rsidR="00941720" w:rsidRPr="00C60EFB" w:rsidRDefault="00941720" w:rsidP="00F71562">
            <w:pPr>
              <w:snapToGrid w:val="0"/>
              <w:spacing w:before="40" w:after="43"/>
              <w:jc w:val="both"/>
              <w:rPr>
                <w:rFonts w:ascii="Arial" w:hAnsi="Arial" w:cs="Arial"/>
                <w:b/>
                <w:sz w:val="16"/>
                <w:szCs w:val="16"/>
              </w:rPr>
            </w:pPr>
            <w:r w:rsidRPr="00C60EFB">
              <w:rPr>
                <w:rFonts w:ascii="Arial" w:hAnsi="Arial" w:cs="Arial"/>
                <w:b/>
                <w:sz w:val="16"/>
                <w:szCs w:val="16"/>
              </w:rPr>
              <w:t>3004.41.01</w:t>
            </w:r>
          </w:p>
        </w:tc>
        <w:tc>
          <w:tcPr>
            <w:tcW w:w="3439" w:type="dxa"/>
            <w:tcBorders>
              <w:top w:val="single" w:sz="6" w:space="0" w:color="auto"/>
              <w:left w:val="single" w:sz="6" w:space="0" w:color="auto"/>
              <w:bottom w:val="single" w:sz="6" w:space="0" w:color="auto"/>
              <w:right w:val="single" w:sz="6" w:space="0" w:color="auto"/>
            </w:tcBorders>
          </w:tcPr>
          <w:p w14:paraId="7F39971C" w14:textId="77777777" w:rsidR="00941720" w:rsidRPr="00C60EFB" w:rsidRDefault="00941720" w:rsidP="00F71562">
            <w:pPr>
              <w:snapToGrid w:val="0"/>
              <w:spacing w:before="40" w:after="43"/>
              <w:jc w:val="both"/>
              <w:rPr>
                <w:rFonts w:ascii="Arial" w:hAnsi="Arial" w:cs="Arial"/>
                <w:b/>
                <w:sz w:val="16"/>
                <w:szCs w:val="16"/>
              </w:rPr>
            </w:pPr>
            <w:r w:rsidRPr="00C60EFB">
              <w:rPr>
                <w:rFonts w:ascii="Arial" w:hAnsi="Arial" w:cs="Arial"/>
                <w:b/>
                <w:sz w:val="16"/>
                <w:szCs w:val="16"/>
              </w:rPr>
              <w:t>Que contengan efedrina o sus sales.</w:t>
            </w:r>
          </w:p>
        </w:tc>
        <w:tc>
          <w:tcPr>
            <w:tcW w:w="3680" w:type="dxa"/>
            <w:vMerge w:val="restart"/>
            <w:tcBorders>
              <w:top w:val="single" w:sz="6" w:space="0" w:color="auto"/>
              <w:left w:val="single" w:sz="6" w:space="0" w:color="auto"/>
              <w:right w:val="single" w:sz="6" w:space="0" w:color="auto"/>
            </w:tcBorders>
          </w:tcPr>
          <w:p w14:paraId="5F6712FE" w14:textId="77777777" w:rsidR="00941720" w:rsidRPr="00C60EFB" w:rsidRDefault="00941720" w:rsidP="00F71562">
            <w:pPr>
              <w:snapToGrid w:val="0"/>
              <w:spacing w:before="40" w:after="43"/>
              <w:jc w:val="both"/>
              <w:rPr>
                <w:rFonts w:ascii="Arial" w:hAnsi="Arial" w:cs="Arial"/>
                <w:b/>
                <w:sz w:val="16"/>
                <w:szCs w:val="16"/>
              </w:rPr>
            </w:pPr>
          </w:p>
        </w:tc>
      </w:tr>
      <w:tr w:rsidR="00941720" w:rsidRPr="00C60EFB" w14:paraId="180FFF79"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7BE4B2C9" w14:textId="77777777" w:rsidR="00941720" w:rsidRPr="00C60EFB" w:rsidRDefault="00941720" w:rsidP="00F71562">
            <w:pPr>
              <w:snapToGrid w:val="0"/>
              <w:spacing w:before="40" w:after="43"/>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14:paraId="0FABD178" w14:textId="77777777" w:rsidR="00941720" w:rsidRPr="00C60EFB" w:rsidRDefault="00941720" w:rsidP="00F71562">
            <w:pPr>
              <w:snapToGrid w:val="0"/>
              <w:spacing w:before="40" w:after="43"/>
              <w:jc w:val="both"/>
              <w:rPr>
                <w:rFonts w:ascii="Arial" w:hAnsi="Arial" w:cs="Arial"/>
                <w:sz w:val="16"/>
                <w:szCs w:val="16"/>
              </w:rPr>
            </w:pPr>
            <w:r w:rsidRPr="00C60EFB">
              <w:rPr>
                <w:rFonts w:ascii="Arial" w:hAnsi="Arial" w:cs="Arial"/>
                <w:sz w:val="16"/>
                <w:szCs w:val="16"/>
              </w:rPr>
              <w:t>Que contengan efedrina o sus sales.</w:t>
            </w:r>
          </w:p>
        </w:tc>
        <w:tc>
          <w:tcPr>
            <w:tcW w:w="3680" w:type="dxa"/>
            <w:vMerge/>
            <w:tcBorders>
              <w:left w:val="single" w:sz="6" w:space="0" w:color="auto"/>
              <w:bottom w:val="single" w:sz="6" w:space="0" w:color="auto"/>
              <w:right w:val="single" w:sz="6" w:space="0" w:color="auto"/>
            </w:tcBorders>
          </w:tcPr>
          <w:p w14:paraId="4D8F933A" w14:textId="77777777" w:rsidR="00941720" w:rsidRPr="00C60EFB" w:rsidRDefault="00941720" w:rsidP="00F71562">
            <w:pPr>
              <w:snapToGrid w:val="0"/>
              <w:spacing w:before="40" w:after="43"/>
              <w:jc w:val="both"/>
              <w:rPr>
                <w:rFonts w:ascii="Arial" w:hAnsi="Arial" w:cs="Arial"/>
                <w:b/>
                <w:sz w:val="16"/>
                <w:szCs w:val="16"/>
              </w:rPr>
            </w:pPr>
          </w:p>
        </w:tc>
      </w:tr>
      <w:tr w:rsidR="00941720" w:rsidRPr="00C60EFB" w14:paraId="01926008"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38C891E9" w14:textId="77777777" w:rsidR="00941720" w:rsidRPr="00C60EFB" w:rsidRDefault="00941720" w:rsidP="00F71562">
            <w:pPr>
              <w:snapToGrid w:val="0"/>
              <w:spacing w:before="40" w:after="43"/>
              <w:jc w:val="both"/>
              <w:rPr>
                <w:rFonts w:ascii="Arial" w:hAnsi="Arial" w:cs="Arial"/>
                <w:b/>
                <w:sz w:val="16"/>
                <w:szCs w:val="16"/>
              </w:rPr>
            </w:pPr>
          </w:p>
        </w:tc>
      </w:tr>
      <w:tr w:rsidR="00941720" w:rsidRPr="00C60EFB" w14:paraId="5B5FA02B"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677AB1D9" w14:textId="77777777" w:rsidR="00941720" w:rsidRPr="00C60EFB" w:rsidRDefault="00941720" w:rsidP="00F71562">
            <w:pPr>
              <w:snapToGrid w:val="0"/>
              <w:spacing w:before="40" w:after="43"/>
              <w:jc w:val="both"/>
              <w:rPr>
                <w:rFonts w:ascii="Arial" w:hAnsi="Arial" w:cs="Arial"/>
                <w:b/>
                <w:sz w:val="16"/>
                <w:szCs w:val="16"/>
              </w:rPr>
            </w:pPr>
            <w:r w:rsidRPr="00C60EFB">
              <w:rPr>
                <w:rFonts w:ascii="Arial" w:hAnsi="Arial" w:cs="Arial"/>
                <w:b/>
                <w:sz w:val="16"/>
                <w:szCs w:val="16"/>
              </w:rPr>
              <w:t>3004.42.01</w:t>
            </w:r>
          </w:p>
        </w:tc>
        <w:tc>
          <w:tcPr>
            <w:tcW w:w="3439" w:type="dxa"/>
            <w:tcBorders>
              <w:top w:val="single" w:sz="6" w:space="0" w:color="auto"/>
              <w:left w:val="single" w:sz="6" w:space="0" w:color="auto"/>
              <w:bottom w:val="single" w:sz="6" w:space="0" w:color="auto"/>
              <w:right w:val="single" w:sz="6" w:space="0" w:color="auto"/>
            </w:tcBorders>
          </w:tcPr>
          <w:p w14:paraId="6905D2B5" w14:textId="77777777" w:rsidR="00941720" w:rsidRPr="00C60EFB" w:rsidRDefault="00941720" w:rsidP="00F71562">
            <w:pPr>
              <w:snapToGrid w:val="0"/>
              <w:spacing w:before="40" w:after="43"/>
              <w:jc w:val="both"/>
              <w:rPr>
                <w:rFonts w:ascii="Arial" w:hAnsi="Arial" w:cs="Arial"/>
                <w:b/>
                <w:sz w:val="16"/>
                <w:szCs w:val="16"/>
              </w:rPr>
            </w:pPr>
            <w:r w:rsidRPr="00C60EFB">
              <w:rPr>
                <w:rFonts w:ascii="Arial" w:hAnsi="Arial" w:cs="Arial"/>
                <w:b/>
                <w:sz w:val="16"/>
                <w:szCs w:val="16"/>
              </w:rPr>
              <w:t>Que contengan seudoefedrina (DCI) o sus sales.</w:t>
            </w:r>
          </w:p>
        </w:tc>
        <w:tc>
          <w:tcPr>
            <w:tcW w:w="3680" w:type="dxa"/>
            <w:vMerge w:val="restart"/>
            <w:tcBorders>
              <w:top w:val="single" w:sz="6" w:space="0" w:color="auto"/>
              <w:left w:val="single" w:sz="6" w:space="0" w:color="auto"/>
              <w:right w:val="single" w:sz="6" w:space="0" w:color="auto"/>
            </w:tcBorders>
          </w:tcPr>
          <w:p w14:paraId="1F715F3E" w14:textId="77777777" w:rsidR="00941720" w:rsidRPr="00C60EFB" w:rsidRDefault="00941720" w:rsidP="00F71562">
            <w:pPr>
              <w:snapToGrid w:val="0"/>
              <w:spacing w:before="40" w:after="43"/>
              <w:jc w:val="both"/>
              <w:rPr>
                <w:rFonts w:ascii="Arial" w:hAnsi="Arial" w:cs="Arial"/>
                <w:b/>
                <w:sz w:val="16"/>
                <w:szCs w:val="16"/>
              </w:rPr>
            </w:pPr>
          </w:p>
        </w:tc>
      </w:tr>
      <w:tr w:rsidR="00941720" w:rsidRPr="00C60EFB" w14:paraId="0B947913"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7E9078DE" w14:textId="77777777" w:rsidR="00941720" w:rsidRPr="00C60EFB" w:rsidRDefault="00941720" w:rsidP="00F71562">
            <w:pPr>
              <w:snapToGrid w:val="0"/>
              <w:spacing w:before="40" w:after="43"/>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14:paraId="0779E865" w14:textId="77777777" w:rsidR="00941720" w:rsidRPr="00C60EFB" w:rsidRDefault="00941720" w:rsidP="00F71562">
            <w:pPr>
              <w:snapToGrid w:val="0"/>
              <w:spacing w:before="40" w:after="43"/>
              <w:jc w:val="both"/>
              <w:rPr>
                <w:rFonts w:ascii="Arial" w:hAnsi="Arial" w:cs="Arial"/>
                <w:sz w:val="16"/>
                <w:szCs w:val="16"/>
              </w:rPr>
            </w:pPr>
            <w:r w:rsidRPr="00C60EFB">
              <w:rPr>
                <w:rFonts w:ascii="Arial" w:hAnsi="Arial" w:cs="Arial"/>
                <w:sz w:val="16"/>
                <w:szCs w:val="16"/>
              </w:rPr>
              <w:t>Que contengan seudoefedrina (DCI) o sus sales.</w:t>
            </w:r>
          </w:p>
        </w:tc>
        <w:tc>
          <w:tcPr>
            <w:tcW w:w="3680" w:type="dxa"/>
            <w:vMerge/>
            <w:tcBorders>
              <w:left w:val="single" w:sz="6" w:space="0" w:color="auto"/>
              <w:bottom w:val="single" w:sz="6" w:space="0" w:color="auto"/>
              <w:right w:val="single" w:sz="6" w:space="0" w:color="auto"/>
            </w:tcBorders>
          </w:tcPr>
          <w:p w14:paraId="6AD51506" w14:textId="77777777" w:rsidR="00941720" w:rsidRPr="00C60EFB" w:rsidRDefault="00941720" w:rsidP="00F71562">
            <w:pPr>
              <w:snapToGrid w:val="0"/>
              <w:spacing w:before="40" w:after="43"/>
              <w:jc w:val="both"/>
              <w:rPr>
                <w:rFonts w:ascii="Arial" w:hAnsi="Arial" w:cs="Arial"/>
                <w:b/>
                <w:sz w:val="16"/>
                <w:szCs w:val="16"/>
              </w:rPr>
            </w:pPr>
          </w:p>
        </w:tc>
      </w:tr>
      <w:tr w:rsidR="00941720" w:rsidRPr="00C60EFB" w14:paraId="3AFB31B4"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59F584F9" w14:textId="77777777" w:rsidR="00941720" w:rsidRPr="00C60EFB" w:rsidRDefault="00941720" w:rsidP="00F71562">
            <w:pPr>
              <w:snapToGrid w:val="0"/>
              <w:spacing w:before="40" w:after="43"/>
              <w:jc w:val="both"/>
              <w:rPr>
                <w:rFonts w:ascii="Arial" w:hAnsi="Arial" w:cs="Arial"/>
                <w:b/>
                <w:sz w:val="16"/>
                <w:szCs w:val="16"/>
              </w:rPr>
            </w:pPr>
          </w:p>
        </w:tc>
      </w:tr>
      <w:tr w:rsidR="00941720" w:rsidRPr="00C60EFB" w14:paraId="14C28351"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51AE99C9" w14:textId="77777777" w:rsidR="00941720" w:rsidRPr="00C60EFB" w:rsidRDefault="00941720" w:rsidP="00F71562">
            <w:pPr>
              <w:snapToGrid w:val="0"/>
              <w:spacing w:before="40" w:after="43"/>
              <w:jc w:val="both"/>
              <w:rPr>
                <w:rFonts w:ascii="Arial" w:hAnsi="Arial" w:cs="Arial"/>
                <w:b/>
                <w:sz w:val="16"/>
                <w:szCs w:val="16"/>
              </w:rPr>
            </w:pPr>
            <w:r w:rsidRPr="00C60EFB">
              <w:rPr>
                <w:rFonts w:ascii="Arial" w:hAnsi="Arial" w:cs="Arial"/>
                <w:b/>
                <w:sz w:val="16"/>
                <w:szCs w:val="16"/>
              </w:rPr>
              <w:t>3004.43.01</w:t>
            </w:r>
          </w:p>
        </w:tc>
        <w:tc>
          <w:tcPr>
            <w:tcW w:w="3439" w:type="dxa"/>
            <w:tcBorders>
              <w:top w:val="single" w:sz="6" w:space="0" w:color="auto"/>
              <w:left w:val="single" w:sz="6" w:space="0" w:color="auto"/>
              <w:bottom w:val="single" w:sz="6" w:space="0" w:color="auto"/>
              <w:right w:val="single" w:sz="6" w:space="0" w:color="auto"/>
            </w:tcBorders>
          </w:tcPr>
          <w:p w14:paraId="324E943B" w14:textId="77777777" w:rsidR="00941720" w:rsidRPr="00C60EFB" w:rsidRDefault="00941720" w:rsidP="00F71562">
            <w:pPr>
              <w:snapToGrid w:val="0"/>
              <w:spacing w:before="40" w:after="43"/>
              <w:jc w:val="both"/>
              <w:rPr>
                <w:rFonts w:ascii="Arial" w:hAnsi="Arial" w:cs="Arial"/>
                <w:b/>
                <w:sz w:val="16"/>
                <w:szCs w:val="16"/>
              </w:rPr>
            </w:pPr>
            <w:r w:rsidRPr="00C60EFB">
              <w:rPr>
                <w:rFonts w:ascii="Arial" w:hAnsi="Arial" w:cs="Arial"/>
                <w:b/>
                <w:sz w:val="16"/>
                <w:szCs w:val="16"/>
              </w:rPr>
              <w:t>Que contengan norefedrina o sus sales.</w:t>
            </w:r>
          </w:p>
        </w:tc>
        <w:tc>
          <w:tcPr>
            <w:tcW w:w="3680" w:type="dxa"/>
            <w:vMerge w:val="restart"/>
            <w:tcBorders>
              <w:top w:val="single" w:sz="6" w:space="0" w:color="auto"/>
              <w:left w:val="single" w:sz="6" w:space="0" w:color="auto"/>
              <w:right w:val="single" w:sz="6" w:space="0" w:color="auto"/>
            </w:tcBorders>
          </w:tcPr>
          <w:p w14:paraId="0B99579B" w14:textId="77777777" w:rsidR="00941720" w:rsidRPr="00C60EFB" w:rsidRDefault="00941720" w:rsidP="00F71562">
            <w:pPr>
              <w:snapToGrid w:val="0"/>
              <w:spacing w:before="40" w:after="43"/>
              <w:jc w:val="both"/>
              <w:rPr>
                <w:rFonts w:ascii="Arial" w:hAnsi="Arial" w:cs="Arial"/>
                <w:b/>
                <w:sz w:val="16"/>
                <w:szCs w:val="16"/>
              </w:rPr>
            </w:pPr>
          </w:p>
        </w:tc>
      </w:tr>
      <w:tr w:rsidR="00941720" w:rsidRPr="00C60EFB" w14:paraId="49F16FDC"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05348223" w14:textId="77777777" w:rsidR="00941720" w:rsidRPr="00C60EFB" w:rsidRDefault="00941720" w:rsidP="00F71562">
            <w:pPr>
              <w:snapToGrid w:val="0"/>
              <w:spacing w:before="40" w:after="43"/>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14:paraId="4A7125AC" w14:textId="77777777" w:rsidR="00941720" w:rsidRPr="00C60EFB" w:rsidRDefault="00941720" w:rsidP="00F71562">
            <w:pPr>
              <w:snapToGrid w:val="0"/>
              <w:spacing w:before="40" w:after="43"/>
              <w:jc w:val="both"/>
              <w:rPr>
                <w:rFonts w:ascii="Arial" w:hAnsi="Arial" w:cs="Arial"/>
                <w:sz w:val="16"/>
                <w:szCs w:val="16"/>
              </w:rPr>
            </w:pPr>
            <w:r w:rsidRPr="00C60EFB">
              <w:rPr>
                <w:rFonts w:ascii="Arial" w:hAnsi="Arial" w:cs="Arial"/>
                <w:sz w:val="16"/>
                <w:szCs w:val="16"/>
              </w:rPr>
              <w:t>Que contengan norefedrina o sus sales.</w:t>
            </w:r>
          </w:p>
        </w:tc>
        <w:tc>
          <w:tcPr>
            <w:tcW w:w="3680" w:type="dxa"/>
            <w:vMerge/>
            <w:tcBorders>
              <w:left w:val="single" w:sz="6" w:space="0" w:color="auto"/>
              <w:bottom w:val="single" w:sz="6" w:space="0" w:color="auto"/>
              <w:right w:val="single" w:sz="6" w:space="0" w:color="auto"/>
            </w:tcBorders>
          </w:tcPr>
          <w:p w14:paraId="71BF10B9" w14:textId="77777777" w:rsidR="00941720" w:rsidRPr="00C60EFB" w:rsidRDefault="00941720" w:rsidP="00F71562">
            <w:pPr>
              <w:snapToGrid w:val="0"/>
              <w:spacing w:before="40" w:after="43"/>
              <w:jc w:val="both"/>
              <w:rPr>
                <w:rFonts w:ascii="Arial" w:hAnsi="Arial" w:cs="Arial"/>
                <w:b/>
                <w:sz w:val="16"/>
                <w:szCs w:val="16"/>
              </w:rPr>
            </w:pPr>
          </w:p>
        </w:tc>
      </w:tr>
      <w:tr w:rsidR="00941720" w:rsidRPr="00C60EFB" w14:paraId="657DA857"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4E5D1F11" w14:textId="77777777" w:rsidR="00941720" w:rsidRPr="00C60EFB" w:rsidRDefault="00941720" w:rsidP="00F71562">
            <w:pPr>
              <w:snapToGrid w:val="0"/>
              <w:spacing w:before="40" w:after="43"/>
              <w:jc w:val="both"/>
              <w:rPr>
                <w:rFonts w:ascii="Arial" w:hAnsi="Arial" w:cs="Arial"/>
                <w:b/>
                <w:sz w:val="16"/>
                <w:szCs w:val="16"/>
              </w:rPr>
            </w:pPr>
          </w:p>
        </w:tc>
      </w:tr>
      <w:tr w:rsidR="00941720" w:rsidRPr="00C60EFB" w14:paraId="51C454A4"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20AFF14B" w14:textId="77777777" w:rsidR="00941720" w:rsidRPr="00C60EFB" w:rsidRDefault="00941720" w:rsidP="00F71562">
            <w:pPr>
              <w:snapToGrid w:val="0"/>
              <w:spacing w:before="40" w:after="43"/>
              <w:jc w:val="both"/>
              <w:rPr>
                <w:rFonts w:ascii="Arial" w:hAnsi="Arial" w:cs="Arial"/>
                <w:b/>
                <w:sz w:val="16"/>
                <w:szCs w:val="16"/>
              </w:rPr>
            </w:pPr>
            <w:r w:rsidRPr="00C60EFB">
              <w:rPr>
                <w:rFonts w:ascii="Arial" w:hAnsi="Arial" w:cs="Arial"/>
                <w:b/>
                <w:sz w:val="16"/>
                <w:szCs w:val="16"/>
              </w:rPr>
              <w:t>3004.49.99</w:t>
            </w:r>
          </w:p>
        </w:tc>
        <w:tc>
          <w:tcPr>
            <w:tcW w:w="3439" w:type="dxa"/>
            <w:tcBorders>
              <w:top w:val="single" w:sz="6" w:space="0" w:color="auto"/>
              <w:left w:val="single" w:sz="6" w:space="0" w:color="auto"/>
              <w:bottom w:val="single" w:sz="6" w:space="0" w:color="auto"/>
              <w:right w:val="single" w:sz="6" w:space="0" w:color="auto"/>
            </w:tcBorders>
          </w:tcPr>
          <w:p w14:paraId="18C87C00" w14:textId="77777777" w:rsidR="00941720" w:rsidRPr="00C60EFB" w:rsidRDefault="00941720" w:rsidP="00F71562">
            <w:pPr>
              <w:snapToGrid w:val="0"/>
              <w:spacing w:before="40" w:after="43"/>
              <w:jc w:val="both"/>
              <w:rPr>
                <w:rFonts w:ascii="Arial" w:hAnsi="Arial" w:cs="Arial"/>
                <w:b/>
                <w:sz w:val="16"/>
                <w:szCs w:val="16"/>
              </w:rPr>
            </w:pPr>
            <w:r w:rsidRPr="00C60EFB">
              <w:rPr>
                <w:rFonts w:ascii="Arial" w:hAnsi="Arial" w:cs="Arial"/>
                <w:b/>
                <w:sz w:val="16"/>
                <w:szCs w:val="16"/>
              </w:rPr>
              <w:t xml:space="preserve"> Los demás.</w:t>
            </w:r>
          </w:p>
        </w:tc>
        <w:tc>
          <w:tcPr>
            <w:tcW w:w="3680" w:type="dxa"/>
            <w:vMerge w:val="restart"/>
            <w:tcBorders>
              <w:top w:val="single" w:sz="6" w:space="0" w:color="auto"/>
              <w:left w:val="single" w:sz="6" w:space="0" w:color="auto"/>
              <w:right w:val="single" w:sz="6" w:space="0" w:color="auto"/>
            </w:tcBorders>
          </w:tcPr>
          <w:p w14:paraId="5E49D6DA" w14:textId="77777777" w:rsidR="00941720" w:rsidRPr="00C60EFB" w:rsidRDefault="00941720" w:rsidP="00F71562">
            <w:pPr>
              <w:snapToGrid w:val="0"/>
              <w:spacing w:before="40" w:after="43"/>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Los que sean estupefacientes o psicotrópicos, o contengan dichas sustancias.</w:t>
            </w:r>
          </w:p>
        </w:tc>
      </w:tr>
      <w:tr w:rsidR="00941720" w:rsidRPr="00C60EFB" w14:paraId="2BCD5BC3"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73F0038C" w14:textId="77777777" w:rsidR="00941720" w:rsidRPr="00C60EFB" w:rsidRDefault="00941720" w:rsidP="00F71562">
            <w:pPr>
              <w:snapToGrid w:val="0"/>
              <w:spacing w:before="40" w:after="43"/>
              <w:jc w:val="right"/>
              <w:rPr>
                <w:rFonts w:ascii="Arial" w:hAnsi="Arial" w:cs="Arial"/>
                <w:sz w:val="16"/>
                <w:szCs w:val="16"/>
              </w:rPr>
            </w:pPr>
            <w:r w:rsidRPr="00C60EFB">
              <w:rPr>
                <w:rFonts w:ascii="Arial" w:hAnsi="Arial" w:cs="Arial"/>
                <w:sz w:val="16"/>
                <w:szCs w:val="16"/>
              </w:rPr>
              <w:t>01</w:t>
            </w:r>
          </w:p>
        </w:tc>
        <w:tc>
          <w:tcPr>
            <w:tcW w:w="3439" w:type="dxa"/>
            <w:tcBorders>
              <w:top w:val="single" w:sz="6" w:space="0" w:color="auto"/>
              <w:left w:val="single" w:sz="6" w:space="0" w:color="auto"/>
              <w:bottom w:val="single" w:sz="6" w:space="0" w:color="auto"/>
              <w:right w:val="single" w:sz="6" w:space="0" w:color="auto"/>
            </w:tcBorders>
          </w:tcPr>
          <w:p w14:paraId="59C5083F" w14:textId="77777777" w:rsidR="00941720" w:rsidRPr="00C60EFB" w:rsidRDefault="00941720" w:rsidP="00F71562">
            <w:pPr>
              <w:snapToGrid w:val="0"/>
              <w:spacing w:before="40" w:after="43"/>
              <w:jc w:val="both"/>
              <w:rPr>
                <w:rFonts w:ascii="Arial" w:hAnsi="Arial" w:cs="Arial"/>
                <w:sz w:val="16"/>
                <w:szCs w:val="16"/>
              </w:rPr>
            </w:pPr>
            <w:r w:rsidRPr="00C60EFB">
              <w:rPr>
                <w:rFonts w:ascii="Arial" w:hAnsi="Arial" w:cs="Arial"/>
                <w:sz w:val="16"/>
                <w:szCs w:val="16"/>
              </w:rPr>
              <w:t>Preparaciones a base de diacetilmorfina (Heroína) o de sus sales o sus derivados.</w:t>
            </w:r>
          </w:p>
        </w:tc>
        <w:tc>
          <w:tcPr>
            <w:tcW w:w="3680" w:type="dxa"/>
            <w:vMerge/>
            <w:tcBorders>
              <w:left w:val="single" w:sz="6" w:space="0" w:color="auto"/>
              <w:bottom w:val="single" w:sz="6" w:space="0" w:color="auto"/>
              <w:right w:val="single" w:sz="6" w:space="0" w:color="auto"/>
            </w:tcBorders>
          </w:tcPr>
          <w:p w14:paraId="76DA326C" w14:textId="77777777" w:rsidR="00941720" w:rsidRPr="00C60EFB" w:rsidRDefault="00941720" w:rsidP="00F71562">
            <w:pPr>
              <w:snapToGrid w:val="0"/>
              <w:spacing w:before="40" w:after="43"/>
              <w:jc w:val="both"/>
              <w:rPr>
                <w:rFonts w:ascii="Arial" w:hAnsi="Arial" w:cs="Arial"/>
                <w:sz w:val="16"/>
                <w:szCs w:val="16"/>
              </w:rPr>
            </w:pPr>
          </w:p>
        </w:tc>
      </w:tr>
      <w:tr w:rsidR="00941720" w:rsidRPr="00C60EFB" w14:paraId="1A34082A"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00460B81" w14:textId="77777777" w:rsidR="00941720" w:rsidRPr="00C60EFB" w:rsidRDefault="00941720" w:rsidP="00F71562">
            <w:pPr>
              <w:snapToGrid w:val="0"/>
              <w:spacing w:before="40" w:after="43"/>
              <w:jc w:val="both"/>
              <w:rPr>
                <w:rFonts w:ascii="Arial" w:hAnsi="Arial" w:cs="Arial"/>
                <w:sz w:val="16"/>
                <w:szCs w:val="16"/>
              </w:rPr>
            </w:pPr>
          </w:p>
        </w:tc>
      </w:tr>
      <w:tr w:rsidR="00941720" w:rsidRPr="00C60EFB" w14:paraId="144A174A"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592A04DB" w14:textId="77777777" w:rsidR="00941720" w:rsidRPr="00C60EFB" w:rsidRDefault="00941720" w:rsidP="00F71562">
            <w:pPr>
              <w:snapToGrid w:val="0"/>
              <w:spacing w:before="40" w:after="43"/>
              <w:jc w:val="both"/>
              <w:rPr>
                <w:rFonts w:ascii="Arial" w:hAnsi="Arial" w:cs="Arial"/>
                <w:b/>
                <w:sz w:val="16"/>
                <w:szCs w:val="16"/>
              </w:rPr>
            </w:pPr>
            <w:r w:rsidRPr="00C60EFB">
              <w:rPr>
                <w:rFonts w:ascii="Arial" w:hAnsi="Arial" w:cs="Arial"/>
                <w:b/>
                <w:sz w:val="16"/>
                <w:szCs w:val="16"/>
              </w:rPr>
              <w:t>3004.90.08</w:t>
            </w:r>
          </w:p>
        </w:tc>
        <w:tc>
          <w:tcPr>
            <w:tcW w:w="3439" w:type="dxa"/>
            <w:tcBorders>
              <w:top w:val="single" w:sz="6" w:space="0" w:color="auto"/>
              <w:left w:val="single" w:sz="6" w:space="0" w:color="auto"/>
              <w:bottom w:val="single" w:sz="6" w:space="0" w:color="auto"/>
              <w:right w:val="single" w:sz="6" w:space="0" w:color="auto"/>
            </w:tcBorders>
          </w:tcPr>
          <w:p w14:paraId="3C092659" w14:textId="77777777" w:rsidR="00941720" w:rsidRPr="00C60EFB" w:rsidRDefault="00941720" w:rsidP="00F71562">
            <w:pPr>
              <w:snapToGrid w:val="0"/>
              <w:spacing w:before="40" w:after="43"/>
              <w:jc w:val="both"/>
              <w:rPr>
                <w:rFonts w:ascii="Arial" w:hAnsi="Arial" w:cs="Arial"/>
                <w:b/>
                <w:sz w:val="16"/>
                <w:szCs w:val="16"/>
              </w:rPr>
            </w:pPr>
            <w:r w:rsidRPr="00C60EFB">
              <w:rPr>
                <w:rFonts w:ascii="Arial" w:hAnsi="Arial" w:cs="Arial"/>
                <w:b/>
                <w:sz w:val="16"/>
                <w:szCs w:val="16"/>
              </w:rPr>
              <w:t>Liofilizados a base de 5-etil-5-(1-metilbutil)-2-tiobarbiturato de sodio (Tiopental sódico).</w:t>
            </w:r>
          </w:p>
        </w:tc>
        <w:tc>
          <w:tcPr>
            <w:tcW w:w="3680" w:type="dxa"/>
            <w:vMerge w:val="restart"/>
            <w:tcBorders>
              <w:top w:val="single" w:sz="6" w:space="0" w:color="auto"/>
              <w:left w:val="single" w:sz="6" w:space="0" w:color="auto"/>
              <w:right w:val="single" w:sz="6" w:space="0" w:color="auto"/>
            </w:tcBorders>
          </w:tcPr>
          <w:p w14:paraId="4610F9C0" w14:textId="77777777" w:rsidR="00941720" w:rsidRPr="00C60EFB" w:rsidRDefault="00941720" w:rsidP="00F71562">
            <w:pPr>
              <w:snapToGrid w:val="0"/>
              <w:spacing w:before="40" w:after="43"/>
              <w:jc w:val="both"/>
              <w:rPr>
                <w:rFonts w:ascii="Arial" w:hAnsi="Arial" w:cs="Arial"/>
                <w:sz w:val="16"/>
                <w:szCs w:val="16"/>
              </w:rPr>
            </w:pPr>
          </w:p>
        </w:tc>
      </w:tr>
      <w:tr w:rsidR="00941720" w:rsidRPr="00C60EFB" w14:paraId="74190820"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796C31DE" w14:textId="77777777" w:rsidR="00941720" w:rsidRPr="00C60EFB" w:rsidRDefault="00941720" w:rsidP="00F71562">
            <w:pPr>
              <w:snapToGrid w:val="0"/>
              <w:spacing w:before="40" w:after="43"/>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14:paraId="46C2167F" w14:textId="77777777" w:rsidR="00941720" w:rsidRPr="00C60EFB" w:rsidRDefault="00941720" w:rsidP="00F71562">
            <w:pPr>
              <w:snapToGrid w:val="0"/>
              <w:spacing w:before="40" w:after="43"/>
              <w:jc w:val="both"/>
              <w:rPr>
                <w:rFonts w:ascii="Arial" w:hAnsi="Arial" w:cs="Arial"/>
                <w:sz w:val="16"/>
                <w:szCs w:val="16"/>
              </w:rPr>
            </w:pPr>
            <w:r w:rsidRPr="00C60EFB">
              <w:rPr>
                <w:rFonts w:ascii="Arial" w:hAnsi="Arial" w:cs="Arial"/>
                <w:sz w:val="16"/>
                <w:szCs w:val="16"/>
              </w:rPr>
              <w:t>Liofilizados a base de 5-etil-5-(1-metilbutil)-2-tiobarbiturato de sodio (Tiopental sódico).</w:t>
            </w:r>
          </w:p>
        </w:tc>
        <w:tc>
          <w:tcPr>
            <w:tcW w:w="3680" w:type="dxa"/>
            <w:vMerge/>
            <w:tcBorders>
              <w:left w:val="single" w:sz="6" w:space="0" w:color="auto"/>
              <w:bottom w:val="single" w:sz="6" w:space="0" w:color="auto"/>
              <w:right w:val="single" w:sz="6" w:space="0" w:color="auto"/>
            </w:tcBorders>
          </w:tcPr>
          <w:p w14:paraId="1EE5E1ED" w14:textId="77777777" w:rsidR="00941720" w:rsidRPr="00C60EFB" w:rsidRDefault="00941720" w:rsidP="00F71562">
            <w:pPr>
              <w:snapToGrid w:val="0"/>
              <w:spacing w:before="40" w:after="43"/>
              <w:jc w:val="both"/>
              <w:rPr>
                <w:rFonts w:ascii="Arial" w:hAnsi="Arial" w:cs="Arial"/>
                <w:sz w:val="16"/>
                <w:szCs w:val="16"/>
              </w:rPr>
            </w:pPr>
          </w:p>
        </w:tc>
      </w:tr>
      <w:tr w:rsidR="00941720" w:rsidRPr="00C60EFB" w14:paraId="307410D5"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7F59BB51" w14:textId="77777777" w:rsidR="00941720" w:rsidRPr="00C60EFB" w:rsidRDefault="00941720" w:rsidP="00F71562">
            <w:pPr>
              <w:snapToGrid w:val="0"/>
              <w:spacing w:before="40" w:after="43"/>
              <w:jc w:val="both"/>
              <w:rPr>
                <w:rFonts w:ascii="Arial" w:hAnsi="Arial" w:cs="Arial"/>
                <w:sz w:val="16"/>
                <w:szCs w:val="16"/>
              </w:rPr>
            </w:pPr>
          </w:p>
        </w:tc>
      </w:tr>
      <w:tr w:rsidR="00941720" w:rsidRPr="00C60EFB" w14:paraId="03742A3B"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6FB67F56" w14:textId="77777777" w:rsidR="00941720" w:rsidRPr="00C60EFB" w:rsidRDefault="00941720" w:rsidP="00F71562">
            <w:pPr>
              <w:snapToGrid w:val="0"/>
              <w:spacing w:before="40" w:after="43"/>
              <w:jc w:val="both"/>
              <w:rPr>
                <w:rFonts w:ascii="Arial" w:hAnsi="Arial" w:cs="Arial"/>
                <w:b/>
                <w:sz w:val="16"/>
                <w:szCs w:val="16"/>
              </w:rPr>
            </w:pPr>
            <w:r w:rsidRPr="00C60EFB">
              <w:rPr>
                <w:rFonts w:ascii="Arial" w:hAnsi="Arial" w:cs="Arial"/>
                <w:b/>
                <w:sz w:val="16"/>
                <w:szCs w:val="16"/>
              </w:rPr>
              <w:t>3004.90.99</w:t>
            </w:r>
          </w:p>
        </w:tc>
        <w:tc>
          <w:tcPr>
            <w:tcW w:w="3439" w:type="dxa"/>
            <w:tcBorders>
              <w:top w:val="single" w:sz="6" w:space="0" w:color="auto"/>
              <w:left w:val="single" w:sz="6" w:space="0" w:color="auto"/>
              <w:bottom w:val="single" w:sz="6" w:space="0" w:color="auto"/>
              <w:right w:val="single" w:sz="6" w:space="0" w:color="auto"/>
            </w:tcBorders>
          </w:tcPr>
          <w:p w14:paraId="473FFCC7" w14:textId="77777777" w:rsidR="00941720" w:rsidRPr="00C60EFB" w:rsidRDefault="00941720" w:rsidP="00F71562">
            <w:pPr>
              <w:snapToGrid w:val="0"/>
              <w:spacing w:before="40" w:after="43"/>
              <w:jc w:val="both"/>
              <w:rPr>
                <w:rFonts w:ascii="Arial" w:hAnsi="Arial" w:cs="Arial"/>
                <w:b/>
                <w:sz w:val="16"/>
                <w:szCs w:val="16"/>
              </w:rPr>
            </w:pPr>
            <w:r w:rsidRPr="00C60EFB">
              <w:rPr>
                <w:rFonts w:ascii="Arial" w:hAnsi="Arial" w:cs="Arial"/>
                <w:b/>
                <w:sz w:val="16"/>
                <w:szCs w:val="16"/>
              </w:rPr>
              <w:t>Los demás.</w:t>
            </w:r>
          </w:p>
        </w:tc>
        <w:tc>
          <w:tcPr>
            <w:tcW w:w="3680" w:type="dxa"/>
            <w:vMerge w:val="restart"/>
            <w:tcBorders>
              <w:top w:val="single" w:sz="6" w:space="0" w:color="auto"/>
              <w:left w:val="single" w:sz="6" w:space="0" w:color="auto"/>
              <w:right w:val="single" w:sz="6" w:space="0" w:color="auto"/>
            </w:tcBorders>
          </w:tcPr>
          <w:p w14:paraId="7CD145EA" w14:textId="77777777" w:rsidR="00941720" w:rsidRPr="00C60EFB" w:rsidRDefault="00941720" w:rsidP="00F71562">
            <w:pPr>
              <w:snapToGrid w:val="0"/>
              <w:spacing w:before="40" w:after="43"/>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Lisdexanfetamina y sus sales y/o los que sean estupefacientes o psicotrópicos, o contengan dichas sustancias.</w:t>
            </w:r>
          </w:p>
        </w:tc>
      </w:tr>
      <w:tr w:rsidR="00941720" w:rsidRPr="00C60EFB" w14:paraId="697A9BBF"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1A84D59B" w14:textId="77777777" w:rsidR="00941720" w:rsidRPr="00C60EFB" w:rsidRDefault="00941720" w:rsidP="00F71562">
            <w:pPr>
              <w:snapToGrid w:val="0"/>
              <w:spacing w:before="40" w:after="43"/>
              <w:jc w:val="right"/>
              <w:rPr>
                <w:rFonts w:ascii="Arial" w:hAnsi="Arial" w:cs="Arial"/>
                <w:sz w:val="16"/>
                <w:szCs w:val="16"/>
              </w:rPr>
            </w:pPr>
            <w:r w:rsidRPr="00C60EFB">
              <w:rPr>
                <w:rFonts w:ascii="Arial" w:hAnsi="Arial" w:cs="Arial"/>
                <w:sz w:val="16"/>
                <w:szCs w:val="16"/>
              </w:rPr>
              <w:t>99</w:t>
            </w:r>
          </w:p>
        </w:tc>
        <w:tc>
          <w:tcPr>
            <w:tcW w:w="3439" w:type="dxa"/>
            <w:tcBorders>
              <w:top w:val="single" w:sz="6" w:space="0" w:color="auto"/>
              <w:left w:val="single" w:sz="6" w:space="0" w:color="auto"/>
              <w:bottom w:val="single" w:sz="6" w:space="0" w:color="auto"/>
              <w:right w:val="single" w:sz="6" w:space="0" w:color="auto"/>
            </w:tcBorders>
          </w:tcPr>
          <w:p w14:paraId="75034950" w14:textId="77777777" w:rsidR="00941720" w:rsidRPr="00C60EFB" w:rsidRDefault="00941720" w:rsidP="00F71562">
            <w:pPr>
              <w:snapToGrid w:val="0"/>
              <w:spacing w:before="40" w:after="43"/>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bottom w:val="single" w:sz="6" w:space="0" w:color="auto"/>
              <w:right w:val="single" w:sz="6" w:space="0" w:color="auto"/>
            </w:tcBorders>
          </w:tcPr>
          <w:p w14:paraId="1A207023" w14:textId="77777777" w:rsidR="00941720" w:rsidRPr="00C60EFB" w:rsidRDefault="00941720" w:rsidP="00F71562">
            <w:pPr>
              <w:snapToGrid w:val="0"/>
              <w:spacing w:before="40" w:after="43"/>
              <w:jc w:val="both"/>
              <w:rPr>
                <w:rFonts w:ascii="Arial" w:hAnsi="Arial" w:cs="Arial"/>
                <w:sz w:val="16"/>
                <w:szCs w:val="16"/>
              </w:rPr>
            </w:pPr>
          </w:p>
        </w:tc>
      </w:tr>
      <w:tr w:rsidR="00941720" w:rsidRPr="00C60EFB" w14:paraId="1CC37FC0"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1FB5CE99" w14:textId="77777777" w:rsidR="00941720" w:rsidRPr="00C60EFB" w:rsidRDefault="00941720" w:rsidP="00F71562">
            <w:pPr>
              <w:snapToGrid w:val="0"/>
              <w:spacing w:before="40" w:after="43"/>
              <w:jc w:val="both"/>
              <w:rPr>
                <w:rFonts w:ascii="Arial" w:hAnsi="Arial" w:cs="Arial"/>
                <w:sz w:val="16"/>
                <w:szCs w:val="16"/>
              </w:rPr>
            </w:pPr>
          </w:p>
        </w:tc>
      </w:tr>
      <w:tr w:rsidR="00941720" w:rsidRPr="00C60EFB" w14:paraId="131121C0"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1308BD1F" w14:textId="77777777" w:rsidR="00941720" w:rsidRPr="00C60EFB" w:rsidRDefault="00941720" w:rsidP="00F71562">
            <w:pPr>
              <w:snapToGrid w:val="0"/>
              <w:spacing w:before="40" w:after="43"/>
              <w:jc w:val="both"/>
              <w:rPr>
                <w:rFonts w:ascii="Arial" w:hAnsi="Arial" w:cs="Arial"/>
                <w:b/>
                <w:sz w:val="16"/>
                <w:szCs w:val="16"/>
              </w:rPr>
            </w:pPr>
            <w:r w:rsidRPr="00C60EFB">
              <w:rPr>
                <w:rFonts w:ascii="Arial" w:hAnsi="Arial" w:cs="Arial"/>
                <w:b/>
                <w:sz w:val="16"/>
                <w:szCs w:val="16"/>
              </w:rPr>
              <w:t>3006.92.01</w:t>
            </w:r>
          </w:p>
        </w:tc>
        <w:tc>
          <w:tcPr>
            <w:tcW w:w="3439" w:type="dxa"/>
            <w:tcBorders>
              <w:top w:val="single" w:sz="6" w:space="0" w:color="auto"/>
              <w:left w:val="single" w:sz="6" w:space="0" w:color="auto"/>
              <w:bottom w:val="single" w:sz="6" w:space="0" w:color="auto"/>
              <w:right w:val="single" w:sz="6" w:space="0" w:color="auto"/>
            </w:tcBorders>
          </w:tcPr>
          <w:p w14:paraId="514C15F8" w14:textId="77777777" w:rsidR="00941720" w:rsidRPr="00C60EFB" w:rsidRDefault="00941720" w:rsidP="00F71562">
            <w:pPr>
              <w:snapToGrid w:val="0"/>
              <w:spacing w:before="40" w:after="43"/>
              <w:jc w:val="both"/>
              <w:rPr>
                <w:rFonts w:ascii="Arial" w:hAnsi="Arial" w:cs="Arial"/>
                <w:b/>
                <w:sz w:val="16"/>
                <w:szCs w:val="16"/>
              </w:rPr>
            </w:pPr>
            <w:r w:rsidRPr="00C60EFB">
              <w:rPr>
                <w:rFonts w:ascii="Arial" w:hAnsi="Arial" w:cs="Arial"/>
                <w:b/>
                <w:sz w:val="16"/>
                <w:szCs w:val="16"/>
              </w:rPr>
              <w:t>Desechos farmacéuticos.</w:t>
            </w:r>
          </w:p>
        </w:tc>
        <w:tc>
          <w:tcPr>
            <w:tcW w:w="3680" w:type="dxa"/>
            <w:vMerge w:val="restart"/>
            <w:tcBorders>
              <w:top w:val="single" w:sz="6" w:space="0" w:color="auto"/>
              <w:left w:val="single" w:sz="6" w:space="0" w:color="auto"/>
              <w:right w:val="single" w:sz="6" w:space="0" w:color="auto"/>
            </w:tcBorders>
          </w:tcPr>
          <w:p w14:paraId="6EF39E69" w14:textId="77777777" w:rsidR="00941720" w:rsidRPr="00C60EFB" w:rsidRDefault="00941720" w:rsidP="00F71562">
            <w:pPr>
              <w:snapToGrid w:val="0"/>
              <w:spacing w:before="40" w:after="43"/>
              <w:jc w:val="both"/>
              <w:rPr>
                <w:rFonts w:ascii="Arial" w:hAnsi="Arial" w:cs="Arial"/>
                <w:sz w:val="16"/>
                <w:szCs w:val="16"/>
              </w:rPr>
            </w:pPr>
            <w:r w:rsidRPr="00C60EFB">
              <w:rPr>
                <w:rFonts w:ascii="Arial" w:hAnsi="Arial" w:cs="Arial"/>
                <w:b/>
                <w:sz w:val="16"/>
                <w:szCs w:val="16"/>
              </w:rPr>
              <w:t xml:space="preserve">Únicamente: </w:t>
            </w:r>
            <w:r w:rsidRPr="00C60EFB">
              <w:rPr>
                <w:rFonts w:ascii="Arial" w:hAnsi="Arial" w:cs="Arial"/>
                <w:sz w:val="16"/>
                <w:szCs w:val="16"/>
              </w:rPr>
              <w:t>los que sean estupefacientes o psicotrópicos, o contengan dichas sustancias.</w:t>
            </w:r>
          </w:p>
        </w:tc>
      </w:tr>
      <w:tr w:rsidR="00941720" w:rsidRPr="00C60EFB" w14:paraId="3408BD9C"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1348831E" w14:textId="77777777" w:rsidR="00941720" w:rsidRPr="00C60EFB" w:rsidRDefault="00941720" w:rsidP="00F71562">
            <w:pPr>
              <w:snapToGrid w:val="0"/>
              <w:spacing w:before="40" w:after="43"/>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14:paraId="5FDACA7F" w14:textId="77777777" w:rsidR="00941720" w:rsidRPr="00C60EFB" w:rsidRDefault="00941720" w:rsidP="00F71562">
            <w:pPr>
              <w:snapToGrid w:val="0"/>
              <w:spacing w:before="40" w:after="43"/>
              <w:jc w:val="both"/>
              <w:rPr>
                <w:rFonts w:ascii="Arial" w:hAnsi="Arial" w:cs="Arial"/>
                <w:sz w:val="16"/>
                <w:szCs w:val="16"/>
              </w:rPr>
            </w:pPr>
            <w:r w:rsidRPr="00C60EFB">
              <w:rPr>
                <w:rFonts w:ascii="Arial" w:hAnsi="Arial" w:cs="Arial"/>
                <w:sz w:val="16"/>
                <w:szCs w:val="16"/>
              </w:rPr>
              <w:t>Desechos farmacéuticos.</w:t>
            </w:r>
          </w:p>
        </w:tc>
        <w:tc>
          <w:tcPr>
            <w:tcW w:w="3680" w:type="dxa"/>
            <w:vMerge/>
            <w:tcBorders>
              <w:left w:val="single" w:sz="6" w:space="0" w:color="auto"/>
              <w:bottom w:val="single" w:sz="6" w:space="0" w:color="auto"/>
              <w:right w:val="single" w:sz="6" w:space="0" w:color="auto"/>
            </w:tcBorders>
          </w:tcPr>
          <w:p w14:paraId="6797579B" w14:textId="77777777" w:rsidR="00941720" w:rsidRPr="00C60EFB" w:rsidRDefault="00941720" w:rsidP="00F71562">
            <w:pPr>
              <w:snapToGrid w:val="0"/>
              <w:spacing w:before="40" w:after="43"/>
              <w:jc w:val="both"/>
              <w:rPr>
                <w:rFonts w:ascii="Arial" w:hAnsi="Arial" w:cs="Arial"/>
                <w:sz w:val="16"/>
                <w:szCs w:val="16"/>
              </w:rPr>
            </w:pPr>
          </w:p>
        </w:tc>
      </w:tr>
      <w:tr w:rsidR="00941720" w:rsidRPr="00C60EFB" w14:paraId="20E5F4F1"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4E5EDD84" w14:textId="77777777" w:rsidR="00941720" w:rsidRPr="00C60EFB" w:rsidRDefault="00941720" w:rsidP="00F71562">
            <w:pPr>
              <w:snapToGrid w:val="0"/>
              <w:spacing w:before="40" w:after="43"/>
              <w:jc w:val="right"/>
              <w:rPr>
                <w:rFonts w:ascii="Arial" w:hAnsi="Arial" w:cs="Arial"/>
                <w:sz w:val="16"/>
                <w:szCs w:val="16"/>
              </w:rPr>
            </w:pPr>
          </w:p>
        </w:tc>
        <w:tc>
          <w:tcPr>
            <w:tcW w:w="3439" w:type="dxa"/>
            <w:tcBorders>
              <w:top w:val="single" w:sz="6" w:space="0" w:color="auto"/>
              <w:left w:val="single" w:sz="6" w:space="0" w:color="auto"/>
              <w:bottom w:val="single" w:sz="6" w:space="0" w:color="auto"/>
              <w:right w:val="single" w:sz="6" w:space="0" w:color="auto"/>
            </w:tcBorders>
          </w:tcPr>
          <w:p w14:paraId="2864F49C" w14:textId="77777777" w:rsidR="00941720" w:rsidRPr="00C60EFB" w:rsidRDefault="00941720" w:rsidP="00F71562">
            <w:pPr>
              <w:snapToGrid w:val="0"/>
              <w:spacing w:before="40" w:after="43"/>
              <w:jc w:val="both"/>
              <w:rPr>
                <w:rFonts w:ascii="Arial" w:hAnsi="Arial" w:cs="Arial"/>
                <w:sz w:val="16"/>
                <w:szCs w:val="16"/>
              </w:rPr>
            </w:pPr>
          </w:p>
        </w:tc>
        <w:tc>
          <w:tcPr>
            <w:tcW w:w="3680" w:type="dxa"/>
            <w:tcBorders>
              <w:left w:val="single" w:sz="6" w:space="0" w:color="auto"/>
              <w:bottom w:val="single" w:sz="6" w:space="0" w:color="auto"/>
              <w:right w:val="single" w:sz="6" w:space="0" w:color="auto"/>
            </w:tcBorders>
          </w:tcPr>
          <w:p w14:paraId="4408CE7A" w14:textId="77777777" w:rsidR="00941720" w:rsidRPr="00C60EFB" w:rsidRDefault="00941720" w:rsidP="00F71562">
            <w:pPr>
              <w:snapToGrid w:val="0"/>
              <w:spacing w:before="40" w:after="43"/>
              <w:jc w:val="both"/>
              <w:rPr>
                <w:rFonts w:ascii="Arial" w:hAnsi="Arial" w:cs="Arial"/>
                <w:sz w:val="16"/>
                <w:szCs w:val="16"/>
              </w:rPr>
            </w:pPr>
          </w:p>
        </w:tc>
      </w:tr>
      <w:tr w:rsidR="00941720" w:rsidRPr="00C60EFB" w14:paraId="57883A4D"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30F27421" w14:textId="77777777" w:rsidR="00941720" w:rsidRPr="00C60EFB" w:rsidRDefault="00941720" w:rsidP="00F71562">
            <w:pPr>
              <w:snapToGrid w:val="0"/>
              <w:spacing w:before="40" w:after="43"/>
              <w:jc w:val="both"/>
              <w:rPr>
                <w:rFonts w:ascii="Arial" w:hAnsi="Arial" w:cs="Arial"/>
                <w:b/>
                <w:sz w:val="16"/>
                <w:szCs w:val="16"/>
              </w:rPr>
            </w:pPr>
            <w:r w:rsidRPr="00C60EFB">
              <w:rPr>
                <w:rFonts w:ascii="Arial" w:hAnsi="Arial" w:cs="Arial"/>
                <w:b/>
                <w:sz w:val="16"/>
                <w:szCs w:val="16"/>
              </w:rPr>
              <w:t>3006.93.04</w:t>
            </w:r>
          </w:p>
        </w:tc>
        <w:tc>
          <w:tcPr>
            <w:tcW w:w="3439" w:type="dxa"/>
            <w:tcBorders>
              <w:top w:val="single" w:sz="6" w:space="0" w:color="auto"/>
              <w:left w:val="single" w:sz="6" w:space="0" w:color="auto"/>
              <w:bottom w:val="single" w:sz="6" w:space="0" w:color="auto"/>
              <w:right w:val="single" w:sz="6" w:space="0" w:color="auto"/>
            </w:tcBorders>
          </w:tcPr>
          <w:p w14:paraId="605DE0C4" w14:textId="77777777" w:rsidR="00941720" w:rsidRPr="00C60EFB" w:rsidRDefault="00941720" w:rsidP="00F71562">
            <w:pPr>
              <w:snapToGrid w:val="0"/>
              <w:spacing w:before="40" w:after="43"/>
              <w:jc w:val="both"/>
              <w:rPr>
                <w:rFonts w:ascii="Arial" w:hAnsi="Arial" w:cs="Arial"/>
                <w:b/>
                <w:sz w:val="16"/>
                <w:szCs w:val="16"/>
              </w:rPr>
            </w:pPr>
            <w:r w:rsidRPr="00C60EFB">
              <w:rPr>
                <w:rFonts w:ascii="Arial" w:hAnsi="Arial" w:cs="Arial"/>
                <w:b/>
                <w:sz w:val="16"/>
                <w:szCs w:val="16"/>
              </w:rPr>
              <w:t>En forma de kit que contengan medicamentos.</w:t>
            </w:r>
          </w:p>
        </w:tc>
        <w:tc>
          <w:tcPr>
            <w:tcW w:w="3680" w:type="dxa"/>
            <w:vMerge w:val="restart"/>
            <w:tcBorders>
              <w:left w:val="single" w:sz="6" w:space="0" w:color="auto"/>
              <w:right w:val="single" w:sz="6" w:space="0" w:color="auto"/>
            </w:tcBorders>
          </w:tcPr>
          <w:p w14:paraId="0C84A3AF" w14:textId="77777777" w:rsidR="00941720" w:rsidRPr="00C60EFB" w:rsidRDefault="00941720" w:rsidP="00F71562">
            <w:pPr>
              <w:snapToGrid w:val="0"/>
              <w:spacing w:before="40" w:after="43"/>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Lisdexanfetamina y sus sales y/o los que sean estupefacientes o psicotrópicos, o contengan dichas sustancias.</w:t>
            </w:r>
          </w:p>
        </w:tc>
      </w:tr>
      <w:tr w:rsidR="00941720" w:rsidRPr="00C60EFB" w14:paraId="4DB4D4E7"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203191FD" w14:textId="77777777" w:rsidR="00941720" w:rsidRPr="00C60EFB" w:rsidRDefault="00941720" w:rsidP="00F71562">
            <w:pPr>
              <w:snapToGrid w:val="0"/>
              <w:spacing w:before="40" w:after="43"/>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14:paraId="28BA4D9C" w14:textId="77777777" w:rsidR="00941720" w:rsidRPr="00C60EFB" w:rsidRDefault="00941720" w:rsidP="00F71562">
            <w:pPr>
              <w:snapToGrid w:val="0"/>
              <w:spacing w:before="40" w:after="43"/>
              <w:jc w:val="both"/>
              <w:rPr>
                <w:rFonts w:ascii="Arial" w:hAnsi="Arial" w:cs="Arial"/>
                <w:sz w:val="16"/>
                <w:szCs w:val="16"/>
              </w:rPr>
            </w:pPr>
            <w:r w:rsidRPr="00C60EFB">
              <w:rPr>
                <w:rFonts w:ascii="Arial" w:hAnsi="Arial" w:cs="Arial"/>
                <w:sz w:val="16"/>
                <w:szCs w:val="16"/>
              </w:rPr>
              <w:t>En forma de kit que contengan medicamentos.</w:t>
            </w:r>
          </w:p>
        </w:tc>
        <w:tc>
          <w:tcPr>
            <w:tcW w:w="3680" w:type="dxa"/>
            <w:vMerge/>
            <w:tcBorders>
              <w:left w:val="single" w:sz="6" w:space="0" w:color="auto"/>
              <w:bottom w:val="single" w:sz="6" w:space="0" w:color="auto"/>
              <w:right w:val="single" w:sz="6" w:space="0" w:color="auto"/>
            </w:tcBorders>
          </w:tcPr>
          <w:p w14:paraId="0E402414" w14:textId="77777777" w:rsidR="00941720" w:rsidRPr="00C60EFB" w:rsidRDefault="00941720" w:rsidP="00F71562">
            <w:pPr>
              <w:snapToGrid w:val="0"/>
              <w:spacing w:before="40" w:after="43"/>
              <w:jc w:val="both"/>
              <w:rPr>
                <w:rFonts w:ascii="Arial" w:hAnsi="Arial" w:cs="Arial"/>
                <w:sz w:val="16"/>
                <w:szCs w:val="16"/>
              </w:rPr>
            </w:pPr>
          </w:p>
        </w:tc>
      </w:tr>
      <w:tr w:rsidR="00941720" w:rsidRPr="00C60EFB" w14:paraId="373D0B64"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2D588041" w14:textId="77777777" w:rsidR="00941720" w:rsidRPr="00C60EFB" w:rsidRDefault="00941720" w:rsidP="00F71562">
            <w:pPr>
              <w:snapToGrid w:val="0"/>
              <w:spacing w:before="40" w:after="43"/>
              <w:jc w:val="both"/>
              <w:rPr>
                <w:rFonts w:ascii="Arial" w:hAnsi="Arial" w:cs="Arial"/>
                <w:sz w:val="16"/>
                <w:szCs w:val="16"/>
              </w:rPr>
            </w:pPr>
          </w:p>
        </w:tc>
      </w:tr>
      <w:tr w:rsidR="00941720" w:rsidRPr="00C60EFB" w14:paraId="2AFCADFF"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3BEAC3A2" w14:textId="77777777" w:rsidR="00941720" w:rsidRPr="00C60EFB" w:rsidRDefault="00941720" w:rsidP="00F71562">
            <w:pPr>
              <w:snapToGrid w:val="0"/>
              <w:spacing w:before="40" w:after="40" w:line="190" w:lineRule="exact"/>
              <w:jc w:val="both"/>
              <w:rPr>
                <w:rFonts w:ascii="Arial" w:hAnsi="Arial" w:cs="Arial"/>
                <w:b/>
                <w:sz w:val="16"/>
                <w:szCs w:val="16"/>
              </w:rPr>
            </w:pPr>
            <w:r w:rsidRPr="00C60EFB">
              <w:rPr>
                <w:rFonts w:ascii="Arial" w:hAnsi="Arial" w:cs="Arial"/>
                <w:b/>
                <w:sz w:val="16"/>
                <w:szCs w:val="16"/>
              </w:rPr>
              <w:t>3301.90.01</w:t>
            </w:r>
          </w:p>
        </w:tc>
        <w:tc>
          <w:tcPr>
            <w:tcW w:w="3439" w:type="dxa"/>
            <w:tcBorders>
              <w:top w:val="single" w:sz="6" w:space="0" w:color="auto"/>
              <w:left w:val="single" w:sz="6" w:space="0" w:color="auto"/>
              <w:bottom w:val="single" w:sz="6" w:space="0" w:color="auto"/>
              <w:right w:val="single" w:sz="6" w:space="0" w:color="auto"/>
            </w:tcBorders>
          </w:tcPr>
          <w:p w14:paraId="3860028E" w14:textId="77777777" w:rsidR="00941720" w:rsidRPr="00C60EFB" w:rsidRDefault="00941720" w:rsidP="00F71562">
            <w:pPr>
              <w:snapToGrid w:val="0"/>
              <w:spacing w:before="40" w:after="40" w:line="190" w:lineRule="exact"/>
              <w:jc w:val="both"/>
              <w:rPr>
                <w:rFonts w:ascii="Arial" w:hAnsi="Arial" w:cs="Arial"/>
                <w:b/>
                <w:sz w:val="16"/>
                <w:szCs w:val="16"/>
              </w:rPr>
            </w:pPr>
            <w:r w:rsidRPr="00C60EFB">
              <w:rPr>
                <w:rFonts w:ascii="Arial" w:hAnsi="Arial" w:cs="Arial"/>
                <w:b/>
                <w:sz w:val="16"/>
                <w:szCs w:val="16"/>
              </w:rPr>
              <w:t>Oleorresinas de extracción, excepto las comprendidas en la fracción arancelaria 3301.90.06.</w:t>
            </w:r>
          </w:p>
        </w:tc>
        <w:tc>
          <w:tcPr>
            <w:tcW w:w="3680" w:type="dxa"/>
            <w:vMerge w:val="restart"/>
            <w:tcBorders>
              <w:top w:val="single" w:sz="6" w:space="0" w:color="auto"/>
              <w:left w:val="single" w:sz="6" w:space="0" w:color="auto"/>
              <w:right w:val="single" w:sz="6" w:space="0" w:color="auto"/>
            </w:tcBorders>
          </w:tcPr>
          <w:p w14:paraId="564EE038" w14:textId="77777777" w:rsidR="00941720" w:rsidRPr="00C60EFB" w:rsidRDefault="00941720" w:rsidP="00F71562">
            <w:pPr>
              <w:snapToGrid w:val="0"/>
              <w:spacing w:before="40" w:after="40" w:line="190"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De coca.</w:t>
            </w:r>
          </w:p>
        </w:tc>
      </w:tr>
      <w:tr w:rsidR="00941720" w:rsidRPr="00C60EFB" w14:paraId="1827DF01"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3AABC775" w14:textId="77777777" w:rsidR="00941720" w:rsidRPr="00C60EFB" w:rsidRDefault="00941720" w:rsidP="00F71562">
            <w:pPr>
              <w:snapToGrid w:val="0"/>
              <w:spacing w:before="40" w:after="40" w:line="190" w:lineRule="exact"/>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14:paraId="6B0FB9B4" w14:textId="77777777" w:rsidR="00941720" w:rsidRPr="00C60EFB" w:rsidRDefault="00941720" w:rsidP="00F71562">
            <w:pPr>
              <w:snapToGrid w:val="0"/>
              <w:spacing w:before="40" w:after="40" w:line="190" w:lineRule="exact"/>
              <w:jc w:val="both"/>
              <w:rPr>
                <w:rFonts w:ascii="Arial" w:hAnsi="Arial" w:cs="Arial"/>
                <w:sz w:val="16"/>
                <w:szCs w:val="16"/>
              </w:rPr>
            </w:pPr>
            <w:r w:rsidRPr="00C60EFB">
              <w:rPr>
                <w:rFonts w:ascii="Arial" w:hAnsi="Arial" w:cs="Arial"/>
                <w:sz w:val="16"/>
                <w:szCs w:val="16"/>
              </w:rPr>
              <w:t>Oleorresinas de extracción, excepto las comprendidas en la fracción arancelaria 3301.90.06.</w:t>
            </w:r>
          </w:p>
        </w:tc>
        <w:tc>
          <w:tcPr>
            <w:tcW w:w="3680" w:type="dxa"/>
            <w:vMerge/>
            <w:tcBorders>
              <w:left w:val="single" w:sz="6" w:space="0" w:color="auto"/>
              <w:bottom w:val="single" w:sz="6" w:space="0" w:color="auto"/>
              <w:right w:val="single" w:sz="6" w:space="0" w:color="auto"/>
            </w:tcBorders>
          </w:tcPr>
          <w:p w14:paraId="5554254D" w14:textId="77777777" w:rsidR="00941720" w:rsidRPr="00C60EFB" w:rsidRDefault="00941720" w:rsidP="00F71562">
            <w:pPr>
              <w:snapToGrid w:val="0"/>
              <w:spacing w:before="40" w:after="40" w:line="190" w:lineRule="exact"/>
              <w:jc w:val="both"/>
              <w:rPr>
                <w:rFonts w:ascii="Arial" w:hAnsi="Arial" w:cs="Arial"/>
                <w:sz w:val="16"/>
                <w:szCs w:val="16"/>
              </w:rPr>
            </w:pPr>
          </w:p>
        </w:tc>
      </w:tr>
      <w:tr w:rsidR="00941720" w:rsidRPr="00C60EFB" w14:paraId="21D07552"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4CA2EFA5" w14:textId="77777777" w:rsidR="00941720" w:rsidRPr="00C60EFB" w:rsidRDefault="00941720" w:rsidP="00F71562">
            <w:pPr>
              <w:snapToGrid w:val="0"/>
              <w:spacing w:before="40" w:after="40" w:line="190" w:lineRule="exact"/>
              <w:jc w:val="both"/>
              <w:rPr>
                <w:rFonts w:ascii="Arial" w:hAnsi="Arial" w:cs="Arial"/>
                <w:sz w:val="16"/>
                <w:szCs w:val="16"/>
              </w:rPr>
            </w:pPr>
          </w:p>
        </w:tc>
      </w:tr>
      <w:tr w:rsidR="00941720" w:rsidRPr="00C60EFB" w14:paraId="17B5E591"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55317F3D" w14:textId="77777777" w:rsidR="00941720" w:rsidRPr="00C60EFB" w:rsidRDefault="00941720" w:rsidP="00F71562">
            <w:pPr>
              <w:snapToGrid w:val="0"/>
              <w:spacing w:before="40" w:after="40" w:line="190" w:lineRule="exact"/>
              <w:jc w:val="both"/>
              <w:rPr>
                <w:rFonts w:ascii="Arial" w:hAnsi="Arial" w:cs="Arial"/>
                <w:b/>
                <w:sz w:val="16"/>
                <w:szCs w:val="16"/>
              </w:rPr>
            </w:pPr>
            <w:r w:rsidRPr="00C60EFB">
              <w:rPr>
                <w:rFonts w:ascii="Arial" w:hAnsi="Arial" w:cs="Arial"/>
                <w:b/>
                <w:sz w:val="16"/>
                <w:szCs w:val="16"/>
              </w:rPr>
              <w:t>3301.90.06</w:t>
            </w:r>
          </w:p>
        </w:tc>
        <w:tc>
          <w:tcPr>
            <w:tcW w:w="3439" w:type="dxa"/>
            <w:tcBorders>
              <w:top w:val="single" w:sz="6" w:space="0" w:color="auto"/>
              <w:left w:val="single" w:sz="6" w:space="0" w:color="auto"/>
              <w:bottom w:val="single" w:sz="6" w:space="0" w:color="auto"/>
              <w:right w:val="single" w:sz="6" w:space="0" w:color="auto"/>
            </w:tcBorders>
          </w:tcPr>
          <w:p w14:paraId="66EB26B1" w14:textId="77777777" w:rsidR="00941720" w:rsidRPr="00C60EFB" w:rsidRDefault="00941720" w:rsidP="00F71562">
            <w:pPr>
              <w:snapToGrid w:val="0"/>
              <w:spacing w:before="40" w:after="40" w:line="190" w:lineRule="exact"/>
              <w:jc w:val="both"/>
              <w:rPr>
                <w:rFonts w:ascii="Arial" w:hAnsi="Arial" w:cs="Arial"/>
                <w:b/>
                <w:sz w:val="16"/>
                <w:szCs w:val="16"/>
              </w:rPr>
            </w:pPr>
            <w:r w:rsidRPr="00C60EFB">
              <w:rPr>
                <w:rFonts w:ascii="Arial" w:hAnsi="Arial" w:cs="Arial"/>
                <w:b/>
                <w:sz w:val="16"/>
                <w:szCs w:val="16"/>
              </w:rPr>
              <w:t>Oleorresinas de extracción, de opio.</w:t>
            </w:r>
          </w:p>
        </w:tc>
        <w:tc>
          <w:tcPr>
            <w:tcW w:w="3680" w:type="dxa"/>
            <w:vMerge w:val="restart"/>
            <w:tcBorders>
              <w:top w:val="single" w:sz="6" w:space="0" w:color="auto"/>
              <w:left w:val="single" w:sz="6" w:space="0" w:color="auto"/>
              <w:right w:val="single" w:sz="6" w:space="0" w:color="auto"/>
            </w:tcBorders>
          </w:tcPr>
          <w:p w14:paraId="663844D7" w14:textId="77777777" w:rsidR="00941720" w:rsidRPr="00C60EFB" w:rsidRDefault="00941720" w:rsidP="00F71562">
            <w:pPr>
              <w:snapToGrid w:val="0"/>
              <w:spacing w:before="40" w:after="40" w:line="190" w:lineRule="exact"/>
              <w:jc w:val="both"/>
              <w:rPr>
                <w:rFonts w:ascii="Arial" w:hAnsi="Arial" w:cs="Arial"/>
                <w:sz w:val="16"/>
                <w:szCs w:val="16"/>
              </w:rPr>
            </w:pPr>
          </w:p>
        </w:tc>
      </w:tr>
      <w:tr w:rsidR="00941720" w:rsidRPr="00C60EFB" w14:paraId="72C24CFB"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3834B003" w14:textId="77777777" w:rsidR="00941720" w:rsidRPr="00C60EFB" w:rsidRDefault="00941720" w:rsidP="00F71562">
            <w:pPr>
              <w:snapToGrid w:val="0"/>
              <w:spacing w:before="40" w:after="40" w:line="190" w:lineRule="exact"/>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14:paraId="58512FBE" w14:textId="77777777" w:rsidR="00941720" w:rsidRPr="00C60EFB" w:rsidRDefault="00941720" w:rsidP="00F71562">
            <w:pPr>
              <w:snapToGrid w:val="0"/>
              <w:spacing w:before="40" w:after="40" w:line="190" w:lineRule="exact"/>
              <w:jc w:val="both"/>
              <w:rPr>
                <w:rFonts w:ascii="Arial" w:hAnsi="Arial" w:cs="Arial"/>
                <w:sz w:val="16"/>
                <w:szCs w:val="16"/>
              </w:rPr>
            </w:pPr>
            <w:r w:rsidRPr="00C60EFB">
              <w:rPr>
                <w:rFonts w:ascii="Arial" w:hAnsi="Arial" w:cs="Arial"/>
                <w:sz w:val="16"/>
                <w:szCs w:val="16"/>
              </w:rPr>
              <w:t>Oleorresinas de extracción, de opio.</w:t>
            </w:r>
          </w:p>
        </w:tc>
        <w:tc>
          <w:tcPr>
            <w:tcW w:w="3680" w:type="dxa"/>
            <w:vMerge/>
            <w:tcBorders>
              <w:left w:val="single" w:sz="6" w:space="0" w:color="auto"/>
              <w:bottom w:val="single" w:sz="6" w:space="0" w:color="auto"/>
              <w:right w:val="single" w:sz="6" w:space="0" w:color="auto"/>
            </w:tcBorders>
          </w:tcPr>
          <w:p w14:paraId="3DA15EE5" w14:textId="77777777" w:rsidR="00941720" w:rsidRPr="00C60EFB" w:rsidRDefault="00941720" w:rsidP="00F71562">
            <w:pPr>
              <w:snapToGrid w:val="0"/>
              <w:spacing w:before="40" w:after="40" w:line="190" w:lineRule="exact"/>
              <w:jc w:val="both"/>
              <w:rPr>
                <w:rFonts w:ascii="Arial" w:hAnsi="Arial" w:cs="Arial"/>
                <w:sz w:val="16"/>
                <w:szCs w:val="16"/>
              </w:rPr>
            </w:pPr>
          </w:p>
        </w:tc>
      </w:tr>
      <w:tr w:rsidR="00941720" w:rsidRPr="00C60EFB" w14:paraId="4056BE0F"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23103890" w14:textId="77777777" w:rsidR="00941720" w:rsidRPr="00C60EFB" w:rsidRDefault="00941720" w:rsidP="00F71562">
            <w:pPr>
              <w:snapToGrid w:val="0"/>
              <w:spacing w:before="40" w:after="40" w:line="190" w:lineRule="exact"/>
              <w:jc w:val="both"/>
              <w:rPr>
                <w:rFonts w:ascii="Arial" w:hAnsi="Arial" w:cs="Arial"/>
                <w:sz w:val="16"/>
                <w:szCs w:val="16"/>
              </w:rPr>
            </w:pPr>
          </w:p>
        </w:tc>
      </w:tr>
      <w:tr w:rsidR="00941720" w:rsidRPr="00C60EFB" w14:paraId="456AE9B0"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5AC625CE" w14:textId="77777777" w:rsidR="00941720" w:rsidRPr="00C60EFB" w:rsidRDefault="00941720" w:rsidP="00F71562">
            <w:pPr>
              <w:snapToGrid w:val="0"/>
              <w:spacing w:before="40" w:after="40" w:line="190" w:lineRule="exact"/>
              <w:jc w:val="both"/>
              <w:rPr>
                <w:rFonts w:ascii="Arial" w:hAnsi="Arial" w:cs="Arial"/>
                <w:b/>
                <w:sz w:val="16"/>
                <w:szCs w:val="16"/>
              </w:rPr>
            </w:pPr>
          </w:p>
        </w:tc>
        <w:tc>
          <w:tcPr>
            <w:tcW w:w="3439" w:type="dxa"/>
            <w:tcBorders>
              <w:top w:val="single" w:sz="6" w:space="0" w:color="auto"/>
              <w:left w:val="single" w:sz="6" w:space="0" w:color="auto"/>
              <w:bottom w:val="single" w:sz="6" w:space="0" w:color="auto"/>
              <w:right w:val="single" w:sz="6" w:space="0" w:color="auto"/>
            </w:tcBorders>
          </w:tcPr>
          <w:p w14:paraId="7EA5404D" w14:textId="77777777" w:rsidR="00941720" w:rsidRPr="00C60EFB" w:rsidRDefault="00941720" w:rsidP="00F71562">
            <w:pPr>
              <w:snapToGrid w:val="0"/>
              <w:spacing w:before="40" w:after="40" w:line="190" w:lineRule="exact"/>
              <w:jc w:val="both"/>
              <w:rPr>
                <w:rFonts w:ascii="Arial" w:hAnsi="Arial" w:cs="Arial"/>
                <w:b/>
                <w:sz w:val="16"/>
                <w:szCs w:val="16"/>
              </w:rPr>
            </w:pPr>
          </w:p>
        </w:tc>
        <w:tc>
          <w:tcPr>
            <w:tcW w:w="3680" w:type="dxa"/>
            <w:vMerge w:val="restart"/>
            <w:tcBorders>
              <w:top w:val="single" w:sz="6" w:space="0" w:color="auto"/>
              <w:left w:val="single" w:sz="6" w:space="0" w:color="auto"/>
              <w:right w:val="single" w:sz="6" w:space="0" w:color="auto"/>
            </w:tcBorders>
          </w:tcPr>
          <w:p w14:paraId="24A0BC77" w14:textId="77777777" w:rsidR="00941720" w:rsidRPr="00C60EFB" w:rsidRDefault="00941720" w:rsidP="00F71562">
            <w:pPr>
              <w:snapToGrid w:val="0"/>
              <w:spacing w:before="40" w:after="40" w:line="190" w:lineRule="exact"/>
              <w:jc w:val="both"/>
              <w:rPr>
                <w:rFonts w:ascii="Arial" w:hAnsi="Arial" w:cs="Arial"/>
                <w:sz w:val="16"/>
                <w:szCs w:val="16"/>
              </w:rPr>
            </w:pPr>
          </w:p>
        </w:tc>
      </w:tr>
      <w:tr w:rsidR="00941720" w:rsidRPr="00C60EFB" w14:paraId="712C58C9"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3193D137" w14:textId="77777777" w:rsidR="00941720" w:rsidRPr="00C60EFB" w:rsidRDefault="00941720" w:rsidP="00F71562">
            <w:pPr>
              <w:snapToGrid w:val="0"/>
              <w:spacing w:before="40" w:after="40" w:line="190" w:lineRule="exact"/>
              <w:jc w:val="right"/>
              <w:rPr>
                <w:rFonts w:ascii="Arial" w:hAnsi="Arial" w:cs="Arial"/>
                <w:sz w:val="16"/>
                <w:szCs w:val="16"/>
              </w:rPr>
            </w:pPr>
          </w:p>
        </w:tc>
        <w:tc>
          <w:tcPr>
            <w:tcW w:w="3439" w:type="dxa"/>
            <w:tcBorders>
              <w:top w:val="single" w:sz="6" w:space="0" w:color="auto"/>
              <w:left w:val="single" w:sz="6" w:space="0" w:color="auto"/>
              <w:bottom w:val="single" w:sz="6" w:space="0" w:color="auto"/>
              <w:right w:val="single" w:sz="6" w:space="0" w:color="auto"/>
            </w:tcBorders>
          </w:tcPr>
          <w:p w14:paraId="0ECE0160" w14:textId="77777777" w:rsidR="00941720" w:rsidRPr="00C60EFB" w:rsidRDefault="00941720" w:rsidP="00F71562">
            <w:pPr>
              <w:snapToGrid w:val="0"/>
              <w:spacing w:before="40" w:after="40" w:line="190" w:lineRule="exact"/>
              <w:jc w:val="both"/>
              <w:rPr>
                <w:rFonts w:ascii="Arial" w:hAnsi="Arial" w:cs="Arial"/>
                <w:sz w:val="16"/>
                <w:szCs w:val="16"/>
              </w:rPr>
            </w:pPr>
          </w:p>
        </w:tc>
        <w:tc>
          <w:tcPr>
            <w:tcW w:w="3680" w:type="dxa"/>
            <w:vMerge/>
            <w:tcBorders>
              <w:left w:val="single" w:sz="6" w:space="0" w:color="auto"/>
              <w:bottom w:val="single" w:sz="6" w:space="0" w:color="auto"/>
              <w:right w:val="single" w:sz="6" w:space="0" w:color="auto"/>
            </w:tcBorders>
          </w:tcPr>
          <w:p w14:paraId="101783EA" w14:textId="77777777" w:rsidR="00941720" w:rsidRPr="00C60EFB" w:rsidRDefault="00941720" w:rsidP="00F71562">
            <w:pPr>
              <w:snapToGrid w:val="0"/>
              <w:spacing w:before="40" w:after="40" w:line="190" w:lineRule="exact"/>
              <w:jc w:val="both"/>
              <w:rPr>
                <w:rFonts w:ascii="Arial" w:hAnsi="Arial" w:cs="Arial"/>
                <w:sz w:val="16"/>
                <w:szCs w:val="16"/>
              </w:rPr>
            </w:pPr>
          </w:p>
        </w:tc>
      </w:tr>
      <w:tr w:rsidR="00941720" w:rsidRPr="00C60EFB" w14:paraId="1CD00952"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4D56FA60" w14:textId="77777777" w:rsidR="00941720" w:rsidRPr="00C60EFB" w:rsidRDefault="00941720" w:rsidP="00F71562">
            <w:pPr>
              <w:snapToGrid w:val="0"/>
              <w:spacing w:before="40" w:after="40" w:line="190" w:lineRule="exact"/>
              <w:jc w:val="both"/>
              <w:rPr>
                <w:rFonts w:ascii="Arial" w:hAnsi="Arial" w:cs="Arial"/>
                <w:strike/>
                <w:sz w:val="16"/>
                <w:szCs w:val="16"/>
              </w:rPr>
            </w:pPr>
          </w:p>
        </w:tc>
      </w:tr>
      <w:tr w:rsidR="00941720" w:rsidRPr="00C60EFB" w14:paraId="59424067"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74025D76" w14:textId="77777777" w:rsidR="00941720" w:rsidRPr="00C60EFB" w:rsidRDefault="00941720" w:rsidP="00F71562">
            <w:pPr>
              <w:snapToGrid w:val="0"/>
              <w:spacing w:before="40" w:after="40" w:line="190" w:lineRule="exact"/>
              <w:rPr>
                <w:rFonts w:ascii="Arial" w:hAnsi="Arial" w:cs="Arial"/>
                <w:sz w:val="16"/>
                <w:szCs w:val="16"/>
              </w:rPr>
            </w:pPr>
            <w:r w:rsidRPr="00C60EFB">
              <w:rPr>
                <w:rFonts w:ascii="Arial" w:hAnsi="Arial" w:cs="Arial"/>
                <w:b/>
                <w:sz w:val="16"/>
                <w:szCs w:val="16"/>
              </w:rPr>
              <w:t>3822.12.99</w:t>
            </w:r>
          </w:p>
        </w:tc>
        <w:tc>
          <w:tcPr>
            <w:tcW w:w="3439" w:type="dxa"/>
            <w:tcBorders>
              <w:top w:val="single" w:sz="6" w:space="0" w:color="auto"/>
              <w:left w:val="single" w:sz="6" w:space="0" w:color="auto"/>
              <w:bottom w:val="single" w:sz="6" w:space="0" w:color="auto"/>
              <w:right w:val="single" w:sz="6" w:space="0" w:color="auto"/>
            </w:tcBorders>
          </w:tcPr>
          <w:p w14:paraId="19C86D6F" w14:textId="77777777" w:rsidR="00941720" w:rsidRPr="00C60EFB" w:rsidRDefault="00941720" w:rsidP="00F71562">
            <w:pPr>
              <w:snapToGrid w:val="0"/>
              <w:spacing w:before="40" w:after="40" w:line="190" w:lineRule="exact"/>
              <w:jc w:val="both"/>
              <w:rPr>
                <w:rFonts w:ascii="Arial" w:hAnsi="Arial" w:cs="Arial"/>
                <w:sz w:val="16"/>
                <w:szCs w:val="16"/>
              </w:rPr>
            </w:pPr>
            <w:r w:rsidRPr="00C60EFB">
              <w:rPr>
                <w:rFonts w:ascii="Arial" w:hAnsi="Arial" w:cs="Arial"/>
                <w:b/>
                <w:sz w:val="16"/>
                <w:szCs w:val="16"/>
              </w:rPr>
              <w:t>Los demás.</w:t>
            </w:r>
          </w:p>
        </w:tc>
        <w:tc>
          <w:tcPr>
            <w:tcW w:w="3680" w:type="dxa"/>
            <w:vMerge w:val="restart"/>
            <w:tcBorders>
              <w:left w:val="single" w:sz="6" w:space="0" w:color="auto"/>
              <w:right w:val="single" w:sz="6" w:space="0" w:color="auto"/>
            </w:tcBorders>
          </w:tcPr>
          <w:p w14:paraId="391AEEA7" w14:textId="77777777" w:rsidR="00941720" w:rsidRPr="00C60EFB" w:rsidRDefault="00941720" w:rsidP="00F71562">
            <w:pPr>
              <w:snapToGrid w:val="0"/>
              <w:spacing w:before="40" w:after="40" w:line="190"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Los que contengan psicotrópicos o estupefacientes; Suero humano; Fibrinógeno humano; Plasma humano presentado en bolsas colectoras (unidades) para uso terapéutico, o de elaboración de hemoderivados; Paquete globular humano presentado en bolsas colectoras (unidades) para uso terapéutico (NOTA: También se conoce como concentrado de eritrocitos); Concentrado de plaquetas; crioprecipitado obtenido en banco de sangre, presentados en bolsas colectoras (unidades) para uso terapéutico.</w:t>
            </w:r>
          </w:p>
        </w:tc>
      </w:tr>
      <w:tr w:rsidR="00941720" w:rsidRPr="00C60EFB" w14:paraId="4E330EFA"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5DAD910C" w14:textId="77777777" w:rsidR="00941720" w:rsidRPr="00C60EFB" w:rsidRDefault="00941720" w:rsidP="00F71562">
            <w:pPr>
              <w:snapToGrid w:val="0"/>
              <w:spacing w:before="40" w:after="40" w:line="190" w:lineRule="exact"/>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14:paraId="66A26D32" w14:textId="77777777" w:rsidR="00941720" w:rsidRPr="00C60EFB" w:rsidRDefault="00941720" w:rsidP="00F71562">
            <w:pPr>
              <w:snapToGrid w:val="0"/>
              <w:spacing w:before="40" w:after="40" w:line="190" w:lineRule="exact"/>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bottom w:val="single" w:sz="6" w:space="0" w:color="auto"/>
              <w:right w:val="single" w:sz="6" w:space="0" w:color="auto"/>
            </w:tcBorders>
          </w:tcPr>
          <w:p w14:paraId="00441054" w14:textId="77777777" w:rsidR="00941720" w:rsidRPr="00C60EFB" w:rsidRDefault="00941720" w:rsidP="00F71562">
            <w:pPr>
              <w:snapToGrid w:val="0"/>
              <w:spacing w:before="40" w:after="40" w:line="190" w:lineRule="exact"/>
              <w:jc w:val="both"/>
              <w:rPr>
                <w:rFonts w:ascii="Arial" w:hAnsi="Arial" w:cs="Arial"/>
                <w:sz w:val="16"/>
                <w:szCs w:val="16"/>
              </w:rPr>
            </w:pPr>
          </w:p>
        </w:tc>
      </w:tr>
      <w:tr w:rsidR="00941720" w:rsidRPr="00C60EFB" w14:paraId="7E37BBC2"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17D269F6" w14:textId="77777777" w:rsidR="00941720" w:rsidRPr="00C60EFB" w:rsidRDefault="00941720" w:rsidP="00F71562">
            <w:pPr>
              <w:snapToGrid w:val="0"/>
              <w:spacing w:before="40" w:after="40" w:line="190" w:lineRule="exact"/>
              <w:jc w:val="both"/>
              <w:rPr>
                <w:rFonts w:ascii="Arial" w:hAnsi="Arial" w:cs="Arial"/>
                <w:sz w:val="16"/>
                <w:szCs w:val="16"/>
              </w:rPr>
            </w:pPr>
          </w:p>
        </w:tc>
      </w:tr>
      <w:tr w:rsidR="00941720" w:rsidRPr="00C60EFB" w14:paraId="76E28C14"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3B2B06ED" w14:textId="77777777" w:rsidR="00941720" w:rsidRPr="00C60EFB" w:rsidRDefault="00941720" w:rsidP="00F71562">
            <w:pPr>
              <w:snapToGrid w:val="0"/>
              <w:spacing w:before="40" w:after="40" w:line="190" w:lineRule="exact"/>
              <w:rPr>
                <w:rFonts w:ascii="Arial" w:hAnsi="Arial" w:cs="Arial"/>
                <w:sz w:val="16"/>
                <w:szCs w:val="16"/>
              </w:rPr>
            </w:pPr>
            <w:r w:rsidRPr="00C60EFB">
              <w:rPr>
                <w:rFonts w:ascii="Arial" w:hAnsi="Arial" w:cs="Arial"/>
                <w:b/>
                <w:sz w:val="16"/>
                <w:szCs w:val="16"/>
              </w:rPr>
              <w:t>3822.19.99</w:t>
            </w:r>
          </w:p>
        </w:tc>
        <w:tc>
          <w:tcPr>
            <w:tcW w:w="3439" w:type="dxa"/>
            <w:tcBorders>
              <w:top w:val="single" w:sz="6" w:space="0" w:color="auto"/>
              <w:left w:val="single" w:sz="6" w:space="0" w:color="auto"/>
              <w:bottom w:val="single" w:sz="6" w:space="0" w:color="auto"/>
              <w:right w:val="single" w:sz="6" w:space="0" w:color="auto"/>
            </w:tcBorders>
          </w:tcPr>
          <w:p w14:paraId="7CB578E7" w14:textId="77777777" w:rsidR="00941720" w:rsidRPr="00C60EFB" w:rsidRDefault="00941720" w:rsidP="00F71562">
            <w:pPr>
              <w:snapToGrid w:val="0"/>
              <w:spacing w:before="40" w:after="40" w:line="190" w:lineRule="exact"/>
              <w:jc w:val="both"/>
              <w:rPr>
                <w:rFonts w:ascii="Arial" w:hAnsi="Arial" w:cs="Arial"/>
                <w:sz w:val="16"/>
                <w:szCs w:val="16"/>
              </w:rPr>
            </w:pPr>
            <w:r w:rsidRPr="00C60EFB">
              <w:rPr>
                <w:rFonts w:ascii="Arial" w:hAnsi="Arial" w:cs="Arial"/>
                <w:b/>
                <w:sz w:val="16"/>
                <w:szCs w:val="16"/>
              </w:rPr>
              <w:t>Los demás.</w:t>
            </w:r>
          </w:p>
        </w:tc>
        <w:tc>
          <w:tcPr>
            <w:tcW w:w="3680" w:type="dxa"/>
            <w:vMerge w:val="restart"/>
            <w:tcBorders>
              <w:left w:val="single" w:sz="6" w:space="0" w:color="auto"/>
              <w:right w:val="single" w:sz="6" w:space="0" w:color="auto"/>
            </w:tcBorders>
          </w:tcPr>
          <w:p w14:paraId="58EC28B5" w14:textId="77777777" w:rsidR="00941720" w:rsidRPr="00C60EFB" w:rsidRDefault="00941720" w:rsidP="00F71562">
            <w:pPr>
              <w:snapToGrid w:val="0"/>
              <w:spacing w:before="40" w:after="40" w:line="190"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Los que contengan psicotrópicos o estupefacientes; Suero humano; Fibrinógeno humano; Plasma humano presentado en bolsas colectoras (unidades) para uso terapéutico, o de elaboración de hemoderivados; Paquete globular humano presentado en bolsas colectoras (unidades) para uso terapéutico (NOTA: También se conoce como concentrado de eritrocitos); Concentrado de plaquetas; crioprecipitado obtenido en banco de sangre, presentados en bolsas colectoras (unidades) para uso terapéutico.</w:t>
            </w:r>
          </w:p>
        </w:tc>
      </w:tr>
      <w:tr w:rsidR="00941720" w:rsidRPr="00C60EFB" w14:paraId="0CE9BF1B"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6C24E3C8" w14:textId="77777777" w:rsidR="00941720" w:rsidRPr="00C60EFB" w:rsidRDefault="00941720" w:rsidP="00F71562">
            <w:pPr>
              <w:snapToGrid w:val="0"/>
              <w:spacing w:before="40" w:after="40" w:line="190" w:lineRule="exact"/>
              <w:jc w:val="right"/>
              <w:rPr>
                <w:rFonts w:ascii="Arial" w:hAnsi="Arial" w:cs="Arial"/>
                <w:sz w:val="16"/>
                <w:szCs w:val="16"/>
              </w:rPr>
            </w:pPr>
            <w:r w:rsidRPr="00C60EFB">
              <w:rPr>
                <w:rFonts w:ascii="Arial" w:hAnsi="Arial" w:cs="Arial"/>
                <w:sz w:val="16"/>
                <w:szCs w:val="16"/>
              </w:rPr>
              <w:t>01</w:t>
            </w:r>
          </w:p>
        </w:tc>
        <w:tc>
          <w:tcPr>
            <w:tcW w:w="3439" w:type="dxa"/>
            <w:tcBorders>
              <w:top w:val="single" w:sz="6" w:space="0" w:color="auto"/>
              <w:left w:val="single" w:sz="6" w:space="0" w:color="auto"/>
              <w:bottom w:val="single" w:sz="6" w:space="0" w:color="auto"/>
              <w:right w:val="single" w:sz="6" w:space="0" w:color="auto"/>
            </w:tcBorders>
          </w:tcPr>
          <w:p w14:paraId="5E436E0F" w14:textId="77777777" w:rsidR="00941720" w:rsidRPr="00C60EFB" w:rsidRDefault="00941720" w:rsidP="00F71562">
            <w:pPr>
              <w:snapToGrid w:val="0"/>
              <w:spacing w:before="40" w:after="40" w:line="190" w:lineRule="exact"/>
              <w:jc w:val="both"/>
              <w:rPr>
                <w:rFonts w:ascii="Arial" w:hAnsi="Arial" w:cs="Arial"/>
                <w:sz w:val="16"/>
                <w:szCs w:val="16"/>
              </w:rPr>
            </w:pPr>
            <w:r w:rsidRPr="00C60EFB">
              <w:rPr>
                <w:rFonts w:ascii="Arial" w:hAnsi="Arial" w:cs="Arial"/>
                <w:sz w:val="16"/>
                <w:szCs w:val="16"/>
              </w:rPr>
              <w:t>Placas, hojas, láminas, hojas o tiras, de plástico, impregnadas o recubiertas con reactivos para diagnóstico o laboratorio.</w:t>
            </w:r>
          </w:p>
        </w:tc>
        <w:tc>
          <w:tcPr>
            <w:tcW w:w="3680" w:type="dxa"/>
            <w:vMerge/>
            <w:tcBorders>
              <w:left w:val="single" w:sz="6" w:space="0" w:color="auto"/>
              <w:right w:val="single" w:sz="6" w:space="0" w:color="auto"/>
            </w:tcBorders>
          </w:tcPr>
          <w:p w14:paraId="5BE21FC5" w14:textId="77777777" w:rsidR="00941720" w:rsidRPr="00C60EFB" w:rsidRDefault="00941720" w:rsidP="00F71562">
            <w:pPr>
              <w:snapToGrid w:val="0"/>
              <w:spacing w:before="40" w:after="40" w:line="190" w:lineRule="exact"/>
              <w:jc w:val="both"/>
              <w:rPr>
                <w:rFonts w:ascii="Arial" w:hAnsi="Arial" w:cs="Arial"/>
                <w:sz w:val="16"/>
                <w:szCs w:val="16"/>
              </w:rPr>
            </w:pPr>
          </w:p>
        </w:tc>
      </w:tr>
      <w:tr w:rsidR="00941720" w:rsidRPr="00C60EFB" w14:paraId="570BF3EE"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7E552FEB" w14:textId="77777777" w:rsidR="00941720" w:rsidRPr="00C60EFB" w:rsidRDefault="00941720" w:rsidP="00F71562">
            <w:pPr>
              <w:snapToGrid w:val="0"/>
              <w:spacing w:before="40" w:after="40" w:line="190" w:lineRule="exact"/>
              <w:jc w:val="right"/>
              <w:rPr>
                <w:rFonts w:ascii="Arial" w:hAnsi="Arial" w:cs="Arial"/>
                <w:b/>
                <w:sz w:val="16"/>
                <w:szCs w:val="16"/>
              </w:rPr>
            </w:pPr>
            <w:r w:rsidRPr="00C60EFB">
              <w:rPr>
                <w:rFonts w:ascii="Arial" w:hAnsi="Arial" w:cs="Arial"/>
                <w:sz w:val="16"/>
                <w:szCs w:val="16"/>
              </w:rPr>
              <w:t>02</w:t>
            </w:r>
          </w:p>
        </w:tc>
        <w:tc>
          <w:tcPr>
            <w:tcW w:w="3439" w:type="dxa"/>
            <w:tcBorders>
              <w:top w:val="single" w:sz="6" w:space="0" w:color="auto"/>
              <w:left w:val="single" w:sz="6" w:space="0" w:color="auto"/>
              <w:bottom w:val="single" w:sz="6" w:space="0" w:color="auto"/>
              <w:right w:val="single" w:sz="6" w:space="0" w:color="auto"/>
            </w:tcBorders>
          </w:tcPr>
          <w:p w14:paraId="251C44A8" w14:textId="77777777" w:rsidR="00941720" w:rsidRPr="00C60EFB" w:rsidRDefault="00941720" w:rsidP="00F71562">
            <w:pPr>
              <w:snapToGrid w:val="0"/>
              <w:spacing w:before="40" w:after="40" w:line="190" w:lineRule="exact"/>
              <w:jc w:val="both"/>
              <w:rPr>
                <w:rFonts w:ascii="Arial" w:hAnsi="Arial" w:cs="Arial"/>
                <w:b/>
                <w:sz w:val="16"/>
                <w:szCs w:val="16"/>
              </w:rPr>
            </w:pPr>
            <w:r w:rsidRPr="00C60EFB">
              <w:rPr>
                <w:rFonts w:ascii="Arial" w:hAnsi="Arial" w:cs="Arial"/>
                <w:sz w:val="16"/>
                <w:szCs w:val="16"/>
              </w:rPr>
              <w:t>Juegos o surtidos de reactivos de diagnóstico, para las determinaciones en el laboratorio de química clínica, excepto lo comprendido en el número de identificación comercial 3822.00.99.01.</w:t>
            </w:r>
          </w:p>
        </w:tc>
        <w:tc>
          <w:tcPr>
            <w:tcW w:w="3680" w:type="dxa"/>
            <w:vMerge/>
            <w:tcBorders>
              <w:left w:val="single" w:sz="6" w:space="0" w:color="auto"/>
              <w:right w:val="single" w:sz="6" w:space="0" w:color="auto"/>
            </w:tcBorders>
          </w:tcPr>
          <w:p w14:paraId="4882A54A" w14:textId="77777777" w:rsidR="00941720" w:rsidRPr="00C60EFB" w:rsidRDefault="00941720" w:rsidP="00F71562">
            <w:pPr>
              <w:snapToGrid w:val="0"/>
              <w:spacing w:before="40" w:after="40" w:line="190" w:lineRule="exact"/>
              <w:jc w:val="both"/>
              <w:rPr>
                <w:rFonts w:ascii="Arial" w:hAnsi="Arial" w:cs="Arial"/>
                <w:sz w:val="16"/>
                <w:szCs w:val="16"/>
              </w:rPr>
            </w:pPr>
          </w:p>
        </w:tc>
      </w:tr>
      <w:tr w:rsidR="00941720" w:rsidRPr="00C60EFB" w14:paraId="2F257FE7"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0099C875" w14:textId="77777777" w:rsidR="00941720" w:rsidRPr="00C60EFB" w:rsidRDefault="00941720" w:rsidP="00F71562">
            <w:pPr>
              <w:snapToGrid w:val="0"/>
              <w:spacing w:before="40" w:after="40" w:line="190" w:lineRule="exact"/>
              <w:jc w:val="right"/>
              <w:rPr>
                <w:rFonts w:ascii="Arial" w:hAnsi="Arial" w:cs="Arial"/>
                <w:sz w:val="16"/>
                <w:szCs w:val="16"/>
              </w:rPr>
            </w:pPr>
            <w:r w:rsidRPr="00C60EFB">
              <w:rPr>
                <w:rFonts w:ascii="Arial" w:hAnsi="Arial" w:cs="Arial"/>
                <w:sz w:val="16"/>
                <w:szCs w:val="16"/>
              </w:rPr>
              <w:t>99</w:t>
            </w:r>
          </w:p>
        </w:tc>
        <w:tc>
          <w:tcPr>
            <w:tcW w:w="3439" w:type="dxa"/>
            <w:tcBorders>
              <w:top w:val="single" w:sz="6" w:space="0" w:color="auto"/>
              <w:left w:val="single" w:sz="6" w:space="0" w:color="auto"/>
              <w:bottom w:val="single" w:sz="6" w:space="0" w:color="auto"/>
              <w:right w:val="single" w:sz="6" w:space="0" w:color="auto"/>
            </w:tcBorders>
          </w:tcPr>
          <w:p w14:paraId="26ABDF90" w14:textId="77777777" w:rsidR="00941720" w:rsidRPr="00C60EFB" w:rsidRDefault="00941720" w:rsidP="00F71562">
            <w:pPr>
              <w:snapToGrid w:val="0"/>
              <w:spacing w:before="40" w:after="40" w:line="190" w:lineRule="exact"/>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bottom w:val="single" w:sz="6" w:space="0" w:color="auto"/>
              <w:right w:val="single" w:sz="6" w:space="0" w:color="auto"/>
            </w:tcBorders>
          </w:tcPr>
          <w:p w14:paraId="2AAC4D7D" w14:textId="77777777" w:rsidR="00941720" w:rsidRPr="00C60EFB" w:rsidRDefault="00941720" w:rsidP="00F71562">
            <w:pPr>
              <w:snapToGrid w:val="0"/>
              <w:spacing w:before="40" w:after="40" w:line="190" w:lineRule="exact"/>
              <w:jc w:val="both"/>
              <w:rPr>
                <w:rFonts w:ascii="Arial" w:hAnsi="Arial" w:cs="Arial"/>
                <w:sz w:val="16"/>
                <w:szCs w:val="16"/>
              </w:rPr>
            </w:pPr>
          </w:p>
        </w:tc>
      </w:tr>
      <w:tr w:rsidR="00941720" w:rsidRPr="00C60EFB" w14:paraId="786A470F"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4CA887B0" w14:textId="77777777" w:rsidR="00941720" w:rsidRPr="00C60EFB" w:rsidRDefault="00941720" w:rsidP="00F71562">
            <w:pPr>
              <w:snapToGrid w:val="0"/>
              <w:spacing w:before="40" w:after="40" w:line="190" w:lineRule="exact"/>
              <w:jc w:val="both"/>
              <w:rPr>
                <w:rFonts w:ascii="Arial" w:hAnsi="Arial" w:cs="Arial"/>
                <w:sz w:val="16"/>
                <w:szCs w:val="16"/>
              </w:rPr>
            </w:pPr>
          </w:p>
        </w:tc>
      </w:tr>
      <w:tr w:rsidR="00941720" w:rsidRPr="00C60EFB" w14:paraId="3A32DA99"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203503FC" w14:textId="77777777" w:rsidR="00941720" w:rsidRPr="00C60EFB" w:rsidRDefault="00941720" w:rsidP="00F71562">
            <w:pPr>
              <w:snapToGrid w:val="0"/>
              <w:spacing w:before="40" w:after="40" w:line="190" w:lineRule="exact"/>
              <w:jc w:val="both"/>
              <w:rPr>
                <w:rFonts w:ascii="Arial" w:hAnsi="Arial" w:cs="Arial"/>
                <w:b/>
                <w:sz w:val="16"/>
                <w:szCs w:val="16"/>
              </w:rPr>
            </w:pPr>
            <w:r w:rsidRPr="00C60EFB">
              <w:rPr>
                <w:rFonts w:ascii="Arial" w:hAnsi="Arial" w:cs="Arial"/>
                <w:b/>
                <w:sz w:val="16"/>
                <w:szCs w:val="16"/>
              </w:rPr>
              <w:t>3822.90.99</w:t>
            </w:r>
          </w:p>
        </w:tc>
        <w:tc>
          <w:tcPr>
            <w:tcW w:w="3439" w:type="dxa"/>
            <w:tcBorders>
              <w:top w:val="single" w:sz="6" w:space="0" w:color="auto"/>
              <w:left w:val="single" w:sz="6" w:space="0" w:color="auto"/>
              <w:bottom w:val="single" w:sz="6" w:space="0" w:color="auto"/>
              <w:right w:val="single" w:sz="6" w:space="0" w:color="auto"/>
            </w:tcBorders>
          </w:tcPr>
          <w:p w14:paraId="2CE6A600" w14:textId="77777777" w:rsidR="00941720" w:rsidRPr="00C60EFB" w:rsidRDefault="00941720" w:rsidP="00F71562">
            <w:pPr>
              <w:snapToGrid w:val="0"/>
              <w:spacing w:before="40" w:after="40" w:line="190" w:lineRule="exact"/>
              <w:jc w:val="both"/>
              <w:rPr>
                <w:rFonts w:ascii="Arial" w:hAnsi="Arial" w:cs="Arial"/>
                <w:b/>
                <w:sz w:val="16"/>
                <w:szCs w:val="16"/>
              </w:rPr>
            </w:pPr>
            <w:r w:rsidRPr="00C60EFB">
              <w:rPr>
                <w:rFonts w:ascii="Arial" w:hAnsi="Arial" w:cs="Arial"/>
                <w:b/>
                <w:sz w:val="16"/>
                <w:szCs w:val="16"/>
              </w:rPr>
              <w:t>Los demás.</w:t>
            </w:r>
          </w:p>
        </w:tc>
        <w:tc>
          <w:tcPr>
            <w:tcW w:w="3680" w:type="dxa"/>
            <w:vMerge w:val="restart"/>
            <w:tcBorders>
              <w:left w:val="single" w:sz="6" w:space="0" w:color="auto"/>
              <w:right w:val="single" w:sz="6" w:space="0" w:color="auto"/>
            </w:tcBorders>
          </w:tcPr>
          <w:p w14:paraId="277B2478" w14:textId="77777777" w:rsidR="00941720" w:rsidRPr="00C60EFB" w:rsidRDefault="00941720" w:rsidP="00F71562">
            <w:pPr>
              <w:snapToGrid w:val="0"/>
              <w:spacing w:before="40" w:after="40" w:line="190"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Los que contengan psicotrópicos o estupefacientes.</w:t>
            </w:r>
          </w:p>
        </w:tc>
      </w:tr>
      <w:tr w:rsidR="00941720" w:rsidRPr="00C60EFB" w14:paraId="4CC9F842"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4BF8F29A" w14:textId="77777777" w:rsidR="00941720" w:rsidRPr="00C60EFB" w:rsidRDefault="00941720" w:rsidP="00F71562">
            <w:pPr>
              <w:snapToGrid w:val="0"/>
              <w:spacing w:before="40" w:after="40" w:line="190" w:lineRule="exact"/>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14:paraId="287FE1AD" w14:textId="77777777" w:rsidR="00941720" w:rsidRPr="00C60EFB" w:rsidRDefault="00941720" w:rsidP="00F71562">
            <w:pPr>
              <w:snapToGrid w:val="0"/>
              <w:spacing w:before="40" w:after="40" w:line="190" w:lineRule="exact"/>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right w:val="single" w:sz="6" w:space="0" w:color="auto"/>
            </w:tcBorders>
          </w:tcPr>
          <w:p w14:paraId="4D017A9F" w14:textId="77777777" w:rsidR="00941720" w:rsidRPr="00C60EFB" w:rsidRDefault="00941720" w:rsidP="00F71562">
            <w:pPr>
              <w:snapToGrid w:val="0"/>
              <w:spacing w:before="40" w:after="40" w:line="190" w:lineRule="exact"/>
              <w:jc w:val="both"/>
              <w:rPr>
                <w:rFonts w:ascii="Arial" w:hAnsi="Arial" w:cs="Arial"/>
                <w:sz w:val="16"/>
                <w:szCs w:val="16"/>
              </w:rPr>
            </w:pPr>
          </w:p>
        </w:tc>
      </w:tr>
      <w:tr w:rsidR="00941720" w:rsidRPr="00C60EFB" w14:paraId="41146581"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7B45D54A" w14:textId="77777777" w:rsidR="00941720" w:rsidRPr="00C60EFB" w:rsidRDefault="00941720" w:rsidP="00F71562">
            <w:pPr>
              <w:snapToGrid w:val="0"/>
              <w:spacing w:before="40" w:after="40" w:line="190" w:lineRule="exact"/>
              <w:jc w:val="both"/>
              <w:rPr>
                <w:rFonts w:ascii="Arial" w:hAnsi="Arial" w:cs="Arial"/>
                <w:sz w:val="16"/>
                <w:szCs w:val="16"/>
              </w:rPr>
            </w:pPr>
          </w:p>
        </w:tc>
      </w:tr>
      <w:tr w:rsidR="00941720" w:rsidRPr="00C60EFB" w14:paraId="3396DF5A"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4686D5D0" w14:textId="77777777" w:rsidR="00941720" w:rsidRPr="00C60EFB" w:rsidRDefault="00941720" w:rsidP="00F71562">
            <w:pPr>
              <w:snapToGrid w:val="0"/>
              <w:spacing w:before="40" w:after="40" w:line="190" w:lineRule="exact"/>
              <w:jc w:val="both"/>
              <w:rPr>
                <w:rFonts w:ascii="Arial" w:hAnsi="Arial" w:cs="Arial"/>
                <w:b/>
                <w:sz w:val="16"/>
                <w:szCs w:val="16"/>
              </w:rPr>
            </w:pPr>
            <w:r w:rsidRPr="00C60EFB">
              <w:rPr>
                <w:rFonts w:ascii="Arial" w:hAnsi="Arial" w:cs="Arial"/>
                <w:b/>
                <w:sz w:val="16"/>
                <w:szCs w:val="16"/>
              </w:rPr>
              <w:t>9021.90.99</w:t>
            </w:r>
          </w:p>
        </w:tc>
        <w:tc>
          <w:tcPr>
            <w:tcW w:w="3439" w:type="dxa"/>
            <w:tcBorders>
              <w:top w:val="single" w:sz="6" w:space="0" w:color="auto"/>
              <w:left w:val="single" w:sz="6" w:space="0" w:color="auto"/>
              <w:bottom w:val="single" w:sz="6" w:space="0" w:color="auto"/>
              <w:right w:val="single" w:sz="6" w:space="0" w:color="auto"/>
            </w:tcBorders>
          </w:tcPr>
          <w:p w14:paraId="3DC55F22" w14:textId="77777777" w:rsidR="00941720" w:rsidRPr="00C60EFB" w:rsidRDefault="00941720" w:rsidP="00F71562">
            <w:pPr>
              <w:snapToGrid w:val="0"/>
              <w:spacing w:before="40" w:after="40" w:line="190" w:lineRule="exact"/>
              <w:jc w:val="both"/>
              <w:rPr>
                <w:rFonts w:ascii="Arial" w:hAnsi="Arial" w:cs="Arial"/>
                <w:sz w:val="16"/>
                <w:szCs w:val="16"/>
              </w:rPr>
            </w:pPr>
            <w:r w:rsidRPr="00C60EFB">
              <w:rPr>
                <w:rFonts w:ascii="Arial" w:hAnsi="Arial" w:cs="Arial"/>
                <w:b/>
                <w:sz w:val="16"/>
                <w:szCs w:val="16"/>
              </w:rPr>
              <w:t>Los demás.</w:t>
            </w:r>
          </w:p>
        </w:tc>
        <w:tc>
          <w:tcPr>
            <w:tcW w:w="3680" w:type="dxa"/>
            <w:vMerge w:val="restart"/>
            <w:tcBorders>
              <w:top w:val="single" w:sz="6" w:space="0" w:color="auto"/>
              <w:left w:val="single" w:sz="6" w:space="0" w:color="auto"/>
              <w:right w:val="single" w:sz="6" w:space="0" w:color="auto"/>
            </w:tcBorders>
          </w:tcPr>
          <w:p w14:paraId="57DF7BA2" w14:textId="77777777" w:rsidR="00941720" w:rsidRPr="00C60EFB" w:rsidRDefault="00941720" w:rsidP="00F71562">
            <w:pPr>
              <w:snapToGrid w:val="0"/>
              <w:spacing w:before="40" w:after="40" w:line="190"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Implantes cocleares.</w:t>
            </w:r>
          </w:p>
        </w:tc>
      </w:tr>
      <w:tr w:rsidR="00941720" w:rsidRPr="00C60EFB" w14:paraId="3BF3E953" w14:textId="77777777" w:rsidTr="00F71562">
        <w:trPr>
          <w:trHeight w:val="20"/>
        </w:trPr>
        <w:tc>
          <w:tcPr>
            <w:tcW w:w="1593" w:type="dxa"/>
            <w:tcBorders>
              <w:top w:val="single" w:sz="6" w:space="0" w:color="auto"/>
              <w:left w:val="single" w:sz="6" w:space="0" w:color="auto"/>
              <w:bottom w:val="single" w:sz="6" w:space="0" w:color="auto"/>
              <w:right w:val="single" w:sz="6" w:space="0" w:color="auto"/>
            </w:tcBorders>
          </w:tcPr>
          <w:p w14:paraId="3E034FF2" w14:textId="77777777" w:rsidR="00941720" w:rsidRPr="00C60EFB" w:rsidRDefault="00941720" w:rsidP="00F71562">
            <w:pPr>
              <w:snapToGrid w:val="0"/>
              <w:spacing w:before="40" w:after="40" w:line="190" w:lineRule="exact"/>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14:paraId="201EBEFF" w14:textId="77777777" w:rsidR="00941720" w:rsidRPr="00C60EFB" w:rsidRDefault="00941720" w:rsidP="00F71562">
            <w:pPr>
              <w:snapToGrid w:val="0"/>
              <w:spacing w:before="40" w:after="40" w:line="190" w:lineRule="exact"/>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bottom w:val="single" w:sz="6" w:space="0" w:color="auto"/>
              <w:right w:val="single" w:sz="6" w:space="0" w:color="auto"/>
            </w:tcBorders>
          </w:tcPr>
          <w:p w14:paraId="56920C6F" w14:textId="77777777" w:rsidR="00941720" w:rsidRPr="00C60EFB" w:rsidRDefault="00941720" w:rsidP="00F71562">
            <w:pPr>
              <w:snapToGrid w:val="0"/>
              <w:spacing w:before="40" w:after="40" w:line="190" w:lineRule="exact"/>
              <w:jc w:val="both"/>
              <w:rPr>
                <w:rFonts w:ascii="Arial" w:hAnsi="Arial" w:cs="Arial"/>
                <w:sz w:val="16"/>
                <w:szCs w:val="16"/>
              </w:rPr>
            </w:pPr>
          </w:p>
        </w:tc>
      </w:tr>
      <w:tr w:rsidR="00941720" w:rsidRPr="00C60EFB" w14:paraId="2D3300D0"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174AD751" w14:textId="77777777" w:rsidR="00941720" w:rsidRPr="00C60EFB" w:rsidRDefault="00941720" w:rsidP="00F71562">
            <w:pPr>
              <w:snapToGrid w:val="0"/>
              <w:spacing w:before="40" w:after="40" w:line="190" w:lineRule="exact"/>
              <w:jc w:val="both"/>
              <w:rPr>
                <w:rFonts w:ascii="Arial" w:hAnsi="Arial" w:cs="Arial"/>
                <w:sz w:val="16"/>
                <w:szCs w:val="16"/>
              </w:rPr>
            </w:pPr>
          </w:p>
        </w:tc>
      </w:tr>
    </w:tbl>
    <w:p w14:paraId="18B302DB" w14:textId="77777777" w:rsidR="00941720" w:rsidRPr="00C60EFB" w:rsidRDefault="00941720" w:rsidP="00941720">
      <w:pPr>
        <w:pStyle w:val="Texto"/>
        <w:rPr>
          <w:szCs w:val="18"/>
        </w:rPr>
      </w:pPr>
    </w:p>
    <w:p w14:paraId="2681567D" w14:textId="77777777" w:rsidR="00941720" w:rsidRPr="00C60EFB" w:rsidRDefault="00941720" w:rsidP="00941720">
      <w:pPr>
        <w:pStyle w:val="ROMANOS"/>
      </w:pPr>
      <w:bookmarkStart w:id="3" w:name="exportacionPQ"/>
      <w:bookmarkEnd w:id="3"/>
      <w:r w:rsidRPr="00C60EFB">
        <w:rPr>
          <w:b/>
        </w:rPr>
        <w:t>k)</w:t>
      </w:r>
      <w:r w:rsidRPr="00C60EFB">
        <w:rPr>
          <w:b/>
        </w:rPr>
        <w:tab/>
      </w:r>
      <w:r w:rsidRPr="00C60EFB">
        <w:t>Productos químicos esenciales, y sus sales, comprendidos en las fracciones arancelarias de la Tarifa que a continuación se indican, sujetos a tramitar ante la COFEPRIS, el aviso previo de Exportación, únicamente cuando se destinen a los Regímenes aduaneros de Exportación definitiva o Depósito fiscal.</w:t>
      </w:r>
    </w:p>
    <w:p w14:paraId="4ADFC576" w14:textId="77777777" w:rsidR="00941720" w:rsidRPr="00C60EFB" w:rsidRDefault="00941720" w:rsidP="00941720">
      <w:pPr>
        <w:pStyle w:val="Texto"/>
        <w:rPr>
          <w:szCs w:val="18"/>
        </w:rPr>
      </w:pPr>
      <w:r w:rsidRPr="00C60EFB">
        <w:rPr>
          <w:szCs w:val="18"/>
        </w:rPr>
        <w:t>Los formatos que deberán ser utilizados, según sea el caso, son:</w:t>
      </w:r>
    </w:p>
    <w:tbl>
      <w:tblPr>
        <w:tblW w:w="8712" w:type="dxa"/>
        <w:tblInd w:w="144" w:type="dxa"/>
        <w:tblLayout w:type="fixed"/>
        <w:tblCellMar>
          <w:left w:w="72" w:type="dxa"/>
          <w:right w:w="72" w:type="dxa"/>
        </w:tblCellMar>
        <w:tblLook w:val="0000" w:firstRow="0" w:lastRow="0" w:firstColumn="0" w:lastColumn="0" w:noHBand="0" w:noVBand="0"/>
      </w:tblPr>
      <w:tblGrid>
        <w:gridCol w:w="2595"/>
        <w:gridCol w:w="6117"/>
      </w:tblGrid>
      <w:tr w:rsidR="00941720" w:rsidRPr="00C60EFB" w14:paraId="687CB68A" w14:textId="77777777" w:rsidTr="00F71562">
        <w:trPr>
          <w:trHeight w:val="20"/>
        </w:trPr>
        <w:tc>
          <w:tcPr>
            <w:tcW w:w="2595" w:type="dxa"/>
            <w:tcBorders>
              <w:top w:val="single" w:sz="6" w:space="0" w:color="auto"/>
              <w:left w:val="single" w:sz="6" w:space="0" w:color="auto"/>
              <w:bottom w:val="single" w:sz="6" w:space="0" w:color="auto"/>
              <w:right w:val="single" w:sz="6" w:space="0" w:color="auto"/>
            </w:tcBorders>
            <w:noWrap/>
          </w:tcPr>
          <w:p w14:paraId="05A727B9" w14:textId="77777777" w:rsidR="00941720" w:rsidRPr="00C60EFB" w:rsidRDefault="00941720" w:rsidP="00F71562">
            <w:pPr>
              <w:pStyle w:val="Texto"/>
              <w:ind w:firstLine="0"/>
              <w:rPr>
                <w:b/>
                <w:sz w:val="16"/>
                <w:szCs w:val="16"/>
              </w:rPr>
            </w:pPr>
            <w:r w:rsidRPr="00C60EFB">
              <w:rPr>
                <w:b/>
                <w:sz w:val="16"/>
                <w:szCs w:val="16"/>
              </w:rPr>
              <w:t>Homoclave</w:t>
            </w:r>
          </w:p>
        </w:tc>
        <w:tc>
          <w:tcPr>
            <w:tcW w:w="6117" w:type="dxa"/>
            <w:tcBorders>
              <w:top w:val="single" w:sz="6" w:space="0" w:color="auto"/>
              <w:left w:val="single" w:sz="6" w:space="0" w:color="auto"/>
              <w:bottom w:val="single" w:sz="6" w:space="0" w:color="auto"/>
              <w:right w:val="single" w:sz="6" w:space="0" w:color="auto"/>
            </w:tcBorders>
          </w:tcPr>
          <w:p w14:paraId="78AB8E3D" w14:textId="77777777" w:rsidR="00941720" w:rsidRPr="00C60EFB" w:rsidRDefault="00941720" w:rsidP="00F71562">
            <w:pPr>
              <w:pStyle w:val="Texto"/>
              <w:ind w:firstLine="0"/>
              <w:rPr>
                <w:b/>
                <w:sz w:val="16"/>
                <w:szCs w:val="16"/>
              </w:rPr>
            </w:pPr>
            <w:r w:rsidRPr="00C60EFB">
              <w:rPr>
                <w:b/>
                <w:sz w:val="16"/>
                <w:szCs w:val="16"/>
              </w:rPr>
              <w:t>Nombre</w:t>
            </w:r>
          </w:p>
        </w:tc>
      </w:tr>
      <w:tr w:rsidR="00941720" w:rsidRPr="00C60EFB" w14:paraId="20A88D14" w14:textId="77777777" w:rsidTr="00F71562">
        <w:trPr>
          <w:trHeight w:val="20"/>
        </w:trPr>
        <w:tc>
          <w:tcPr>
            <w:tcW w:w="2595" w:type="dxa"/>
            <w:tcBorders>
              <w:top w:val="single" w:sz="6" w:space="0" w:color="auto"/>
              <w:left w:val="single" w:sz="6" w:space="0" w:color="auto"/>
              <w:bottom w:val="single" w:sz="6" w:space="0" w:color="auto"/>
              <w:right w:val="single" w:sz="6" w:space="0" w:color="auto"/>
            </w:tcBorders>
          </w:tcPr>
          <w:p w14:paraId="1373BA0E" w14:textId="77777777" w:rsidR="00941720" w:rsidRPr="00C60EFB" w:rsidRDefault="00941720" w:rsidP="00F71562">
            <w:pPr>
              <w:pStyle w:val="Texto"/>
              <w:ind w:firstLine="0"/>
              <w:rPr>
                <w:sz w:val="16"/>
                <w:szCs w:val="16"/>
              </w:rPr>
            </w:pPr>
            <w:r w:rsidRPr="00C60EFB">
              <w:rPr>
                <w:sz w:val="16"/>
                <w:szCs w:val="16"/>
              </w:rPr>
              <w:t xml:space="preserve">COFEPRIS-03-011 </w:t>
            </w:r>
          </w:p>
        </w:tc>
        <w:tc>
          <w:tcPr>
            <w:tcW w:w="6117" w:type="dxa"/>
            <w:tcBorders>
              <w:top w:val="single" w:sz="6" w:space="0" w:color="auto"/>
              <w:left w:val="single" w:sz="6" w:space="0" w:color="auto"/>
              <w:bottom w:val="single" w:sz="6" w:space="0" w:color="auto"/>
              <w:right w:val="single" w:sz="6" w:space="0" w:color="auto"/>
            </w:tcBorders>
          </w:tcPr>
          <w:p w14:paraId="59B57078" w14:textId="77777777" w:rsidR="00941720" w:rsidRPr="00C60EFB" w:rsidRDefault="00941720" w:rsidP="00F71562">
            <w:pPr>
              <w:pStyle w:val="Texto"/>
              <w:ind w:firstLine="0"/>
              <w:rPr>
                <w:sz w:val="16"/>
                <w:szCs w:val="16"/>
              </w:rPr>
            </w:pPr>
            <w:r w:rsidRPr="00C60EFB">
              <w:rPr>
                <w:sz w:val="16"/>
                <w:szCs w:val="16"/>
              </w:rPr>
              <w:t>Aviso de Exportación de Precursores Químicos y Productos Químicos Esenciales.</w:t>
            </w:r>
          </w:p>
        </w:tc>
      </w:tr>
    </w:tbl>
    <w:p w14:paraId="7D38F7CD" w14:textId="77777777" w:rsidR="00941720" w:rsidRPr="00C60EFB" w:rsidRDefault="00941720" w:rsidP="00941720">
      <w:pPr>
        <w:pStyle w:val="Texto"/>
        <w:spacing w:line="14" w:lineRule="exact"/>
        <w:rPr>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1525"/>
        <w:gridCol w:w="3420"/>
        <w:gridCol w:w="3767"/>
      </w:tblGrid>
      <w:tr w:rsidR="00941720" w:rsidRPr="00C60EFB" w14:paraId="02D4131E" w14:textId="77777777" w:rsidTr="00F71562">
        <w:trPr>
          <w:trHeight w:val="20"/>
        </w:trPr>
        <w:tc>
          <w:tcPr>
            <w:tcW w:w="1525" w:type="dxa"/>
            <w:tcBorders>
              <w:top w:val="single" w:sz="6" w:space="0" w:color="auto"/>
              <w:left w:val="single" w:sz="6" w:space="0" w:color="auto"/>
              <w:bottom w:val="single" w:sz="6" w:space="0" w:color="auto"/>
              <w:right w:val="single" w:sz="6" w:space="0" w:color="auto"/>
            </w:tcBorders>
            <w:shd w:val="pct12" w:color="auto" w:fill="FFFFFF"/>
            <w:noWrap/>
            <w:vAlign w:val="center"/>
          </w:tcPr>
          <w:p w14:paraId="0D8774E1" w14:textId="77777777" w:rsidR="00941720" w:rsidRPr="00C60EFB" w:rsidRDefault="00941720" w:rsidP="00F71562">
            <w:pPr>
              <w:pStyle w:val="Texto"/>
              <w:spacing w:before="20" w:after="20" w:line="240" w:lineRule="auto"/>
              <w:ind w:firstLine="0"/>
              <w:jc w:val="center"/>
              <w:rPr>
                <w:b/>
                <w:sz w:val="16"/>
                <w:szCs w:val="16"/>
              </w:rPr>
            </w:pPr>
            <w:r w:rsidRPr="00C60EFB">
              <w:rPr>
                <w:b/>
                <w:sz w:val="16"/>
                <w:szCs w:val="16"/>
              </w:rPr>
              <w:t>Fracción arancelaria/ NICO</w:t>
            </w:r>
          </w:p>
        </w:tc>
        <w:tc>
          <w:tcPr>
            <w:tcW w:w="3420" w:type="dxa"/>
            <w:tcBorders>
              <w:top w:val="single" w:sz="6" w:space="0" w:color="auto"/>
              <w:left w:val="single" w:sz="6" w:space="0" w:color="auto"/>
              <w:bottom w:val="single" w:sz="6" w:space="0" w:color="auto"/>
              <w:right w:val="single" w:sz="6" w:space="0" w:color="auto"/>
            </w:tcBorders>
            <w:shd w:val="pct12" w:color="auto" w:fill="FFFFFF"/>
            <w:vAlign w:val="center"/>
          </w:tcPr>
          <w:p w14:paraId="209B8387" w14:textId="77777777" w:rsidR="00941720" w:rsidRPr="00C60EFB" w:rsidRDefault="00941720" w:rsidP="00F71562">
            <w:pPr>
              <w:pStyle w:val="Texto"/>
              <w:spacing w:before="20" w:after="20" w:line="240" w:lineRule="auto"/>
              <w:ind w:firstLine="0"/>
              <w:jc w:val="center"/>
              <w:rPr>
                <w:b/>
                <w:sz w:val="16"/>
                <w:szCs w:val="16"/>
              </w:rPr>
            </w:pPr>
            <w:r w:rsidRPr="00C60EFB">
              <w:rPr>
                <w:b/>
                <w:sz w:val="16"/>
                <w:szCs w:val="16"/>
              </w:rPr>
              <w:t>Descripción</w:t>
            </w:r>
          </w:p>
        </w:tc>
        <w:tc>
          <w:tcPr>
            <w:tcW w:w="3767" w:type="dxa"/>
            <w:tcBorders>
              <w:top w:val="single" w:sz="6" w:space="0" w:color="auto"/>
              <w:left w:val="single" w:sz="6" w:space="0" w:color="auto"/>
              <w:bottom w:val="single" w:sz="6" w:space="0" w:color="auto"/>
              <w:right w:val="single" w:sz="6" w:space="0" w:color="auto"/>
            </w:tcBorders>
            <w:shd w:val="pct12" w:color="auto" w:fill="FFFFFF"/>
            <w:vAlign w:val="center"/>
          </w:tcPr>
          <w:p w14:paraId="091196D5" w14:textId="77777777" w:rsidR="00941720" w:rsidRPr="00C60EFB" w:rsidRDefault="00941720" w:rsidP="00F71562">
            <w:pPr>
              <w:pStyle w:val="Texto"/>
              <w:spacing w:before="20" w:after="20" w:line="240" w:lineRule="auto"/>
              <w:ind w:firstLine="0"/>
              <w:jc w:val="center"/>
              <w:rPr>
                <w:b/>
                <w:sz w:val="16"/>
                <w:szCs w:val="16"/>
              </w:rPr>
            </w:pPr>
            <w:r w:rsidRPr="00C60EFB">
              <w:rPr>
                <w:b/>
                <w:sz w:val="16"/>
                <w:szCs w:val="16"/>
              </w:rPr>
              <w:t>Acotación</w:t>
            </w:r>
          </w:p>
        </w:tc>
      </w:tr>
      <w:tr w:rsidR="00941720" w:rsidRPr="00C60EFB" w14:paraId="734B624A" w14:textId="77777777" w:rsidTr="00F71562">
        <w:trPr>
          <w:trHeight w:val="20"/>
        </w:trPr>
        <w:tc>
          <w:tcPr>
            <w:tcW w:w="1525" w:type="dxa"/>
            <w:tcBorders>
              <w:top w:val="single" w:sz="6" w:space="0" w:color="auto"/>
              <w:left w:val="single" w:sz="6" w:space="0" w:color="auto"/>
              <w:bottom w:val="single" w:sz="6" w:space="0" w:color="auto"/>
              <w:right w:val="single" w:sz="6" w:space="0" w:color="auto"/>
            </w:tcBorders>
          </w:tcPr>
          <w:p w14:paraId="1CEE200C" w14:textId="77777777" w:rsidR="00941720" w:rsidRPr="00C60EFB" w:rsidRDefault="00941720" w:rsidP="00F71562">
            <w:pPr>
              <w:pStyle w:val="Texto"/>
              <w:spacing w:before="20" w:after="20" w:line="240" w:lineRule="auto"/>
              <w:ind w:firstLine="0"/>
              <w:rPr>
                <w:b/>
                <w:sz w:val="16"/>
                <w:szCs w:val="16"/>
              </w:rPr>
            </w:pPr>
            <w:r w:rsidRPr="00C60EFB">
              <w:rPr>
                <w:b/>
                <w:sz w:val="16"/>
                <w:szCs w:val="16"/>
              </w:rPr>
              <w:t>2804.70.04</w:t>
            </w:r>
          </w:p>
        </w:tc>
        <w:tc>
          <w:tcPr>
            <w:tcW w:w="3420" w:type="dxa"/>
            <w:tcBorders>
              <w:top w:val="single" w:sz="6" w:space="0" w:color="auto"/>
              <w:left w:val="single" w:sz="6" w:space="0" w:color="auto"/>
              <w:bottom w:val="single" w:sz="6" w:space="0" w:color="auto"/>
              <w:right w:val="single" w:sz="6" w:space="0" w:color="auto"/>
            </w:tcBorders>
          </w:tcPr>
          <w:p w14:paraId="76501E09" w14:textId="77777777" w:rsidR="00941720" w:rsidRPr="00C60EFB" w:rsidRDefault="00941720" w:rsidP="00F71562">
            <w:pPr>
              <w:pStyle w:val="Texto"/>
              <w:spacing w:before="20" w:after="20" w:line="240" w:lineRule="auto"/>
              <w:ind w:firstLine="0"/>
              <w:rPr>
                <w:b/>
                <w:sz w:val="16"/>
                <w:szCs w:val="16"/>
              </w:rPr>
            </w:pPr>
            <w:r w:rsidRPr="00C60EFB">
              <w:rPr>
                <w:b/>
                <w:sz w:val="16"/>
                <w:szCs w:val="16"/>
              </w:rPr>
              <w:t>Fósforo.</w:t>
            </w:r>
          </w:p>
        </w:tc>
        <w:tc>
          <w:tcPr>
            <w:tcW w:w="3767" w:type="dxa"/>
            <w:vMerge w:val="restart"/>
            <w:tcBorders>
              <w:top w:val="single" w:sz="6" w:space="0" w:color="auto"/>
              <w:left w:val="single" w:sz="6" w:space="0" w:color="auto"/>
              <w:right w:val="single" w:sz="6" w:space="0" w:color="auto"/>
            </w:tcBorders>
          </w:tcPr>
          <w:p w14:paraId="7A9D4085" w14:textId="77777777" w:rsidR="00941720" w:rsidRPr="00C60EFB" w:rsidRDefault="00941720" w:rsidP="00F71562">
            <w:pPr>
              <w:pStyle w:val="Texto"/>
              <w:spacing w:before="20" w:after="20" w:line="240" w:lineRule="auto"/>
              <w:ind w:firstLine="0"/>
              <w:rPr>
                <w:b/>
                <w:sz w:val="16"/>
                <w:szCs w:val="16"/>
              </w:rPr>
            </w:pPr>
          </w:p>
          <w:p w14:paraId="7DC114E4" w14:textId="77777777" w:rsidR="00941720" w:rsidRPr="00C60EFB" w:rsidRDefault="00941720" w:rsidP="00F71562">
            <w:pPr>
              <w:pStyle w:val="Texto"/>
              <w:spacing w:before="20" w:after="20" w:line="240" w:lineRule="auto"/>
              <w:ind w:firstLine="0"/>
              <w:rPr>
                <w:sz w:val="16"/>
                <w:szCs w:val="16"/>
              </w:rPr>
            </w:pPr>
            <w:r w:rsidRPr="00C60EFB">
              <w:rPr>
                <w:b/>
                <w:sz w:val="16"/>
                <w:szCs w:val="16"/>
              </w:rPr>
              <w:t xml:space="preserve">Únicamente: </w:t>
            </w:r>
            <w:r w:rsidRPr="00C60EFB">
              <w:rPr>
                <w:sz w:val="16"/>
                <w:szCs w:val="16"/>
              </w:rPr>
              <w:t>Fósforo rojo o amorfo.</w:t>
            </w:r>
          </w:p>
        </w:tc>
      </w:tr>
      <w:tr w:rsidR="00941720" w:rsidRPr="00C60EFB" w14:paraId="4A59E198" w14:textId="77777777" w:rsidTr="00F71562">
        <w:trPr>
          <w:trHeight w:val="20"/>
        </w:trPr>
        <w:tc>
          <w:tcPr>
            <w:tcW w:w="1525" w:type="dxa"/>
            <w:tcBorders>
              <w:top w:val="single" w:sz="6" w:space="0" w:color="auto"/>
              <w:left w:val="single" w:sz="6" w:space="0" w:color="auto"/>
              <w:bottom w:val="single" w:sz="6" w:space="0" w:color="auto"/>
              <w:right w:val="single" w:sz="6" w:space="0" w:color="auto"/>
            </w:tcBorders>
          </w:tcPr>
          <w:p w14:paraId="2E06ADA4" w14:textId="77777777" w:rsidR="00941720" w:rsidRPr="00C60EFB" w:rsidRDefault="00941720" w:rsidP="00F71562">
            <w:pPr>
              <w:pStyle w:val="Texto"/>
              <w:spacing w:before="20" w:after="20" w:line="240" w:lineRule="auto"/>
              <w:ind w:firstLine="0"/>
              <w:jc w:val="right"/>
              <w:rPr>
                <w:sz w:val="16"/>
                <w:szCs w:val="16"/>
              </w:rPr>
            </w:pPr>
            <w:r w:rsidRPr="00C60EFB">
              <w:rPr>
                <w:sz w:val="16"/>
                <w:szCs w:val="16"/>
              </w:rPr>
              <w:t>00</w:t>
            </w:r>
          </w:p>
        </w:tc>
        <w:tc>
          <w:tcPr>
            <w:tcW w:w="3420" w:type="dxa"/>
            <w:tcBorders>
              <w:top w:val="single" w:sz="6" w:space="0" w:color="auto"/>
              <w:left w:val="single" w:sz="6" w:space="0" w:color="auto"/>
              <w:bottom w:val="single" w:sz="6" w:space="0" w:color="auto"/>
              <w:right w:val="single" w:sz="6" w:space="0" w:color="auto"/>
            </w:tcBorders>
          </w:tcPr>
          <w:p w14:paraId="514030B0" w14:textId="77777777" w:rsidR="00941720" w:rsidRPr="00C60EFB" w:rsidRDefault="00941720" w:rsidP="00F71562">
            <w:pPr>
              <w:pStyle w:val="Texto"/>
              <w:spacing w:before="20" w:after="20" w:line="240" w:lineRule="auto"/>
              <w:ind w:firstLine="0"/>
              <w:rPr>
                <w:sz w:val="16"/>
                <w:szCs w:val="16"/>
              </w:rPr>
            </w:pPr>
            <w:r w:rsidRPr="00C60EFB">
              <w:rPr>
                <w:sz w:val="16"/>
                <w:szCs w:val="16"/>
              </w:rPr>
              <w:t>Fósforo.</w:t>
            </w:r>
          </w:p>
        </w:tc>
        <w:tc>
          <w:tcPr>
            <w:tcW w:w="3767" w:type="dxa"/>
            <w:vMerge/>
            <w:tcBorders>
              <w:left w:val="single" w:sz="6" w:space="0" w:color="auto"/>
              <w:bottom w:val="single" w:sz="6" w:space="0" w:color="auto"/>
              <w:right w:val="single" w:sz="6" w:space="0" w:color="auto"/>
            </w:tcBorders>
          </w:tcPr>
          <w:p w14:paraId="2698AE0D" w14:textId="77777777" w:rsidR="00941720" w:rsidRPr="00C60EFB" w:rsidRDefault="00941720" w:rsidP="00F71562">
            <w:pPr>
              <w:pStyle w:val="Texto"/>
              <w:spacing w:before="20" w:after="20" w:line="240" w:lineRule="auto"/>
              <w:ind w:firstLine="0"/>
              <w:rPr>
                <w:sz w:val="16"/>
                <w:szCs w:val="16"/>
              </w:rPr>
            </w:pPr>
          </w:p>
        </w:tc>
      </w:tr>
      <w:tr w:rsidR="00941720" w:rsidRPr="00C60EFB" w14:paraId="5ACEE00B"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753058E3" w14:textId="77777777" w:rsidR="00941720" w:rsidRPr="00C60EFB" w:rsidRDefault="00941720" w:rsidP="00F71562">
            <w:pPr>
              <w:pStyle w:val="Texto"/>
              <w:spacing w:before="20" w:after="20" w:line="240" w:lineRule="auto"/>
              <w:ind w:firstLine="0"/>
              <w:rPr>
                <w:b/>
                <w:sz w:val="16"/>
                <w:szCs w:val="16"/>
              </w:rPr>
            </w:pPr>
            <w:r w:rsidRPr="00C60EFB">
              <w:rPr>
                <w:b/>
                <w:sz w:val="16"/>
                <w:szCs w:val="16"/>
              </w:rPr>
              <w:t xml:space="preserve"> </w:t>
            </w:r>
          </w:p>
        </w:tc>
      </w:tr>
      <w:tr w:rsidR="00941720" w:rsidRPr="00C60EFB" w14:paraId="1D24548D" w14:textId="77777777" w:rsidTr="00F71562">
        <w:trPr>
          <w:trHeight w:val="20"/>
        </w:trPr>
        <w:tc>
          <w:tcPr>
            <w:tcW w:w="1525" w:type="dxa"/>
            <w:tcBorders>
              <w:top w:val="single" w:sz="6" w:space="0" w:color="auto"/>
              <w:left w:val="single" w:sz="6" w:space="0" w:color="auto"/>
              <w:bottom w:val="single" w:sz="6" w:space="0" w:color="auto"/>
              <w:right w:val="single" w:sz="6" w:space="0" w:color="auto"/>
            </w:tcBorders>
          </w:tcPr>
          <w:p w14:paraId="4D75EF45" w14:textId="77777777" w:rsidR="00941720" w:rsidRPr="00C60EFB" w:rsidRDefault="00941720" w:rsidP="00F71562">
            <w:pPr>
              <w:pStyle w:val="Texto"/>
              <w:spacing w:before="20" w:after="20" w:line="240" w:lineRule="auto"/>
              <w:ind w:firstLine="0"/>
              <w:rPr>
                <w:b/>
                <w:sz w:val="16"/>
                <w:szCs w:val="16"/>
              </w:rPr>
            </w:pPr>
            <w:r w:rsidRPr="00C60EFB">
              <w:rPr>
                <w:b/>
                <w:sz w:val="16"/>
                <w:szCs w:val="16"/>
              </w:rPr>
              <w:t>2806.10.01</w:t>
            </w:r>
          </w:p>
        </w:tc>
        <w:tc>
          <w:tcPr>
            <w:tcW w:w="3420" w:type="dxa"/>
            <w:tcBorders>
              <w:top w:val="single" w:sz="6" w:space="0" w:color="auto"/>
              <w:left w:val="single" w:sz="6" w:space="0" w:color="auto"/>
              <w:bottom w:val="single" w:sz="6" w:space="0" w:color="auto"/>
              <w:right w:val="single" w:sz="6" w:space="0" w:color="auto"/>
            </w:tcBorders>
          </w:tcPr>
          <w:p w14:paraId="40690BC6" w14:textId="77777777" w:rsidR="00941720" w:rsidRPr="00C60EFB" w:rsidRDefault="00941720" w:rsidP="00F71562">
            <w:pPr>
              <w:pStyle w:val="Texto"/>
              <w:spacing w:before="20" w:after="20" w:line="240" w:lineRule="auto"/>
              <w:ind w:firstLine="0"/>
              <w:rPr>
                <w:b/>
                <w:sz w:val="16"/>
                <w:szCs w:val="16"/>
              </w:rPr>
            </w:pPr>
            <w:r w:rsidRPr="00C60EFB">
              <w:rPr>
                <w:b/>
                <w:sz w:val="16"/>
                <w:szCs w:val="16"/>
              </w:rPr>
              <w:t>Cloruro de hidrógeno (ácido clorhídrico).</w:t>
            </w:r>
          </w:p>
        </w:tc>
        <w:tc>
          <w:tcPr>
            <w:tcW w:w="3767" w:type="dxa"/>
            <w:vMerge w:val="restart"/>
            <w:tcBorders>
              <w:top w:val="single" w:sz="6" w:space="0" w:color="auto"/>
              <w:left w:val="single" w:sz="6" w:space="0" w:color="auto"/>
              <w:right w:val="single" w:sz="6" w:space="0" w:color="auto"/>
            </w:tcBorders>
          </w:tcPr>
          <w:p w14:paraId="18F57F60" w14:textId="77777777" w:rsidR="00941720" w:rsidRPr="00C60EFB" w:rsidRDefault="00941720" w:rsidP="00F71562">
            <w:pPr>
              <w:pStyle w:val="Texto"/>
              <w:spacing w:before="20" w:after="20" w:line="240" w:lineRule="auto"/>
              <w:ind w:firstLine="0"/>
              <w:rPr>
                <w:sz w:val="16"/>
                <w:szCs w:val="16"/>
              </w:rPr>
            </w:pPr>
          </w:p>
        </w:tc>
      </w:tr>
      <w:tr w:rsidR="00941720" w:rsidRPr="00C60EFB" w14:paraId="2C4BBA1F" w14:textId="77777777" w:rsidTr="00F71562">
        <w:trPr>
          <w:trHeight w:val="20"/>
        </w:trPr>
        <w:tc>
          <w:tcPr>
            <w:tcW w:w="1525" w:type="dxa"/>
            <w:tcBorders>
              <w:top w:val="single" w:sz="6" w:space="0" w:color="auto"/>
              <w:left w:val="single" w:sz="6" w:space="0" w:color="auto"/>
              <w:bottom w:val="single" w:sz="6" w:space="0" w:color="auto"/>
              <w:right w:val="single" w:sz="6" w:space="0" w:color="auto"/>
            </w:tcBorders>
          </w:tcPr>
          <w:p w14:paraId="15CC746D" w14:textId="77777777" w:rsidR="00941720" w:rsidRPr="00C60EFB" w:rsidRDefault="00941720" w:rsidP="00F71562">
            <w:pPr>
              <w:pStyle w:val="Texto"/>
              <w:spacing w:before="20" w:after="20" w:line="240" w:lineRule="auto"/>
              <w:ind w:firstLine="0"/>
              <w:jc w:val="right"/>
              <w:rPr>
                <w:sz w:val="16"/>
                <w:szCs w:val="16"/>
              </w:rPr>
            </w:pPr>
            <w:r w:rsidRPr="00C60EFB">
              <w:rPr>
                <w:sz w:val="16"/>
                <w:szCs w:val="16"/>
              </w:rPr>
              <w:t>00</w:t>
            </w:r>
          </w:p>
        </w:tc>
        <w:tc>
          <w:tcPr>
            <w:tcW w:w="3420" w:type="dxa"/>
            <w:tcBorders>
              <w:top w:val="single" w:sz="6" w:space="0" w:color="auto"/>
              <w:left w:val="single" w:sz="6" w:space="0" w:color="auto"/>
              <w:bottom w:val="single" w:sz="6" w:space="0" w:color="auto"/>
              <w:right w:val="single" w:sz="6" w:space="0" w:color="auto"/>
            </w:tcBorders>
          </w:tcPr>
          <w:p w14:paraId="5F9B2CD9" w14:textId="77777777" w:rsidR="00941720" w:rsidRPr="00C60EFB" w:rsidRDefault="00941720" w:rsidP="00F71562">
            <w:pPr>
              <w:pStyle w:val="Texto"/>
              <w:spacing w:before="20" w:after="20" w:line="240" w:lineRule="auto"/>
              <w:ind w:firstLine="0"/>
              <w:rPr>
                <w:sz w:val="16"/>
                <w:szCs w:val="16"/>
              </w:rPr>
            </w:pPr>
            <w:r w:rsidRPr="00C60EFB">
              <w:rPr>
                <w:sz w:val="16"/>
                <w:szCs w:val="16"/>
              </w:rPr>
              <w:t>Cloruro de hidrógeno (ácido clorhídrico).</w:t>
            </w:r>
          </w:p>
        </w:tc>
        <w:tc>
          <w:tcPr>
            <w:tcW w:w="3767" w:type="dxa"/>
            <w:vMerge/>
            <w:tcBorders>
              <w:left w:val="single" w:sz="6" w:space="0" w:color="auto"/>
              <w:bottom w:val="single" w:sz="6" w:space="0" w:color="auto"/>
              <w:right w:val="single" w:sz="6" w:space="0" w:color="auto"/>
            </w:tcBorders>
          </w:tcPr>
          <w:p w14:paraId="5F1463F6" w14:textId="77777777" w:rsidR="00941720" w:rsidRPr="00C60EFB" w:rsidRDefault="00941720" w:rsidP="00F71562">
            <w:pPr>
              <w:pStyle w:val="Texto"/>
              <w:spacing w:before="20" w:after="20" w:line="240" w:lineRule="auto"/>
              <w:ind w:firstLine="0"/>
              <w:rPr>
                <w:sz w:val="16"/>
                <w:szCs w:val="16"/>
              </w:rPr>
            </w:pPr>
          </w:p>
        </w:tc>
      </w:tr>
      <w:tr w:rsidR="00941720" w:rsidRPr="00C60EFB" w14:paraId="7D243A19"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7030045C" w14:textId="77777777" w:rsidR="00941720" w:rsidRPr="00C60EFB" w:rsidRDefault="00941720" w:rsidP="00F71562">
            <w:pPr>
              <w:pStyle w:val="Texto"/>
              <w:spacing w:before="20" w:after="20" w:line="240" w:lineRule="auto"/>
              <w:ind w:firstLine="0"/>
              <w:rPr>
                <w:b/>
                <w:sz w:val="16"/>
                <w:szCs w:val="16"/>
              </w:rPr>
            </w:pPr>
            <w:r w:rsidRPr="00C60EFB">
              <w:rPr>
                <w:b/>
                <w:sz w:val="16"/>
                <w:szCs w:val="16"/>
              </w:rPr>
              <w:t xml:space="preserve"> </w:t>
            </w:r>
          </w:p>
        </w:tc>
      </w:tr>
      <w:tr w:rsidR="00941720" w:rsidRPr="00C60EFB" w14:paraId="1A77BDBE" w14:textId="77777777" w:rsidTr="00F71562">
        <w:trPr>
          <w:trHeight w:val="20"/>
        </w:trPr>
        <w:tc>
          <w:tcPr>
            <w:tcW w:w="1525" w:type="dxa"/>
            <w:tcBorders>
              <w:top w:val="single" w:sz="6" w:space="0" w:color="auto"/>
              <w:left w:val="single" w:sz="6" w:space="0" w:color="auto"/>
              <w:bottom w:val="single" w:sz="6" w:space="0" w:color="auto"/>
              <w:right w:val="single" w:sz="6" w:space="0" w:color="auto"/>
            </w:tcBorders>
          </w:tcPr>
          <w:p w14:paraId="71D5DADF" w14:textId="77777777" w:rsidR="00941720" w:rsidRPr="00C60EFB" w:rsidRDefault="00941720" w:rsidP="00F71562">
            <w:pPr>
              <w:pStyle w:val="Texto"/>
              <w:spacing w:before="20" w:after="20" w:line="240" w:lineRule="auto"/>
              <w:ind w:firstLine="0"/>
              <w:rPr>
                <w:b/>
                <w:sz w:val="16"/>
                <w:szCs w:val="16"/>
              </w:rPr>
            </w:pPr>
            <w:r w:rsidRPr="00C60EFB">
              <w:rPr>
                <w:b/>
                <w:sz w:val="16"/>
                <w:szCs w:val="16"/>
              </w:rPr>
              <w:t>2807.00.01</w:t>
            </w:r>
          </w:p>
        </w:tc>
        <w:tc>
          <w:tcPr>
            <w:tcW w:w="3420" w:type="dxa"/>
            <w:tcBorders>
              <w:top w:val="single" w:sz="6" w:space="0" w:color="auto"/>
              <w:left w:val="single" w:sz="6" w:space="0" w:color="auto"/>
              <w:bottom w:val="single" w:sz="6" w:space="0" w:color="auto"/>
              <w:right w:val="single" w:sz="6" w:space="0" w:color="auto"/>
            </w:tcBorders>
          </w:tcPr>
          <w:p w14:paraId="343A9EB7" w14:textId="77777777" w:rsidR="00941720" w:rsidRPr="00C60EFB" w:rsidRDefault="00941720" w:rsidP="00F71562">
            <w:pPr>
              <w:pStyle w:val="Texto"/>
              <w:spacing w:before="20" w:after="20" w:line="240" w:lineRule="auto"/>
              <w:ind w:firstLine="0"/>
              <w:rPr>
                <w:b/>
                <w:sz w:val="16"/>
                <w:szCs w:val="16"/>
              </w:rPr>
            </w:pPr>
            <w:r w:rsidRPr="00C60EFB">
              <w:rPr>
                <w:b/>
                <w:sz w:val="16"/>
                <w:szCs w:val="16"/>
              </w:rPr>
              <w:t>Ácido sulfúrico; oleum.</w:t>
            </w:r>
          </w:p>
        </w:tc>
        <w:tc>
          <w:tcPr>
            <w:tcW w:w="3767" w:type="dxa"/>
            <w:vMerge w:val="restart"/>
            <w:tcBorders>
              <w:top w:val="single" w:sz="6" w:space="0" w:color="auto"/>
              <w:left w:val="single" w:sz="6" w:space="0" w:color="auto"/>
              <w:right w:val="single" w:sz="6" w:space="0" w:color="auto"/>
            </w:tcBorders>
          </w:tcPr>
          <w:p w14:paraId="47E79624" w14:textId="77777777" w:rsidR="00941720" w:rsidRPr="00C60EFB" w:rsidRDefault="00941720" w:rsidP="00F71562">
            <w:pPr>
              <w:pStyle w:val="Texto"/>
              <w:spacing w:before="20" w:after="20" w:line="240" w:lineRule="auto"/>
              <w:ind w:firstLine="0"/>
              <w:rPr>
                <w:sz w:val="16"/>
                <w:szCs w:val="16"/>
              </w:rPr>
            </w:pPr>
          </w:p>
        </w:tc>
      </w:tr>
      <w:tr w:rsidR="00941720" w:rsidRPr="00C60EFB" w14:paraId="4CE1589D" w14:textId="77777777" w:rsidTr="00F71562">
        <w:trPr>
          <w:trHeight w:val="20"/>
        </w:trPr>
        <w:tc>
          <w:tcPr>
            <w:tcW w:w="1525" w:type="dxa"/>
            <w:tcBorders>
              <w:top w:val="single" w:sz="6" w:space="0" w:color="auto"/>
              <w:left w:val="single" w:sz="6" w:space="0" w:color="auto"/>
              <w:bottom w:val="single" w:sz="6" w:space="0" w:color="auto"/>
              <w:right w:val="single" w:sz="6" w:space="0" w:color="auto"/>
            </w:tcBorders>
          </w:tcPr>
          <w:p w14:paraId="7EB6F39E" w14:textId="77777777" w:rsidR="00941720" w:rsidRPr="00C60EFB" w:rsidRDefault="00941720" w:rsidP="00F71562">
            <w:pPr>
              <w:pStyle w:val="Texto"/>
              <w:spacing w:before="20" w:after="20" w:line="240" w:lineRule="auto"/>
              <w:ind w:firstLine="0"/>
              <w:jc w:val="right"/>
              <w:rPr>
                <w:sz w:val="16"/>
                <w:szCs w:val="16"/>
              </w:rPr>
            </w:pPr>
            <w:r w:rsidRPr="00C60EFB">
              <w:rPr>
                <w:sz w:val="16"/>
                <w:szCs w:val="16"/>
              </w:rPr>
              <w:t>00</w:t>
            </w:r>
          </w:p>
        </w:tc>
        <w:tc>
          <w:tcPr>
            <w:tcW w:w="3420" w:type="dxa"/>
            <w:tcBorders>
              <w:top w:val="single" w:sz="6" w:space="0" w:color="auto"/>
              <w:left w:val="single" w:sz="6" w:space="0" w:color="auto"/>
              <w:bottom w:val="single" w:sz="6" w:space="0" w:color="auto"/>
              <w:right w:val="single" w:sz="6" w:space="0" w:color="auto"/>
            </w:tcBorders>
          </w:tcPr>
          <w:p w14:paraId="4BACED2F" w14:textId="77777777" w:rsidR="00941720" w:rsidRPr="00C60EFB" w:rsidRDefault="00941720" w:rsidP="00F71562">
            <w:pPr>
              <w:pStyle w:val="Texto"/>
              <w:spacing w:before="20" w:after="20" w:line="240" w:lineRule="auto"/>
              <w:ind w:firstLine="0"/>
              <w:rPr>
                <w:sz w:val="16"/>
                <w:szCs w:val="16"/>
              </w:rPr>
            </w:pPr>
            <w:r w:rsidRPr="00C60EFB">
              <w:rPr>
                <w:sz w:val="16"/>
                <w:szCs w:val="16"/>
              </w:rPr>
              <w:t>Ácido sulfúrico; oleum.</w:t>
            </w:r>
          </w:p>
        </w:tc>
        <w:tc>
          <w:tcPr>
            <w:tcW w:w="3767" w:type="dxa"/>
            <w:vMerge/>
            <w:tcBorders>
              <w:left w:val="single" w:sz="6" w:space="0" w:color="auto"/>
              <w:bottom w:val="single" w:sz="6" w:space="0" w:color="auto"/>
              <w:right w:val="single" w:sz="6" w:space="0" w:color="auto"/>
            </w:tcBorders>
          </w:tcPr>
          <w:p w14:paraId="4413F66C" w14:textId="77777777" w:rsidR="00941720" w:rsidRPr="00C60EFB" w:rsidRDefault="00941720" w:rsidP="00F71562">
            <w:pPr>
              <w:pStyle w:val="Texto"/>
              <w:spacing w:before="20" w:after="20" w:line="240" w:lineRule="auto"/>
              <w:ind w:firstLine="0"/>
              <w:rPr>
                <w:sz w:val="16"/>
                <w:szCs w:val="16"/>
              </w:rPr>
            </w:pPr>
          </w:p>
        </w:tc>
      </w:tr>
      <w:tr w:rsidR="00941720" w:rsidRPr="00C60EFB" w14:paraId="3EFEACE5"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7C114E88" w14:textId="77777777" w:rsidR="00941720" w:rsidRPr="00C60EFB" w:rsidRDefault="00941720" w:rsidP="00F71562">
            <w:pPr>
              <w:pStyle w:val="Texto"/>
              <w:spacing w:before="20" w:after="20" w:line="240" w:lineRule="auto"/>
              <w:ind w:firstLine="0"/>
              <w:rPr>
                <w:b/>
                <w:sz w:val="16"/>
                <w:szCs w:val="16"/>
              </w:rPr>
            </w:pPr>
            <w:r w:rsidRPr="00C60EFB">
              <w:rPr>
                <w:b/>
                <w:sz w:val="16"/>
                <w:szCs w:val="16"/>
              </w:rPr>
              <w:t xml:space="preserve"> </w:t>
            </w:r>
          </w:p>
        </w:tc>
      </w:tr>
      <w:tr w:rsidR="00941720" w:rsidRPr="00C60EFB" w14:paraId="37CFAB4B" w14:textId="77777777" w:rsidTr="00F71562">
        <w:trPr>
          <w:trHeight w:val="20"/>
        </w:trPr>
        <w:tc>
          <w:tcPr>
            <w:tcW w:w="1525" w:type="dxa"/>
            <w:tcBorders>
              <w:top w:val="single" w:sz="6" w:space="0" w:color="auto"/>
              <w:left w:val="single" w:sz="6" w:space="0" w:color="auto"/>
              <w:bottom w:val="single" w:sz="6" w:space="0" w:color="auto"/>
              <w:right w:val="single" w:sz="6" w:space="0" w:color="auto"/>
            </w:tcBorders>
          </w:tcPr>
          <w:p w14:paraId="4B3B9FD6" w14:textId="77777777" w:rsidR="00941720" w:rsidRPr="00C60EFB" w:rsidRDefault="00941720" w:rsidP="00F71562">
            <w:pPr>
              <w:pStyle w:val="Texto"/>
              <w:spacing w:before="20" w:after="20" w:line="240" w:lineRule="auto"/>
              <w:ind w:firstLine="0"/>
              <w:rPr>
                <w:b/>
                <w:sz w:val="16"/>
                <w:szCs w:val="16"/>
              </w:rPr>
            </w:pPr>
            <w:r w:rsidRPr="00C60EFB">
              <w:rPr>
                <w:b/>
                <w:sz w:val="16"/>
                <w:szCs w:val="16"/>
              </w:rPr>
              <w:t>2811.19.99</w:t>
            </w:r>
          </w:p>
        </w:tc>
        <w:tc>
          <w:tcPr>
            <w:tcW w:w="3420" w:type="dxa"/>
            <w:tcBorders>
              <w:top w:val="single" w:sz="6" w:space="0" w:color="auto"/>
              <w:left w:val="single" w:sz="6" w:space="0" w:color="auto"/>
              <w:bottom w:val="single" w:sz="6" w:space="0" w:color="auto"/>
              <w:right w:val="single" w:sz="6" w:space="0" w:color="auto"/>
            </w:tcBorders>
          </w:tcPr>
          <w:p w14:paraId="496FBBFE" w14:textId="77777777" w:rsidR="00941720" w:rsidRPr="00C60EFB" w:rsidRDefault="00941720" w:rsidP="00F71562">
            <w:pPr>
              <w:pStyle w:val="Texto"/>
              <w:spacing w:before="20" w:after="20" w:line="240" w:lineRule="auto"/>
              <w:ind w:firstLine="0"/>
              <w:rPr>
                <w:b/>
                <w:sz w:val="16"/>
                <w:szCs w:val="16"/>
              </w:rPr>
            </w:pPr>
            <w:r w:rsidRPr="00C60EFB">
              <w:rPr>
                <w:b/>
                <w:sz w:val="16"/>
                <w:szCs w:val="16"/>
              </w:rPr>
              <w:t>Los demás.</w:t>
            </w:r>
          </w:p>
        </w:tc>
        <w:tc>
          <w:tcPr>
            <w:tcW w:w="3767" w:type="dxa"/>
            <w:vMerge w:val="restart"/>
            <w:tcBorders>
              <w:top w:val="single" w:sz="6" w:space="0" w:color="auto"/>
              <w:left w:val="single" w:sz="6" w:space="0" w:color="auto"/>
              <w:right w:val="single" w:sz="6" w:space="0" w:color="auto"/>
            </w:tcBorders>
          </w:tcPr>
          <w:p w14:paraId="5E8BE4A6" w14:textId="77777777" w:rsidR="00941720" w:rsidRPr="00C60EFB" w:rsidRDefault="00941720" w:rsidP="00F71562">
            <w:pPr>
              <w:pStyle w:val="Texto"/>
              <w:spacing w:before="20" w:after="20" w:line="240" w:lineRule="auto"/>
              <w:ind w:firstLine="0"/>
              <w:rPr>
                <w:sz w:val="16"/>
                <w:szCs w:val="16"/>
              </w:rPr>
            </w:pPr>
            <w:r w:rsidRPr="00C60EFB">
              <w:rPr>
                <w:b/>
                <w:sz w:val="16"/>
                <w:szCs w:val="16"/>
              </w:rPr>
              <w:t>Únicamente:</w:t>
            </w:r>
            <w:r w:rsidRPr="00C60EFB">
              <w:rPr>
                <w:sz w:val="16"/>
                <w:szCs w:val="16"/>
              </w:rPr>
              <w:t xml:space="preserve"> Ácido yodhídrico (yoduro de hidrógeno).</w:t>
            </w:r>
          </w:p>
        </w:tc>
      </w:tr>
      <w:tr w:rsidR="00941720" w:rsidRPr="00C60EFB" w14:paraId="147F8072" w14:textId="77777777" w:rsidTr="00F71562">
        <w:trPr>
          <w:trHeight w:val="20"/>
        </w:trPr>
        <w:tc>
          <w:tcPr>
            <w:tcW w:w="1525" w:type="dxa"/>
            <w:tcBorders>
              <w:top w:val="single" w:sz="6" w:space="0" w:color="auto"/>
              <w:left w:val="single" w:sz="6" w:space="0" w:color="auto"/>
              <w:bottom w:val="single" w:sz="6" w:space="0" w:color="auto"/>
              <w:right w:val="single" w:sz="6" w:space="0" w:color="auto"/>
            </w:tcBorders>
          </w:tcPr>
          <w:p w14:paraId="34EB20CE" w14:textId="77777777" w:rsidR="00941720" w:rsidRPr="00C60EFB" w:rsidRDefault="00941720" w:rsidP="00F71562">
            <w:pPr>
              <w:pStyle w:val="Texto"/>
              <w:spacing w:before="20" w:after="20" w:line="240" w:lineRule="auto"/>
              <w:ind w:firstLine="0"/>
              <w:jc w:val="right"/>
              <w:rPr>
                <w:sz w:val="16"/>
                <w:szCs w:val="16"/>
              </w:rPr>
            </w:pPr>
            <w:r w:rsidRPr="00C60EFB">
              <w:rPr>
                <w:sz w:val="16"/>
                <w:szCs w:val="16"/>
              </w:rPr>
              <w:t>00</w:t>
            </w:r>
          </w:p>
        </w:tc>
        <w:tc>
          <w:tcPr>
            <w:tcW w:w="3420" w:type="dxa"/>
            <w:tcBorders>
              <w:top w:val="single" w:sz="6" w:space="0" w:color="auto"/>
              <w:left w:val="single" w:sz="6" w:space="0" w:color="auto"/>
              <w:bottom w:val="single" w:sz="6" w:space="0" w:color="auto"/>
              <w:right w:val="single" w:sz="6" w:space="0" w:color="auto"/>
            </w:tcBorders>
          </w:tcPr>
          <w:p w14:paraId="3B566065" w14:textId="77777777" w:rsidR="00941720" w:rsidRPr="00C60EFB" w:rsidRDefault="00941720" w:rsidP="00F71562">
            <w:pPr>
              <w:pStyle w:val="Texto"/>
              <w:spacing w:before="20" w:after="20" w:line="240" w:lineRule="auto"/>
              <w:ind w:firstLine="0"/>
              <w:rPr>
                <w:sz w:val="16"/>
                <w:szCs w:val="16"/>
              </w:rPr>
            </w:pPr>
            <w:r w:rsidRPr="00C60EFB">
              <w:rPr>
                <w:sz w:val="16"/>
                <w:szCs w:val="16"/>
              </w:rPr>
              <w:t>Los demás.</w:t>
            </w:r>
          </w:p>
        </w:tc>
        <w:tc>
          <w:tcPr>
            <w:tcW w:w="3767" w:type="dxa"/>
            <w:vMerge/>
            <w:tcBorders>
              <w:left w:val="single" w:sz="6" w:space="0" w:color="auto"/>
              <w:bottom w:val="single" w:sz="6" w:space="0" w:color="auto"/>
              <w:right w:val="single" w:sz="6" w:space="0" w:color="auto"/>
            </w:tcBorders>
          </w:tcPr>
          <w:p w14:paraId="7BBCC932" w14:textId="77777777" w:rsidR="00941720" w:rsidRPr="00C60EFB" w:rsidRDefault="00941720" w:rsidP="00F71562">
            <w:pPr>
              <w:pStyle w:val="Texto"/>
              <w:spacing w:before="20" w:after="20" w:line="240" w:lineRule="auto"/>
              <w:ind w:firstLine="0"/>
              <w:rPr>
                <w:sz w:val="16"/>
                <w:szCs w:val="16"/>
              </w:rPr>
            </w:pPr>
          </w:p>
        </w:tc>
      </w:tr>
      <w:tr w:rsidR="00941720" w:rsidRPr="00C60EFB" w14:paraId="1E56F5F2"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7A6F63DC" w14:textId="77777777" w:rsidR="00941720" w:rsidRPr="00C60EFB" w:rsidRDefault="00941720" w:rsidP="00F71562">
            <w:pPr>
              <w:pStyle w:val="Texto"/>
              <w:spacing w:before="20" w:after="20" w:line="240" w:lineRule="auto"/>
              <w:ind w:firstLine="0"/>
              <w:rPr>
                <w:b/>
                <w:sz w:val="16"/>
                <w:szCs w:val="16"/>
              </w:rPr>
            </w:pPr>
            <w:r w:rsidRPr="00C60EFB">
              <w:rPr>
                <w:b/>
                <w:sz w:val="16"/>
                <w:szCs w:val="16"/>
              </w:rPr>
              <w:t xml:space="preserve"> </w:t>
            </w:r>
          </w:p>
        </w:tc>
      </w:tr>
      <w:tr w:rsidR="00941720" w:rsidRPr="00C60EFB" w14:paraId="354896CF" w14:textId="77777777" w:rsidTr="00F71562">
        <w:trPr>
          <w:trHeight w:val="20"/>
        </w:trPr>
        <w:tc>
          <w:tcPr>
            <w:tcW w:w="1525" w:type="dxa"/>
            <w:tcBorders>
              <w:top w:val="single" w:sz="6" w:space="0" w:color="auto"/>
              <w:left w:val="single" w:sz="6" w:space="0" w:color="auto"/>
              <w:bottom w:val="single" w:sz="6" w:space="0" w:color="auto"/>
              <w:right w:val="single" w:sz="6" w:space="0" w:color="auto"/>
            </w:tcBorders>
          </w:tcPr>
          <w:p w14:paraId="092604AF" w14:textId="77777777" w:rsidR="00941720" w:rsidRPr="00C60EFB" w:rsidRDefault="00941720" w:rsidP="00F71562">
            <w:pPr>
              <w:pStyle w:val="Texto"/>
              <w:spacing w:before="20" w:after="20" w:line="240" w:lineRule="auto"/>
              <w:ind w:firstLine="0"/>
              <w:rPr>
                <w:b/>
                <w:sz w:val="16"/>
                <w:szCs w:val="16"/>
              </w:rPr>
            </w:pPr>
            <w:r w:rsidRPr="00C60EFB">
              <w:rPr>
                <w:b/>
                <w:sz w:val="16"/>
                <w:szCs w:val="16"/>
              </w:rPr>
              <w:t>2841.61.01</w:t>
            </w:r>
          </w:p>
        </w:tc>
        <w:tc>
          <w:tcPr>
            <w:tcW w:w="3420" w:type="dxa"/>
            <w:tcBorders>
              <w:top w:val="single" w:sz="6" w:space="0" w:color="auto"/>
              <w:left w:val="single" w:sz="6" w:space="0" w:color="auto"/>
              <w:bottom w:val="single" w:sz="6" w:space="0" w:color="auto"/>
              <w:right w:val="single" w:sz="6" w:space="0" w:color="auto"/>
            </w:tcBorders>
          </w:tcPr>
          <w:p w14:paraId="128E50CB" w14:textId="77777777" w:rsidR="00941720" w:rsidRPr="00C60EFB" w:rsidRDefault="00941720" w:rsidP="00F71562">
            <w:pPr>
              <w:pStyle w:val="Texto"/>
              <w:spacing w:before="20" w:after="20" w:line="240" w:lineRule="auto"/>
              <w:ind w:firstLine="0"/>
              <w:rPr>
                <w:b/>
                <w:sz w:val="16"/>
                <w:szCs w:val="16"/>
              </w:rPr>
            </w:pPr>
            <w:r w:rsidRPr="00C60EFB">
              <w:rPr>
                <w:b/>
                <w:sz w:val="16"/>
                <w:szCs w:val="16"/>
              </w:rPr>
              <w:t>Permanganato de potasio.</w:t>
            </w:r>
          </w:p>
        </w:tc>
        <w:tc>
          <w:tcPr>
            <w:tcW w:w="3767" w:type="dxa"/>
            <w:vMerge w:val="restart"/>
            <w:tcBorders>
              <w:top w:val="single" w:sz="6" w:space="0" w:color="auto"/>
              <w:left w:val="single" w:sz="6" w:space="0" w:color="auto"/>
              <w:right w:val="single" w:sz="6" w:space="0" w:color="auto"/>
            </w:tcBorders>
          </w:tcPr>
          <w:p w14:paraId="78BE3D74" w14:textId="77777777" w:rsidR="00941720" w:rsidRPr="00C60EFB" w:rsidRDefault="00941720" w:rsidP="00F71562">
            <w:pPr>
              <w:pStyle w:val="Texto"/>
              <w:spacing w:before="20" w:after="20" w:line="240" w:lineRule="auto"/>
              <w:ind w:firstLine="0"/>
              <w:rPr>
                <w:sz w:val="16"/>
                <w:szCs w:val="16"/>
              </w:rPr>
            </w:pPr>
          </w:p>
        </w:tc>
      </w:tr>
      <w:tr w:rsidR="00941720" w:rsidRPr="00C60EFB" w14:paraId="1DBF3100" w14:textId="77777777" w:rsidTr="00F71562">
        <w:trPr>
          <w:trHeight w:val="20"/>
        </w:trPr>
        <w:tc>
          <w:tcPr>
            <w:tcW w:w="1525" w:type="dxa"/>
            <w:tcBorders>
              <w:top w:val="single" w:sz="6" w:space="0" w:color="auto"/>
              <w:left w:val="single" w:sz="6" w:space="0" w:color="auto"/>
              <w:bottom w:val="single" w:sz="6" w:space="0" w:color="auto"/>
              <w:right w:val="single" w:sz="6" w:space="0" w:color="auto"/>
            </w:tcBorders>
          </w:tcPr>
          <w:p w14:paraId="3CCE4CDB" w14:textId="77777777" w:rsidR="00941720" w:rsidRPr="00C60EFB" w:rsidRDefault="00941720" w:rsidP="00F71562">
            <w:pPr>
              <w:pStyle w:val="Texto"/>
              <w:spacing w:before="20" w:after="20" w:line="240" w:lineRule="auto"/>
              <w:ind w:firstLine="0"/>
              <w:jc w:val="right"/>
              <w:rPr>
                <w:sz w:val="16"/>
                <w:szCs w:val="16"/>
              </w:rPr>
            </w:pPr>
            <w:r w:rsidRPr="00C60EFB">
              <w:rPr>
                <w:sz w:val="16"/>
                <w:szCs w:val="16"/>
              </w:rPr>
              <w:t>00</w:t>
            </w:r>
          </w:p>
        </w:tc>
        <w:tc>
          <w:tcPr>
            <w:tcW w:w="3420" w:type="dxa"/>
            <w:tcBorders>
              <w:top w:val="single" w:sz="6" w:space="0" w:color="auto"/>
              <w:left w:val="single" w:sz="6" w:space="0" w:color="auto"/>
              <w:bottom w:val="single" w:sz="6" w:space="0" w:color="auto"/>
              <w:right w:val="single" w:sz="6" w:space="0" w:color="auto"/>
            </w:tcBorders>
          </w:tcPr>
          <w:p w14:paraId="5167363D" w14:textId="77777777" w:rsidR="00941720" w:rsidRPr="00C60EFB" w:rsidRDefault="00941720" w:rsidP="00F71562">
            <w:pPr>
              <w:pStyle w:val="Texto"/>
              <w:spacing w:before="20" w:after="20" w:line="240" w:lineRule="auto"/>
              <w:ind w:firstLine="0"/>
              <w:rPr>
                <w:sz w:val="16"/>
                <w:szCs w:val="16"/>
              </w:rPr>
            </w:pPr>
            <w:r w:rsidRPr="00C60EFB">
              <w:rPr>
                <w:sz w:val="16"/>
                <w:szCs w:val="16"/>
              </w:rPr>
              <w:t>Permanganato de potasio.</w:t>
            </w:r>
          </w:p>
        </w:tc>
        <w:tc>
          <w:tcPr>
            <w:tcW w:w="3767" w:type="dxa"/>
            <w:vMerge/>
            <w:tcBorders>
              <w:left w:val="single" w:sz="6" w:space="0" w:color="auto"/>
              <w:bottom w:val="single" w:sz="6" w:space="0" w:color="auto"/>
              <w:right w:val="single" w:sz="6" w:space="0" w:color="auto"/>
            </w:tcBorders>
          </w:tcPr>
          <w:p w14:paraId="7F98A357" w14:textId="77777777" w:rsidR="00941720" w:rsidRPr="00C60EFB" w:rsidRDefault="00941720" w:rsidP="00F71562">
            <w:pPr>
              <w:pStyle w:val="Texto"/>
              <w:spacing w:before="20" w:after="20" w:line="240" w:lineRule="auto"/>
              <w:ind w:firstLine="0"/>
              <w:rPr>
                <w:sz w:val="16"/>
                <w:szCs w:val="16"/>
              </w:rPr>
            </w:pPr>
          </w:p>
        </w:tc>
      </w:tr>
      <w:tr w:rsidR="00941720" w:rsidRPr="00C60EFB" w14:paraId="653EFB78"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4AC79229" w14:textId="77777777" w:rsidR="00941720" w:rsidRPr="00C60EFB" w:rsidRDefault="00941720" w:rsidP="00F71562">
            <w:pPr>
              <w:pStyle w:val="Texto"/>
              <w:spacing w:before="20" w:after="20" w:line="240" w:lineRule="auto"/>
              <w:ind w:firstLine="0"/>
              <w:rPr>
                <w:b/>
                <w:sz w:val="16"/>
                <w:szCs w:val="16"/>
              </w:rPr>
            </w:pPr>
            <w:r w:rsidRPr="00C60EFB">
              <w:rPr>
                <w:b/>
                <w:sz w:val="16"/>
                <w:szCs w:val="16"/>
              </w:rPr>
              <w:t xml:space="preserve"> </w:t>
            </w:r>
          </w:p>
        </w:tc>
      </w:tr>
      <w:tr w:rsidR="00941720" w:rsidRPr="00C60EFB" w14:paraId="25992BDF" w14:textId="77777777" w:rsidTr="00F71562">
        <w:trPr>
          <w:trHeight w:val="20"/>
        </w:trPr>
        <w:tc>
          <w:tcPr>
            <w:tcW w:w="1525" w:type="dxa"/>
            <w:tcBorders>
              <w:top w:val="single" w:sz="6" w:space="0" w:color="auto"/>
              <w:left w:val="single" w:sz="6" w:space="0" w:color="auto"/>
              <w:bottom w:val="single" w:sz="6" w:space="0" w:color="auto"/>
              <w:right w:val="single" w:sz="6" w:space="0" w:color="auto"/>
            </w:tcBorders>
          </w:tcPr>
          <w:p w14:paraId="3C421CDC" w14:textId="77777777" w:rsidR="00941720" w:rsidRPr="00C60EFB" w:rsidRDefault="00941720" w:rsidP="00F71562">
            <w:pPr>
              <w:pStyle w:val="Texto"/>
              <w:spacing w:before="20" w:after="20" w:line="240" w:lineRule="auto"/>
              <w:ind w:firstLine="0"/>
              <w:rPr>
                <w:b/>
                <w:sz w:val="16"/>
                <w:szCs w:val="16"/>
              </w:rPr>
            </w:pPr>
            <w:r w:rsidRPr="00C60EFB">
              <w:rPr>
                <w:b/>
                <w:sz w:val="16"/>
                <w:szCs w:val="16"/>
              </w:rPr>
              <w:t>2902.30.01</w:t>
            </w:r>
          </w:p>
        </w:tc>
        <w:tc>
          <w:tcPr>
            <w:tcW w:w="3420" w:type="dxa"/>
            <w:tcBorders>
              <w:top w:val="single" w:sz="6" w:space="0" w:color="auto"/>
              <w:left w:val="single" w:sz="6" w:space="0" w:color="auto"/>
              <w:bottom w:val="single" w:sz="6" w:space="0" w:color="auto"/>
              <w:right w:val="single" w:sz="6" w:space="0" w:color="auto"/>
            </w:tcBorders>
          </w:tcPr>
          <w:p w14:paraId="4F59FDD6" w14:textId="77777777" w:rsidR="00941720" w:rsidRPr="00C60EFB" w:rsidRDefault="00941720" w:rsidP="00F71562">
            <w:pPr>
              <w:pStyle w:val="Texto"/>
              <w:spacing w:before="20" w:after="20" w:line="240" w:lineRule="auto"/>
              <w:ind w:firstLine="0"/>
              <w:rPr>
                <w:b/>
                <w:sz w:val="16"/>
                <w:szCs w:val="16"/>
              </w:rPr>
            </w:pPr>
            <w:r w:rsidRPr="00C60EFB">
              <w:rPr>
                <w:b/>
                <w:sz w:val="16"/>
                <w:szCs w:val="16"/>
              </w:rPr>
              <w:t>Tolueno.</w:t>
            </w:r>
          </w:p>
        </w:tc>
        <w:tc>
          <w:tcPr>
            <w:tcW w:w="3767" w:type="dxa"/>
            <w:vMerge w:val="restart"/>
            <w:tcBorders>
              <w:top w:val="single" w:sz="6" w:space="0" w:color="auto"/>
              <w:left w:val="single" w:sz="6" w:space="0" w:color="auto"/>
              <w:right w:val="single" w:sz="6" w:space="0" w:color="auto"/>
            </w:tcBorders>
          </w:tcPr>
          <w:p w14:paraId="4A6BD362" w14:textId="77777777" w:rsidR="00941720" w:rsidRPr="00C60EFB" w:rsidRDefault="00941720" w:rsidP="00F71562">
            <w:pPr>
              <w:pStyle w:val="Texto"/>
              <w:spacing w:before="20" w:after="20" w:line="240" w:lineRule="auto"/>
              <w:ind w:firstLine="0"/>
              <w:rPr>
                <w:sz w:val="16"/>
                <w:szCs w:val="16"/>
              </w:rPr>
            </w:pPr>
          </w:p>
        </w:tc>
      </w:tr>
      <w:tr w:rsidR="00941720" w:rsidRPr="00C60EFB" w14:paraId="3F2F0ED1" w14:textId="77777777" w:rsidTr="00F71562">
        <w:trPr>
          <w:trHeight w:val="20"/>
        </w:trPr>
        <w:tc>
          <w:tcPr>
            <w:tcW w:w="1525" w:type="dxa"/>
            <w:tcBorders>
              <w:top w:val="single" w:sz="6" w:space="0" w:color="auto"/>
              <w:left w:val="single" w:sz="6" w:space="0" w:color="auto"/>
              <w:bottom w:val="single" w:sz="6" w:space="0" w:color="auto"/>
              <w:right w:val="single" w:sz="6" w:space="0" w:color="auto"/>
            </w:tcBorders>
          </w:tcPr>
          <w:p w14:paraId="0034D89E" w14:textId="77777777" w:rsidR="00941720" w:rsidRPr="00C60EFB" w:rsidRDefault="00941720" w:rsidP="00F71562">
            <w:pPr>
              <w:pStyle w:val="Texto"/>
              <w:spacing w:before="20" w:after="20" w:line="240" w:lineRule="auto"/>
              <w:ind w:firstLine="0"/>
              <w:jc w:val="right"/>
              <w:rPr>
                <w:sz w:val="16"/>
                <w:szCs w:val="16"/>
              </w:rPr>
            </w:pPr>
            <w:r w:rsidRPr="00C60EFB">
              <w:rPr>
                <w:sz w:val="16"/>
                <w:szCs w:val="16"/>
              </w:rPr>
              <w:t>00</w:t>
            </w:r>
          </w:p>
        </w:tc>
        <w:tc>
          <w:tcPr>
            <w:tcW w:w="3420" w:type="dxa"/>
            <w:tcBorders>
              <w:top w:val="single" w:sz="6" w:space="0" w:color="auto"/>
              <w:left w:val="single" w:sz="6" w:space="0" w:color="auto"/>
              <w:bottom w:val="single" w:sz="6" w:space="0" w:color="auto"/>
              <w:right w:val="single" w:sz="6" w:space="0" w:color="auto"/>
            </w:tcBorders>
          </w:tcPr>
          <w:p w14:paraId="0666C745" w14:textId="77777777" w:rsidR="00941720" w:rsidRPr="00C60EFB" w:rsidRDefault="00941720" w:rsidP="00F71562">
            <w:pPr>
              <w:pStyle w:val="Texto"/>
              <w:spacing w:before="20" w:after="20" w:line="240" w:lineRule="auto"/>
              <w:ind w:firstLine="0"/>
              <w:rPr>
                <w:sz w:val="16"/>
                <w:szCs w:val="16"/>
              </w:rPr>
            </w:pPr>
            <w:r w:rsidRPr="00C60EFB">
              <w:rPr>
                <w:sz w:val="16"/>
                <w:szCs w:val="16"/>
              </w:rPr>
              <w:t>Tolueno.</w:t>
            </w:r>
          </w:p>
        </w:tc>
        <w:tc>
          <w:tcPr>
            <w:tcW w:w="3767" w:type="dxa"/>
            <w:vMerge/>
            <w:tcBorders>
              <w:left w:val="single" w:sz="6" w:space="0" w:color="auto"/>
              <w:bottom w:val="single" w:sz="6" w:space="0" w:color="auto"/>
              <w:right w:val="single" w:sz="6" w:space="0" w:color="auto"/>
            </w:tcBorders>
          </w:tcPr>
          <w:p w14:paraId="2FF75971" w14:textId="77777777" w:rsidR="00941720" w:rsidRPr="00C60EFB" w:rsidRDefault="00941720" w:rsidP="00F71562">
            <w:pPr>
              <w:pStyle w:val="Texto"/>
              <w:spacing w:before="20" w:after="20" w:line="240" w:lineRule="auto"/>
              <w:ind w:firstLine="0"/>
              <w:rPr>
                <w:sz w:val="16"/>
                <w:szCs w:val="16"/>
              </w:rPr>
            </w:pPr>
          </w:p>
        </w:tc>
      </w:tr>
      <w:tr w:rsidR="00941720" w:rsidRPr="00C60EFB" w14:paraId="5209D2FB"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0B583584" w14:textId="77777777" w:rsidR="00941720" w:rsidRPr="00C60EFB" w:rsidRDefault="00941720" w:rsidP="00F71562">
            <w:pPr>
              <w:pStyle w:val="Texto"/>
              <w:spacing w:before="20" w:after="20" w:line="240" w:lineRule="auto"/>
              <w:ind w:firstLine="0"/>
              <w:rPr>
                <w:b/>
                <w:sz w:val="16"/>
                <w:szCs w:val="16"/>
              </w:rPr>
            </w:pPr>
            <w:r w:rsidRPr="00C60EFB">
              <w:rPr>
                <w:b/>
                <w:sz w:val="16"/>
                <w:szCs w:val="16"/>
              </w:rPr>
              <w:t xml:space="preserve"> </w:t>
            </w:r>
          </w:p>
        </w:tc>
      </w:tr>
      <w:tr w:rsidR="00941720" w:rsidRPr="00C60EFB" w14:paraId="64F4A091" w14:textId="77777777" w:rsidTr="00F71562">
        <w:trPr>
          <w:trHeight w:val="20"/>
        </w:trPr>
        <w:tc>
          <w:tcPr>
            <w:tcW w:w="1525" w:type="dxa"/>
            <w:tcBorders>
              <w:top w:val="single" w:sz="6" w:space="0" w:color="auto"/>
              <w:left w:val="single" w:sz="6" w:space="0" w:color="auto"/>
              <w:bottom w:val="single" w:sz="6" w:space="0" w:color="auto"/>
              <w:right w:val="single" w:sz="6" w:space="0" w:color="auto"/>
            </w:tcBorders>
          </w:tcPr>
          <w:p w14:paraId="5DEFD2B4" w14:textId="77777777" w:rsidR="00941720" w:rsidRPr="00C60EFB" w:rsidRDefault="00941720" w:rsidP="00F71562">
            <w:pPr>
              <w:pStyle w:val="Texto"/>
              <w:spacing w:before="20" w:after="20" w:line="240" w:lineRule="auto"/>
              <w:ind w:firstLine="0"/>
              <w:rPr>
                <w:b/>
                <w:sz w:val="16"/>
                <w:szCs w:val="16"/>
              </w:rPr>
            </w:pPr>
            <w:r w:rsidRPr="00C60EFB">
              <w:rPr>
                <w:b/>
                <w:sz w:val="16"/>
                <w:szCs w:val="16"/>
              </w:rPr>
              <w:t>2909.11.01</w:t>
            </w:r>
          </w:p>
        </w:tc>
        <w:tc>
          <w:tcPr>
            <w:tcW w:w="3420" w:type="dxa"/>
            <w:tcBorders>
              <w:top w:val="single" w:sz="6" w:space="0" w:color="auto"/>
              <w:left w:val="single" w:sz="6" w:space="0" w:color="auto"/>
              <w:bottom w:val="single" w:sz="6" w:space="0" w:color="auto"/>
              <w:right w:val="single" w:sz="6" w:space="0" w:color="auto"/>
            </w:tcBorders>
          </w:tcPr>
          <w:p w14:paraId="54733654" w14:textId="77777777" w:rsidR="00941720" w:rsidRPr="00C60EFB" w:rsidRDefault="00941720" w:rsidP="00F71562">
            <w:pPr>
              <w:pStyle w:val="Texto"/>
              <w:spacing w:before="20" w:after="20" w:line="240" w:lineRule="auto"/>
              <w:ind w:firstLine="0"/>
              <w:rPr>
                <w:b/>
                <w:sz w:val="16"/>
                <w:szCs w:val="16"/>
              </w:rPr>
            </w:pPr>
            <w:r w:rsidRPr="00C60EFB">
              <w:rPr>
                <w:b/>
                <w:sz w:val="16"/>
                <w:szCs w:val="16"/>
              </w:rPr>
              <w:t>Éter dietílico (óxido de dietilo).</w:t>
            </w:r>
          </w:p>
        </w:tc>
        <w:tc>
          <w:tcPr>
            <w:tcW w:w="3767" w:type="dxa"/>
            <w:vMerge w:val="restart"/>
            <w:tcBorders>
              <w:top w:val="single" w:sz="6" w:space="0" w:color="auto"/>
              <w:left w:val="single" w:sz="6" w:space="0" w:color="auto"/>
              <w:right w:val="single" w:sz="6" w:space="0" w:color="auto"/>
            </w:tcBorders>
          </w:tcPr>
          <w:p w14:paraId="62F826C8" w14:textId="77777777" w:rsidR="00941720" w:rsidRPr="00C60EFB" w:rsidRDefault="00941720" w:rsidP="00F71562">
            <w:pPr>
              <w:pStyle w:val="Texto"/>
              <w:spacing w:before="20" w:after="20" w:line="240" w:lineRule="auto"/>
              <w:ind w:firstLine="0"/>
              <w:rPr>
                <w:sz w:val="16"/>
                <w:szCs w:val="16"/>
              </w:rPr>
            </w:pPr>
          </w:p>
        </w:tc>
      </w:tr>
      <w:tr w:rsidR="00941720" w:rsidRPr="00C60EFB" w14:paraId="369F46C0" w14:textId="77777777" w:rsidTr="00F71562">
        <w:trPr>
          <w:trHeight w:val="20"/>
        </w:trPr>
        <w:tc>
          <w:tcPr>
            <w:tcW w:w="1525" w:type="dxa"/>
            <w:tcBorders>
              <w:top w:val="single" w:sz="6" w:space="0" w:color="auto"/>
              <w:left w:val="single" w:sz="6" w:space="0" w:color="auto"/>
              <w:bottom w:val="single" w:sz="6" w:space="0" w:color="auto"/>
              <w:right w:val="single" w:sz="6" w:space="0" w:color="auto"/>
            </w:tcBorders>
          </w:tcPr>
          <w:p w14:paraId="17C0D9AF" w14:textId="77777777" w:rsidR="00941720" w:rsidRPr="00C60EFB" w:rsidRDefault="00941720" w:rsidP="00F71562">
            <w:pPr>
              <w:pStyle w:val="Texto"/>
              <w:spacing w:before="20" w:after="20" w:line="240" w:lineRule="auto"/>
              <w:ind w:firstLine="0"/>
              <w:jc w:val="right"/>
              <w:rPr>
                <w:sz w:val="16"/>
                <w:szCs w:val="16"/>
              </w:rPr>
            </w:pPr>
            <w:r w:rsidRPr="00C60EFB">
              <w:rPr>
                <w:sz w:val="16"/>
                <w:szCs w:val="16"/>
              </w:rPr>
              <w:t>00</w:t>
            </w:r>
          </w:p>
        </w:tc>
        <w:tc>
          <w:tcPr>
            <w:tcW w:w="3420" w:type="dxa"/>
            <w:tcBorders>
              <w:top w:val="single" w:sz="6" w:space="0" w:color="auto"/>
              <w:left w:val="single" w:sz="6" w:space="0" w:color="auto"/>
              <w:bottom w:val="single" w:sz="6" w:space="0" w:color="auto"/>
              <w:right w:val="single" w:sz="6" w:space="0" w:color="auto"/>
            </w:tcBorders>
          </w:tcPr>
          <w:p w14:paraId="5C6BBD7A" w14:textId="77777777" w:rsidR="00941720" w:rsidRPr="00C60EFB" w:rsidRDefault="00941720" w:rsidP="00F71562">
            <w:pPr>
              <w:pStyle w:val="Texto"/>
              <w:spacing w:before="20" w:after="20" w:line="240" w:lineRule="auto"/>
              <w:ind w:firstLine="0"/>
              <w:rPr>
                <w:sz w:val="16"/>
                <w:szCs w:val="16"/>
              </w:rPr>
            </w:pPr>
            <w:r w:rsidRPr="00C60EFB">
              <w:rPr>
                <w:sz w:val="16"/>
                <w:szCs w:val="16"/>
              </w:rPr>
              <w:t>Éter dietílico (óxido de dietilo).</w:t>
            </w:r>
          </w:p>
        </w:tc>
        <w:tc>
          <w:tcPr>
            <w:tcW w:w="3767" w:type="dxa"/>
            <w:vMerge/>
            <w:tcBorders>
              <w:left w:val="single" w:sz="6" w:space="0" w:color="auto"/>
              <w:bottom w:val="single" w:sz="6" w:space="0" w:color="auto"/>
              <w:right w:val="single" w:sz="6" w:space="0" w:color="auto"/>
            </w:tcBorders>
          </w:tcPr>
          <w:p w14:paraId="2C50E649" w14:textId="77777777" w:rsidR="00941720" w:rsidRPr="00C60EFB" w:rsidRDefault="00941720" w:rsidP="00F71562">
            <w:pPr>
              <w:pStyle w:val="Texto"/>
              <w:spacing w:before="20" w:after="20" w:line="240" w:lineRule="auto"/>
              <w:ind w:firstLine="0"/>
              <w:rPr>
                <w:sz w:val="16"/>
                <w:szCs w:val="16"/>
              </w:rPr>
            </w:pPr>
          </w:p>
        </w:tc>
      </w:tr>
      <w:tr w:rsidR="00941720" w:rsidRPr="00C60EFB" w14:paraId="5B2DA4CD"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176A117D" w14:textId="77777777" w:rsidR="00941720" w:rsidRPr="00C60EFB" w:rsidRDefault="00941720" w:rsidP="00F71562">
            <w:pPr>
              <w:pStyle w:val="Texto"/>
              <w:spacing w:before="20" w:after="20" w:line="240" w:lineRule="auto"/>
              <w:ind w:firstLine="0"/>
              <w:rPr>
                <w:b/>
                <w:sz w:val="16"/>
                <w:szCs w:val="16"/>
              </w:rPr>
            </w:pPr>
            <w:r w:rsidRPr="00C60EFB">
              <w:rPr>
                <w:b/>
                <w:sz w:val="16"/>
                <w:szCs w:val="16"/>
              </w:rPr>
              <w:t xml:space="preserve"> </w:t>
            </w:r>
          </w:p>
        </w:tc>
      </w:tr>
      <w:tr w:rsidR="00941720" w:rsidRPr="00C60EFB" w14:paraId="34ED106F" w14:textId="77777777" w:rsidTr="00F71562">
        <w:trPr>
          <w:trHeight w:val="20"/>
        </w:trPr>
        <w:tc>
          <w:tcPr>
            <w:tcW w:w="1525" w:type="dxa"/>
            <w:tcBorders>
              <w:top w:val="single" w:sz="6" w:space="0" w:color="auto"/>
              <w:left w:val="single" w:sz="6" w:space="0" w:color="auto"/>
              <w:bottom w:val="single" w:sz="6" w:space="0" w:color="auto"/>
              <w:right w:val="single" w:sz="6" w:space="0" w:color="auto"/>
            </w:tcBorders>
          </w:tcPr>
          <w:p w14:paraId="011835C0" w14:textId="77777777" w:rsidR="00941720" w:rsidRPr="00C60EFB" w:rsidRDefault="00941720" w:rsidP="00F71562">
            <w:pPr>
              <w:pStyle w:val="Texto"/>
              <w:spacing w:before="20" w:after="20" w:line="240" w:lineRule="auto"/>
              <w:ind w:firstLine="0"/>
              <w:rPr>
                <w:b/>
                <w:sz w:val="16"/>
                <w:szCs w:val="16"/>
              </w:rPr>
            </w:pPr>
            <w:r w:rsidRPr="00C60EFB">
              <w:rPr>
                <w:b/>
                <w:sz w:val="16"/>
                <w:szCs w:val="16"/>
              </w:rPr>
              <w:t>2914.11.01</w:t>
            </w:r>
          </w:p>
        </w:tc>
        <w:tc>
          <w:tcPr>
            <w:tcW w:w="3420" w:type="dxa"/>
            <w:tcBorders>
              <w:top w:val="single" w:sz="6" w:space="0" w:color="auto"/>
              <w:left w:val="single" w:sz="6" w:space="0" w:color="auto"/>
              <w:bottom w:val="single" w:sz="6" w:space="0" w:color="auto"/>
              <w:right w:val="single" w:sz="6" w:space="0" w:color="auto"/>
            </w:tcBorders>
          </w:tcPr>
          <w:p w14:paraId="18D2C219" w14:textId="77777777" w:rsidR="00941720" w:rsidRPr="00C60EFB" w:rsidRDefault="00941720" w:rsidP="00F71562">
            <w:pPr>
              <w:pStyle w:val="Texto"/>
              <w:spacing w:before="20" w:after="20" w:line="240" w:lineRule="auto"/>
              <w:ind w:firstLine="0"/>
              <w:rPr>
                <w:b/>
                <w:sz w:val="16"/>
                <w:szCs w:val="16"/>
              </w:rPr>
            </w:pPr>
            <w:r w:rsidRPr="00C60EFB">
              <w:rPr>
                <w:b/>
                <w:sz w:val="16"/>
                <w:szCs w:val="16"/>
              </w:rPr>
              <w:t>Acetona.</w:t>
            </w:r>
          </w:p>
        </w:tc>
        <w:tc>
          <w:tcPr>
            <w:tcW w:w="3767" w:type="dxa"/>
            <w:vMerge w:val="restart"/>
            <w:tcBorders>
              <w:top w:val="single" w:sz="6" w:space="0" w:color="auto"/>
              <w:left w:val="single" w:sz="6" w:space="0" w:color="auto"/>
              <w:right w:val="single" w:sz="6" w:space="0" w:color="auto"/>
            </w:tcBorders>
          </w:tcPr>
          <w:p w14:paraId="686CE729" w14:textId="77777777" w:rsidR="00941720" w:rsidRPr="00C60EFB" w:rsidRDefault="00941720" w:rsidP="00F71562">
            <w:pPr>
              <w:pStyle w:val="Texto"/>
              <w:spacing w:before="20" w:after="20" w:line="240" w:lineRule="auto"/>
              <w:ind w:firstLine="0"/>
              <w:rPr>
                <w:sz w:val="16"/>
                <w:szCs w:val="16"/>
              </w:rPr>
            </w:pPr>
          </w:p>
        </w:tc>
      </w:tr>
      <w:tr w:rsidR="00941720" w:rsidRPr="00C60EFB" w14:paraId="7B26232A" w14:textId="77777777" w:rsidTr="00F71562">
        <w:trPr>
          <w:trHeight w:val="20"/>
        </w:trPr>
        <w:tc>
          <w:tcPr>
            <w:tcW w:w="1525" w:type="dxa"/>
            <w:tcBorders>
              <w:top w:val="single" w:sz="6" w:space="0" w:color="auto"/>
              <w:left w:val="single" w:sz="6" w:space="0" w:color="auto"/>
              <w:bottom w:val="single" w:sz="6" w:space="0" w:color="auto"/>
              <w:right w:val="single" w:sz="6" w:space="0" w:color="auto"/>
            </w:tcBorders>
          </w:tcPr>
          <w:p w14:paraId="059C5023" w14:textId="77777777" w:rsidR="00941720" w:rsidRPr="00C60EFB" w:rsidRDefault="00941720" w:rsidP="00F71562">
            <w:pPr>
              <w:pStyle w:val="Texto"/>
              <w:spacing w:before="20" w:after="20" w:line="240" w:lineRule="auto"/>
              <w:ind w:firstLine="0"/>
              <w:jc w:val="right"/>
              <w:rPr>
                <w:sz w:val="16"/>
                <w:szCs w:val="16"/>
              </w:rPr>
            </w:pPr>
            <w:r w:rsidRPr="00C60EFB">
              <w:rPr>
                <w:sz w:val="16"/>
                <w:szCs w:val="16"/>
              </w:rPr>
              <w:t>00</w:t>
            </w:r>
          </w:p>
        </w:tc>
        <w:tc>
          <w:tcPr>
            <w:tcW w:w="3420" w:type="dxa"/>
            <w:tcBorders>
              <w:top w:val="single" w:sz="6" w:space="0" w:color="auto"/>
              <w:left w:val="single" w:sz="6" w:space="0" w:color="auto"/>
              <w:bottom w:val="single" w:sz="6" w:space="0" w:color="auto"/>
              <w:right w:val="single" w:sz="6" w:space="0" w:color="auto"/>
            </w:tcBorders>
          </w:tcPr>
          <w:p w14:paraId="58BB1213" w14:textId="77777777" w:rsidR="00941720" w:rsidRPr="00C60EFB" w:rsidRDefault="00941720" w:rsidP="00F71562">
            <w:pPr>
              <w:pStyle w:val="Texto"/>
              <w:spacing w:before="20" w:after="20" w:line="240" w:lineRule="auto"/>
              <w:ind w:firstLine="0"/>
              <w:rPr>
                <w:sz w:val="16"/>
                <w:szCs w:val="16"/>
              </w:rPr>
            </w:pPr>
            <w:r w:rsidRPr="00C60EFB">
              <w:rPr>
                <w:sz w:val="16"/>
                <w:szCs w:val="16"/>
              </w:rPr>
              <w:t>Acetona.</w:t>
            </w:r>
          </w:p>
        </w:tc>
        <w:tc>
          <w:tcPr>
            <w:tcW w:w="3767" w:type="dxa"/>
            <w:vMerge/>
            <w:tcBorders>
              <w:left w:val="single" w:sz="6" w:space="0" w:color="auto"/>
              <w:bottom w:val="single" w:sz="6" w:space="0" w:color="auto"/>
              <w:right w:val="single" w:sz="6" w:space="0" w:color="auto"/>
            </w:tcBorders>
          </w:tcPr>
          <w:p w14:paraId="1BB1480F" w14:textId="77777777" w:rsidR="00941720" w:rsidRPr="00C60EFB" w:rsidRDefault="00941720" w:rsidP="00F71562">
            <w:pPr>
              <w:pStyle w:val="Texto"/>
              <w:spacing w:before="20" w:after="20" w:line="240" w:lineRule="auto"/>
              <w:ind w:firstLine="0"/>
              <w:rPr>
                <w:sz w:val="16"/>
                <w:szCs w:val="16"/>
              </w:rPr>
            </w:pPr>
          </w:p>
        </w:tc>
      </w:tr>
      <w:tr w:rsidR="00941720" w:rsidRPr="00C60EFB" w14:paraId="42B529EE"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011FF98C" w14:textId="77777777" w:rsidR="00941720" w:rsidRPr="00C60EFB" w:rsidRDefault="00941720" w:rsidP="00F71562">
            <w:pPr>
              <w:pStyle w:val="Texto"/>
              <w:spacing w:before="20" w:after="20" w:line="240" w:lineRule="auto"/>
              <w:ind w:firstLine="0"/>
              <w:rPr>
                <w:b/>
                <w:sz w:val="16"/>
                <w:szCs w:val="16"/>
              </w:rPr>
            </w:pPr>
            <w:r w:rsidRPr="00C60EFB">
              <w:rPr>
                <w:b/>
                <w:sz w:val="16"/>
                <w:szCs w:val="16"/>
              </w:rPr>
              <w:t xml:space="preserve"> </w:t>
            </w:r>
          </w:p>
        </w:tc>
      </w:tr>
      <w:tr w:rsidR="00941720" w:rsidRPr="00C60EFB" w14:paraId="4C8D13A7" w14:textId="77777777" w:rsidTr="00F71562">
        <w:trPr>
          <w:trHeight w:val="20"/>
        </w:trPr>
        <w:tc>
          <w:tcPr>
            <w:tcW w:w="1525" w:type="dxa"/>
            <w:tcBorders>
              <w:top w:val="single" w:sz="6" w:space="0" w:color="auto"/>
              <w:left w:val="single" w:sz="6" w:space="0" w:color="auto"/>
              <w:bottom w:val="single" w:sz="6" w:space="0" w:color="auto"/>
              <w:right w:val="single" w:sz="6" w:space="0" w:color="auto"/>
            </w:tcBorders>
          </w:tcPr>
          <w:p w14:paraId="3B166089" w14:textId="77777777" w:rsidR="00941720" w:rsidRPr="00C60EFB" w:rsidRDefault="00941720" w:rsidP="00F71562">
            <w:pPr>
              <w:pStyle w:val="Texto"/>
              <w:spacing w:before="20" w:after="20" w:line="240" w:lineRule="auto"/>
              <w:ind w:firstLine="0"/>
              <w:rPr>
                <w:b/>
                <w:sz w:val="16"/>
                <w:szCs w:val="16"/>
              </w:rPr>
            </w:pPr>
            <w:r w:rsidRPr="00C60EFB">
              <w:rPr>
                <w:b/>
                <w:sz w:val="16"/>
                <w:szCs w:val="16"/>
              </w:rPr>
              <w:t>2914.12.01</w:t>
            </w:r>
          </w:p>
        </w:tc>
        <w:tc>
          <w:tcPr>
            <w:tcW w:w="3420" w:type="dxa"/>
            <w:tcBorders>
              <w:top w:val="single" w:sz="6" w:space="0" w:color="auto"/>
              <w:left w:val="single" w:sz="6" w:space="0" w:color="auto"/>
              <w:bottom w:val="single" w:sz="6" w:space="0" w:color="auto"/>
              <w:right w:val="single" w:sz="6" w:space="0" w:color="auto"/>
            </w:tcBorders>
          </w:tcPr>
          <w:p w14:paraId="64823B3D" w14:textId="77777777" w:rsidR="00941720" w:rsidRPr="00C60EFB" w:rsidRDefault="00941720" w:rsidP="00F71562">
            <w:pPr>
              <w:pStyle w:val="Texto"/>
              <w:spacing w:before="20" w:after="20" w:line="240" w:lineRule="auto"/>
              <w:ind w:firstLine="0"/>
              <w:rPr>
                <w:b/>
                <w:sz w:val="16"/>
                <w:szCs w:val="16"/>
              </w:rPr>
            </w:pPr>
            <w:r w:rsidRPr="00C60EFB">
              <w:rPr>
                <w:b/>
                <w:sz w:val="16"/>
                <w:szCs w:val="16"/>
              </w:rPr>
              <w:t>Butanona (metiletilcetona).</w:t>
            </w:r>
          </w:p>
        </w:tc>
        <w:tc>
          <w:tcPr>
            <w:tcW w:w="3767" w:type="dxa"/>
            <w:vMerge w:val="restart"/>
            <w:tcBorders>
              <w:top w:val="single" w:sz="6" w:space="0" w:color="auto"/>
              <w:left w:val="single" w:sz="6" w:space="0" w:color="auto"/>
              <w:right w:val="single" w:sz="6" w:space="0" w:color="auto"/>
            </w:tcBorders>
          </w:tcPr>
          <w:p w14:paraId="73277A55" w14:textId="77777777" w:rsidR="00941720" w:rsidRPr="00C60EFB" w:rsidRDefault="00941720" w:rsidP="00F71562">
            <w:pPr>
              <w:pStyle w:val="Texto"/>
              <w:spacing w:before="20" w:after="20" w:line="240" w:lineRule="auto"/>
              <w:ind w:firstLine="0"/>
              <w:rPr>
                <w:sz w:val="16"/>
                <w:szCs w:val="16"/>
              </w:rPr>
            </w:pPr>
          </w:p>
        </w:tc>
      </w:tr>
      <w:tr w:rsidR="00941720" w:rsidRPr="00C60EFB" w14:paraId="5A02635A" w14:textId="77777777" w:rsidTr="00F71562">
        <w:trPr>
          <w:trHeight w:val="20"/>
        </w:trPr>
        <w:tc>
          <w:tcPr>
            <w:tcW w:w="1525" w:type="dxa"/>
            <w:tcBorders>
              <w:top w:val="single" w:sz="6" w:space="0" w:color="auto"/>
              <w:left w:val="single" w:sz="6" w:space="0" w:color="auto"/>
              <w:bottom w:val="single" w:sz="6" w:space="0" w:color="auto"/>
              <w:right w:val="single" w:sz="6" w:space="0" w:color="auto"/>
            </w:tcBorders>
          </w:tcPr>
          <w:p w14:paraId="5B37C269" w14:textId="77777777" w:rsidR="00941720" w:rsidRPr="00C60EFB" w:rsidRDefault="00941720" w:rsidP="00F71562">
            <w:pPr>
              <w:pStyle w:val="Texto"/>
              <w:spacing w:before="20" w:after="20" w:line="240" w:lineRule="auto"/>
              <w:ind w:firstLine="0"/>
              <w:jc w:val="right"/>
              <w:rPr>
                <w:sz w:val="16"/>
                <w:szCs w:val="16"/>
              </w:rPr>
            </w:pPr>
            <w:r w:rsidRPr="00C60EFB">
              <w:rPr>
                <w:sz w:val="16"/>
                <w:szCs w:val="16"/>
              </w:rPr>
              <w:t>00</w:t>
            </w:r>
          </w:p>
        </w:tc>
        <w:tc>
          <w:tcPr>
            <w:tcW w:w="3420" w:type="dxa"/>
            <w:tcBorders>
              <w:top w:val="single" w:sz="6" w:space="0" w:color="auto"/>
              <w:left w:val="single" w:sz="6" w:space="0" w:color="auto"/>
              <w:bottom w:val="single" w:sz="6" w:space="0" w:color="auto"/>
              <w:right w:val="single" w:sz="6" w:space="0" w:color="auto"/>
            </w:tcBorders>
          </w:tcPr>
          <w:p w14:paraId="052A20B2" w14:textId="77777777" w:rsidR="00941720" w:rsidRPr="00C60EFB" w:rsidRDefault="00941720" w:rsidP="00F71562">
            <w:pPr>
              <w:pStyle w:val="Texto"/>
              <w:spacing w:before="20" w:after="20" w:line="240" w:lineRule="auto"/>
              <w:ind w:firstLine="0"/>
              <w:rPr>
                <w:sz w:val="16"/>
                <w:szCs w:val="16"/>
              </w:rPr>
            </w:pPr>
            <w:r w:rsidRPr="00C60EFB">
              <w:rPr>
                <w:sz w:val="16"/>
                <w:szCs w:val="16"/>
              </w:rPr>
              <w:t>Butanona (metiletilcetona).</w:t>
            </w:r>
          </w:p>
        </w:tc>
        <w:tc>
          <w:tcPr>
            <w:tcW w:w="3767" w:type="dxa"/>
            <w:vMerge/>
            <w:tcBorders>
              <w:left w:val="single" w:sz="6" w:space="0" w:color="auto"/>
              <w:bottom w:val="single" w:sz="6" w:space="0" w:color="auto"/>
              <w:right w:val="single" w:sz="6" w:space="0" w:color="auto"/>
            </w:tcBorders>
          </w:tcPr>
          <w:p w14:paraId="3C350B61" w14:textId="77777777" w:rsidR="00941720" w:rsidRPr="00C60EFB" w:rsidRDefault="00941720" w:rsidP="00F71562">
            <w:pPr>
              <w:pStyle w:val="Texto"/>
              <w:spacing w:before="20" w:after="20" w:line="240" w:lineRule="auto"/>
              <w:ind w:firstLine="0"/>
              <w:rPr>
                <w:sz w:val="16"/>
                <w:szCs w:val="16"/>
              </w:rPr>
            </w:pPr>
          </w:p>
        </w:tc>
      </w:tr>
      <w:tr w:rsidR="00941720" w:rsidRPr="00C60EFB" w14:paraId="27B55AB8"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28AA48BE" w14:textId="77777777" w:rsidR="00941720" w:rsidRPr="00C60EFB" w:rsidRDefault="00941720" w:rsidP="00F71562">
            <w:pPr>
              <w:pStyle w:val="Texto"/>
              <w:spacing w:before="20" w:after="20" w:line="240" w:lineRule="auto"/>
              <w:ind w:firstLine="0"/>
              <w:rPr>
                <w:b/>
                <w:sz w:val="16"/>
                <w:szCs w:val="16"/>
              </w:rPr>
            </w:pPr>
            <w:r w:rsidRPr="00C60EFB">
              <w:rPr>
                <w:b/>
                <w:sz w:val="16"/>
                <w:szCs w:val="16"/>
              </w:rPr>
              <w:t xml:space="preserve"> </w:t>
            </w:r>
          </w:p>
        </w:tc>
      </w:tr>
      <w:tr w:rsidR="00941720" w:rsidRPr="00C60EFB" w14:paraId="76839ED2" w14:textId="77777777" w:rsidTr="00F71562">
        <w:trPr>
          <w:trHeight w:val="20"/>
        </w:trPr>
        <w:tc>
          <w:tcPr>
            <w:tcW w:w="1525" w:type="dxa"/>
            <w:tcBorders>
              <w:top w:val="single" w:sz="6" w:space="0" w:color="auto"/>
              <w:left w:val="single" w:sz="6" w:space="0" w:color="auto"/>
              <w:bottom w:val="single" w:sz="6" w:space="0" w:color="auto"/>
              <w:right w:val="single" w:sz="6" w:space="0" w:color="auto"/>
            </w:tcBorders>
          </w:tcPr>
          <w:p w14:paraId="7366196F" w14:textId="77777777" w:rsidR="00941720" w:rsidRPr="00C60EFB" w:rsidRDefault="00941720" w:rsidP="00F71562">
            <w:pPr>
              <w:pStyle w:val="Texto"/>
              <w:spacing w:before="20" w:after="20" w:line="240" w:lineRule="auto"/>
              <w:ind w:firstLine="0"/>
              <w:rPr>
                <w:b/>
                <w:sz w:val="16"/>
                <w:szCs w:val="16"/>
              </w:rPr>
            </w:pPr>
            <w:r w:rsidRPr="00C60EFB">
              <w:rPr>
                <w:b/>
                <w:sz w:val="16"/>
                <w:szCs w:val="16"/>
              </w:rPr>
              <w:t>2915.24.01</w:t>
            </w:r>
          </w:p>
        </w:tc>
        <w:tc>
          <w:tcPr>
            <w:tcW w:w="3420" w:type="dxa"/>
            <w:tcBorders>
              <w:top w:val="single" w:sz="6" w:space="0" w:color="auto"/>
              <w:left w:val="single" w:sz="6" w:space="0" w:color="auto"/>
              <w:bottom w:val="single" w:sz="6" w:space="0" w:color="auto"/>
              <w:right w:val="single" w:sz="6" w:space="0" w:color="auto"/>
            </w:tcBorders>
          </w:tcPr>
          <w:p w14:paraId="2EEABA4D" w14:textId="77777777" w:rsidR="00941720" w:rsidRPr="00C60EFB" w:rsidRDefault="00941720" w:rsidP="00F71562">
            <w:pPr>
              <w:pStyle w:val="Texto"/>
              <w:spacing w:before="20" w:after="20" w:line="240" w:lineRule="auto"/>
              <w:ind w:firstLine="0"/>
              <w:rPr>
                <w:b/>
                <w:sz w:val="16"/>
                <w:szCs w:val="16"/>
              </w:rPr>
            </w:pPr>
            <w:r w:rsidRPr="00C60EFB">
              <w:rPr>
                <w:b/>
                <w:sz w:val="16"/>
                <w:szCs w:val="16"/>
              </w:rPr>
              <w:t>Anhídrido acético.</w:t>
            </w:r>
          </w:p>
        </w:tc>
        <w:tc>
          <w:tcPr>
            <w:tcW w:w="3767" w:type="dxa"/>
            <w:vMerge w:val="restart"/>
            <w:tcBorders>
              <w:top w:val="single" w:sz="6" w:space="0" w:color="auto"/>
              <w:left w:val="single" w:sz="6" w:space="0" w:color="auto"/>
              <w:right w:val="single" w:sz="6" w:space="0" w:color="auto"/>
            </w:tcBorders>
          </w:tcPr>
          <w:p w14:paraId="7DF9E2ED" w14:textId="77777777" w:rsidR="00941720" w:rsidRPr="00C60EFB" w:rsidRDefault="00941720" w:rsidP="00F71562">
            <w:pPr>
              <w:pStyle w:val="Texto"/>
              <w:spacing w:before="20" w:after="20" w:line="240" w:lineRule="auto"/>
              <w:ind w:firstLine="0"/>
              <w:rPr>
                <w:sz w:val="16"/>
                <w:szCs w:val="16"/>
              </w:rPr>
            </w:pPr>
          </w:p>
        </w:tc>
      </w:tr>
      <w:tr w:rsidR="00941720" w:rsidRPr="00C60EFB" w14:paraId="21DE7471" w14:textId="77777777" w:rsidTr="00F71562">
        <w:trPr>
          <w:trHeight w:val="20"/>
        </w:trPr>
        <w:tc>
          <w:tcPr>
            <w:tcW w:w="1525" w:type="dxa"/>
            <w:tcBorders>
              <w:top w:val="single" w:sz="6" w:space="0" w:color="auto"/>
              <w:left w:val="single" w:sz="6" w:space="0" w:color="auto"/>
              <w:bottom w:val="single" w:sz="6" w:space="0" w:color="auto"/>
              <w:right w:val="single" w:sz="6" w:space="0" w:color="auto"/>
            </w:tcBorders>
          </w:tcPr>
          <w:p w14:paraId="3270E0E4" w14:textId="77777777" w:rsidR="00941720" w:rsidRPr="00C60EFB" w:rsidRDefault="00941720" w:rsidP="00F71562">
            <w:pPr>
              <w:pStyle w:val="Texto"/>
              <w:spacing w:before="20" w:after="20" w:line="240" w:lineRule="auto"/>
              <w:ind w:firstLine="0"/>
              <w:jc w:val="right"/>
              <w:rPr>
                <w:sz w:val="16"/>
                <w:szCs w:val="16"/>
              </w:rPr>
            </w:pPr>
            <w:r w:rsidRPr="00C60EFB">
              <w:rPr>
                <w:sz w:val="16"/>
                <w:szCs w:val="16"/>
              </w:rPr>
              <w:t>00</w:t>
            </w:r>
          </w:p>
        </w:tc>
        <w:tc>
          <w:tcPr>
            <w:tcW w:w="3420" w:type="dxa"/>
            <w:tcBorders>
              <w:top w:val="single" w:sz="6" w:space="0" w:color="auto"/>
              <w:left w:val="single" w:sz="6" w:space="0" w:color="auto"/>
              <w:bottom w:val="single" w:sz="6" w:space="0" w:color="auto"/>
              <w:right w:val="single" w:sz="6" w:space="0" w:color="auto"/>
            </w:tcBorders>
          </w:tcPr>
          <w:p w14:paraId="2F705562" w14:textId="77777777" w:rsidR="00941720" w:rsidRPr="00C60EFB" w:rsidRDefault="00941720" w:rsidP="00F71562">
            <w:pPr>
              <w:pStyle w:val="Texto"/>
              <w:spacing w:before="20" w:after="20" w:line="240" w:lineRule="auto"/>
              <w:ind w:firstLine="0"/>
              <w:rPr>
                <w:sz w:val="16"/>
                <w:szCs w:val="16"/>
              </w:rPr>
            </w:pPr>
            <w:r w:rsidRPr="00C60EFB">
              <w:rPr>
                <w:sz w:val="16"/>
                <w:szCs w:val="16"/>
              </w:rPr>
              <w:t>Anhídrido acético.</w:t>
            </w:r>
          </w:p>
        </w:tc>
        <w:tc>
          <w:tcPr>
            <w:tcW w:w="3767" w:type="dxa"/>
            <w:vMerge/>
            <w:tcBorders>
              <w:left w:val="single" w:sz="6" w:space="0" w:color="auto"/>
              <w:bottom w:val="single" w:sz="6" w:space="0" w:color="auto"/>
              <w:right w:val="single" w:sz="6" w:space="0" w:color="auto"/>
            </w:tcBorders>
          </w:tcPr>
          <w:p w14:paraId="0388602E" w14:textId="77777777" w:rsidR="00941720" w:rsidRPr="00C60EFB" w:rsidRDefault="00941720" w:rsidP="00F71562">
            <w:pPr>
              <w:pStyle w:val="Texto"/>
              <w:spacing w:before="20" w:after="20" w:line="240" w:lineRule="auto"/>
              <w:ind w:firstLine="0"/>
              <w:rPr>
                <w:sz w:val="16"/>
                <w:szCs w:val="16"/>
              </w:rPr>
            </w:pPr>
          </w:p>
        </w:tc>
      </w:tr>
      <w:tr w:rsidR="00941720" w:rsidRPr="00C60EFB" w14:paraId="3E4BAC07"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6E25E193" w14:textId="77777777" w:rsidR="00941720" w:rsidRPr="00C60EFB" w:rsidRDefault="00941720" w:rsidP="00F71562">
            <w:pPr>
              <w:pStyle w:val="Texto"/>
              <w:spacing w:before="20" w:after="20" w:line="240" w:lineRule="auto"/>
              <w:ind w:firstLine="0"/>
              <w:rPr>
                <w:b/>
                <w:sz w:val="16"/>
                <w:szCs w:val="16"/>
              </w:rPr>
            </w:pPr>
            <w:r w:rsidRPr="00C60EFB">
              <w:rPr>
                <w:b/>
                <w:sz w:val="16"/>
                <w:szCs w:val="16"/>
              </w:rPr>
              <w:t xml:space="preserve"> </w:t>
            </w:r>
          </w:p>
        </w:tc>
      </w:tr>
      <w:tr w:rsidR="00941720" w:rsidRPr="00C60EFB" w14:paraId="66684D27" w14:textId="77777777" w:rsidTr="00F71562">
        <w:trPr>
          <w:trHeight w:val="20"/>
        </w:trPr>
        <w:tc>
          <w:tcPr>
            <w:tcW w:w="1525" w:type="dxa"/>
            <w:tcBorders>
              <w:top w:val="single" w:sz="6" w:space="0" w:color="auto"/>
              <w:left w:val="single" w:sz="6" w:space="0" w:color="auto"/>
              <w:bottom w:val="single" w:sz="6" w:space="0" w:color="auto"/>
              <w:right w:val="single" w:sz="6" w:space="0" w:color="auto"/>
            </w:tcBorders>
          </w:tcPr>
          <w:p w14:paraId="78136A79" w14:textId="77777777" w:rsidR="00941720" w:rsidRPr="00C60EFB" w:rsidRDefault="00941720" w:rsidP="00F71562">
            <w:pPr>
              <w:pStyle w:val="Texto"/>
              <w:spacing w:before="20" w:after="20" w:line="240" w:lineRule="auto"/>
              <w:ind w:firstLine="0"/>
              <w:rPr>
                <w:b/>
                <w:sz w:val="16"/>
                <w:szCs w:val="16"/>
              </w:rPr>
            </w:pPr>
            <w:r w:rsidRPr="00C60EFB">
              <w:rPr>
                <w:b/>
                <w:sz w:val="16"/>
                <w:szCs w:val="16"/>
              </w:rPr>
              <w:t>2922.43.01</w:t>
            </w:r>
          </w:p>
        </w:tc>
        <w:tc>
          <w:tcPr>
            <w:tcW w:w="3420" w:type="dxa"/>
            <w:tcBorders>
              <w:top w:val="single" w:sz="6" w:space="0" w:color="auto"/>
              <w:left w:val="single" w:sz="6" w:space="0" w:color="auto"/>
              <w:bottom w:val="single" w:sz="6" w:space="0" w:color="auto"/>
              <w:right w:val="single" w:sz="6" w:space="0" w:color="auto"/>
            </w:tcBorders>
          </w:tcPr>
          <w:p w14:paraId="1BE88D4F" w14:textId="77777777" w:rsidR="00941720" w:rsidRPr="00C60EFB" w:rsidRDefault="00941720" w:rsidP="00F71562">
            <w:pPr>
              <w:pStyle w:val="Texto"/>
              <w:spacing w:before="20" w:after="20" w:line="240" w:lineRule="auto"/>
              <w:ind w:firstLine="0"/>
              <w:rPr>
                <w:b/>
                <w:sz w:val="16"/>
                <w:szCs w:val="16"/>
              </w:rPr>
            </w:pPr>
            <w:r w:rsidRPr="00C60EFB">
              <w:rPr>
                <w:b/>
                <w:sz w:val="16"/>
                <w:szCs w:val="16"/>
              </w:rPr>
              <w:t>Ácido antranílico y sus sales.</w:t>
            </w:r>
          </w:p>
        </w:tc>
        <w:tc>
          <w:tcPr>
            <w:tcW w:w="3767" w:type="dxa"/>
            <w:vMerge w:val="restart"/>
            <w:tcBorders>
              <w:top w:val="single" w:sz="6" w:space="0" w:color="auto"/>
              <w:left w:val="single" w:sz="6" w:space="0" w:color="auto"/>
              <w:right w:val="single" w:sz="6" w:space="0" w:color="auto"/>
            </w:tcBorders>
          </w:tcPr>
          <w:p w14:paraId="4381D229" w14:textId="77777777" w:rsidR="00941720" w:rsidRPr="00C60EFB" w:rsidRDefault="00941720" w:rsidP="00F71562">
            <w:pPr>
              <w:pStyle w:val="Texto"/>
              <w:spacing w:before="20" w:after="20" w:line="240" w:lineRule="auto"/>
              <w:ind w:firstLine="0"/>
              <w:rPr>
                <w:sz w:val="16"/>
                <w:szCs w:val="16"/>
              </w:rPr>
            </w:pPr>
          </w:p>
        </w:tc>
      </w:tr>
      <w:tr w:rsidR="00941720" w:rsidRPr="00C60EFB" w14:paraId="4D4CF6F4" w14:textId="77777777" w:rsidTr="00F71562">
        <w:trPr>
          <w:trHeight w:val="20"/>
        </w:trPr>
        <w:tc>
          <w:tcPr>
            <w:tcW w:w="1525" w:type="dxa"/>
            <w:tcBorders>
              <w:top w:val="single" w:sz="6" w:space="0" w:color="auto"/>
              <w:left w:val="single" w:sz="6" w:space="0" w:color="auto"/>
              <w:bottom w:val="single" w:sz="6" w:space="0" w:color="auto"/>
              <w:right w:val="single" w:sz="6" w:space="0" w:color="auto"/>
            </w:tcBorders>
          </w:tcPr>
          <w:p w14:paraId="4A64BE57" w14:textId="77777777" w:rsidR="00941720" w:rsidRPr="00C60EFB" w:rsidRDefault="00941720" w:rsidP="00F71562">
            <w:pPr>
              <w:pStyle w:val="Texto"/>
              <w:spacing w:before="20" w:after="20" w:line="240" w:lineRule="auto"/>
              <w:ind w:firstLine="0"/>
              <w:jc w:val="right"/>
              <w:rPr>
                <w:sz w:val="16"/>
                <w:szCs w:val="16"/>
              </w:rPr>
            </w:pPr>
            <w:r w:rsidRPr="00C60EFB">
              <w:rPr>
                <w:sz w:val="16"/>
                <w:szCs w:val="16"/>
              </w:rPr>
              <w:t>00</w:t>
            </w:r>
          </w:p>
        </w:tc>
        <w:tc>
          <w:tcPr>
            <w:tcW w:w="3420" w:type="dxa"/>
            <w:tcBorders>
              <w:top w:val="single" w:sz="6" w:space="0" w:color="auto"/>
              <w:left w:val="single" w:sz="6" w:space="0" w:color="auto"/>
              <w:bottom w:val="single" w:sz="6" w:space="0" w:color="auto"/>
              <w:right w:val="single" w:sz="6" w:space="0" w:color="auto"/>
            </w:tcBorders>
          </w:tcPr>
          <w:p w14:paraId="15E6DC09" w14:textId="77777777" w:rsidR="00941720" w:rsidRPr="00C60EFB" w:rsidRDefault="00941720" w:rsidP="00F71562">
            <w:pPr>
              <w:pStyle w:val="Texto"/>
              <w:spacing w:before="20" w:after="20" w:line="240" w:lineRule="auto"/>
              <w:ind w:firstLine="0"/>
              <w:rPr>
                <w:sz w:val="16"/>
                <w:szCs w:val="16"/>
              </w:rPr>
            </w:pPr>
            <w:r w:rsidRPr="00C60EFB">
              <w:rPr>
                <w:sz w:val="16"/>
                <w:szCs w:val="16"/>
              </w:rPr>
              <w:t>Ácido antranílico y sus sales.</w:t>
            </w:r>
          </w:p>
        </w:tc>
        <w:tc>
          <w:tcPr>
            <w:tcW w:w="3767" w:type="dxa"/>
            <w:vMerge/>
            <w:tcBorders>
              <w:left w:val="single" w:sz="6" w:space="0" w:color="auto"/>
              <w:bottom w:val="single" w:sz="6" w:space="0" w:color="auto"/>
              <w:right w:val="single" w:sz="6" w:space="0" w:color="auto"/>
            </w:tcBorders>
          </w:tcPr>
          <w:p w14:paraId="5494033C" w14:textId="77777777" w:rsidR="00941720" w:rsidRPr="00C60EFB" w:rsidRDefault="00941720" w:rsidP="00F71562">
            <w:pPr>
              <w:pStyle w:val="Texto"/>
              <w:spacing w:before="20" w:after="20" w:line="240" w:lineRule="auto"/>
              <w:ind w:firstLine="0"/>
              <w:rPr>
                <w:sz w:val="16"/>
                <w:szCs w:val="16"/>
              </w:rPr>
            </w:pPr>
          </w:p>
        </w:tc>
      </w:tr>
      <w:tr w:rsidR="00941720" w:rsidRPr="00C60EFB" w14:paraId="5E8F2BB7"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1CAAC689" w14:textId="77777777" w:rsidR="00941720" w:rsidRPr="00C60EFB" w:rsidRDefault="00941720" w:rsidP="00F71562">
            <w:pPr>
              <w:pStyle w:val="Texto"/>
              <w:spacing w:before="20" w:after="20" w:line="240" w:lineRule="auto"/>
              <w:ind w:firstLine="0"/>
              <w:rPr>
                <w:b/>
                <w:sz w:val="16"/>
                <w:szCs w:val="16"/>
              </w:rPr>
            </w:pPr>
            <w:r w:rsidRPr="00C60EFB">
              <w:rPr>
                <w:b/>
                <w:sz w:val="16"/>
                <w:szCs w:val="16"/>
              </w:rPr>
              <w:t xml:space="preserve"> </w:t>
            </w:r>
          </w:p>
        </w:tc>
      </w:tr>
      <w:tr w:rsidR="00941720" w:rsidRPr="00C60EFB" w14:paraId="76E91761" w14:textId="77777777" w:rsidTr="00F71562">
        <w:trPr>
          <w:trHeight w:val="20"/>
        </w:trPr>
        <w:tc>
          <w:tcPr>
            <w:tcW w:w="1525" w:type="dxa"/>
            <w:tcBorders>
              <w:top w:val="single" w:sz="6" w:space="0" w:color="auto"/>
              <w:left w:val="single" w:sz="6" w:space="0" w:color="auto"/>
              <w:bottom w:val="single" w:sz="6" w:space="0" w:color="auto"/>
              <w:right w:val="single" w:sz="6" w:space="0" w:color="auto"/>
            </w:tcBorders>
          </w:tcPr>
          <w:p w14:paraId="358D034B" w14:textId="77777777" w:rsidR="00941720" w:rsidRPr="00C60EFB" w:rsidRDefault="00941720" w:rsidP="00F71562">
            <w:pPr>
              <w:pStyle w:val="Texto"/>
              <w:spacing w:before="20" w:after="20" w:line="240" w:lineRule="auto"/>
              <w:ind w:firstLine="0"/>
              <w:rPr>
                <w:b/>
                <w:sz w:val="16"/>
                <w:szCs w:val="16"/>
              </w:rPr>
            </w:pPr>
            <w:r w:rsidRPr="00C60EFB">
              <w:rPr>
                <w:b/>
                <w:sz w:val="16"/>
                <w:szCs w:val="16"/>
              </w:rPr>
              <w:t>2933.32.99</w:t>
            </w:r>
          </w:p>
        </w:tc>
        <w:tc>
          <w:tcPr>
            <w:tcW w:w="3420" w:type="dxa"/>
            <w:tcBorders>
              <w:top w:val="single" w:sz="6" w:space="0" w:color="auto"/>
              <w:left w:val="single" w:sz="6" w:space="0" w:color="auto"/>
              <w:bottom w:val="single" w:sz="6" w:space="0" w:color="auto"/>
              <w:right w:val="single" w:sz="6" w:space="0" w:color="auto"/>
            </w:tcBorders>
          </w:tcPr>
          <w:p w14:paraId="7DC418BA" w14:textId="77777777" w:rsidR="00941720" w:rsidRPr="00C60EFB" w:rsidRDefault="00941720" w:rsidP="00F71562">
            <w:pPr>
              <w:pStyle w:val="Texto"/>
              <w:spacing w:before="20" w:after="20" w:line="240" w:lineRule="auto"/>
              <w:ind w:firstLine="0"/>
              <w:rPr>
                <w:b/>
                <w:sz w:val="16"/>
                <w:szCs w:val="16"/>
              </w:rPr>
            </w:pPr>
            <w:r w:rsidRPr="00C60EFB">
              <w:rPr>
                <w:b/>
                <w:sz w:val="16"/>
                <w:szCs w:val="16"/>
              </w:rPr>
              <w:t>Los demás.</w:t>
            </w:r>
          </w:p>
        </w:tc>
        <w:tc>
          <w:tcPr>
            <w:tcW w:w="3767" w:type="dxa"/>
            <w:vMerge w:val="restart"/>
            <w:tcBorders>
              <w:top w:val="single" w:sz="6" w:space="0" w:color="auto"/>
              <w:left w:val="single" w:sz="6" w:space="0" w:color="auto"/>
              <w:right w:val="single" w:sz="6" w:space="0" w:color="auto"/>
            </w:tcBorders>
          </w:tcPr>
          <w:p w14:paraId="66F59885" w14:textId="77777777" w:rsidR="00941720" w:rsidRPr="00C60EFB" w:rsidRDefault="00941720" w:rsidP="00F71562">
            <w:pPr>
              <w:pStyle w:val="Texto"/>
              <w:spacing w:before="20" w:after="20" w:line="240" w:lineRule="auto"/>
              <w:ind w:firstLine="0"/>
              <w:rPr>
                <w:b/>
                <w:sz w:val="16"/>
                <w:szCs w:val="16"/>
              </w:rPr>
            </w:pPr>
            <w:r w:rsidRPr="00C60EFB">
              <w:rPr>
                <w:b/>
                <w:sz w:val="16"/>
                <w:szCs w:val="16"/>
              </w:rPr>
              <w:t xml:space="preserve">Únicamente: </w:t>
            </w:r>
            <w:r w:rsidRPr="00C60EFB">
              <w:rPr>
                <w:sz w:val="16"/>
                <w:szCs w:val="16"/>
              </w:rPr>
              <w:t>Piperidina y sus sales.</w:t>
            </w:r>
          </w:p>
        </w:tc>
      </w:tr>
      <w:tr w:rsidR="00941720" w:rsidRPr="00C60EFB" w14:paraId="536253BE" w14:textId="77777777" w:rsidTr="00F71562">
        <w:trPr>
          <w:trHeight w:val="20"/>
        </w:trPr>
        <w:tc>
          <w:tcPr>
            <w:tcW w:w="1525" w:type="dxa"/>
            <w:tcBorders>
              <w:top w:val="single" w:sz="6" w:space="0" w:color="auto"/>
              <w:left w:val="single" w:sz="6" w:space="0" w:color="auto"/>
              <w:bottom w:val="single" w:sz="6" w:space="0" w:color="auto"/>
              <w:right w:val="single" w:sz="6" w:space="0" w:color="auto"/>
            </w:tcBorders>
          </w:tcPr>
          <w:p w14:paraId="6732E81C" w14:textId="77777777" w:rsidR="00941720" w:rsidRPr="00C60EFB" w:rsidRDefault="00941720" w:rsidP="00F71562">
            <w:pPr>
              <w:pStyle w:val="Texto"/>
              <w:spacing w:before="20" w:after="20" w:line="240" w:lineRule="auto"/>
              <w:ind w:firstLine="0"/>
              <w:jc w:val="right"/>
              <w:rPr>
                <w:sz w:val="16"/>
                <w:szCs w:val="16"/>
              </w:rPr>
            </w:pPr>
            <w:r w:rsidRPr="00C60EFB">
              <w:rPr>
                <w:sz w:val="16"/>
                <w:szCs w:val="16"/>
              </w:rPr>
              <w:t>00</w:t>
            </w:r>
          </w:p>
        </w:tc>
        <w:tc>
          <w:tcPr>
            <w:tcW w:w="3420" w:type="dxa"/>
            <w:tcBorders>
              <w:top w:val="single" w:sz="6" w:space="0" w:color="auto"/>
              <w:left w:val="single" w:sz="6" w:space="0" w:color="auto"/>
              <w:bottom w:val="single" w:sz="6" w:space="0" w:color="auto"/>
              <w:right w:val="single" w:sz="6" w:space="0" w:color="auto"/>
            </w:tcBorders>
          </w:tcPr>
          <w:p w14:paraId="26FF6E63" w14:textId="77777777" w:rsidR="00941720" w:rsidRPr="00C60EFB" w:rsidRDefault="00941720" w:rsidP="00F71562">
            <w:pPr>
              <w:pStyle w:val="Texto"/>
              <w:spacing w:before="20" w:after="20" w:line="240" w:lineRule="auto"/>
              <w:ind w:firstLine="0"/>
              <w:rPr>
                <w:sz w:val="16"/>
                <w:szCs w:val="16"/>
              </w:rPr>
            </w:pPr>
            <w:r w:rsidRPr="00C60EFB">
              <w:rPr>
                <w:sz w:val="16"/>
                <w:szCs w:val="16"/>
              </w:rPr>
              <w:t>Los demás.</w:t>
            </w:r>
          </w:p>
        </w:tc>
        <w:tc>
          <w:tcPr>
            <w:tcW w:w="3767" w:type="dxa"/>
            <w:vMerge/>
            <w:tcBorders>
              <w:left w:val="single" w:sz="6" w:space="0" w:color="auto"/>
              <w:bottom w:val="single" w:sz="6" w:space="0" w:color="auto"/>
              <w:right w:val="single" w:sz="6" w:space="0" w:color="auto"/>
            </w:tcBorders>
          </w:tcPr>
          <w:p w14:paraId="303A9B3E" w14:textId="77777777" w:rsidR="00941720" w:rsidRPr="00C60EFB" w:rsidRDefault="00941720" w:rsidP="00F71562">
            <w:pPr>
              <w:pStyle w:val="Texto"/>
              <w:spacing w:before="20" w:after="20" w:line="240" w:lineRule="auto"/>
              <w:ind w:firstLine="0"/>
              <w:rPr>
                <w:sz w:val="16"/>
                <w:szCs w:val="16"/>
              </w:rPr>
            </w:pPr>
          </w:p>
        </w:tc>
      </w:tr>
      <w:tr w:rsidR="00941720" w:rsidRPr="00C60EFB" w14:paraId="189D3C09" w14:textId="77777777" w:rsidTr="00F715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7E337F07" w14:textId="77777777" w:rsidR="00941720" w:rsidRPr="00C60EFB" w:rsidRDefault="00941720" w:rsidP="00F71562">
            <w:pPr>
              <w:pStyle w:val="Texto"/>
              <w:spacing w:before="20" w:after="20" w:line="240" w:lineRule="auto"/>
              <w:ind w:firstLine="0"/>
              <w:rPr>
                <w:b/>
                <w:sz w:val="16"/>
                <w:szCs w:val="16"/>
              </w:rPr>
            </w:pPr>
            <w:r w:rsidRPr="00C60EFB">
              <w:rPr>
                <w:b/>
                <w:sz w:val="16"/>
                <w:szCs w:val="16"/>
              </w:rPr>
              <w:t xml:space="preserve"> </w:t>
            </w:r>
          </w:p>
        </w:tc>
      </w:tr>
    </w:tbl>
    <w:p w14:paraId="6314EEEC" w14:textId="77777777" w:rsidR="00941720" w:rsidRPr="00C60EFB" w:rsidRDefault="00941720" w:rsidP="00941720">
      <w:pPr>
        <w:pStyle w:val="Texto"/>
        <w:jc w:val="right"/>
        <w:rPr>
          <w:b/>
          <w:bCs/>
          <w:szCs w:val="18"/>
        </w:rPr>
      </w:pPr>
      <w:r w:rsidRPr="00C60EFB">
        <w:rPr>
          <w:b/>
          <w:bCs/>
          <w:szCs w:val="18"/>
        </w:rPr>
        <w:t>”</w:t>
      </w:r>
    </w:p>
    <w:p w14:paraId="351EC2C7" w14:textId="77777777" w:rsidR="00941720" w:rsidRPr="00C60EFB" w:rsidRDefault="00941720" w:rsidP="00941720">
      <w:pPr>
        <w:pStyle w:val="ANOTACION"/>
      </w:pPr>
      <w:r w:rsidRPr="00C60EFB">
        <w:t>TRANSITORIOS</w:t>
      </w:r>
    </w:p>
    <w:p w14:paraId="78232D79" w14:textId="77777777" w:rsidR="00941720" w:rsidRPr="00C60EFB" w:rsidRDefault="00941720" w:rsidP="00941720">
      <w:pPr>
        <w:pStyle w:val="Texto"/>
      </w:pPr>
      <w:r w:rsidRPr="00C60EFB">
        <w:rPr>
          <w:b/>
        </w:rPr>
        <w:t>PRIMERO.-</w:t>
      </w:r>
      <w:r w:rsidRPr="00C60EFB">
        <w:t xml:space="preserve"> El presente Acuerdo entrará en vigor el mismo día en el que la Ley de los Impuestos Generales de Importación y de Exportación, publicada en el Diario Oficial de la Federación el 7 de junio de 2022 entre en vigor, conforme a lo previsto en el Transitorio Primero del Decreto por el que se expide la misma.</w:t>
      </w:r>
    </w:p>
    <w:p w14:paraId="78946B59" w14:textId="77777777" w:rsidR="00941720" w:rsidRPr="00C60EFB" w:rsidRDefault="00941720" w:rsidP="00941720">
      <w:pPr>
        <w:pStyle w:val="Texto"/>
      </w:pPr>
      <w:r w:rsidRPr="00C60EFB">
        <w:rPr>
          <w:b/>
        </w:rPr>
        <w:t>SEGUNDO.-</w:t>
      </w:r>
      <w:r w:rsidRPr="00C60EFB">
        <w:t xml:space="preserve"> Los documentos que hayan sido expedidos, previo a la entrada en vigor del presente Acuerdo, seguirán aplicándose hasta su vencimiento, en los términos en que fueron expedidos, y podrán continuar siendo utilizados para los efectos que fueron emitidos, siempre que la descripción de las mercancías señaladas en el documento correspondiente coincida con las mercancías presentadas ante la autoridad aduanera. La correspondencia entre las fracciones arancelarias vigentes hasta el día previo al de la entrada en vigor de la Ley de los Impuestos Generales de Importación y de Exportación, publicada en el Diario Oficial de la Federación el 7 de junio de 2022 y las vigentes a partir de la entrada en vigor de la misma, será de conformidad con el Acuerdo por el que se dan a conocer las tablas de correlación entre las fracciones arancelarias de la Tarifa de la Ley de los Impuestos Generales de Importación y de Exportación (TIGIE) 2020-2022, publicado en el Diario Oficial de la Federación el 14 de julio de 2022.</w:t>
      </w:r>
    </w:p>
    <w:p w14:paraId="70E720DA" w14:textId="77777777" w:rsidR="00941720" w:rsidRPr="00C60EFB" w:rsidRDefault="00941720" w:rsidP="00941720">
      <w:pPr>
        <w:pStyle w:val="Texto"/>
      </w:pPr>
      <w:r w:rsidRPr="00C60EFB">
        <w:t xml:space="preserve"> Ciudad de México, a 24 de agosto de 2022.- La Secretaria de Economía, </w:t>
      </w:r>
      <w:r w:rsidRPr="00C60EFB">
        <w:rPr>
          <w:b/>
          <w:bCs/>
        </w:rPr>
        <w:t>Tatiana Clouthier Carrillo</w:t>
      </w:r>
      <w:r w:rsidRPr="00C60EFB">
        <w:rPr>
          <w:bCs/>
        </w:rPr>
        <w:t xml:space="preserve">.- Rúbrica.- </w:t>
      </w:r>
      <w:r w:rsidRPr="00C60EFB">
        <w:t xml:space="preserve">El Secretario de Salud, </w:t>
      </w:r>
      <w:r w:rsidRPr="00C60EFB">
        <w:rPr>
          <w:b/>
          <w:bCs/>
        </w:rPr>
        <w:t>Jorge Carlos Alcocer Varela</w:t>
      </w:r>
      <w:r w:rsidRPr="00C60EFB">
        <w:rPr>
          <w:bCs/>
        </w:rPr>
        <w:t>.- Rúbrica.</w:t>
      </w:r>
    </w:p>
    <w:p w14:paraId="2DEFCA95" w14:textId="77777777" w:rsidR="00941720" w:rsidRDefault="00941720"/>
    <w:sectPr w:rsidR="00941720" w:rsidSect="001F7BA9">
      <w:headerReference w:type="even" r:id="rId5"/>
      <w:headerReference w:type="default" r:id="rId6"/>
      <w:pgSz w:w="12240" w:h="15840" w:code="1"/>
      <w:pgMar w:top="1152" w:right="1699" w:bottom="1296" w:left="1699" w:header="706" w:footer="706" w:gutter="0"/>
      <w:pgNumType w:start="9"/>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Palacio (WN)">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Abria">
    <w:panose1 w:val="00000000000000000000"/>
    <w:charset w:val="00"/>
    <w:family w:val="roman"/>
    <w:notTrueType/>
    <w:pitch w:val="default"/>
    <w:sig w:usb0="00000003" w:usb1="00000000" w:usb2="00000000" w:usb3="00000000" w:csb0="00000001" w:csb1="00000000"/>
  </w:font>
  <w:font w:name="TiAes New Roman">
    <w:altName w:val="Cambria"/>
    <w:panose1 w:val="00000000000000000000"/>
    <w:charset w:val="00"/>
    <w:family w:val="roman"/>
    <w:notTrueType/>
    <w:pitch w:val="default"/>
    <w:sig w:usb0="00000003" w:usb1="00000000" w:usb2="00000000" w:usb3="00000000" w:csb0="00000001" w:csb1="00000000"/>
  </w:font>
  <w:font w:name="ArAal">
    <w:panose1 w:val="00000000000000000000"/>
    <w:charset w:val="00"/>
    <w:family w:val="swiss"/>
    <w:notTrueType/>
    <w:pitch w:val="default"/>
    <w:sig w:usb0="00000003" w:usb1="00000000" w:usb2="00000000" w:usb3="00000000" w:csb0="00000001" w:csb1="00000000"/>
  </w:font>
  <w:font w:name="CaAibri">
    <w:panose1 w:val="00000000000000000000"/>
    <w:charset w:val="00"/>
    <w:family w:val="swiss"/>
    <w:notTrueType/>
    <w:pitch w:val="default"/>
    <w:sig w:usb0="00000003" w:usb1="00000000" w:usb2="00000000" w:usb3="00000000" w:csb0="00000001" w:csb1="00000000"/>
  </w:font>
  <w:font w:name="SeAoe UI">
    <w:panose1 w:val="00000000000000000000"/>
    <w:charset w:val="00"/>
    <w:family w:val="swiss"/>
    <w:notTrueType/>
    <w:pitch w:val="default"/>
    <w:sig w:usb0="00000003" w:usb1="00000000" w:usb2="00000000" w:usb3="00000000" w:csb0="00000001" w:csb1="00000000"/>
  </w:font>
  <w:font w:name="MoAtserrat">
    <w:panose1 w:val="00000000000000000000"/>
    <w:charset w:val="00"/>
    <w:family w:val="auto"/>
    <w:notTrueType/>
    <w:pitch w:val="default"/>
    <w:sig w:usb0="00000003" w:usb1="00000000" w:usb2="00000000" w:usb3="00000000" w:csb0="00000001" w:csb1="00000000"/>
  </w:font>
  <w:font w:name="ArAal Narrow">
    <w:altName w:val="Calibri"/>
    <w:panose1 w:val="00000000000000000000"/>
    <w:charset w:val="00"/>
    <w:family w:val="swiss"/>
    <w:notTrueType/>
    <w:pitch w:val="default"/>
    <w:sig w:usb0="00000003" w:usb1="00000000" w:usb2="00000000" w:usb3="00000000" w:csb0="00000001" w:csb1="00000000"/>
  </w:font>
  <w:font w:name="CoArier New">
    <w:panose1 w:val="00000000000000000000"/>
    <w:charset w:val="00"/>
    <w:family w:val="modern"/>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ArAal Bold">
    <w:panose1 w:val="00000000000000000000"/>
    <w:charset w:val="00"/>
    <w:family w:val="auto"/>
    <w:notTrueType/>
    <w:pitch w:val="default"/>
    <w:sig w:usb0="00000003" w:usb1="00000000" w:usb2="00000000" w:usb3="00000000" w:csb0="00000001" w:csb1="00000000"/>
  </w:font>
  <w:font w:name="ArAal M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43E35" w14:textId="77777777" w:rsidR="004D3833" w:rsidRPr="00342B22" w:rsidRDefault="00000000" w:rsidP="00AD5A6D">
    <w:pPr>
      <w:pStyle w:val="Fechas"/>
      <w:rPr>
        <w:rFonts w:cs="Times New Roman"/>
      </w:rPr>
    </w:pPr>
    <w:r>
      <w:rPr>
        <w:rFonts w:cs="Times New Roman"/>
      </w:rPr>
      <w:t xml:space="preserve"> </w:t>
    </w:r>
    <w:r w:rsidRPr="00342B22">
      <w:rPr>
        <w:rFonts w:cs="Times New Roman"/>
      </w:rPr>
      <w:tab/>
      <w:t>DIARIO OFICIAL</w:t>
    </w:r>
    <w:r w:rsidRPr="00342B22">
      <w:rPr>
        <w:rFonts w:cs="Times New Roman"/>
      </w:rPr>
      <w:tab/>
      <w:t>Jueves 1 de septiembre de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22127" w14:textId="77777777" w:rsidR="004D3833" w:rsidRPr="00342B22" w:rsidRDefault="00000000" w:rsidP="00AD5A6D">
    <w:pPr>
      <w:pStyle w:val="Fechas"/>
      <w:rPr>
        <w:rFonts w:cs="Times New Roman"/>
      </w:rPr>
    </w:pPr>
    <w:bookmarkStart w:id="4" w:name="_Hlk112886804"/>
    <w:bookmarkStart w:id="5" w:name="_Hlk112886805"/>
    <w:bookmarkStart w:id="6" w:name="_Hlk112886978"/>
    <w:bookmarkStart w:id="7" w:name="_Hlk112886979"/>
    <w:r w:rsidRPr="00342B22">
      <w:rPr>
        <w:rFonts w:cs="Times New Roman"/>
      </w:rPr>
      <w:t>Jueves 1 de septiemb</w:t>
    </w:r>
    <w:r w:rsidRPr="00342B22">
      <w:rPr>
        <w:rFonts w:cs="Times New Roman"/>
      </w:rPr>
      <w:t>re de 2022</w:t>
    </w:r>
    <w:r w:rsidRPr="00342B22">
      <w:rPr>
        <w:rFonts w:cs="Times New Roman"/>
      </w:rPr>
      <w:tab/>
      <w:t>DIARIO OFICIAL</w:t>
    </w:r>
    <w:r w:rsidRPr="00342B22">
      <w:rPr>
        <w:rFonts w:cs="Times New Roman"/>
      </w:rPr>
      <w:tab/>
    </w:r>
    <w:bookmarkEnd w:id="4"/>
    <w:bookmarkEnd w:id="5"/>
    <w:bookmarkEnd w:id="6"/>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1B5"/>
    <w:multiLevelType w:val="hybridMultilevel"/>
    <w:tmpl w:val="CE88E2CE"/>
    <w:lvl w:ilvl="0" w:tplc="4398881A">
      <w:start w:val="3"/>
      <w:numFmt w:val="lowerLetter"/>
      <w:lvlText w:val="%1)"/>
      <w:lvlJc w:val="left"/>
      <w:pPr>
        <w:ind w:left="720" w:hanging="360"/>
      </w:pPr>
      <w:rPr>
        <w:rFonts w:ascii="Montserrat" w:hAnsi="Montserrat"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FC2C8B"/>
    <w:multiLevelType w:val="hybridMultilevel"/>
    <w:tmpl w:val="99561BCA"/>
    <w:lvl w:ilvl="0" w:tplc="266ED78C">
      <w:start w:val="3"/>
      <w:numFmt w:val="lowerLetter"/>
      <w:lvlText w:val="%1)"/>
      <w:lvlJc w:val="left"/>
      <w:pPr>
        <w:ind w:left="720" w:hanging="360"/>
      </w:pPr>
      <w:rPr>
        <w:rFonts w:ascii="Montserrat" w:hAnsi="Montserrat"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A54E46"/>
    <w:multiLevelType w:val="hybridMultilevel"/>
    <w:tmpl w:val="9A482640"/>
    <w:lvl w:ilvl="0" w:tplc="53869AF0">
      <w:start w:val="1"/>
      <w:numFmt w:val="lowerLetter"/>
      <w:lvlText w:val="%1)"/>
      <w:lvlJc w:val="left"/>
      <w:pPr>
        <w:ind w:left="720" w:hanging="360"/>
      </w:pPr>
      <w:rPr>
        <w:rFonts w:ascii="Montserrat" w:hAnsi="Montserrat"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5D6DF2"/>
    <w:multiLevelType w:val="hybridMultilevel"/>
    <w:tmpl w:val="6C48A8BA"/>
    <w:lvl w:ilvl="0" w:tplc="86C0F8DE">
      <w:start w:val="1"/>
      <w:numFmt w:val="decimal"/>
      <w:lvlText w:val="(%1)"/>
      <w:lvlJc w:val="left"/>
      <w:pPr>
        <w:ind w:left="720" w:hanging="360"/>
      </w:pPr>
      <w:rPr>
        <w:rFonts w:ascii="Montserrat" w:hAnsi="Montserrat" w:hint="default"/>
        <w:b/>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B54F3F"/>
    <w:multiLevelType w:val="hybridMultilevel"/>
    <w:tmpl w:val="59B0274E"/>
    <w:lvl w:ilvl="0" w:tplc="2DB046B2">
      <w:start w:val="1"/>
      <w:numFmt w:val="upperRoman"/>
      <w:lvlText w:val="%1."/>
      <w:lvlJc w:val="left"/>
      <w:pPr>
        <w:ind w:left="1008" w:hanging="720"/>
      </w:pPr>
      <w:rPr>
        <w:rFonts w:hint="default"/>
      </w:rPr>
    </w:lvl>
    <w:lvl w:ilvl="1" w:tplc="3DE87C56">
      <w:start w:val="1"/>
      <w:numFmt w:val="lowerLetter"/>
      <w:lvlText w:val="%2)"/>
      <w:lvlJc w:val="left"/>
      <w:pPr>
        <w:ind w:left="1368" w:hanging="360"/>
      </w:pPr>
      <w:rPr>
        <w:rFonts w:hint="default"/>
      </w:r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5A22611"/>
    <w:multiLevelType w:val="hybridMultilevel"/>
    <w:tmpl w:val="0B9002DE"/>
    <w:lvl w:ilvl="0" w:tplc="E79E2740">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C90347"/>
    <w:multiLevelType w:val="hybridMultilevel"/>
    <w:tmpl w:val="99561BCA"/>
    <w:lvl w:ilvl="0" w:tplc="266ED78C">
      <w:start w:val="3"/>
      <w:numFmt w:val="lowerLetter"/>
      <w:lvlText w:val="%1)"/>
      <w:lvlJc w:val="left"/>
      <w:pPr>
        <w:ind w:left="720" w:hanging="360"/>
      </w:pPr>
      <w:rPr>
        <w:rFonts w:ascii="Montserrat" w:hAnsi="Montserrat"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8A0CE8"/>
    <w:multiLevelType w:val="hybridMultilevel"/>
    <w:tmpl w:val="C1741924"/>
    <w:lvl w:ilvl="0" w:tplc="3542A7E0">
      <w:start w:val="851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CB2BB3"/>
    <w:multiLevelType w:val="hybridMultilevel"/>
    <w:tmpl w:val="75082BCA"/>
    <w:lvl w:ilvl="0" w:tplc="A614F4A8">
      <w:start w:val="3"/>
      <w:numFmt w:val="lowerLetter"/>
      <w:lvlText w:val="%1)"/>
      <w:lvlJc w:val="left"/>
      <w:pPr>
        <w:ind w:left="720" w:hanging="360"/>
      </w:pPr>
      <w:rPr>
        <w:rFonts w:ascii="Montserrat" w:hAnsi="Montserrat"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E36BF9"/>
    <w:multiLevelType w:val="hybridMultilevel"/>
    <w:tmpl w:val="8170442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000FE2"/>
    <w:multiLevelType w:val="hybridMultilevel"/>
    <w:tmpl w:val="ABAA12D6"/>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22DC7B4A"/>
    <w:multiLevelType w:val="hybridMultilevel"/>
    <w:tmpl w:val="FA9005E8"/>
    <w:lvl w:ilvl="0" w:tplc="6F768830">
      <w:start w:val="1"/>
      <w:numFmt w:val="lowerLetter"/>
      <w:lvlText w:val="%1)"/>
      <w:lvlJc w:val="left"/>
      <w:pPr>
        <w:ind w:left="928" w:hanging="360"/>
      </w:pPr>
      <w:rPr>
        <w:rFonts w:ascii="Arial" w:hAnsi="Arial" w:hint="default"/>
        <w:b/>
        <w:sz w:val="24"/>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2" w15:restartNumberingAfterBreak="0">
    <w:nsid w:val="23C629D3"/>
    <w:multiLevelType w:val="hybridMultilevel"/>
    <w:tmpl w:val="A66AC396"/>
    <w:lvl w:ilvl="0" w:tplc="56DCA60C">
      <w:start w:val="1"/>
      <w:numFmt w:val="decimal"/>
      <w:lvlText w:val="(%1)"/>
      <w:lvlJc w:val="left"/>
      <w:pPr>
        <w:ind w:left="720" w:hanging="360"/>
      </w:pPr>
      <w:rPr>
        <w:rFonts w:ascii="Calibri" w:hAnsi="Calibri" w:hint="default"/>
        <w:b/>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910966"/>
    <w:multiLevelType w:val="hybridMultilevel"/>
    <w:tmpl w:val="B9884870"/>
    <w:lvl w:ilvl="0" w:tplc="C9DE05DA">
      <w:start w:val="3"/>
      <w:numFmt w:val="lowerLetter"/>
      <w:lvlText w:val="%1)"/>
      <w:lvlJc w:val="left"/>
      <w:pPr>
        <w:ind w:left="720" w:hanging="360"/>
      </w:pPr>
      <w:rPr>
        <w:rFonts w:ascii="Montserrat" w:hAnsi="Montserrat"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5" w15:restartNumberingAfterBreak="0">
    <w:nsid w:val="2BE405A4"/>
    <w:multiLevelType w:val="hybridMultilevel"/>
    <w:tmpl w:val="7E701A58"/>
    <w:lvl w:ilvl="0" w:tplc="E0B870CA">
      <w:start w:val="3"/>
      <w:numFmt w:val="lowerLetter"/>
      <w:lvlText w:val="%1)"/>
      <w:lvlJc w:val="left"/>
      <w:pPr>
        <w:ind w:left="720" w:hanging="360"/>
      </w:pPr>
      <w:rPr>
        <w:rFonts w:ascii="Montserrat" w:hAnsi="Montserrat"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08D49B3"/>
    <w:multiLevelType w:val="hybridMultilevel"/>
    <w:tmpl w:val="8FE26490"/>
    <w:lvl w:ilvl="0" w:tplc="8EF03668">
      <w:start w:val="3"/>
      <w:numFmt w:val="lowerLetter"/>
      <w:lvlText w:val="%1)"/>
      <w:lvlJc w:val="left"/>
      <w:pPr>
        <w:ind w:left="720" w:hanging="360"/>
      </w:pPr>
      <w:rPr>
        <w:rFonts w:ascii="Montserrat" w:hAnsi="Montserrat"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8" w15:restartNumberingAfterBreak="0">
    <w:nsid w:val="33D538D1"/>
    <w:multiLevelType w:val="hybridMultilevel"/>
    <w:tmpl w:val="0D98F1D6"/>
    <w:lvl w:ilvl="0" w:tplc="E7CAEB22">
      <w:start w:val="1"/>
      <w:numFmt w:val="lowerLetter"/>
      <w:lvlText w:val="%1)"/>
      <w:lvlJc w:val="left"/>
      <w:pPr>
        <w:ind w:left="-1455" w:hanging="705"/>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360" w:hanging="180"/>
      </w:pPr>
    </w:lvl>
    <w:lvl w:ilvl="3" w:tplc="080A000F" w:tentative="1">
      <w:start w:val="1"/>
      <w:numFmt w:val="decimal"/>
      <w:lvlText w:val="%4."/>
      <w:lvlJc w:val="left"/>
      <w:pPr>
        <w:ind w:left="360" w:hanging="360"/>
      </w:pPr>
    </w:lvl>
    <w:lvl w:ilvl="4" w:tplc="080A0019" w:tentative="1">
      <w:start w:val="1"/>
      <w:numFmt w:val="lowerLetter"/>
      <w:lvlText w:val="%5."/>
      <w:lvlJc w:val="left"/>
      <w:pPr>
        <w:ind w:left="1080" w:hanging="360"/>
      </w:pPr>
    </w:lvl>
    <w:lvl w:ilvl="5" w:tplc="080A001B" w:tentative="1">
      <w:start w:val="1"/>
      <w:numFmt w:val="lowerRoman"/>
      <w:lvlText w:val="%6."/>
      <w:lvlJc w:val="right"/>
      <w:pPr>
        <w:ind w:left="1800" w:hanging="180"/>
      </w:pPr>
    </w:lvl>
    <w:lvl w:ilvl="6" w:tplc="080A000F" w:tentative="1">
      <w:start w:val="1"/>
      <w:numFmt w:val="decimal"/>
      <w:lvlText w:val="%7."/>
      <w:lvlJc w:val="left"/>
      <w:pPr>
        <w:ind w:left="2520" w:hanging="360"/>
      </w:pPr>
    </w:lvl>
    <w:lvl w:ilvl="7" w:tplc="080A0019" w:tentative="1">
      <w:start w:val="1"/>
      <w:numFmt w:val="lowerLetter"/>
      <w:lvlText w:val="%8."/>
      <w:lvlJc w:val="left"/>
      <w:pPr>
        <w:ind w:left="3240" w:hanging="360"/>
      </w:pPr>
    </w:lvl>
    <w:lvl w:ilvl="8" w:tplc="080A001B" w:tentative="1">
      <w:start w:val="1"/>
      <w:numFmt w:val="lowerRoman"/>
      <w:lvlText w:val="%9."/>
      <w:lvlJc w:val="right"/>
      <w:pPr>
        <w:ind w:left="3960" w:hanging="180"/>
      </w:pPr>
    </w:lvl>
  </w:abstractNum>
  <w:abstractNum w:abstractNumId="19" w15:restartNumberingAfterBreak="0">
    <w:nsid w:val="3A033906"/>
    <w:multiLevelType w:val="hybridMultilevel"/>
    <w:tmpl w:val="791808BA"/>
    <w:lvl w:ilvl="0" w:tplc="232A4AD4">
      <w:start w:val="1"/>
      <w:numFmt w:val="decimal"/>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892076"/>
    <w:multiLevelType w:val="hybridMultilevel"/>
    <w:tmpl w:val="C0064B90"/>
    <w:lvl w:ilvl="0" w:tplc="F576458E">
      <w:start w:val="1"/>
      <w:numFmt w:val="lowerLetter"/>
      <w:lvlText w:val="%1)"/>
      <w:lvlJc w:val="left"/>
      <w:pPr>
        <w:ind w:left="648" w:hanging="36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1" w15:restartNumberingAfterBreak="0">
    <w:nsid w:val="41AC2985"/>
    <w:multiLevelType w:val="hybridMultilevel"/>
    <w:tmpl w:val="4E8A7992"/>
    <w:lvl w:ilvl="0" w:tplc="782812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6B4375F"/>
    <w:multiLevelType w:val="hybridMultilevel"/>
    <w:tmpl w:val="02A6E11E"/>
    <w:lvl w:ilvl="0" w:tplc="F5B6DA5E">
      <w:start w:val="1"/>
      <w:numFmt w:val="lowerLetter"/>
      <w:lvlText w:val="%1)"/>
      <w:lvlJc w:val="left"/>
      <w:pPr>
        <w:ind w:left="930" w:hanging="57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D016C57"/>
    <w:multiLevelType w:val="hybridMultilevel"/>
    <w:tmpl w:val="A3BE5930"/>
    <w:lvl w:ilvl="0" w:tplc="D2049766">
      <w:start w:val="1"/>
      <w:numFmt w:val="lowerLetter"/>
      <w:lvlText w:val="%1)"/>
      <w:lvlJc w:val="left"/>
      <w:pPr>
        <w:ind w:left="720" w:hanging="360"/>
      </w:pPr>
      <w:rPr>
        <w:rFonts w:ascii="Montserrat" w:hAnsi="Montserrat"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0907B0A"/>
    <w:multiLevelType w:val="hybridMultilevel"/>
    <w:tmpl w:val="3132A7F0"/>
    <w:lvl w:ilvl="0" w:tplc="1E48152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0A84CDB"/>
    <w:multiLevelType w:val="hybridMultilevel"/>
    <w:tmpl w:val="9A482640"/>
    <w:lvl w:ilvl="0" w:tplc="53869AF0">
      <w:start w:val="1"/>
      <w:numFmt w:val="lowerLetter"/>
      <w:lvlText w:val="%1)"/>
      <w:lvlJc w:val="left"/>
      <w:pPr>
        <w:ind w:left="720" w:hanging="360"/>
      </w:pPr>
      <w:rPr>
        <w:rFonts w:ascii="Montserrat" w:hAnsi="Montserrat"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2BF04C2"/>
    <w:multiLevelType w:val="hybridMultilevel"/>
    <w:tmpl w:val="1C044C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3E22C38"/>
    <w:multiLevelType w:val="hybridMultilevel"/>
    <w:tmpl w:val="1F02FD4A"/>
    <w:lvl w:ilvl="0" w:tplc="84DC94EA">
      <w:start w:val="1"/>
      <w:numFmt w:val="lowerLetter"/>
      <w:lvlText w:val="%1)"/>
      <w:lvlJc w:val="left"/>
      <w:pPr>
        <w:ind w:left="720" w:hanging="360"/>
      </w:pPr>
      <w:rPr>
        <w:rFonts w:ascii="Arial"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B2C3358"/>
    <w:multiLevelType w:val="hybridMultilevel"/>
    <w:tmpl w:val="BFFCA2AE"/>
    <w:lvl w:ilvl="0" w:tplc="1A8A6B1E">
      <w:start w:val="1"/>
      <w:numFmt w:val="lowerRoman"/>
      <w:lvlText w:val="%1)"/>
      <w:lvlJc w:val="left"/>
      <w:pPr>
        <w:ind w:left="1650" w:hanging="720"/>
      </w:pPr>
      <w:rPr>
        <w:rFonts w:hint="default"/>
      </w:rPr>
    </w:lvl>
    <w:lvl w:ilvl="1" w:tplc="080A0019" w:tentative="1">
      <w:start w:val="1"/>
      <w:numFmt w:val="lowerLetter"/>
      <w:lvlText w:val="%2."/>
      <w:lvlJc w:val="left"/>
      <w:pPr>
        <w:ind w:left="2010" w:hanging="360"/>
      </w:pPr>
    </w:lvl>
    <w:lvl w:ilvl="2" w:tplc="080A001B" w:tentative="1">
      <w:start w:val="1"/>
      <w:numFmt w:val="lowerRoman"/>
      <w:lvlText w:val="%3."/>
      <w:lvlJc w:val="right"/>
      <w:pPr>
        <w:ind w:left="2730" w:hanging="180"/>
      </w:pPr>
    </w:lvl>
    <w:lvl w:ilvl="3" w:tplc="080A000F" w:tentative="1">
      <w:start w:val="1"/>
      <w:numFmt w:val="decimal"/>
      <w:lvlText w:val="%4."/>
      <w:lvlJc w:val="left"/>
      <w:pPr>
        <w:ind w:left="3450" w:hanging="360"/>
      </w:pPr>
    </w:lvl>
    <w:lvl w:ilvl="4" w:tplc="080A0019" w:tentative="1">
      <w:start w:val="1"/>
      <w:numFmt w:val="lowerLetter"/>
      <w:lvlText w:val="%5."/>
      <w:lvlJc w:val="left"/>
      <w:pPr>
        <w:ind w:left="4170" w:hanging="360"/>
      </w:pPr>
    </w:lvl>
    <w:lvl w:ilvl="5" w:tplc="080A001B" w:tentative="1">
      <w:start w:val="1"/>
      <w:numFmt w:val="lowerRoman"/>
      <w:lvlText w:val="%6."/>
      <w:lvlJc w:val="right"/>
      <w:pPr>
        <w:ind w:left="4890" w:hanging="180"/>
      </w:pPr>
    </w:lvl>
    <w:lvl w:ilvl="6" w:tplc="080A000F" w:tentative="1">
      <w:start w:val="1"/>
      <w:numFmt w:val="decimal"/>
      <w:lvlText w:val="%7."/>
      <w:lvlJc w:val="left"/>
      <w:pPr>
        <w:ind w:left="5610" w:hanging="360"/>
      </w:pPr>
    </w:lvl>
    <w:lvl w:ilvl="7" w:tplc="080A0019" w:tentative="1">
      <w:start w:val="1"/>
      <w:numFmt w:val="lowerLetter"/>
      <w:lvlText w:val="%8."/>
      <w:lvlJc w:val="left"/>
      <w:pPr>
        <w:ind w:left="6330" w:hanging="360"/>
      </w:pPr>
    </w:lvl>
    <w:lvl w:ilvl="8" w:tplc="080A001B" w:tentative="1">
      <w:start w:val="1"/>
      <w:numFmt w:val="lowerRoman"/>
      <w:lvlText w:val="%9."/>
      <w:lvlJc w:val="right"/>
      <w:pPr>
        <w:ind w:left="7050" w:hanging="180"/>
      </w:pPr>
    </w:lvl>
  </w:abstractNum>
  <w:abstractNum w:abstractNumId="29" w15:restartNumberingAfterBreak="0">
    <w:nsid w:val="6D42593A"/>
    <w:multiLevelType w:val="hybridMultilevel"/>
    <w:tmpl w:val="8FD420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1" w15:restartNumberingAfterBreak="0">
    <w:nsid w:val="713F5BAC"/>
    <w:multiLevelType w:val="hybridMultilevel"/>
    <w:tmpl w:val="9A482640"/>
    <w:lvl w:ilvl="0" w:tplc="53869AF0">
      <w:start w:val="1"/>
      <w:numFmt w:val="lowerLetter"/>
      <w:lvlText w:val="%1)"/>
      <w:lvlJc w:val="left"/>
      <w:pPr>
        <w:ind w:left="720" w:hanging="360"/>
      </w:pPr>
      <w:rPr>
        <w:rFonts w:ascii="Montserrat" w:hAnsi="Montserrat"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D521890"/>
    <w:multiLevelType w:val="hybridMultilevel"/>
    <w:tmpl w:val="059EBEC4"/>
    <w:lvl w:ilvl="0" w:tplc="F25EC764">
      <w:start w:val="851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DDE7EF7"/>
    <w:multiLevelType w:val="hybridMultilevel"/>
    <w:tmpl w:val="A1549740"/>
    <w:lvl w:ilvl="0" w:tplc="DB2480D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54099719">
    <w:abstractNumId w:val="17"/>
  </w:num>
  <w:num w:numId="2" w16cid:durableId="153448680">
    <w:abstractNumId w:val="30"/>
  </w:num>
  <w:num w:numId="3" w16cid:durableId="1145316910">
    <w:abstractNumId w:val="14"/>
  </w:num>
  <w:num w:numId="4" w16cid:durableId="1656646051">
    <w:abstractNumId w:val="10"/>
  </w:num>
  <w:num w:numId="5" w16cid:durableId="1877346222">
    <w:abstractNumId w:val="4"/>
  </w:num>
  <w:num w:numId="6" w16cid:durableId="1557008963">
    <w:abstractNumId w:val="26"/>
  </w:num>
  <w:num w:numId="7" w16cid:durableId="978459358">
    <w:abstractNumId w:val="19"/>
  </w:num>
  <w:num w:numId="8" w16cid:durableId="1954358123">
    <w:abstractNumId w:val="9"/>
  </w:num>
  <w:num w:numId="9" w16cid:durableId="57437930">
    <w:abstractNumId w:val="21"/>
  </w:num>
  <w:num w:numId="10" w16cid:durableId="1459569611">
    <w:abstractNumId w:val="33"/>
  </w:num>
  <w:num w:numId="11" w16cid:durableId="2107924399">
    <w:abstractNumId w:val="24"/>
  </w:num>
  <w:num w:numId="12" w16cid:durableId="244269759">
    <w:abstractNumId w:val="5"/>
  </w:num>
  <w:num w:numId="13" w16cid:durableId="1737166473">
    <w:abstractNumId w:val="32"/>
  </w:num>
  <w:num w:numId="14" w16cid:durableId="1485510908">
    <w:abstractNumId w:val="7"/>
  </w:num>
  <w:num w:numId="15" w16cid:durableId="1074544985">
    <w:abstractNumId w:val="2"/>
  </w:num>
  <w:num w:numId="16" w16cid:durableId="987514533">
    <w:abstractNumId w:val="23"/>
  </w:num>
  <w:num w:numId="17" w16cid:durableId="1712881236">
    <w:abstractNumId w:val="31"/>
  </w:num>
  <w:num w:numId="18" w16cid:durableId="1045369494">
    <w:abstractNumId w:val="25"/>
  </w:num>
  <w:num w:numId="19" w16cid:durableId="1256745607">
    <w:abstractNumId w:val="13"/>
  </w:num>
  <w:num w:numId="20" w16cid:durableId="45103314">
    <w:abstractNumId w:val="15"/>
  </w:num>
  <w:num w:numId="21" w16cid:durableId="15355940">
    <w:abstractNumId w:val="0"/>
  </w:num>
  <w:num w:numId="22" w16cid:durableId="1256592448">
    <w:abstractNumId w:val="1"/>
  </w:num>
  <w:num w:numId="23" w16cid:durableId="245502952">
    <w:abstractNumId w:val="6"/>
  </w:num>
  <w:num w:numId="24" w16cid:durableId="1342851085">
    <w:abstractNumId w:val="16"/>
  </w:num>
  <w:num w:numId="25" w16cid:durableId="1589542065">
    <w:abstractNumId w:val="8"/>
  </w:num>
  <w:num w:numId="26" w16cid:durableId="1405495271">
    <w:abstractNumId w:val="3"/>
  </w:num>
  <w:num w:numId="27" w16cid:durableId="1993750791">
    <w:abstractNumId w:val="12"/>
  </w:num>
  <w:num w:numId="28" w16cid:durableId="114099387">
    <w:abstractNumId w:val="27"/>
  </w:num>
  <w:num w:numId="29" w16cid:durableId="892077854">
    <w:abstractNumId w:val="29"/>
  </w:num>
  <w:num w:numId="30" w16cid:durableId="1297418221">
    <w:abstractNumId w:val="22"/>
  </w:num>
  <w:num w:numId="31" w16cid:durableId="1382097816">
    <w:abstractNumId w:val="28"/>
  </w:num>
  <w:num w:numId="32" w16cid:durableId="1188986318">
    <w:abstractNumId w:val="11"/>
  </w:num>
  <w:num w:numId="33" w16cid:durableId="576744209">
    <w:abstractNumId w:val="20"/>
  </w:num>
  <w:num w:numId="34" w16cid:durableId="116628921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720"/>
    <w:rsid w:val="009417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CECB1"/>
  <w15:chartTrackingRefBased/>
  <w15:docId w15:val="{643C57E2-2346-4F8B-B389-906452A53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72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941720"/>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941720"/>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941720"/>
    <w:pPr>
      <w:keepNext/>
      <w:keepLines/>
      <w:spacing w:before="200"/>
      <w:outlineLvl w:val="2"/>
    </w:pPr>
    <w:rPr>
      <w:rFonts w:ascii="CaAbria" w:hAnsi="CaAbria" w:cs="CaAbria"/>
      <w:b/>
      <w:color w:val="C0C0C0"/>
      <w:szCs w:val="20"/>
      <w:lang w:eastAsia="es-MX"/>
    </w:rPr>
  </w:style>
  <w:style w:type="paragraph" w:styleId="Ttulo4">
    <w:name w:val="heading 4"/>
    <w:basedOn w:val="Normal"/>
    <w:next w:val="Normal"/>
    <w:link w:val="Ttulo4Car"/>
    <w:qFormat/>
    <w:rsid w:val="00941720"/>
    <w:pPr>
      <w:keepNext/>
      <w:tabs>
        <w:tab w:val="left" w:pos="2520"/>
      </w:tabs>
      <w:spacing w:before="240" w:after="60"/>
      <w:ind w:left="2160"/>
      <w:outlineLvl w:val="3"/>
    </w:pPr>
    <w:rPr>
      <w:rFonts w:ascii="TiAes New Roman" w:hAnsi="TiAes New Roman" w:cs="TiAes New Roman"/>
      <w:b/>
      <w:sz w:val="28"/>
      <w:szCs w:val="20"/>
      <w:lang w:eastAsia="es-MX"/>
    </w:rPr>
  </w:style>
  <w:style w:type="paragraph" w:styleId="Ttulo5">
    <w:name w:val="heading 5"/>
    <w:basedOn w:val="Normal"/>
    <w:next w:val="Normal"/>
    <w:link w:val="Ttulo5Car"/>
    <w:qFormat/>
    <w:rsid w:val="00941720"/>
    <w:pPr>
      <w:keepNext/>
      <w:outlineLvl w:val="4"/>
    </w:pPr>
    <w:rPr>
      <w:rFonts w:ascii="ArAal" w:hAnsi="ArAal" w:cs="ArAal"/>
      <w:b/>
      <w:color w:val="FF0000"/>
      <w:sz w:val="22"/>
      <w:szCs w:val="20"/>
      <w:lang w:eastAsia="es-MX"/>
    </w:rPr>
  </w:style>
  <w:style w:type="paragraph" w:styleId="Ttulo6">
    <w:name w:val="heading 6"/>
    <w:basedOn w:val="Normal"/>
    <w:next w:val="Normal"/>
    <w:link w:val="Ttulo6Car"/>
    <w:qFormat/>
    <w:rsid w:val="00941720"/>
    <w:pPr>
      <w:tabs>
        <w:tab w:val="left" w:pos="3960"/>
      </w:tabs>
      <w:spacing w:before="240" w:after="60"/>
      <w:ind w:left="3600"/>
      <w:outlineLvl w:val="5"/>
    </w:pPr>
    <w:rPr>
      <w:rFonts w:ascii="TiAes New Roman" w:hAnsi="TiAes New Roman" w:cs="TiAes New Roman"/>
      <w:b/>
      <w:sz w:val="22"/>
      <w:szCs w:val="20"/>
      <w:lang w:eastAsia="es-MX"/>
    </w:rPr>
  </w:style>
  <w:style w:type="paragraph" w:styleId="Ttulo7">
    <w:name w:val="heading 7"/>
    <w:basedOn w:val="Normal"/>
    <w:next w:val="Normal"/>
    <w:link w:val="Ttulo7Car"/>
    <w:qFormat/>
    <w:rsid w:val="00941720"/>
    <w:pPr>
      <w:keepNext/>
      <w:ind w:firstLine="708"/>
      <w:jc w:val="both"/>
      <w:outlineLvl w:val="6"/>
    </w:pPr>
    <w:rPr>
      <w:rFonts w:ascii="ArAal" w:hAnsi="ArAal" w:cs="ArAal"/>
      <w:b/>
      <w:szCs w:val="20"/>
      <w:lang w:val="es-ES_tradnl" w:eastAsia="es-MX"/>
    </w:rPr>
  </w:style>
  <w:style w:type="paragraph" w:styleId="Ttulo8">
    <w:name w:val="heading 8"/>
    <w:basedOn w:val="Normal"/>
    <w:next w:val="Normal"/>
    <w:link w:val="Ttulo8Car"/>
    <w:qFormat/>
    <w:rsid w:val="00941720"/>
    <w:pPr>
      <w:tabs>
        <w:tab w:val="left" w:pos="5400"/>
      </w:tabs>
      <w:spacing w:before="240" w:after="60"/>
      <w:ind w:left="5040"/>
      <w:outlineLvl w:val="7"/>
    </w:pPr>
    <w:rPr>
      <w:rFonts w:ascii="TiAes New Roman" w:hAnsi="TiAes New Roman" w:cs="TiAes New Roman"/>
      <w:i/>
      <w:szCs w:val="20"/>
      <w:lang w:eastAsia="es-MX"/>
    </w:rPr>
  </w:style>
  <w:style w:type="paragraph" w:styleId="Ttulo9">
    <w:name w:val="heading 9"/>
    <w:basedOn w:val="Normal"/>
    <w:next w:val="Normal"/>
    <w:link w:val="Ttulo9Car"/>
    <w:qFormat/>
    <w:rsid w:val="00941720"/>
    <w:pPr>
      <w:keepNext/>
      <w:keepLines/>
      <w:spacing w:before="200"/>
      <w:outlineLvl w:val="8"/>
    </w:pPr>
    <w:rPr>
      <w:rFonts w:ascii="CaAbria" w:hAnsi="CaAbria" w:cs="CaAbria"/>
      <w:i/>
      <w:color w:val="000000"/>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41720"/>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941720"/>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941720"/>
    <w:rPr>
      <w:rFonts w:ascii="CaAbria" w:eastAsia="Times New Roman" w:hAnsi="CaAbria" w:cs="CaAbria"/>
      <w:b/>
      <w:color w:val="C0C0C0"/>
      <w:sz w:val="24"/>
      <w:szCs w:val="20"/>
      <w:lang w:val="es-ES" w:eastAsia="es-MX"/>
    </w:rPr>
  </w:style>
  <w:style w:type="character" w:customStyle="1" w:styleId="Ttulo4Car">
    <w:name w:val="Título 4 Car"/>
    <w:basedOn w:val="Fuentedeprrafopredeter"/>
    <w:link w:val="Ttulo4"/>
    <w:rsid w:val="00941720"/>
    <w:rPr>
      <w:rFonts w:ascii="TiAes New Roman" w:eastAsia="Times New Roman" w:hAnsi="TiAes New Roman" w:cs="TiAes New Roman"/>
      <w:b/>
      <w:sz w:val="28"/>
      <w:szCs w:val="20"/>
      <w:lang w:val="es-ES" w:eastAsia="es-MX"/>
    </w:rPr>
  </w:style>
  <w:style w:type="character" w:customStyle="1" w:styleId="Ttulo5Car">
    <w:name w:val="Título 5 Car"/>
    <w:basedOn w:val="Fuentedeprrafopredeter"/>
    <w:link w:val="Ttulo5"/>
    <w:rsid w:val="00941720"/>
    <w:rPr>
      <w:rFonts w:ascii="ArAal" w:eastAsia="Times New Roman" w:hAnsi="ArAal" w:cs="ArAal"/>
      <w:b/>
      <w:color w:val="FF0000"/>
      <w:szCs w:val="20"/>
      <w:lang w:val="es-ES" w:eastAsia="es-MX"/>
    </w:rPr>
  </w:style>
  <w:style w:type="character" w:customStyle="1" w:styleId="Ttulo6Car">
    <w:name w:val="Título 6 Car"/>
    <w:basedOn w:val="Fuentedeprrafopredeter"/>
    <w:link w:val="Ttulo6"/>
    <w:rsid w:val="00941720"/>
    <w:rPr>
      <w:rFonts w:ascii="TiAes New Roman" w:eastAsia="Times New Roman" w:hAnsi="TiAes New Roman" w:cs="TiAes New Roman"/>
      <w:b/>
      <w:szCs w:val="20"/>
      <w:lang w:val="es-ES" w:eastAsia="es-MX"/>
    </w:rPr>
  </w:style>
  <w:style w:type="character" w:customStyle="1" w:styleId="Ttulo7Car">
    <w:name w:val="Título 7 Car"/>
    <w:basedOn w:val="Fuentedeprrafopredeter"/>
    <w:link w:val="Ttulo7"/>
    <w:rsid w:val="00941720"/>
    <w:rPr>
      <w:rFonts w:ascii="ArAal" w:eastAsia="Times New Roman" w:hAnsi="ArAal" w:cs="ArAal"/>
      <w:b/>
      <w:sz w:val="24"/>
      <w:szCs w:val="20"/>
      <w:lang w:val="es-ES_tradnl" w:eastAsia="es-MX"/>
    </w:rPr>
  </w:style>
  <w:style w:type="character" w:customStyle="1" w:styleId="Ttulo8Car">
    <w:name w:val="Título 8 Car"/>
    <w:basedOn w:val="Fuentedeprrafopredeter"/>
    <w:link w:val="Ttulo8"/>
    <w:rsid w:val="00941720"/>
    <w:rPr>
      <w:rFonts w:ascii="TiAes New Roman" w:eastAsia="Times New Roman" w:hAnsi="TiAes New Roman" w:cs="TiAes New Roman"/>
      <w:i/>
      <w:sz w:val="24"/>
      <w:szCs w:val="20"/>
      <w:lang w:val="es-ES" w:eastAsia="es-MX"/>
    </w:rPr>
  </w:style>
  <w:style w:type="character" w:customStyle="1" w:styleId="Ttulo9Car">
    <w:name w:val="Título 9 Car"/>
    <w:basedOn w:val="Fuentedeprrafopredeter"/>
    <w:link w:val="Ttulo9"/>
    <w:rsid w:val="00941720"/>
    <w:rPr>
      <w:rFonts w:ascii="CaAbria" w:eastAsia="Times New Roman" w:hAnsi="CaAbria" w:cs="CaAbria"/>
      <w:i/>
      <w:color w:val="000000"/>
      <w:sz w:val="20"/>
      <w:szCs w:val="20"/>
      <w:lang w:val="es-ES" w:eastAsia="es-MX"/>
    </w:rPr>
  </w:style>
  <w:style w:type="paragraph" w:customStyle="1" w:styleId="Texto">
    <w:name w:val="Texto"/>
    <w:aliases w:val="independiente,independiente Car Car Car"/>
    <w:basedOn w:val="Normal"/>
    <w:link w:val="TextoCar"/>
    <w:qFormat/>
    <w:rsid w:val="00941720"/>
    <w:pPr>
      <w:spacing w:after="101" w:line="216" w:lineRule="exact"/>
      <w:ind w:firstLine="288"/>
      <w:jc w:val="both"/>
    </w:pPr>
    <w:rPr>
      <w:rFonts w:ascii="Arial" w:hAnsi="Arial" w:cs="Arial"/>
      <w:sz w:val="18"/>
      <w:szCs w:val="20"/>
    </w:rPr>
  </w:style>
  <w:style w:type="paragraph" w:customStyle="1" w:styleId="CABEZA">
    <w:name w:val="CABEZA"/>
    <w:basedOn w:val="Normal"/>
    <w:rsid w:val="00941720"/>
    <w:pPr>
      <w:jc w:val="center"/>
    </w:pPr>
    <w:rPr>
      <w:rFonts w:eastAsia="Calibri" w:cs="Arial"/>
      <w:b/>
      <w:sz w:val="28"/>
      <w:szCs w:val="28"/>
      <w:lang w:val="es-ES_tradnl" w:eastAsia="es-MX"/>
    </w:rPr>
  </w:style>
  <w:style w:type="paragraph" w:customStyle="1" w:styleId="ROMANOS">
    <w:name w:val="ROMANOS"/>
    <w:basedOn w:val="Normal"/>
    <w:link w:val="ROMANOSCar"/>
    <w:rsid w:val="00941720"/>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941720"/>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941720"/>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41720"/>
    <w:pPr>
      <w:spacing w:before="101" w:after="101" w:line="216" w:lineRule="atLeast"/>
      <w:jc w:val="center"/>
    </w:pPr>
    <w:rPr>
      <w:b/>
      <w:sz w:val="18"/>
      <w:szCs w:val="20"/>
      <w:lang w:val="es-ES_tradnl"/>
    </w:rPr>
  </w:style>
  <w:style w:type="paragraph" w:customStyle="1" w:styleId="SUBIN">
    <w:name w:val="SUBIN"/>
    <w:basedOn w:val="Texto"/>
    <w:rsid w:val="00941720"/>
    <w:pPr>
      <w:ind w:left="1987" w:hanging="720"/>
    </w:pPr>
    <w:rPr>
      <w:lang w:val="es-MX"/>
    </w:rPr>
  </w:style>
  <w:style w:type="paragraph" w:customStyle="1" w:styleId="Titulo1">
    <w:name w:val="Titulo 1"/>
    <w:basedOn w:val="Texto"/>
    <w:rsid w:val="00941720"/>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941720"/>
    <w:pPr>
      <w:pBdr>
        <w:top w:val="double" w:sz="6" w:space="1" w:color="auto"/>
      </w:pBdr>
      <w:spacing w:line="240" w:lineRule="auto"/>
      <w:ind w:firstLine="0"/>
      <w:outlineLvl w:val="1"/>
    </w:pPr>
    <w:rPr>
      <w:lang w:val="es-MX"/>
    </w:rPr>
  </w:style>
  <w:style w:type="paragraph" w:customStyle="1" w:styleId="tt">
    <w:name w:val="tt"/>
    <w:basedOn w:val="Texto"/>
    <w:rsid w:val="00941720"/>
    <w:pPr>
      <w:tabs>
        <w:tab w:val="left" w:pos="1320"/>
        <w:tab w:val="left" w:pos="1629"/>
      </w:tabs>
      <w:ind w:left="1647" w:hanging="1440"/>
    </w:pPr>
    <w:rPr>
      <w:lang w:val="es-ES_tradnl"/>
    </w:rPr>
  </w:style>
  <w:style w:type="paragraph" w:customStyle="1" w:styleId="sum">
    <w:name w:val="sum"/>
    <w:basedOn w:val="Texto"/>
    <w:rsid w:val="00941720"/>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941720"/>
    <w:pPr>
      <w:tabs>
        <w:tab w:val="center" w:pos="4419"/>
        <w:tab w:val="right" w:pos="8838"/>
      </w:tabs>
    </w:pPr>
  </w:style>
  <w:style w:type="character" w:customStyle="1" w:styleId="EncabezadoCar">
    <w:name w:val="Encabezado Car"/>
    <w:basedOn w:val="Fuentedeprrafopredeter"/>
    <w:link w:val="Encabezado"/>
    <w:rsid w:val="00941720"/>
    <w:rPr>
      <w:rFonts w:ascii="Times New Roman" w:eastAsia="Times New Roman" w:hAnsi="Times New Roman" w:cs="Times New Roman"/>
      <w:sz w:val="24"/>
      <w:szCs w:val="24"/>
      <w:lang w:val="es-ES" w:eastAsia="es-ES"/>
    </w:rPr>
  </w:style>
  <w:style w:type="paragraph" w:customStyle="1" w:styleId="EstilotextoPrimeralnea0">
    <w:name w:val="Estilo texto + Primera línea:  0&quot;"/>
    <w:basedOn w:val="Normal"/>
    <w:rsid w:val="00941720"/>
    <w:pPr>
      <w:spacing w:after="101" w:line="216" w:lineRule="exact"/>
      <w:jc w:val="both"/>
    </w:pPr>
    <w:rPr>
      <w:rFonts w:ascii="Arial" w:hAnsi="Arial"/>
      <w:sz w:val="18"/>
      <w:szCs w:val="20"/>
      <w:lang w:val="es-MX" w:eastAsia="es-MX"/>
    </w:rPr>
  </w:style>
  <w:style w:type="character" w:customStyle="1" w:styleId="TextoCar">
    <w:name w:val="Texto Car"/>
    <w:link w:val="Texto"/>
    <w:locked/>
    <w:rsid w:val="00941720"/>
    <w:rPr>
      <w:rFonts w:ascii="Arial" w:eastAsia="Times New Roman" w:hAnsi="Arial" w:cs="Arial"/>
      <w:sz w:val="18"/>
      <w:szCs w:val="20"/>
      <w:lang w:val="es-ES" w:eastAsia="es-ES"/>
    </w:rPr>
  </w:style>
  <w:style w:type="character" w:customStyle="1" w:styleId="ROMANOSCar">
    <w:name w:val="ROMANOS Car"/>
    <w:link w:val="ROMANOS"/>
    <w:locked/>
    <w:rsid w:val="00941720"/>
    <w:rPr>
      <w:rFonts w:ascii="Arial" w:eastAsia="Times New Roman" w:hAnsi="Arial" w:cs="Arial"/>
      <w:sz w:val="18"/>
      <w:szCs w:val="18"/>
      <w:lang w:val="es-ES" w:eastAsia="es-ES"/>
    </w:rPr>
  </w:style>
  <w:style w:type="character" w:customStyle="1" w:styleId="ANOTACIONCar">
    <w:name w:val="ANOTACION Car"/>
    <w:link w:val="ANOTACION"/>
    <w:locked/>
    <w:rsid w:val="00941720"/>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rsid w:val="00941720"/>
    <w:pPr>
      <w:tabs>
        <w:tab w:val="center" w:pos="4419"/>
        <w:tab w:val="right" w:pos="8838"/>
      </w:tabs>
    </w:pPr>
  </w:style>
  <w:style w:type="character" w:customStyle="1" w:styleId="PiedepginaCar">
    <w:name w:val="Pie de página Car"/>
    <w:basedOn w:val="Fuentedeprrafopredeter"/>
    <w:link w:val="Piedepgina"/>
    <w:rsid w:val="00941720"/>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941720"/>
  </w:style>
  <w:style w:type="paragraph" w:customStyle="1" w:styleId="texto0">
    <w:name w:val="texto"/>
    <w:basedOn w:val="Normal"/>
    <w:rsid w:val="00941720"/>
    <w:pPr>
      <w:snapToGrid w:val="0"/>
      <w:spacing w:after="101" w:line="216" w:lineRule="exact"/>
      <w:ind w:firstLine="288"/>
      <w:jc w:val="both"/>
    </w:pPr>
    <w:rPr>
      <w:rFonts w:ascii="Arial" w:hAnsi="Arial" w:cs="Arial"/>
      <w:sz w:val="18"/>
      <w:szCs w:val="18"/>
      <w:lang w:val="es-MX" w:eastAsia="zh-CN"/>
    </w:rPr>
  </w:style>
  <w:style w:type="paragraph" w:styleId="Textocomentario">
    <w:name w:val="annotation text"/>
    <w:basedOn w:val="Normal"/>
    <w:link w:val="TextocomentarioCar"/>
    <w:qFormat/>
    <w:rsid w:val="00941720"/>
    <w:rPr>
      <w:rFonts w:ascii="TiAes New Roman" w:hAnsi="TiAes New Roman" w:cs="TiAes New Roman"/>
      <w:sz w:val="20"/>
      <w:szCs w:val="20"/>
      <w:lang w:eastAsia="es-MX"/>
    </w:rPr>
  </w:style>
  <w:style w:type="character" w:customStyle="1" w:styleId="TextocomentarioCar">
    <w:name w:val="Texto comentario Car"/>
    <w:basedOn w:val="Fuentedeprrafopredeter"/>
    <w:link w:val="Textocomentario"/>
    <w:qFormat/>
    <w:rsid w:val="00941720"/>
    <w:rPr>
      <w:rFonts w:ascii="TiAes New Roman" w:eastAsia="Times New Roman" w:hAnsi="TiAes New Roman" w:cs="TiAes New Roman"/>
      <w:sz w:val="20"/>
      <w:szCs w:val="20"/>
      <w:lang w:val="es-ES" w:eastAsia="es-MX"/>
    </w:rPr>
  </w:style>
  <w:style w:type="paragraph" w:styleId="TDC8">
    <w:name w:val="toc 8"/>
    <w:basedOn w:val="Normal"/>
    <w:next w:val="Normal"/>
    <w:rsid w:val="00941720"/>
    <w:pPr>
      <w:spacing w:before="120" w:after="120"/>
      <w:ind w:left="1680"/>
      <w:jc w:val="both"/>
    </w:pPr>
    <w:rPr>
      <w:rFonts w:ascii="ArAal" w:hAnsi="ArAal" w:cs="ArAal"/>
      <w:szCs w:val="20"/>
      <w:lang w:val="es-ES_tradnl" w:eastAsia="es-MX"/>
    </w:rPr>
  </w:style>
  <w:style w:type="paragraph" w:styleId="TDC7">
    <w:name w:val="toc 7"/>
    <w:basedOn w:val="Normal"/>
    <w:next w:val="Normal"/>
    <w:rsid w:val="00941720"/>
    <w:pPr>
      <w:spacing w:before="120" w:after="120"/>
      <w:ind w:left="1440"/>
      <w:jc w:val="both"/>
    </w:pPr>
    <w:rPr>
      <w:rFonts w:ascii="ArAal" w:hAnsi="ArAal" w:cs="ArAal"/>
      <w:szCs w:val="20"/>
      <w:lang w:val="es-ES_tradnl" w:eastAsia="es-MX"/>
    </w:rPr>
  </w:style>
  <w:style w:type="paragraph" w:styleId="TDC6">
    <w:name w:val="toc 6"/>
    <w:basedOn w:val="Normal"/>
    <w:next w:val="Normal"/>
    <w:rsid w:val="00941720"/>
    <w:pPr>
      <w:spacing w:before="120" w:after="120"/>
      <w:ind w:left="1200"/>
      <w:jc w:val="both"/>
    </w:pPr>
    <w:rPr>
      <w:rFonts w:ascii="ArAal" w:hAnsi="ArAal" w:cs="ArAal"/>
      <w:szCs w:val="20"/>
      <w:lang w:val="es-ES_tradnl" w:eastAsia="es-MX"/>
    </w:rPr>
  </w:style>
  <w:style w:type="paragraph" w:styleId="TDC5">
    <w:name w:val="toc 5"/>
    <w:basedOn w:val="Normal"/>
    <w:next w:val="Normal"/>
    <w:rsid w:val="00941720"/>
    <w:pPr>
      <w:spacing w:before="120" w:after="120"/>
      <w:ind w:left="960"/>
      <w:jc w:val="both"/>
    </w:pPr>
    <w:rPr>
      <w:rFonts w:ascii="ArAal" w:hAnsi="ArAal" w:cs="ArAal"/>
      <w:szCs w:val="20"/>
      <w:lang w:val="es-ES_tradnl" w:eastAsia="es-MX"/>
    </w:rPr>
  </w:style>
  <w:style w:type="paragraph" w:styleId="TDC4">
    <w:name w:val="toc 4"/>
    <w:basedOn w:val="Normal"/>
    <w:next w:val="Normal"/>
    <w:rsid w:val="00941720"/>
    <w:pPr>
      <w:spacing w:before="120" w:after="120"/>
      <w:ind w:left="720"/>
      <w:jc w:val="both"/>
    </w:pPr>
    <w:rPr>
      <w:rFonts w:ascii="ArAal" w:hAnsi="ArAal" w:cs="ArAal"/>
      <w:szCs w:val="20"/>
      <w:lang w:val="es-ES_tradnl" w:eastAsia="es-MX"/>
    </w:rPr>
  </w:style>
  <w:style w:type="paragraph" w:styleId="TDC3">
    <w:name w:val="toc 3"/>
    <w:basedOn w:val="Normal"/>
    <w:next w:val="Normal"/>
    <w:rsid w:val="00941720"/>
    <w:pPr>
      <w:spacing w:before="120" w:after="120"/>
      <w:ind w:left="480"/>
      <w:jc w:val="both"/>
    </w:pPr>
    <w:rPr>
      <w:rFonts w:ascii="ArAal" w:hAnsi="ArAal" w:cs="ArAal"/>
      <w:szCs w:val="20"/>
      <w:lang w:val="es-ES_tradnl" w:eastAsia="es-MX"/>
    </w:rPr>
  </w:style>
  <w:style w:type="paragraph" w:styleId="TDC2">
    <w:name w:val="toc 2"/>
    <w:basedOn w:val="Normal"/>
    <w:next w:val="Normal"/>
    <w:rsid w:val="00941720"/>
    <w:pPr>
      <w:spacing w:before="120" w:after="120"/>
      <w:ind w:left="240"/>
      <w:jc w:val="both"/>
    </w:pPr>
    <w:rPr>
      <w:rFonts w:ascii="ArAal" w:hAnsi="ArAal" w:cs="ArAal"/>
      <w:szCs w:val="20"/>
      <w:lang w:val="es-ES_tradnl" w:eastAsia="es-MX"/>
    </w:rPr>
  </w:style>
  <w:style w:type="paragraph" w:styleId="TDC1">
    <w:name w:val="toc 1"/>
    <w:basedOn w:val="Normal"/>
    <w:next w:val="Normal"/>
    <w:rsid w:val="00941720"/>
    <w:pPr>
      <w:tabs>
        <w:tab w:val="left" w:pos="720"/>
        <w:tab w:val="right" w:leader="dot" w:pos="9360"/>
      </w:tabs>
      <w:spacing w:before="120" w:after="120"/>
      <w:jc w:val="both"/>
    </w:pPr>
    <w:rPr>
      <w:rFonts w:ascii="ArAal" w:hAnsi="ArAal" w:cs="ArAal"/>
      <w:szCs w:val="20"/>
      <w:lang w:val="es-ES_tradnl" w:eastAsia="es-MX"/>
    </w:rPr>
  </w:style>
  <w:style w:type="paragraph" w:styleId="Textonotapie">
    <w:name w:val="footnote text"/>
    <w:basedOn w:val="Normal"/>
    <w:link w:val="TextonotapieCar"/>
    <w:rsid w:val="00941720"/>
    <w:rPr>
      <w:rFonts w:ascii="CaAibri" w:hAnsi="CaAibri" w:cs="CaAibri"/>
      <w:sz w:val="20"/>
      <w:szCs w:val="20"/>
      <w:lang w:val="es-MX" w:eastAsia="es-MX"/>
    </w:rPr>
  </w:style>
  <w:style w:type="character" w:customStyle="1" w:styleId="TextonotapieCar">
    <w:name w:val="Texto nota pie Car"/>
    <w:basedOn w:val="Fuentedeprrafopredeter"/>
    <w:link w:val="Textonotapie"/>
    <w:rsid w:val="00941720"/>
    <w:rPr>
      <w:rFonts w:ascii="CaAibri" w:eastAsia="Times New Roman" w:hAnsi="CaAibri" w:cs="CaAibri"/>
      <w:sz w:val="20"/>
      <w:szCs w:val="20"/>
      <w:lang w:eastAsia="es-MX"/>
    </w:rPr>
  </w:style>
  <w:style w:type="paragraph" w:styleId="Sangranormal">
    <w:name w:val="Normal Indent"/>
    <w:basedOn w:val="Normal"/>
    <w:rsid w:val="00941720"/>
    <w:pPr>
      <w:spacing w:before="120" w:after="120"/>
      <w:ind w:left="720"/>
      <w:jc w:val="both"/>
    </w:pPr>
    <w:rPr>
      <w:rFonts w:ascii="ArAal" w:hAnsi="ArAal" w:cs="ArAal"/>
      <w:szCs w:val="20"/>
      <w:lang w:val="es-ES_tradnl" w:eastAsia="es-MX"/>
    </w:rPr>
  </w:style>
  <w:style w:type="paragraph" w:customStyle="1" w:styleId="BalloonText">
    <w:name w:val="Balloon Text"/>
    <w:basedOn w:val="Normal"/>
    <w:rsid w:val="00941720"/>
    <w:rPr>
      <w:rFonts w:ascii="SeAoe UI" w:hAnsi="SeAoe UI" w:cs="SeAoe UI"/>
      <w:sz w:val="18"/>
      <w:szCs w:val="20"/>
      <w:lang w:eastAsia="es-MX"/>
    </w:rPr>
  </w:style>
  <w:style w:type="paragraph" w:customStyle="1" w:styleId="annotationsubject">
    <w:name w:val="annotation subject"/>
    <w:basedOn w:val="Textocomentario"/>
    <w:next w:val="Textocomentario"/>
    <w:rsid w:val="00941720"/>
    <w:rPr>
      <w:b/>
    </w:rPr>
  </w:style>
  <w:style w:type="paragraph" w:styleId="Revisin">
    <w:name w:val="Revision"/>
    <w:rsid w:val="00941720"/>
    <w:pPr>
      <w:spacing w:after="0" w:line="240" w:lineRule="auto"/>
    </w:pPr>
    <w:rPr>
      <w:rFonts w:ascii="TiAes New Roman" w:eastAsia="Times New Roman" w:hAnsi="TiAes New Roman" w:cs="TiAes New Roman"/>
      <w:sz w:val="24"/>
      <w:szCs w:val="20"/>
      <w:lang w:val="es-ES" w:eastAsia="es-MX"/>
    </w:rPr>
  </w:style>
  <w:style w:type="paragraph" w:customStyle="1" w:styleId="Default">
    <w:name w:val="Default"/>
    <w:rsid w:val="00941720"/>
    <w:pPr>
      <w:spacing w:after="0" w:line="240" w:lineRule="auto"/>
    </w:pPr>
    <w:rPr>
      <w:rFonts w:ascii="ArAal" w:eastAsia="Times New Roman" w:hAnsi="ArAal" w:cs="ArAal"/>
      <w:color w:val="000000"/>
      <w:sz w:val="24"/>
      <w:szCs w:val="20"/>
      <w:lang w:eastAsia="es-MX"/>
    </w:rPr>
  </w:style>
  <w:style w:type="paragraph" w:customStyle="1" w:styleId="Prrafodelista">
    <w:name w:val="List Paragraph"/>
    <w:aliases w:val="4 Párrafo de lista,Figuras,Dot pt,No Spacing1,List Paragraph Char Char Char,Indicator Text,List Paragraph1,Numbered Para 1,DH1,lp1,Colorful List - Accent 11,Bullet 1,F5 List Paragraph,Bullet Points,List Paragraph,viñetas,Lista bullets,3"/>
    <w:basedOn w:val="Normal"/>
    <w:link w:val="PrrafodelistaCar"/>
    <w:qFormat/>
    <w:rsid w:val="00941720"/>
    <w:pPr>
      <w:ind w:left="720"/>
    </w:pPr>
    <w:rPr>
      <w:rFonts w:ascii="TiAes New Roman" w:hAnsi="TiAes New Roman" w:cs="TiAes New Roman"/>
      <w:szCs w:val="20"/>
      <w:lang w:eastAsia="es-MX"/>
    </w:rPr>
  </w:style>
  <w:style w:type="paragraph" w:styleId="NormalWeb">
    <w:name w:val="Normal (Web)"/>
    <w:basedOn w:val="Normal"/>
    <w:rsid w:val="00941720"/>
    <w:rPr>
      <w:rFonts w:ascii="TiAes New Roman" w:hAnsi="TiAes New Roman" w:cs="TiAes New Roman"/>
      <w:szCs w:val="20"/>
      <w:lang w:eastAsia="es-MX"/>
    </w:rPr>
  </w:style>
  <w:style w:type="paragraph" w:customStyle="1" w:styleId="msonormal0">
    <w:name w:val="msonormal"/>
    <w:basedOn w:val="Normal"/>
    <w:rsid w:val="00941720"/>
    <w:pPr>
      <w:spacing w:before="100" w:after="100"/>
    </w:pPr>
    <w:rPr>
      <w:rFonts w:ascii="TiAes New Roman" w:hAnsi="TiAes New Roman" w:cs="TiAes New Roman"/>
      <w:szCs w:val="20"/>
      <w:lang w:val="es-MX" w:eastAsia="es-MX"/>
    </w:rPr>
  </w:style>
  <w:style w:type="paragraph" w:customStyle="1" w:styleId="xl65">
    <w:name w:val="xl65"/>
    <w:basedOn w:val="Normal"/>
    <w:rsid w:val="00941720"/>
    <w:pPr>
      <w:spacing w:before="100" w:after="100"/>
    </w:pPr>
    <w:rPr>
      <w:rFonts w:ascii="TiAes New Roman" w:hAnsi="TiAes New Roman" w:cs="TiAes New Roman"/>
      <w:szCs w:val="20"/>
      <w:lang w:val="es-MX" w:eastAsia="es-MX"/>
    </w:rPr>
  </w:style>
  <w:style w:type="paragraph" w:customStyle="1" w:styleId="xl66">
    <w:name w:val="xl66"/>
    <w:basedOn w:val="Normal"/>
    <w:rsid w:val="00941720"/>
    <w:pPr>
      <w:pBdr>
        <w:top w:val="single" w:sz="6" w:space="0" w:color="auto"/>
        <w:left w:val="single" w:sz="6" w:space="0" w:color="auto"/>
        <w:bottom w:val="single" w:sz="6" w:space="0" w:color="auto"/>
        <w:right w:val="single" w:sz="6" w:space="0" w:color="auto"/>
      </w:pBdr>
      <w:spacing w:before="100" w:after="100"/>
    </w:pPr>
    <w:rPr>
      <w:rFonts w:ascii="TiAes New Roman" w:hAnsi="TiAes New Roman" w:cs="TiAes New Roman"/>
      <w:b/>
      <w:szCs w:val="20"/>
      <w:lang w:val="es-MX" w:eastAsia="es-MX"/>
    </w:rPr>
  </w:style>
  <w:style w:type="paragraph" w:customStyle="1" w:styleId="xl67">
    <w:name w:val="xl67"/>
    <w:basedOn w:val="Normal"/>
    <w:rsid w:val="00941720"/>
    <w:pPr>
      <w:pBdr>
        <w:top w:val="single" w:sz="6" w:space="0" w:color="auto"/>
        <w:left w:val="single" w:sz="6" w:space="0" w:color="auto"/>
        <w:bottom w:val="single" w:sz="6" w:space="0" w:color="auto"/>
        <w:right w:val="single" w:sz="6" w:space="0" w:color="auto"/>
      </w:pBdr>
      <w:spacing w:before="100" w:after="100"/>
    </w:pPr>
    <w:rPr>
      <w:rFonts w:ascii="TiAes New Roman" w:hAnsi="TiAes New Roman" w:cs="TiAes New Roman"/>
      <w:b/>
      <w:szCs w:val="20"/>
      <w:lang w:val="es-MX" w:eastAsia="es-MX"/>
    </w:rPr>
  </w:style>
  <w:style w:type="paragraph" w:customStyle="1" w:styleId="xl68">
    <w:name w:val="xl68"/>
    <w:basedOn w:val="Normal"/>
    <w:rsid w:val="00941720"/>
    <w:pPr>
      <w:pBdr>
        <w:top w:val="single" w:sz="6" w:space="0" w:color="auto"/>
        <w:left w:val="single" w:sz="6" w:space="0" w:color="auto"/>
        <w:bottom w:val="single" w:sz="6" w:space="0" w:color="auto"/>
        <w:right w:val="single" w:sz="6" w:space="0" w:color="auto"/>
      </w:pBdr>
      <w:spacing w:before="100" w:after="100"/>
      <w:jc w:val="right"/>
    </w:pPr>
    <w:rPr>
      <w:rFonts w:ascii="TiAes New Roman" w:hAnsi="TiAes New Roman" w:cs="TiAes New Roman"/>
      <w:szCs w:val="20"/>
      <w:lang w:val="es-MX" w:eastAsia="es-MX"/>
    </w:rPr>
  </w:style>
  <w:style w:type="paragraph" w:customStyle="1" w:styleId="xl69">
    <w:name w:val="xl69"/>
    <w:basedOn w:val="Normal"/>
    <w:rsid w:val="00941720"/>
    <w:pPr>
      <w:pBdr>
        <w:top w:val="single" w:sz="6" w:space="0" w:color="auto"/>
        <w:left w:val="single" w:sz="6" w:space="0" w:color="auto"/>
        <w:bottom w:val="single" w:sz="6" w:space="0" w:color="auto"/>
        <w:right w:val="single" w:sz="6" w:space="0" w:color="auto"/>
      </w:pBdr>
      <w:spacing w:before="100" w:after="100"/>
    </w:pPr>
    <w:rPr>
      <w:rFonts w:ascii="TiAes New Roman" w:hAnsi="TiAes New Roman" w:cs="TiAes New Roman"/>
      <w:szCs w:val="20"/>
      <w:lang w:val="es-MX" w:eastAsia="es-MX"/>
    </w:rPr>
  </w:style>
  <w:style w:type="paragraph" w:customStyle="1" w:styleId="xl70">
    <w:name w:val="xl70"/>
    <w:basedOn w:val="Normal"/>
    <w:rsid w:val="00941720"/>
    <w:pPr>
      <w:pBdr>
        <w:top w:val="single" w:sz="6" w:space="0" w:color="auto"/>
        <w:left w:val="single" w:sz="6" w:space="0" w:color="auto"/>
        <w:bottom w:val="single" w:sz="6" w:space="0" w:color="auto"/>
        <w:right w:val="single" w:sz="6" w:space="0" w:color="auto"/>
      </w:pBdr>
      <w:spacing w:before="100" w:after="100"/>
    </w:pPr>
    <w:rPr>
      <w:rFonts w:ascii="TiAes New Roman" w:hAnsi="TiAes New Roman" w:cs="TiAes New Roman"/>
      <w:szCs w:val="20"/>
      <w:lang w:val="es-MX" w:eastAsia="es-MX"/>
    </w:rPr>
  </w:style>
  <w:style w:type="paragraph" w:customStyle="1" w:styleId="xl71">
    <w:name w:val="xl71"/>
    <w:basedOn w:val="Normal"/>
    <w:rsid w:val="00941720"/>
    <w:pPr>
      <w:pBdr>
        <w:top w:val="single" w:sz="6" w:space="0" w:color="auto"/>
        <w:left w:val="single" w:sz="6" w:space="0" w:color="auto"/>
        <w:bottom w:val="single" w:sz="6" w:space="0" w:color="auto"/>
        <w:right w:val="single" w:sz="6" w:space="0" w:color="auto"/>
      </w:pBdr>
      <w:spacing w:before="100" w:after="100"/>
      <w:jc w:val="center"/>
    </w:pPr>
    <w:rPr>
      <w:rFonts w:ascii="TiAes New Roman" w:hAnsi="TiAes New Roman" w:cs="TiAes New Roman"/>
      <w:szCs w:val="20"/>
      <w:lang w:val="es-MX" w:eastAsia="es-MX"/>
    </w:rPr>
  </w:style>
  <w:style w:type="paragraph" w:customStyle="1" w:styleId="xl72">
    <w:name w:val="xl72"/>
    <w:basedOn w:val="Normal"/>
    <w:rsid w:val="00941720"/>
    <w:pPr>
      <w:pBdr>
        <w:top w:val="single" w:sz="6" w:space="0" w:color="auto"/>
        <w:left w:val="single" w:sz="6" w:space="0" w:color="auto"/>
        <w:bottom w:val="single" w:sz="6" w:space="0" w:color="auto"/>
        <w:right w:val="single" w:sz="6" w:space="0" w:color="auto"/>
      </w:pBdr>
      <w:spacing w:before="100" w:after="100"/>
      <w:jc w:val="right"/>
    </w:pPr>
    <w:rPr>
      <w:rFonts w:ascii="TiAes New Roman" w:hAnsi="TiAes New Roman" w:cs="TiAes New Roman"/>
      <w:szCs w:val="20"/>
      <w:lang w:val="es-MX" w:eastAsia="es-MX"/>
    </w:rPr>
  </w:style>
  <w:style w:type="paragraph" w:customStyle="1" w:styleId="xl73">
    <w:name w:val="xl73"/>
    <w:basedOn w:val="Normal"/>
    <w:rsid w:val="00941720"/>
    <w:pPr>
      <w:spacing w:before="100" w:after="100"/>
      <w:jc w:val="right"/>
    </w:pPr>
    <w:rPr>
      <w:rFonts w:ascii="TiAes New Roman" w:hAnsi="TiAes New Roman" w:cs="TiAes New Roman"/>
      <w:szCs w:val="20"/>
      <w:lang w:val="es-MX" w:eastAsia="es-MX"/>
    </w:rPr>
  </w:style>
  <w:style w:type="paragraph" w:customStyle="1" w:styleId="xl74">
    <w:name w:val="xl74"/>
    <w:basedOn w:val="Normal"/>
    <w:rsid w:val="00941720"/>
    <w:pPr>
      <w:pBdr>
        <w:top w:val="single" w:sz="6" w:space="0" w:color="auto"/>
        <w:left w:val="single" w:sz="6" w:space="0" w:color="auto"/>
        <w:bottom w:val="single" w:sz="6" w:space="0" w:color="auto"/>
        <w:right w:val="single" w:sz="6" w:space="0" w:color="auto"/>
      </w:pBdr>
      <w:spacing w:before="100" w:after="100"/>
    </w:pPr>
    <w:rPr>
      <w:rFonts w:ascii="TiAes New Roman" w:hAnsi="TiAes New Roman" w:cs="TiAes New Roman"/>
      <w:szCs w:val="20"/>
      <w:lang w:val="es-MX" w:eastAsia="es-MX"/>
    </w:rPr>
  </w:style>
  <w:style w:type="paragraph" w:customStyle="1" w:styleId="xl75">
    <w:name w:val="xl75"/>
    <w:basedOn w:val="Normal"/>
    <w:rsid w:val="00941720"/>
    <w:pPr>
      <w:pBdr>
        <w:top w:val="single" w:sz="6" w:space="0" w:color="auto"/>
        <w:left w:val="single" w:sz="6" w:space="0" w:color="auto"/>
        <w:bottom w:val="single" w:sz="6" w:space="0" w:color="auto"/>
        <w:right w:val="single" w:sz="6" w:space="0" w:color="auto"/>
      </w:pBdr>
      <w:spacing w:before="100" w:after="100"/>
    </w:pPr>
    <w:rPr>
      <w:rFonts w:ascii="TiAes New Roman" w:hAnsi="TiAes New Roman" w:cs="TiAes New Roman"/>
      <w:szCs w:val="20"/>
      <w:lang w:val="es-MX" w:eastAsia="es-MX"/>
    </w:rPr>
  </w:style>
  <w:style w:type="paragraph" w:customStyle="1" w:styleId="xl76">
    <w:name w:val="xl76"/>
    <w:basedOn w:val="Normal"/>
    <w:rsid w:val="00941720"/>
    <w:pPr>
      <w:pBdr>
        <w:top w:val="single" w:sz="6" w:space="0" w:color="auto"/>
        <w:left w:val="single" w:sz="6" w:space="0" w:color="auto"/>
        <w:bottom w:val="single" w:sz="6" w:space="0" w:color="auto"/>
        <w:right w:val="single" w:sz="6" w:space="0" w:color="auto"/>
      </w:pBdr>
      <w:spacing w:before="100" w:after="100"/>
    </w:pPr>
    <w:rPr>
      <w:rFonts w:ascii="TiAes New Roman" w:hAnsi="TiAes New Roman" w:cs="TiAes New Roman"/>
      <w:szCs w:val="20"/>
      <w:lang w:val="es-MX" w:eastAsia="es-MX"/>
    </w:rPr>
  </w:style>
  <w:style w:type="paragraph" w:customStyle="1" w:styleId="xl77">
    <w:name w:val="xl77"/>
    <w:basedOn w:val="Normal"/>
    <w:rsid w:val="00941720"/>
    <w:pPr>
      <w:pBdr>
        <w:top w:val="single" w:sz="6" w:space="0" w:color="auto"/>
        <w:left w:val="single" w:sz="6" w:space="0" w:color="auto"/>
        <w:bottom w:val="single" w:sz="6" w:space="0" w:color="auto"/>
        <w:right w:val="single" w:sz="6" w:space="0" w:color="auto"/>
      </w:pBdr>
      <w:spacing w:before="100" w:after="100"/>
      <w:jc w:val="center"/>
    </w:pPr>
    <w:rPr>
      <w:rFonts w:ascii="TiAes New Roman" w:hAnsi="TiAes New Roman" w:cs="TiAes New Roman"/>
      <w:szCs w:val="20"/>
      <w:lang w:val="es-MX" w:eastAsia="es-MX"/>
    </w:rPr>
  </w:style>
  <w:style w:type="paragraph" w:customStyle="1" w:styleId="xl78">
    <w:name w:val="xl78"/>
    <w:basedOn w:val="Normal"/>
    <w:rsid w:val="00941720"/>
    <w:pPr>
      <w:pBdr>
        <w:top w:val="single" w:sz="6" w:space="0" w:color="auto"/>
        <w:left w:val="single" w:sz="6" w:space="0" w:color="auto"/>
        <w:bottom w:val="single" w:sz="6" w:space="0" w:color="auto"/>
        <w:right w:val="single" w:sz="6" w:space="0" w:color="auto"/>
      </w:pBdr>
      <w:spacing w:before="100" w:after="100"/>
      <w:jc w:val="center"/>
    </w:pPr>
    <w:rPr>
      <w:rFonts w:ascii="TiAes New Roman" w:hAnsi="TiAes New Roman" w:cs="TiAes New Roman"/>
      <w:b/>
      <w:szCs w:val="20"/>
      <w:lang w:val="es-MX" w:eastAsia="es-MX"/>
    </w:rPr>
  </w:style>
  <w:style w:type="paragraph" w:customStyle="1" w:styleId="Ttulo30">
    <w:name w:val="Título3"/>
    <w:basedOn w:val="Normal"/>
    <w:next w:val="Normal"/>
    <w:rsid w:val="00941720"/>
    <w:rPr>
      <w:rFonts w:ascii="MoAtserrat" w:hAnsi="MoAtserrat" w:cs="MoAtserrat"/>
      <w:b/>
      <w:spacing w:val="-10"/>
      <w:szCs w:val="20"/>
      <w:lang w:val="es-MX" w:eastAsia="es-MX"/>
    </w:rPr>
  </w:style>
  <w:style w:type="paragraph" w:customStyle="1" w:styleId="EstilotextoPrimeral">
    <w:name w:val="Estilo texto + Primera l"/>
    <w:basedOn w:val="Normal"/>
    <w:rsid w:val="00941720"/>
    <w:pPr>
      <w:spacing w:after="101" w:line="216" w:lineRule="exact"/>
      <w:jc w:val="both"/>
    </w:pPr>
    <w:rPr>
      <w:rFonts w:ascii="ArAal" w:hAnsi="ArAal" w:cs="ArAal"/>
      <w:sz w:val="18"/>
      <w:szCs w:val="20"/>
      <w:lang w:val="es-MX" w:eastAsia="es-MX"/>
    </w:rPr>
  </w:style>
  <w:style w:type="paragraph" w:customStyle="1" w:styleId="Textodeglobo1">
    <w:name w:val="Texto de globo1"/>
    <w:basedOn w:val="Normal"/>
    <w:rsid w:val="00941720"/>
    <w:rPr>
      <w:rFonts w:ascii="SeAoe UI" w:hAnsi="SeAoe UI" w:cs="SeAoe UI"/>
      <w:sz w:val="18"/>
      <w:szCs w:val="20"/>
      <w:lang w:val="es-MX" w:eastAsia="es-MX"/>
    </w:rPr>
  </w:style>
  <w:style w:type="paragraph" w:customStyle="1" w:styleId="Asuntodelcomentario1">
    <w:name w:val="Asunto del comentario1"/>
    <w:basedOn w:val="Textocomentario"/>
    <w:next w:val="Textocomentario"/>
    <w:rsid w:val="00941720"/>
    <w:rPr>
      <w:b/>
      <w:lang w:val="es-MX"/>
    </w:rPr>
  </w:style>
  <w:style w:type="paragraph" w:customStyle="1" w:styleId="font5">
    <w:name w:val="font5"/>
    <w:basedOn w:val="Normal"/>
    <w:rsid w:val="00941720"/>
    <w:pPr>
      <w:spacing w:before="100" w:after="100"/>
    </w:pPr>
    <w:rPr>
      <w:rFonts w:ascii="CaAibri" w:hAnsi="CaAibri" w:cs="CaAibri"/>
      <w:color w:val="FF0000"/>
      <w:sz w:val="22"/>
      <w:szCs w:val="20"/>
      <w:lang w:val="es-MX" w:eastAsia="es-MX"/>
    </w:rPr>
  </w:style>
  <w:style w:type="paragraph" w:customStyle="1" w:styleId="font6">
    <w:name w:val="font6"/>
    <w:basedOn w:val="Normal"/>
    <w:rsid w:val="00941720"/>
    <w:pPr>
      <w:spacing w:before="100" w:after="100"/>
    </w:pPr>
    <w:rPr>
      <w:rFonts w:ascii="CaAibri" w:hAnsi="CaAibri" w:cs="CaAibri"/>
      <w:b/>
      <w:sz w:val="22"/>
      <w:szCs w:val="20"/>
      <w:lang w:val="es-MX" w:eastAsia="es-MX"/>
    </w:rPr>
  </w:style>
  <w:style w:type="paragraph" w:customStyle="1" w:styleId="font7">
    <w:name w:val="font7"/>
    <w:basedOn w:val="Normal"/>
    <w:rsid w:val="00941720"/>
    <w:pPr>
      <w:spacing w:before="100" w:after="100"/>
    </w:pPr>
    <w:rPr>
      <w:rFonts w:ascii="CaAibri" w:hAnsi="CaAibri" w:cs="CaAibri"/>
      <w:sz w:val="22"/>
      <w:szCs w:val="20"/>
      <w:lang w:val="es-MX" w:eastAsia="es-MX"/>
    </w:rPr>
  </w:style>
  <w:style w:type="paragraph" w:customStyle="1" w:styleId="font8">
    <w:name w:val="font8"/>
    <w:basedOn w:val="Normal"/>
    <w:rsid w:val="00941720"/>
    <w:pPr>
      <w:spacing w:before="100" w:after="100"/>
    </w:pPr>
    <w:rPr>
      <w:rFonts w:ascii="CaAibri" w:hAnsi="CaAibri" w:cs="CaAibri"/>
      <w:i/>
      <w:sz w:val="22"/>
      <w:szCs w:val="20"/>
      <w:lang w:val="es-MX" w:eastAsia="es-MX"/>
    </w:rPr>
  </w:style>
  <w:style w:type="paragraph" w:customStyle="1" w:styleId="font9">
    <w:name w:val="font9"/>
    <w:basedOn w:val="Normal"/>
    <w:rsid w:val="00941720"/>
    <w:pPr>
      <w:spacing w:before="100" w:after="100"/>
    </w:pPr>
    <w:rPr>
      <w:rFonts w:ascii="CaAibri" w:hAnsi="CaAibri" w:cs="CaAibri"/>
      <w:color w:val="000000"/>
      <w:sz w:val="22"/>
      <w:szCs w:val="20"/>
      <w:lang w:val="es-MX" w:eastAsia="es-MX"/>
    </w:rPr>
  </w:style>
  <w:style w:type="paragraph" w:customStyle="1" w:styleId="font10">
    <w:name w:val="font10"/>
    <w:basedOn w:val="Normal"/>
    <w:rsid w:val="00941720"/>
    <w:pPr>
      <w:spacing w:before="100" w:after="100"/>
    </w:pPr>
    <w:rPr>
      <w:rFonts w:ascii="CaAibri" w:hAnsi="CaAibri" w:cs="CaAibri"/>
      <w:b/>
      <w:sz w:val="22"/>
      <w:szCs w:val="20"/>
      <w:lang w:val="es-MX" w:eastAsia="es-MX"/>
    </w:rPr>
  </w:style>
  <w:style w:type="paragraph" w:customStyle="1" w:styleId="font11">
    <w:name w:val="font11"/>
    <w:basedOn w:val="Normal"/>
    <w:rsid w:val="00941720"/>
    <w:pPr>
      <w:spacing w:before="100" w:after="100"/>
    </w:pPr>
    <w:rPr>
      <w:rFonts w:ascii="CaAibri" w:hAnsi="CaAibri" w:cs="CaAibri"/>
      <w:color w:val="000000"/>
      <w:sz w:val="22"/>
      <w:szCs w:val="20"/>
      <w:lang w:val="es-MX" w:eastAsia="es-MX"/>
    </w:rPr>
  </w:style>
  <w:style w:type="paragraph" w:customStyle="1" w:styleId="font12">
    <w:name w:val="font12"/>
    <w:basedOn w:val="Normal"/>
    <w:rsid w:val="00941720"/>
    <w:pPr>
      <w:spacing w:before="100" w:after="100"/>
    </w:pPr>
    <w:rPr>
      <w:rFonts w:ascii="CaAibri" w:hAnsi="CaAibri" w:cs="CaAibri"/>
      <w:sz w:val="22"/>
      <w:szCs w:val="20"/>
      <w:lang w:val="es-MX" w:eastAsia="es-MX"/>
    </w:rPr>
  </w:style>
  <w:style w:type="paragraph" w:customStyle="1" w:styleId="xl79">
    <w:name w:val="xl79"/>
    <w:basedOn w:val="Normal"/>
    <w:rsid w:val="00941720"/>
    <w:pPr>
      <w:shd w:val="clear" w:color="000000" w:fill="FFFFFF"/>
      <w:spacing w:before="100" w:after="100"/>
    </w:pPr>
    <w:rPr>
      <w:rFonts w:ascii="TiAes New Roman" w:hAnsi="TiAes New Roman" w:cs="TiAes New Roman"/>
      <w:szCs w:val="20"/>
      <w:lang w:val="es-MX" w:eastAsia="es-MX"/>
    </w:rPr>
  </w:style>
  <w:style w:type="paragraph" w:customStyle="1" w:styleId="xl80">
    <w:name w:val="xl80"/>
    <w:basedOn w:val="Normal"/>
    <w:rsid w:val="00941720"/>
    <w:pPr>
      <w:shd w:val="clear" w:color="000000" w:fill="FFFFFF"/>
      <w:spacing w:before="100" w:after="100"/>
    </w:pPr>
    <w:rPr>
      <w:rFonts w:ascii="TiAes New Roman" w:hAnsi="TiAes New Roman" w:cs="TiAes New Roman"/>
      <w:b/>
      <w:color w:val="000000"/>
      <w:szCs w:val="20"/>
      <w:lang w:val="es-MX" w:eastAsia="es-MX"/>
    </w:rPr>
  </w:style>
  <w:style w:type="paragraph" w:customStyle="1" w:styleId="xl81">
    <w:name w:val="xl81"/>
    <w:basedOn w:val="Normal"/>
    <w:rsid w:val="00941720"/>
    <w:pPr>
      <w:shd w:val="clear" w:color="000000" w:fill="FFFFFF"/>
      <w:spacing w:before="100" w:after="100"/>
      <w:jc w:val="center"/>
    </w:pPr>
    <w:rPr>
      <w:rFonts w:ascii="TiAes New Roman" w:hAnsi="TiAes New Roman" w:cs="TiAes New Roman"/>
      <w:color w:val="000000"/>
      <w:szCs w:val="20"/>
      <w:lang w:val="es-MX" w:eastAsia="es-MX"/>
    </w:rPr>
  </w:style>
  <w:style w:type="paragraph" w:customStyle="1" w:styleId="xl82">
    <w:name w:val="xl82"/>
    <w:basedOn w:val="Normal"/>
    <w:rsid w:val="00941720"/>
    <w:pPr>
      <w:shd w:val="clear" w:color="000000" w:fill="FFFFFF"/>
      <w:spacing w:before="100" w:after="100"/>
    </w:pPr>
    <w:rPr>
      <w:rFonts w:ascii="TiAes New Roman" w:hAnsi="TiAes New Roman" w:cs="TiAes New Roman"/>
      <w:color w:val="000000"/>
      <w:szCs w:val="20"/>
      <w:lang w:val="es-MX" w:eastAsia="es-MX"/>
    </w:rPr>
  </w:style>
  <w:style w:type="paragraph" w:customStyle="1" w:styleId="xl83">
    <w:name w:val="xl83"/>
    <w:basedOn w:val="Normal"/>
    <w:rsid w:val="00941720"/>
    <w:pPr>
      <w:shd w:val="clear" w:color="000000" w:fill="FFFFFF"/>
      <w:spacing w:before="100" w:after="100"/>
    </w:pPr>
    <w:rPr>
      <w:rFonts w:ascii="TiAes New Roman" w:hAnsi="TiAes New Roman" w:cs="TiAes New Roman"/>
      <w:b/>
      <w:szCs w:val="20"/>
      <w:lang w:val="es-MX" w:eastAsia="es-MX"/>
    </w:rPr>
  </w:style>
  <w:style w:type="paragraph" w:customStyle="1" w:styleId="xl84">
    <w:name w:val="xl84"/>
    <w:basedOn w:val="Normal"/>
    <w:rsid w:val="00941720"/>
    <w:pPr>
      <w:shd w:val="clear" w:color="000000" w:fill="FFFFFF"/>
      <w:spacing w:before="100" w:after="100"/>
    </w:pPr>
    <w:rPr>
      <w:rFonts w:ascii="TiAes New Roman" w:hAnsi="TiAes New Roman" w:cs="TiAes New Roman"/>
      <w:color w:val="000000"/>
      <w:szCs w:val="20"/>
      <w:lang w:val="es-MX" w:eastAsia="es-MX"/>
    </w:rPr>
  </w:style>
  <w:style w:type="paragraph" w:customStyle="1" w:styleId="xl85">
    <w:name w:val="xl85"/>
    <w:basedOn w:val="Normal"/>
    <w:rsid w:val="00941720"/>
    <w:pPr>
      <w:shd w:val="clear" w:color="000000" w:fill="FFFFFF"/>
      <w:spacing w:before="100" w:after="100"/>
    </w:pPr>
    <w:rPr>
      <w:rFonts w:ascii="TiAes New Roman" w:hAnsi="TiAes New Roman" w:cs="TiAes New Roman"/>
      <w:color w:val="000000"/>
      <w:szCs w:val="20"/>
      <w:lang w:val="es-MX" w:eastAsia="es-MX"/>
    </w:rPr>
  </w:style>
  <w:style w:type="paragraph" w:customStyle="1" w:styleId="xl86">
    <w:name w:val="xl86"/>
    <w:basedOn w:val="Normal"/>
    <w:rsid w:val="00941720"/>
    <w:pPr>
      <w:shd w:val="clear" w:color="000000" w:fill="FFFFFF"/>
      <w:spacing w:before="100" w:after="100"/>
      <w:jc w:val="center"/>
    </w:pPr>
    <w:rPr>
      <w:rFonts w:ascii="TiAes New Roman" w:hAnsi="TiAes New Roman" w:cs="TiAes New Roman"/>
      <w:b/>
      <w:szCs w:val="20"/>
      <w:lang w:val="es-MX" w:eastAsia="es-MX"/>
    </w:rPr>
  </w:style>
  <w:style w:type="paragraph" w:customStyle="1" w:styleId="xl87">
    <w:name w:val="xl87"/>
    <w:basedOn w:val="Normal"/>
    <w:rsid w:val="00941720"/>
    <w:pPr>
      <w:shd w:val="clear" w:color="000000" w:fill="FFFFFF"/>
      <w:spacing w:before="100" w:after="100"/>
      <w:jc w:val="center"/>
    </w:pPr>
    <w:rPr>
      <w:rFonts w:ascii="TiAes New Roman" w:hAnsi="TiAes New Roman" w:cs="TiAes New Roman"/>
      <w:b/>
      <w:szCs w:val="20"/>
      <w:lang w:val="es-MX" w:eastAsia="es-MX"/>
    </w:rPr>
  </w:style>
  <w:style w:type="paragraph" w:customStyle="1" w:styleId="xl88">
    <w:name w:val="xl88"/>
    <w:basedOn w:val="Normal"/>
    <w:rsid w:val="00941720"/>
    <w:pPr>
      <w:shd w:val="clear" w:color="000000" w:fill="FFFFFF"/>
      <w:spacing w:before="100" w:after="100"/>
      <w:jc w:val="center"/>
    </w:pPr>
    <w:rPr>
      <w:rFonts w:ascii="TiAes New Roman" w:hAnsi="TiAes New Roman" w:cs="TiAes New Roman"/>
      <w:szCs w:val="20"/>
      <w:lang w:val="es-MX" w:eastAsia="es-MX"/>
    </w:rPr>
  </w:style>
  <w:style w:type="paragraph" w:customStyle="1" w:styleId="xl89">
    <w:name w:val="xl89"/>
    <w:basedOn w:val="Normal"/>
    <w:rsid w:val="00941720"/>
    <w:pPr>
      <w:shd w:val="clear" w:color="000000" w:fill="FFFFFF"/>
      <w:spacing w:before="100" w:after="100"/>
      <w:jc w:val="center"/>
    </w:pPr>
    <w:rPr>
      <w:rFonts w:ascii="TiAes New Roman" w:hAnsi="TiAes New Roman" w:cs="TiAes New Roman"/>
      <w:b/>
      <w:szCs w:val="20"/>
      <w:lang w:val="es-MX" w:eastAsia="es-MX"/>
    </w:rPr>
  </w:style>
  <w:style w:type="paragraph" w:customStyle="1" w:styleId="xl90">
    <w:name w:val="xl90"/>
    <w:basedOn w:val="Normal"/>
    <w:rsid w:val="00941720"/>
    <w:pPr>
      <w:shd w:val="clear" w:color="000000" w:fill="FFFFFF"/>
      <w:spacing w:before="100" w:after="100"/>
    </w:pPr>
    <w:rPr>
      <w:rFonts w:ascii="TiAes New Roman" w:hAnsi="TiAes New Roman" w:cs="TiAes New Roman"/>
      <w:b/>
      <w:szCs w:val="20"/>
      <w:lang w:val="es-MX" w:eastAsia="es-MX"/>
    </w:rPr>
  </w:style>
  <w:style w:type="paragraph" w:customStyle="1" w:styleId="xl91">
    <w:name w:val="xl91"/>
    <w:basedOn w:val="Normal"/>
    <w:rsid w:val="00941720"/>
    <w:pPr>
      <w:shd w:val="clear" w:color="000000" w:fill="FFFF00"/>
      <w:spacing w:before="100" w:after="100"/>
    </w:pPr>
    <w:rPr>
      <w:rFonts w:ascii="TiAes New Roman" w:hAnsi="TiAes New Roman" w:cs="TiAes New Roman"/>
      <w:szCs w:val="20"/>
      <w:lang w:val="es-MX" w:eastAsia="es-MX"/>
    </w:rPr>
  </w:style>
  <w:style w:type="paragraph" w:customStyle="1" w:styleId="xl92">
    <w:name w:val="xl92"/>
    <w:basedOn w:val="Normal"/>
    <w:rsid w:val="00941720"/>
    <w:pPr>
      <w:shd w:val="clear" w:color="000000" w:fill="FFFF00"/>
      <w:spacing w:before="100" w:after="100"/>
      <w:jc w:val="center"/>
    </w:pPr>
    <w:rPr>
      <w:rFonts w:ascii="TiAes New Roman" w:hAnsi="TiAes New Roman" w:cs="TiAes New Roman"/>
      <w:color w:val="000000"/>
      <w:szCs w:val="20"/>
      <w:lang w:val="es-MX" w:eastAsia="es-MX"/>
    </w:rPr>
  </w:style>
  <w:style w:type="paragraph" w:customStyle="1" w:styleId="xl93">
    <w:name w:val="xl93"/>
    <w:basedOn w:val="Normal"/>
    <w:rsid w:val="00941720"/>
    <w:pPr>
      <w:shd w:val="clear" w:color="000000" w:fill="FFFF00"/>
      <w:spacing w:before="100" w:after="100"/>
    </w:pPr>
    <w:rPr>
      <w:rFonts w:ascii="TiAes New Roman" w:hAnsi="TiAes New Roman" w:cs="TiAes New Roman"/>
      <w:color w:val="000000"/>
      <w:szCs w:val="20"/>
      <w:lang w:val="es-MX" w:eastAsia="es-MX"/>
    </w:rPr>
  </w:style>
  <w:style w:type="paragraph" w:customStyle="1" w:styleId="xl94">
    <w:name w:val="xl94"/>
    <w:basedOn w:val="Normal"/>
    <w:rsid w:val="00941720"/>
    <w:pPr>
      <w:shd w:val="clear" w:color="000000" w:fill="FFFF00"/>
      <w:spacing w:before="100" w:after="100"/>
    </w:pPr>
    <w:rPr>
      <w:rFonts w:ascii="TiAes New Roman" w:hAnsi="TiAes New Roman" w:cs="TiAes New Roman"/>
      <w:color w:val="000000"/>
      <w:szCs w:val="20"/>
      <w:lang w:val="es-MX" w:eastAsia="es-MX"/>
    </w:rPr>
  </w:style>
  <w:style w:type="paragraph" w:customStyle="1" w:styleId="xl95">
    <w:name w:val="xl95"/>
    <w:basedOn w:val="Normal"/>
    <w:rsid w:val="00941720"/>
    <w:pPr>
      <w:shd w:val="clear" w:color="000000" w:fill="FFFFFF"/>
      <w:spacing w:before="100" w:after="100"/>
    </w:pPr>
    <w:rPr>
      <w:rFonts w:ascii="ArAal" w:hAnsi="ArAal" w:cs="ArAal"/>
      <w:b/>
      <w:sz w:val="20"/>
      <w:szCs w:val="20"/>
      <w:lang w:val="es-MX" w:eastAsia="es-MX"/>
    </w:rPr>
  </w:style>
  <w:style w:type="paragraph" w:customStyle="1" w:styleId="xl96">
    <w:name w:val="xl96"/>
    <w:basedOn w:val="Normal"/>
    <w:rsid w:val="00941720"/>
    <w:pPr>
      <w:shd w:val="clear" w:color="000000" w:fill="FFFFFF"/>
      <w:spacing w:before="100" w:after="100"/>
    </w:pPr>
    <w:rPr>
      <w:rFonts w:ascii="ArAal" w:hAnsi="ArAal" w:cs="ArAal"/>
      <w:b/>
      <w:sz w:val="20"/>
      <w:szCs w:val="20"/>
      <w:lang w:val="es-MX" w:eastAsia="es-MX"/>
    </w:rPr>
  </w:style>
  <w:style w:type="paragraph" w:customStyle="1" w:styleId="xl97">
    <w:name w:val="xl97"/>
    <w:basedOn w:val="Normal"/>
    <w:rsid w:val="00941720"/>
    <w:pPr>
      <w:shd w:val="clear" w:color="000000" w:fill="FFFF00"/>
      <w:spacing w:before="100" w:after="100"/>
    </w:pPr>
    <w:rPr>
      <w:rFonts w:ascii="TiAes New Roman" w:hAnsi="TiAes New Roman" w:cs="TiAes New Roman"/>
      <w:szCs w:val="20"/>
      <w:lang w:val="es-MX" w:eastAsia="es-MX"/>
    </w:rPr>
  </w:style>
  <w:style w:type="paragraph" w:customStyle="1" w:styleId="xl98">
    <w:name w:val="xl98"/>
    <w:basedOn w:val="Normal"/>
    <w:rsid w:val="00941720"/>
    <w:pPr>
      <w:shd w:val="clear" w:color="000000" w:fill="FFFF00"/>
      <w:spacing w:before="100" w:after="100"/>
    </w:pPr>
    <w:rPr>
      <w:rFonts w:ascii="TiAes New Roman" w:hAnsi="TiAes New Roman" w:cs="TiAes New Roman"/>
      <w:szCs w:val="20"/>
      <w:lang w:val="es-MX" w:eastAsia="es-MX"/>
    </w:rPr>
  </w:style>
  <w:style w:type="paragraph" w:customStyle="1" w:styleId="xl99">
    <w:name w:val="xl99"/>
    <w:basedOn w:val="Normal"/>
    <w:rsid w:val="00941720"/>
    <w:pPr>
      <w:shd w:val="clear" w:color="000000" w:fill="FFFFFF"/>
      <w:spacing w:before="100" w:after="100"/>
      <w:jc w:val="center"/>
    </w:pPr>
    <w:rPr>
      <w:rFonts w:ascii="TiAes New Roman" w:hAnsi="TiAes New Roman" w:cs="TiAes New Roman"/>
      <w:b/>
      <w:szCs w:val="20"/>
      <w:lang w:val="es-MX" w:eastAsia="es-MX"/>
    </w:rPr>
  </w:style>
  <w:style w:type="paragraph" w:customStyle="1" w:styleId="xl100">
    <w:name w:val="xl100"/>
    <w:basedOn w:val="Normal"/>
    <w:rsid w:val="00941720"/>
    <w:pPr>
      <w:shd w:val="clear" w:color="000000" w:fill="FFFFFF"/>
      <w:spacing w:before="100" w:after="100"/>
      <w:jc w:val="center"/>
    </w:pPr>
    <w:rPr>
      <w:rFonts w:ascii="TiAes New Roman" w:hAnsi="TiAes New Roman" w:cs="TiAes New Roman"/>
      <w:color w:val="000000"/>
      <w:szCs w:val="20"/>
      <w:lang w:val="es-MX" w:eastAsia="es-MX"/>
    </w:rPr>
  </w:style>
  <w:style w:type="paragraph" w:customStyle="1" w:styleId="xl101">
    <w:name w:val="xl101"/>
    <w:basedOn w:val="Normal"/>
    <w:rsid w:val="00941720"/>
    <w:pPr>
      <w:shd w:val="clear" w:color="000000" w:fill="FFFFFF"/>
      <w:spacing w:before="100" w:after="100"/>
      <w:jc w:val="center"/>
    </w:pPr>
    <w:rPr>
      <w:rFonts w:ascii="TiAes New Roman" w:hAnsi="TiAes New Roman" w:cs="TiAes New Roman"/>
      <w:b/>
      <w:color w:val="000000"/>
      <w:szCs w:val="20"/>
      <w:lang w:val="es-MX" w:eastAsia="es-MX"/>
    </w:rPr>
  </w:style>
  <w:style w:type="paragraph" w:customStyle="1" w:styleId="xl102">
    <w:name w:val="xl102"/>
    <w:basedOn w:val="Normal"/>
    <w:rsid w:val="00941720"/>
    <w:pPr>
      <w:shd w:val="clear" w:color="000000" w:fill="FFFF00"/>
      <w:spacing w:before="100" w:after="100"/>
      <w:jc w:val="center"/>
    </w:pPr>
    <w:rPr>
      <w:rFonts w:ascii="TiAes New Roman" w:hAnsi="TiAes New Roman" w:cs="TiAes New Roman"/>
      <w:color w:val="000000"/>
      <w:szCs w:val="20"/>
      <w:lang w:val="es-MX" w:eastAsia="es-MX"/>
    </w:rPr>
  </w:style>
  <w:style w:type="paragraph" w:customStyle="1" w:styleId="xl103">
    <w:name w:val="xl103"/>
    <w:basedOn w:val="Normal"/>
    <w:rsid w:val="00941720"/>
    <w:pPr>
      <w:shd w:val="clear" w:color="000000" w:fill="FFFF00"/>
      <w:spacing w:before="100" w:after="100"/>
      <w:jc w:val="center"/>
    </w:pPr>
    <w:rPr>
      <w:rFonts w:ascii="TiAes New Roman" w:hAnsi="TiAes New Roman" w:cs="TiAes New Roman"/>
      <w:szCs w:val="20"/>
      <w:lang w:val="es-MX" w:eastAsia="es-MX"/>
    </w:rPr>
  </w:style>
  <w:style w:type="paragraph" w:customStyle="1" w:styleId="xl104">
    <w:name w:val="xl104"/>
    <w:basedOn w:val="Normal"/>
    <w:rsid w:val="00941720"/>
    <w:pPr>
      <w:shd w:val="clear" w:color="000000" w:fill="FFFF00"/>
      <w:spacing w:before="100" w:after="100"/>
      <w:jc w:val="center"/>
    </w:pPr>
    <w:rPr>
      <w:rFonts w:ascii="TiAes New Roman" w:hAnsi="TiAes New Roman" w:cs="TiAes New Roman"/>
      <w:color w:val="000000"/>
      <w:szCs w:val="20"/>
      <w:lang w:val="es-MX" w:eastAsia="es-MX"/>
    </w:rPr>
  </w:style>
  <w:style w:type="paragraph" w:customStyle="1" w:styleId="font0">
    <w:name w:val="font0"/>
    <w:basedOn w:val="Normal"/>
    <w:rsid w:val="00941720"/>
    <w:pPr>
      <w:spacing w:before="100" w:after="100"/>
    </w:pPr>
    <w:rPr>
      <w:rFonts w:ascii="CaAibri" w:hAnsi="CaAibri" w:cs="CaAibri"/>
      <w:color w:val="000000"/>
      <w:sz w:val="22"/>
      <w:szCs w:val="20"/>
      <w:lang w:val="es-MX" w:eastAsia="es-MX"/>
    </w:rPr>
  </w:style>
  <w:style w:type="paragraph" w:customStyle="1" w:styleId="xl105">
    <w:name w:val="xl105"/>
    <w:basedOn w:val="Normal"/>
    <w:rsid w:val="00941720"/>
    <w:pPr>
      <w:shd w:val="clear" w:color="000000" w:fill="FFFFFF"/>
      <w:spacing w:before="100" w:after="100"/>
      <w:jc w:val="both"/>
    </w:pPr>
    <w:rPr>
      <w:rFonts w:ascii="TiAes New Roman" w:hAnsi="TiAes New Roman" w:cs="TiAes New Roman"/>
      <w:szCs w:val="20"/>
      <w:lang w:val="es-MX" w:eastAsia="es-MX"/>
    </w:rPr>
  </w:style>
  <w:style w:type="paragraph" w:customStyle="1" w:styleId="OmniPage2">
    <w:name w:val="OmniPage #2"/>
    <w:basedOn w:val="Normal"/>
    <w:rsid w:val="00941720"/>
    <w:rPr>
      <w:rFonts w:ascii="TiAes New Roman" w:hAnsi="TiAes New Roman" w:cs="TiAes New Roman"/>
      <w:sz w:val="20"/>
      <w:szCs w:val="20"/>
      <w:lang w:val="en-US" w:eastAsia="es-MX"/>
    </w:rPr>
  </w:style>
  <w:style w:type="paragraph" w:customStyle="1" w:styleId="zpetitparagraphe">
    <w:name w:val="zpetitparagraphe"/>
    <w:basedOn w:val="Normal"/>
    <w:rsid w:val="00941720"/>
    <w:pPr>
      <w:spacing w:line="192" w:lineRule="atLeast"/>
      <w:jc w:val="both"/>
    </w:pPr>
    <w:rPr>
      <w:rFonts w:ascii="TiAes New Roman" w:hAnsi="TiAes New Roman" w:cs="TiAes New Roman"/>
      <w:sz w:val="20"/>
      <w:szCs w:val="20"/>
      <w:lang w:val="es-MX" w:eastAsia="es-MX"/>
    </w:rPr>
  </w:style>
  <w:style w:type="paragraph" w:customStyle="1" w:styleId="expltxt">
    <w:name w:val="expltxt"/>
    <w:basedOn w:val="Normal"/>
    <w:rsid w:val="00941720"/>
    <w:pPr>
      <w:spacing w:after="80" w:line="192" w:lineRule="atLeast"/>
      <w:ind w:firstLine="288"/>
      <w:jc w:val="both"/>
    </w:pPr>
    <w:rPr>
      <w:rFonts w:ascii="TiAes New Roman" w:hAnsi="TiAes New Roman" w:cs="TiAes New Roman"/>
      <w:sz w:val="20"/>
      <w:szCs w:val="20"/>
      <w:lang w:val="es-MX" w:eastAsia="es-MX"/>
    </w:rPr>
  </w:style>
  <w:style w:type="paragraph" w:customStyle="1" w:styleId="n2">
    <w:name w:val="n2"/>
    <w:basedOn w:val="Normal"/>
    <w:rsid w:val="00941720"/>
    <w:pPr>
      <w:spacing w:before="100" w:after="100"/>
    </w:pPr>
    <w:rPr>
      <w:rFonts w:ascii="TiAes New Roman" w:hAnsi="TiAes New Roman" w:cs="TiAes New Roman"/>
      <w:szCs w:val="20"/>
      <w:lang w:val="es-MX" w:eastAsia="es-MX"/>
    </w:rPr>
  </w:style>
  <w:style w:type="paragraph" w:customStyle="1" w:styleId="j">
    <w:name w:val="j"/>
    <w:basedOn w:val="Normal"/>
    <w:rsid w:val="00941720"/>
    <w:pPr>
      <w:spacing w:before="100" w:after="100"/>
    </w:pPr>
    <w:rPr>
      <w:rFonts w:ascii="TiAes New Roman" w:hAnsi="TiAes New Roman" w:cs="TiAes New Roman"/>
      <w:szCs w:val="20"/>
      <w:lang w:val="es-MX" w:eastAsia="es-MX"/>
    </w:rPr>
  </w:style>
  <w:style w:type="paragraph" w:customStyle="1" w:styleId="TableParagraph">
    <w:name w:val="Table Paragraph"/>
    <w:basedOn w:val="Normal"/>
    <w:rsid w:val="00941720"/>
    <w:pPr>
      <w:spacing w:line="222" w:lineRule="exact"/>
      <w:ind w:left="135"/>
    </w:pPr>
    <w:rPr>
      <w:rFonts w:ascii="ArAal" w:hAnsi="ArAal" w:cs="ArAal"/>
      <w:sz w:val="22"/>
      <w:szCs w:val="20"/>
      <w:lang w:val="en-US" w:eastAsia="es-MX"/>
    </w:rPr>
  </w:style>
  <w:style w:type="paragraph" w:customStyle="1" w:styleId="ISOComments">
    <w:name w:val="ISO_Comments"/>
    <w:basedOn w:val="Normal"/>
    <w:rsid w:val="00941720"/>
    <w:pPr>
      <w:spacing w:before="210" w:line="210" w:lineRule="exact"/>
    </w:pPr>
    <w:rPr>
      <w:rFonts w:ascii="ArAal" w:hAnsi="ArAal" w:cs="ArAal"/>
      <w:sz w:val="18"/>
      <w:szCs w:val="20"/>
      <w:lang w:val="en-GB" w:eastAsia="es-MX"/>
    </w:rPr>
  </w:style>
  <w:style w:type="paragraph" w:customStyle="1" w:styleId="SingleTxt">
    <w:name w:val="__Single Txt"/>
    <w:basedOn w:val="Normal"/>
    <w:rsid w:val="0094172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ascii="TiAes New Roman" w:hAnsi="TiAes New Roman" w:cs="TiAes New Roman"/>
      <w:sz w:val="20"/>
      <w:szCs w:val="20"/>
      <w:lang w:eastAsia="es-MX"/>
    </w:rPr>
  </w:style>
  <w:style w:type="paragraph" w:customStyle="1" w:styleId="Sumario">
    <w:name w:val="Sumario"/>
    <w:basedOn w:val="Normal"/>
    <w:rsid w:val="00941720"/>
    <w:pPr>
      <w:tabs>
        <w:tab w:val="right" w:leader="dot" w:pos="8107"/>
        <w:tab w:val="right" w:pos="8640"/>
      </w:tabs>
      <w:spacing w:line="260" w:lineRule="exact"/>
      <w:ind w:left="274" w:right="749"/>
      <w:jc w:val="both"/>
    </w:pPr>
    <w:rPr>
      <w:rFonts w:ascii="ArAal" w:hAnsi="ArAal" w:cs="ArAal"/>
      <w:sz w:val="18"/>
      <w:szCs w:val="20"/>
      <w:lang w:eastAsia="es-MX"/>
    </w:rPr>
  </w:style>
  <w:style w:type="paragraph" w:customStyle="1" w:styleId="Secreta">
    <w:name w:val="Secreta"/>
    <w:basedOn w:val="Normal"/>
    <w:rsid w:val="00941720"/>
    <w:pPr>
      <w:tabs>
        <w:tab w:val="right" w:leader="dot" w:pos="8100"/>
        <w:tab w:val="right" w:pos="8640"/>
      </w:tabs>
      <w:spacing w:line="334" w:lineRule="exact"/>
      <w:ind w:left="274" w:right="749"/>
      <w:jc w:val="both"/>
    </w:pPr>
    <w:rPr>
      <w:rFonts w:ascii="TiAes New Roman" w:hAnsi="TiAes New Roman" w:cs="TiAes New Roman"/>
      <w:b/>
      <w:sz w:val="20"/>
      <w:szCs w:val="20"/>
      <w:u w:val="single"/>
      <w:lang w:val="es-ES_tradnl" w:eastAsia="es-MX"/>
    </w:rPr>
  </w:style>
  <w:style w:type="paragraph" w:customStyle="1" w:styleId="centrado">
    <w:name w:val="centrado"/>
    <w:basedOn w:val="Texto"/>
    <w:rsid w:val="00941720"/>
    <w:pPr>
      <w:spacing w:line="216" w:lineRule="atLeast"/>
      <w:ind w:firstLine="0"/>
      <w:jc w:val="center"/>
    </w:pPr>
    <w:rPr>
      <w:rFonts w:ascii="ArAal" w:hAnsi="ArAal" w:cs="ArAal"/>
      <w:lang w:val="es-ES_tradnl" w:eastAsia="es-MX"/>
    </w:rPr>
  </w:style>
  <w:style w:type="paragraph" w:customStyle="1" w:styleId="Textoindependiente31">
    <w:name w:val="Texto independiente 31"/>
    <w:basedOn w:val="Normal"/>
    <w:rsid w:val="00941720"/>
    <w:pPr>
      <w:spacing w:after="120"/>
    </w:pPr>
    <w:rPr>
      <w:rFonts w:ascii="TiAes New Roman" w:hAnsi="TiAes New Roman" w:cs="TiAes New Roman"/>
      <w:sz w:val="16"/>
      <w:szCs w:val="20"/>
      <w:lang w:val="es-MX" w:eastAsia="es-MX"/>
    </w:rPr>
  </w:style>
  <w:style w:type="paragraph" w:customStyle="1" w:styleId="Textonormal">
    <w:name w:val="Texto normal"/>
    <w:basedOn w:val="Normal"/>
    <w:rsid w:val="00941720"/>
    <w:pPr>
      <w:spacing w:after="120"/>
    </w:pPr>
    <w:rPr>
      <w:rFonts w:ascii="TiAes New Roman" w:hAnsi="TiAes New Roman" w:cs="TiAes New Roman"/>
      <w:szCs w:val="20"/>
      <w:lang w:eastAsia="es-MX"/>
    </w:rPr>
  </w:style>
  <w:style w:type="paragraph" w:customStyle="1" w:styleId="Contenidodelatabla">
    <w:name w:val="Contenido de la tabla"/>
    <w:basedOn w:val="Textonormal"/>
    <w:rsid w:val="00941720"/>
    <w:pPr>
      <w:suppressLineNumbers/>
    </w:pPr>
    <w:rPr>
      <w:lang w:val="es-MX"/>
    </w:rPr>
  </w:style>
  <w:style w:type="paragraph" w:customStyle="1" w:styleId="Encabezadodelatabla">
    <w:name w:val="Encabezado de la tabla"/>
    <w:basedOn w:val="Contenidodelatabla"/>
    <w:rsid w:val="00941720"/>
    <w:pPr>
      <w:jc w:val="center"/>
    </w:pPr>
    <w:rPr>
      <w:b/>
      <w:i/>
    </w:rPr>
  </w:style>
  <w:style w:type="paragraph" w:styleId="Sinespaciado">
    <w:name w:val="No Spacing"/>
    <w:qFormat/>
    <w:rsid w:val="00941720"/>
    <w:pPr>
      <w:spacing w:after="0" w:line="240" w:lineRule="auto"/>
    </w:pPr>
    <w:rPr>
      <w:rFonts w:ascii="CaAibri" w:eastAsia="Times New Roman" w:hAnsi="CaAibri" w:cs="CaAibri"/>
      <w:szCs w:val="20"/>
      <w:lang w:eastAsia="es-MX"/>
    </w:rPr>
  </w:style>
  <w:style w:type="paragraph" w:customStyle="1" w:styleId="Listavistosa-nfasis">
    <w:name w:val="Lista vistosa - Énfasis"/>
    <w:basedOn w:val="Normal"/>
    <w:rsid w:val="00941720"/>
    <w:pPr>
      <w:spacing w:after="200" w:line="276" w:lineRule="atLeast"/>
      <w:ind w:left="720"/>
    </w:pPr>
    <w:rPr>
      <w:rFonts w:ascii="CaAibri" w:hAnsi="CaAibri" w:cs="CaAibri"/>
      <w:sz w:val="22"/>
      <w:szCs w:val="20"/>
      <w:lang w:val="es-MX" w:eastAsia="es-MX"/>
    </w:rPr>
  </w:style>
  <w:style w:type="paragraph" w:customStyle="1" w:styleId="Textoindependiente21">
    <w:name w:val="Texto independiente 21"/>
    <w:basedOn w:val="Normal"/>
    <w:rsid w:val="00941720"/>
    <w:pPr>
      <w:spacing w:after="120" w:line="480" w:lineRule="atLeast"/>
    </w:pPr>
    <w:rPr>
      <w:rFonts w:ascii="CaAibri" w:hAnsi="CaAibri" w:cs="CaAibri"/>
      <w:sz w:val="22"/>
      <w:szCs w:val="20"/>
      <w:lang w:val="es-MX" w:eastAsia="es-MX"/>
    </w:rPr>
  </w:style>
  <w:style w:type="paragraph" w:styleId="Subttulo">
    <w:name w:val="Subtitle"/>
    <w:basedOn w:val="Normal"/>
    <w:link w:val="SubttuloCar"/>
    <w:qFormat/>
    <w:rsid w:val="00941720"/>
    <w:pPr>
      <w:spacing w:after="60"/>
      <w:jc w:val="center"/>
    </w:pPr>
    <w:rPr>
      <w:rFonts w:ascii="ArAal" w:hAnsi="ArAal" w:cs="ArAal"/>
      <w:szCs w:val="20"/>
      <w:lang w:eastAsia="es-MX"/>
    </w:rPr>
  </w:style>
  <w:style w:type="character" w:customStyle="1" w:styleId="SubttuloCar">
    <w:name w:val="Subtítulo Car"/>
    <w:basedOn w:val="Fuentedeprrafopredeter"/>
    <w:link w:val="Subttulo"/>
    <w:rsid w:val="00941720"/>
    <w:rPr>
      <w:rFonts w:ascii="ArAal" w:eastAsia="Times New Roman" w:hAnsi="ArAal" w:cs="ArAal"/>
      <w:sz w:val="24"/>
      <w:szCs w:val="20"/>
      <w:lang w:val="es-ES" w:eastAsia="es-MX"/>
    </w:rPr>
  </w:style>
  <w:style w:type="paragraph" w:customStyle="1" w:styleId="b">
    <w:name w:val="b"/>
    <w:basedOn w:val="Normal"/>
    <w:rsid w:val="00941720"/>
    <w:pPr>
      <w:spacing w:after="101" w:line="216" w:lineRule="atLeast"/>
      <w:ind w:left="720"/>
      <w:jc w:val="both"/>
    </w:pPr>
    <w:rPr>
      <w:rFonts w:ascii="ArAal" w:hAnsi="ArAal" w:cs="ArAal"/>
      <w:sz w:val="18"/>
      <w:szCs w:val="20"/>
      <w:lang w:val="es-ES_tradnl" w:eastAsia="es-MX"/>
    </w:rPr>
  </w:style>
  <w:style w:type="paragraph" w:customStyle="1" w:styleId="Sangra2detindepend">
    <w:name w:val="Sangría 2 de t. independ"/>
    <w:basedOn w:val="Normal"/>
    <w:rsid w:val="00941720"/>
    <w:pPr>
      <w:spacing w:after="120" w:line="480" w:lineRule="atLeast"/>
      <w:ind w:left="283"/>
    </w:pPr>
    <w:rPr>
      <w:rFonts w:ascii="TiAes New Roman" w:hAnsi="TiAes New Roman" w:cs="TiAes New Roman"/>
      <w:szCs w:val="20"/>
      <w:lang w:eastAsia="es-MX"/>
    </w:rPr>
  </w:style>
  <w:style w:type="paragraph" w:customStyle="1" w:styleId="CEN">
    <w:name w:val="CEN"/>
    <w:basedOn w:val="Normal"/>
    <w:rsid w:val="00941720"/>
    <w:pPr>
      <w:spacing w:after="101" w:line="216" w:lineRule="atLeast"/>
      <w:jc w:val="center"/>
    </w:pPr>
    <w:rPr>
      <w:rFonts w:ascii="ArAal" w:hAnsi="ArAal" w:cs="ArAal"/>
      <w:sz w:val="18"/>
      <w:szCs w:val="20"/>
      <w:lang w:eastAsia="es-MX"/>
    </w:rPr>
  </w:style>
  <w:style w:type="paragraph" w:customStyle="1" w:styleId="Portada5TituloNorma">
    <w:name w:val="Portada5 Titulo Norma"/>
    <w:basedOn w:val="Normal"/>
    <w:rsid w:val="00941720"/>
    <w:pPr>
      <w:ind w:left="3119"/>
    </w:pPr>
    <w:rPr>
      <w:rFonts w:ascii="ArAal Narrow" w:hAnsi="ArAal Narrow" w:cs="ArAal Narrow"/>
      <w:b/>
      <w:sz w:val="28"/>
      <w:szCs w:val="20"/>
      <w:lang w:val="es-ES_tradnl" w:eastAsia="es-MX"/>
    </w:rPr>
  </w:style>
  <w:style w:type="paragraph" w:customStyle="1" w:styleId="Ttulo20">
    <w:name w:val="Título2"/>
    <w:basedOn w:val="Normal"/>
    <w:qFormat/>
    <w:rsid w:val="00941720"/>
    <w:pPr>
      <w:spacing w:before="240" w:after="60"/>
      <w:jc w:val="center"/>
    </w:pPr>
    <w:rPr>
      <w:rFonts w:ascii="ArAal" w:hAnsi="ArAal" w:cs="ArAal"/>
      <w:b/>
      <w:sz w:val="32"/>
      <w:szCs w:val="20"/>
      <w:lang w:eastAsia="es-MX"/>
    </w:rPr>
  </w:style>
  <w:style w:type="paragraph" w:customStyle="1" w:styleId="Portada2">
    <w:name w:val="Portada2"/>
    <w:basedOn w:val="Normal"/>
    <w:next w:val="Normal"/>
    <w:rsid w:val="00941720"/>
    <w:pPr>
      <w:jc w:val="center"/>
    </w:pPr>
    <w:rPr>
      <w:rFonts w:ascii="ArAal" w:hAnsi="ArAal" w:cs="ArAal"/>
      <w:b/>
      <w:caps/>
      <w:sz w:val="22"/>
      <w:szCs w:val="20"/>
      <w:lang w:val="es-ES_tradnl" w:eastAsia="es-MX"/>
    </w:rPr>
  </w:style>
  <w:style w:type="paragraph" w:customStyle="1" w:styleId="Textosinformato1">
    <w:name w:val="Texto sin formato1"/>
    <w:basedOn w:val="Normal"/>
    <w:rsid w:val="00941720"/>
    <w:rPr>
      <w:rFonts w:ascii="CoArier New" w:hAnsi="CoArier New" w:cs="CoArier New"/>
      <w:sz w:val="20"/>
      <w:szCs w:val="20"/>
      <w:lang w:eastAsia="es-MX"/>
    </w:rPr>
  </w:style>
  <w:style w:type="paragraph" w:customStyle="1" w:styleId="Sangra2detindep000">
    <w:name w:val="Sangría 2 de t. indep000"/>
    <w:basedOn w:val="Normal"/>
    <w:rsid w:val="00941720"/>
    <w:pPr>
      <w:spacing w:after="120" w:line="480" w:lineRule="atLeast"/>
      <w:ind w:left="283"/>
    </w:pPr>
    <w:rPr>
      <w:rFonts w:ascii="TiAes New Roman" w:hAnsi="TiAes New Roman" w:cs="TiAes New Roman"/>
      <w:szCs w:val="20"/>
      <w:lang w:eastAsia="es-MX"/>
    </w:rPr>
  </w:style>
  <w:style w:type="paragraph" w:customStyle="1" w:styleId="TextoCarCar">
    <w:name w:val="Texto Car Car"/>
    <w:basedOn w:val="Normal"/>
    <w:rsid w:val="00941720"/>
    <w:pPr>
      <w:spacing w:after="101" w:line="216" w:lineRule="exact"/>
      <w:ind w:firstLine="288"/>
      <w:jc w:val="both"/>
    </w:pPr>
    <w:rPr>
      <w:rFonts w:ascii="ArAal" w:hAnsi="ArAal" w:cs="ArAal"/>
      <w:sz w:val="18"/>
      <w:szCs w:val="20"/>
      <w:lang w:eastAsia="es-MX"/>
    </w:rPr>
  </w:style>
  <w:style w:type="paragraph" w:customStyle="1" w:styleId="textoCar0">
    <w:name w:val="texto Car"/>
    <w:basedOn w:val="Normal"/>
    <w:rsid w:val="00941720"/>
    <w:pPr>
      <w:spacing w:after="101" w:line="216" w:lineRule="atLeast"/>
      <w:ind w:firstLine="288"/>
      <w:jc w:val="both"/>
    </w:pPr>
    <w:rPr>
      <w:rFonts w:ascii="ArAal" w:hAnsi="ArAal" w:cs="ArAal"/>
      <w:sz w:val="18"/>
      <w:szCs w:val="20"/>
      <w:lang w:val="es-ES_tradnl" w:eastAsia="es-MX"/>
    </w:rPr>
  </w:style>
  <w:style w:type="paragraph" w:customStyle="1" w:styleId="Anotacion0">
    <w:name w:val="Anotacion"/>
    <w:basedOn w:val="Normal"/>
    <w:rsid w:val="00941720"/>
    <w:pPr>
      <w:spacing w:before="101" w:after="101"/>
      <w:jc w:val="center"/>
    </w:pPr>
    <w:rPr>
      <w:rFonts w:ascii="TiAes New Roman" w:hAnsi="TiAes New Roman" w:cs="TiAes New Roman"/>
      <w:b/>
      <w:sz w:val="18"/>
      <w:szCs w:val="20"/>
      <w:lang w:eastAsia="es-MX"/>
    </w:rPr>
  </w:style>
  <w:style w:type="paragraph" w:customStyle="1" w:styleId="NURO">
    <w:name w:val="NURO"/>
    <w:basedOn w:val="Normal"/>
    <w:rsid w:val="00941720"/>
    <w:pPr>
      <w:tabs>
        <w:tab w:val="left" w:pos="720"/>
      </w:tabs>
      <w:spacing w:after="101" w:line="216" w:lineRule="exact"/>
      <w:ind w:left="720" w:hanging="432"/>
      <w:jc w:val="both"/>
    </w:pPr>
    <w:rPr>
      <w:rFonts w:ascii="ArAal" w:hAnsi="ArAal" w:cs="ArAal"/>
      <w:sz w:val="18"/>
      <w:szCs w:val="20"/>
      <w:lang w:eastAsia="es-MX"/>
    </w:rPr>
  </w:style>
  <w:style w:type="paragraph" w:customStyle="1" w:styleId="ROMANOSCarCar">
    <w:name w:val="ROMANOS Car Car"/>
    <w:basedOn w:val="Normal"/>
    <w:rsid w:val="00941720"/>
    <w:pPr>
      <w:tabs>
        <w:tab w:val="left" w:pos="720"/>
      </w:tabs>
      <w:spacing w:after="101" w:line="216" w:lineRule="exact"/>
      <w:ind w:left="720" w:hanging="432"/>
      <w:jc w:val="both"/>
    </w:pPr>
    <w:rPr>
      <w:rFonts w:ascii="ArAal" w:hAnsi="ArAal" w:cs="ArAal"/>
      <w:sz w:val="18"/>
      <w:szCs w:val="20"/>
      <w:lang w:val="es-MX" w:eastAsia="es-MX"/>
    </w:rPr>
  </w:style>
  <w:style w:type="paragraph" w:customStyle="1" w:styleId="sumCarCar">
    <w:name w:val="sum Car Car"/>
    <w:basedOn w:val="textoCar0"/>
    <w:rsid w:val="00941720"/>
    <w:pPr>
      <w:tabs>
        <w:tab w:val="right" w:leader="dot" w:pos="8100"/>
        <w:tab w:val="right" w:pos="8640"/>
      </w:tabs>
      <w:spacing w:after="0" w:line="266" w:lineRule="exact"/>
      <w:ind w:left="274" w:right="749" w:firstLine="0"/>
    </w:pPr>
  </w:style>
  <w:style w:type="paragraph" w:customStyle="1" w:styleId="N-2">
    <w:name w:val="N-2"/>
    <w:basedOn w:val="Normal"/>
    <w:rsid w:val="00941720"/>
    <w:pPr>
      <w:keepNext/>
      <w:tabs>
        <w:tab w:val="left" w:pos="1260"/>
      </w:tabs>
      <w:ind w:left="1260" w:hanging="360"/>
      <w:jc w:val="both"/>
    </w:pPr>
    <w:rPr>
      <w:rFonts w:ascii="ArAal" w:hAnsi="ArAal" w:cs="ArAal"/>
      <w:i/>
      <w:color w:val="000080"/>
      <w:sz w:val="22"/>
      <w:szCs w:val="20"/>
      <w:lang w:val="es-MX" w:eastAsia="es-MX"/>
    </w:rPr>
  </w:style>
  <w:style w:type="paragraph" w:customStyle="1" w:styleId="textoCarCar0">
    <w:name w:val="texto Car Car"/>
    <w:basedOn w:val="Normal"/>
    <w:rsid w:val="00941720"/>
    <w:pPr>
      <w:spacing w:after="101" w:line="216" w:lineRule="atLeast"/>
      <w:ind w:firstLine="288"/>
      <w:jc w:val="both"/>
    </w:pPr>
    <w:rPr>
      <w:rFonts w:ascii="ArAal" w:hAnsi="ArAal" w:cs="ArAal"/>
      <w:sz w:val="18"/>
      <w:szCs w:val="20"/>
      <w:lang w:val="es-ES_tradnl" w:eastAsia="es-MX"/>
    </w:rPr>
  </w:style>
  <w:style w:type="paragraph" w:customStyle="1" w:styleId="Sangra3detindepend">
    <w:name w:val="Sangría 3 de t. independ"/>
    <w:basedOn w:val="Normal"/>
    <w:rsid w:val="00941720"/>
    <w:pPr>
      <w:spacing w:after="120"/>
      <w:ind w:left="283"/>
    </w:pPr>
    <w:rPr>
      <w:rFonts w:ascii="TiAes New Roman" w:hAnsi="TiAes New Roman" w:cs="TiAes New Roman"/>
      <w:sz w:val="16"/>
      <w:szCs w:val="20"/>
      <w:lang w:eastAsia="es-MX"/>
    </w:rPr>
  </w:style>
  <w:style w:type="paragraph" w:customStyle="1" w:styleId="ndice1">
    <w:name w:val="índice 1"/>
    <w:basedOn w:val="Normal"/>
    <w:rsid w:val="00941720"/>
    <w:pPr>
      <w:tabs>
        <w:tab w:val="left" w:leader="dot" w:pos="9000"/>
        <w:tab w:val="right" w:pos="9360"/>
      </w:tabs>
      <w:ind w:left="1440" w:right="720" w:hanging="1440"/>
    </w:pPr>
    <w:rPr>
      <w:rFonts w:ascii="CoArier New" w:hAnsi="CoArier New" w:cs="CoArier New"/>
      <w:sz w:val="20"/>
      <w:szCs w:val="20"/>
      <w:lang w:val="en-US" w:eastAsia="es-MX"/>
    </w:rPr>
  </w:style>
  <w:style w:type="paragraph" w:customStyle="1" w:styleId="ndice2">
    <w:name w:val="índice 2"/>
    <w:basedOn w:val="Normal"/>
    <w:rsid w:val="00941720"/>
    <w:pPr>
      <w:tabs>
        <w:tab w:val="left" w:leader="dot" w:pos="9000"/>
        <w:tab w:val="right" w:pos="9360"/>
      </w:tabs>
      <w:ind w:left="1440" w:right="720" w:hanging="720"/>
    </w:pPr>
    <w:rPr>
      <w:rFonts w:ascii="CoArier New" w:hAnsi="CoArier New" w:cs="CoArier New"/>
      <w:sz w:val="20"/>
      <w:szCs w:val="20"/>
      <w:lang w:val="en-US" w:eastAsia="es-MX"/>
    </w:rPr>
  </w:style>
  <w:style w:type="paragraph" w:customStyle="1" w:styleId="toa">
    <w:name w:val="toa"/>
    <w:basedOn w:val="Normal"/>
    <w:rsid w:val="00941720"/>
    <w:pPr>
      <w:tabs>
        <w:tab w:val="left" w:pos="9000"/>
        <w:tab w:val="right" w:pos="9360"/>
      </w:tabs>
    </w:pPr>
    <w:rPr>
      <w:rFonts w:ascii="CoArier New" w:hAnsi="CoArier New" w:cs="CoArier New"/>
      <w:sz w:val="20"/>
      <w:szCs w:val="20"/>
      <w:lang w:val="en-US" w:eastAsia="es-MX"/>
    </w:rPr>
  </w:style>
  <w:style w:type="paragraph" w:customStyle="1" w:styleId="epgrafe">
    <w:name w:val="epígrafe"/>
    <w:basedOn w:val="Normal"/>
    <w:rsid w:val="00941720"/>
    <w:rPr>
      <w:rFonts w:ascii="CoArier New" w:hAnsi="CoArier New" w:cs="CoArier New"/>
      <w:szCs w:val="20"/>
      <w:lang w:val="es-ES_tradnl" w:eastAsia="es-MX"/>
    </w:rPr>
  </w:style>
  <w:style w:type="paragraph" w:customStyle="1" w:styleId="BodyText21">
    <w:name w:val="Body Text 21"/>
    <w:basedOn w:val="Normal"/>
    <w:rsid w:val="00941720"/>
    <w:pPr>
      <w:tabs>
        <w:tab w:val="left" w:pos="-720"/>
        <w:tab w:val="left" w:pos="0"/>
        <w:tab w:val="left" w:pos="720"/>
        <w:tab w:val="left" w:pos="1440"/>
      </w:tabs>
      <w:ind w:left="2160" w:hanging="2160"/>
      <w:jc w:val="both"/>
    </w:pPr>
    <w:rPr>
      <w:rFonts w:ascii="ArAal" w:hAnsi="ArAal" w:cs="ArAal"/>
      <w:szCs w:val="20"/>
      <w:lang w:val="es-ES_tradnl" w:eastAsia="es-MX"/>
    </w:rPr>
  </w:style>
  <w:style w:type="paragraph" w:customStyle="1" w:styleId="DocumentMap1">
    <w:name w:val="Document Map1"/>
    <w:basedOn w:val="Normal"/>
    <w:rsid w:val="00941720"/>
    <w:pPr>
      <w:shd w:val="clear" w:color="auto" w:fill="000080"/>
    </w:pPr>
    <w:rPr>
      <w:rFonts w:ascii="TaAoma" w:hAnsi="TaAoma" w:cs="TaAoma"/>
      <w:sz w:val="20"/>
      <w:szCs w:val="20"/>
      <w:lang w:val="es-ES_tradnl" w:eastAsia="es-MX"/>
    </w:rPr>
  </w:style>
  <w:style w:type="paragraph" w:customStyle="1" w:styleId="BodyTextIndent21">
    <w:name w:val="Body Text Indent 21"/>
    <w:basedOn w:val="Normal"/>
    <w:rsid w:val="00941720"/>
    <w:pPr>
      <w:tabs>
        <w:tab w:val="left" w:pos="0"/>
        <w:tab w:val="left" w:pos="720"/>
      </w:tabs>
      <w:ind w:left="1440" w:hanging="1440"/>
      <w:jc w:val="both"/>
    </w:pPr>
    <w:rPr>
      <w:rFonts w:ascii="ArAal" w:hAnsi="ArAal" w:cs="ArAal"/>
      <w:szCs w:val="20"/>
      <w:lang w:val="es-ES_tradnl" w:eastAsia="es-MX"/>
    </w:rPr>
  </w:style>
  <w:style w:type="paragraph" w:customStyle="1" w:styleId="BodyTextIndent31">
    <w:name w:val="Body Text Indent 31"/>
    <w:basedOn w:val="Normal"/>
    <w:rsid w:val="00941720"/>
    <w:pPr>
      <w:tabs>
        <w:tab w:val="left" w:pos="0"/>
      </w:tabs>
      <w:ind w:left="142" w:hanging="142"/>
      <w:jc w:val="both"/>
    </w:pPr>
    <w:rPr>
      <w:rFonts w:ascii="ArAal" w:hAnsi="ArAal" w:cs="ArAal"/>
      <w:szCs w:val="20"/>
      <w:lang w:val="es-ES_tradnl" w:eastAsia="es-MX"/>
    </w:rPr>
  </w:style>
  <w:style w:type="paragraph" w:customStyle="1" w:styleId="Listadevietas2">
    <w:name w:val="Lista de viñetas 2"/>
    <w:basedOn w:val="Normal"/>
    <w:rsid w:val="00941720"/>
    <w:pPr>
      <w:ind w:left="566" w:hanging="283"/>
    </w:pPr>
    <w:rPr>
      <w:rFonts w:ascii="TiAes New Roman" w:hAnsi="TiAes New Roman" w:cs="TiAes New Roman"/>
      <w:szCs w:val="20"/>
      <w:lang w:val="es-MX" w:eastAsia="es-MX"/>
    </w:rPr>
  </w:style>
  <w:style w:type="paragraph" w:customStyle="1" w:styleId="ROMANOS1">
    <w:name w:val="ROMANOS 1"/>
    <w:basedOn w:val="Normal"/>
    <w:rsid w:val="00941720"/>
    <w:pPr>
      <w:tabs>
        <w:tab w:val="left" w:pos="900"/>
      </w:tabs>
      <w:spacing w:after="101" w:line="216" w:lineRule="exact"/>
      <w:ind w:left="900" w:hanging="612"/>
      <w:jc w:val="both"/>
    </w:pPr>
    <w:rPr>
      <w:rFonts w:ascii="ArAal" w:hAnsi="ArAal" w:cs="ArAal"/>
      <w:sz w:val="18"/>
      <w:szCs w:val="20"/>
      <w:lang w:val="es-MX" w:eastAsia="es-MX"/>
    </w:rPr>
  </w:style>
  <w:style w:type="paragraph" w:customStyle="1" w:styleId="INCISO1">
    <w:name w:val="INCISO 1"/>
    <w:basedOn w:val="INCISO"/>
    <w:rsid w:val="00941720"/>
    <w:pPr>
      <w:tabs>
        <w:tab w:val="left" w:pos="1260"/>
      </w:tabs>
      <w:ind w:left="1260"/>
    </w:pPr>
    <w:rPr>
      <w:rFonts w:ascii="ArAal" w:hAnsi="ArAal" w:cs="ArAal"/>
      <w:szCs w:val="20"/>
      <w:lang w:val="es-MX" w:eastAsia="es-MX"/>
    </w:rPr>
  </w:style>
  <w:style w:type="paragraph" w:customStyle="1" w:styleId="INCISOCar">
    <w:name w:val="INCISO Car"/>
    <w:basedOn w:val="Normal"/>
    <w:rsid w:val="00941720"/>
    <w:pPr>
      <w:tabs>
        <w:tab w:val="left" w:pos="1080"/>
      </w:tabs>
      <w:spacing w:after="101" w:line="216" w:lineRule="exact"/>
      <w:ind w:left="1080" w:hanging="360"/>
      <w:jc w:val="both"/>
    </w:pPr>
    <w:rPr>
      <w:rFonts w:ascii="ArAal" w:hAnsi="ArAal" w:cs="ArAal"/>
      <w:sz w:val="18"/>
      <w:szCs w:val="20"/>
      <w:lang w:val="es-ES_tradnl" w:eastAsia="es-MX"/>
    </w:rPr>
  </w:style>
  <w:style w:type="paragraph" w:customStyle="1" w:styleId="Arial">
    <w:name w:val="Arial"/>
    <w:basedOn w:val="Anotacion0"/>
    <w:rsid w:val="00941720"/>
    <w:pPr>
      <w:spacing w:after="60" w:line="360" w:lineRule="atLeast"/>
      <w:jc w:val="both"/>
    </w:pPr>
    <w:rPr>
      <w:rFonts w:ascii="ArAal" w:hAnsi="ArAal" w:cs="ArAal"/>
      <w:sz w:val="24"/>
      <w:lang w:val="es-ES_tradnl"/>
    </w:rPr>
  </w:style>
  <w:style w:type="paragraph" w:customStyle="1" w:styleId="BodyText31">
    <w:name w:val="Body Text 31"/>
    <w:basedOn w:val="Normal"/>
    <w:rsid w:val="00941720"/>
    <w:pPr>
      <w:ind w:right="-380"/>
      <w:jc w:val="both"/>
    </w:pPr>
    <w:rPr>
      <w:rFonts w:ascii="ArAal" w:hAnsi="ArAal" w:cs="ArAal"/>
      <w:sz w:val="18"/>
      <w:szCs w:val="20"/>
      <w:lang w:eastAsia="es-MX"/>
    </w:rPr>
  </w:style>
  <w:style w:type="paragraph" w:customStyle="1" w:styleId="Ttulo10">
    <w:name w:val="Título1"/>
    <w:basedOn w:val="Normal"/>
    <w:rsid w:val="00941720"/>
    <w:pPr>
      <w:ind w:right="-604"/>
      <w:jc w:val="center"/>
    </w:pPr>
    <w:rPr>
      <w:rFonts w:ascii="TiAes New Roman" w:hAnsi="TiAes New Roman" w:cs="TiAes New Roman"/>
      <w:b/>
      <w:sz w:val="28"/>
      <w:szCs w:val="20"/>
      <w:lang w:eastAsia="es-MX"/>
    </w:rPr>
  </w:style>
  <w:style w:type="paragraph" w:customStyle="1" w:styleId="Subttulo1">
    <w:name w:val="Subtítulo1"/>
    <w:basedOn w:val="Normal"/>
    <w:rsid w:val="00941720"/>
    <w:pPr>
      <w:ind w:right="-604"/>
      <w:jc w:val="center"/>
    </w:pPr>
    <w:rPr>
      <w:rFonts w:ascii="TiAes New Roman" w:hAnsi="TiAes New Roman" w:cs="TiAes New Roman"/>
      <w:b/>
      <w:sz w:val="28"/>
      <w:szCs w:val="20"/>
      <w:lang w:eastAsia="es-MX"/>
    </w:rPr>
  </w:style>
  <w:style w:type="paragraph" w:customStyle="1" w:styleId="BlockText1">
    <w:name w:val="Block Text1"/>
    <w:basedOn w:val="Normal"/>
    <w:rsid w:val="00941720"/>
    <w:pPr>
      <w:ind w:left="1701" w:right="23" w:hanging="708"/>
      <w:jc w:val="both"/>
    </w:pPr>
    <w:rPr>
      <w:rFonts w:ascii="ArAal Narrow" w:hAnsi="ArAal Narrow" w:cs="ArAal Narrow"/>
      <w:szCs w:val="20"/>
      <w:lang w:val="es-MX" w:eastAsia="es-MX"/>
    </w:rPr>
  </w:style>
  <w:style w:type="paragraph" w:customStyle="1" w:styleId="BalloonText1">
    <w:name w:val="Balloon Text1"/>
    <w:basedOn w:val="Normal"/>
    <w:rsid w:val="00941720"/>
    <w:rPr>
      <w:rFonts w:ascii="TaAoma" w:hAnsi="TaAoma" w:cs="TaAoma"/>
      <w:sz w:val="16"/>
      <w:szCs w:val="20"/>
      <w:lang w:val="es-MX" w:eastAsia="es-MX"/>
    </w:rPr>
  </w:style>
  <w:style w:type="paragraph" w:customStyle="1" w:styleId="ttulo">
    <w:name w:val="título"/>
    <w:basedOn w:val="Normal"/>
    <w:next w:val="Normal"/>
    <w:rsid w:val="00941720"/>
    <w:pPr>
      <w:jc w:val="right"/>
    </w:pPr>
    <w:rPr>
      <w:rFonts w:ascii="ArAal" w:hAnsi="ArAal" w:cs="ArAal"/>
      <w:szCs w:val="20"/>
      <w:lang w:eastAsia="es-MX"/>
    </w:rPr>
  </w:style>
  <w:style w:type="paragraph" w:customStyle="1" w:styleId="Listadevietas3">
    <w:name w:val="Lista de viñetas 3"/>
    <w:basedOn w:val="Normal"/>
    <w:rsid w:val="00941720"/>
    <w:pPr>
      <w:ind w:left="283" w:hanging="283"/>
    </w:pPr>
    <w:rPr>
      <w:rFonts w:ascii="TiAes New Roman" w:hAnsi="TiAes New Roman" w:cs="TiAes New Roman"/>
      <w:sz w:val="20"/>
      <w:szCs w:val="20"/>
      <w:lang w:val="es-ES_tradnl" w:eastAsia="es-MX"/>
    </w:rPr>
  </w:style>
  <w:style w:type="paragraph" w:customStyle="1" w:styleId="xl26">
    <w:name w:val="xl26"/>
    <w:basedOn w:val="Normal"/>
    <w:rsid w:val="00941720"/>
    <w:pPr>
      <w:spacing w:before="100" w:after="100"/>
      <w:jc w:val="center"/>
    </w:pPr>
    <w:rPr>
      <w:rFonts w:ascii="ArAal" w:hAnsi="ArAal" w:cs="ArAal"/>
      <w:b/>
      <w:i/>
      <w:sz w:val="16"/>
      <w:szCs w:val="20"/>
      <w:lang w:eastAsia="es-MX"/>
    </w:rPr>
  </w:style>
  <w:style w:type="paragraph" w:customStyle="1" w:styleId="EstiloHeader">
    <w:name w:val="EstiloHeader"/>
    <w:basedOn w:val="Encabezado"/>
    <w:rsid w:val="00941720"/>
    <w:pPr>
      <w:pBdr>
        <w:bottom w:val="double" w:sz="6" w:space="1" w:color="auto"/>
      </w:pBdr>
      <w:tabs>
        <w:tab w:val="clear" w:pos="8838"/>
        <w:tab w:val="right" w:pos="8640"/>
      </w:tabs>
      <w:spacing w:before="120"/>
      <w:ind w:left="288" w:right="288"/>
    </w:pPr>
    <w:rPr>
      <w:rFonts w:ascii="TiAes New Roman" w:hAnsi="TiAes New Roman" w:cs="TiAes New Roman"/>
      <w:b/>
      <w:sz w:val="18"/>
      <w:szCs w:val="20"/>
      <w:lang w:eastAsia="es-MX"/>
    </w:rPr>
  </w:style>
  <w:style w:type="paragraph" w:customStyle="1" w:styleId="xl64">
    <w:name w:val="xl64"/>
    <w:basedOn w:val="Normal"/>
    <w:rsid w:val="00941720"/>
    <w:pPr>
      <w:spacing w:before="100" w:after="100"/>
      <w:jc w:val="both"/>
    </w:pPr>
    <w:rPr>
      <w:rFonts w:ascii="ArAal" w:hAnsi="ArAal" w:cs="ArAal"/>
      <w:color w:val="000000"/>
      <w:sz w:val="16"/>
      <w:szCs w:val="20"/>
      <w:lang w:val="es-MX" w:eastAsia="es-MX"/>
    </w:rPr>
  </w:style>
  <w:style w:type="paragraph" w:customStyle="1" w:styleId="font1">
    <w:name w:val="font1"/>
    <w:basedOn w:val="Normal"/>
    <w:rsid w:val="00941720"/>
    <w:pPr>
      <w:spacing w:before="100" w:after="100"/>
    </w:pPr>
    <w:rPr>
      <w:rFonts w:ascii="ArAal" w:hAnsi="ArAal" w:cs="ArAal"/>
      <w:color w:val="000000"/>
      <w:sz w:val="16"/>
      <w:szCs w:val="20"/>
      <w:lang w:val="es-MX" w:eastAsia="es-MX"/>
    </w:rPr>
  </w:style>
  <w:style w:type="paragraph" w:customStyle="1" w:styleId="Mapadeldocumento1">
    <w:name w:val="Mapa del documento1"/>
    <w:basedOn w:val="Normal"/>
    <w:rsid w:val="00941720"/>
    <w:pPr>
      <w:shd w:val="clear" w:color="auto" w:fill="000080"/>
      <w:spacing w:after="200" w:line="276" w:lineRule="atLeast"/>
    </w:pPr>
    <w:rPr>
      <w:rFonts w:ascii="TaAoma" w:hAnsi="TaAoma" w:cs="TaAoma"/>
      <w:sz w:val="22"/>
      <w:szCs w:val="20"/>
      <w:lang w:val="es-MX" w:eastAsia="es-MX"/>
    </w:rPr>
  </w:style>
  <w:style w:type="paragraph" w:customStyle="1" w:styleId="norm1">
    <w:name w:val="norm1"/>
    <w:basedOn w:val="Normal"/>
    <w:rsid w:val="00941720"/>
    <w:pPr>
      <w:keepLines/>
      <w:spacing w:before="120" w:after="120" w:line="360" w:lineRule="exact"/>
      <w:ind w:left="568" w:hanging="284"/>
      <w:jc w:val="both"/>
    </w:pPr>
    <w:rPr>
      <w:rFonts w:ascii="ArAal Narrow" w:hAnsi="ArAal Narrow" w:cs="ArAal Narrow"/>
      <w:szCs w:val="20"/>
      <w:lang w:val="es-ES_tradnl" w:eastAsia="es-MX"/>
    </w:rPr>
  </w:style>
  <w:style w:type="paragraph" w:customStyle="1" w:styleId="textodenotaalfinal">
    <w:name w:val="texto de nota al final"/>
    <w:basedOn w:val="Normal"/>
    <w:rsid w:val="00941720"/>
    <w:pPr>
      <w:spacing w:before="120" w:after="120"/>
      <w:jc w:val="both"/>
    </w:pPr>
    <w:rPr>
      <w:rFonts w:ascii="ArAal" w:hAnsi="ArAal" w:cs="ArAal"/>
      <w:sz w:val="20"/>
      <w:szCs w:val="20"/>
      <w:lang w:val="es-ES_tradnl" w:eastAsia="es-MX"/>
    </w:rPr>
  </w:style>
  <w:style w:type="paragraph" w:customStyle="1" w:styleId="Revision1">
    <w:name w:val="Revision1"/>
    <w:rsid w:val="00941720"/>
    <w:pPr>
      <w:spacing w:after="0" w:line="240" w:lineRule="auto"/>
    </w:pPr>
    <w:rPr>
      <w:rFonts w:ascii="ArAal" w:eastAsia="Times New Roman" w:hAnsi="ArAal" w:cs="ArAal"/>
      <w:sz w:val="24"/>
      <w:szCs w:val="20"/>
      <w:lang w:val="es-ES" w:eastAsia="es-MX"/>
    </w:rPr>
  </w:style>
  <w:style w:type="paragraph" w:customStyle="1" w:styleId="Revisin1">
    <w:name w:val="Revisión1"/>
    <w:rsid w:val="00941720"/>
    <w:pPr>
      <w:spacing w:after="0" w:line="240" w:lineRule="auto"/>
    </w:pPr>
    <w:rPr>
      <w:rFonts w:ascii="ArAal" w:eastAsia="Times New Roman" w:hAnsi="ArAal" w:cs="ArAal"/>
      <w:sz w:val="24"/>
      <w:szCs w:val="20"/>
      <w:lang w:val="es-ES" w:eastAsia="es-MX"/>
    </w:rPr>
  </w:style>
  <w:style w:type="paragraph" w:customStyle="1" w:styleId="Proemio">
    <w:name w:val="Proemio"/>
    <w:basedOn w:val="Normal"/>
    <w:rsid w:val="00941720"/>
    <w:pPr>
      <w:spacing w:before="120" w:after="240"/>
      <w:jc w:val="both"/>
    </w:pPr>
    <w:rPr>
      <w:rFonts w:ascii="ArAal" w:hAnsi="ArAal" w:cs="ArAal"/>
      <w:b/>
      <w:caps/>
      <w:szCs w:val="20"/>
      <w:lang w:val="es-ES_tradnl" w:eastAsia="es-MX"/>
    </w:rPr>
  </w:style>
  <w:style w:type="paragraph" w:customStyle="1" w:styleId="ListaPartesNombre">
    <w:name w:val="ListaPartesNombre"/>
    <w:basedOn w:val="ListaPartes"/>
    <w:rsid w:val="00941720"/>
    <w:pPr>
      <w:keepNext/>
      <w:spacing w:before="120"/>
      <w:ind w:left="432"/>
    </w:pPr>
    <w:rPr>
      <w:b/>
    </w:rPr>
  </w:style>
  <w:style w:type="paragraph" w:customStyle="1" w:styleId="ListaPartes">
    <w:name w:val="ListaPartes"/>
    <w:basedOn w:val="Normal"/>
    <w:rsid w:val="00941720"/>
    <w:pPr>
      <w:ind w:left="720"/>
      <w:jc w:val="both"/>
    </w:pPr>
    <w:rPr>
      <w:rFonts w:ascii="ArAal" w:hAnsi="ArAal" w:cs="ArAal"/>
      <w:szCs w:val="20"/>
      <w:lang w:val="es-ES_tradnl" w:eastAsia="es-MX"/>
    </w:rPr>
  </w:style>
  <w:style w:type="paragraph" w:customStyle="1" w:styleId="Textodebloque1">
    <w:name w:val="Texto de bloque1"/>
    <w:basedOn w:val="Normal"/>
    <w:rsid w:val="00941720"/>
    <w:pPr>
      <w:tabs>
        <w:tab w:val="left" w:pos="720"/>
      </w:tabs>
      <w:spacing w:before="120" w:after="120"/>
      <w:ind w:left="720" w:right="720"/>
      <w:jc w:val="both"/>
    </w:pPr>
    <w:rPr>
      <w:rFonts w:ascii="ArAal" w:hAnsi="ArAal" w:cs="ArAal"/>
      <w:sz w:val="22"/>
      <w:szCs w:val="20"/>
      <w:lang w:val="es-ES_tradnl" w:eastAsia="es-MX"/>
    </w:rPr>
  </w:style>
  <w:style w:type="paragraph" w:customStyle="1" w:styleId="Listadevietas4">
    <w:name w:val="Lista de viñetas 4"/>
    <w:basedOn w:val="Normal"/>
    <w:rsid w:val="00941720"/>
    <w:pPr>
      <w:tabs>
        <w:tab w:val="left" w:pos="1440"/>
      </w:tabs>
      <w:spacing w:before="120" w:after="120"/>
      <w:ind w:left="1440" w:hanging="360"/>
      <w:jc w:val="both"/>
    </w:pPr>
    <w:rPr>
      <w:rFonts w:ascii="ArAal" w:hAnsi="ArAal" w:cs="ArAal"/>
      <w:szCs w:val="20"/>
      <w:lang w:val="es-ES_tradnl" w:eastAsia="es-MX"/>
    </w:rPr>
  </w:style>
  <w:style w:type="paragraph" w:customStyle="1" w:styleId="Tdc9">
    <w:name w:val="Tdc 9"/>
    <w:basedOn w:val="Normal"/>
    <w:next w:val="Normal"/>
    <w:rsid w:val="00941720"/>
    <w:pPr>
      <w:spacing w:before="120" w:after="120"/>
      <w:ind w:left="1920"/>
      <w:jc w:val="both"/>
    </w:pPr>
    <w:rPr>
      <w:rFonts w:ascii="ArAal" w:hAnsi="ArAal" w:cs="ArAal"/>
      <w:szCs w:val="20"/>
      <w:lang w:val="es-ES_tradnl" w:eastAsia="es-MX"/>
    </w:rPr>
  </w:style>
  <w:style w:type="paragraph" w:customStyle="1" w:styleId="Clasificacinarancelari">
    <w:name w:val="Clasificación arancelari"/>
    <w:basedOn w:val="Normal"/>
    <w:rsid w:val="00941720"/>
    <w:pPr>
      <w:spacing w:before="120" w:after="50"/>
    </w:pPr>
    <w:rPr>
      <w:rFonts w:ascii="ArAal" w:hAnsi="ArAal" w:cs="ArAal"/>
      <w:sz w:val="20"/>
      <w:szCs w:val="20"/>
      <w:lang w:val="es-ES_tradnl" w:eastAsia="es-MX"/>
    </w:rPr>
  </w:style>
  <w:style w:type="paragraph" w:customStyle="1" w:styleId="T-4">
    <w:name w:val="T-4"/>
    <w:basedOn w:val="Normal"/>
    <w:rsid w:val="00941720"/>
    <w:pPr>
      <w:keepNext/>
      <w:keepLines/>
      <w:spacing w:before="240" w:after="120"/>
      <w:ind w:left="2018" w:hanging="360"/>
      <w:jc w:val="both"/>
    </w:pPr>
    <w:rPr>
      <w:rFonts w:ascii="ArAal" w:hAnsi="ArAal" w:cs="ArAal"/>
      <w:b/>
      <w:szCs w:val="20"/>
      <w:lang w:val="es-ES_tradnl" w:eastAsia="es-MX"/>
    </w:rPr>
  </w:style>
  <w:style w:type="paragraph" w:customStyle="1" w:styleId="T-3">
    <w:name w:val="T-3"/>
    <w:basedOn w:val="Ttulo3"/>
    <w:rsid w:val="00941720"/>
    <w:pPr>
      <w:spacing w:before="240" w:after="120"/>
      <w:jc w:val="both"/>
    </w:pPr>
    <w:rPr>
      <w:rFonts w:ascii="ArAal Bold" w:hAnsi="ArAal Bold" w:cs="ArAal Bold"/>
      <w:color w:val="auto"/>
      <w:lang w:val="en-US"/>
    </w:rPr>
  </w:style>
  <w:style w:type="paragraph" w:customStyle="1" w:styleId="T2">
    <w:name w:val="T2"/>
    <w:basedOn w:val="Ttulo2"/>
    <w:rsid w:val="00941720"/>
    <w:pPr>
      <w:keepNext/>
      <w:keepLines/>
      <w:pBdr>
        <w:top w:val="none" w:sz="0" w:space="0" w:color="auto"/>
        <w:between w:val="none" w:sz="0" w:space="0" w:color="auto"/>
      </w:pBdr>
      <w:spacing w:before="120" w:after="120" w:line="240" w:lineRule="auto"/>
      <w:ind w:left="720" w:hanging="360"/>
    </w:pPr>
    <w:rPr>
      <w:rFonts w:ascii="ArAal" w:hAnsi="ArAal" w:cs="ArAal"/>
      <w:b/>
      <w:sz w:val="24"/>
    </w:rPr>
  </w:style>
  <w:style w:type="paragraph" w:customStyle="1" w:styleId="upcitexto">
    <w:name w:val="upci texto"/>
    <w:basedOn w:val="Normal"/>
    <w:rsid w:val="00941720"/>
    <w:pPr>
      <w:spacing w:after="200" w:line="360" w:lineRule="atLeast"/>
    </w:pPr>
    <w:rPr>
      <w:rFonts w:ascii="CaAbria" w:hAnsi="CaAbria" w:cs="CaAbria"/>
      <w:sz w:val="22"/>
      <w:szCs w:val="20"/>
      <w:lang w:val="es-MX" w:eastAsia="es-MX"/>
    </w:rPr>
  </w:style>
  <w:style w:type="paragraph" w:customStyle="1" w:styleId="Sangradetextonormal1">
    <w:name w:val="Sangría de texto normal1"/>
    <w:basedOn w:val="Normal"/>
    <w:rsid w:val="00941720"/>
    <w:pPr>
      <w:spacing w:after="200" w:line="360" w:lineRule="atLeast"/>
    </w:pPr>
    <w:rPr>
      <w:rFonts w:ascii="CaAbria" w:hAnsi="CaAbria" w:cs="CaAbria"/>
      <w:sz w:val="22"/>
      <w:szCs w:val="20"/>
      <w:lang w:val="es-MX" w:eastAsia="es-MX"/>
    </w:rPr>
  </w:style>
  <w:style w:type="paragraph" w:customStyle="1" w:styleId="Encabezadodelmensaje">
    <w:name w:val="Encabezado del mensaje"/>
    <w:basedOn w:val="Normal"/>
    <w:rsid w:val="00941720"/>
    <w:pPr>
      <w:pBdr>
        <w:top w:val="single" w:sz="6" w:space="1" w:color="auto"/>
        <w:left w:val="single" w:sz="6" w:space="1" w:color="auto"/>
        <w:bottom w:val="single" w:sz="6" w:space="1" w:color="auto"/>
        <w:right w:val="single" w:sz="6" w:space="1" w:color="auto"/>
      </w:pBdr>
      <w:shd w:val="pct20" w:color="auto" w:fill="auto"/>
      <w:spacing w:line="276" w:lineRule="atLeast"/>
      <w:ind w:left="1134" w:hanging="1134"/>
    </w:pPr>
    <w:rPr>
      <w:rFonts w:ascii="CaAibri" w:hAnsi="CaAibri" w:cs="CaAibri"/>
      <w:sz w:val="22"/>
      <w:szCs w:val="20"/>
      <w:lang w:val="es-MX" w:eastAsia="es-MX"/>
    </w:rPr>
  </w:style>
  <w:style w:type="paragraph" w:customStyle="1" w:styleId="Fecha1">
    <w:name w:val="Fecha1"/>
    <w:basedOn w:val="Normal"/>
    <w:next w:val="Normal"/>
    <w:rsid w:val="00941720"/>
    <w:pPr>
      <w:spacing w:after="200" w:line="276" w:lineRule="atLeast"/>
    </w:pPr>
    <w:rPr>
      <w:rFonts w:ascii="CaAbria" w:hAnsi="CaAbria" w:cs="CaAbria"/>
      <w:sz w:val="22"/>
      <w:szCs w:val="20"/>
      <w:lang w:val="es-MX" w:eastAsia="es-MX"/>
    </w:rPr>
  </w:style>
  <w:style w:type="paragraph" w:customStyle="1" w:styleId="Listadevietas5">
    <w:name w:val="Lista de viñetas 5"/>
    <w:basedOn w:val="Normal"/>
    <w:rsid w:val="00941720"/>
    <w:pPr>
      <w:tabs>
        <w:tab w:val="left" w:pos="926"/>
      </w:tabs>
      <w:spacing w:after="200" w:line="276" w:lineRule="atLeast"/>
      <w:ind w:left="926" w:hanging="360"/>
    </w:pPr>
    <w:rPr>
      <w:rFonts w:ascii="CaAbria" w:hAnsi="CaAbria" w:cs="CaAbria"/>
      <w:sz w:val="22"/>
      <w:szCs w:val="20"/>
      <w:lang w:val="es-MX" w:eastAsia="es-MX"/>
    </w:rPr>
  </w:style>
  <w:style w:type="paragraph" w:customStyle="1" w:styleId="Textoindependienteprim">
    <w:name w:val="Texto independiente prim"/>
    <w:basedOn w:val="Textonormal"/>
    <w:rsid w:val="00941720"/>
    <w:pPr>
      <w:spacing w:line="276" w:lineRule="atLeast"/>
      <w:ind w:firstLine="360"/>
    </w:pPr>
    <w:rPr>
      <w:rFonts w:ascii="CaAbria" w:hAnsi="CaAbria" w:cs="CaAbria"/>
      <w:sz w:val="22"/>
      <w:lang w:val="es-MX"/>
    </w:rPr>
  </w:style>
  <w:style w:type="paragraph" w:customStyle="1" w:styleId="Textoindependientep000">
    <w:name w:val="Texto independiente p000"/>
    <w:basedOn w:val="Textoindependiente21"/>
    <w:rsid w:val="00941720"/>
    <w:pPr>
      <w:spacing w:after="200" w:line="276" w:lineRule="atLeast"/>
      <w:ind w:left="360" w:firstLine="360"/>
    </w:pPr>
    <w:rPr>
      <w:rFonts w:ascii="CaAbria" w:hAnsi="CaAbria" w:cs="CaAbria"/>
    </w:rPr>
  </w:style>
  <w:style w:type="paragraph" w:customStyle="1" w:styleId="TtulodeTDC1">
    <w:name w:val="Título de TDC1"/>
    <w:basedOn w:val="Ttulo1"/>
    <w:next w:val="Normal"/>
    <w:rsid w:val="00941720"/>
    <w:pPr>
      <w:keepNext/>
      <w:keepLines/>
      <w:pBdr>
        <w:bottom w:val="none" w:sz="0" w:space="0" w:color="auto"/>
        <w:between w:val="none" w:sz="0" w:space="0" w:color="auto"/>
      </w:pBdr>
      <w:spacing w:before="480" w:line="276" w:lineRule="atLeast"/>
      <w:jc w:val="left"/>
    </w:pPr>
    <w:rPr>
      <w:rFonts w:ascii="CaAibri" w:hAnsi="CaAibri" w:cs="CaAibri"/>
      <w:color w:val="00FFFF"/>
      <w:sz w:val="28"/>
      <w:szCs w:val="20"/>
      <w:lang w:val="es-MX" w:eastAsia="es-MX"/>
    </w:rPr>
  </w:style>
  <w:style w:type="paragraph" w:customStyle="1" w:styleId="p0">
    <w:name w:val="p0"/>
    <w:basedOn w:val="Normal"/>
    <w:rsid w:val="00941720"/>
    <w:pPr>
      <w:tabs>
        <w:tab w:val="left" w:pos="720"/>
      </w:tabs>
      <w:jc w:val="both"/>
    </w:pPr>
    <w:rPr>
      <w:rFonts w:ascii="ArAal Narrow" w:hAnsi="ArAal Narrow" w:cs="ArAal Narrow"/>
      <w:szCs w:val="20"/>
      <w:lang w:val="es-ES_tradnl" w:eastAsia="es-MX"/>
    </w:rPr>
  </w:style>
  <w:style w:type="paragraph" w:customStyle="1" w:styleId="Textodeglobo2">
    <w:name w:val="Texto de globo2"/>
    <w:basedOn w:val="Normal"/>
    <w:rsid w:val="00941720"/>
    <w:rPr>
      <w:rFonts w:ascii="TaAoma" w:hAnsi="TaAoma" w:cs="TaAoma"/>
      <w:sz w:val="16"/>
      <w:szCs w:val="20"/>
      <w:lang w:val="es-MX" w:eastAsia="es-MX"/>
    </w:rPr>
  </w:style>
  <w:style w:type="paragraph" w:customStyle="1" w:styleId="xl28">
    <w:name w:val="xl28"/>
    <w:basedOn w:val="Normal"/>
    <w:rsid w:val="00941720"/>
    <w:pPr>
      <w:shd w:val="clear" w:color="auto" w:fill="FFFFFF"/>
      <w:spacing w:before="100" w:after="100"/>
      <w:jc w:val="right"/>
    </w:pPr>
    <w:rPr>
      <w:rFonts w:ascii="ArAal" w:hAnsi="ArAal" w:cs="ArAal"/>
      <w:szCs w:val="20"/>
      <w:lang w:eastAsia="es-MX"/>
    </w:rPr>
  </w:style>
  <w:style w:type="paragraph" w:customStyle="1" w:styleId="Sombreadovistoso-nfa">
    <w:name w:val="Sombreado vistoso - Énfa"/>
    <w:rsid w:val="00941720"/>
    <w:pPr>
      <w:spacing w:after="0" w:line="240" w:lineRule="auto"/>
    </w:pPr>
    <w:rPr>
      <w:rFonts w:ascii="TiAes New Roman" w:eastAsia="Times New Roman" w:hAnsi="TiAes New Roman" w:cs="TiAes New Roman"/>
      <w:sz w:val="20"/>
      <w:szCs w:val="20"/>
      <w:lang w:val="es-ES" w:eastAsia="es-MX"/>
    </w:rPr>
  </w:style>
  <w:style w:type="paragraph" w:customStyle="1" w:styleId="xl110">
    <w:name w:val="xl110"/>
    <w:basedOn w:val="Normal"/>
    <w:rsid w:val="00941720"/>
    <w:pPr>
      <w:shd w:val="clear" w:color="000000" w:fill="FFFFFF"/>
      <w:spacing w:before="100" w:after="100"/>
      <w:jc w:val="right"/>
    </w:pPr>
    <w:rPr>
      <w:rFonts w:ascii="TiAes New Roman" w:hAnsi="TiAes New Roman" w:cs="TiAes New Roman"/>
      <w:szCs w:val="20"/>
      <w:lang w:val="es-MX" w:eastAsia="es-MX"/>
    </w:rPr>
  </w:style>
  <w:style w:type="paragraph" w:customStyle="1" w:styleId="xl111">
    <w:name w:val="xl111"/>
    <w:basedOn w:val="Normal"/>
    <w:rsid w:val="00941720"/>
    <w:pPr>
      <w:shd w:val="clear" w:color="000000" w:fill="FFFFFF"/>
      <w:spacing w:before="100" w:after="100"/>
    </w:pPr>
    <w:rPr>
      <w:rFonts w:ascii="TiAes New Roman" w:hAnsi="TiAes New Roman" w:cs="TiAes New Roman"/>
      <w:szCs w:val="20"/>
      <w:lang w:val="es-MX" w:eastAsia="es-MX"/>
    </w:rPr>
  </w:style>
  <w:style w:type="paragraph" w:customStyle="1" w:styleId="xl112">
    <w:name w:val="xl112"/>
    <w:basedOn w:val="Normal"/>
    <w:rsid w:val="00941720"/>
    <w:pPr>
      <w:shd w:val="clear" w:color="000000" w:fill="FFFFFF"/>
      <w:spacing w:before="100" w:after="100"/>
      <w:jc w:val="center"/>
    </w:pPr>
    <w:rPr>
      <w:rFonts w:ascii="TiAes New Roman" w:hAnsi="TiAes New Roman" w:cs="TiAes New Roman"/>
      <w:szCs w:val="20"/>
      <w:lang w:val="es-MX" w:eastAsia="es-MX"/>
    </w:rPr>
  </w:style>
  <w:style w:type="paragraph" w:customStyle="1" w:styleId="xl113">
    <w:name w:val="xl113"/>
    <w:basedOn w:val="Normal"/>
    <w:rsid w:val="00941720"/>
    <w:pPr>
      <w:shd w:val="clear" w:color="000000" w:fill="FFFFFF"/>
      <w:spacing w:before="100" w:after="100"/>
    </w:pPr>
    <w:rPr>
      <w:rFonts w:ascii="TiAes New Roman" w:hAnsi="TiAes New Roman" w:cs="TiAes New Roman"/>
      <w:szCs w:val="20"/>
      <w:lang w:val="es-MX" w:eastAsia="es-MX"/>
    </w:rPr>
  </w:style>
  <w:style w:type="paragraph" w:customStyle="1" w:styleId="xl114">
    <w:name w:val="xl114"/>
    <w:basedOn w:val="Normal"/>
    <w:rsid w:val="00941720"/>
    <w:pPr>
      <w:shd w:val="clear" w:color="000000" w:fill="FFFFFF"/>
      <w:spacing w:before="100" w:after="100"/>
      <w:jc w:val="center"/>
    </w:pPr>
    <w:rPr>
      <w:rFonts w:ascii="TiAes New Roman" w:hAnsi="TiAes New Roman" w:cs="TiAes New Roman"/>
      <w:szCs w:val="20"/>
      <w:lang w:val="es-MX" w:eastAsia="es-MX"/>
    </w:rPr>
  </w:style>
  <w:style w:type="paragraph" w:customStyle="1" w:styleId="xl115">
    <w:name w:val="xl115"/>
    <w:basedOn w:val="Normal"/>
    <w:rsid w:val="00941720"/>
    <w:pPr>
      <w:shd w:val="clear" w:color="000000" w:fill="FFFFFF"/>
      <w:spacing w:before="100" w:after="100"/>
    </w:pPr>
    <w:rPr>
      <w:rFonts w:ascii="ArAal" w:hAnsi="ArAal" w:cs="ArAal"/>
      <w:color w:val="FFFFFF"/>
      <w:szCs w:val="20"/>
      <w:lang w:val="es-MX" w:eastAsia="es-MX"/>
    </w:rPr>
  </w:style>
  <w:style w:type="paragraph" w:customStyle="1" w:styleId="xl116">
    <w:name w:val="xl116"/>
    <w:basedOn w:val="Normal"/>
    <w:rsid w:val="00941720"/>
    <w:pPr>
      <w:shd w:val="clear" w:color="000000" w:fill="FFFFFF"/>
      <w:spacing w:before="100" w:after="100"/>
      <w:jc w:val="right"/>
    </w:pPr>
    <w:rPr>
      <w:rFonts w:ascii="ArAal" w:hAnsi="ArAal" w:cs="ArAal"/>
      <w:color w:val="0000FF"/>
      <w:szCs w:val="20"/>
      <w:lang w:val="es-MX" w:eastAsia="es-MX"/>
    </w:rPr>
  </w:style>
  <w:style w:type="paragraph" w:customStyle="1" w:styleId="xl117">
    <w:name w:val="xl117"/>
    <w:basedOn w:val="Normal"/>
    <w:rsid w:val="00941720"/>
    <w:pPr>
      <w:shd w:val="clear" w:color="000000" w:fill="FFFFFF"/>
      <w:spacing w:before="100" w:after="100"/>
    </w:pPr>
    <w:rPr>
      <w:rFonts w:ascii="ArAal" w:hAnsi="ArAal" w:cs="ArAal"/>
      <w:color w:val="0000FF"/>
      <w:szCs w:val="20"/>
      <w:lang w:val="es-MX" w:eastAsia="es-MX"/>
    </w:rPr>
  </w:style>
  <w:style w:type="paragraph" w:customStyle="1" w:styleId="xl118">
    <w:name w:val="xl118"/>
    <w:basedOn w:val="Normal"/>
    <w:rsid w:val="00941720"/>
    <w:pPr>
      <w:shd w:val="clear" w:color="000000" w:fill="FFFFFF"/>
      <w:spacing w:before="100" w:after="100"/>
      <w:jc w:val="center"/>
    </w:pPr>
    <w:rPr>
      <w:rFonts w:ascii="ArAal" w:hAnsi="ArAal" w:cs="ArAal"/>
      <w:color w:val="0000FF"/>
      <w:szCs w:val="20"/>
      <w:lang w:val="es-MX" w:eastAsia="es-MX"/>
    </w:rPr>
  </w:style>
  <w:style w:type="paragraph" w:customStyle="1" w:styleId="xl119">
    <w:name w:val="xl119"/>
    <w:basedOn w:val="Normal"/>
    <w:rsid w:val="00941720"/>
    <w:pPr>
      <w:shd w:val="clear" w:color="000000" w:fill="FFFFFF"/>
      <w:spacing w:before="100" w:after="100"/>
      <w:jc w:val="center"/>
    </w:pPr>
    <w:rPr>
      <w:rFonts w:ascii="ArAal" w:hAnsi="ArAal" w:cs="ArAal"/>
      <w:b/>
      <w:sz w:val="22"/>
      <w:szCs w:val="20"/>
      <w:lang w:val="es-MX" w:eastAsia="es-MX"/>
    </w:rPr>
  </w:style>
  <w:style w:type="paragraph" w:customStyle="1" w:styleId="xl120">
    <w:name w:val="xl120"/>
    <w:basedOn w:val="Normal"/>
    <w:rsid w:val="00941720"/>
    <w:pPr>
      <w:shd w:val="clear" w:color="000000" w:fill="FFFFFF"/>
      <w:spacing w:before="100" w:after="100"/>
    </w:pPr>
    <w:rPr>
      <w:rFonts w:ascii="ArAal MT" w:hAnsi="ArAal MT" w:cs="ArAal MT"/>
      <w:b/>
      <w:szCs w:val="20"/>
      <w:lang w:val="es-MX" w:eastAsia="es-MX"/>
    </w:rPr>
  </w:style>
  <w:style w:type="paragraph" w:customStyle="1" w:styleId="xl121">
    <w:name w:val="xl121"/>
    <w:basedOn w:val="Normal"/>
    <w:rsid w:val="00941720"/>
    <w:pPr>
      <w:pBdr>
        <w:bottom w:val="single" w:sz="6" w:space="0" w:color="auto"/>
      </w:pBdr>
      <w:shd w:val="clear" w:color="000000" w:fill="FFFFFF"/>
      <w:spacing w:before="100" w:after="100"/>
    </w:pPr>
    <w:rPr>
      <w:rFonts w:ascii="ArAal" w:hAnsi="ArAal" w:cs="ArAal"/>
      <w:b/>
      <w:szCs w:val="20"/>
      <w:lang w:val="es-MX" w:eastAsia="es-MX"/>
    </w:rPr>
  </w:style>
  <w:style w:type="paragraph" w:customStyle="1" w:styleId="xl122">
    <w:name w:val="xl122"/>
    <w:basedOn w:val="Normal"/>
    <w:rsid w:val="00941720"/>
    <w:pPr>
      <w:pBdr>
        <w:bottom w:val="single" w:sz="6" w:space="0" w:color="auto"/>
      </w:pBdr>
      <w:shd w:val="clear" w:color="000000" w:fill="FFFFFF"/>
      <w:spacing w:before="100" w:after="100"/>
      <w:jc w:val="center"/>
    </w:pPr>
    <w:rPr>
      <w:rFonts w:ascii="ArAal" w:hAnsi="ArAal" w:cs="ArAal"/>
      <w:b/>
      <w:szCs w:val="20"/>
      <w:lang w:val="es-MX" w:eastAsia="es-MX"/>
    </w:rPr>
  </w:style>
  <w:style w:type="paragraph" w:customStyle="1" w:styleId="xl123">
    <w:name w:val="xl123"/>
    <w:basedOn w:val="Normal"/>
    <w:rsid w:val="00941720"/>
    <w:pPr>
      <w:pBdr>
        <w:bottom w:val="single" w:sz="6" w:space="0" w:color="auto"/>
      </w:pBdr>
      <w:shd w:val="clear" w:color="000000" w:fill="FFFFFF"/>
      <w:spacing w:before="100" w:after="100"/>
      <w:jc w:val="center"/>
    </w:pPr>
    <w:rPr>
      <w:rFonts w:ascii="ArAal" w:hAnsi="ArAal" w:cs="ArAal"/>
      <w:b/>
      <w:sz w:val="18"/>
      <w:szCs w:val="20"/>
      <w:lang w:val="es-MX" w:eastAsia="es-MX"/>
    </w:rPr>
  </w:style>
  <w:style w:type="paragraph" w:customStyle="1" w:styleId="xl124">
    <w:name w:val="xl124"/>
    <w:basedOn w:val="Normal"/>
    <w:rsid w:val="00941720"/>
    <w:pPr>
      <w:pBdr>
        <w:bottom w:val="single" w:sz="6" w:space="0" w:color="auto"/>
      </w:pBdr>
      <w:shd w:val="clear" w:color="000000" w:fill="FFFFFF"/>
      <w:spacing w:before="100" w:after="100"/>
      <w:jc w:val="center"/>
    </w:pPr>
    <w:rPr>
      <w:rFonts w:ascii="ArAal" w:hAnsi="ArAal" w:cs="ArAal"/>
      <w:b/>
      <w:szCs w:val="20"/>
      <w:lang w:val="es-MX" w:eastAsia="es-MX"/>
    </w:rPr>
  </w:style>
  <w:style w:type="paragraph" w:customStyle="1" w:styleId="xl125">
    <w:name w:val="xl125"/>
    <w:basedOn w:val="Normal"/>
    <w:rsid w:val="00941720"/>
    <w:pPr>
      <w:shd w:val="clear" w:color="000000" w:fill="FFFFFF"/>
      <w:spacing w:before="100" w:after="100"/>
      <w:jc w:val="right"/>
    </w:pPr>
    <w:rPr>
      <w:rFonts w:ascii="ArAal" w:hAnsi="ArAal" w:cs="ArAal"/>
      <w:szCs w:val="20"/>
      <w:lang w:val="es-MX" w:eastAsia="es-MX"/>
    </w:rPr>
  </w:style>
  <w:style w:type="paragraph" w:customStyle="1" w:styleId="xl126">
    <w:name w:val="xl126"/>
    <w:basedOn w:val="Normal"/>
    <w:rsid w:val="00941720"/>
    <w:pPr>
      <w:shd w:val="clear" w:color="000000" w:fill="FFFFFF"/>
      <w:spacing w:before="100" w:after="100"/>
      <w:jc w:val="right"/>
    </w:pPr>
    <w:rPr>
      <w:rFonts w:ascii="ArAal" w:hAnsi="ArAal" w:cs="ArAal"/>
      <w:szCs w:val="20"/>
      <w:lang w:val="es-MX" w:eastAsia="es-MX"/>
    </w:rPr>
  </w:style>
  <w:style w:type="paragraph" w:customStyle="1" w:styleId="xl127">
    <w:name w:val="xl127"/>
    <w:basedOn w:val="Normal"/>
    <w:rsid w:val="00941720"/>
    <w:pPr>
      <w:shd w:val="clear" w:color="000000" w:fill="FFFFFF"/>
      <w:spacing w:before="100" w:after="100"/>
    </w:pPr>
    <w:rPr>
      <w:rFonts w:ascii="TiAes New Roman" w:hAnsi="TiAes New Roman" w:cs="TiAes New Roman"/>
      <w:szCs w:val="20"/>
      <w:lang w:val="es-MX" w:eastAsia="es-MX"/>
    </w:rPr>
  </w:style>
  <w:style w:type="paragraph" w:customStyle="1" w:styleId="xl128">
    <w:name w:val="xl128"/>
    <w:basedOn w:val="Normal"/>
    <w:rsid w:val="00941720"/>
    <w:pPr>
      <w:shd w:val="clear" w:color="000000" w:fill="FFFFFF"/>
      <w:spacing w:before="100" w:after="100"/>
      <w:jc w:val="center"/>
    </w:pPr>
    <w:rPr>
      <w:rFonts w:ascii="ArAal" w:hAnsi="ArAal" w:cs="ArAal"/>
      <w:sz w:val="22"/>
      <w:szCs w:val="20"/>
      <w:lang w:val="es-MX" w:eastAsia="es-MX"/>
    </w:rPr>
  </w:style>
  <w:style w:type="paragraph" w:customStyle="1" w:styleId="xl129">
    <w:name w:val="xl129"/>
    <w:basedOn w:val="Normal"/>
    <w:rsid w:val="00941720"/>
    <w:pPr>
      <w:shd w:val="clear" w:color="000000" w:fill="FFFFFF"/>
      <w:spacing w:before="100" w:after="100"/>
      <w:jc w:val="center"/>
    </w:pPr>
    <w:rPr>
      <w:rFonts w:ascii="ArAal" w:hAnsi="ArAal" w:cs="ArAal"/>
      <w:szCs w:val="20"/>
      <w:lang w:val="es-MX" w:eastAsia="es-MX"/>
    </w:rPr>
  </w:style>
  <w:style w:type="paragraph" w:customStyle="1" w:styleId="xl130">
    <w:name w:val="xl130"/>
    <w:basedOn w:val="Normal"/>
    <w:rsid w:val="00941720"/>
    <w:pPr>
      <w:shd w:val="clear" w:color="000000" w:fill="FFFFFF"/>
      <w:spacing w:before="100" w:after="100"/>
    </w:pPr>
    <w:rPr>
      <w:rFonts w:ascii="ArAal" w:hAnsi="ArAal" w:cs="ArAal"/>
      <w:szCs w:val="20"/>
      <w:lang w:val="es-MX" w:eastAsia="es-MX"/>
    </w:rPr>
  </w:style>
  <w:style w:type="paragraph" w:customStyle="1" w:styleId="xl131">
    <w:name w:val="xl131"/>
    <w:basedOn w:val="Normal"/>
    <w:rsid w:val="00941720"/>
    <w:pPr>
      <w:shd w:val="clear" w:color="000000" w:fill="FFFFFF"/>
      <w:spacing w:before="100" w:after="100"/>
      <w:jc w:val="center"/>
    </w:pPr>
    <w:rPr>
      <w:rFonts w:ascii="ArAal" w:hAnsi="ArAal" w:cs="ArAal"/>
      <w:color w:val="FFFFFF"/>
      <w:szCs w:val="20"/>
      <w:lang w:val="es-MX" w:eastAsia="es-MX"/>
    </w:rPr>
  </w:style>
  <w:style w:type="paragraph" w:customStyle="1" w:styleId="xl132">
    <w:name w:val="xl132"/>
    <w:basedOn w:val="Normal"/>
    <w:next w:val="Normal"/>
    <w:rsid w:val="00941720"/>
    <w:pPr>
      <w:shd w:val="clear" w:color="000000" w:fill="FFFFFF"/>
      <w:spacing w:before="100" w:after="100"/>
      <w:jc w:val="right"/>
    </w:pPr>
    <w:rPr>
      <w:rFonts w:ascii="TiAes New Roman" w:hAnsi="TiAes New Roman" w:cs="TiAes New Roman"/>
      <w:szCs w:val="20"/>
      <w:lang w:val="es-MX" w:eastAsia="es-MX"/>
    </w:rPr>
  </w:style>
  <w:style w:type="character" w:styleId="Refdecomentario">
    <w:name w:val="annotation reference"/>
    <w:uiPriority w:val="99"/>
    <w:unhideWhenUsed/>
    <w:qFormat/>
    <w:rsid w:val="00941720"/>
    <w:rPr>
      <w:sz w:val="16"/>
      <w:szCs w:val="16"/>
    </w:rPr>
  </w:style>
  <w:style w:type="paragraph" w:styleId="Textodeglobo">
    <w:name w:val="Balloon Text"/>
    <w:basedOn w:val="Normal"/>
    <w:link w:val="TextodegloboCar"/>
    <w:uiPriority w:val="99"/>
    <w:unhideWhenUsed/>
    <w:rsid w:val="00941720"/>
    <w:rPr>
      <w:rFonts w:ascii="Segoe UI" w:hAnsi="Segoe UI" w:cs="Segoe UI"/>
      <w:sz w:val="18"/>
      <w:szCs w:val="18"/>
      <w:lang w:val="es-MX"/>
    </w:rPr>
  </w:style>
  <w:style w:type="character" w:customStyle="1" w:styleId="TextodegloboCar">
    <w:name w:val="Texto de globo Car"/>
    <w:basedOn w:val="Fuentedeprrafopredeter"/>
    <w:link w:val="Textodeglobo"/>
    <w:uiPriority w:val="99"/>
    <w:rsid w:val="00941720"/>
    <w:rPr>
      <w:rFonts w:ascii="Segoe UI" w:eastAsia="Times New Roman" w:hAnsi="Segoe UI" w:cs="Segoe UI"/>
      <w:sz w:val="18"/>
      <w:szCs w:val="18"/>
      <w:lang w:eastAsia="es-ES"/>
    </w:rPr>
  </w:style>
  <w:style w:type="character" w:customStyle="1" w:styleId="apple-converted-space">
    <w:name w:val="apple-converted-space"/>
    <w:rsid w:val="00941720"/>
  </w:style>
  <w:style w:type="paragraph" w:styleId="Asuntodelcomentario">
    <w:name w:val="annotation subject"/>
    <w:basedOn w:val="Textocomentario"/>
    <w:next w:val="Textocomentario"/>
    <w:link w:val="AsuntodelcomentarioCar"/>
    <w:uiPriority w:val="99"/>
    <w:unhideWhenUsed/>
    <w:qFormat/>
    <w:rsid w:val="00941720"/>
    <w:rPr>
      <w:rFonts w:ascii="Times New Roman" w:hAnsi="Times New Roman" w:cs="Times New Roman"/>
      <w:b/>
      <w:bCs/>
      <w:lang w:val="es-MX" w:eastAsia="es-ES"/>
    </w:rPr>
  </w:style>
  <w:style w:type="character" w:customStyle="1" w:styleId="AsuntodelcomentarioCar">
    <w:name w:val="Asunto del comentario Car"/>
    <w:basedOn w:val="TextocomentarioCar"/>
    <w:link w:val="Asuntodelcomentario"/>
    <w:uiPriority w:val="99"/>
    <w:qFormat/>
    <w:rsid w:val="00941720"/>
    <w:rPr>
      <w:rFonts w:ascii="Times New Roman" w:eastAsia="Times New Roman" w:hAnsi="Times New Roman" w:cs="Times New Roman"/>
      <w:b/>
      <w:bCs/>
      <w:sz w:val="20"/>
      <w:szCs w:val="20"/>
      <w:lang w:val="es-ES" w:eastAsia="es-ES"/>
    </w:rPr>
  </w:style>
  <w:style w:type="character" w:styleId="Hipervnculo">
    <w:name w:val="Hyperlink"/>
    <w:unhideWhenUsed/>
    <w:rsid w:val="00941720"/>
    <w:rPr>
      <w:color w:val="0563C1"/>
      <w:u w:val="single"/>
    </w:rPr>
  </w:style>
  <w:style w:type="table" w:styleId="Tablaconcuadrcula">
    <w:name w:val="Table Grid"/>
    <w:basedOn w:val="Tablanormal"/>
    <w:uiPriority w:val="39"/>
    <w:rsid w:val="00941720"/>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4 Párrafo de lista Car,Figuras Car,Dot pt Car,No Spacing1 Car,List Paragraph Char Char Char Car,Indicator Text Car,List Paragraph1 Car,Numbered Para 1 Car,DH1 Car,lp1 Car,Colorful List - Accent 11 Car,Bullet 1 Car,Bullet Points Car"/>
    <w:link w:val="Prrafodelista"/>
    <w:qFormat/>
    <w:locked/>
    <w:rsid w:val="00941720"/>
    <w:rPr>
      <w:rFonts w:ascii="TiAes New Roman" w:eastAsia="Times New Roman" w:hAnsi="TiAes New Roman" w:cs="TiAes New Roman"/>
      <w:sz w:val="24"/>
      <w:szCs w:val="20"/>
      <w:lang w:val="es-ES" w:eastAsia="es-MX"/>
    </w:rPr>
  </w:style>
  <w:style w:type="character" w:styleId="Hipervnculovisitado">
    <w:name w:val="FollowedHyperlink"/>
    <w:uiPriority w:val="99"/>
    <w:unhideWhenUsed/>
    <w:rsid w:val="00941720"/>
    <w:rPr>
      <w:color w:val="954F72"/>
      <w:u w:val="single"/>
    </w:rPr>
  </w:style>
  <w:style w:type="paragraph" w:styleId="Ttulo0">
    <w:name w:val="Title"/>
    <w:basedOn w:val="Normal"/>
    <w:next w:val="Normal"/>
    <w:link w:val="TtuloCar"/>
    <w:qFormat/>
    <w:rsid w:val="00941720"/>
    <w:pPr>
      <w:contextualSpacing/>
    </w:pPr>
    <w:rPr>
      <w:rFonts w:ascii="Montserrat" w:hAnsi="Montserrat"/>
      <w:b/>
      <w:spacing w:val="-10"/>
      <w:kern w:val="28"/>
      <w:szCs w:val="56"/>
      <w:lang w:val="es-MX" w:eastAsia="en-US"/>
    </w:rPr>
  </w:style>
  <w:style w:type="character" w:customStyle="1" w:styleId="TtuloCar">
    <w:name w:val="Título Car"/>
    <w:basedOn w:val="Fuentedeprrafopredeter"/>
    <w:link w:val="Ttulo0"/>
    <w:rsid w:val="00941720"/>
    <w:rPr>
      <w:rFonts w:ascii="Montserrat" w:eastAsia="Times New Roman" w:hAnsi="Montserrat" w:cs="Times New Roman"/>
      <w:b/>
      <w:spacing w:val="-10"/>
      <w:kern w:val="28"/>
      <w:sz w:val="24"/>
      <w:szCs w:val="56"/>
    </w:rPr>
  </w:style>
  <w:style w:type="character" w:styleId="Textoennegrita">
    <w:name w:val="Strong"/>
    <w:uiPriority w:val="22"/>
    <w:qFormat/>
    <w:rsid w:val="00941720"/>
    <w:rPr>
      <w:b/>
      <w:bCs/>
    </w:rPr>
  </w:style>
  <w:style w:type="character" w:customStyle="1" w:styleId="TextodegloboCar1">
    <w:name w:val="Texto de globo Car1"/>
    <w:uiPriority w:val="99"/>
    <w:semiHidden/>
    <w:rsid w:val="00941720"/>
    <w:rPr>
      <w:rFonts w:ascii="Segoe UI" w:hAnsi="Segoe UI" w:cs="Segoe UI"/>
      <w:sz w:val="18"/>
      <w:szCs w:val="18"/>
      <w:lang w:val="es-ES" w:eastAsia="es-ES"/>
    </w:rPr>
  </w:style>
  <w:style w:type="character" w:customStyle="1" w:styleId="AsuntodelcomentarioCar1">
    <w:name w:val="Asunto del comentario Car1"/>
    <w:uiPriority w:val="99"/>
    <w:semiHidden/>
    <w:rsid w:val="00941720"/>
    <w:rPr>
      <w:rFonts w:ascii="TiAes New Roman" w:hAnsi="TiAes New Roman" w:cs="TiAes New Roman"/>
      <w:b/>
      <w:bCs/>
      <w:lang w:val="es-ES" w:eastAsia="es-ES"/>
    </w:rPr>
  </w:style>
  <w:style w:type="character" w:customStyle="1" w:styleId="TtuloCar1">
    <w:name w:val="Título Car1"/>
    <w:rsid w:val="00941720"/>
    <w:rPr>
      <w:rFonts w:ascii="Montserrat" w:hAnsi="Montserrat"/>
      <w:b/>
      <w:bCs/>
      <w:spacing w:val="-10"/>
      <w:sz w:val="24"/>
      <w:szCs w:val="24"/>
      <w:lang w:eastAsia="zh-CN"/>
    </w:rPr>
  </w:style>
  <w:style w:type="character" w:customStyle="1" w:styleId="Mencinsinresolver1">
    <w:name w:val="Mención sin resolver1"/>
    <w:uiPriority w:val="99"/>
    <w:semiHidden/>
    <w:unhideWhenUsed/>
    <w:rsid w:val="00941720"/>
    <w:rPr>
      <w:color w:val="605E5C"/>
      <w:shd w:val="clear" w:color="auto" w:fill="E1DFDD"/>
    </w:rPr>
  </w:style>
  <w:style w:type="numbering" w:customStyle="1" w:styleId="Sinlista1">
    <w:name w:val="Sin lista1"/>
    <w:next w:val="Sinlista"/>
    <w:uiPriority w:val="99"/>
    <w:semiHidden/>
    <w:rsid w:val="00941720"/>
  </w:style>
  <w:style w:type="paragraph" w:customStyle="1" w:styleId="Sangra2detindependiente1">
    <w:name w:val="Sangría 2 de t. independiente1"/>
    <w:basedOn w:val="Normal"/>
    <w:rsid w:val="00941720"/>
    <w:pPr>
      <w:spacing w:after="120" w:line="480" w:lineRule="atLeast"/>
      <w:ind w:left="283"/>
    </w:pPr>
    <w:rPr>
      <w:szCs w:val="20"/>
      <w:lang w:val="es-MX" w:eastAsia="es-MX"/>
    </w:rPr>
  </w:style>
  <w:style w:type="character" w:customStyle="1" w:styleId="textocar1">
    <w:name w:val="texto_car"/>
    <w:rsid w:val="00941720"/>
  </w:style>
  <w:style w:type="table" w:customStyle="1" w:styleId="Tablaconcuadrcula1">
    <w:name w:val="Tabla con cuadrícula1"/>
    <w:basedOn w:val="Tablanormal"/>
    <w:next w:val="Tablaconcuadrcula"/>
    <w:uiPriority w:val="39"/>
    <w:rsid w:val="009417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9417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9417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9417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9417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9417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9417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9417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4">
    <w:name w:val="List 4"/>
    <w:basedOn w:val="Normal"/>
    <w:rsid w:val="00941720"/>
    <w:pPr>
      <w:ind w:left="566" w:hanging="283"/>
    </w:pPr>
    <w:rPr>
      <w:lang w:val="es-MX" w:eastAsia="zh-CN"/>
    </w:rPr>
  </w:style>
  <w:style w:type="paragraph" w:styleId="Lista5">
    <w:name w:val="List 5"/>
    <w:basedOn w:val="Normal"/>
    <w:rsid w:val="00941720"/>
    <w:pPr>
      <w:tabs>
        <w:tab w:val="left" w:pos="1440"/>
      </w:tabs>
      <w:spacing w:before="120" w:after="120"/>
      <w:ind w:left="1440" w:hanging="720"/>
      <w:jc w:val="both"/>
    </w:pPr>
    <w:rPr>
      <w:rFonts w:ascii="ArAal" w:hAnsi="ArAal" w:cs="ArAal"/>
      <w:szCs w:val="20"/>
      <w:lang w:val="es-ES_tradnl" w:eastAsia="es-MX"/>
    </w:rPr>
  </w:style>
  <w:style w:type="paragraph" w:customStyle="1" w:styleId="xl133">
    <w:name w:val="xl133"/>
    <w:basedOn w:val="Normal"/>
    <w:rsid w:val="00941720"/>
    <w:pPr>
      <w:shd w:val="clear" w:color="000000" w:fill="FFFFFF"/>
      <w:spacing w:before="100" w:after="100"/>
    </w:pPr>
    <w:rPr>
      <w:rFonts w:ascii="TiAes New Roman" w:hAnsi="TiAes New Roman" w:cs="TiAes New Roman"/>
      <w:szCs w:val="20"/>
      <w:lang w:val="es-MX" w:eastAsia="es-MX"/>
    </w:rPr>
  </w:style>
  <w:style w:type="paragraph" w:customStyle="1" w:styleId="xl134">
    <w:name w:val="xl134"/>
    <w:basedOn w:val="Normal"/>
    <w:rsid w:val="00941720"/>
    <w:pPr>
      <w:shd w:val="clear" w:color="000000" w:fill="FFFFFF"/>
      <w:spacing w:before="100" w:after="100"/>
      <w:jc w:val="center"/>
    </w:pPr>
    <w:rPr>
      <w:rFonts w:ascii="ArAal" w:hAnsi="ArAal" w:cs="ArAal"/>
      <w:szCs w:val="20"/>
      <w:lang w:val="es-MX" w:eastAsia="es-MX"/>
    </w:rPr>
  </w:style>
  <w:style w:type="paragraph" w:customStyle="1" w:styleId="xl135">
    <w:name w:val="xl135"/>
    <w:basedOn w:val="Normal"/>
    <w:rsid w:val="00941720"/>
    <w:pPr>
      <w:pBdr>
        <w:bottom w:val="single" w:sz="6" w:space="0" w:color="auto"/>
      </w:pBdr>
      <w:shd w:val="clear" w:color="000000" w:fill="FFFFFF"/>
      <w:spacing w:before="100" w:after="100"/>
      <w:jc w:val="right"/>
    </w:pPr>
    <w:rPr>
      <w:rFonts w:ascii="ArAal" w:hAnsi="ArAal" w:cs="ArAal"/>
      <w:b/>
      <w:szCs w:val="20"/>
      <w:lang w:val="es-MX" w:eastAsia="es-MX"/>
    </w:rPr>
  </w:style>
  <w:style w:type="paragraph" w:customStyle="1" w:styleId="xl136">
    <w:name w:val="xl136"/>
    <w:basedOn w:val="Normal"/>
    <w:rsid w:val="00941720"/>
    <w:pPr>
      <w:shd w:val="clear" w:color="000000" w:fill="FFFFFF"/>
      <w:spacing w:before="100" w:after="100"/>
      <w:jc w:val="center"/>
    </w:pPr>
    <w:rPr>
      <w:rFonts w:ascii="ArAal" w:hAnsi="ArAal" w:cs="ArAal"/>
      <w:b/>
      <w:color w:val="0000FF"/>
      <w:szCs w:val="20"/>
      <w:lang w:val="es-MX" w:eastAsia="es-MX"/>
    </w:rPr>
  </w:style>
  <w:style w:type="paragraph" w:customStyle="1" w:styleId="xl137">
    <w:name w:val="xl137"/>
    <w:basedOn w:val="Normal"/>
    <w:rsid w:val="00941720"/>
    <w:pPr>
      <w:shd w:val="clear" w:color="000000" w:fill="FFFFFF"/>
      <w:spacing w:before="100" w:after="100"/>
      <w:jc w:val="center"/>
    </w:pPr>
    <w:rPr>
      <w:rFonts w:ascii="ArAal" w:hAnsi="ArAal" w:cs="ArAal"/>
      <w:b/>
      <w:szCs w:val="20"/>
      <w:lang w:val="es-MX" w:eastAsia="es-MX"/>
    </w:rPr>
  </w:style>
  <w:style w:type="paragraph" w:customStyle="1" w:styleId="xl138">
    <w:name w:val="xl138"/>
    <w:basedOn w:val="Normal"/>
    <w:rsid w:val="00941720"/>
    <w:pPr>
      <w:shd w:val="clear" w:color="000000" w:fill="FFFFFF"/>
      <w:spacing w:before="100" w:after="100"/>
      <w:jc w:val="center"/>
    </w:pPr>
    <w:rPr>
      <w:rFonts w:ascii="ArAal" w:hAnsi="ArAal" w:cs="ArAal"/>
      <w:b/>
      <w:szCs w:val="20"/>
      <w:lang w:val="es-MX" w:eastAsia="es-MX"/>
    </w:rPr>
  </w:style>
  <w:style w:type="paragraph" w:customStyle="1" w:styleId="xl139">
    <w:name w:val="xl139"/>
    <w:basedOn w:val="Normal"/>
    <w:rsid w:val="00941720"/>
    <w:pPr>
      <w:shd w:val="clear" w:color="000000" w:fill="FFFFFF"/>
      <w:spacing w:before="100" w:after="100"/>
      <w:jc w:val="center"/>
    </w:pPr>
    <w:rPr>
      <w:rFonts w:ascii="ArAal" w:hAnsi="ArAal" w:cs="ArAal"/>
      <w:b/>
      <w:szCs w:val="20"/>
      <w:lang w:val="es-MX" w:eastAsia="es-MX"/>
    </w:rPr>
  </w:style>
  <w:style w:type="paragraph" w:customStyle="1" w:styleId="Textoindependiente22">
    <w:name w:val="Texto independiente 22"/>
    <w:basedOn w:val="Normal"/>
    <w:rsid w:val="00941720"/>
    <w:pPr>
      <w:ind w:left="4245" w:hanging="4245"/>
      <w:jc w:val="both"/>
    </w:pPr>
    <w:rPr>
      <w:rFonts w:ascii="TiAes New Roman" w:hAnsi="TiAes New Roman" w:cs="TiAes New Roman"/>
      <w:szCs w:val="20"/>
      <w:lang w:val="es-MX" w:eastAsia="es-MX"/>
    </w:rPr>
  </w:style>
  <w:style w:type="paragraph" w:customStyle="1" w:styleId="Textoindependiente32">
    <w:name w:val="Texto independiente 32"/>
    <w:basedOn w:val="Normal"/>
    <w:rsid w:val="00941720"/>
    <w:pPr>
      <w:spacing w:before="120" w:after="120"/>
      <w:jc w:val="center"/>
    </w:pPr>
    <w:rPr>
      <w:rFonts w:ascii="ArAal" w:hAnsi="ArAal" w:cs="ArAal"/>
      <w:b/>
      <w:szCs w:val="20"/>
      <w:lang w:val="es-MX" w:eastAsia="es-MX"/>
    </w:rPr>
  </w:style>
  <w:style w:type="paragraph" w:customStyle="1" w:styleId="Mapadeldocumento2">
    <w:name w:val="Mapa del documento2"/>
    <w:basedOn w:val="Normal"/>
    <w:rsid w:val="00941720"/>
    <w:pPr>
      <w:shd w:val="clear" w:color="auto" w:fill="000080"/>
    </w:pPr>
    <w:rPr>
      <w:rFonts w:ascii="TaAoma" w:hAnsi="TaAoma" w:cs="TaAoma"/>
      <w:sz w:val="20"/>
      <w:szCs w:val="20"/>
      <w:lang w:val="es-MX" w:eastAsia="es-MX"/>
    </w:rPr>
  </w:style>
  <w:style w:type="paragraph" w:customStyle="1" w:styleId="Asuntodelcomentario2">
    <w:name w:val="Asunto del comentario2"/>
    <w:basedOn w:val="Textocomentario"/>
    <w:next w:val="Textocomentario"/>
    <w:rsid w:val="00941720"/>
    <w:rPr>
      <w:b/>
      <w:lang w:val="es-MX"/>
    </w:rPr>
  </w:style>
  <w:style w:type="paragraph" w:customStyle="1" w:styleId="Textoindependiente23">
    <w:name w:val="Texto independiente 23"/>
    <w:basedOn w:val="Normal"/>
    <w:rsid w:val="00941720"/>
    <w:pPr>
      <w:ind w:left="4245" w:hanging="4245"/>
      <w:jc w:val="both"/>
    </w:pPr>
    <w:rPr>
      <w:rFonts w:ascii="TiAes New Roman" w:hAnsi="TiAes New Roman" w:cs="TiAes New Roman"/>
      <w:szCs w:val="20"/>
      <w:lang w:val="es-MX" w:eastAsia="es-MX"/>
    </w:rPr>
  </w:style>
  <w:style w:type="paragraph" w:customStyle="1" w:styleId="Textoindependiente33">
    <w:name w:val="Texto independiente 33"/>
    <w:basedOn w:val="Normal"/>
    <w:rsid w:val="00941720"/>
    <w:pPr>
      <w:spacing w:before="120" w:after="120"/>
      <w:jc w:val="center"/>
    </w:pPr>
    <w:rPr>
      <w:rFonts w:ascii="ArAal" w:hAnsi="ArAal" w:cs="ArAal"/>
      <w:b/>
      <w:szCs w:val="20"/>
      <w:lang w:val="es-MX" w:eastAsia="es-MX"/>
    </w:rPr>
  </w:style>
  <w:style w:type="paragraph" w:customStyle="1" w:styleId="Textodeglobo3">
    <w:name w:val="Texto de globo3"/>
    <w:basedOn w:val="Normal"/>
    <w:rsid w:val="00941720"/>
    <w:rPr>
      <w:rFonts w:ascii="TaAoma" w:hAnsi="TaAoma" w:cs="TaAoma"/>
      <w:sz w:val="16"/>
      <w:szCs w:val="20"/>
      <w:lang w:val="es-MX" w:eastAsia="es-MX"/>
    </w:rPr>
  </w:style>
  <w:style w:type="paragraph" w:customStyle="1" w:styleId="Mapadeldocumento3">
    <w:name w:val="Mapa del documento3"/>
    <w:basedOn w:val="Normal"/>
    <w:rsid w:val="00941720"/>
    <w:pPr>
      <w:shd w:val="clear" w:color="auto" w:fill="000080"/>
    </w:pPr>
    <w:rPr>
      <w:rFonts w:ascii="TaAoma" w:hAnsi="TaAoma" w:cs="TaAoma"/>
      <w:sz w:val="20"/>
      <w:szCs w:val="20"/>
      <w:lang w:val="es-MX" w:eastAsia="es-MX"/>
    </w:rPr>
  </w:style>
  <w:style w:type="paragraph" w:customStyle="1" w:styleId="Asuntodelcomentario3">
    <w:name w:val="Asunto del comentario3"/>
    <w:basedOn w:val="Textocomentario"/>
    <w:next w:val="Textocomentario"/>
    <w:rsid w:val="00941720"/>
    <w:rPr>
      <w:b/>
      <w:lang w:val="es-MX"/>
    </w:rPr>
  </w:style>
  <w:style w:type="paragraph" w:styleId="Lista3">
    <w:name w:val="List 3"/>
    <w:basedOn w:val="Normal"/>
    <w:rsid w:val="00941720"/>
    <w:pPr>
      <w:tabs>
        <w:tab w:val="left" w:pos="720"/>
      </w:tabs>
      <w:spacing w:before="120" w:after="120"/>
      <w:ind w:left="720" w:hanging="720"/>
      <w:jc w:val="both"/>
    </w:pPr>
    <w:rPr>
      <w:rFonts w:ascii="ArAal" w:hAnsi="ArAal" w:cs="ArAal"/>
      <w:szCs w:val="20"/>
      <w:lang w:val="es-ES_tradnl" w:eastAsia="es-MX"/>
    </w:rPr>
  </w:style>
  <w:style w:type="paragraph" w:customStyle="1" w:styleId="Textoindependiente24">
    <w:name w:val="Texto independiente 24"/>
    <w:basedOn w:val="Normal"/>
    <w:rsid w:val="00941720"/>
    <w:pPr>
      <w:ind w:left="4245" w:hanging="4245"/>
      <w:jc w:val="both"/>
    </w:pPr>
    <w:rPr>
      <w:rFonts w:ascii="TiAes New Roman" w:hAnsi="TiAes New Roman" w:cs="TiAes New Roman"/>
      <w:szCs w:val="20"/>
      <w:lang w:val="es-MX" w:eastAsia="es-MX"/>
    </w:rPr>
  </w:style>
  <w:style w:type="paragraph" w:customStyle="1" w:styleId="Sangra2detindependiente2">
    <w:name w:val="Sangría 2 de t. independiente2"/>
    <w:basedOn w:val="Normal"/>
    <w:rsid w:val="00941720"/>
    <w:pPr>
      <w:ind w:left="3969"/>
      <w:jc w:val="both"/>
    </w:pPr>
    <w:rPr>
      <w:rFonts w:ascii="ArAal" w:hAnsi="ArAal" w:cs="ArAal"/>
      <w:sz w:val="20"/>
      <w:szCs w:val="20"/>
      <w:lang w:val="es-MX" w:eastAsia="es-MX"/>
    </w:rPr>
  </w:style>
  <w:style w:type="paragraph" w:customStyle="1" w:styleId="Textoindependiente34">
    <w:name w:val="Texto independiente 34"/>
    <w:basedOn w:val="Normal"/>
    <w:rsid w:val="00941720"/>
    <w:pPr>
      <w:spacing w:before="120" w:after="120"/>
      <w:jc w:val="center"/>
    </w:pPr>
    <w:rPr>
      <w:rFonts w:ascii="ArAal" w:hAnsi="ArAal" w:cs="ArAal"/>
      <w:b/>
      <w:szCs w:val="20"/>
      <w:lang w:val="es-MX" w:eastAsia="es-MX"/>
    </w:rPr>
  </w:style>
  <w:style w:type="paragraph" w:customStyle="1" w:styleId="Mapadeldocumento4">
    <w:name w:val="Mapa del documento4"/>
    <w:basedOn w:val="Normal"/>
    <w:rsid w:val="00941720"/>
    <w:pPr>
      <w:shd w:val="clear" w:color="auto" w:fill="000080"/>
    </w:pPr>
    <w:rPr>
      <w:rFonts w:ascii="TaAoma" w:hAnsi="TaAoma" w:cs="TaAoma"/>
      <w:sz w:val="20"/>
      <w:szCs w:val="20"/>
      <w:lang w:val="es-MX" w:eastAsia="es-MX"/>
    </w:rPr>
  </w:style>
  <w:style w:type="paragraph" w:customStyle="1" w:styleId="Puesto1">
    <w:name w:val="Puesto1"/>
    <w:basedOn w:val="Normal"/>
    <w:rsid w:val="00941720"/>
    <w:pPr>
      <w:jc w:val="center"/>
    </w:pPr>
    <w:rPr>
      <w:rFonts w:ascii="Arial" w:hAnsi="Arial" w:cs="Arial"/>
      <w:lang w:val="es-MX" w:eastAsia="zh-CN"/>
    </w:rPr>
  </w:style>
  <w:style w:type="paragraph" w:customStyle="1" w:styleId="Estilosinnombre">
    <w:name w:val="Estilo sin nombre"/>
    <w:basedOn w:val="Normal"/>
    <w:next w:val="Ttulo0"/>
    <w:rsid w:val="00941720"/>
    <w:pPr>
      <w:tabs>
        <w:tab w:val="left" w:pos="720"/>
      </w:tabs>
      <w:spacing w:line="276" w:lineRule="atLeast"/>
      <w:jc w:val="center"/>
    </w:pPr>
    <w:rPr>
      <w:b/>
      <w:bCs/>
      <w:caps/>
      <w:sz w:val="22"/>
      <w:szCs w:val="22"/>
      <w:lang w:val="es-MX" w:eastAsia="zh-CN"/>
    </w:rPr>
  </w:style>
  <w:style w:type="paragraph" w:customStyle="1" w:styleId="Sangra2detindep010">
    <w:name w:val="Sangría 2 de t. indep010"/>
    <w:basedOn w:val="Normal"/>
    <w:rsid w:val="00941720"/>
    <w:pPr>
      <w:ind w:left="3969"/>
      <w:jc w:val="both"/>
    </w:pPr>
    <w:rPr>
      <w:rFonts w:ascii="Arial" w:hAnsi="Arial" w:cs="Arial"/>
      <w:sz w:val="20"/>
      <w:szCs w:val="20"/>
      <w:lang w:val="es-MX" w:eastAsia="zh-CN"/>
    </w:rPr>
  </w:style>
  <w:style w:type="paragraph" w:customStyle="1" w:styleId="TtulodeTDC2">
    <w:name w:val="Título de TDC2"/>
    <w:basedOn w:val="Ttulo1"/>
    <w:next w:val="Normal"/>
    <w:qFormat/>
    <w:rsid w:val="00941720"/>
    <w:pPr>
      <w:keepNext/>
      <w:keepLines/>
      <w:pBdr>
        <w:bottom w:val="none" w:sz="0" w:space="0" w:color="auto"/>
        <w:between w:val="none" w:sz="0" w:space="0" w:color="auto"/>
      </w:pBdr>
      <w:spacing w:before="480" w:line="276" w:lineRule="atLeast"/>
      <w:jc w:val="left"/>
    </w:pPr>
    <w:rPr>
      <w:rFonts w:ascii="Calibri" w:hAnsi="Calibri" w:cs="Times New Roman"/>
      <w:bCs/>
      <w:color w:val="00FFFF"/>
      <w:sz w:val="28"/>
      <w:szCs w:val="28"/>
      <w:lang w:val="es-MX" w:eastAsia="zh-CN"/>
    </w:rPr>
  </w:style>
  <w:style w:type="paragraph" w:customStyle="1" w:styleId="Sangra2detindep020">
    <w:name w:val="Sangría 2 de t. indep020"/>
    <w:basedOn w:val="Normal"/>
    <w:rsid w:val="00941720"/>
    <w:pPr>
      <w:ind w:left="3969"/>
      <w:jc w:val="both"/>
    </w:pPr>
    <w:rPr>
      <w:rFonts w:ascii="Arial" w:hAnsi="Arial" w:cs="Arial"/>
      <w:sz w:val="20"/>
      <w:szCs w:val="20"/>
      <w:lang w:val="es-MX" w:eastAsia="zh-CN"/>
    </w:rPr>
  </w:style>
  <w:style w:type="paragraph" w:customStyle="1" w:styleId="Sangra2detindep030">
    <w:name w:val="Sangría 2 de t. indep030"/>
    <w:basedOn w:val="Normal"/>
    <w:rsid w:val="00941720"/>
    <w:pPr>
      <w:ind w:left="3969"/>
      <w:jc w:val="both"/>
    </w:pPr>
    <w:rPr>
      <w:rFonts w:ascii="Arial" w:hAnsi="Arial" w:cs="Arial"/>
      <w:sz w:val="20"/>
      <w:szCs w:val="20"/>
      <w:lang w:val="es-MX"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75</Pages>
  <Words>43284</Words>
  <Characters>238066</Characters>
  <Application>Microsoft Office Word</Application>
  <DocSecurity>0</DocSecurity>
  <Lines>1983</Lines>
  <Paragraphs>561</Paragraphs>
  <ScaleCrop>false</ScaleCrop>
  <Company/>
  <LinksUpToDate>false</LinksUpToDate>
  <CharactersWithSpaces>280789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2022-09-01T06:13:00Z</dcterms:created>
  <dcterms:modified xsi:type="dcterms:W3CDTF">2022-09-01T06:14:00Z</dcterms:modified>
</cp:coreProperties>
</file>